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156691" w14:textId="77777777" w:rsidR="0055690D" w:rsidRDefault="0055690D">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50CBD7C" w14:textId="77777777" w:rsidR="0055690D" w:rsidRDefault="0055690D">
      <w:pPr>
        <w:spacing w:line="360" w:lineRule="auto"/>
        <w:rPr>
          <w:rFonts w:ascii="宋体" w:hAnsi="宋体" w:hint="eastAsia"/>
          <w:sz w:val="48"/>
        </w:rPr>
      </w:pPr>
      <w:r>
        <w:rPr>
          <w:rFonts w:ascii="宋体" w:hAnsi="宋体" w:hint="eastAsia"/>
          <w:sz w:val="48"/>
        </w:rPr>
        <w:t xml:space="preserve">　 </w:t>
      </w:r>
    </w:p>
    <w:p w14:paraId="04CE4512" w14:textId="77777777" w:rsidR="0055690D" w:rsidRDefault="0055690D">
      <w:pPr>
        <w:spacing w:line="360" w:lineRule="auto"/>
        <w:jc w:val="center"/>
      </w:pPr>
      <w:r>
        <w:rPr>
          <w:rFonts w:ascii="宋体" w:hAnsi="宋体" w:hint="eastAsia"/>
          <w:b/>
          <w:bCs/>
          <w:color w:val="000000" w:themeColor="text1"/>
          <w:sz w:val="48"/>
          <w:szCs w:val="30"/>
        </w:rPr>
        <w:t>摩根成长动力混合型证券投资基金</w:t>
      </w:r>
      <w:r>
        <w:rPr>
          <w:rFonts w:ascii="宋体" w:hAnsi="宋体" w:hint="eastAsia"/>
          <w:b/>
          <w:bCs/>
          <w:color w:val="000000" w:themeColor="text1"/>
          <w:sz w:val="48"/>
          <w:szCs w:val="30"/>
        </w:rPr>
        <w:br/>
        <w:t>2025年第2季度报告</w:t>
      </w:r>
    </w:p>
    <w:p w14:paraId="783C834D"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448610EA" w14:textId="77777777" w:rsidR="0055690D" w:rsidRDefault="0055690D">
      <w:pPr>
        <w:spacing w:line="360" w:lineRule="auto"/>
        <w:jc w:val="center"/>
      </w:pPr>
      <w:r>
        <w:rPr>
          <w:rFonts w:ascii="宋体" w:hAnsi="宋体" w:hint="eastAsia"/>
          <w:b/>
          <w:bCs/>
          <w:sz w:val="28"/>
          <w:szCs w:val="30"/>
        </w:rPr>
        <w:t>2025年6月30日</w:t>
      </w:r>
    </w:p>
    <w:p w14:paraId="6643C93B"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518BCFAC"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7BAAE142"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659090C5" w14:textId="77777777" w:rsidR="0055690D" w:rsidRDefault="0055690D">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760EAFB4"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2C7779F0"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7E8DB53D"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1D6EE930"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42F48C03"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3AAC240F"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78F02C89" w14:textId="77777777" w:rsidR="0055690D" w:rsidRDefault="0055690D">
      <w:pPr>
        <w:spacing w:line="360" w:lineRule="auto"/>
        <w:jc w:val="center"/>
        <w:rPr>
          <w:rFonts w:ascii="宋体" w:hAnsi="宋体" w:hint="eastAsia"/>
          <w:sz w:val="28"/>
          <w:szCs w:val="30"/>
        </w:rPr>
      </w:pPr>
      <w:r>
        <w:rPr>
          <w:rFonts w:ascii="宋体" w:hAnsi="宋体" w:hint="eastAsia"/>
          <w:sz w:val="28"/>
          <w:szCs w:val="30"/>
        </w:rPr>
        <w:t xml:space="preserve">　 </w:t>
      </w:r>
    </w:p>
    <w:p w14:paraId="30E982D9" w14:textId="77777777" w:rsidR="0055690D" w:rsidRDefault="0055690D">
      <w:pPr>
        <w:spacing w:line="360" w:lineRule="auto"/>
        <w:ind w:firstLineChars="800" w:firstLine="2249"/>
        <w:jc w:val="left"/>
      </w:pPr>
      <w:r>
        <w:rPr>
          <w:rFonts w:ascii="宋体" w:hAnsi="宋体" w:hint="eastAsia"/>
          <w:b/>
          <w:bCs/>
          <w:sz w:val="28"/>
          <w:szCs w:val="30"/>
        </w:rPr>
        <w:t>基金管理人：摩根基金管理（中国）有限公司</w:t>
      </w:r>
    </w:p>
    <w:p w14:paraId="094D9B13" w14:textId="77777777" w:rsidR="0055690D" w:rsidRDefault="0055690D">
      <w:pPr>
        <w:spacing w:line="360" w:lineRule="auto"/>
        <w:ind w:firstLineChars="800" w:firstLine="2249"/>
        <w:jc w:val="left"/>
      </w:pPr>
      <w:r>
        <w:rPr>
          <w:rFonts w:ascii="宋体" w:hAnsi="宋体" w:hint="eastAsia"/>
          <w:b/>
          <w:bCs/>
          <w:sz w:val="28"/>
          <w:szCs w:val="30"/>
        </w:rPr>
        <w:t>基金托管人：中国银行股份有限公司</w:t>
      </w:r>
    </w:p>
    <w:p w14:paraId="0142CC06" w14:textId="77777777" w:rsidR="0055690D" w:rsidRDefault="0055690D">
      <w:pPr>
        <w:spacing w:line="360" w:lineRule="auto"/>
        <w:ind w:firstLineChars="800" w:firstLine="2249"/>
        <w:jc w:val="left"/>
      </w:pPr>
      <w:r>
        <w:rPr>
          <w:rFonts w:ascii="宋体" w:hAnsi="宋体" w:hint="eastAsia"/>
          <w:b/>
          <w:bCs/>
          <w:sz w:val="28"/>
          <w:szCs w:val="30"/>
        </w:rPr>
        <w:t>报告送出日期：2025年7月21日</w:t>
      </w:r>
    </w:p>
    <w:p w14:paraId="7A99A46B" w14:textId="77777777" w:rsidR="0055690D" w:rsidRDefault="0055690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73459D72" w14:textId="77777777" w:rsidR="0055690D" w:rsidRDefault="0055690D">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0B61E77" w14:textId="77777777" w:rsidR="0055690D" w:rsidRDefault="0055690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AC04E0" w14:paraId="3D8F0E2C" w14:textId="77777777">
        <w:trPr>
          <w:divId w:val="54179491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5BBA567" w14:textId="77777777" w:rsidR="0055690D" w:rsidRDefault="0055690D">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C54905" w14:textId="77777777" w:rsidR="0055690D" w:rsidRDefault="0055690D">
            <w:pPr>
              <w:jc w:val="left"/>
            </w:pPr>
            <w:r>
              <w:rPr>
                <w:rFonts w:ascii="宋体" w:hAnsi="宋体" w:hint="eastAsia"/>
                <w:szCs w:val="24"/>
                <w:lang w:eastAsia="zh-Hans"/>
              </w:rPr>
              <w:t>摩根成长动力混合</w:t>
            </w:r>
            <w:r>
              <w:rPr>
                <w:rFonts w:ascii="宋体" w:hAnsi="宋体" w:hint="eastAsia"/>
                <w:lang w:eastAsia="zh-Hans"/>
              </w:rPr>
              <w:t xml:space="preserve"> </w:t>
            </w:r>
          </w:p>
        </w:tc>
      </w:tr>
      <w:tr w:rsidR="00AC04E0" w14:paraId="28CF2846"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1F8128" w14:textId="77777777" w:rsidR="0055690D" w:rsidRDefault="0055690D">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AAA6D6" w14:textId="77777777" w:rsidR="0055690D" w:rsidRDefault="0055690D">
            <w:pPr>
              <w:jc w:val="left"/>
            </w:pPr>
            <w:r>
              <w:rPr>
                <w:rFonts w:ascii="宋体" w:hAnsi="宋体" w:hint="eastAsia"/>
                <w:lang w:eastAsia="zh-Hans"/>
              </w:rPr>
              <w:t>000073</w:t>
            </w:r>
          </w:p>
        </w:tc>
      </w:tr>
      <w:tr w:rsidR="00AC04E0" w14:paraId="7F2864AB"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48D8AD" w14:textId="77777777" w:rsidR="0055690D" w:rsidRDefault="0055690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AD371F" w14:textId="77777777" w:rsidR="0055690D" w:rsidRDefault="0055690D">
            <w:pPr>
              <w:jc w:val="left"/>
            </w:pPr>
            <w:r>
              <w:rPr>
                <w:rFonts w:ascii="宋体" w:hAnsi="宋体" w:hint="eastAsia"/>
                <w:lang w:eastAsia="zh-Hans"/>
              </w:rPr>
              <w:t>契约型开放式</w:t>
            </w:r>
          </w:p>
        </w:tc>
      </w:tr>
      <w:tr w:rsidR="00AC04E0" w14:paraId="1D88541F"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AAEE1B" w14:textId="77777777" w:rsidR="0055690D" w:rsidRDefault="0055690D">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508E" w14:textId="77777777" w:rsidR="0055690D" w:rsidRDefault="0055690D">
            <w:pPr>
              <w:jc w:val="left"/>
            </w:pPr>
            <w:r>
              <w:rPr>
                <w:rFonts w:ascii="宋体" w:hAnsi="宋体" w:hint="eastAsia"/>
                <w:lang w:eastAsia="zh-Hans"/>
              </w:rPr>
              <w:t>2013年5月15日</w:t>
            </w:r>
          </w:p>
        </w:tc>
      </w:tr>
      <w:tr w:rsidR="00AC04E0" w14:paraId="7CDC3C63"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0FD88B" w14:textId="77777777" w:rsidR="0055690D" w:rsidRDefault="0055690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F31794" w14:textId="77777777" w:rsidR="0055690D" w:rsidRDefault="0055690D">
            <w:pPr>
              <w:jc w:val="left"/>
            </w:pPr>
            <w:r>
              <w:rPr>
                <w:rFonts w:ascii="宋体" w:hAnsi="宋体" w:hint="eastAsia"/>
                <w:lang w:eastAsia="zh-Hans"/>
              </w:rPr>
              <w:t>101,313,002.21</w:t>
            </w:r>
            <w:r>
              <w:rPr>
                <w:rFonts w:hint="eastAsia"/>
              </w:rPr>
              <w:t>份</w:t>
            </w:r>
            <w:r>
              <w:rPr>
                <w:rFonts w:ascii="宋体" w:hAnsi="宋体" w:hint="eastAsia"/>
                <w:lang w:eastAsia="zh-Hans"/>
              </w:rPr>
              <w:t xml:space="preserve"> </w:t>
            </w:r>
          </w:p>
        </w:tc>
      </w:tr>
      <w:tr w:rsidR="00AC04E0" w14:paraId="6B3D7937"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05A7F0" w14:textId="77777777" w:rsidR="0055690D" w:rsidRDefault="0055690D">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087355" w14:textId="77777777" w:rsidR="0055690D" w:rsidRDefault="0055690D">
            <w:pPr>
              <w:jc w:val="left"/>
            </w:pPr>
            <w:r>
              <w:rPr>
                <w:rFonts w:ascii="宋体" w:hAnsi="宋体" w:hint="eastAsia"/>
                <w:lang w:eastAsia="zh-Hans"/>
              </w:rPr>
              <w:t>以细致深入的上市公司基本面研究作为基础，通过把握国家经济发展与结构转型下具有较高增长潜力的上市公司的投资机会，力争实现基金资产的长期稳健增值。</w:t>
            </w:r>
          </w:p>
        </w:tc>
      </w:tr>
      <w:tr w:rsidR="00AC04E0" w14:paraId="55367E43"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601E34" w14:textId="77777777" w:rsidR="0055690D" w:rsidRDefault="0055690D">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738808" w14:textId="77777777" w:rsidR="0055690D" w:rsidRDefault="0055690D">
            <w:pPr>
              <w:jc w:val="left"/>
            </w:pPr>
            <w:r>
              <w:rPr>
                <w:rFonts w:ascii="宋体" w:hAnsi="宋体" w:hint="eastAsia"/>
                <w:lang w:eastAsia="zh-Hans"/>
              </w:rPr>
              <w:t>1、资产配置策略</w:t>
            </w:r>
            <w:r>
              <w:rPr>
                <w:rFonts w:ascii="宋体" w:hAnsi="宋体" w:hint="eastAsia"/>
                <w:lang w:eastAsia="zh-Hans"/>
              </w:rPr>
              <w:b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r>
              <w:rPr>
                <w:rFonts w:ascii="宋体" w:hAnsi="宋体" w:hint="eastAsia"/>
                <w:lang w:eastAsia="zh-Hans"/>
              </w:rPr>
              <w:br/>
              <w:t>2、股票投资策略</w:t>
            </w:r>
            <w:r>
              <w:rPr>
                <w:rFonts w:ascii="宋体" w:hAnsi="宋体" w:hint="eastAsia"/>
                <w:lang w:eastAsia="zh-Hans"/>
              </w:rPr>
              <w:br/>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　1）公司所处行业的发展趋势良好，公司在行业内具有明显竞争优势；2）公司的</w:t>
            </w:r>
            <w:r>
              <w:rPr>
                <w:rFonts w:ascii="宋体" w:hAnsi="宋体" w:hint="eastAsia"/>
                <w:lang w:eastAsia="zh-Hans"/>
              </w:rPr>
              <w:lastRenderedPageBreak/>
              <w:t>发展战略符合产业的发展方向和国家产业政策，有利于支持公司的持续高速成长；3）公司创新能力较强，新产品、高技术含量产品的收入比例不断提高；4）公司在资源、技术、人才、资金、销售网络等方面具有难以模仿的竞争优势，有利于公司不断提高市场占有率；5）公司治理结构良好，管理层具有较强的经营管理能力。本基金在以上分析的基础上，选择那些短期内利润增长速度高于行业平均水平，并有可能在中长期保持较高增长速度的公司，进入股票池。</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4、其他投资策略：包括可转换债券投资策略、中小企业私募债投资策略、权证投资策略、股指期货投资策略、存托凭证投资策略。</w:t>
            </w:r>
          </w:p>
        </w:tc>
      </w:tr>
      <w:tr w:rsidR="00AC04E0" w14:paraId="384858DD"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96A4C9" w14:textId="77777777" w:rsidR="0055690D" w:rsidRDefault="0055690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3C81B1" w14:textId="77777777" w:rsidR="0055690D" w:rsidRDefault="0055690D">
            <w:pPr>
              <w:jc w:val="left"/>
            </w:pPr>
            <w:r>
              <w:rPr>
                <w:rFonts w:ascii="宋体" w:hAnsi="宋体" w:hint="eastAsia"/>
                <w:lang w:eastAsia="zh-Hans"/>
              </w:rPr>
              <w:t>沪深300指数收益率×80%+中债总指数收益率×20%</w:t>
            </w:r>
          </w:p>
        </w:tc>
      </w:tr>
      <w:tr w:rsidR="00AC04E0" w14:paraId="2698E238"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85EFF9" w14:textId="77777777" w:rsidR="0055690D" w:rsidRDefault="0055690D">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540D8F" w14:textId="77777777" w:rsidR="0055690D" w:rsidRDefault="0055690D">
            <w:pPr>
              <w:jc w:val="left"/>
            </w:pPr>
            <w:r>
              <w:rPr>
                <w:rFonts w:ascii="宋体" w:hAnsi="宋体" w:hint="eastAsia"/>
                <w:lang w:eastAsia="zh-Hans"/>
              </w:rPr>
              <w:t>本基金属于混合型基金产品，预期风险和收益水平低于股票型基金，高于债券型基金和货币市场基金　，属于中等风险收益水平的基金产品。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C04E0" w14:paraId="7CA63CD0"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2B4BD2" w14:textId="77777777" w:rsidR="0055690D" w:rsidRDefault="0055690D">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088A15" w14:textId="77777777" w:rsidR="0055690D" w:rsidRDefault="0055690D">
            <w:pPr>
              <w:jc w:val="left"/>
            </w:pPr>
            <w:r>
              <w:rPr>
                <w:rFonts w:ascii="宋体" w:hAnsi="宋体" w:hint="eastAsia"/>
                <w:lang w:eastAsia="zh-Hans"/>
              </w:rPr>
              <w:t>摩根基金管理（中国）有限公司</w:t>
            </w:r>
          </w:p>
        </w:tc>
      </w:tr>
      <w:tr w:rsidR="00AC04E0" w14:paraId="794ADCD2" w14:textId="77777777">
        <w:trPr>
          <w:divId w:val="5417949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77FB11" w14:textId="77777777" w:rsidR="0055690D" w:rsidRDefault="0055690D">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E76642" w14:textId="77777777" w:rsidR="0055690D" w:rsidRDefault="0055690D">
            <w:pPr>
              <w:jc w:val="left"/>
            </w:pPr>
            <w:r>
              <w:rPr>
                <w:rFonts w:ascii="宋体" w:hAnsi="宋体" w:hint="eastAsia"/>
                <w:lang w:eastAsia="zh-Hans"/>
              </w:rPr>
              <w:t>中国银行股份有限公司</w:t>
            </w:r>
          </w:p>
        </w:tc>
      </w:tr>
      <w:tr w:rsidR="00AC04E0" w14:paraId="07EB2DFC" w14:textId="77777777">
        <w:trPr>
          <w:divId w:val="5417949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06653E" w14:textId="77777777" w:rsidR="0055690D" w:rsidRDefault="0055690D">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6C63A" w14:textId="77777777" w:rsidR="0055690D" w:rsidRDefault="0055690D">
            <w:pPr>
              <w:jc w:val="center"/>
            </w:pPr>
            <w:r>
              <w:rPr>
                <w:rFonts w:ascii="宋体" w:hAnsi="宋体" w:hint="eastAsia"/>
                <w:lang w:eastAsia="zh-Hans"/>
              </w:rPr>
              <w:t>摩根成长动力混合A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F7C94" w14:textId="77777777" w:rsidR="0055690D" w:rsidRDefault="0055690D">
            <w:pPr>
              <w:jc w:val="center"/>
            </w:pPr>
            <w:r>
              <w:rPr>
                <w:rFonts w:ascii="宋体" w:hAnsi="宋体" w:hint="eastAsia"/>
                <w:lang w:eastAsia="zh-Hans"/>
              </w:rPr>
              <w:t>摩根成长动力混合C</w:t>
            </w:r>
            <w:r>
              <w:rPr>
                <w:rFonts w:ascii="宋体" w:hAnsi="宋体" w:hint="eastAsia"/>
                <w:kern w:val="0"/>
                <w:sz w:val="20"/>
                <w:lang w:eastAsia="zh-Hans"/>
              </w:rPr>
              <w:t xml:space="preserve"> </w:t>
            </w:r>
          </w:p>
        </w:tc>
      </w:tr>
      <w:tr w:rsidR="00AC04E0" w14:paraId="122ACF21" w14:textId="77777777">
        <w:trPr>
          <w:divId w:val="5417949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4FC575" w14:textId="77777777" w:rsidR="0055690D" w:rsidRDefault="0055690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FA16" w14:textId="77777777" w:rsidR="0055690D" w:rsidRDefault="0055690D">
            <w:pPr>
              <w:jc w:val="center"/>
            </w:pPr>
            <w:r>
              <w:rPr>
                <w:rFonts w:ascii="宋体" w:hAnsi="宋体" w:hint="eastAsia"/>
                <w:lang w:eastAsia="zh-Hans"/>
              </w:rPr>
              <w:t>000073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4FD01" w14:textId="77777777" w:rsidR="0055690D" w:rsidRDefault="0055690D">
            <w:pPr>
              <w:jc w:val="center"/>
            </w:pPr>
            <w:r>
              <w:rPr>
                <w:rFonts w:ascii="宋体" w:hAnsi="宋体" w:hint="eastAsia"/>
                <w:lang w:eastAsia="zh-Hans"/>
              </w:rPr>
              <w:t>015638</w:t>
            </w:r>
            <w:r>
              <w:rPr>
                <w:rFonts w:ascii="宋体" w:hAnsi="宋体" w:hint="eastAsia"/>
                <w:kern w:val="0"/>
                <w:sz w:val="20"/>
                <w:lang w:eastAsia="zh-Hans"/>
              </w:rPr>
              <w:t xml:space="preserve"> </w:t>
            </w:r>
          </w:p>
        </w:tc>
      </w:tr>
      <w:bookmarkEnd w:id="33"/>
      <w:bookmarkEnd w:id="32"/>
      <w:tr w:rsidR="00AC04E0" w14:paraId="570BD9BD" w14:textId="77777777">
        <w:trPr>
          <w:divId w:val="5417949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58EE92" w14:textId="77777777" w:rsidR="0055690D" w:rsidRDefault="0055690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518C0" w14:textId="77777777" w:rsidR="0055690D" w:rsidRDefault="0055690D">
            <w:pPr>
              <w:jc w:val="center"/>
            </w:pPr>
            <w:r>
              <w:rPr>
                <w:rFonts w:ascii="宋体" w:hAnsi="宋体" w:hint="eastAsia"/>
                <w:lang w:eastAsia="zh-Hans"/>
              </w:rPr>
              <w:t>101,108,659.04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3630D" w14:textId="77777777" w:rsidR="0055690D" w:rsidRDefault="0055690D">
            <w:pPr>
              <w:jc w:val="center"/>
            </w:pPr>
            <w:r>
              <w:rPr>
                <w:rFonts w:ascii="宋体" w:hAnsi="宋体" w:hint="eastAsia"/>
                <w:lang w:eastAsia="zh-Hans"/>
              </w:rPr>
              <w:t>204,343.17</w:t>
            </w:r>
            <w:r>
              <w:rPr>
                <w:rFonts w:hint="eastAsia"/>
              </w:rPr>
              <w:t>份</w:t>
            </w:r>
            <w:r>
              <w:rPr>
                <w:rFonts w:ascii="宋体" w:hAnsi="宋体" w:hint="eastAsia"/>
                <w:lang w:eastAsia="zh-Hans"/>
              </w:rPr>
              <w:t xml:space="preserve"> </w:t>
            </w:r>
          </w:p>
        </w:tc>
      </w:tr>
    </w:tbl>
    <w:p w14:paraId="7CAD16B3" w14:textId="77777777" w:rsidR="0055690D" w:rsidRDefault="0055690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174CD893" w14:textId="77777777" w:rsidR="0055690D" w:rsidRDefault="0055690D">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7A1D4981" w14:textId="77777777" w:rsidR="0055690D" w:rsidRDefault="0055690D">
      <w:pPr>
        <w:jc w:val="right"/>
        <w:divId w:val="64292988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AC04E0" w14:paraId="67F89F3A" w14:textId="77777777">
        <w:trPr>
          <w:divId w:val="64292988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099CC5A" w14:textId="77777777" w:rsidR="0055690D" w:rsidRDefault="0055690D">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7418784" w14:textId="77777777" w:rsidR="0055690D" w:rsidRDefault="0055690D">
            <w:pPr>
              <w:pStyle w:val="a5"/>
              <w:jc w:val="center"/>
              <w:rPr>
                <w:rFonts w:hint="eastAsia"/>
              </w:rPr>
            </w:pPr>
            <w:r>
              <w:rPr>
                <w:rFonts w:hint="eastAsia"/>
                <w:kern w:val="2"/>
                <w:sz w:val="21"/>
                <w:szCs w:val="24"/>
                <w:lang w:eastAsia="zh-Hans"/>
              </w:rPr>
              <w:t xml:space="preserve">报告期（2025年4月1日-2025年6月30日） </w:t>
            </w:r>
          </w:p>
        </w:tc>
      </w:tr>
      <w:tr w:rsidR="00AC04E0" w14:paraId="6706C7B7" w14:textId="77777777">
        <w:trPr>
          <w:divId w:val="64292988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170D3" w14:textId="77777777" w:rsidR="0055690D" w:rsidRDefault="0055690D">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A52390C" w14:textId="77777777" w:rsidR="0055690D" w:rsidRDefault="0055690D">
            <w:pPr>
              <w:jc w:val="center"/>
            </w:pPr>
            <w:r>
              <w:rPr>
                <w:rFonts w:ascii="宋体" w:hAnsi="宋体" w:hint="eastAsia"/>
                <w:szCs w:val="24"/>
                <w:lang w:eastAsia="zh-Hans"/>
              </w:rPr>
              <w:t>摩根成长动力混合A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F637EDD" w14:textId="77777777" w:rsidR="0055690D" w:rsidRDefault="0055690D">
            <w:pPr>
              <w:jc w:val="center"/>
            </w:pPr>
            <w:r>
              <w:rPr>
                <w:rFonts w:ascii="宋体" w:hAnsi="宋体" w:hint="eastAsia"/>
                <w:szCs w:val="24"/>
                <w:lang w:eastAsia="zh-Hans"/>
              </w:rPr>
              <w:t>摩根成长动力混合C</w:t>
            </w:r>
          </w:p>
        </w:tc>
      </w:tr>
      <w:tr w:rsidR="00AC04E0" w14:paraId="17C0160F" w14:textId="77777777">
        <w:trPr>
          <w:divId w:val="6429298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2892BF" w14:textId="77777777" w:rsidR="0055690D" w:rsidRDefault="0055690D">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926601" w14:textId="77777777" w:rsidR="0055690D" w:rsidRDefault="0055690D">
            <w:pPr>
              <w:jc w:val="right"/>
            </w:pPr>
            <w:r>
              <w:rPr>
                <w:rFonts w:ascii="宋体" w:hAnsi="宋体" w:hint="eastAsia"/>
                <w:szCs w:val="24"/>
                <w:lang w:eastAsia="zh-Hans"/>
              </w:rPr>
              <w:t>4,395,209.75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600C2D" w14:textId="77777777" w:rsidR="0055690D" w:rsidRDefault="0055690D">
            <w:pPr>
              <w:jc w:val="right"/>
            </w:pPr>
            <w:r>
              <w:rPr>
                <w:rFonts w:ascii="宋体" w:hAnsi="宋体" w:hint="eastAsia"/>
                <w:szCs w:val="24"/>
                <w:lang w:eastAsia="zh-Hans"/>
              </w:rPr>
              <w:t>8,442.15</w:t>
            </w:r>
          </w:p>
        </w:tc>
      </w:tr>
      <w:tr w:rsidR="00AC04E0" w14:paraId="14928CE1" w14:textId="77777777">
        <w:trPr>
          <w:divId w:val="6429298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1AECBB" w14:textId="77777777" w:rsidR="0055690D" w:rsidRDefault="0055690D">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6F88D04" w14:textId="77777777" w:rsidR="0055690D" w:rsidRDefault="0055690D">
            <w:pPr>
              <w:jc w:val="right"/>
            </w:pPr>
            <w:r>
              <w:rPr>
                <w:rFonts w:ascii="宋体" w:hAnsi="宋体" w:hint="eastAsia"/>
                <w:szCs w:val="24"/>
                <w:lang w:eastAsia="zh-Hans"/>
              </w:rPr>
              <w:t>1,297,700.44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468615" w14:textId="77777777" w:rsidR="0055690D" w:rsidRDefault="0055690D">
            <w:pPr>
              <w:jc w:val="right"/>
            </w:pPr>
            <w:r>
              <w:rPr>
                <w:rFonts w:ascii="宋体" w:hAnsi="宋体" w:hint="eastAsia"/>
                <w:szCs w:val="24"/>
                <w:lang w:eastAsia="zh-Hans"/>
              </w:rPr>
              <w:t>-2,731.52</w:t>
            </w:r>
          </w:p>
        </w:tc>
      </w:tr>
      <w:tr w:rsidR="00AC04E0" w14:paraId="57914027" w14:textId="77777777">
        <w:trPr>
          <w:divId w:val="6429298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333E85" w14:textId="77777777" w:rsidR="0055690D" w:rsidRDefault="0055690D">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F269A8" w14:textId="77777777" w:rsidR="0055690D" w:rsidRDefault="0055690D">
            <w:pPr>
              <w:jc w:val="right"/>
            </w:pPr>
            <w:r>
              <w:rPr>
                <w:rFonts w:ascii="宋体" w:hAnsi="宋体" w:hint="eastAsia"/>
                <w:szCs w:val="24"/>
                <w:lang w:eastAsia="zh-Hans"/>
              </w:rPr>
              <w:t>0.0127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CC16BD" w14:textId="77777777" w:rsidR="0055690D" w:rsidRDefault="0055690D">
            <w:pPr>
              <w:jc w:val="right"/>
            </w:pPr>
            <w:r>
              <w:rPr>
                <w:rFonts w:ascii="宋体" w:hAnsi="宋体" w:hint="eastAsia"/>
                <w:szCs w:val="24"/>
                <w:lang w:eastAsia="zh-Hans"/>
              </w:rPr>
              <w:t>-0.0128</w:t>
            </w:r>
          </w:p>
        </w:tc>
      </w:tr>
      <w:tr w:rsidR="00AC04E0" w14:paraId="118A62A8" w14:textId="77777777">
        <w:trPr>
          <w:divId w:val="6429298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56FCCB" w14:textId="77777777" w:rsidR="0055690D" w:rsidRDefault="0055690D">
            <w:pPr>
              <w:pStyle w:val="a5"/>
              <w:rPr>
                <w:rFonts w:hint="eastAsia"/>
              </w:rPr>
            </w:pPr>
            <w:r>
              <w:rPr>
                <w:rFonts w:hint="eastAsia"/>
                <w:kern w:val="2"/>
                <w:sz w:val="21"/>
              </w:rPr>
              <w:lastRenderedPageBreak/>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2CF5C6" w14:textId="77777777" w:rsidR="0055690D" w:rsidRDefault="0055690D">
            <w:pPr>
              <w:jc w:val="right"/>
            </w:pPr>
            <w:r>
              <w:rPr>
                <w:rFonts w:ascii="宋体" w:hAnsi="宋体" w:hint="eastAsia"/>
                <w:szCs w:val="24"/>
                <w:lang w:eastAsia="zh-Hans"/>
              </w:rPr>
              <w:t>185,924,522.19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DD9ADA" w14:textId="77777777" w:rsidR="0055690D" w:rsidRDefault="0055690D">
            <w:pPr>
              <w:jc w:val="right"/>
            </w:pPr>
            <w:r>
              <w:rPr>
                <w:rFonts w:ascii="宋体" w:hAnsi="宋体" w:hint="eastAsia"/>
                <w:szCs w:val="24"/>
                <w:lang w:eastAsia="zh-Hans"/>
              </w:rPr>
              <w:t>369,767.87</w:t>
            </w:r>
          </w:p>
        </w:tc>
      </w:tr>
      <w:tr w:rsidR="00AC04E0" w14:paraId="5AFF47AD" w14:textId="77777777">
        <w:trPr>
          <w:divId w:val="6429298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F7891F" w14:textId="77777777" w:rsidR="0055690D" w:rsidRDefault="0055690D">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5425AF" w14:textId="77777777" w:rsidR="0055690D" w:rsidRDefault="0055690D">
            <w:pPr>
              <w:jc w:val="right"/>
            </w:pPr>
            <w:r>
              <w:rPr>
                <w:rFonts w:ascii="宋体" w:hAnsi="宋体" w:hint="eastAsia"/>
                <w:szCs w:val="24"/>
                <w:lang w:eastAsia="zh-Hans"/>
              </w:rPr>
              <w:t>1.8389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365F9F" w14:textId="77777777" w:rsidR="0055690D" w:rsidRDefault="0055690D">
            <w:pPr>
              <w:jc w:val="right"/>
            </w:pPr>
            <w:r>
              <w:rPr>
                <w:rFonts w:ascii="宋体" w:hAnsi="宋体" w:hint="eastAsia"/>
                <w:szCs w:val="24"/>
                <w:lang w:eastAsia="zh-Hans"/>
              </w:rPr>
              <w:t>1.8095</w:t>
            </w:r>
          </w:p>
        </w:tc>
      </w:tr>
    </w:tbl>
    <w:p w14:paraId="0E6DADCA" w14:textId="77777777" w:rsidR="0055690D" w:rsidRDefault="0055690D">
      <w:pPr>
        <w:wordWrap w:val="0"/>
        <w:spacing w:line="360" w:lineRule="auto"/>
        <w:jc w:val="left"/>
        <w:divId w:val="93756297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0B0CE1D" w14:textId="77777777" w:rsidR="0055690D" w:rsidRDefault="0055690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39DFFD10" w14:textId="77777777" w:rsidR="0055690D" w:rsidRDefault="0055690D">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60FC1013" w14:textId="77777777" w:rsidR="0055690D" w:rsidRDefault="0055690D">
      <w:pPr>
        <w:spacing w:line="360" w:lineRule="auto"/>
        <w:jc w:val="center"/>
        <w:divId w:val="1557205233"/>
      </w:pPr>
      <w:r>
        <w:rPr>
          <w:rFonts w:ascii="宋体" w:hAnsi="宋体" w:hint="eastAsia"/>
        </w:rPr>
        <w:t>摩根成长动力混合A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C04E0" w14:paraId="52F5CFC3" w14:textId="77777777">
        <w:trPr>
          <w:divId w:val="155720523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018AC2" w14:textId="77777777" w:rsidR="0055690D" w:rsidRDefault="0055690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3516DB" w14:textId="77777777" w:rsidR="0055690D" w:rsidRDefault="0055690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BABC5A" w14:textId="77777777" w:rsidR="0055690D" w:rsidRDefault="0055690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D8BF02" w14:textId="77777777" w:rsidR="0055690D" w:rsidRDefault="0055690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24824D" w14:textId="77777777" w:rsidR="0055690D" w:rsidRDefault="0055690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77DE5" w14:textId="77777777" w:rsidR="0055690D" w:rsidRDefault="0055690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957D55" w14:textId="77777777" w:rsidR="0055690D" w:rsidRDefault="0055690D">
            <w:pPr>
              <w:spacing w:line="360" w:lineRule="auto"/>
              <w:jc w:val="center"/>
            </w:pPr>
            <w:r>
              <w:rPr>
                <w:rFonts w:ascii="宋体" w:hAnsi="宋体" w:hint="eastAsia"/>
              </w:rPr>
              <w:t xml:space="preserve">②－④ </w:t>
            </w:r>
          </w:p>
        </w:tc>
      </w:tr>
      <w:tr w:rsidR="00AC04E0" w14:paraId="713D5888" w14:textId="77777777">
        <w:trPr>
          <w:divId w:val="15572052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305A49" w14:textId="77777777" w:rsidR="0055690D" w:rsidRDefault="0055690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47251" w14:textId="77777777" w:rsidR="0055690D" w:rsidRDefault="0055690D">
            <w:pPr>
              <w:spacing w:line="360" w:lineRule="auto"/>
              <w:jc w:val="right"/>
            </w:pPr>
            <w:r>
              <w:rPr>
                <w:rFonts w:ascii="宋体" w:hAnsi="宋体" w:hint="eastAsia"/>
              </w:rPr>
              <w:t xml:space="preserve">0.83%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2786C" w14:textId="77777777" w:rsidR="0055690D" w:rsidRDefault="0055690D">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2AFC2" w14:textId="77777777" w:rsidR="0055690D" w:rsidRDefault="0055690D">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D8E3A" w14:textId="77777777" w:rsidR="0055690D" w:rsidRDefault="0055690D">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C561E5C" w14:textId="77777777" w:rsidR="0055690D" w:rsidRDefault="0055690D">
            <w:pPr>
              <w:spacing w:line="360" w:lineRule="auto"/>
              <w:jc w:val="right"/>
            </w:pPr>
            <w:r>
              <w:rPr>
                <w:rFonts w:ascii="宋体" w:hAnsi="宋体" w:hint="eastAsia"/>
              </w:rPr>
              <w:t xml:space="preserve">-0.34%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7A0B7" w14:textId="77777777" w:rsidR="0055690D" w:rsidRDefault="0055690D">
            <w:pPr>
              <w:spacing w:line="360" w:lineRule="auto"/>
              <w:jc w:val="right"/>
            </w:pPr>
            <w:r>
              <w:rPr>
                <w:rFonts w:ascii="宋体" w:hAnsi="宋体" w:hint="eastAsia"/>
              </w:rPr>
              <w:t xml:space="preserve">0.68% </w:t>
            </w:r>
          </w:p>
        </w:tc>
      </w:tr>
      <w:tr w:rsidR="00AC04E0" w14:paraId="67E3A380" w14:textId="77777777">
        <w:trPr>
          <w:divId w:val="15572052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A4141" w14:textId="77777777" w:rsidR="0055690D" w:rsidRDefault="0055690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265186" w14:textId="77777777" w:rsidR="0055690D" w:rsidRDefault="0055690D">
            <w:pPr>
              <w:spacing w:line="360" w:lineRule="auto"/>
              <w:jc w:val="right"/>
            </w:pPr>
            <w:r>
              <w:rPr>
                <w:rFonts w:ascii="宋体" w:hAnsi="宋体" w:hint="eastAsia"/>
              </w:rPr>
              <w:t xml:space="preserve">8.97%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1265A2" w14:textId="77777777" w:rsidR="0055690D" w:rsidRDefault="0055690D">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1DD89" w14:textId="77777777" w:rsidR="0055690D" w:rsidRDefault="0055690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C708B" w14:textId="77777777" w:rsidR="0055690D" w:rsidRDefault="0055690D">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E63892" w14:textId="77777777" w:rsidR="0055690D" w:rsidRDefault="0055690D">
            <w:pPr>
              <w:spacing w:line="360" w:lineRule="auto"/>
              <w:jc w:val="right"/>
            </w:pPr>
            <w:r>
              <w:rPr>
                <w:rFonts w:ascii="宋体" w:hAnsi="宋体" w:hint="eastAsia"/>
              </w:rPr>
              <w:t xml:space="preserve">9.08%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51C17" w14:textId="77777777" w:rsidR="0055690D" w:rsidRDefault="0055690D">
            <w:pPr>
              <w:spacing w:line="360" w:lineRule="auto"/>
              <w:jc w:val="right"/>
            </w:pPr>
            <w:r>
              <w:rPr>
                <w:rFonts w:ascii="宋体" w:hAnsi="宋体" w:hint="eastAsia"/>
              </w:rPr>
              <w:t xml:space="preserve">0.48% </w:t>
            </w:r>
          </w:p>
        </w:tc>
      </w:tr>
      <w:tr w:rsidR="00AC04E0" w14:paraId="5C57C72D" w14:textId="77777777">
        <w:trPr>
          <w:divId w:val="15572052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45D2A" w14:textId="77777777" w:rsidR="0055690D" w:rsidRDefault="0055690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76CACD" w14:textId="77777777" w:rsidR="0055690D" w:rsidRDefault="0055690D">
            <w:pPr>
              <w:spacing w:line="360" w:lineRule="auto"/>
              <w:jc w:val="right"/>
            </w:pPr>
            <w:r>
              <w:rPr>
                <w:rFonts w:ascii="宋体" w:hAnsi="宋体" w:hint="eastAsia"/>
              </w:rPr>
              <w:t xml:space="preserve">6.26%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F23AA" w14:textId="77777777" w:rsidR="0055690D" w:rsidRDefault="0055690D">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82113" w14:textId="77777777" w:rsidR="0055690D" w:rsidRDefault="0055690D">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9BA74" w14:textId="77777777" w:rsidR="0055690D" w:rsidRDefault="0055690D">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32EB35" w14:textId="77777777" w:rsidR="0055690D" w:rsidRDefault="0055690D">
            <w:pPr>
              <w:spacing w:line="360" w:lineRule="auto"/>
              <w:jc w:val="right"/>
            </w:pPr>
            <w:r>
              <w:rPr>
                <w:rFonts w:ascii="宋体" w:hAnsi="宋体" w:hint="eastAsia"/>
              </w:rPr>
              <w:t xml:space="preserve">-5.19%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5F57F" w14:textId="77777777" w:rsidR="0055690D" w:rsidRDefault="0055690D">
            <w:pPr>
              <w:spacing w:line="360" w:lineRule="auto"/>
              <w:jc w:val="right"/>
            </w:pPr>
            <w:r>
              <w:rPr>
                <w:rFonts w:ascii="宋体" w:hAnsi="宋体" w:hint="eastAsia"/>
              </w:rPr>
              <w:t xml:space="preserve">0.35% </w:t>
            </w:r>
          </w:p>
        </w:tc>
      </w:tr>
      <w:tr w:rsidR="00AC04E0" w14:paraId="091C6CA9" w14:textId="77777777">
        <w:trPr>
          <w:divId w:val="15572052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0F279" w14:textId="77777777" w:rsidR="0055690D" w:rsidRDefault="0055690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E2DFBB" w14:textId="77777777" w:rsidR="0055690D" w:rsidRDefault="0055690D">
            <w:pPr>
              <w:spacing w:line="360" w:lineRule="auto"/>
              <w:jc w:val="right"/>
            </w:pPr>
            <w:r>
              <w:rPr>
                <w:rFonts w:ascii="宋体" w:hAnsi="宋体" w:hint="eastAsia"/>
              </w:rPr>
              <w:t xml:space="preserve">-29.86%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ADBF41" w14:textId="77777777" w:rsidR="0055690D" w:rsidRDefault="0055690D">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F14E8" w14:textId="77777777" w:rsidR="0055690D" w:rsidRDefault="0055690D">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21B829" w14:textId="77777777" w:rsidR="0055690D" w:rsidRDefault="0055690D">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A2D95B" w14:textId="77777777" w:rsidR="0055690D" w:rsidRDefault="0055690D">
            <w:pPr>
              <w:spacing w:line="360" w:lineRule="auto"/>
              <w:jc w:val="right"/>
            </w:pPr>
            <w:r>
              <w:rPr>
                <w:rFonts w:ascii="宋体" w:hAnsi="宋体" w:hint="eastAsia"/>
              </w:rPr>
              <w:t xml:space="preserve">-21.47%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95771" w14:textId="77777777" w:rsidR="0055690D" w:rsidRDefault="0055690D">
            <w:pPr>
              <w:spacing w:line="360" w:lineRule="auto"/>
              <w:jc w:val="right"/>
            </w:pPr>
            <w:r>
              <w:rPr>
                <w:rFonts w:ascii="宋体" w:hAnsi="宋体" w:hint="eastAsia"/>
              </w:rPr>
              <w:t xml:space="preserve">0.30% </w:t>
            </w:r>
          </w:p>
        </w:tc>
      </w:tr>
      <w:tr w:rsidR="00AC04E0" w14:paraId="15E6FD3D" w14:textId="77777777">
        <w:trPr>
          <w:divId w:val="15572052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81445F" w14:textId="77777777" w:rsidR="0055690D" w:rsidRDefault="0055690D">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8B419" w14:textId="77777777" w:rsidR="0055690D" w:rsidRDefault="0055690D">
            <w:pPr>
              <w:spacing w:line="360" w:lineRule="auto"/>
              <w:jc w:val="right"/>
            </w:pPr>
            <w:r>
              <w:rPr>
                <w:rFonts w:ascii="宋体" w:hAnsi="宋体" w:hint="eastAsia"/>
              </w:rPr>
              <w:t xml:space="preserve">-12.85%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1F6C7" w14:textId="77777777" w:rsidR="0055690D" w:rsidRDefault="0055690D">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B50603" w14:textId="77777777" w:rsidR="0055690D" w:rsidRDefault="0055690D">
            <w:pPr>
              <w:spacing w:line="360" w:lineRule="auto"/>
              <w:jc w:val="right"/>
            </w:pPr>
            <w:r>
              <w:rPr>
                <w:rFonts w:ascii="宋体" w:hAnsi="宋体" w:hint="eastAsia"/>
              </w:rPr>
              <w:t xml:space="preserve">-2.77%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47324" w14:textId="77777777" w:rsidR="0055690D" w:rsidRDefault="0055690D">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B1DB94" w14:textId="77777777" w:rsidR="0055690D" w:rsidRDefault="0055690D">
            <w:pPr>
              <w:spacing w:line="360" w:lineRule="auto"/>
              <w:jc w:val="right"/>
            </w:pPr>
            <w:r>
              <w:rPr>
                <w:rFonts w:ascii="宋体" w:hAnsi="宋体" w:hint="eastAsia"/>
              </w:rPr>
              <w:t xml:space="preserve">-10.08%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1C31D" w14:textId="77777777" w:rsidR="0055690D" w:rsidRDefault="0055690D">
            <w:pPr>
              <w:spacing w:line="360" w:lineRule="auto"/>
              <w:jc w:val="right"/>
            </w:pPr>
            <w:r>
              <w:rPr>
                <w:rFonts w:ascii="宋体" w:hAnsi="宋体" w:hint="eastAsia"/>
              </w:rPr>
              <w:t xml:space="preserve">0.52% </w:t>
            </w:r>
          </w:p>
        </w:tc>
      </w:tr>
      <w:tr w:rsidR="00AC04E0" w14:paraId="1BD73E8E" w14:textId="77777777">
        <w:trPr>
          <w:divId w:val="15572052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DCE7F" w14:textId="77777777" w:rsidR="0055690D" w:rsidRDefault="0055690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7C6F6" w14:textId="77777777" w:rsidR="0055690D" w:rsidRDefault="0055690D">
            <w:pPr>
              <w:spacing w:line="360" w:lineRule="auto"/>
              <w:jc w:val="right"/>
            </w:pPr>
            <w:r>
              <w:rPr>
                <w:rFonts w:ascii="宋体" w:hAnsi="宋体" w:hint="eastAsia"/>
              </w:rPr>
              <w:t xml:space="preserve">83.89%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8A9A0" w14:textId="77777777" w:rsidR="0055690D" w:rsidRDefault="0055690D">
            <w:pPr>
              <w:spacing w:line="360" w:lineRule="auto"/>
              <w:jc w:val="right"/>
            </w:pPr>
            <w:r>
              <w:rPr>
                <w:rFonts w:ascii="宋体" w:hAnsi="宋体" w:hint="eastAsia"/>
              </w:rPr>
              <w:t xml:space="preserve">1.73%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04C4C" w14:textId="77777777" w:rsidR="0055690D" w:rsidRDefault="0055690D">
            <w:pPr>
              <w:spacing w:line="360" w:lineRule="auto"/>
              <w:jc w:val="right"/>
            </w:pPr>
            <w:r>
              <w:rPr>
                <w:rFonts w:ascii="宋体" w:hAnsi="宋体" w:hint="eastAsia"/>
              </w:rPr>
              <w:t xml:space="preserve">49.42%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BCC09" w14:textId="77777777" w:rsidR="0055690D" w:rsidRDefault="0055690D">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BF599A" w14:textId="77777777" w:rsidR="0055690D" w:rsidRDefault="0055690D">
            <w:pPr>
              <w:spacing w:line="360" w:lineRule="auto"/>
              <w:jc w:val="right"/>
            </w:pPr>
            <w:r>
              <w:rPr>
                <w:rFonts w:ascii="宋体" w:hAnsi="宋体" w:hint="eastAsia"/>
              </w:rPr>
              <w:t xml:space="preserve">34.47%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D24BE" w14:textId="77777777" w:rsidR="0055690D" w:rsidRDefault="0055690D">
            <w:pPr>
              <w:spacing w:line="360" w:lineRule="auto"/>
              <w:jc w:val="right"/>
            </w:pPr>
            <w:r>
              <w:rPr>
                <w:rFonts w:ascii="宋体" w:hAnsi="宋体" w:hint="eastAsia"/>
              </w:rPr>
              <w:t xml:space="preserve">0.64% </w:t>
            </w:r>
          </w:p>
        </w:tc>
      </w:tr>
    </w:tbl>
    <w:p w14:paraId="2B879A89" w14:textId="77777777" w:rsidR="0055690D" w:rsidRDefault="0055690D">
      <w:pPr>
        <w:spacing w:line="360" w:lineRule="auto"/>
        <w:jc w:val="center"/>
        <w:divId w:val="871304810"/>
      </w:pPr>
      <w:r>
        <w:rPr>
          <w:rFonts w:ascii="宋体" w:hAnsi="宋体" w:hint="eastAsia"/>
        </w:rPr>
        <w:t>摩根成长动力混合C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C04E0" w14:paraId="4580E3F7" w14:textId="77777777">
        <w:trPr>
          <w:divId w:val="87130481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403A83" w14:textId="77777777" w:rsidR="0055690D" w:rsidRDefault="0055690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1164AC" w14:textId="77777777" w:rsidR="0055690D" w:rsidRDefault="0055690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4FCCFD" w14:textId="77777777" w:rsidR="0055690D" w:rsidRDefault="0055690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77C9B9" w14:textId="77777777" w:rsidR="0055690D" w:rsidRDefault="0055690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828072" w14:textId="77777777" w:rsidR="0055690D" w:rsidRDefault="0055690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65EC5" w14:textId="77777777" w:rsidR="0055690D" w:rsidRDefault="0055690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EE7EBC" w14:textId="77777777" w:rsidR="0055690D" w:rsidRDefault="0055690D">
            <w:pPr>
              <w:spacing w:line="360" w:lineRule="auto"/>
              <w:jc w:val="center"/>
            </w:pPr>
            <w:r>
              <w:rPr>
                <w:rFonts w:ascii="宋体" w:hAnsi="宋体" w:hint="eastAsia"/>
              </w:rPr>
              <w:t xml:space="preserve">②－④ </w:t>
            </w:r>
          </w:p>
        </w:tc>
      </w:tr>
      <w:tr w:rsidR="00AC04E0" w14:paraId="17E03C6C" w14:textId="77777777">
        <w:trPr>
          <w:divId w:val="8713048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B64342" w14:textId="77777777" w:rsidR="0055690D" w:rsidRDefault="0055690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F3495" w14:textId="77777777" w:rsidR="0055690D" w:rsidRDefault="0055690D">
            <w:pPr>
              <w:spacing w:line="360" w:lineRule="auto"/>
              <w:jc w:val="right"/>
            </w:pPr>
            <w:r>
              <w:rPr>
                <w:rFonts w:ascii="宋体" w:hAnsi="宋体" w:hint="eastAsia"/>
              </w:rPr>
              <w:t xml:space="preserve">0.71%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D130D6" w14:textId="77777777" w:rsidR="0055690D" w:rsidRDefault="0055690D">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B738F" w14:textId="77777777" w:rsidR="0055690D" w:rsidRDefault="0055690D">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D0B6B" w14:textId="77777777" w:rsidR="0055690D" w:rsidRDefault="0055690D">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CBD2DF" w14:textId="77777777" w:rsidR="0055690D" w:rsidRDefault="0055690D">
            <w:pPr>
              <w:spacing w:line="360" w:lineRule="auto"/>
              <w:jc w:val="right"/>
            </w:pPr>
            <w:r>
              <w:rPr>
                <w:rFonts w:ascii="宋体" w:hAnsi="宋体" w:hint="eastAsia"/>
              </w:rPr>
              <w:t xml:space="preserve">-0.46%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5AE65" w14:textId="77777777" w:rsidR="0055690D" w:rsidRDefault="0055690D">
            <w:pPr>
              <w:spacing w:line="360" w:lineRule="auto"/>
              <w:jc w:val="right"/>
            </w:pPr>
            <w:r>
              <w:rPr>
                <w:rFonts w:ascii="宋体" w:hAnsi="宋体" w:hint="eastAsia"/>
              </w:rPr>
              <w:t xml:space="preserve">0.68% </w:t>
            </w:r>
          </w:p>
        </w:tc>
      </w:tr>
      <w:tr w:rsidR="00AC04E0" w14:paraId="35DBC945" w14:textId="77777777">
        <w:trPr>
          <w:divId w:val="8713048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ACC03" w14:textId="77777777" w:rsidR="0055690D" w:rsidRDefault="0055690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13B39" w14:textId="77777777" w:rsidR="0055690D" w:rsidRDefault="0055690D">
            <w:pPr>
              <w:spacing w:line="360" w:lineRule="auto"/>
              <w:jc w:val="right"/>
            </w:pPr>
            <w:r>
              <w:rPr>
                <w:rFonts w:ascii="宋体" w:hAnsi="宋体" w:hint="eastAsia"/>
              </w:rPr>
              <w:t xml:space="preserve">8.70%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9D306" w14:textId="77777777" w:rsidR="0055690D" w:rsidRDefault="0055690D">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A15471" w14:textId="77777777" w:rsidR="0055690D" w:rsidRDefault="0055690D">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11C8F" w14:textId="77777777" w:rsidR="0055690D" w:rsidRDefault="0055690D">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218BEA" w14:textId="77777777" w:rsidR="0055690D" w:rsidRDefault="0055690D">
            <w:pPr>
              <w:spacing w:line="360" w:lineRule="auto"/>
              <w:jc w:val="right"/>
            </w:pPr>
            <w:r>
              <w:rPr>
                <w:rFonts w:ascii="宋体" w:hAnsi="宋体" w:hint="eastAsia"/>
              </w:rPr>
              <w:t xml:space="preserve">8.81%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17469" w14:textId="77777777" w:rsidR="0055690D" w:rsidRDefault="0055690D">
            <w:pPr>
              <w:spacing w:line="360" w:lineRule="auto"/>
              <w:jc w:val="right"/>
            </w:pPr>
            <w:r>
              <w:rPr>
                <w:rFonts w:ascii="宋体" w:hAnsi="宋体" w:hint="eastAsia"/>
              </w:rPr>
              <w:t xml:space="preserve">0.48% </w:t>
            </w:r>
          </w:p>
        </w:tc>
      </w:tr>
      <w:tr w:rsidR="00AC04E0" w14:paraId="48CA7AAA" w14:textId="77777777">
        <w:trPr>
          <w:divId w:val="8713048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52FD6" w14:textId="77777777" w:rsidR="0055690D" w:rsidRDefault="0055690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9016D" w14:textId="77777777" w:rsidR="0055690D" w:rsidRDefault="0055690D">
            <w:pPr>
              <w:spacing w:line="360" w:lineRule="auto"/>
              <w:jc w:val="right"/>
            </w:pPr>
            <w:r>
              <w:rPr>
                <w:rFonts w:ascii="宋体" w:hAnsi="宋体" w:hint="eastAsia"/>
              </w:rPr>
              <w:t xml:space="preserve">5.76%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8A6E3" w14:textId="77777777" w:rsidR="0055690D" w:rsidRDefault="0055690D">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728B6" w14:textId="77777777" w:rsidR="0055690D" w:rsidRDefault="0055690D">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18438" w14:textId="77777777" w:rsidR="0055690D" w:rsidRDefault="0055690D">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DA115C" w14:textId="77777777" w:rsidR="0055690D" w:rsidRDefault="0055690D">
            <w:pPr>
              <w:spacing w:line="360" w:lineRule="auto"/>
              <w:jc w:val="right"/>
            </w:pPr>
            <w:r>
              <w:rPr>
                <w:rFonts w:ascii="宋体" w:hAnsi="宋体" w:hint="eastAsia"/>
              </w:rPr>
              <w:t xml:space="preserve">-5.69%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8FF64" w14:textId="77777777" w:rsidR="0055690D" w:rsidRDefault="0055690D">
            <w:pPr>
              <w:spacing w:line="360" w:lineRule="auto"/>
              <w:jc w:val="right"/>
            </w:pPr>
            <w:r>
              <w:rPr>
                <w:rFonts w:ascii="宋体" w:hAnsi="宋体" w:hint="eastAsia"/>
              </w:rPr>
              <w:t xml:space="preserve">0.35% </w:t>
            </w:r>
          </w:p>
        </w:tc>
      </w:tr>
      <w:tr w:rsidR="00AC04E0" w14:paraId="47D2346C" w14:textId="77777777">
        <w:trPr>
          <w:divId w:val="8713048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0B5B6" w14:textId="77777777" w:rsidR="0055690D" w:rsidRDefault="0055690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7B473" w14:textId="77777777" w:rsidR="0055690D" w:rsidRDefault="0055690D">
            <w:pPr>
              <w:spacing w:line="360" w:lineRule="auto"/>
              <w:jc w:val="right"/>
            </w:pPr>
            <w:r>
              <w:rPr>
                <w:rFonts w:ascii="宋体" w:hAnsi="宋体" w:hint="eastAsia"/>
              </w:rPr>
              <w:t xml:space="preserve">-30.88%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27580" w14:textId="77777777" w:rsidR="0055690D" w:rsidRDefault="0055690D">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25B2F" w14:textId="77777777" w:rsidR="0055690D" w:rsidRDefault="0055690D">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00EFF1" w14:textId="77777777" w:rsidR="0055690D" w:rsidRDefault="0055690D">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01D089" w14:textId="77777777" w:rsidR="0055690D" w:rsidRDefault="0055690D">
            <w:pPr>
              <w:spacing w:line="360" w:lineRule="auto"/>
              <w:jc w:val="right"/>
            </w:pPr>
            <w:r>
              <w:rPr>
                <w:rFonts w:ascii="宋体" w:hAnsi="宋体" w:hint="eastAsia"/>
              </w:rPr>
              <w:t xml:space="preserve">-22.49%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9E566" w14:textId="77777777" w:rsidR="0055690D" w:rsidRDefault="0055690D">
            <w:pPr>
              <w:spacing w:line="360" w:lineRule="auto"/>
              <w:jc w:val="right"/>
            </w:pPr>
            <w:r>
              <w:rPr>
                <w:rFonts w:ascii="宋体" w:hAnsi="宋体" w:hint="eastAsia"/>
              </w:rPr>
              <w:t xml:space="preserve">0.30% </w:t>
            </w:r>
          </w:p>
        </w:tc>
      </w:tr>
      <w:tr w:rsidR="00AC04E0" w14:paraId="7D4EBC5A" w14:textId="77777777">
        <w:trPr>
          <w:divId w:val="8713048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2002E" w14:textId="77777777" w:rsidR="0055690D" w:rsidRDefault="0055690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DC299" w14:textId="77777777" w:rsidR="0055690D" w:rsidRDefault="0055690D">
            <w:pPr>
              <w:spacing w:line="360" w:lineRule="auto"/>
              <w:jc w:val="right"/>
            </w:pPr>
            <w:r>
              <w:rPr>
                <w:rFonts w:ascii="宋体" w:hAnsi="宋体" w:hint="eastAsia"/>
              </w:rPr>
              <w:t xml:space="preserve">-19.00%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F31EA" w14:textId="77777777" w:rsidR="0055690D" w:rsidRDefault="0055690D">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A98AD" w14:textId="77777777" w:rsidR="0055690D" w:rsidRDefault="0055690D">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0074E" w14:textId="77777777" w:rsidR="0055690D" w:rsidRDefault="0055690D">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7508BD" w14:textId="77777777" w:rsidR="0055690D" w:rsidRDefault="0055690D">
            <w:pPr>
              <w:spacing w:line="360" w:lineRule="auto"/>
              <w:jc w:val="right"/>
            </w:pPr>
            <w:r>
              <w:rPr>
                <w:rFonts w:ascii="宋体" w:hAnsi="宋体" w:hint="eastAsia"/>
              </w:rPr>
              <w:t xml:space="preserve">-18.02%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D067D" w14:textId="77777777" w:rsidR="0055690D" w:rsidRDefault="0055690D">
            <w:pPr>
              <w:spacing w:line="360" w:lineRule="auto"/>
              <w:jc w:val="right"/>
            </w:pPr>
            <w:r>
              <w:rPr>
                <w:rFonts w:ascii="宋体" w:hAnsi="宋体" w:hint="eastAsia"/>
              </w:rPr>
              <w:t xml:space="preserve">0.33% </w:t>
            </w:r>
          </w:p>
        </w:tc>
      </w:tr>
    </w:tbl>
    <w:p w14:paraId="509CCBD2" w14:textId="77777777" w:rsidR="0055690D" w:rsidRDefault="0055690D">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lastRenderedPageBreak/>
        <w:t>自基金合同生效以来基金累计净值增长率变动及其与同期业绩比较基准收益率变动的比较</w:t>
      </w:r>
      <w:bookmarkEnd w:id="65"/>
      <w:bookmarkEnd w:id="66"/>
      <w:bookmarkEnd w:id="67"/>
      <w:bookmarkEnd w:id="68"/>
      <w:bookmarkEnd w:id="69"/>
    </w:p>
    <w:p w14:paraId="2A440C56" w14:textId="77777777" w:rsidR="0055690D" w:rsidRDefault="0055690D">
      <w:pPr>
        <w:spacing w:line="360" w:lineRule="auto"/>
        <w:jc w:val="left"/>
        <w:divId w:val="1522470156"/>
      </w:pPr>
      <w:bookmarkStart w:id="70" w:name="m07_04_07_09"/>
      <w:bookmarkStart w:id="71" w:name="m07_04_07_09_tab"/>
      <w:r>
        <w:rPr>
          <w:rFonts w:ascii="宋体" w:hAnsi="宋体" w:hint="eastAsia"/>
          <w:noProof/>
        </w:rPr>
        <w:drawing>
          <wp:inline distT="0" distB="0" distL="0" distR="0" wp14:anchorId="1D7356FE" wp14:editId="6CDD0CD6">
            <wp:extent cx="5230495" cy="30118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0F99F8F1" w14:textId="77777777" w:rsidR="0055690D" w:rsidRDefault="0055690D">
      <w:pPr>
        <w:spacing w:line="360" w:lineRule="auto"/>
        <w:jc w:val="left"/>
        <w:divId w:val="2140108806"/>
      </w:pPr>
      <w:r>
        <w:rPr>
          <w:rFonts w:ascii="宋体" w:hAnsi="宋体" w:hint="eastAsia"/>
          <w:noProof/>
        </w:rPr>
        <w:drawing>
          <wp:inline distT="0" distB="0" distL="0" distR="0" wp14:anchorId="77426147" wp14:editId="489AE497">
            <wp:extent cx="5230495" cy="30118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23599337" w14:textId="77777777" w:rsidR="00455525" w:rsidRDefault="0055690D">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本基金合同生效日为2013年5月15日，图示的时间段为合同生效日至本报告期末。</w:t>
      </w:r>
    </w:p>
    <w:p w14:paraId="20EFE3C9" w14:textId="1DB46E2B" w:rsidR="0055690D" w:rsidRPr="00455525" w:rsidRDefault="00455525" w:rsidP="00455525">
      <w:pPr>
        <w:spacing w:line="360" w:lineRule="auto"/>
        <w:ind w:firstLineChars="200" w:firstLine="420"/>
        <w:rPr>
          <w:rFonts w:hint="eastAsia"/>
        </w:rPr>
      </w:pPr>
      <w:r>
        <w:rPr>
          <w:rFonts w:ascii="宋体" w:hAnsi="宋体" w:hint="eastAsia"/>
          <w:lang w:eastAsia="zh-Hans"/>
        </w:rPr>
        <w:t>本基金自2022年5月6日起增加C类份额，相关数据按实际存续期计算。</w:t>
      </w:r>
      <w:r w:rsidR="0055690D">
        <w:rPr>
          <w:rFonts w:ascii="宋体" w:hAnsi="宋体" w:hint="eastAsia"/>
          <w:lang w:eastAsia="zh-Hans"/>
        </w:rPr>
        <w:br/>
        <w:t xml:space="preserve">　　本基金建仓期为本基金合同生效日起　6　个月，建仓期结束时资产配置比例符合本基金基金合同规定。</w:t>
      </w:r>
      <w:r w:rsidR="0055690D">
        <w:rPr>
          <w:rFonts w:ascii="宋体" w:hAnsi="宋体" w:hint="eastAsia"/>
          <w:kern w:val="0"/>
          <w:lang w:eastAsia="zh-Hans"/>
        </w:rPr>
        <w:t xml:space="preserve"> </w:t>
      </w:r>
    </w:p>
    <w:p w14:paraId="2E024C45" w14:textId="77777777" w:rsidR="0055690D" w:rsidRDefault="0055690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2934BA06" w14:textId="77777777" w:rsidR="0055690D" w:rsidRDefault="0055690D">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C04E0" w14:paraId="449263FB" w14:textId="77777777">
        <w:trPr>
          <w:divId w:val="133780185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1528B" w14:textId="77777777" w:rsidR="0055690D" w:rsidRDefault="0055690D">
            <w:pPr>
              <w:snapToGrid w:val="0"/>
              <w:jc w:val="center"/>
            </w:pPr>
            <w:bookmarkStart w:id="88" w:name="m04_02"/>
            <w:bookmarkEnd w:id="88"/>
            <w:r>
              <w:rPr>
                <w:rFonts w:ascii="宋体" w:hAnsi="宋体" w:hint="eastAsia"/>
                <w:szCs w:val="24"/>
              </w:rPr>
              <w:lastRenderedPageBreak/>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87A96" w14:textId="77777777" w:rsidR="0055690D" w:rsidRDefault="0055690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38908" w14:textId="77777777" w:rsidR="0055690D" w:rsidRDefault="0055690D">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CEF1E" w14:textId="77777777" w:rsidR="0055690D" w:rsidRDefault="0055690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E2B5D" w14:textId="77777777" w:rsidR="0055690D" w:rsidRDefault="0055690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C04E0" w14:paraId="58B6AB30" w14:textId="77777777">
        <w:trPr>
          <w:divId w:val="133780185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25BD1" w14:textId="77777777" w:rsidR="0055690D" w:rsidRDefault="0055690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92D47" w14:textId="77777777" w:rsidR="0055690D" w:rsidRDefault="0055690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ADA26" w14:textId="77777777" w:rsidR="0055690D" w:rsidRDefault="0055690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FF072" w14:textId="77777777" w:rsidR="0055690D" w:rsidRDefault="0055690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81D02" w14:textId="77777777" w:rsidR="0055690D" w:rsidRDefault="0055690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D962A" w14:textId="77777777" w:rsidR="0055690D" w:rsidRDefault="0055690D">
            <w:pPr>
              <w:widowControl/>
              <w:jc w:val="left"/>
            </w:pPr>
          </w:p>
        </w:tc>
      </w:tr>
      <w:tr w:rsidR="00AC04E0" w14:paraId="3BFE1085" w14:textId="77777777">
        <w:trPr>
          <w:divId w:val="13378018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239C9" w14:textId="77777777" w:rsidR="0055690D" w:rsidRDefault="0055690D">
            <w:pPr>
              <w:jc w:val="center"/>
            </w:pPr>
            <w:r>
              <w:rPr>
                <w:rFonts w:ascii="宋体" w:hAnsi="宋体" w:hint="eastAsia"/>
                <w:szCs w:val="24"/>
                <w:lang w:eastAsia="zh-Hans"/>
              </w:rPr>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FBCB3" w14:textId="77777777" w:rsidR="0055690D" w:rsidRDefault="0055690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6C910" w14:textId="77777777" w:rsidR="0055690D" w:rsidRDefault="0055690D">
            <w:pPr>
              <w:jc w:val="center"/>
            </w:pPr>
            <w:r>
              <w:rPr>
                <w:rFonts w:ascii="宋体" w:hAnsi="宋体" w:hint="eastAsia"/>
                <w:szCs w:val="24"/>
                <w:lang w:eastAsia="zh-Hans"/>
              </w:rPr>
              <w:t>2022年6月29日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C40D5" w14:textId="77777777" w:rsidR="0055690D" w:rsidRDefault="0055690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FF2EF" w14:textId="77777777" w:rsidR="0055690D" w:rsidRDefault="0055690D">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7A692" w14:textId="77777777" w:rsidR="0055690D" w:rsidRDefault="0055690D">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r w:rsidR="00AC04E0" w14:paraId="12DBDD81" w14:textId="77777777">
        <w:trPr>
          <w:divId w:val="13378018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CA439" w14:textId="77777777" w:rsidR="0055690D" w:rsidRDefault="0055690D">
            <w:pPr>
              <w:jc w:val="center"/>
            </w:pPr>
            <w:r>
              <w:rPr>
                <w:rFonts w:ascii="宋体" w:hAnsi="宋体" w:hint="eastAsia"/>
                <w:szCs w:val="24"/>
                <w:lang w:eastAsia="zh-Hans"/>
              </w:rPr>
              <w:t>叶敏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4D361" w14:textId="77777777" w:rsidR="0055690D" w:rsidRDefault="0055690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E24AE" w14:textId="77777777" w:rsidR="0055690D" w:rsidRDefault="0055690D">
            <w:pPr>
              <w:jc w:val="center"/>
            </w:pPr>
            <w:r>
              <w:rPr>
                <w:rFonts w:ascii="宋体" w:hAnsi="宋体" w:hint="eastAsia"/>
                <w:szCs w:val="24"/>
                <w:lang w:eastAsia="zh-Hans"/>
              </w:rPr>
              <w:t>2022年7月27日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01E52E" w14:textId="77777777" w:rsidR="0055690D" w:rsidRDefault="0055690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1D180" w14:textId="77777777" w:rsidR="0055690D" w:rsidRDefault="0055690D">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F19C1" w14:textId="77777777" w:rsidR="0055690D" w:rsidRDefault="0055690D">
            <w:pPr>
              <w:jc w:val="left"/>
            </w:pPr>
            <w:r>
              <w:rPr>
                <w:rFonts w:ascii="宋体" w:hAnsi="宋体" w:hint="eastAsia"/>
                <w:szCs w:val="24"/>
                <w:lang w:eastAsia="zh-Hans"/>
              </w:rPr>
              <w:t xml:space="preserve">叶敏女士历任普华永道会计师事务所审计师、美国晨星公司证券分析师。2012年1月起加入摩根基金管理(中国)有限公司(原上投摩根基金管理有限公司)，历任研究员、行业专家兼研究组长、研究部总监助理、研究部总监助理/基金经理助理，现任基金经理兼研究部副总监。 </w:t>
            </w:r>
          </w:p>
        </w:tc>
      </w:tr>
    </w:tbl>
    <w:p w14:paraId="17CD4FEB" w14:textId="77777777" w:rsidR="0055690D" w:rsidRDefault="0055690D">
      <w:pPr>
        <w:wordWrap w:val="0"/>
        <w:spacing w:line="360" w:lineRule="auto"/>
        <w:jc w:val="left"/>
        <w:divId w:val="839269932"/>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A7FAABC" w14:textId="77777777" w:rsidR="0055690D" w:rsidRDefault="0055690D">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4EC5C942" w14:textId="77777777" w:rsidR="0055690D" w:rsidRDefault="0055690D">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4C6D673" w14:textId="77777777" w:rsidR="0055690D" w:rsidRDefault="0055690D">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2B1DBBB7" w14:textId="77777777" w:rsidR="0055690D" w:rsidRDefault="0055690D">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2EB72F54" w14:textId="77777777" w:rsidR="0055690D" w:rsidRDefault="0055690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49F66CF" w14:textId="77777777" w:rsidR="0055690D" w:rsidRDefault="0055690D">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3237DD01" w14:textId="77777777" w:rsidR="0055690D" w:rsidRDefault="0055690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42645FB" w14:textId="77777777" w:rsidR="0055690D" w:rsidRDefault="0055690D">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6B57871F" w14:textId="77777777" w:rsidR="0055690D" w:rsidRDefault="0055690D">
      <w:pPr>
        <w:spacing w:line="360" w:lineRule="auto"/>
        <w:ind w:firstLineChars="200" w:firstLine="420"/>
        <w:jc w:val="left"/>
      </w:pPr>
      <w:r>
        <w:rPr>
          <w:rFonts w:ascii="宋体" w:hAnsi="宋体" w:cs="宋体" w:hint="eastAsia"/>
          <w:color w:val="000000"/>
          <w:kern w:val="0"/>
        </w:rPr>
        <w:t>2025年二季度，市场持续回暖。虽然经历了4月初美国总统公布“解放日”关税的大规模冲击，但市场很快摆脱了关税阴影，在美元持续走弱、美国政策不确定性增加的环境下，全球投资人有降低美元资产配置、增加配置多元化的需求，中国资产因其高性价比而配置价值提升。经济层面，实体经济在扶持性宏观政策下逐步呈现企稳迹象，并且我国科技领域的国际竞争力在DeepSeek出圈后受到全球的关注，双重因素影响下中国资产的定价进行了一次大范围的重估。从微观行业层面看，中国的工程师和科学家红利在多个领域被重新认知，代表未来科技发展方向的人工智能/具身智能/智能驾驶、创新药等受到市场的大幅青睐，也收获了较大的涨幅。</w:t>
      </w:r>
      <w:r>
        <w:rPr>
          <w:rFonts w:ascii="宋体" w:hAnsi="宋体" w:cs="宋体" w:hint="eastAsia"/>
          <w:color w:val="000000"/>
          <w:kern w:val="0"/>
        </w:rPr>
        <w:br/>
        <w:t xml:space="preserve">　　我们认为中国的工程师和科学家红利在中期维度有望给中国企业带来巨大的全球竞争力。事实上，近几年已经有一批中国公司初具跨国公司的雏形，他们拥有全球性的产品布局和服务布局。从产品型公司看，一部分家电、汽车、电子、医药和器械、以及矿业开发公司当前已具备全球竞争力；同时我们也看到短视频业务、电子商务、外卖等这类中国的服务性公司在海外市场也表现出强大的竞争力。我们相信中国公司在国际市场上的市场份额还有进一步提升的空间。随着中国制造业进一步国际化，地缘政治和贸易保护的影响不可避免，这也可能会促使中国的制造业进一步走向海外本地化生产。从产业趋势的角度看，人工智能的发展会带来未来三到五年各类科技与软件技术的快速进步，对日常工作生活以及整个社会形态都将产生深远的影响。在我们构建长期投资组合的过程中，我们会更多的考虑企业是否受益于上述的发展趋势，并有望在未来的全球竞争中占据更重要的地位；那些能够持续快速提升企业内在价值的公司，往往可能实现较好的投资回报。</w:t>
      </w:r>
      <w:r>
        <w:rPr>
          <w:rFonts w:ascii="宋体" w:hAnsi="宋体" w:cs="宋体" w:hint="eastAsia"/>
          <w:color w:val="000000"/>
          <w:kern w:val="0"/>
        </w:rPr>
        <w:br/>
        <w:t xml:space="preserve">　　本基金配置的方向集中在上述几条主线上，聚焦有全球竞争力的汽车、家电、矿业、创新药、电子及AI相关的产业等。我们将自下而上挑选估值处于相对低位、长期成长空间仍比较</w:t>
      </w:r>
      <w:r>
        <w:rPr>
          <w:rFonts w:ascii="宋体" w:hAnsi="宋体" w:cs="宋体" w:hint="eastAsia"/>
          <w:color w:val="000000"/>
          <w:kern w:val="0"/>
        </w:rPr>
        <w:lastRenderedPageBreak/>
        <w:t>大、治理较好的公司进行配置，以求为基金投资人带来超额收益。</w:t>
      </w:r>
    </w:p>
    <w:p w14:paraId="17E7A168" w14:textId="77777777" w:rsidR="0055690D" w:rsidRDefault="0055690D">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2C27D10C" w14:textId="77777777" w:rsidR="0055690D" w:rsidRDefault="0055690D">
      <w:pPr>
        <w:spacing w:line="360" w:lineRule="auto"/>
        <w:ind w:firstLineChars="200" w:firstLine="420"/>
      </w:pPr>
      <w:r>
        <w:rPr>
          <w:rFonts w:ascii="宋体" w:hAnsi="宋体" w:hint="eastAsia"/>
        </w:rPr>
        <w:t>本报告期摩根成长动力混合A份额净值增长率为：0.83%，同期业绩比较基准收益率为：1.17%；</w:t>
      </w:r>
      <w:r>
        <w:rPr>
          <w:rFonts w:ascii="宋体" w:hAnsi="宋体" w:hint="eastAsia"/>
        </w:rPr>
        <w:br/>
        <w:t xml:space="preserve">　　摩根成长动力混合C份额净值增长率为：0.71%，同期业绩比较基准收益率为：1.17%。</w:t>
      </w:r>
    </w:p>
    <w:p w14:paraId="0E8B9107" w14:textId="77777777" w:rsidR="0055690D" w:rsidRDefault="0055690D">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1B4780F4" w14:textId="77777777" w:rsidR="0055690D" w:rsidRDefault="0055690D">
      <w:pPr>
        <w:spacing w:line="360" w:lineRule="auto"/>
        <w:ind w:firstLineChars="200" w:firstLine="420"/>
        <w:jc w:val="left"/>
      </w:pPr>
      <w:r>
        <w:rPr>
          <w:rFonts w:ascii="宋体" w:hAnsi="宋体" w:hint="eastAsia"/>
        </w:rPr>
        <w:t>无。</w:t>
      </w:r>
    </w:p>
    <w:p w14:paraId="212AC817" w14:textId="77777777" w:rsidR="0055690D" w:rsidRDefault="0055690D">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014ADDB8" w14:textId="77777777" w:rsidR="0055690D" w:rsidRDefault="0055690D">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C04E0" w14:paraId="0E72D595"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289AA3" w14:textId="77777777" w:rsidR="0055690D" w:rsidRDefault="0055690D">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0C11AF0" w14:textId="77777777" w:rsidR="0055690D" w:rsidRDefault="0055690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2B331F40" w14:textId="77777777" w:rsidR="0055690D" w:rsidRDefault="0055690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342A2F7" w14:textId="77777777" w:rsidR="0055690D" w:rsidRDefault="0055690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C04E0" w14:paraId="14465F84"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67869E0" w14:textId="77777777" w:rsidR="0055690D" w:rsidRDefault="0055690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482B1C8" w14:textId="77777777" w:rsidR="0055690D" w:rsidRDefault="0055690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EB25B8" w14:textId="77777777" w:rsidR="0055690D" w:rsidRDefault="0055690D">
            <w:pPr>
              <w:jc w:val="right"/>
            </w:pPr>
            <w:r>
              <w:rPr>
                <w:rFonts w:ascii="宋体" w:hAnsi="宋体" w:hint="eastAsia"/>
                <w:szCs w:val="24"/>
                <w:lang w:eastAsia="zh-Hans"/>
              </w:rPr>
              <w:t>174,359,662.24</w:t>
            </w:r>
          </w:p>
        </w:tc>
        <w:tc>
          <w:tcPr>
            <w:tcW w:w="1333" w:type="pct"/>
            <w:tcBorders>
              <w:top w:val="single" w:sz="4" w:space="0" w:color="auto"/>
              <w:left w:val="nil"/>
              <w:bottom w:val="single" w:sz="4" w:space="0" w:color="auto"/>
              <w:right w:val="single" w:sz="4" w:space="0" w:color="auto"/>
            </w:tcBorders>
            <w:vAlign w:val="center"/>
            <w:hideMark/>
          </w:tcPr>
          <w:p w14:paraId="1C12B214" w14:textId="77777777" w:rsidR="0055690D" w:rsidRDefault="0055690D">
            <w:pPr>
              <w:jc w:val="right"/>
            </w:pPr>
            <w:r>
              <w:rPr>
                <w:rFonts w:ascii="宋体" w:hAnsi="宋体" w:hint="eastAsia"/>
                <w:szCs w:val="24"/>
                <w:lang w:eastAsia="zh-Hans"/>
              </w:rPr>
              <w:t>93.12</w:t>
            </w:r>
          </w:p>
        </w:tc>
      </w:tr>
      <w:tr w:rsidR="00AC04E0" w14:paraId="6913D838"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CB11E8" w14:textId="77777777" w:rsidR="0055690D" w:rsidRDefault="0055690D">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B7AF203" w14:textId="77777777" w:rsidR="0055690D" w:rsidRDefault="0055690D">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A312F8" w14:textId="77777777" w:rsidR="0055690D" w:rsidRDefault="0055690D">
            <w:pPr>
              <w:jc w:val="right"/>
            </w:pPr>
            <w:r>
              <w:rPr>
                <w:rFonts w:ascii="宋体" w:hAnsi="宋体" w:hint="eastAsia"/>
                <w:szCs w:val="24"/>
                <w:lang w:eastAsia="zh-Hans"/>
              </w:rPr>
              <w:t>174,359,662.24</w:t>
            </w:r>
          </w:p>
        </w:tc>
        <w:tc>
          <w:tcPr>
            <w:tcW w:w="1333" w:type="pct"/>
            <w:tcBorders>
              <w:top w:val="single" w:sz="4" w:space="0" w:color="auto"/>
              <w:left w:val="nil"/>
              <w:bottom w:val="single" w:sz="4" w:space="0" w:color="auto"/>
              <w:right w:val="single" w:sz="4" w:space="0" w:color="auto"/>
            </w:tcBorders>
            <w:vAlign w:val="center"/>
            <w:hideMark/>
          </w:tcPr>
          <w:p w14:paraId="391B5836" w14:textId="77777777" w:rsidR="0055690D" w:rsidRDefault="0055690D">
            <w:pPr>
              <w:jc w:val="right"/>
            </w:pPr>
            <w:r>
              <w:rPr>
                <w:rFonts w:ascii="宋体" w:hAnsi="宋体" w:hint="eastAsia"/>
                <w:szCs w:val="24"/>
                <w:lang w:eastAsia="zh-Hans"/>
              </w:rPr>
              <w:t>93.12</w:t>
            </w:r>
          </w:p>
        </w:tc>
      </w:tr>
      <w:tr w:rsidR="00AC04E0" w14:paraId="1AE8A595"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5ADCEC" w14:textId="77777777" w:rsidR="0055690D" w:rsidRDefault="0055690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DDA17E2" w14:textId="77777777" w:rsidR="0055690D" w:rsidRDefault="0055690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D3243F"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9227B7F" w14:textId="77777777" w:rsidR="0055690D" w:rsidRDefault="0055690D">
            <w:pPr>
              <w:jc w:val="right"/>
            </w:pPr>
            <w:r>
              <w:rPr>
                <w:rFonts w:ascii="宋体" w:hAnsi="宋体" w:hint="eastAsia"/>
                <w:szCs w:val="24"/>
                <w:lang w:eastAsia="zh-Hans"/>
              </w:rPr>
              <w:t>-</w:t>
            </w:r>
          </w:p>
        </w:tc>
      </w:tr>
      <w:tr w:rsidR="00AC04E0" w14:paraId="5AE7A3B8"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2514ED" w14:textId="77777777" w:rsidR="0055690D" w:rsidRDefault="0055690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BA0B319" w14:textId="77777777" w:rsidR="0055690D" w:rsidRDefault="0055690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03883E"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8E9B46" w14:textId="77777777" w:rsidR="0055690D" w:rsidRDefault="0055690D">
            <w:pPr>
              <w:jc w:val="right"/>
            </w:pPr>
            <w:r>
              <w:rPr>
                <w:rFonts w:ascii="宋体" w:hAnsi="宋体" w:hint="eastAsia"/>
                <w:szCs w:val="24"/>
                <w:lang w:eastAsia="zh-Hans"/>
              </w:rPr>
              <w:t>-</w:t>
            </w:r>
          </w:p>
        </w:tc>
      </w:tr>
      <w:tr w:rsidR="00AC04E0" w14:paraId="0E426BE2"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380BB24" w14:textId="77777777" w:rsidR="0055690D" w:rsidRDefault="0055690D">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C97F9C4" w14:textId="77777777" w:rsidR="0055690D" w:rsidRDefault="0055690D">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D55BC0D"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D1C35A3" w14:textId="77777777" w:rsidR="0055690D" w:rsidRDefault="0055690D">
            <w:pPr>
              <w:jc w:val="right"/>
            </w:pPr>
            <w:r>
              <w:rPr>
                <w:rFonts w:ascii="宋体" w:hAnsi="宋体" w:hint="eastAsia"/>
                <w:szCs w:val="24"/>
                <w:lang w:eastAsia="zh-Hans"/>
              </w:rPr>
              <w:t>-</w:t>
            </w:r>
          </w:p>
        </w:tc>
      </w:tr>
      <w:tr w:rsidR="00AC04E0" w14:paraId="1E2FED25"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318363" w14:textId="77777777" w:rsidR="0055690D" w:rsidRDefault="0055690D">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78A2EF9" w14:textId="77777777" w:rsidR="0055690D" w:rsidRDefault="0055690D">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3907A3"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E6B163" w14:textId="77777777" w:rsidR="0055690D" w:rsidRDefault="0055690D">
            <w:pPr>
              <w:jc w:val="right"/>
            </w:pPr>
            <w:r>
              <w:rPr>
                <w:rFonts w:ascii="宋体" w:hAnsi="宋体" w:hint="eastAsia"/>
                <w:szCs w:val="24"/>
                <w:lang w:eastAsia="zh-Hans"/>
              </w:rPr>
              <w:t>-</w:t>
            </w:r>
          </w:p>
        </w:tc>
      </w:tr>
      <w:tr w:rsidR="00AC04E0" w14:paraId="13F7A846"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FA9778A" w14:textId="77777777" w:rsidR="0055690D" w:rsidRDefault="0055690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35BAD78" w14:textId="77777777" w:rsidR="0055690D" w:rsidRDefault="0055690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1AA13F"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BA8C0C1" w14:textId="77777777" w:rsidR="0055690D" w:rsidRDefault="0055690D">
            <w:pPr>
              <w:jc w:val="right"/>
            </w:pPr>
            <w:r>
              <w:rPr>
                <w:rFonts w:ascii="宋体" w:hAnsi="宋体" w:hint="eastAsia"/>
                <w:szCs w:val="24"/>
                <w:lang w:eastAsia="zh-Hans"/>
              </w:rPr>
              <w:t>-</w:t>
            </w:r>
          </w:p>
        </w:tc>
      </w:tr>
      <w:tr w:rsidR="00AC04E0" w14:paraId="2D4EB26A"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FF3829" w14:textId="77777777" w:rsidR="0055690D" w:rsidRDefault="0055690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01A2F3F" w14:textId="77777777" w:rsidR="0055690D" w:rsidRDefault="0055690D">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936020"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BDB761A" w14:textId="77777777" w:rsidR="0055690D" w:rsidRDefault="0055690D">
            <w:pPr>
              <w:jc w:val="right"/>
            </w:pPr>
            <w:r>
              <w:rPr>
                <w:rFonts w:ascii="宋体" w:hAnsi="宋体" w:hint="eastAsia"/>
                <w:szCs w:val="24"/>
                <w:lang w:eastAsia="zh-Hans"/>
              </w:rPr>
              <w:t>-</w:t>
            </w:r>
          </w:p>
        </w:tc>
      </w:tr>
      <w:tr w:rsidR="00AC04E0" w14:paraId="4289B892"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1F66CC" w14:textId="77777777" w:rsidR="0055690D" w:rsidRDefault="0055690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2B7753B" w14:textId="77777777" w:rsidR="0055690D" w:rsidRDefault="0055690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191919"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4E4A48E" w14:textId="77777777" w:rsidR="0055690D" w:rsidRDefault="0055690D">
            <w:pPr>
              <w:jc w:val="right"/>
            </w:pPr>
            <w:r>
              <w:rPr>
                <w:rFonts w:ascii="宋体" w:hAnsi="宋体" w:hint="eastAsia"/>
                <w:szCs w:val="24"/>
                <w:lang w:eastAsia="zh-Hans"/>
              </w:rPr>
              <w:t>-</w:t>
            </w:r>
          </w:p>
        </w:tc>
      </w:tr>
      <w:tr w:rsidR="00AC04E0" w14:paraId="75F1F0FB"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7AA2D7" w14:textId="77777777" w:rsidR="0055690D" w:rsidRDefault="0055690D">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3C5D7DD" w14:textId="77777777" w:rsidR="0055690D" w:rsidRDefault="0055690D">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F7173E" w14:textId="77777777" w:rsidR="0055690D" w:rsidRDefault="005569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D439D30" w14:textId="77777777" w:rsidR="0055690D" w:rsidRDefault="0055690D">
            <w:pPr>
              <w:jc w:val="right"/>
            </w:pPr>
            <w:r>
              <w:rPr>
                <w:rFonts w:ascii="宋体" w:hAnsi="宋体" w:hint="eastAsia"/>
                <w:szCs w:val="24"/>
                <w:lang w:eastAsia="zh-Hans"/>
              </w:rPr>
              <w:t>-</w:t>
            </w:r>
          </w:p>
        </w:tc>
      </w:tr>
      <w:tr w:rsidR="00AC04E0" w14:paraId="73C61600"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DB6D660" w14:textId="77777777" w:rsidR="0055690D" w:rsidRDefault="0055690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A4B1131" w14:textId="77777777" w:rsidR="0055690D" w:rsidRDefault="0055690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DF695B" w14:textId="77777777" w:rsidR="0055690D" w:rsidRDefault="0055690D">
            <w:pPr>
              <w:jc w:val="right"/>
            </w:pPr>
            <w:r>
              <w:rPr>
                <w:rFonts w:ascii="宋体" w:hAnsi="宋体" w:hint="eastAsia"/>
                <w:szCs w:val="24"/>
                <w:lang w:eastAsia="zh-Hans"/>
              </w:rPr>
              <w:t>12,654,332.19</w:t>
            </w:r>
          </w:p>
        </w:tc>
        <w:tc>
          <w:tcPr>
            <w:tcW w:w="1333" w:type="pct"/>
            <w:tcBorders>
              <w:top w:val="single" w:sz="4" w:space="0" w:color="auto"/>
              <w:left w:val="nil"/>
              <w:bottom w:val="single" w:sz="4" w:space="0" w:color="auto"/>
              <w:right w:val="single" w:sz="4" w:space="0" w:color="auto"/>
            </w:tcBorders>
            <w:vAlign w:val="center"/>
            <w:hideMark/>
          </w:tcPr>
          <w:p w14:paraId="61D998C1" w14:textId="77777777" w:rsidR="0055690D" w:rsidRDefault="0055690D">
            <w:pPr>
              <w:jc w:val="right"/>
            </w:pPr>
            <w:r>
              <w:rPr>
                <w:rFonts w:ascii="宋体" w:hAnsi="宋体" w:hint="eastAsia"/>
                <w:szCs w:val="24"/>
                <w:lang w:eastAsia="zh-Hans"/>
              </w:rPr>
              <w:t>6.76</w:t>
            </w:r>
          </w:p>
        </w:tc>
      </w:tr>
      <w:tr w:rsidR="00AC04E0" w14:paraId="4D8B34CE"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4701CD" w14:textId="77777777" w:rsidR="0055690D" w:rsidRDefault="0055690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C1CDC6D" w14:textId="77777777" w:rsidR="0055690D" w:rsidRDefault="0055690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414253" w14:textId="77777777" w:rsidR="0055690D" w:rsidRDefault="0055690D">
            <w:pPr>
              <w:jc w:val="right"/>
            </w:pPr>
            <w:r>
              <w:rPr>
                <w:rFonts w:ascii="宋体" w:hAnsi="宋体" w:hint="eastAsia"/>
                <w:szCs w:val="24"/>
                <w:lang w:eastAsia="zh-Hans"/>
              </w:rPr>
              <w:t>226,659.31</w:t>
            </w:r>
          </w:p>
        </w:tc>
        <w:tc>
          <w:tcPr>
            <w:tcW w:w="1333" w:type="pct"/>
            <w:tcBorders>
              <w:top w:val="single" w:sz="4" w:space="0" w:color="auto"/>
              <w:left w:val="nil"/>
              <w:bottom w:val="single" w:sz="4" w:space="0" w:color="auto"/>
              <w:right w:val="single" w:sz="4" w:space="0" w:color="auto"/>
            </w:tcBorders>
            <w:vAlign w:val="center"/>
            <w:hideMark/>
          </w:tcPr>
          <w:p w14:paraId="249A4664" w14:textId="77777777" w:rsidR="0055690D" w:rsidRDefault="0055690D">
            <w:pPr>
              <w:jc w:val="right"/>
            </w:pPr>
            <w:r>
              <w:rPr>
                <w:rFonts w:ascii="宋体" w:hAnsi="宋体" w:hint="eastAsia"/>
                <w:szCs w:val="24"/>
                <w:lang w:eastAsia="zh-Hans"/>
              </w:rPr>
              <w:t>0.12</w:t>
            </w:r>
          </w:p>
        </w:tc>
      </w:tr>
      <w:tr w:rsidR="00AC04E0" w14:paraId="33B2F0DD" w14:textId="77777777">
        <w:trPr>
          <w:divId w:val="58873075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75B1CD" w14:textId="77777777" w:rsidR="0055690D" w:rsidRDefault="0055690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E33060C" w14:textId="77777777" w:rsidR="0055690D" w:rsidRDefault="0055690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7BEEE0" w14:textId="77777777" w:rsidR="0055690D" w:rsidRDefault="0055690D">
            <w:pPr>
              <w:jc w:val="right"/>
            </w:pPr>
            <w:r>
              <w:rPr>
                <w:rFonts w:ascii="宋体" w:hAnsi="宋体" w:hint="eastAsia"/>
                <w:szCs w:val="24"/>
                <w:lang w:eastAsia="zh-Hans"/>
              </w:rPr>
              <w:t>187,240,653.74</w:t>
            </w:r>
          </w:p>
        </w:tc>
        <w:tc>
          <w:tcPr>
            <w:tcW w:w="1333" w:type="pct"/>
            <w:tcBorders>
              <w:top w:val="single" w:sz="4" w:space="0" w:color="auto"/>
              <w:left w:val="nil"/>
              <w:bottom w:val="single" w:sz="4" w:space="0" w:color="auto"/>
              <w:right w:val="single" w:sz="4" w:space="0" w:color="auto"/>
            </w:tcBorders>
            <w:vAlign w:val="center"/>
            <w:hideMark/>
          </w:tcPr>
          <w:p w14:paraId="4B87CC3C" w14:textId="77777777" w:rsidR="0055690D" w:rsidRDefault="0055690D">
            <w:pPr>
              <w:jc w:val="right"/>
            </w:pPr>
            <w:r>
              <w:rPr>
                <w:rFonts w:ascii="宋体" w:hAnsi="宋体" w:hint="eastAsia"/>
                <w:szCs w:val="24"/>
                <w:lang w:eastAsia="zh-Hans"/>
              </w:rPr>
              <w:t>100.00</w:t>
            </w:r>
          </w:p>
        </w:tc>
      </w:tr>
    </w:tbl>
    <w:p w14:paraId="72CF2AAB" w14:textId="77777777" w:rsidR="0055690D" w:rsidRDefault="0055690D">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10A4E0E7" w14:textId="77777777" w:rsidR="0055690D" w:rsidRDefault="0055690D">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AC04E0" w14:paraId="640C587E" w14:textId="77777777">
        <w:trPr>
          <w:divId w:val="1695690661"/>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54BE49" w14:textId="77777777" w:rsidR="0055690D" w:rsidRDefault="0055690D">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E14AB1E" w14:textId="77777777" w:rsidR="0055690D" w:rsidRDefault="0055690D">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9F58B5F" w14:textId="77777777" w:rsidR="0055690D" w:rsidRDefault="0055690D">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BF07D86" w14:textId="77777777" w:rsidR="0055690D" w:rsidRDefault="0055690D">
            <w:pPr>
              <w:jc w:val="center"/>
            </w:pPr>
            <w:r>
              <w:rPr>
                <w:rFonts w:ascii="宋体" w:hAnsi="宋体" w:hint="eastAsia"/>
                <w:color w:val="000000"/>
              </w:rPr>
              <w:t xml:space="preserve">占基金资产净值比例（%） </w:t>
            </w:r>
          </w:p>
        </w:tc>
      </w:tr>
      <w:tr w:rsidR="00AC04E0" w14:paraId="7BA8ECDC"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ABB94F" w14:textId="77777777" w:rsidR="0055690D" w:rsidRDefault="0055690D">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F0D5E0" w14:textId="77777777" w:rsidR="0055690D" w:rsidRDefault="0055690D">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49EBD5"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E93527" w14:textId="77777777" w:rsidR="0055690D" w:rsidRDefault="0055690D">
            <w:pPr>
              <w:jc w:val="right"/>
            </w:pPr>
            <w:r>
              <w:rPr>
                <w:rFonts w:ascii="宋体" w:hAnsi="宋体" w:hint="eastAsia"/>
                <w:szCs w:val="24"/>
                <w:lang w:eastAsia="zh-Hans"/>
              </w:rPr>
              <w:t>-</w:t>
            </w:r>
          </w:p>
        </w:tc>
      </w:tr>
      <w:tr w:rsidR="00AC04E0" w14:paraId="67D4F787"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93B001" w14:textId="77777777" w:rsidR="0055690D" w:rsidRDefault="0055690D">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D3E869" w14:textId="77777777" w:rsidR="0055690D" w:rsidRDefault="0055690D">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87DA04" w14:textId="77777777" w:rsidR="0055690D" w:rsidRDefault="0055690D">
            <w:pPr>
              <w:jc w:val="right"/>
            </w:pPr>
            <w:r>
              <w:rPr>
                <w:rFonts w:ascii="宋体" w:hAnsi="宋体" w:hint="eastAsia"/>
                <w:szCs w:val="24"/>
                <w:lang w:eastAsia="zh-Hans"/>
              </w:rPr>
              <w:t>16,303,297.99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C38514" w14:textId="77777777" w:rsidR="0055690D" w:rsidRDefault="0055690D">
            <w:pPr>
              <w:jc w:val="right"/>
            </w:pPr>
            <w:r>
              <w:rPr>
                <w:rFonts w:ascii="宋体" w:hAnsi="宋体" w:hint="eastAsia"/>
                <w:szCs w:val="24"/>
                <w:lang w:eastAsia="zh-Hans"/>
              </w:rPr>
              <w:t>8.75</w:t>
            </w:r>
          </w:p>
        </w:tc>
      </w:tr>
      <w:tr w:rsidR="00AC04E0" w14:paraId="0339B312"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28D6C6" w14:textId="77777777" w:rsidR="0055690D" w:rsidRDefault="0055690D">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C46256" w14:textId="77777777" w:rsidR="0055690D" w:rsidRDefault="0055690D">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FD798D" w14:textId="77777777" w:rsidR="0055690D" w:rsidRDefault="0055690D">
            <w:pPr>
              <w:jc w:val="right"/>
            </w:pPr>
            <w:r>
              <w:rPr>
                <w:rFonts w:ascii="宋体" w:hAnsi="宋体" w:hint="eastAsia"/>
                <w:szCs w:val="24"/>
                <w:lang w:eastAsia="zh-Hans"/>
              </w:rPr>
              <w:t>136,020,814.43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2CD6CF" w14:textId="77777777" w:rsidR="0055690D" w:rsidRDefault="0055690D">
            <w:pPr>
              <w:jc w:val="right"/>
            </w:pPr>
            <w:r>
              <w:rPr>
                <w:rFonts w:ascii="宋体" w:hAnsi="宋体" w:hint="eastAsia"/>
                <w:szCs w:val="24"/>
                <w:lang w:eastAsia="zh-Hans"/>
              </w:rPr>
              <w:t>73.01</w:t>
            </w:r>
          </w:p>
        </w:tc>
      </w:tr>
      <w:tr w:rsidR="00AC04E0" w14:paraId="5A54598F"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97745B" w14:textId="77777777" w:rsidR="0055690D" w:rsidRDefault="0055690D">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57B774" w14:textId="77777777" w:rsidR="0055690D" w:rsidRDefault="0055690D">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25B94E" w14:textId="77777777" w:rsidR="0055690D" w:rsidRDefault="0055690D">
            <w:pPr>
              <w:jc w:val="right"/>
            </w:pPr>
            <w:r>
              <w:rPr>
                <w:rFonts w:ascii="宋体" w:hAnsi="宋体" w:hint="eastAsia"/>
                <w:szCs w:val="24"/>
                <w:lang w:eastAsia="zh-Hans"/>
              </w:rPr>
              <w:t>3,979,727.84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42A8D9" w14:textId="77777777" w:rsidR="0055690D" w:rsidRDefault="0055690D">
            <w:pPr>
              <w:jc w:val="right"/>
            </w:pPr>
            <w:r>
              <w:rPr>
                <w:rFonts w:ascii="宋体" w:hAnsi="宋体" w:hint="eastAsia"/>
                <w:szCs w:val="24"/>
                <w:lang w:eastAsia="zh-Hans"/>
              </w:rPr>
              <w:t>2.14</w:t>
            </w:r>
          </w:p>
        </w:tc>
      </w:tr>
      <w:tr w:rsidR="00AC04E0" w14:paraId="4C72698B"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FC9CC9" w14:textId="77777777" w:rsidR="0055690D" w:rsidRDefault="0055690D">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17C30E" w14:textId="77777777" w:rsidR="0055690D" w:rsidRDefault="0055690D">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A2C99F"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1DDB4A" w14:textId="77777777" w:rsidR="0055690D" w:rsidRDefault="0055690D">
            <w:pPr>
              <w:jc w:val="right"/>
            </w:pPr>
            <w:r>
              <w:rPr>
                <w:rFonts w:ascii="宋体" w:hAnsi="宋体" w:hint="eastAsia"/>
                <w:szCs w:val="24"/>
                <w:lang w:eastAsia="zh-Hans"/>
              </w:rPr>
              <w:t>-</w:t>
            </w:r>
          </w:p>
        </w:tc>
      </w:tr>
      <w:tr w:rsidR="00AC04E0" w14:paraId="4BA8B2F8"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47D428" w14:textId="77777777" w:rsidR="0055690D" w:rsidRDefault="0055690D">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A2FA7E" w14:textId="77777777" w:rsidR="0055690D" w:rsidRDefault="0055690D">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708631"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D8FE83" w14:textId="77777777" w:rsidR="0055690D" w:rsidRDefault="0055690D">
            <w:pPr>
              <w:jc w:val="right"/>
            </w:pPr>
            <w:r>
              <w:rPr>
                <w:rFonts w:ascii="宋体" w:hAnsi="宋体" w:hint="eastAsia"/>
                <w:szCs w:val="24"/>
                <w:lang w:eastAsia="zh-Hans"/>
              </w:rPr>
              <w:t>-</w:t>
            </w:r>
          </w:p>
        </w:tc>
      </w:tr>
      <w:tr w:rsidR="00AC04E0" w14:paraId="284F5EE6"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E6A398" w14:textId="77777777" w:rsidR="0055690D" w:rsidRDefault="0055690D">
            <w:pPr>
              <w:jc w:val="center"/>
            </w:pPr>
            <w:r>
              <w:rPr>
                <w:rFonts w:ascii="宋体" w:hAnsi="宋体" w:hint="eastAsia"/>
                <w:color w:val="000000"/>
              </w:rPr>
              <w:lastRenderedPageBreak/>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1ECD58" w14:textId="77777777" w:rsidR="0055690D" w:rsidRDefault="0055690D">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B87B9D"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6B1D4A" w14:textId="77777777" w:rsidR="0055690D" w:rsidRDefault="0055690D">
            <w:pPr>
              <w:jc w:val="right"/>
            </w:pPr>
            <w:r>
              <w:rPr>
                <w:rFonts w:ascii="宋体" w:hAnsi="宋体" w:hint="eastAsia"/>
                <w:szCs w:val="24"/>
                <w:lang w:eastAsia="zh-Hans"/>
              </w:rPr>
              <w:t>-</w:t>
            </w:r>
          </w:p>
        </w:tc>
      </w:tr>
      <w:tr w:rsidR="00AC04E0" w14:paraId="3C5097F5"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F86E2F" w14:textId="77777777" w:rsidR="0055690D" w:rsidRDefault="0055690D">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A7AAC5" w14:textId="77777777" w:rsidR="0055690D" w:rsidRDefault="0055690D">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4F37C6"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1B6DD0" w14:textId="77777777" w:rsidR="0055690D" w:rsidRDefault="0055690D">
            <w:pPr>
              <w:jc w:val="right"/>
            </w:pPr>
            <w:r>
              <w:rPr>
                <w:rFonts w:ascii="宋体" w:hAnsi="宋体" w:hint="eastAsia"/>
                <w:szCs w:val="24"/>
                <w:lang w:eastAsia="zh-Hans"/>
              </w:rPr>
              <w:t>-</w:t>
            </w:r>
          </w:p>
        </w:tc>
      </w:tr>
      <w:tr w:rsidR="00AC04E0" w14:paraId="55402E4C"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E27235" w14:textId="77777777" w:rsidR="0055690D" w:rsidRDefault="0055690D">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446426" w14:textId="77777777" w:rsidR="0055690D" w:rsidRDefault="0055690D">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C2DA40" w14:textId="77777777" w:rsidR="0055690D" w:rsidRDefault="0055690D">
            <w:pPr>
              <w:jc w:val="right"/>
            </w:pPr>
            <w:r>
              <w:rPr>
                <w:rFonts w:ascii="宋体" w:hAnsi="宋体" w:hint="eastAsia"/>
                <w:szCs w:val="24"/>
                <w:lang w:eastAsia="zh-Hans"/>
              </w:rPr>
              <w:t>3,116,626.00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3B97ED" w14:textId="77777777" w:rsidR="0055690D" w:rsidRDefault="0055690D">
            <w:pPr>
              <w:jc w:val="right"/>
            </w:pPr>
            <w:r>
              <w:rPr>
                <w:rFonts w:ascii="宋体" w:hAnsi="宋体" w:hint="eastAsia"/>
                <w:szCs w:val="24"/>
                <w:lang w:eastAsia="zh-Hans"/>
              </w:rPr>
              <w:t>1.67</w:t>
            </w:r>
          </w:p>
        </w:tc>
      </w:tr>
      <w:tr w:rsidR="00AC04E0" w14:paraId="6E07CE7A"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3CF33A" w14:textId="77777777" w:rsidR="0055690D" w:rsidRDefault="0055690D">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F4BB4D7" w14:textId="77777777" w:rsidR="0055690D" w:rsidRDefault="0055690D">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6655B80" w14:textId="77777777" w:rsidR="0055690D" w:rsidRDefault="0055690D">
            <w:pPr>
              <w:jc w:val="right"/>
            </w:pPr>
            <w:r>
              <w:rPr>
                <w:rFonts w:ascii="宋体" w:hAnsi="宋体" w:hint="eastAsia"/>
                <w:szCs w:val="24"/>
                <w:lang w:eastAsia="zh-Hans"/>
              </w:rPr>
              <w:t>14,315,043.98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73E43C" w14:textId="77777777" w:rsidR="0055690D" w:rsidRDefault="0055690D">
            <w:pPr>
              <w:jc w:val="right"/>
            </w:pPr>
            <w:r>
              <w:rPr>
                <w:rFonts w:ascii="宋体" w:hAnsi="宋体" w:hint="eastAsia"/>
                <w:szCs w:val="24"/>
                <w:lang w:eastAsia="zh-Hans"/>
              </w:rPr>
              <w:t>7.68</w:t>
            </w:r>
          </w:p>
        </w:tc>
      </w:tr>
      <w:tr w:rsidR="00AC04E0" w14:paraId="6D5D2658"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8901C0" w14:textId="77777777" w:rsidR="0055690D" w:rsidRDefault="0055690D">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14FE16" w14:textId="77777777" w:rsidR="0055690D" w:rsidRDefault="0055690D">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647BF2"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F3A066" w14:textId="77777777" w:rsidR="0055690D" w:rsidRDefault="0055690D">
            <w:pPr>
              <w:jc w:val="right"/>
            </w:pPr>
            <w:r>
              <w:rPr>
                <w:rFonts w:ascii="宋体" w:hAnsi="宋体" w:hint="eastAsia"/>
                <w:szCs w:val="24"/>
                <w:lang w:eastAsia="zh-Hans"/>
              </w:rPr>
              <w:t>-</w:t>
            </w:r>
          </w:p>
        </w:tc>
      </w:tr>
      <w:tr w:rsidR="00AC04E0" w14:paraId="7993CBDB"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94EE23" w14:textId="77777777" w:rsidR="0055690D" w:rsidRDefault="0055690D">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808B68" w14:textId="77777777" w:rsidR="0055690D" w:rsidRDefault="0055690D">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70F4B0"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67F0F5" w14:textId="77777777" w:rsidR="0055690D" w:rsidRDefault="0055690D">
            <w:pPr>
              <w:jc w:val="right"/>
            </w:pPr>
            <w:r>
              <w:rPr>
                <w:rFonts w:ascii="宋体" w:hAnsi="宋体" w:hint="eastAsia"/>
                <w:szCs w:val="24"/>
                <w:lang w:eastAsia="zh-Hans"/>
              </w:rPr>
              <w:t>-</w:t>
            </w:r>
          </w:p>
        </w:tc>
      </w:tr>
      <w:tr w:rsidR="00AC04E0" w14:paraId="6D98D86C"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007D21" w14:textId="77777777" w:rsidR="0055690D" w:rsidRDefault="0055690D">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CD3C78" w14:textId="77777777" w:rsidR="0055690D" w:rsidRDefault="0055690D">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95AD80"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2DBC2C" w14:textId="77777777" w:rsidR="0055690D" w:rsidRDefault="0055690D">
            <w:pPr>
              <w:jc w:val="right"/>
            </w:pPr>
            <w:r>
              <w:rPr>
                <w:rFonts w:ascii="宋体" w:hAnsi="宋体" w:hint="eastAsia"/>
                <w:szCs w:val="24"/>
                <w:lang w:eastAsia="zh-Hans"/>
              </w:rPr>
              <w:t>-</w:t>
            </w:r>
          </w:p>
        </w:tc>
      </w:tr>
      <w:tr w:rsidR="00AC04E0" w14:paraId="00AFBD57"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B38B6B" w14:textId="77777777" w:rsidR="0055690D" w:rsidRDefault="0055690D">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F835CD" w14:textId="77777777" w:rsidR="0055690D" w:rsidRDefault="0055690D">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34E093" w14:textId="77777777" w:rsidR="0055690D" w:rsidRDefault="0055690D">
            <w:pPr>
              <w:jc w:val="right"/>
            </w:pPr>
            <w:r>
              <w:rPr>
                <w:rFonts w:ascii="宋体" w:hAnsi="宋体" w:hint="eastAsia"/>
                <w:szCs w:val="24"/>
                <w:lang w:eastAsia="zh-Hans"/>
              </w:rPr>
              <w:t>624,152.00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983ED9" w14:textId="77777777" w:rsidR="0055690D" w:rsidRDefault="0055690D">
            <w:pPr>
              <w:jc w:val="right"/>
            </w:pPr>
            <w:r>
              <w:rPr>
                <w:rFonts w:ascii="宋体" w:hAnsi="宋体" w:hint="eastAsia"/>
                <w:szCs w:val="24"/>
                <w:lang w:eastAsia="zh-Hans"/>
              </w:rPr>
              <w:t>0.34</w:t>
            </w:r>
          </w:p>
        </w:tc>
      </w:tr>
      <w:tr w:rsidR="00AC04E0" w14:paraId="21AD7586"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FF500D" w14:textId="77777777" w:rsidR="0055690D" w:rsidRDefault="0055690D">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DAEEB54" w14:textId="77777777" w:rsidR="0055690D" w:rsidRDefault="0055690D">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86A40D"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50327B" w14:textId="77777777" w:rsidR="0055690D" w:rsidRDefault="0055690D">
            <w:pPr>
              <w:jc w:val="right"/>
            </w:pPr>
            <w:r>
              <w:rPr>
                <w:rFonts w:ascii="宋体" w:hAnsi="宋体" w:hint="eastAsia"/>
                <w:szCs w:val="24"/>
                <w:lang w:eastAsia="zh-Hans"/>
              </w:rPr>
              <w:t>-</w:t>
            </w:r>
          </w:p>
        </w:tc>
      </w:tr>
      <w:tr w:rsidR="00AC04E0" w14:paraId="1817D752"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824B2E" w14:textId="77777777" w:rsidR="0055690D" w:rsidRDefault="0055690D">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8AF1B7" w14:textId="77777777" w:rsidR="0055690D" w:rsidRDefault="0055690D">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67B054"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E45EDC" w14:textId="77777777" w:rsidR="0055690D" w:rsidRDefault="0055690D">
            <w:pPr>
              <w:jc w:val="right"/>
            </w:pPr>
            <w:r>
              <w:rPr>
                <w:rFonts w:ascii="宋体" w:hAnsi="宋体" w:hint="eastAsia"/>
                <w:szCs w:val="24"/>
                <w:lang w:eastAsia="zh-Hans"/>
              </w:rPr>
              <w:t>-</w:t>
            </w:r>
          </w:p>
        </w:tc>
      </w:tr>
      <w:tr w:rsidR="00AC04E0" w14:paraId="3A125E0B"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AC1D82" w14:textId="77777777" w:rsidR="0055690D" w:rsidRDefault="0055690D">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F4F153" w14:textId="77777777" w:rsidR="0055690D" w:rsidRDefault="0055690D">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DAC29C"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68C31F" w14:textId="77777777" w:rsidR="0055690D" w:rsidRDefault="0055690D">
            <w:pPr>
              <w:jc w:val="right"/>
            </w:pPr>
            <w:r>
              <w:rPr>
                <w:rFonts w:ascii="宋体" w:hAnsi="宋体" w:hint="eastAsia"/>
                <w:szCs w:val="24"/>
                <w:lang w:eastAsia="zh-Hans"/>
              </w:rPr>
              <w:t>-</w:t>
            </w:r>
          </w:p>
        </w:tc>
      </w:tr>
      <w:tr w:rsidR="00AC04E0" w14:paraId="1FDAE10D"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AEA768" w14:textId="77777777" w:rsidR="0055690D" w:rsidRDefault="0055690D">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5931B2" w14:textId="77777777" w:rsidR="0055690D" w:rsidRDefault="0055690D">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8D46FAD"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CD1CE8" w14:textId="77777777" w:rsidR="0055690D" w:rsidRDefault="0055690D">
            <w:pPr>
              <w:jc w:val="right"/>
            </w:pPr>
            <w:r>
              <w:rPr>
                <w:rFonts w:ascii="宋体" w:hAnsi="宋体" w:hint="eastAsia"/>
                <w:szCs w:val="24"/>
                <w:lang w:eastAsia="zh-Hans"/>
              </w:rPr>
              <w:t>-</w:t>
            </w:r>
          </w:p>
        </w:tc>
      </w:tr>
      <w:tr w:rsidR="00AC04E0" w14:paraId="51A5D113"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F8715D" w14:textId="77777777" w:rsidR="0055690D" w:rsidRDefault="0055690D">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21B4C2" w14:textId="77777777" w:rsidR="0055690D" w:rsidRDefault="0055690D">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204440" w14:textId="77777777" w:rsidR="0055690D" w:rsidRDefault="005569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E739EB" w14:textId="77777777" w:rsidR="0055690D" w:rsidRDefault="0055690D">
            <w:pPr>
              <w:jc w:val="right"/>
            </w:pPr>
            <w:r>
              <w:rPr>
                <w:rFonts w:ascii="宋体" w:hAnsi="宋体" w:hint="eastAsia"/>
                <w:szCs w:val="24"/>
                <w:lang w:eastAsia="zh-Hans"/>
              </w:rPr>
              <w:t>-</w:t>
            </w:r>
          </w:p>
        </w:tc>
      </w:tr>
      <w:tr w:rsidR="00AC04E0" w14:paraId="2204026F" w14:textId="77777777">
        <w:trPr>
          <w:divId w:val="169569066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52A489" w14:textId="77777777" w:rsidR="0055690D" w:rsidRDefault="0055690D">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7F056B" w14:textId="77777777" w:rsidR="0055690D" w:rsidRDefault="0055690D">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FFB80F" w14:textId="77777777" w:rsidR="0055690D" w:rsidRDefault="0055690D">
            <w:pPr>
              <w:jc w:val="right"/>
            </w:pPr>
            <w:r>
              <w:rPr>
                <w:rFonts w:ascii="宋体" w:hAnsi="宋体" w:hint="eastAsia"/>
                <w:szCs w:val="24"/>
                <w:lang w:eastAsia="zh-Hans"/>
              </w:rPr>
              <w:t>174,359,662.24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44D74A" w14:textId="77777777" w:rsidR="0055690D" w:rsidRDefault="0055690D">
            <w:pPr>
              <w:jc w:val="right"/>
            </w:pPr>
            <w:r>
              <w:rPr>
                <w:rFonts w:ascii="宋体" w:hAnsi="宋体" w:hint="eastAsia"/>
                <w:szCs w:val="24"/>
                <w:lang w:eastAsia="zh-Hans"/>
              </w:rPr>
              <w:t>93.59</w:t>
            </w:r>
          </w:p>
        </w:tc>
      </w:tr>
    </w:tbl>
    <w:p w14:paraId="0EDE19EB" w14:textId="77777777" w:rsidR="0055690D" w:rsidRDefault="0055690D">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79950BAF" w14:textId="77777777" w:rsidR="0055690D" w:rsidRDefault="0055690D">
      <w:pPr>
        <w:spacing w:line="360" w:lineRule="auto"/>
        <w:ind w:firstLineChars="200" w:firstLine="420"/>
        <w:divId w:val="176887717"/>
      </w:pPr>
      <w:r>
        <w:rPr>
          <w:rFonts w:ascii="宋体" w:hAnsi="宋体" w:hint="eastAsia"/>
          <w:szCs w:val="21"/>
          <w:lang w:eastAsia="zh-Hans"/>
        </w:rPr>
        <w:t>本基金本报告期末未持有港股通股票　。</w:t>
      </w:r>
    </w:p>
    <w:p w14:paraId="65EE2512" w14:textId="77777777" w:rsidR="0055690D" w:rsidRDefault="0055690D">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7C10FDF9" w14:textId="77777777" w:rsidR="0055690D" w:rsidRDefault="0055690D">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C04E0" w14:paraId="684FD28F" w14:textId="77777777">
        <w:trPr>
          <w:divId w:val="69265138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EC42E0" w14:textId="77777777" w:rsidR="0055690D" w:rsidRDefault="0055690D">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CE6A50" w14:textId="77777777" w:rsidR="0055690D" w:rsidRDefault="0055690D">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D137DD" w14:textId="77777777" w:rsidR="0055690D" w:rsidRDefault="0055690D">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58C09F" w14:textId="77777777" w:rsidR="0055690D" w:rsidRDefault="0055690D">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E27B76" w14:textId="77777777" w:rsidR="0055690D" w:rsidRDefault="0055690D">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A746B1" w14:textId="77777777" w:rsidR="0055690D" w:rsidRDefault="0055690D">
            <w:pPr>
              <w:jc w:val="center"/>
            </w:pPr>
            <w:r>
              <w:rPr>
                <w:rFonts w:ascii="宋体" w:hAnsi="宋体" w:hint="eastAsia"/>
                <w:color w:val="000000"/>
              </w:rPr>
              <w:t xml:space="preserve">占基金资产净值比例（%） </w:t>
            </w:r>
          </w:p>
        </w:tc>
      </w:tr>
      <w:tr w:rsidR="00AC04E0" w14:paraId="21DF8D22"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DA545" w14:textId="77777777" w:rsidR="0055690D" w:rsidRDefault="0055690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CA226F" w14:textId="77777777" w:rsidR="0055690D" w:rsidRDefault="0055690D">
            <w:pPr>
              <w:jc w:val="center"/>
            </w:pPr>
            <w:r>
              <w:rPr>
                <w:rFonts w:ascii="宋体" w:hAnsi="宋体" w:hint="eastAsia"/>
                <w:szCs w:val="24"/>
                <w:lang w:eastAsia="zh-Hans"/>
              </w:rPr>
              <w:t>688169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7B20C" w14:textId="77777777" w:rsidR="0055690D" w:rsidRDefault="0055690D">
            <w:pPr>
              <w:jc w:val="center"/>
            </w:pPr>
            <w:r>
              <w:rPr>
                <w:rFonts w:ascii="宋体" w:hAnsi="宋体" w:hint="eastAsia"/>
                <w:szCs w:val="24"/>
                <w:lang w:eastAsia="zh-Hans"/>
              </w:rPr>
              <w:t>石头科技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965944" w14:textId="77777777" w:rsidR="0055690D" w:rsidRDefault="0055690D">
            <w:pPr>
              <w:jc w:val="right"/>
            </w:pPr>
            <w:r>
              <w:rPr>
                <w:rFonts w:ascii="宋体" w:hAnsi="宋体" w:hint="eastAsia"/>
                <w:szCs w:val="24"/>
                <w:lang w:eastAsia="zh-Hans"/>
              </w:rPr>
              <w:t>107,843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EB568E" w14:textId="77777777" w:rsidR="0055690D" w:rsidRDefault="0055690D">
            <w:pPr>
              <w:jc w:val="right"/>
            </w:pPr>
            <w:r>
              <w:rPr>
                <w:rFonts w:ascii="宋体" w:hAnsi="宋体" w:hint="eastAsia"/>
                <w:szCs w:val="24"/>
                <w:lang w:eastAsia="zh-Hans"/>
              </w:rPr>
              <w:t>16,882,821.65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6438AF" w14:textId="77777777" w:rsidR="0055690D" w:rsidRDefault="0055690D">
            <w:pPr>
              <w:jc w:val="right"/>
            </w:pPr>
            <w:r>
              <w:rPr>
                <w:rFonts w:ascii="宋体" w:hAnsi="宋体" w:hint="eastAsia"/>
                <w:szCs w:val="24"/>
                <w:lang w:eastAsia="zh-Hans"/>
              </w:rPr>
              <w:t>9.06</w:t>
            </w:r>
          </w:p>
        </w:tc>
      </w:tr>
      <w:tr w:rsidR="00AC04E0" w14:paraId="3A904AFB"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3618FC" w14:textId="77777777" w:rsidR="0055690D" w:rsidRDefault="0055690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947E5" w14:textId="77777777" w:rsidR="0055690D" w:rsidRDefault="0055690D">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81FEA" w14:textId="77777777" w:rsidR="0055690D" w:rsidRDefault="0055690D">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D3A6F" w14:textId="77777777" w:rsidR="0055690D" w:rsidRDefault="0055690D">
            <w:pPr>
              <w:jc w:val="right"/>
            </w:pPr>
            <w:r>
              <w:rPr>
                <w:rFonts w:ascii="宋体" w:hAnsi="宋体" w:hint="eastAsia"/>
                <w:szCs w:val="24"/>
                <w:lang w:eastAsia="zh-Hans"/>
              </w:rPr>
              <w:t>56,566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799C6" w14:textId="77777777" w:rsidR="0055690D" w:rsidRDefault="0055690D">
            <w:pPr>
              <w:jc w:val="right"/>
            </w:pPr>
            <w:r>
              <w:rPr>
                <w:rFonts w:ascii="宋体" w:hAnsi="宋体" w:hint="eastAsia"/>
                <w:szCs w:val="24"/>
                <w:lang w:eastAsia="zh-Hans"/>
              </w:rPr>
              <w:t>14,267,076.52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33EE1" w14:textId="77777777" w:rsidR="0055690D" w:rsidRDefault="0055690D">
            <w:pPr>
              <w:jc w:val="right"/>
            </w:pPr>
            <w:r>
              <w:rPr>
                <w:rFonts w:ascii="宋体" w:hAnsi="宋体" w:hint="eastAsia"/>
                <w:szCs w:val="24"/>
                <w:lang w:eastAsia="zh-Hans"/>
              </w:rPr>
              <w:t>7.66</w:t>
            </w:r>
          </w:p>
        </w:tc>
      </w:tr>
      <w:tr w:rsidR="00AC04E0" w14:paraId="3C1EE9F3"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41CB" w14:textId="77777777" w:rsidR="0055690D" w:rsidRDefault="0055690D">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DF4F2" w14:textId="77777777" w:rsidR="0055690D" w:rsidRDefault="0055690D">
            <w:pPr>
              <w:jc w:val="center"/>
            </w:pPr>
            <w:r>
              <w:rPr>
                <w:rFonts w:ascii="宋体" w:hAnsi="宋体" w:hint="eastAsia"/>
                <w:szCs w:val="24"/>
                <w:lang w:eastAsia="zh-Hans"/>
              </w:rPr>
              <w:t>603179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AA67B" w14:textId="77777777" w:rsidR="0055690D" w:rsidRDefault="0055690D">
            <w:pPr>
              <w:jc w:val="center"/>
            </w:pPr>
            <w:r>
              <w:rPr>
                <w:rFonts w:ascii="宋体" w:hAnsi="宋体" w:hint="eastAsia"/>
                <w:szCs w:val="24"/>
                <w:lang w:eastAsia="zh-Hans"/>
              </w:rPr>
              <w:t>新泉股份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189DC" w14:textId="77777777" w:rsidR="0055690D" w:rsidRDefault="0055690D">
            <w:pPr>
              <w:jc w:val="right"/>
            </w:pPr>
            <w:r>
              <w:rPr>
                <w:rFonts w:ascii="宋体" w:hAnsi="宋体" w:hint="eastAsia"/>
                <w:szCs w:val="24"/>
                <w:lang w:eastAsia="zh-Hans"/>
              </w:rPr>
              <w:t>238,962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29A36" w14:textId="77777777" w:rsidR="0055690D" w:rsidRDefault="0055690D">
            <w:pPr>
              <w:jc w:val="right"/>
            </w:pPr>
            <w:r>
              <w:rPr>
                <w:rFonts w:ascii="宋体" w:hAnsi="宋体" w:hint="eastAsia"/>
                <w:szCs w:val="24"/>
                <w:lang w:eastAsia="zh-Hans"/>
              </w:rPr>
              <w:t>11,224,045.14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2C290" w14:textId="77777777" w:rsidR="0055690D" w:rsidRDefault="0055690D">
            <w:pPr>
              <w:jc w:val="right"/>
            </w:pPr>
            <w:r>
              <w:rPr>
                <w:rFonts w:ascii="宋体" w:hAnsi="宋体" w:hint="eastAsia"/>
                <w:szCs w:val="24"/>
                <w:lang w:eastAsia="zh-Hans"/>
              </w:rPr>
              <w:t>6.02</w:t>
            </w:r>
          </w:p>
        </w:tc>
      </w:tr>
      <w:tr w:rsidR="00AC04E0" w14:paraId="2E1577C3"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1EEBD" w14:textId="77777777" w:rsidR="0055690D" w:rsidRDefault="0055690D">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08BDF" w14:textId="77777777" w:rsidR="0055690D" w:rsidRDefault="0055690D">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2C13B" w14:textId="77777777" w:rsidR="0055690D" w:rsidRDefault="0055690D">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BB866" w14:textId="77777777" w:rsidR="0055690D" w:rsidRDefault="0055690D">
            <w:pPr>
              <w:jc w:val="right"/>
            </w:pPr>
            <w:r>
              <w:rPr>
                <w:rFonts w:ascii="宋体" w:hAnsi="宋体" w:hint="eastAsia"/>
                <w:szCs w:val="24"/>
                <w:lang w:eastAsia="zh-Hans"/>
              </w:rPr>
              <w:t>319,160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8DCADE" w14:textId="77777777" w:rsidR="0055690D" w:rsidRDefault="0055690D">
            <w:pPr>
              <w:jc w:val="right"/>
            </w:pPr>
            <w:r>
              <w:rPr>
                <w:rFonts w:ascii="宋体" w:hAnsi="宋体" w:hint="eastAsia"/>
                <w:szCs w:val="24"/>
                <w:lang w:eastAsia="zh-Hans"/>
              </w:rPr>
              <w:t>11,071,660.40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AC67C2" w14:textId="77777777" w:rsidR="0055690D" w:rsidRDefault="0055690D">
            <w:pPr>
              <w:jc w:val="right"/>
            </w:pPr>
            <w:r>
              <w:rPr>
                <w:rFonts w:ascii="宋体" w:hAnsi="宋体" w:hint="eastAsia"/>
                <w:szCs w:val="24"/>
                <w:lang w:eastAsia="zh-Hans"/>
              </w:rPr>
              <w:t>5.94</w:t>
            </w:r>
          </w:p>
        </w:tc>
      </w:tr>
      <w:tr w:rsidR="00AC04E0" w14:paraId="4EA5D1C1"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A0381A" w14:textId="77777777" w:rsidR="0055690D" w:rsidRDefault="0055690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50322" w14:textId="77777777" w:rsidR="0055690D" w:rsidRDefault="0055690D">
            <w:pPr>
              <w:jc w:val="center"/>
            </w:pPr>
            <w:r>
              <w:rPr>
                <w:rFonts w:ascii="宋体" w:hAnsi="宋体" w:hint="eastAsia"/>
                <w:szCs w:val="24"/>
                <w:lang w:eastAsia="zh-Hans"/>
              </w:rPr>
              <w:t>601058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5DFFB" w14:textId="77777777" w:rsidR="0055690D" w:rsidRDefault="0055690D">
            <w:pPr>
              <w:jc w:val="center"/>
            </w:pPr>
            <w:r>
              <w:rPr>
                <w:rFonts w:ascii="宋体" w:hAnsi="宋体" w:hint="eastAsia"/>
                <w:szCs w:val="24"/>
                <w:lang w:eastAsia="zh-Hans"/>
              </w:rPr>
              <w:t>赛轮轮胎</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E759A" w14:textId="77777777" w:rsidR="0055690D" w:rsidRDefault="0055690D">
            <w:pPr>
              <w:jc w:val="right"/>
            </w:pPr>
            <w:r>
              <w:rPr>
                <w:rFonts w:ascii="宋体" w:hAnsi="宋体" w:hint="eastAsia"/>
                <w:szCs w:val="24"/>
                <w:lang w:eastAsia="zh-Hans"/>
              </w:rPr>
              <w:t>818,931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42717C" w14:textId="77777777" w:rsidR="0055690D" w:rsidRDefault="0055690D">
            <w:pPr>
              <w:jc w:val="right"/>
            </w:pPr>
            <w:r>
              <w:rPr>
                <w:rFonts w:ascii="宋体" w:hAnsi="宋体" w:hint="eastAsia"/>
                <w:szCs w:val="24"/>
                <w:lang w:eastAsia="zh-Hans"/>
              </w:rPr>
              <w:t>10,744,374.72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08620A" w14:textId="77777777" w:rsidR="0055690D" w:rsidRDefault="0055690D">
            <w:pPr>
              <w:jc w:val="right"/>
            </w:pPr>
            <w:r>
              <w:rPr>
                <w:rFonts w:ascii="宋体" w:hAnsi="宋体" w:hint="eastAsia"/>
                <w:szCs w:val="24"/>
                <w:lang w:eastAsia="zh-Hans"/>
              </w:rPr>
              <w:t>5.77</w:t>
            </w:r>
          </w:p>
        </w:tc>
      </w:tr>
      <w:tr w:rsidR="00AC04E0" w14:paraId="2FA18603"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CB4D3" w14:textId="77777777" w:rsidR="0055690D" w:rsidRDefault="0055690D">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1E914" w14:textId="77777777" w:rsidR="0055690D" w:rsidRDefault="0055690D">
            <w:pPr>
              <w:jc w:val="center"/>
            </w:pPr>
            <w:r>
              <w:rPr>
                <w:rFonts w:ascii="宋体" w:hAnsi="宋体" w:hint="eastAsia"/>
                <w:szCs w:val="24"/>
                <w:lang w:eastAsia="zh-Hans"/>
              </w:rPr>
              <w:t>688266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789B9" w14:textId="77777777" w:rsidR="0055690D" w:rsidRDefault="0055690D">
            <w:pPr>
              <w:jc w:val="center"/>
            </w:pPr>
            <w:r>
              <w:rPr>
                <w:rFonts w:ascii="宋体" w:hAnsi="宋体" w:hint="eastAsia"/>
                <w:szCs w:val="24"/>
                <w:lang w:eastAsia="zh-Hans"/>
              </w:rPr>
              <w:t>泽璟制药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B2F6F" w14:textId="77777777" w:rsidR="0055690D" w:rsidRDefault="0055690D">
            <w:pPr>
              <w:jc w:val="right"/>
            </w:pPr>
            <w:r>
              <w:rPr>
                <w:rFonts w:ascii="宋体" w:hAnsi="宋体" w:hint="eastAsia"/>
                <w:szCs w:val="24"/>
                <w:lang w:eastAsia="zh-Hans"/>
              </w:rPr>
              <w:t>84,849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79C1F" w14:textId="77777777" w:rsidR="0055690D" w:rsidRDefault="0055690D">
            <w:pPr>
              <w:jc w:val="right"/>
            </w:pPr>
            <w:r>
              <w:rPr>
                <w:rFonts w:ascii="宋体" w:hAnsi="宋体" w:hint="eastAsia"/>
                <w:szCs w:val="24"/>
                <w:lang w:eastAsia="zh-Hans"/>
              </w:rPr>
              <w:t>9,122,115.99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3D598F" w14:textId="77777777" w:rsidR="0055690D" w:rsidRDefault="0055690D">
            <w:pPr>
              <w:jc w:val="right"/>
            </w:pPr>
            <w:r>
              <w:rPr>
                <w:rFonts w:ascii="宋体" w:hAnsi="宋体" w:hint="eastAsia"/>
                <w:szCs w:val="24"/>
                <w:lang w:eastAsia="zh-Hans"/>
              </w:rPr>
              <w:t>4.90</w:t>
            </w:r>
          </w:p>
        </w:tc>
      </w:tr>
      <w:tr w:rsidR="00AC04E0" w14:paraId="3DF7075A"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EEA5E" w14:textId="77777777" w:rsidR="0055690D" w:rsidRDefault="0055690D">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20AB8" w14:textId="77777777" w:rsidR="0055690D" w:rsidRDefault="0055690D">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B1DDE7" w14:textId="77777777" w:rsidR="0055690D" w:rsidRDefault="0055690D">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AD571" w14:textId="77777777" w:rsidR="0055690D" w:rsidRDefault="0055690D">
            <w:pPr>
              <w:jc w:val="right"/>
            </w:pPr>
            <w:r>
              <w:rPr>
                <w:rFonts w:ascii="宋体" w:hAnsi="宋体" w:hint="eastAsia"/>
                <w:szCs w:val="24"/>
                <w:lang w:eastAsia="zh-Hans"/>
              </w:rPr>
              <w:t>94,771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FB0075" w14:textId="77777777" w:rsidR="0055690D" w:rsidRDefault="0055690D">
            <w:pPr>
              <w:jc w:val="right"/>
            </w:pPr>
            <w:r>
              <w:rPr>
                <w:rFonts w:ascii="宋体" w:hAnsi="宋体" w:hint="eastAsia"/>
                <w:szCs w:val="24"/>
                <w:lang w:eastAsia="zh-Hans"/>
              </w:rPr>
              <w:t>8,817,493.84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D4904" w14:textId="77777777" w:rsidR="0055690D" w:rsidRDefault="0055690D">
            <w:pPr>
              <w:jc w:val="right"/>
            </w:pPr>
            <w:r>
              <w:rPr>
                <w:rFonts w:ascii="宋体" w:hAnsi="宋体" w:hint="eastAsia"/>
                <w:szCs w:val="24"/>
                <w:lang w:eastAsia="zh-Hans"/>
              </w:rPr>
              <w:t>4.73</w:t>
            </w:r>
          </w:p>
        </w:tc>
      </w:tr>
      <w:tr w:rsidR="00AC04E0" w14:paraId="3DA083F7"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1ECEC" w14:textId="77777777" w:rsidR="0055690D" w:rsidRDefault="0055690D">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B02C9" w14:textId="77777777" w:rsidR="0055690D" w:rsidRDefault="0055690D">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6A5D2" w14:textId="77777777" w:rsidR="0055690D" w:rsidRDefault="0055690D">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44A1A" w14:textId="77777777" w:rsidR="0055690D" w:rsidRDefault="0055690D">
            <w:pPr>
              <w:jc w:val="right"/>
            </w:pPr>
            <w:r>
              <w:rPr>
                <w:rFonts w:ascii="宋体" w:hAnsi="宋体" w:hint="eastAsia"/>
                <w:szCs w:val="24"/>
                <w:lang w:eastAsia="zh-Hans"/>
              </w:rPr>
              <w:t>352,969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B6EA2" w14:textId="77777777" w:rsidR="0055690D" w:rsidRDefault="0055690D">
            <w:pPr>
              <w:jc w:val="right"/>
            </w:pPr>
            <w:r>
              <w:rPr>
                <w:rFonts w:ascii="宋体" w:hAnsi="宋体" w:hint="eastAsia"/>
                <w:szCs w:val="24"/>
                <w:lang w:eastAsia="zh-Hans"/>
              </w:rPr>
              <w:t>6,882,895.50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0169E" w14:textId="77777777" w:rsidR="0055690D" w:rsidRDefault="0055690D">
            <w:pPr>
              <w:jc w:val="right"/>
            </w:pPr>
            <w:r>
              <w:rPr>
                <w:rFonts w:ascii="宋体" w:hAnsi="宋体" w:hint="eastAsia"/>
                <w:szCs w:val="24"/>
                <w:lang w:eastAsia="zh-Hans"/>
              </w:rPr>
              <w:t>3.69</w:t>
            </w:r>
          </w:p>
        </w:tc>
      </w:tr>
      <w:tr w:rsidR="00AC04E0" w14:paraId="171F6F27"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36908" w14:textId="77777777" w:rsidR="0055690D" w:rsidRDefault="0055690D">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12AA2" w14:textId="77777777" w:rsidR="0055690D" w:rsidRDefault="0055690D">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D2A58" w14:textId="77777777" w:rsidR="0055690D" w:rsidRDefault="0055690D">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E533B" w14:textId="77777777" w:rsidR="0055690D" w:rsidRDefault="0055690D">
            <w:pPr>
              <w:jc w:val="right"/>
            </w:pPr>
            <w:r>
              <w:rPr>
                <w:rFonts w:ascii="宋体" w:hAnsi="宋体" w:hint="eastAsia"/>
                <w:szCs w:val="24"/>
                <w:lang w:eastAsia="zh-Hans"/>
              </w:rPr>
              <w:t>218,171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7BC013" w14:textId="77777777" w:rsidR="0055690D" w:rsidRDefault="0055690D">
            <w:pPr>
              <w:jc w:val="right"/>
            </w:pPr>
            <w:r>
              <w:rPr>
                <w:rFonts w:ascii="宋体" w:hAnsi="宋体" w:hint="eastAsia"/>
                <w:szCs w:val="24"/>
                <w:lang w:eastAsia="zh-Hans"/>
              </w:rPr>
              <w:t>6,800,390.07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450E0" w14:textId="77777777" w:rsidR="0055690D" w:rsidRDefault="0055690D">
            <w:pPr>
              <w:jc w:val="right"/>
            </w:pPr>
            <w:r>
              <w:rPr>
                <w:rFonts w:ascii="宋体" w:hAnsi="宋体" w:hint="eastAsia"/>
                <w:szCs w:val="24"/>
                <w:lang w:eastAsia="zh-Hans"/>
              </w:rPr>
              <w:t>3.65</w:t>
            </w:r>
          </w:p>
        </w:tc>
      </w:tr>
      <w:tr w:rsidR="00AC04E0" w14:paraId="08BC5515" w14:textId="77777777">
        <w:trPr>
          <w:divId w:val="6926513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7F37A" w14:textId="77777777" w:rsidR="0055690D" w:rsidRDefault="0055690D">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44DA9" w14:textId="77777777" w:rsidR="0055690D" w:rsidRDefault="0055690D">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42B07" w14:textId="77777777" w:rsidR="0055690D" w:rsidRDefault="0055690D">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39532" w14:textId="77777777" w:rsidR="0055690D" w:rsidRDefault="0055690D">
            <w:pPr>
              <w:jc w:val="right"/>
            </w:pPr>
            <w:r>
              <w:rPr>
                <w:rFonts w:ascii="宋体" w:hAnsi="宋体" w:hint="eastAsia"/>
                <w:szCs w:val="24"/>
                <w:lang w:eastAsia="zh-Hans"/>
              </w:rPr>
              <w:t>93,386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F5723" w14:textId="77777777" w:rsidR="0055690D" w:rsidRDefault="0055690D">
            <w:pPr>
              <w:jc w:val="right"/>
            </w:pPr>
            <w:r>
              <w:rPr>
                <w:rFonts w:ascii="宋体" w:hAnsi="宋体" w:hint="eastAsia"/>
                <w:szCs w:val="24"/>
                <w:lang w:eastAsia="zh-Hans"/>
              </w:rPr>
              <w:t>6,742,469.20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EA77D" w14:textId="77777777" w:rsidR="0055690D" w:rsidRDefault="0055690D">
            <w:pPr>
              <w:jc w:val="right"/>
            </w:pPr>
            <w:r>
              <w:rPr>
                <w:rFonts w:ascii="宋体" w:hAnsi="宋体" w:hint="eastAsia"/>
                <w:szCs w:val="24"/>
                <w:lang w:eastAsia="zh-Hans"/>
              </w:rPr>
              <w:t>3.62</w:t>
            </w:r>
          </w:p>
        </w:tc>
      </w:tr>
    </w:tbl>
    <w:p w14:paraId="3C18C50B" w14:textId="77777777" w:rsidR="0055690D" w:rsidRDefault="0055690D">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p w14:paraId="1D4C1C9A" w14:textId="77777777" w:rsidR="0055690D" w:rsidRDefault="0055690D">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0BF1FF1D" w14:textId="77777777" w:rsidR="0055690D" w:rsidRDefault="0055690D">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r>
        <w:rPr>
          <w:rFonts w:hAnsi="宋体" w:hint="eastAsia"/>
        </w:rPr>
        <w:t xml:space="preserve"> </w:t>
      </w:r>
    </w:p>
    <w:p w14:paraId="5DD4B3BB" w14:textId="77777777" w:rsidR="0055690D" w:rsidRDefault="0055690D">
      <w:pPr>
        <w:spacing w:line="360" w:lineRule="auto"/>
        <w:ind w:firstLineChars="200" w:firstLine="420"/>
        <w:jc w:val="left"/>
      </w:pPr>
      <w:r>
        <w:rPr>
          <w:rFonts w:ascii="宋体" w:hAnsi="宋体" w:hint="eastAsia"/>
          <w:color w:val="000000"/>
          <w:szCs w:val="21"/>
          <w:lang w:eastAsia="zh-Hans"/>
        </w:rPr>
        <w:t>本基金本报告期末未持有债券。</w:t>
      </w:r>
    </w:p>
    <w:p w14:paraId="43FFEF9D" w14:textId="77777777" w:rsidR="0055690D" w:rsidRDefault="0055690D">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r>
        <w:rPr>
          <w:rFonts w:hAnsi="宋体" w:hint="eastAsia"/>
        </w:rPr>
        <w:t xml:space="preserve"> </w:t>
      </w:r>
    </w:p>
    <w:p w14:paraId="4C983C57" w14:textId="77777777" w:rsidR="0055690D" w:rsidRDefault="0055690D">
      <w:pPr>
        <w:spacing w:line="360" w:lineRule="auto"/>
        <w:ind w:firstLineChars="200" w:firstLine="420"/>
        <w:jc w:val="left"/>
      </w:pPr>
      <w:r>
        <w:rPr>
          <w:rFonts w:ascii="宋体" w:hAnsi="宋体" w:hint="eastAsia"/>
          <w:color w:val="000000"/>
          <w:szCs w:val="21"/>
          <w:lang w:eastAsia="zh-Hans"/>
        </w:rPr>
        <w:lastRenderedPageBreak/>
        <w:t>本基金本报告期末未持有资产支持证券。</w:t>
      </w:r>
    </w:p>
    <w:p w14:paraId="074FBB70" w14:textId="77777777" w:rsidR="0055690D" w:rsidRDefault="0055690D">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r>
        <w:rPr>
          <w:rFonts w:hAnsi="宋体" w:hint="eastAsia"/>
        </w:rPr>
        <w:t xml:space="preserve"> </w:t>
      </w:r>
    </w:p>
    <w:p w14:paraId="18D66565" w14:textId="77777777" w:rsidR="0055690D" w:rsidRDefault="0055690D">
      <w:pPr>
        <w:spacing w:line="360" w:lineRule="auto"/>
        <w:ind w:firstLineChars="200" w:firstLine="420"/>
        <w:divId w:val="1102527476"/>
      </w:pPr>
      <w:r>
        <w:rPr>
          <w:rFonts w:ascii="宋体" w:hAnsi="宋体" w:hint="eastAsia"/>
          <w:szCs w:val="21"/>
          <w:lang w:eastAsia="zh-Hans"/>
        </w:rPr>
        <w:t>本基金本报告期末未持有贵金属。</w:t>
      </w:r>
    </w:p>
    <w:p w14:paraId="73FCA5E3" w14:textId="77777777" w:rsidR="0055690D" w:rsidRDefault="0055690D">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r>
        <w:rPr>
          <w:rFonts w:hAnsi="宋体" w:hint="eastAsia"/>
        </w:rPr>
        <w:t xml:space="preserve"> </w:t>
      </w:r>
      <w:bookmarkEnd w:id="241"/>
    </w:p>
    <w:p w14:paraId="3E74D945" w14:textId="77777777" w:rsidR="0055690D" w:rsidRDefault="0055690D">
      <w:pPr>
        <w:spacing w:line="360" w:lineRule="auto"/>
        <w:ind w:firstLineChars="200" w:firstLine="420"/>
        <w:divId w:val="324941043"/>
      </w:pPr>
      <w:r>
        <w:rPr>
          <w:rFonts w:ascii="宋体" w:hAnsi="宋体" w:hint="eastAsia"/>
          <w:szCs w:val="21"/>
          <w:lang w:eastAsia="zh-Hans"/>
        </w:rPr>
        <w:t>本基金本报告期末未持有权证。</w:t>
      </w:r>
    </w:p>
    <w:p w14:paraId="23C003CF" w14:textId="77777777" w:rsidR="0055690D" w:rsidRDefault="0055690D">
      <w:pPr>
        <w:pStyle w:val="XBRLTitle2"/>
        <w:spacing w:before="156"/>
        <w:ind w:left="454"/>
      </w:pPr>
      <w:bookmarkStart w:id="242" w:name="_Toc17898206"/>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
    <w:p w14:paraId="185EEA94" w14:textId="77777777" w:rsidR="0055690D" w:rsidRDefault="0055690D">
      <w:pPr>
        <w:spacing w:line="360" w:lineRule="auto"/>
        <w:ind w:firstLineChars="200" w:firstLine="420"/>
        <w:divId w:val="1484279484"/>
      </w:pPr>
      <w:r>
        <w:rPr>
          <w:rFonts w:ascii="宋体" w:hAnsi="宋体" w:hint="eastAsia"/>
          <w:szCs w:val="21"/>
          <w:lang w:eastAsia="zh-Hans"/>
        </w:rPr>
        <w:t>本基金本报告期末未持有股指期货。</w:t>
      </w:r>
    </w:p>
    <w:p w14:paraId="0C59E318" w14:textId="77777777" w:rsidR="0055690D" w:rsidRDefault="0055690D">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报告期末本基金投资的国债期货交易情况说明</w:t>
      </w:r>
      <w:bookmarkEnd w:id="243"/>
      <w:bookmarkEnd w:id="244"/>
      <w:bookmarkEnd w:id="245"/>
      <w:bookmarkEnd w:id="246"/>
      <w:bookmarkEnd w:id="247"/>
      <w:bookmarkEnd w:id="248"/>
      <w:bookmarkEnd w:id="249"/>
      <w:r>
        <w:rPr>
          <w:rFonts w:hAnsi="宋体" w:hint="eastAsia"/>
        </w:rPr>
        <w:t xml:space="preserve"> </w:t>
      </w:r>
      <w:bookmarkEnd w:id="250"/>
    </w:p>
    <w:p w14:paraId="6F69D374" w14:textId="77777777" w:rsidR="0055690D" w:rsidRDefault="0055690D">
      <w:pPr>
        <w:spacing w:line="360" w:lineRule="auto"/>
        <w:ind w:firstLineChars="200" w:firstLine="420"/>
        <w:divId w:val="412049310"/>
      </w:pPr>
      <w:bookmarkStart w:id="251" w:name="m510_01_1597"/>
      <w:bookmarkStart w:id="252" w:name="m510_01_1598"/>
      <w:bookmarkEnd w:id="251"/>
      <w:r>
        <w:rPr>
          <w:rFonts w:ascii="宋体" w:hAnsi="宋体" w:hint="eastAsia"/>
          <w:szCs w:val="21"/>
          <w:lang w:eastAsia="zh-Hans"/>
        </w:rPr>
        <w:t>本基金本报告期末未持有国债期货。</w:t>
      </w:r>
    </w:p>
    <w:p w14:paraId="49E1EAC6" w14:textId="77777777" w:rsidR="0055690D" w:rsidRDefault="0055690D">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投资组合报告附注</w:t>
      </w:r>
      <w:bookmarkEnd w:id="253"/>
      <w:bookmarkEnd w:id="254"/>
      <w:bookmarkEnd w:id="255"/>
      <w:bookmarkEnd w:id="256"/>
      <w:bookmarkEnd w:id="257"/>
      <w:bookmarkEnd w:id="258"/>
      <w:bookmarkEnd w:id="259"/>
      <w:r>
        <w:rPr>
          <w:rFonts w:hAnsi="宋体" w:hint="eastAsia"/>
        </w:rPr>
        <w:t xml:space="preserve"> </w:t>
      </w:r>
    </w:p>
    <w:p w14:paraId="7AF87B7A" w14:textId="77777777" w:rsidR="0055690D" w:rsidRDefault="0055690D">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29A5F773" w14:textId="77777777" w:rsidR="0055690D" w:rsidRDefault="0055690D">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5F12C1A1" w14:textId="77777777" w:rsidR="0055690D" w:rsidRDefault="0055690D">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6D9B28EF" w14:textId="77777777" w:rsidR="0055690D" w:rsidRDefault="0055690D">
      <w:pPr>
        <w:spacing w:line="360" w:lineRule="auto"/>
        <w:ind w:firstLineChars="200" w:firstLine="420"/>
      </w:pPr>
      <w:r>
        <w:rPr>
          <w:rFonts w:ascii="宋体" w:hAnsi="宋体" w:hint="eastAsia"/>
        </w:rPr>
        <w:t>报告期内本基金投资的前十名股票中没有在基金合同规定备选股票库之外的股票。</w:t>
      </w:r>
    </w:p>
    <w:p w14:paraId="747E44CB" w14:textId="77777777" w:rsidR="0055690D" w:rsidRDefault="0055690D">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C04E0" w14:paraId="519C62E0" w14:textId="77777777">
        <w:trPr>
          <w:divId w:val="212241110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21636" w14:textId="77777777" w:rsidR="0055690D" w:rsidRDefault="0055690D">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ACFD6" w14:textId="77777777" w:rsidR="0055690D" w:rsidRDefault="0055690D">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423BF" w14:textId="77777777" w:rsidR="0055690D" w:rsidRDefault="0055690D">
            <w:pPr>
              <w:jc w:val="center"/>
            </w:pPr>
            <w:r>
              <w:rPr>
                <w:rFonts w:ascii="宋体" w:hAnsi="宋体" w:hint="eastAsia"/>
              </w:rPr>
              <w:t>金额（元）</w:t>
            </w:r>
            <w:r>
              <w:t xml:space="preserve"> </w:t>
            </w:r>
          </w:p>
        </w:tc>
      </w:tr>
      <w:tr w:rsidR="00AC04E0" w14:paraId="3089C970"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A1B64" w14:textId="77777777" w:rsidR="0055690D" w:rsidRDefault="0055690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9BA60" w14:textId="77777777" w:rsidR="0055690D" w:rsidRDefault="0055690D">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FAFD9" w14:textId="77777777" w:rsidR="0055690D" w:rsidRDefault="0055690D">
            <w:pPr>
              <w:jc w:val="right"/>
            </w:pPr>
            <w:r>
              <w:rPr>
                <w:rFonts w:ascii="宋体" w:hAnsi="宋体" w:hint="eastAsia"/>
              </w:rPr>
              <w:t>30,278.83</w:t>
            </w:r>
          </w:p>
        </w:tc>
      </w:tr>
      <w:tr w:rsidR="00AC04E0" w14:paraId="054B0AF9"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18A9B" w14:textId="77777777" w:rsidR="0055690D" w:rsidRDefault="0055690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F29A3" w14:textId="77777777" w:rsidR="0055690D" w:rsidRDefault="0055690D">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D1712" w14:textId="77777777" w:rsidR="0055690D" w:rsidRDefault="0055690D">
            <w:pPr>
              <w:jc w:val="right"/>
            </w:pPr>
            <w:r>
              <w:rPr>
                <w:rFonts w:ascii="宋体" w:hAnsi="宋体" w:hint="eastAsia"/>
              </w:rPr>
              <w:t>185,868.12</w:t>
            </w:r>
          </w:p>
        </w:tc>
      </w:tr>
      <w:tr w:rsidR="00AC04E0" w14:paraId="16A2D83D"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0A87B" w14:textId="77777777" w:rsidR="0055690D" w:rsidRDefault="0055690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C4F19" w14:textId="77777777" w:rsidR="0055690D" w:rsidRDefault="0055690D">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358CF" w14:textId="77777777" w:rsidR="0055690D" w:rsidRDefault="0055690D">
            <w:pPr>
              <w:jc w:val="right"/>
            </w:pPr>
            <w:r>
              <w:rPr>
                <w:rFonts w:ascii="宋体" w:hAnsi="宋体" w:hint="eastAsia"/>
              </w:rPr>
              <w:t>-</w:t>
            </w:r>
          </w:p>
        </w:tc>
      </w:tr>
      <w:tr w:rsidR="00AC04E0" w14:paraId="60186827"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E6A3D" w14:textId="77777777" w:rsidR="0055690D" w:rsidRDefault="0055690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E63FA" w14:textId="77777777" w:rsidR="0055690D" w:rsidRDefault="0055690D">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E420A" w14:textId="77777777" w:rsidR="0055690D" w:rsidRDefault="0055690D">
            <w:pPr>
              <w:jc w:val="right"/>
            </w:pPr>
            <w:r>
              <w:rPr>
                <w:rFonts w:ascii="宋体" w:hAnsi="宋体" w:hint="eastAsia"/>
              </w:rPr>
              <w:t>-</w:t>
            </w:r>
          </w:p>
        </w:tc>
      </w:tr>
      <w:tr w:rsidR="00AC04E0" w14:paraId="06CE5554"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076F0" w14:textId="77777777" w:rsidR="0055690D" w:rsidRDefault="0055690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F95B3" w14:textId="77777777" w:rsidR="0055690D" w:rsidRDefault="0055690D">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EDCED" w14:textId="77777777" w:rsidR="0055690D" w:rsidRDefault="0055690D">
            <w:pPr>
              <w:jc w:val="right"/>
            </w:pPr>
            <w:r>
              <w:rPr>
                <w:rFonts w:ascii="宋体" w:hAnsi="宋体" w:hint="eastAsia"/>
              </w:rPr>
              <w:t>10,512.36</w:t>
            </w:r>
          </w:p>
        </w:tc>
      </w:tr>
      <w:tr w:rsidR="00AC04E0" w14:paraId="53FE1BB9"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C3A34" w14:textId="77777777" w:rsidR="0055690D" w:rsidRDefault="0055690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1A9B1" w14:textId="77777777" w:rsidR="0055690D" w:rsidRDefault="0055690D">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7CC1C" w14:textId="77777777" w:rsidR="0055690D" w:rsidRDefault="0055690D">
            <w:pPr>
              <w:jc w:val="right"/>
            </w:pPr>
            <w:r>
              <w:rPr>
                <w:rFonts w:ascii="宋体" w:hAnsi="宋体" w:hint="eastAsia"/>
              </w:rPr>
              <w:t>-</w:t>
            </w:r>
          </w:p>
        </w:tc>
      </w:tr>
      <w:tr w:rsidR="00AC04E0" w14:paraId="7FC235A1"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A61F8" w14:textId="77777777" w:rsidR="0055690D" w:rsidRDefault="0055690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D5829" w14:textId="77777777" w:rsidR="0055690D" w:rsidRDefault="0055690D">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BFA69" w14:textId="77777777" w:rsidR="0055690D" w:rsidRDefault="0055690D">
            <w:pPr>
              <w:jc w:val="right"/>
            </w:pPr>
            <w:r>
              <w:rPr>
                <w:rFonts w:ascii="宋体" w:hAnsi="宋体" w:hint="eastAsia"/>
              </w:rPr>
              <w:t>-</w:t>
            </w:r>
          </w:p>
        </w:tc>
      </w:tr>
      <w:tr w:rsidR="00AC04E0" w14:paraId="39B91340" w14:textId="77777777">
        <w:trPr>
          <w:divId w:val="21224111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05720" w14:textId="77777777" w:rsidR="0055690D" w:rsidRDefault="0055690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B475C" w14:textId="77777777" w:rsidR="0055690D" w:rsidRDefault="0055690D">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D5B02" w14:textId="77777777" w:rsidR="0055690D" w:rsidRDefault="0055690D">
            <w:pPr>
              <w:jc w:val="right"/>
            </w:pPr>
            <w:r>
              <w:rPr>
                <w:rFonts w:ascii="宋体" w:hAnsi="宋体" w:hint="eastAsia"/>
              </w:rPr>
              <w:t>226,659.31</w:t>
            </w:r>
          </w:p>
        </w:tc>
      </w:tr>
    </w:tbl>
    <w:p w14:paraId="0C244895" w14:textId="77777777" w:rsidR="0055690D" w:rsidRDefault="0055690D">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报告期末持有的处于转股期的可转换债券明细</w:t>
      </w:r>
      <w:bookmarkEnd w:id="276"/>
      <w:bookmarkEnd w:id="277"/>
      <w:bookmarkEnd w:id="278"/>
      <w:bookmarkEnd w:id="279"/>
      <w:bookmarkEnd w:id="280"/>
    </w:p>
    <w:p w14:paraId="670136CC" w14:textId="77777777" w:rsidR="0055690D" w:rsidRDefault="0055690D">
      <w:pPr>
        <w:spacing w:line="360" w:lineRule="auto"/>
        <w:ind w:firstLineChars="200" w:firstLine="420"/>
        <w:jc w:val="left"/>
      </w:pPr>
      <w:r>
        <w:rPr>
          <w:rFonts w:ascii="宋体" w:hAnsi="宋体" w:hint="eastAsia"/>
        </w:rPr>
        <w:t xml:space="preserve">本基金本报告期末未持有处于转股期的可转换债券。 </w:t>
      </w:r>
    </w:p>
    <w:p w14:paraId="34A01291" w14:textId="77777777" w:rsidR="0055690D" w:rsidRDefault="0055690D">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报告期末前十名股票中存在流通受限情况的说明</w:t>
      </w:r>
      <w:bookmarkEnd w:id="282"/>
      <w:bookmarkEnd w:id="283"/>
      <w:bookmarkEnd w:id="284"/>
      <w:bookmarkEnd w:id="285"/>
      <w:bookmarkEnd w:id="286"/>
    </w:p>
    <w:p w14:paraId="7BF51213" w14:textId="77777777" w:rsidR="0055690D" w:rsidRDefault="0055690D">
      <w:pPr>
        <w:spacing w:line="360" w:lineRule="auto"/>
        <w:ind w:firstLineChars="200" w:firstLine="420"/>
        <w:jc w:val="left"/>
        <w:divId w:val="858662079"/>
      </w:pPr>
      <w:r>
        <w:rPr>
          <w:rFonts w:ascii="宋体" w:hAnsi="宋体" w:hint="eastAsia"/>
        </w:rPr>
        <w:t>本基金本报告期末前十名股票中不存在流通受限情况。</w:t>
      </w:r>
      <w:bookmarkEnd w:id="18"/>
      <w:bookmarkEnd w:id="19"/>
      <w:bookmarkEnd w:id="20"/>
      <w:bookmarkEnd w:id="21"/>
      <w:bookmarkEnd w:id="17"/>
    </w:p>
    <w:p w14:paraId="03C35519" w14:textId="77777777" w:rsidR="0055690D" w:rsidRDefault="0055690D">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lastRenderedPageBreak/>
        <w:t>投资组合报告附注的其他文字描述部分</w:t>
      </w:r>
      <w:bookmarkEnd w:id="288"/>
      <w:bookmarkEnd w:id="289"/>
      <w:bookmarkEnd w:id="290"/>
      <w:bookmarkEnd w:id="291"/>
      <w:bookmarkEnd w:id="292"/>
      <w:r>
        <w:rPr>
          <w:rFonts w:hint="eastAsia"/>
          <w:sz w:val="21"/>
        </w:rPr>
        <w:t xml:space="preserve"> </w:t>
      </w:r>
    </w:p>
    <w:p w14:paraId="77A44CA9" w14:textId="77777777" w:rsidR="0055690D" w:rsidRDefault="0055690D">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751DF284" w14:textId="77777777" w:rsidR="0055690D" w:rsidRDefault="0055690D">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14:paraId="18EDAD5D" w14:textId="77777777" w:rsidR="0055690D" w:rsidRDefault="0055690D">
      <w:pPr>
        <w:wordWrap w:val="0"/>
        <w:spacing w:line="360" w:lineRule="auto"/>
        <w:jc w:val="right"/>
        <w:divId w:val="332732229"/>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AC04E0" w14:paraId="112D11B0" w14:textId="77777777">
        <w:trPr>
          <w:divId w:val="33273222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120828D" w14:textId="77777777" w:rsidR="0055690D" w:rsidRDefault="0055690D">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3D5D27" w14:textId="77777777" w:rsidR="0055690D" w:rsidRDefault="0055690D">
            <w:pPr>
              <w:ind w:right="3"/>
              <w:jc w:val="center"/>
            </w:pPr>
            <w:r>
              <w:rPr>
                <w:rFonts w:ascii="宋体" w:hAnsi="宋体" w:hint="eastAsia"/>
                <w:lang w:eastAsia="zh-Hans"/>
              </w:rPr>
              <w:t>摩根成长动力混合A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B5372" w14:textId="77777777" w:rsidR="0055690D" w:rsidRDefault="0055690D">
            <w:pPr>
              <w:ind w:right="3"/>
              <w:jc w:val="center"/>
            </w:pPr>
            <w:r>
              <w:rPr>
                <w:rFonts w:ascii="宋体" w:hAnsi="宋体" w:hint="eastAsia"/>
                <w:lang w:eastAsia="zh-Hans"/>
              </w:rPr>
              <w:t>摩根成长动力混合C</w:t>
            </w:r>
            <w:r>
              <w:rPr>
                <w:rFonts w:ascii="宋体" w:hAnsi="宋体" w:hint="eastAsia"/>
                <w:kern w:val="0"/>
                <w:szCs w:val="24"/>
                <w:lang w:eastAsia="zh-Hans"/>
              </w:rPr>
              <w:t xml:space="preserve"> </w:t>
            </w:r>
          </w:p>
        </w:tc>
      </w:tr>
      <w:tr w:rsidR="00AC04E0" w14:paraId="36644F42" w14:textId="77777777">
        <w:trPr>
          <w:divId w:val="3327322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0C352D" w14:textId="77777777" w:rsidR="0055690D" w:rsidRDefault="005569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60C794" w14:textId="77777777" w:rsidR="0055690D" w:rsidRDefault="0055690D">
            <w:pPr>
              <w:jc w:val="right"/>
            </w:pPr>
            <w:r>
              <w:rPr>
                <w:rFonts w:ascii="宋体" w:hAnsi="宋体" w:hint="eastAsia"/>
              </w:rPr>
              <w:t>104,071,687.49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D5567F" w14:textId="77777777" w:rsidR="0055690D" w:rsidRDefault="0055690D">
            <w:pPr>
              <w:jc w:val="right"/>
            </w:pPr>
            <w:r>
              <w:rPr>
                <w:rFonts w:ascii="宋体" w:hAnsi="宋体" w:hint="eastAsia"/>
              </w:rPr>
              <w:t>241,757.66</w:t>
            </w:r>
          </w:p>
        </w:tc>
      </w:tr>
      <w:tr w:rsidR="00AC04E0" w14:paraId="1A3B7A0C" w14:textId="77777777">
        <w:trPr>
          <w:divId w:val="3327322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415A0A" w14:textId="77777777" w:rsidR="0055690D" w:rsidRDefault="005569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27FAEB" w14:textId="77777777" w:rsidR="0055690D" w:rsidRDefault="0055690D">
            <w:pPr>
              <w:jc w:val="right"/>
            </w:pPr>
            <w:r>
              <w:rPr>
                <w:rFonts w:ascii="宋体" w:hAnsi="宋体" w:hint="eastAsia"/>
              </w:rPr>
              <w:t>1,233,437.01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D1AF36" w14:textId="77777777" w:rsidR="0055690D" w:rsidRDefault="0055690D">
            <w:pPr>
              <w:jc w:val="right"/>
            </w:pPr>
            <w:r>
              <w:rPr>
                <w:rFonts w:ascii="宋体" w:hAnsi="宋体" w:hint="eastAsia"/>
              </w:rPr>
              <w:t>18,273.51</w:t>
            </w:r>
          </w:p>
        </w:tc>
      </w:tr>
      <w:tr w:rsidR="00AC04E0" w14:paraId="1988A30D" w14:textId="77777777">
        <w:trPr>
          <w:divId w:val="3327322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C5D727" w14:textId="77777777" w:rsidR="0055690D" w:rsidRDefault="005569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DBE73C" w14:textId="77777777" w:rsidR="0055690D" w:rsidRDefault="0055690D">
            <w:pPr>
              <w:jc w:val="right"/>
            </w:pPr>
            <w:r>
              <w:rPr>
                <w:rFonts w:ascii="宋体" w:hAnsi="宋体" w:hint="eastAsia"/>
              </w:rPr>
              <w:t>4,196,465.46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42AA35" w14:textId="77777777" w:rsidR="0055690D" w:rsidRDefault="0055690D">
            <w:pPr>
              <w:jc w:val="right"/>
            </w:pPr>
            <w:r>
              <w:rPr>
                <w:rFonts w:ascii="宋体" w:hAnsi="宋体" w:hint="eastAsia"/>
              </w:rPr>
              <w:t>55,688.00</w:t>
            </w:r>
          </w:p>
        </w:tc>
      </w:tr>
      <w:tr w:rsidR="00AC04E0" w14:paraId="6EAAA668" w14:textId="77777777">
        <w:trPr>
          <w:divId w:val="3327322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E3DD80" w14:textId="77777777" w:rsidR="0055690D" w:rsidRDefault="005569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B53EAF" w14:textId="77777777" w:rsidR="0055690D" w:rsidRDefault="0055690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32887B" w14:textId="77777777" w:rsidR="0055690D" w:rsidRDefault="0055690D">
            <w:pPr>
              <w:jc w:val="right"/>
            </w:pPr>
            <w:r>
              <w:rPr>
                <w:rFonts w:ascii="宋体" w:hAnsi="宋体" w:hint="eastAsia"/>
              </w:rPr>
              <w:t>-</w:t>
            </w:r>
          </w:p>
        </w:tc>
      </w:tr>
      <w:tr w:rsidR="00AC04E0" w14:paraId="79E92D2B" w14:textId="77777777">
        <w:trPr>
          <w:divId w:val="3327322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BEC7D0" w14:textId="77777777" w:rsidR="0055690D" w:rsidRDefault="005569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043CEB" w14:textId="77777777" w:rsidR="0055690D" w:rsidRDefault="0055690D">
            <w:pPr>
              <w:jc w:val="right"/>
            </w:pPr>
            <w:r>
              <w:rPr>
                <w:rFonts w:ascii="宋体" w:hAnsi="宋体" w:hint="eastAsia"/>
              </w:rPr>
              <w:t>101,108,659.04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A1F2B6" w14:textId="77777777" w:rsidR="0055690D" w:rsidRDefault="0055690D">
            <w:pPr>
              <w:jc w:val="right"/>
            </w:pPr>
            <w:r>
              <w:rPr>
                <w:rFonts w:ascii="宋体" w:hAnsi="宋体" w:hint="eastAsia"/>
              </w:rPr>
              <w:t>204,343.17</w:t>
            </w:r>
          </w:p>
        </w:tc>
      </w:tr>
    </w:tbl>
    <w:p w14:paraId="0176D0E6" w14:textId="77777777" w:rsidR="0055690D" w:rsidRDefault="0055690D">
      <w:pPr>
        <w:spacing w:line="360" w:lineRule="auto"/>
        <w:jc w:val="left"/>
        <w:divId w:val="33273222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4638A7D9" w14:textId="77777777" w:rsidR="0055690D" w:rsidRDefault="0055690D">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r>
        <w:rPr>
          <w:rFonts w:hAnsi="宋体" w:hint="eastAsia"/>
        </w:rPr>
        <w:t xml:space="preserve"> </w:t>
      </w:r>
    </w:p>
    <w:p w14:paraId="068C14B1" w14:textId="77777777" w:rsidR="0055690D" w:rsidRDefault="0055690D">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基金管理人持有本基金份额变动情况</w:t>
      </w:r>
      <w:bookmarkEnd w:id="315"/>
      <w:bookmarkEnd w:id="316"/>
      <w:bookmarkEnd w:id="317"/>
      <w:bookmarkEnd w:id="318"/>
      <w:bookmarkEnd w:id="319"/>
      <w:bookmarkEnd w:id="320"/>
      <w:bookmarkEnd w:id="321"/>
      <w:bookmarkEnd w:id="322"/>
      <w:r>
        <w:rPr>
          <w:rFonts w:hAnsi="宋体" w:hint="eastAsia"/>
          <w:lang w:eastAsia="zh-CN"/>
        </w:rPr>
        <w:t xml:space="preserve"> </w:t>
      </w:r>
    </w:p>
    <w:p w14:paraId="4702759C" w14:textId="77777777" w:rsidR="0055690D" w:rsidRDefault="0055690D">
      <w:pPr>
        <w:wordWrap w:val="0"/>
        <w:spacing w:line="360" w:lineRule="auto"/>
        <w:jc w:val="right"/>
        <w:divId w:val="104833542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AC04E0" w14:paraId="0BDC5BF2" w14:textId="77777777">
        <w:trPr>
          <w:divId w:val="104833542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66BB10" w14:textId="77777777" w:rsidR="0055690D" w:rsidRDefault="0055690D">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23230A" w14:textId="77777777" w:rsidR="0055690D" w:rsidRDefault="0055690D">
            <w:pPr>
              <w:jc w:val="center"/>
            </w:pPr>
            <w:r>
              <w:rPr>
                <w:rFonts w:ascii="宋体" w:hAnsi="宋体" w:hint="eastAsia"/>
                <w:lang w:eastAsia="zh-Hans"/>
              </w:rPr>
              <w:t>摩根成长动力混合A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040263" w14:textId="77777777" w:rsidR="0055690D" w:rsidRDefault="0055690D">
            <w:pPr>
              <w:jc w:val="center"/>
            </w:pPr>
            <w:r>
              <w:rPr>
                <w:rFonts w:ascii="宋体" w:hAnsi="宋体" w:hint="eastAsia"/>
                <w:lang w:eastAsia="zh-Hans"/>
              </w:rPr>
              <w:t>摩根成长动力混合C</w:t>
            </w:r>
            <w:r>
              <w:rPr>
                <w:rFonts w:ascii="宋体" w:hAnsi="宋体" w:hint="eastAsia"/>
                <w:color w:val="000000"/>
              </w:rPr>
              <w:t xml:space="preserve"> </w:t>
            </w:r>
          </w:p>
        </w:tc>
      </w:tr>
      <w:tr w:rsidR="00AC04E0" w14:paraId="245CEE9E" w14:textId="77777777">
        <w:trPr>
          <w:divId w:val="104833542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00D6F" w14:textId="77777777" w:rsidR="0055690D" w:rsidRDefault="0055690D">
            <w:pPr>
              <w:pStyle w:val="a5"/>
              <w:widowControl w:val="0"/>
              <w:spacing w:before="0" w:beforeAutospacing="0" w:after="0" w:afterAutospacing="0"/>
              <w:jc w:val="both"/>
              <w:rPr>
                <w:rFonts w:hint="eastAsia"/>
              </w:rPr>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02FD8" w14:textId="77777777" w:rsidR="0055690D" w:rsidRDefault="0055690D">
            <w:pPr>
              <w:jc w:val="right"/>
            </w:pPr>
            <w:r>
              <w:rPr>
                <w:rFonts w:ascii="宋体" w:hAnsi="宋体" w:hint="eastAsia"/>
                <w:kern w:val="0"/>
                <w:szCs w:val="24"/>
                <w:lang w:eastAsia="zh-Hans"/>
              </w:rPr>
              <w:t>278,817.90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8471D" w14:textId="77777777" w:rsidR="0055690D" w:rsidRDefault="0055690D">
            <w:pPr>
              <w:jc w:val="right"/>
            </w:pPr>
            <w:r>
              <w:rPr>
                <w:rFonts w:ascii="宋体" w:hAnsi="宋体" w:hint="eastAsia"/>
                <w:kern w:val="0"/>
                <w:szCs w:val="24"/>
                <w:lang w:eastAsia="zh-Hans"/>
              </w:rPr>
              <w:t>-</w:t>
            </w:r>
          </w:p>
        </w:tc>
      </w:tr>
      <w:tr w:rsidR="00AC04E0" w14:paraId="7C6B0E61" w14:textId="77777777">
        <w:trPr>
          <w:divId w:val="104833542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AD707" w14:textId="77777777" w:rsidR="0055690D" w:rsidRDefault="0055690D">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7E0CA" w14:textId="77777777" w:rsidR="0055690D" w:rsidRDefault="0055690D">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77687" w14:textId="77777777" w:rsidR="0055690D" w:rsidRDefault="0055690D">
            <w:pPr>
              <w:jc w:val="right"/>
            </w:pPr>
            <w:r>
              <w:rPr>
                <w:rFonts w:ascii="宋体" w:hAnsi="宋体" w:hint="eastAsia"/>
                <w:szCs w:val="24"/>
                <w:lang w:eastAsia="zh-Hans"/>
              </w:rPr>
              <w:t>-</w:t>
            </w:r>
          </w:p>
        </w:tc>
      </w:tr>
      <w:tr w:rsidR="00AC04E0" w14:paraId="2E1151ED" w14:textId="77777777">
        <w:trPr>
          <w:divId w:val="104833542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38A76" w14:textId="77777777" w:rsidR="0055690D" w:rsidRDefault="0055690D">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3A803" w14:textId="77777777" w:rsidR="0055690D" w:rsidRDefault="0055690D">
            <w:pPr>
              <w:jc w:val="right"/>
            </w:pPr>
            <w:r>
              <w:rPr>
                <w:rFonts w:ascii="宋体" w:hAnsi="宋体" w:hint="eastAsia"/>
                <w:lang w:eastAsia="zh-Hans"/>
              </w:rPr>
              <w:t>97,595.07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13815" w14:textId="77777777" w:rsidR="0055690D" w:rsidRDefault="0055690D">
            <w:pPr>
              <w:jc w:val="right"/>
            </w:pPr>
            <w:r>
              <w:rPr>
                <w:rFonts w:ascii="宋体" w:hAnsi="宋体" w:hint="eastAsia"/>
                <w:lang w:eastAsia="zh-Hans"/>
              </w:rPr>
              <w:t>-</w:t>
            </w:r>
          </w:p>
        </w:tc>
      </w:tr>
      <w:tr w:rsidR="00AC04E0" w14:paraId="372FBE5D" w14:textId="77777777">
        <w:trPr>
          <w:divId w:val="104833542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0B1D5" w14:textId="77777777" w:rsidR="0055690D" w:rsidRDefault="0055690D">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33630" w14:textId="77777777" w:rsidR="0055690D" w:rsidRDefault="0055690D">
            <w:pPr>
              <w:jc w:val="right"/>
            </w:pPr>
            <w:r>
              <w:rPr>
                <w:rFonts w:ascii="宋体" w:hAnsi="宋体" w:hint="eastAsia"/>
                <w:lang w:eastAsia="zh-Hans"/>
              </w:rPr>
              <w:t>181,222.83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281F1" w14:textId="77777777" w:rsidR="0055690D" w:rsidRDefault="0055690D">
            <w:pPr>
              <w:jc w:val="right"/>
            </w:pPr>
            <w:r>
              <w:rPr>
                <w:rFonts w:ascii="宋体" w:hAnsi="宋体" w:hint="eastAsia"/>
                <w:lang w:eastAsia="zh-Hans"/>
              </w:rPr>
              <w:t>-</w:t>
            </w:r>
          </w:p>
        </w:tc>
      </w:tr>
      <w:tr w:rsidR="00AC04E0" w14:paraId="6E9D99DA" w14:textId="77777777">
        <w:trPr>
          <w:divId w:val="104833542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6B806" w14:textId="77777777" w:rsidR="0055690D" w:rsidRDefault="0055690D">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E8789" w14:textId="77777777" w:rsidR="0055690D" w:rsidRDefault="0055690D">
            <w:pPr>
              <w:jc w:val="right"/>
            </w:pPr>
            <w:r>
              <w:rPr>
                <w:rFonts w:ascii="宋体" w:hAnsi="宋体" w:hint="eastAsia"/>
                <w:lang w:eastAsia="zh-Hans"/>
              </w:rPr>
              <w:t>0.18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265F1" w14:textId="77777777" w:rsidR="0055690D" w:rsidRDefault="0055690D">
            <w:pPr>
              <w:jc w:val="right"/>
            </w:pPr>
            <w:r>
              <w:rPr>
                <w:rFonts w:ascii="宋体" w:hAnsi="宋体" w:hint="eastAsia"/>
                <w:lang w:eastAsia="zh-Hans"/>
              </w:rPr>
              <w:t>-</w:t>
            </w:r>
          </w:p>
        </w:tc>
      </w:tr>
    </w:tbl>
    <w:p w14:paraId="2F242F17" w14:textId="77777777" w:rsidR="0055690D" w:rsidRDefault="0055690D">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基金管理人运用固有资金投资本基金交易明细</w:t>
      </w:r>
      <w:bookmarkEnd w:id="323"/>
      <w:bookmarkEnd w:id="324"/>
      <w:bookmarkEnd w:id="325"/>
      <w:bookmarkEnd w:id="326"/>
      <w:bookmarkEnd w:id="327"/>
      <w:bookmarkEnd w:id="328"/>
      <w:bookmarkEnd w:id="329"/>
      <w:bookmarkEnd w:id="330"/>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AC04E0" w14:paraId="35A3E6B0" w14:textId="77777777">
        <w:trPr>
          <w:divId w:val="1402369113"/>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2F589A" w14:textId="77777777" w:rsidR="0055690D" w:rsidRDefault="0055690D">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66DE38" w14:textId="77777777" w:rsidR="0055690D" w:rsidRDefault="0055690D">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67CEC0" w14:textId="77777777" w:rsidR="0055690D" w:rsidRDefault="0055690D">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7395BD" w14:textId="77777777" w:rsidR="0055690D" w:rsidRDefault="0055690D">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441C0B" w14:textId="77777777" w:rsidR="0055690D" w:rsidRDefault="0055690D">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F4CE86" w14:textId="77777777" w:rsidR="0055690D" w:rsidRDefault="0055690D">
            <w:pPr>
              <w:spacing w:line="360" w:lineRule="auto"/>
              <w:jc w:val="center"/>
            </w:pPr>
            <w:r>
              <w:rPr>
                <w:rFonts w:ascii="宋体" w:hAnsi="宋体" w:hint="eastAsia"/>
              </w:rPr>
              <w:t xml:space="preserve">适用费率(%) </w:t>
            </w:r>
          </w:p>
        </w:tc>
      </w:tr>
      <w:tr w:rsidR="00AC04E0" w14:paraId="7C267CE3" w14:textId="77777777">
        <w:trPr>
          <w:divId w:val="140236911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5B903" w14:textId="77777777" w:rsidR="0055690D" w:rsidRDefault="0055690D">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27A872" w14:textId="77777777" w:rsidR="0055690D" w:rsidRDefault="0055690D">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5D6BB" w14:textId="77777777" w:rsidR="0055690D" w:rsidRDefault="0055690D">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BBC269" w14:textId="77777777" w:rsidR="0055690D" w:rsidRDefault="0055690D">
            <w:pPr>
              <w:spacing w:line="360" w:lineRule="auto"/>
              <w:jc w:val="right"/>
            </w:pPr>
            <w:r>
              <w:rPr>
                <w:rFonts w:ascii="宋体" w:hAnsi="宋体" w:hint="eastAsia"/>
              </w:rPr>
              <w:t>68,258.74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E32D4" w14:textId="77777777" w:rsidR="0055690D" w:rsidRDefault="0055690D">
            <w:pPr>
              <w:spacing w:line="360" w:lineRule="auto"/>
              <w:jc w:val="right"/>
            </w:pPr>
            <w:r>
              <w:rPr>
                <w:rFonts w:ascii="宋体" w:hAnsi="宋体" w:hint="eastAsia"/>
              </w:rPr>
              <w:t>-115,337.73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0AC15" w14:textId="77777777" w:rsidR="0055690D" w:rsidRDefault="0055690D">
            <w:pPr>
              <w:spacing w:line="360" w:lineRule="auto"/>
              <w:jc w:val="right"/>
            </w:pPr>
            <w:r>
              <w:rPr>
                <w:rFonts w:ascii="宋体" w:hAnsi="宋体" w:hint="eastAsia"/>
              </w:rPr>
              <w:t>0.2000</w:t>
            </w:r>
            <w:r>
              <w:t xml:space="preserve"> </w:t>
            </w:r>
          </w:p>
        </w:tc>
      </w:tr>
      <w:tr w:rsidR="00AC04E0" w14:paraId="3E634610" w14:textId="77777777">
        <w:trPr>
          <w:divId w:val="140236911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219CE" w14:textId="77777777" w:rsidR="0055690D" w:rsidRDefault="0055690D">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4F217" w14:textId="77777777" w:rsidR="0055690D" w:rsidRDefault="0055690D">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838BD" w14:textId="77777777" w:rsidR="0055690D" w:rsidRDefault="0055690D">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5A970" w14:textId="77777777" w:rsidR="0055690D" w:rsidRDefault="0055690D">
            <w:pPr>
              <w:spacing w:line="360" w:lineRule="auto"/>
              <w:jc w:val="right"/>
            </w:pPr>
            <w:r>
              <w:rPr>
                <w:rFonts w:ascii="宋体" w:hAnsi="宋体" w:hint="eastAsia"/>
              </w:rPr>
              <w:t>29,336.33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2146A" w14:textId="77777777" w:rsidR="0055690D" w:rsidRDefault="0055690D">
            <w:pPr>
              <w:spacing w:line="360" w:lineRule="auto"/>
              <w:jc w:val="right"/>
            </w:pPr>
            <w:r>
              <w:rPr>
                <w:rFonts w:ascii="宋体" w:hAnsi="宋体" w:hint="eastAsia"/>
              </w:rPr>
              <w:t>-51,238.83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6017A" w14:textId="77777777" w:rsidR="0055690D" w:rsidRDefault="0055690D">
            <w:pPr>
              <w:spacing w:line="360" w:lineRule="auto"/>
              <w:jc w:val="right"/>
            </w:pPr>
            <w:r>
              <w:rPr>
                <w:rFonts w:ascii="宋体" w:hAnsi="宋体" w:hint="eastAsia"/>
              </w:rPr>
              <w:t>0.2000</w:t>
            </w:r>
            <w:r>
              <w:t xml:space="preserve"> </w:t>
            </w:r>
          </w:p>
        </w:tc>
      </w:tr>
      <w:tr w:rsidR="00AC04E0" w14:paraId="306CB6BE" w14:textId="77777777">
        <w:trPr>
          <w:divId w:val="140236911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3BC1F" w14:textId="77777777" w:rsidR="0055690D" w:rsidRDefault="0055690D">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48F62" w14:textId="77777777" w:rsidR="0055690D" w:rsidRDefault="0055690D"/>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D7D31" w14:textId="77777777" w:rsidR="0055690D" w:rsidRDefault="0055690D">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896E4" w14:textId="77777777" w:rsidR="0055690D" w:rsidRDefault="0055690D">
            <w:pPr>
              <w:spacing w:line="360" w:lineRule="auto"/>
              <w:jc w:val="right"/>
            </w:pPr>
            <w:r>
              <w:rPr>
                <w:rFonts w:ascii="宋体" w:hAnsi="宋体" w:hint="eastAsia"/>
              </w:rPr>
              <w:t>97,595.07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19DB6" w14:textId="77777777" w:rsidR="0055690D" w:rsidRDefault="0055690D">
            <w:pPr>
              <w:spacing w:line="360" w:lineRule="auto"/>
              <w:jc w:val="right"/>
            </w:pPr>
            <w:r>
              <w:rPr>
                <w:rFonts w:ascii="宋体" w:hAnsi="宋体" w:hint="eastAsia"/>
              </w:rPr>
              <w:t>-166,576.56</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C5D1B" w14:textId="77777777" w:rsidR="0055690D" w:rsidRDefault="0055690D"/>
        </w:tc>
      </w:tr>
    </w:tbl>
    <w:p w14:paraId="55AB5A02" w14:textId="77777777" w:rsidR="0055690D" w:rsidRDefault="0055690D">
      <w:pPr>
        <w:spacing w:line="360" w:lineRule="auto"/>
        <w:jc w:val="left"/>
        <w:divId w:val="37115624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9A8E767" w14:textId="77777777" w:rsidR="0055690D" w:rsidRDefault="0055690D">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影响投资者决策的其他重要信息</w:t>
      </w:r>
      <w:bookmarkEnd w:id="331"/>
      <w:bookmarkEnd w:id="332"/>
      <w:bookmarkEnd w:id="333"/>
      <w:bookmarkEnd w:id="334"/>
      <w:bookmarkEnd w:id="335"/>
      <w:bookmarkEnd w:id="336"/>
      <w:bookmarkEnd w:id="337"/>
      <w:bookmarkEnd w:id="338"/>
      <w:r>
        <w:rPr>
          <w:rFonts w:hAnsi="宋体" w:hint="eastAsia"/>
          <w:lang w:eastAsia="zh-CN"/>
        </w:rPr>
        <w:t xml:space="preserve"> </w:t>
      </w:r>
    </w:p>
    <w:p w14:paraId="4FC22ABE" w14:textId="77777777" w:rsidR="0055690D" w:rsidRDefault="0055690D">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66EE8A12" w14:textId="77777777" w:rsidR="0055690D" w:rsidRDefault="0055690D">
      <w:pPr>
        <w:spacing w:line="360" w:lineRule="auto"/>
        <w:ind w:firstLineChars="200" w:firstLine="420"/>
        <w:divId w:val="801072006"/>
        <w:rPr>
          <w:rFonts w:ascii="宋体" w:hAnsi="宋体" w:hint="eastAsia"/>
          <w:szCs w:val="21"/>
          <w:lang w:eastAsia="zh-Hans"/>
        </w:rPr>
      </w:pPr>
      <w:r>
        <w:rPr>
          <w:rFonts w:ascii="宋体" w:hAnsi="宋体" w:hint="eastAsia"/>
          <w:szCs w:val="21"/>
          <w:lang w:eastAsia="zh-Hans"/>
        </w:rPr>
        <w:t>无。</w:t>
      </w:r>
    </w:p>
    <w:p w14:paraId="6833C694" w14:textId="77777777" w:rsidR="0055690D" w:rsidRDefault="0055690D">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lastRenderedPageBreak/>
        <w:t>备查文件目录</w:t>
      </w:r>
      <w:bookmarkEnd w:id="347"/>
      <w:bookmarkEnd w:id="348"/>
      <w:bookmarkEnd w:id="349"/>
      <w:bookmarkEnd w:id="350"/>
      <w:bookmarkEnd w:id="351"/>
      <w:bookmarkEnd w:id="352"/>
      <w:bookmarkEnd w:id="353"/>
      <w:bookmarkEnd w:id="354"/>
      <w:r>
        <w:rPr>
          <w:rFonts w:hAnsi="宋体" w:hint="eastAsia"/>
        </w:rPr>
        <w:t xml:space="preserve"> </w:t>
      </w:r>
    </w:p>
    <w:p w14:paraId="25560724" w14:textId="77777777" w:rsidR="0055690D" w:rsidRDefault="0055690D">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备查文件目录</w:t>
      </w:r>
      <w:bookmarkEnd w:id="355"/>
      <w:bookmarkEnd w:id="356"/>
      <w:bookmarkEnd w:id="357"/>
      <w:bookmarkEnd w:id="358"/>
      <w:bookmarkEnd w:id="359"/>
      <w:bookmarkEnd w:id="360"/>
      <w:bookmarkEnd w:id="361"/>
      <w:bookmarkEnd w:id="362"/>
      <w:r>
        <w:rPr>
          <w:rFonts w:hAnsi="宋体" w:hint="eastAsia"/>
        </w:rPr>
        <w:t xml:space="preserve"> </w:t>
      </w:r>
    </w:p>
    <w:p w14:paraId="705CAEB7" w14:textId="77777777" w:rsidR="0055690D" w:rsidRDefault="0055690D">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2、《摩根成长动力混合型证券投资基金基金合同》</w:t>
      </w:r>
      <w:r>
        <w:rPr>
          <w:rFonts w:ascii="宋体" w:hAnsi="宋体" w:cs="宋体" w:hint="eastAsia"/>
          <w:color w:val="000000"/>
          <w:kern w:val="0"/>
        </w:rPr>
        <w:br/>
        <w:t xml:space="preserve">　　3、《摩根成长动力混合型证券投资基金托管协议》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2EA79CFD" w14:textId="77777777" w:rsidR="0055690D" w:rsidRDefault="0055690D">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存放地点</w:t>
      </w:r>
      <w:bookmarkEnd w:id="364"/>
      <w:bookmarkEnd w:id="365"/>
      <w:bookmarkEnd w:id="366"/>
      <w:bookmarkEnd w:id="367"/>
      <w:bookmarkEnd w:id="368"/>
      <w:bookmarkEnd w:id="369"/>
      <w:bookmarkEnd w:id="370"/>
      <w:bookmarkEnd w:id="371"/>
      <w:r>
        <w:rPr>
          <w:rFonts w:hAnsi="宋体" w:hint="eastAsia"/>
        </w:rPr>
        <w:t xml:space="preserve"> </w:t>
      </w:r>
    </w:p>
    <w:p w14:paraId="6F3E6F26" w14:textId="77777777" w:rsidR="0055690D" w:rsidRDefault="0055690D">
      <w:pPr>
        <w:spacing w:line="360" w:lineRule="auto"/>
        <w:ind w:firstLineChars="200" w:firstLine="420"/>
        <w:jc w:val="left"/>
      </w:pPr>
      <w:r>
        <w:rPr>
          <w:rFonts w:ascii="宋体" w:hAnsi="宋体" w:cs="宋体" w:hint="eastAsia"/>
          <w:color w:val="000000"/>
          <w:kern w:val="0"/>
        </w:rPr>
        <w:t>基金管理人或基金托管人住所。</w:t>
      </w:r>
    </w:p>
    <w:p w14:paraId="493AEB75" w14:textId="77777777" w:rsidR="0055690D" w:rsidRDefault="0055690D">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查阅方式</w:t>
      </w:r>
      <w:bookmarkEnd w:id="373"/>
      <w:bookmarkEnd w:id="374"/>
      <w:bookmarkEnd w:id="375"/>
      <w:bookmarkEnd w:id="376"/>
      <w:bookmarkEnd w:id="377"/>
      <w:bookmarkEnd w:id="378"/>
      <w:bookmarkEnd w:id="379"/>
      <w:bookmarkEnd w:id="380"/>
      <w:r>
        <w:rPr>
          <w:rFonts w:hAnsi="宋体" w:hint="eastAsia"/>
        </w:rPr>
        <w:t xml:space="preserve"> </w:t>
      </w:r>
    </w:p>
    <w:p w14:paraId="7467BBA5" w14:textId="77777777" w:rsidR="0055690D" w:rsidRDefault="0055690D">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4A96A878" w14:textId="77777777" w:rsidR="0055690D" w:rsidRDefault="0055690D">
      <w:pPr>
        <w:spacing w:line="360" w:lineRule="auto"/>
        <w:ind w:firstLineChars="600" w:firstLine="1687"/>
        <w:jc w:val="left"/>
      </w:pPr>
      <w:r>
        <w:rPr>
          <w:rFonts w:ascii="宋体" w:hAnsi="宋体" w:hint="eastAsia"/>
          <w:b/>
          <w:bCs/>
          <w:sz w:val="28"/>
          <w:szCs w:val="30"/>
        </w:rPr>
        <w:t xml:space="preserve">　 </w:t>
      </w:r>
    </w:p>
    <w:p w14:paraId="10C9E36E" w14:textId="77777777" w:rsidR="0055690D" w:rsidRDefault="0055690D">
      <w:pPr>
        <w:spacing w:line="360" w:lineRule="auto"/>
        <w:ind w:firstLineChars="600" w:firstLine="1687"/>
        <w:jc w:val="left"/>
      </w:pPr>
      <w:r>
        <w:rPr>
          <w:rFonts w:ascii="宋体" w:hAnsi="宋体" w:hint="eastAsia"/>
          <w:b/>
          <w:bCs/>
          <w:sz w:val="28"/>
          <w:szCs w:val="30"/>
        </w:rPr>
        <w:t xml:space="preserve">　 </w:t>
      </w:r>
    </w:p>
    <w:p w14:paraId="2C26B2A7" w14:textId="77777777" w:rsidR="0055690D" w:rsidRDefault="0055690D">
      <w:pPr>
        <w:spacing w:line="360" w:lineRule="auto"/>
        <w:ind w:firstLineChars="600" w:firstLine="1446"/>
        <w:jc w:val="right"/>
      </w:pPr>
      <w:r>
        <w:rPr>
          <w:rFonts w:ascii="宋体" w:hAnsi="宋体" w:hint="eastAsia"/>
          <w:b/>
          <w:bCs/>
          <w:sz w:val="24"/>
          <w:szCs w:val="24"/>
        </w:rPr>
        <w:t>摩根基金管理（中国）有限公司</w:t>
      </w:r>
    </w:p>
    <w:p w14:paraId="63A07347" w14:textId="77777777" w:rsidR="0055690D" w:rsidRDefault="0055690D">
      <w:pPr>
        <w:spacing w:line="360" w:lineRule="auto"/>
        <w:ind w:firstLineChars="600" w:firstLine="1446"/>
        <w:jc w:val="right"/>
      </w:pPr>
      <w:r>
        <w:rPr>
          <w:rFonts w:ascii="宋体" w:hAnsi="宋体" w:hint="eastAsia"/>
          <w:b/>
          <w:bCs/>
          <w:sz w:val="24"/>
          <w:szCs w:val="24"/>
        </w:rPr>
        <w:t>2025年7月21日</w:t>
      </w:r>
      <w:bookmarkEnd w:id="23"/>
    </w:p>
    <w:sectPr w:rsidR="0055690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3CEA" w14:textId="77777777" w:rsidR="0055690D" w:rsidRDefault="0055690D">
      <w:pPr>
        <w:rPr>
          <w:szCs w:val="21"/>
        </w:rPr>
      </w:pPr>
      <w:r>
        <w:rPr>
          <w:szCs w:val="21"/>
        </w:rPr>
        <w:separator/>
      </w:r>
      <w:r>
        <w:rPr>
          <w:szCs w:val="21"/>
        </w:rPr>
        <w:t xml:space="preserve"> </w:t>
      </w:r>
    </w:p>
  </w:endnote>
  <w:endnote w:type="continuationSeparator" w:id="0">
    <w:p w14:paraId="4516C11F" w14:textId="77777777" w:rsidR="0055690D" w:rsidRDefault="0055690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6D2E" w14:textId="77777777" w:rsidR="0055690D" w:rsidRDefault="0055690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4C5B" w14:textId="77777777" w:rsidR="0055690D" w:rsidRDefault="0055690D">
      <w:pPr>
        <w:rPr>
          <w:szCs w:val="21"/>
        </w:rPr>
      </w:pPr>
      <w:r>
        <w:rPr>
          <w:szCs w:val="21"/>
        </w:rPr>
        <w:separator/>
      </w:r>
      <w:r>
        <w:rPr>
          <w:szCs w:val="21"/>
        </w:rPr>
        <w:t xml:space="preserve"> </w:t>
      </w:r>
    </w:p>
  </w:footnote>
  <w:footnote w:type="continuationSeparator" w:id="0">
    <w:p w14:paraId="74A5BBBC" w14:textId="77777777" w:rsidR="0055690D" w:rsidRDefault="0055690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3FE3" w14:textId="77777777" w:rsidR="0055690D" w:rsidRDefault="0055690D">
    <w:pPr>
      <w:pStyle w:val="a8"/>
      <w:jc w:val="right"/>
    </w:pPr>
    <w:r>
      <w:rPr>
        <w:rFonts w:ascii="宋体" w:hAnsi="宋体" w:hint="eastAsia"/>
      </w:rPr>
      <w:t>摩根成长动力混合型证券投资基金2025年第2季度报告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071801126">
    <w:abstractNumId w:val="0"/>
  </w:num>
  <w:num w:numId="2" w16cid:durableId="875242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0D"/>
    <w:rsid w:val="00230B7E"/>
    <w:rsid w:val="00455525"/>
    <w:rsid w:val="0055690D"/>
    <w:rsid w:val="009B0EDC"/>
    <w:rsid w:val="00AA2E09"/>
    <w:rsid w:val="00AC04E0"/>
    <w:rsid w:val="00F7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4C0D520"/>
  <w15:chartTrackingRefBased/>
  <w15:docId w15:val="{9790CA9C-9382-43EA-958E-80509872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87717">
      <w:marLeft w:val="0"/>
      <w:marRight w:val="0"/>
      <w:marTop w:val="0"/>
      <w:marBottom w:val="0"/>
      <w:divBdr>
        <w:top w:val="none" w:sz="0" w:space="0" w:color="auto"/>
        <w:left w:val="none" w:sz="0" w:space="0" w:color="auto"/>
        <w:bottom w:val="none" w:sz="0" w:space="0" w:color="auto"/>
        <w:right w:val="none" w:sz="0" w:space="0" w:color="auto"/>
      </w:divBdr>
    </w:div>
    <w:div w:id="257715196">
      <w:marLeft w:val="0"/>
      <w:marRight w:val="0"/>
      <w:marTop w:val="0"/>
      <w:marBottom w:val="0"/>
      <w:divBdr>
        <w:top w:val="none" w:sz="0" w:space="0" w:color="auto"/>
        <w:left w:val="none" w:sz="0" w:space="0" w:color="auto"/>
        <w:bottom w:val="none" w:sz="0" w:space="0" w:color="auto"/>
        <w:right w:val="none" w:sz="0" w:space="0" w:color="auto"/>
      </w:divBdr>
      <w:divsChild>
        <w:div w:id="1557205233">
          <w:marLeft w:val="0"/>
          <w:marRight w:val="0"/>
          <w:marTop w:val="0"/>
          <w:marBottom w:val="0"/>
          <w:divBdr>
            <w:top w:val="none" w:sz="0" w:space="0" w:color="auto"/>
            <w:left w:val="none" w:sz="0" w:space="0" w:color="auto"/>
            <w:bottom w:val="none" w:sz="0" w:space="0" w:color="auto"/>
            <w:right w:val="none" w:sz="0" w:space="0" w:color="auto"/>
          </w:divBdr>
        </w:div>
        <w:div w:id="871304810">
          <w:marLeft w:val="0"/>
          <w:marRight w:val="0"/>
          <w:marTop w:val="0"/>
          <w:marBottom w:val="0"/>
          <w:divBdr>
            <w:top w:val="none" w:sz="0" w:space="0" w:color="auto"/>
            <w:left w:val="none" w:sz="0" w:space="0" w:color="auto"/>
            <w:bottom w:val="none" w:sz="0" w:space="0" w:color="auto"/>
            <w:right w:val="none" w:sz="0" w:space="0" w:color="auto"/>
          </w:divBdr>
        </w:div>
      </w:divsChild>
    </w:div>
    <w:div w:id="324941043">
      <w:marLeft w:val="0"/>
      <w:marRight w:val="0"/>
      <w:marTop w:val="0"/>
      <w:marBottom w:val="0"/>
      <w:divBdr>
        <w:top w:val="none" w:sz="0" w:space="0" w:color="auto"/>
        <w:left w:val="none" w:sz="0" w:space="0" w:color="auto"/>
        <w:bottom w:val="none" w:sz="0" w:space="0" w:color="auto"/>
        <w:right w:val="none" w:sz="0" w:space="0" w:color="auto"/>
      </w:divBdr>
    </w:div>
    <w:div w:id="332732229">
      <w:marLeft w:val="0"/>
      <w:marRight w:val="0"/>
      <w:marTop w:val="0"/>
      <w:marBottom w:val="0"/>
      <w:divBdr>
        <w:top w:val="none" w:sz="0" w:space="0" w:color="auto"/>
        <w:left w:val="none" w:sz="0" w:space="0" w:color="auto"/>
        <w:bottom w:val="none" w:sz="0" w:space="0" w:color="auto"/>
        <w:right w:val="none" w:sz="0" w:space="0" w:color="auto"/>
      </w:divBdr>
    </w:div>
    <w:div w:id="371156243">
      <w:marLeft w:val="0"/>
      <w:marRight w:val="0"/>
      <w:marTop w:val="0"/>
      <w:marBottom w:val="0"/>
      <w:divBdr>
        <w:top w:val="none" w:sz="0" w:space="0" w:color="auto"/>
        <w:left w:val="none" w:sz="0" w:space="0" w:color="auto"/>
        <w:bottom w:val="none" w:sz="0" w:space="0" w:color="auto"/>
        <w:right w:val="none" w:sz="0" w:space="0" w:color="auto"/>
      </w:divBdr>
      <w:divsChild>
        <w:div w:id="1402369113">
          <w:marLeft w:val="0"/>
          <w:marRight w:val="0"/>
          <w:marTop w:val="0"/>
          <w:marBottom w:val="0"/>
          <w:divBdr>
            <w:top w:val="none" w:sz="0" w:space="0" w:color="auto"/>
            <w:left w:val="none" w:sz="0" w:space="0" w:color="auto"/>
            <w:bottom w:val="none" w:sz="0" w:space="0" w:color="auto"/>
            <w:right w:val="none" w:sz="0" w:space="0" w:color="auto"/>
          </w:divBdr>
        </w:div>
      </w:divsChild>
    </w:div>
    <w:div w:id="412049310">
      <w:marLeft w:val="0"/>
      <w:marRight w:val="0"/>
      <w:marTop w:val="0"/>
      <w:marBottom w:val="0"/>
      <w:divBdr>
        <w:top w:val="none" w:sz="0" w:space="0" w:color="auto"/>
        <w:left w:val="none" w:sz="0" w:space="0" w:color="auto"/>
        <w:bottom w:val="none" w:sz="0" w:space="0" w:color="auto"/>
        <w:right w:val="none" w:sz="0" w:space="0" w:color="auto"/>
      </w:divBdr>
    </w:div>
    <w:div w:id="527335307">
      <w:marLeft w:val="0"/>
      <w:marRight w:val="0"/>
      <w:marTop w:val="0"/>
      <w:marBottom w:val="0"/>
      <w:divBdr>
        <w:top w:val="none" w:sz="0" w:space="0" w:color="auto"/>
        <w:left w:val="none" w:sz="0" w:space="0" w:color="auto"/>
        <w:bottom w:val="none" w:sz="0" w:space="0" w:color="auto"/>
        <w:right w:val="none" w:sz="0" w:space="0" w:color="auto"/>
      </w:divBdr>
      <w:divsChild>
        <w:div w:id="2122411103">
          <w:marLeft w:val="0"/>
          <w:marRight w:val="0"/>
          <w:marTop w:val="0"/>
          <w:marBottom w:val="0"/>
          <w:divBdr>
            <w:top w:val="none" w:sz="0" w:space="0" w:color="auto"/>
            <w:left w:val="none" w:sz="0" w:space="0" w:color="auto"/>
            <w:bottom w:val="none" w:sz="0" w:space="0" w:color="auto"/>
            <w:right w:val="none" w:sz="0" w:space="0" w:color="auto"/>
          </w:divBdr>
        </w:div>
      </w:divsChild>
    </w:div>
    <w:div w:id="541794916">
      <w:marLeft w:val="0"/>
      <w:marRight w:val="0"/>
      <w:marTop w:val="0"/>
      <w:marBottom w:val="0"/>
      <w:divBdr>
        <w:top w:val="none" w:sz="0" w:space="0" w:color="auto"/>
        <w:left w:val="none" w:sz="0" w:space="0" w:color="auto"/>
        <w:bottom w:val="none" w:sz="0" w:space="0" w:color="auto"/>
        <w:right w:val="none" w:sz="0" w:space="0" w:color="auto"/>
      </w:divBdr>
    </w:div>
    <w:div w:id="654266360">
      <w:marLeft w:val="0"/>
      <w:marRight w:val="0"/>
      <w:marTop w:val="0"/>
      <w:marBottom w:val="0"/>
      <w:divBdr>
        <w:top w:val="none" w:sz="0" w:space="0" w:color="auto"/>
        <w:left w:val="none" w:sz="0" w:space="0" w:color="auto"/>
        <w:bottom w:val="none" w:sz="0" w:space="0" w:color="auto"/>
        <w:right w:val="none" w:sz="0" w:space="0" w:color="auto"/>
      </w:divBdr>
      <w:divsChild>
        <w:div w:id="588730758">
          <w:marLeft w:val="0"/>
          <w:marRight w:val="0"/>
          <w:marTop w:val="0"/>
          <w:marBottom w:val="0"/>
          <w:divBdr>
            <w:top w:val="none" w:sz="0" w:space="0" w:color="auto"/>
            <w:left w:val="none" w:sz="0" w:space="0" w:color="auto"/>
            <w:bottom w:val="none" w:sz="0" w:space="0" w:color="auto"/>
            <w:right w:val="none" w:sz="0" w:space="0" w:color="auto"/>
          </w:divBdr>
        </w:div>
      </w:divsChild>
    </w:div>
    <w:div w:id="692651387">
      <w:marLeft w:val="0"/>
      <w:marRight w:val="0"/>
      <w:marTop w:val="0"/>
      <w:marBottom w:val="0"/>
      <w:divBdr>
        <w:top w:val="none" w:sz="0" w:space="0" w:color="auto"/>
        <w:left w:val="none" w:sz="0" w:space="0" w:color="auto"/>
        <w:bottom w:val="none" w:sz="0" w:space="0" w:color="auto"/>
        <w:right w:val="none" w:sz="0" w:space="0" w:color="auto"/>
      </w:divBdr>
    </w:div>
    <w:div w:id="801072006">
      <w:marLeft w:val="0"/>
      <w:marRight w:val="0"/>
      <w:marTop w:val="0"/>
      <w:marBottom w:val="0"/>
      <w:divBdr>
        <w:top w:val="none" w:sz="0" w:space="0" w:color="auto"/>
        <w:left w:val="none" w:sz="0" w:space="0" w:color="auto"/>
        <w:bottom w:val="none" w:sz="0" w:space="0" w:color="auto"/>
        <w:right w:val="none" w:sz="0" w:space="0" w:color="auto"/>
      </w:divBdr>
    </w:div>
    <w:div w:id="839269932">
      <w:marLeft w:val="0"/>
      <w:marRight w:val="0"/>
      <w:marTop w:val="0"/>
      <w:marBottom w:val="0"/>
      <w:divBdr>
        <w:top w:val="none" w:sz="0" w:space="0" w:color="auto"/>
        <w:left w:val="none" w:sz="0" w:space="0" w:color="auto"/>
        <w:bottom w:val="none" w:sz="0" w:space="0" w:color="auto"/>
        <w:right w:val="none" w:sz="0" w:space="0" w:color="auto"/>
      </w:divBdr>
      <w:divsChild>
        <w:div w:id="1337801850">
          <w:marLeft w:val="0"/>
          <w:marRight w:val="0"/>
          <w:marTop w:val="0"/>
          <w:marBottom w:val="0"/>
          <w:divBdr>
            <w:top w:val="none" w:sz="0" w:space="0" w:color="auto"/>
            <w:left w:val="none" w:sz="0" w:space="0" w:color="auto"/>
            <w:bottom w:val="none" w:sz="0" w:space="0" w:color="auto"/>
            <w:right w:val="none" w:sz="0" w:space="0" w:color="auto"/>
          </w:divBdr>
        </w:div>
      </w:divsChild>
    </w:div>
    <w:div w:id="858662079">
      <w:marLeft w:val="0"/>
      <w:marRight w:val="0"/>
      <w:marTop w:val="0"/>
      <w:marBottom w:val="0"/>
      <w:divBdr>
        <w:top w:val="none" w:sz="0" w:space="0" w:color="auto"/>
        <w:left w:val="none" w:sz="0" w:space="0" w:color="auto"/>
        <w:bottom w:val="none" w:sz="0" w:space="0" w:color="auto"/>
        <w:right w:val="none" w:sz="0" w:space="0" w:color="auto"/>
      </w:divBdr>
    </w:div>
    <w:div w:id="937562977">
      <w:marLeft w:val="0"/>
      <w:marRight w:val="0"/>
      <w:marTop w:val="0"/>
      <w:marBottom w:val="0"/>
      <w:divBdr>
        <w:top w:val="none" w:sz="0" w:space="0" w:color="auto"/>
        <w:left w:val="none" w:sz="0" w:space="0" w:color="auto"/>
        <w:bottom w:val="none" w:sz="0" w:space="0" w:color="auto"/>
        <w:right w:val="none" w:sz="0" w:space="0" w:color="auto"/>
      </w:divBdr>
      <w:divsChild>
        <w:div w:id="642929885">
          <w:marLeft w:val="0"/>
          <w:marRight w:val="0"/>
          <w:marTop w:val="0"/>
          <w:marBottom w:val="0"/>
          <w:divBdr>
            <w:top w:val="none" w:sz="0" w:space="0" w:color="auto"/>
            <w:left w:val="none" w:sz="0" w:space="0" w:color="auto"/>
            <w:bottom w:val="none" w:sz="0" w:space="0" w:color="auto"/>
            <w:right w:val="none" w:sz="0" w:space="0" w:color="auto"/>
          </w:divBdr>
        </w:div>
      </w:divsChild>
    </w:div>
    <w:div w:id="1102527476">
      <w:marLeft w:val="0"/>
      <w:marRight w:val="0"/>
      <w:marTop w:val="0"/>
      <w:marBottom w:val="0"/>
      <w:divBdr>
        <w:top w:val="none" w:sz="0" w:space="0" w:color="auto"/>
        <w:left w:val="none" w:sz="0" w:space="0" w:color="auto"/>
        <w:bottom w:val="none" w:sz="0" w:space="0" w:color="auto"/>
        <w:right w:val="none" w:sz="0" w:space="0" w:color="auto"/>
      </w:divBdr>
    </w:div>
    <w:div w:id="1484279484">
      <w:marLeft w:val="0"/>
      <w:marRight w:val="0"/>
      <w:marTop w:val="0"/>
      <w:marBottom w:val="0"/>
      <w:divBdr>
        <w:top w:val="none" w:sz="0" w:space="0" w:color="auto"/>
        <w:left w:val="none" w:sz="0" w:space="0" w:color="auto"/>
        <w:bottom w:val="none" w:sz="0" w:space="0" w:color="auto"/>
        <w:right w:val="none" w:sz="0" w:space="0" w:color="auto"/>
      </w:divBdr>
    </w:div>
    <w:div w:id="1522470156">
      <w:marLeft w:val="0"/>
      <w:marRight w:val="0"/>
      <w:marTop w:val="0"/>
      <w:marBottom w:val="0"/>
      <w:divBdr>
        <w:top w:val="none" w:sz="0" w:space="0" w:color="auto"/>
        <w:left w:val="none" w:sz="0" w:space="0" w:color="auto"/>
        <w:bottom w:val="none" w:sz="0" w:space="0" w:color="auto"/>
        <w:right w:val="none" w:sz="0" w:space="0" w:color="auto"/>
      </w:divBdr>
    </w:div>
    <w:div w:id="1707635026">
      <w:marLeft w:val="0"/>
      <w:marRight w:val="0"/>
      <w:marTop w:val="0"/>
      <w:marBottom w:val="0"/>
      <w:divBdr>
        <w:top w:val="none" w:sz="0" w:space="0" w:color="auto"/>
        <w:left w:val="none" w:sz="0" w:space="0" w:color="auto"/>
        <w:bottom w:val="none" w:sz="0" w:space="0" w:color="auto"/>
        <w:right w:val="none" w:sz="0" w:space="0" w:color="auto"/>
      </w:divBdr>
      <w:divsChild>
        <w:div w:id="1695690661">
          <w:marLeft w:val="0"/>
          <w:marRight w:val="0"/>
          <w:marTop w:val="0"/>
          <w:marBottom w:val="0"/>
          <w:divBdr>
            <w:top w:val="none" w:sz="0" w:space="0" w:color="auto"/>
            <w:left w:val="none" w:sz="0" w:space="0" w:color="auto"/>
            <w:bottom w:val="none" w:sz="0" w:space="0" w:color="auto"/>
            <w:right w:val="none" w:sz="0" w:space="0" w:color="auto"/>
          </w:divBdr>
        </w:div>
      </w:divsChild>
    </w:div>
    <w:div w:id="1834249695">
      <w:marLeft w:val="0"/>
      <w:marRight w:val="0"/>
      <w:marTop w:val="0"/>
      <w:marBottom w:val="0"/>
      <w:divBdr>
        <w:top w:val="none" w:sz="0" w:space="0" w:color="auto"/>
        <w:left w:val="none" w:sz="0" w:space="0" w:color="auto"/>
        <w:bottom w:val="none" w:sz="0" w:space="0" w:color="auto"/>
        <w:right w:val="none" w:sz="0" w:space="0" w:color="auto"/>
      </w:divBdr>
      <w:divsChild>
        <w:div w:id="1048335429">
          <w:marLeft w:val="0"/>
          <w:marRight w:val="0"/>
          <w:marTop w:val="0"/>
          <w:marBottom w:val="0"/>
          <w:divBdr>
            <w:top w:val="none" w:sz="0" w:space="0" w:color="auto"/>
            <w:left w:val="none" w:sz="0" w:space="0" w:color="auto"/>
            <w:bottom w:val="none" w:sz="0" w:space="0" w:color="auto"/>
            <w:right w:val="none" w:sz="0" w:space="0" w:color="auto"/>
          </w:divBdr>
        </w:div>
      </w:divsChild>
    </w:div>
    <w:div w:id="2140108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6192</Words>
  <Characters>2231</Characters>
  <Application>Microsoft Office Word</Application>
  <DocSecurity>0</DocSecurity>
  <Lines>223</Lines>
  <Paragraphs>561</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4</cp:revision>
  <dcterms:created xsi:type="dcterms:W3CDTF">2025-07-14T11:47:00Z</dcterms:created>
  <dcterms:modified xsi:type="dcterms:W3CDTF">2025-07-15T11:17:00Z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