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FE6831" w14:textId="77777777" w:rsidR="00DD0BCE" w:rsidRDefault="008B7EC0">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20EFE1BD" w14:textId="77777777" w:rsidR="00DD0BCE" w:rsidRDefault="008B7EC0">
      <w:pPr>
        <w:spacing w:line="360" w:lineRule="auto"/>
        <w:rPr>
          <w:rFonts w:ascii="宋体" w:hAnsi="宋体"/>
          <w:sz w:val="48"/>
        </w:rPr>
      </w:pPr>
      <w:r>
        <w:rPr>
          <w:rFonts w:ascii="宋体" w:hAnsi="宋体" w:hint="eastAsia"/>
          <w:sz w:val="48"/>
        </w:rPr>
        <w:t xml:space="preserve">　 </w:t>
      </w:r>
    </w:p>
    <w:p w14:paraId="2DB3E382" w14:textId="77777777" w:rsidR="00DD0BCE" w:rsidRDefault="008B7EC0">
      <w:pPr>
        <w:spacing w:line="360" w:lineRule="auto"/>
        <w:jc w:val="center"/>
      </w:pPr>
      <w:r>
        <w:rPr>
          <w:rFonts w:ascii="宋体" w:hAnsi="宋体" w:hint="eastAsia"/>
          <w:b/>
          <w:bCs/>
          <w:color w:val="000000" w:themeColor="text1"/>
          <w:sz w:val="48"/>
          <w:szCs w:val="30"/>
        </w:rPr>
        <w:t>摩根转型动力灵活配置混合型证券投资基金</w:t>
      </w:r>
      <w:r>
        <w:rPr>
          <w:rFonts w:ascii="宋体" w:hAnsi="宋体" w:hint="eastAsia"/>
          <w:b/>
          <w:bCs/>
          <w:color w:val="000000" w:themeColor="text1"/>
          <w:sz w:val="48"/>
          <w:szCs w:val="30"/>
        </w:rPr>
        <w:br/>
        <w:t>2025年第1季度报告</w:t>
      </w:r>
    </w:p>
    <w:p w14:paraId="692BAF84" w14:textId="77777777" w:rsidR="00DD0BCE" w:rsidRDefault="008B7EC0">
      <w:pPr>
        <w:spacing w:line="360" w:lineRule="auto"/>
        <w:jc w:val="center"/>
        <w:rPr>
          <w:rFonts w:ascii="宋体" w:hAnsi="宋体"/>
          <w:sz w:val="28"/>
          <w:szCs w:val="30"/>
        </w:rPr>
      </w:pPr>
      <w:r>
        <w:rPr>
          <w:rFonts w:ascii="宋体" w:hAnsi="宋体" w:hint="eastAsia"/>
          <w:sz w:val="28"/>
          <w:szCs w:val="30"/>
        </w:rPr>
        <w:t xml:space="preserve">　 </w:t>
      </w:r>
    </w:p>
    <w:p w14:paraId="4BF94B1F" w14:textId="77777777" w:rsidR="00DD0BCE" w:rsidRDefault="008B7EC0">
      <w:pPr>
        <w:spacing w:line="360" w:lineRule="auto"/>
        <w:jc w:val="center"/>
      </w:pPr>
      <w:r>
        <w:rPr>
          <w:rFonts w:ascii="宋体" w:hAnsi="宋体" w:hint="eastAsia"/>
          <w:b/>
          <w:bCs/>
          <w:sz w:val="28"/>
          <w:szCs w:val="30"/>
        </w:rPr>
        <w:t>2025年3月31日</w:t>
      </w:r>
    </w:p>
    <w:p w14:paraId="35C3BAE1" w14:textId="77777777" w:rsidR="00DD0BCE" w:rsidRDefault="008B7EC0">
      <w:pPr>
        <w:spacing w:line="360" w:lineRule="auto"/>
        <w:jc w:val="center"/>
        <w:rPr>
          <w:rFonts w:ascii="宋体" w:hAnsi="宋体"/>
          <w:sz w:val="28"/>
          <w:szCs w:val="30"/>
        </w:rPr>
      </w:pPr>
      <w:r>
        <w:rPr>
          <w:rFonts w:ascii="宋体" w:hAnsi="宋体" w:hint="eastAsia"/>
          <w:sz w:val="28"/>
          <w:szCs w:val="30"/>
        </w:rPr>
        <w:t xml:space="preserve">　 </w:t>
      </w:r>
    </w:p>
    <w:p w14:paraId="30E522AE" w14:textId="77777777" w:rsidR="00DD0BCE" w:rsidRDefault="008B7EC0">
      <w:pPr>
        <w:spacing w:line="360" w:lineRule="auto"/>
        <w:jc w:val="center"/>
        <w:rPr>
          <w:rFonts w:ascii="宋体" w:hAnsi="宋体"/>
          <w:sz w:val="28"/>
          <w:szCs w:val="30"/>
        </w:rPr>
      </w:pPr>
      <w:r>
        <w:rPr>
          <w:rFonts w:ascii="宋体" w:hAnsi="宋体" w:hint="eastAsia"/>
          <w:sz w:val="28"/>
          <w:szCs w:val="30"/>
        </w:rPr>
        <w:t xml:space="preserve">　 </w:t>
      </w:r>
    </w:p>
    <w:p w14:paraId="617037FD" w14:textId="77777777" w:rsidR="00DD0BCE" w:rsidRDefault="008B7EC0">
      <w:pPr>
        <w:spacing w:line="360" w:lineRule="auto"/>
        <w:jc w:val="center"/>
        <w:rPr>
          <w:rFonts w:ascii="宋体" w:hAnsi="宋体"/>
          <w:sz w:val="28"/>
          <w:szCs w:val="30"/>
        </w:rPr>
      </w:pPr>
      <w:r>
        <w:rPr>
          <w:rFonts w:ascii="宋体" w:hAnsi="宋体" w:hint="eastAsia"/>
          <w:sz w:val="28"/>
          <w:szCs w:val="30"/>
        </w:rPr>
        <w:t xml:space="preserve">　 </w:t>
      </w:r>
    </w:p>
    <w:p w14:paraId="2920C964" w14:textId="77777777" w:rsidR="00DD0BCE" w:rsidRDefault="008B7EC0">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69DACB0E" w14:textId="77777777" w:rsidR="00DD0BCE" w:rsidRDefault="008B7EC0">
      <w:pPr>
        <w:spacing w:line="360" w:lineRule="auto"/>
        <w:jc w:val="center"/>
        <w:rPr>
          <w:rFonts w:ascii="宋体" w:hAnsi="宋体"/>
          <w:sz w:val="28"/>
          <w:szCs w:val="30"/>
        </w:rPr>
      </w:pPr>
      <w:r>
        <w:rPr>
          <w:rFonts w:ascii="宋体" w:hAnsi="宋体" w:hint="eastAsia"/>
          <w:sz w:val="28"/>
          <w:szCs w:val="30"/>
        </w:rPr>
        <w:t xml:space="preserve">　 </w:t>
      </w:r>
    </w:p>
    <w:p w14:paraId="09ACCE1A" w14:textId="77777777" w:rsidR="00DD0BCE" w:rsidRDefault="008B7EC0">
      <w:pPr>
        <w:spacing w:line="360" w:lineRule="auto"/>
        <w:jc w:val="center"/>
        <w:rPr>
          <w:rFonts w:ascii="宋体" w:hAnsi="宋体"/>
          <w:sz w:val="28"/>
          <w:szCs w:val="30"/>
        </w:rPr>
      </w:pPr>
      <w:r>
        <w:rPr>
          <w:rFonts w:ascii="宋体" w:hAnsi="宋体" w:hint="eastAsia"/>
          <w:sz w:val="28"/>
          <w:szCs w:val="30"/>
        </w:rPr>
        <w:t xml:space="preserve">　 </w:t>
      </w:r>
    </w:p>
    <w:p w14:paraId="456B7225" w14:textId="77777777" w:rsidR="00DD0BCE" w:rsidRDefault="008B7EC0">
      <w:pPr>
        <w:spacing w:line="360" w:lineRule="auto"/>
        <w:jc w:val="center"/>
        <w:rPr>
          <w:rFonts w:ascii="宋体" w:hAnsi="宋体"/>
          <w:sz w:val="28"/>
          <w:szCs w:val="30"/>
        </w:rPr>
      </w:pPr>
      <w:r>
        <w:rPr>
          <w:rFonts w:ascii="宋体" w:hAnsi="宋体" w:hint="eastAsia"/>
          <w:sz w:val="28"/>
          <w:szCs w:val="30"/>
        </w:rPr>
        <w:t xml:space="preserve">　 </w:t>
      </w:r>
    </w:p>
    <w:p w14:paraId="4606BFD8" w14:textId="77777777" w:rsidR="00DD0BCE" w:rsidRDefault="008B7EC0">
      <w:pPr>
        <w:spacing w:line="360" w:lineRule="auto"/>
        <w:jc w:val="center"/>
        <w:rPr>
          <w:rFonts w:ascii="宋体" w:hAnsi="宋体"/>
          <w:sz w:val="28"/>
          <w:szCs w:val="30"/>
        </w:rPr>
      </w:pPr>
      <w:r>
        <w:rPr>
          <w:rFonts w:ascii="宋体" w:hAnsi="宋体" w:hint="eastAsia"/>
          <w:sz w:val="28"/>
          <w:szCs w:val="30"/>
        </w:rPr>
        <w:t xml:space="preserve">　 </w:t>
      </w:r>
    </w:p>
    <w:p w14:paraId="0BFAA979" w14:textId="77777777" w:rsidR="00DD0BCE" w:rsidRDefault="008B7EC0">
      <w:pPr>
        <w:spacing w:line="360" w:lineRule="auto"/>
        <w:jc w:val="center"/>
        <w:rPr>
          <w:rFonts w:ascii="宋体" w:hAnsi="宋体"/>
          <w:sz w:val="28"/>
          <w:szCs w:val="30"/>
        </w:rPr>
      </w:pPr>
      <w:r>
        <w:rPr>
          <w:rFonts w:ascii="宋体" w:hAnsi="宋体" w:hint="eastAsia"/>
          <w:sz w:val="28"/>
          <w:szCs w:val="30"/>
        </w:rPr>
        <w:t xml:space="preserve">　 </w:t>
      </w:r>
    </w:p>
    <w:p w14:paraId="2A443EEE" w14:textId="77777777" w:rsidR="00DD0BCE" w:rsidRDefault="008B7EC0">
      <w:pPr>
        <w:spacing w:line="360" w:lineRule="auto"/>
        <w:jc w:val="center"/>
        <w:rPr>
          <w:rFonts w:ascii="宋体" w:hAnsi="宋体"/>
          <w:sz w:val="28"/>
          <w:szCs w:val="30"/>
        </w:rPr>
      </w:pPr>
      <w:r>
        <w:rPr>
          <w:rFonts w:ascii="宋体" w:hAnsi="宋体" w:hint="eastAsia"/>
          <w:sz w:val="28"/>
          <w:szCs w:val="30"/>
        </w:rPr>
        <w:t xml:space="preserve">　 </w:t>
      </w:r>
    </w:p>
    <w:p w14:paraId="172EFE3D" w14:textId="77777777" w:rsidR="00DD0BCE" w:rsidRDefault="008B7EC0">
      <w:pPr>
        <w:spacing w:line="360" w:lineRule="auto"/>
        <w:jc w:val="center"/>
        <w:rPr>
          <w:rFonts w:ascii="宋体" w:hAnsi="宋体"/>
          <w:sz w:val="28"/>
          <w:szCs w:val="30"/>
        </w:rPr>
      </w:pPr>
      <w:r>
        <w:rPr>
          <w:rFonts w:ascii="宋体" w:hAnsi="宋体" w:hint="eastAsia"/>
          <w:sz w:val="28"/>
          <w:szCs w:val="30"/>
        </w:rPr>
        <w:t xml:space="preserve">　 </w:t>
      </w:r>
    </w:p>
    <w:p w14:paraId="00DC3278" w14:textId="77777777" w:rsidR="00DD0BCE" w:rsidRDefault="008B7EC0">
      <w:pPr>
        <w:spacing w:line="360" w:lineRule="auto"/>
        <w:ind w:firstLineChars="800" w:firstLine="2249"/>
        <w:jc w:val="left"/>
      </w:pPr>
      <w:r>
        <w:rPr>
          <w:rFonts w:ascii="宋体" w:hAnsi="宋体" w:hint="eastAsia"/>
          <w:b/>
          <w:bCs/>
          <w:sz w:val="28"/>
          <w:szCs w:val="30"/>
        </w:rPr>
        <w:t>基金管理人：摩根基金管理（中国）有限公司</w:t>
      </w:r>
    </w:p>
    <w:p w14:paraId="1A88E3F0" w14:textId="77777777" w:rsidR="00DD0BCE" w:rsidRDefault="008B7EC0">
      <w:pPr>
        <w:spacing w:line="360" w:lineRule="auto"/>
        <w:ind w:firstLineChars="800" w:firstLine="2249"/>
        <w:jc w:val="left"/>
      </w:pPr>
      <w:r>
        <w:rPr>
          <w:rFonts w:ascii="宋体" w:hAnsi="宋体" w:hint="eastAsia"/>
          <w:b/>
          <w:bCs/>
          <w:sz w:val="28"/>
          <w:szCs w:val="30"/>
        </w:rPr>
        <w:t>基金托管人：中国建设银行股份有限公司</w:t>
      </w:r>
    </w:p>
    <w:p w14:paraId="109D2677" w14:textId="77777777" w:rsidR="00DD0BCE" w:rsidRDefault="008B7EC0">
      <w:pPr>
        <w:spacing w:line="360" w:lineRule="auto"/>
        <w:ind w:firstLineChars="800" w:firstLine="2249"/>
        <w:jc w:val="left"/>
      </w:pPr>
      <w:r>
        <w:rPr>
          <w:rFonts w:ascii="宋体" w:hAnsi="宋体" w:hint="eastAsia"/>
          <w:b/>
          <w:bCs/>
          <w:sz w:val="28"/>
          <w:szCs w:val="30"/>
        </w:rPr>
        <w:t>报告送出日期：2025年4月22日</w:t>
      </w:r>
    </w:p>
    <w:p w14:paraId="77D94BA7" w14:textId="77777777" w:rsidR="00DD0BCE" w:rsidRDefault="008B7EC0">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66383280" w14:textId="77777777" w:rsidR="00DD0BCE" w:rsidRDefault="008B7EC0">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14F63F3B" w14:textId="77777777" w:rsidR="00DD0BCE" w:rsidRDefault="008B7EC0">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DD0BCE" w14:paraId="5F4B122C" w14:textId="77777777">
        <w:trPr>
          <w:divId w:val="2021590090"/>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45E46F09" w14:textId="77777777" w:rsidR="00DD0BCE" w:rsidRDefault="008B7EC0">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7847360" w14:textId="77777777" w:rsidR="00DD0BCE" w:rsidRDefault="008B7EC0">
            <w:pPr>
              <w:jc w:val="left"/>
            </w:pPr>
            <w:r>
              <w:rPr>
                <w:rFonts w:ascii="宋体" w:hAnsi="宋体" w:hint="eastAsia"/>
                <w:szCs w:val="24"/>
                <w:lang w:eastAsia="zh-Hans"/>
              </w:rPr>
              <w:t>摩根转型动力混合</w:t>
            </w:r>
            <w:r>
              <w:rPr>
                <w:rFonts w:ascii="宋体" w:hAnsi="宋体" w:hint="eastAsia"/>
                <w:lang w:eastAsia="zh-Hans"/>
              </w:rPr>
              <w:t xml:space="preserve"> </w:t>
            </w:r>
          </w:p>
        </w:tc>
      </w:tr>
      <w:tr w:rsidR="00DD0BCE" w14:paraId="6DE8BD4E" w14:textId="77777777">
        <w:trPr>
          <w:divId w:val="20215900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E051C31" w14:textId="77777777" w:rsidR="00DD0BCE" w:rsidRDefault="008B7EC0">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5176776" w14:textId="77777777" w:rsidR="00DD0BCE" w:rsidRDefault="008B7EC0">
            <w:pPr>
              <w:jc w:val="left"/>
            </w:pPr>
            <w:r>
              <w:rPr>
                <w:rFonts w:ascii="宋体" w:hAnsi="宋体" w:hint="eastAsia"/>
                <w:lang w:eastAsia="zh-Hans"/>
              </w:rPr>
              <w:t>000328</w:t>
            </w:r>
          </w:p>
        </w:tc>
      </w:tr>
      <w:tr w:rsidR="00DD0BCE" w14:paraId="79E2F2EC" w14:textId="77777777">
        <w:trPr>
          <w:divId w:val="20215900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B35652" w14:textId="77777777" w:rsidR="00DD0BCE" w:rsidRDefault="008B7EC0">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F033A5E" w14:textId="77777777" w:rsidR="00DD0BCE" w:rsidRDefault="008B7EC0">
            <w:pPr>
              <w:jc w:val="left"/>
            </w:pPr>
            <w:r>
              <w:rPr>
                <w:rFonts w:ascii="宋体" w:hAnsi="宋体" w:hint="eastAsia"/>
                <w:lang w:eastAsia="zh-Hans"/>
              </w:rPr>
              <w:t>契约型开放式</w:t>
            </w:r>
          </w:p>
        </w:tc>
      </w:tr>
      <w:tr w:rsidR="00DD0BCE" w14:paraId="79C8D4A7" w14:textId="77777777">
        <w:trPr>
          <w:divId w:val="20215900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8E5294" w14:textId="77777777" w:rsidR="00DD0BCE" w:rsidRDefault="008B7EC0">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902C191" w14:textId="77777777" w:rsidR="00DD0BCE" w:rsidRDefault="008B7EC0">
            <w:pPr>
              <w:jc w:val="left"/>
            </w:pPr>
            <w:r>
              <w:rPr>
                <w:rFonts w:ascii="宋体" w:hAnsi="宋体" w:hint="eastAsia"/>
                <w:lang w:eastAsia="zh-Hans"/>
              </w:rPr>
              <w:t>2013年11月25日</w:t>
            </w:r>
          </w:p>
        </w:tc>
      </w:tr>
      <w:tr w:rsidR="00DD0BCE" w14:paraId="0C65A226" w14:textId="77777777">
        <w:trPr>
          <w:divId w:val="20215900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89309F9" w14:textId="77777777" w:rsidR="00DD0BCE" w:rsidRDefault="008B7EC0">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BF26050" w14:textId="77777777" w:rsidR="00DD0BCE" w:rsidRDefault="008B7EC0">
            <w:pPr>
              <w:jc w:val="left"/>
            </w:pPr>
            <w:r>
              <w:rPr>
                <w:rFonts w:ascii="宋体" w:hAnsi="宋体" w:hint="eastAsia"/>
                <w:lang w:eastAsia="zh-Hans"/>
              </w:rPr>
              <w:t>85,552,130.73</w:t>
            </w:r>
            <w:r>
              <w:rPr>
                <w:rFonts w:hint="eastAsia"/>
              </w:rPr>
              <w:t>份</w:t>
            </w:r>
            <w:r>
              <w:rPr>
                <w:rFonts w:ascii="宋体" w:hAnsi="宋体" w:hint="eastAsia"/>
                <w:lang w:eastAsia="zh-Hans"/>
              </w:rPr>
              <w:t xml:space="preserve"> </w:t>
            </w:r>
          </w:p>
        </w:tc>
      </w:tr>
      <w:tr w:rsidR="00DD0BCE" w14:paraId="0DE07DF3" w14:textId="77777777">
        <w:trPr>
          <w:divId w:val="20215900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20A516A" w14:textId="77777777" w:rsidR="00DD0BCE" w:rsidRDefault="008B7EC0">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E21F88" w14:textId="77777777" w:rsidR="00DD0BCE" w:rsidRDefault="008B7EC0">
            <w:pPr>
              <w:jc w:val="left"/>
            </w:pPr>
            <w:r>
              <w:rPr>
                <w:rFonts w:ascii="宋体" w:hAnsi="宋体" w:hint="eastAsia"/>
                <w:lang w:eastAsia="zh-Hans"/>
              </w:rPr>
              <w:t>通过投资于符合政策扶植和经济发展方向，具有长期发展潜力的上市公司，充分把握中国未来经济转型带来的投资机会，力争实现基金资产的长期稳健增值。</w:t>
            </w:r>
          </w:p>
        </w:tc>
      </w:tr>
      <w:tr w:rsidR="00DD0BCE" w14:paraId="72ECAA17" w14:textId="77777777">
        <w:trPr>
          <w:divId w:val="20215900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84C8913" w14:textId="77777777" w:rsidR="00DD0BCE" w:rsidRDefault="008B7EC0">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B3387C7" w14:textId="77777777" w:rsidR="00DD0BCE" w:rsidRDefault="008B7EC0">
            <w:pPr>
              <w:jc w:val="left"/>
            </w:pPr>
            <w:r>
              <w:rPr>
                <w:rFonts w:ascii="宋体" w:hAnsi="宋体" w:hint="eastAsia"/>
                <w:lang w:eastAsia="zh-Hans"/>
              </w:rPr>
              <w:t>本基金将以经济转型作为行业配置和个股选择的主线，重点投资于受益于经济转型和政策扶持、具有良好基本面和持续成长能力的上市公司，力争实现基金资产的长期稳定增值。</w:t>
            </w:r>
            <w:r>
              <w:rPr>
                <w:rFonts w:ascii="宋体" w:hAnsi="宋体" w:hint="eastAsia"/>
                <w:lang w:eastAsia="zh-Hans"/>
              </w:rPr>
              <w:br/>
              <w:t>在行业配置层面，本基金将运用“自上而下”的方法，通过对国内外宏观经济、经济结构转型的方向、国家经济政策、产业政策导向的深入研究，挖掘受益于国家经济转型、具有较大成长空间的行业。在个股选择层面，本基金将主要采用“自下而上”的方法，在备选行业内部通过定量与定性相结合的分析方法，综合分析上市公司的业绩质量、成长性和估值水平等，精选具有良好成长性、估值合理的个股。</w:t>
            </w:r>
            <w:r>
              <w:rPr>
                <w:rFonts w:ascii="宋体" w:hAnsi="宋体" w:hint="eastAsia"/>
                <w:lang w:eastAsia="zh-Hans"/>
              </w:rPr>
              <w:br/>
              <w:t>具体投资策略包括：资产配置策略、行业配置策略、股票投资策略、固定收益类投资策略、可转换债券投资策略、中小企业私募债投资策略、权证投资策略、股指期货投资策略、存托凭证投资策略。</w:t>
            </w:r>
          </w:p>
        </w:tc>
      </w:tr>
      <w:tr w:rsidR="00DD0BCE" w14:paraId="4F06DC0F" w14:textId="77777777">
        <w:trPr>
          <w:divId w:val="20215900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C463B86" w14:textId="77777777" w:rsidR="00DD0BCE" w:rsidRDefault="008B7EC0">
            <w:pPr>
              <w:jc w:val="left"/>
            </w:pPr>
            <w:r>
              <w:rPr>
                <w:rFonts w:ascii="宋体" w:hAnsi="宋体" w:hint="eastAsia"/>
              </w:rPr>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D667798" w14:textId="77777777" w:rsidR="00DD0BCE" w:rsidRDefault="008B7EC0">
            <w:pPr>
              <w:jc w:val="left"/>
            </w:pPr>
            <w:r>
              <w:rPr>
                <w:rFonts w:ascii="宋体" w:hAnsi="宋体" w:hint="eastAsia"/>
                <w:lang w:eastAsia="zh-Hans"/>
              </w:rPr>
              <w:t>沪深300指数收益率×80%+中债总指数收益率×20%</w:t>
            </w:r>
          </w:p>
        </w:tc>
      </w:tr>
      <w:tr w:rsidR="00DD0BCE" w14:paraId="51983FE4" w14:textId="77777777">
        <w:trPr>
          <w:divId w:val="20215900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534FD1F" w14:textId="77777777" w:rsidR="00DD0BCE" w:rsidRDefault="008B7EC0">
            <w:pPr>
              <w:jc w:val="left"/>
            </w:pPr>
            <w:r>
              <w:rPr>
                <w:rFonts w:ascii="宋体" w:hAnsi="宋体" w:hint="eastAsia"/>
              </w:rPr>
              <w:lastRenderedPageBreak/>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CDF67A6" w14:textId="77777777" w:rsidR="00DD0BCE" w:rsidRDefault="008B7EC0">
            <w:pPr>
              <w:jc w:val="left"/>
            </w:pPr>
            <w:r>
              <w:rPr>
                <w:rFonts w:ascii="宋体" w:hAnsi="宋体" w:hint="eastAsia"/>
                <w:lang w:eastAsia="zh-Hans"/>
              </w:rPr>
              <w:t>本基金属于混合型基金产品，预期风险和收益水平低于股票型基金，高于债券型基金和货币市场基金 ，属于较高风险收益水平的基金产品。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D0BCE" w14:paraId="3E15B5B6" w14:textId="77777777">
        <w:trPr>
          <w:divId w:val="20215900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8D7FFF1" w14:textId="77777777" w:rsidR="00DD0BCE" w:rsidRDefault="008B7EC0">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182B2E3" w14:textId="77777777" w:rsidR="00DD0BCE" w:rsidRDefault="008B7EC0">
            <w:pPr>
              <w:jc w:val="left"/>
            </w:pPr>
            <w:r>
              <w:rPr>
                <w:rFonts w:ascii="宋体" w:hAnsi="宋体" w:hint="eastAsia"/>
                <w:lang w:eastAsia="zh-Hans"/>
              </w:rPr>
              <w:t>摩根基金管理（中国）有限公司</w:t>
            </w:r>
          </w:p>
        </w:tc>
      </w:tr>
      <w:tr w:rsidR="00DD0BCE" w14:paraId="1C4C19E5" w14:textId="77777777">
        <w:trPr>
          <w:divId w:val="20215900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1E8DBB6" w14:textId="77777777" w:rsidR="00DD0BCE" w:rsidRDefault="008B7EC0">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D41B1BB" w14:textId="77777777" w:rsidR="00DD0BCE" w:rsidRDefault="008B7EC0">
            <w:pPr>
              <w:jc w:val="left"/>
            </w:pPr>
            <w:r>
              <w:rPr>
                <w:rFonts w:ascii="宋体" w:hAnsi="宋体" w:hint="eastAsia"/>
                <w:lang w:eastAsia="zh-Hans"/>
              </w:rPr>
              <w:t>中国建设银行股份有限公司</w:t>
            </w:r>
          </w:p>
        </w:tc>
      </w:tr>
      <w:tr w:rsidR="00DD0BCE" w14:paraId="65F4855C" w14:textId="77777777">
        <w:trPr>
          <w:divId w:val="202159009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8A1A31" w14:textId="77777777" w:rsidR="00DD0BCE" w:rsidRDefault="008B7EC0">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31BA5E4" w14:textId="77777777" w:rsidR="00DD0BCE" w:rsidRDefault="008B7EC0">
            <w:pPr>
              <w:jc w:val="center"/>
            </w:pPr>
            <w:r>
              <w:rPr>
                <w:rFonts w:ascii="宋体" w:hAnsi="宋体" w:hint="eastAsia"/>
                <w:lang w:eastAsia="zh-Hans"/>
              </w:rPr>
              <w:t>摩根转型动力混合A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7D85E" w14:textId="77777777" w:rsidR="00DD0BCE" w:rsidRDefault="008B7EC0">
            <w:pPr>
              <w:jc w:val="center"/>
            </w:pPr>
            <w:r>
              <w:rPr>
                <w:rFonts w:ascii="宋体" w:hAnsi="宋体" w:hint="eastAsia"/>
                <w:lang w:eastAsia="zh-Hans"/>
              </w:rPr>
              <w:t>摩根转型动力混合C</w:t>
            </w:r>
            <w:r>
              <w:rPr>
                <w:rFonts w:ascii="宋体" w:hAnsi="宋体" w:hint="eastAsia"/>
                <w:kern w:val="0"/>
                <w:sz w:val="20"/>
                <w:lang w:eastAsia="zh-Hans"/>
              </w:rPr>
              <w:t xml:space="preserve"> </w:t>
            </w:r>
          </w:p>
        </w:tc>
      </w:tr>
      <w:tr w:rsidR="00DD0BCE" w14:paraId="03A1F626" w14:textId="77777777">
        <w:trPr>
          <w:divId w:val="202159009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0AD0AE3" w14:textId="77777777" w:rsidR="00DD0BCE" w:rsidRDefault="008B7EC0">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8798F5" w14:textId="77777777" w:rsidR="00DD0BCE" w:rsidRDefault="008B7EC0">
            <w:pPr>
              <w:jc w:val="center"/>
            </w:pPr>
            <w:r>
              <w:rPr>
                <w:rFonts w:ascii="宋体" w:hAnsi="宋体" w:hint="eastAsia"/>
                <w:lang w:eastAsia="zh-Hans"/>
              </w:rPr>
              <w:t>000328</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203B776" w14:textId="77777777" w:rsidR="00DD0BCE" w:rsidRDefault="008B7EC0">
            <w:pPr>
              <w:jc w:val="center"/>
            </w:pPr>
            <w:r>
              <w:rPr>
                <w:rFonts w:ascii="宋体" w:hAnsi="宋体" w:hint="eastAsia"/>
                <w:lang w:eastAsia="zh-Hans"/>
              </w:rPr>
              <w:t>015074</w:t>
            </w:r>
            <w:r>
              <w:rPr>
                <w:rFonts w:ascii="宋体" w:hAnsi="宋体" w:hint="eastAsia"/>
                <w:kern w:val="0"/>
                <w:sz w:val="20"/>
                <w:lang w:eastAsia="zh-Hans"/>
              </w:rPr>
              <w:t xml:space="preserve"> </w:t>
            </w:r>
          </w:p>
        </w:tc>
      </w:tr>
      <w:bookmarkEnd w:id="33"/>
      <w:bookmarkEnd w:id="32"/>
      <w:tr w:rsidR="00DD0BCE" w14:paraId="607EE2AD" w14:textId="77777777">
        <w:trPr>
          <w:divId w:val="202159009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76CBFD5" w14:textId="77777777" w:rsidR="00DD0BCE" w:rsidRDefault="008B7EC0">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0838C7" w14:textId="77777777" w:rsidR="00DD0BCE" w:rsidRDefault="008B7EC0">
            <w:pPr>
              <w:jc w:val="center"/>
            </w:pPr>
            <w:r>
              <w:rPr>
                <w:rFonts w:ascii="宋体" w:hAnsi="宋体" w:hint="eastAsia"/>
                <w:lang w:eastAsia="zh-Hans"/>
              </w:rPr>
              <w:t>85,434,390.35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770170" w14:textId="77777777" w:rsidR="00DD0BCE" w:rsidRDefault="008B7EC0">
            <w:pPr>
              <w:jc w:val="center"/>
            </w:pPr>
            <w:r>
              <w:rPr>
                <w:rFonts w:ascii="宋体" w:hAnsi="宋体" w:hint="eastAsia"/>
                <w:lang w:eastAsia="zh-Hans"/>
              </w:rPr>
              <w:t>117,740.38</w:t>
            </w:r>
            <w:r>
              <w:rPr>
                <w:rFonts w:hint="eastAsia"/>
              </w:rPr>
              <w:t>份</w:t>
            </w:r>
            <w:r>
              <w:rPr>
                <w:rFonts w:ascii="宋体" w:hAnsi="宋体" w:hint="eastAsia"/>
                <w:lang w:eastAsia="zh-Hans"/>
              </w:rPr>
              <w:t xml:space="preserve"> </w:t>
            </w:r>
          </w:p>
        </w:tc>
      </w:tr>
    </w:tbl>
    <w:p w14:paraId="7ECB0180" w14:textId="77777777" w:rsidR="00DD0BCE" w:rsidRDefault="008B7EC0">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4D0598F7" w14:textId="77777777" w:rsidR="00DD0BCE" w:rsidRDefault="008B7EC0">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6ACA132B" w14:textId="77777777" w:rsidR="00DD0BCE" w:rsidRDefault="008B7EC0">
      <w:pPr>
        <w:jc w:val="right"/>
        <w:divId w:val="102305446"/>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DD0BCE" w14:paraId="02CB70B5" w14:textId="77777777">
        <w:trPr>
          <w:divId w:val="102305446"/>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654E57D9" w14:textId="77777777" w:rsidR="00DD0BCE" w:rsidRDefault="008B7EC0">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098D0A29" w14:textId="77777777" w:rsidR="00DD0BCE" w:rsidRDefault="008B7EC0">
            <w:pPr>
              <w:pStyle w:val="a5"/>
              <w:jc w:val="center"/>
            </w:pPr>
            <w:r>
              <w:rPr>
                <w:rFonts w:hint="eastAsia"/>
                <w:kern w:val="2"/>
                <w:sz w:val="21"/>
                <w:szCs w:val="24"/>
                <w:lang w:eastAsia="zh-Hans"/>
              </w:rPr>
              <w:t xml:space="preserve">报告期（2025年1月1日-2025年3月31日） </w:t>
            </w:r>
          </w:p>
        </w:tc>
      </w:tr>
      <w:tr w:rsidR="00DD0BCE" w14:paraId="567560F4" w14:textId="77777777">
        <w:trPr>
          <w:divId w:val="102305446"/>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F90DE" w14:textId="77777777" w:rsidR="00DD0BCE" w:rsidRDefault="00DD0BCE">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7556892" w14:textId="77777777" w:rsidR="00DD0BCE" w:rsidRDefault="008B7EC0">
            <w:pPr>
              <w:jc w:val="center"/>
            </w:pPr>
            <w:r>
              <w:rPr>
                <w:rFonts w:ascii="宋体" w:hAnsi="宋体" w:hint="eastAsia"/>
                <w:szCs w:val="24"/>
                <w:lang w:eastAsia="zh-Hans"/>
              </w:rPr>
              <w:t>摩根转型动力混合A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299844E" w14:textId="77777777" w:rsidR="00DD0BCE" w:rsidRDefault="008B7EC0">
            <w:pPr>
              <w:jc w:val="center"/>
            </w:pPr>
            <w:r>
              <w:rPr>
                <w:rFonts w:ascii="宋体" w:hAnsi="宋体" w:hint="eastAsia"/>
                <w:szCs w:val="24"/>
                <w:lang w:eastAsia="zh-Hans"/>
              </w:rPr>
              <w:t>摩根转型动力混合C</w:t>
            </w:r>
          </w:p>
        </w:tc>
      </w:tr>
      <w:tr w:rsidR="00DD0BCE" w14:paraId="35930EC7" w14:textId="77777777">
        <w:trPr>
          <w:divId w:val="10230544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0154875" w14:textId="77777777" w:rsidR="00DD0BCE" w:rsidRDefault="008B7EC0">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B899CD9" w14:textId="77777777" w:rsidR="00DD0BCE" w:rsidRDefault="008B7EC0">
            <w:pPr>
              <w:jc w:val="right"/>
            </w:pPr>
            <w:r>
              <w:rPr>
                <w:rFonts w:ascii="宋体" w:hAnsi="宋体" w:hint="eastAsia"/>
                <w:szCs w:val="24"/>
                <w:lang w:eastAsia="zh-Hans"/>
              </w:rPr>
              <w:t>-499,102.68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95323D8" w14:textId="77777777" w:rsidR="00DD0BCE" w:rsidRDefault="008B7EC0">
            <w:pPr>
              <w:jc w:val="right"/>
            </w:pPr>
            <w:r>
              <w:rPr>
                <w:rFonts w:ascii="宋体" w:hAnsi="宋体" w:hint="eastAsia"/>
                <w:szCs w:val="24"/>
                <w:lang w:eastAsia="zh-Hans"/>
              </w:rPr>
              <w:t>-878.96</w:t>
            </w:r>
          </w:p>
        </w:tc>
      </w:tr>
      <w:tr w:rsidR="00DD0BCE" w14:paraId="54D3CE2C" w14:textId="77777777">
        <w:trPr>
          <w:divId w:val="10230544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5AAC50D" w14:textId="77777777" w:rsidR="00DD0BCE" w:rsidRDefault="008B7EC0">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3567EFA" w14:textId="77777777" w:rsidR="00DD0BCE" w:rsidRDefault="008B7EC0">
            <w:pPr>
              <w:jc w:val="right"/>
            </w:pPr>
            <w:r>
              <w:rPr>
                <w:rFonts w:ascii="宋体" w:hAnsi="宋体" w:hint="eastAsia"/>
                <w:szCs w:val="24"/>
                <w:lang w:eastAsia="zh-Hans"/>
              </w:rPr>
              <w:t>-1,270,625.49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852354F" w14:textId="77777777" w:rsidR="00DD0BCE" w:rsidRDefault="008B7EC0">
            <w:pPr>
              <w:jc w:val="right"/>
            </w:pPr>
            <w:r>
              <w:rPr>
                <w:rFonts w:ascii="宋体" w:hAnsi="宋体" w:hint="eastAsia"/>
                <w:szCs w:val="24"/>
                <w:lang w:eastAsia="zh-Hans"/>
              </w:rPr>
              <w:t>-1,904.37</w:t>
            </w:r>
          </w:p>
        </w:tc>
      </w:tr>
      <w:tr w:rsidR="00DD0BCE" w14:paraId="553DF032" w14:textId="77777777">
        <w:trPr>
          <w:divId w:val="10230544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C9949D8" w14:textId="77777777" w:rsidR="00DD0BCE" w:rsidRDefault="008B7EC0">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FB2D7D4" w14:textId="77777777" w:rsidR="00DD0BCE" w:rsidRDefault="008B7EC0">
            <w:pPr>
              <w:jc w:val="right"/>
            </w:pPr>
            <w:r>
              <w:rPr>
                <w:rFonts w:ascii="宋体" w:hAnsi="宋体" w:hint="eastAsia"/>
                <w:szCs w:val="24"/>
                <w:lang w:eastAsia="zh-Hans"/>
              </w:rPr>
              <w:t>-0.0144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B0EE398" w14:textId="77777777" w:rsidR="00DD0BCE" w:rsidRDefault="008B7EC0">
            <w:pPr>
              <w:jc w:val="right"/>
            </w:pPr>
            <w:r>
              <w:rPr>
                <w:rFonts w:ascii="宋体" w:hAnsi="宋体" w:hint="eastAsia"/>
                <w:szCs w:val="24"/>
                <w:lang w:eastAsia="zh-Hans"/>
              </w:rPr>
              <w:t>-0.0158</w:t>
            </w:r>
          </w:p>
        </w:tc>
      </w:tr>
      <w:tr w:rsidR="00DD0BCE" w14:paraId="5ED46BA3" w14:textId="77777777">
        <w:trPr>
          <w:divId w:val="10230544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4348DEC" w14:textId="77777777" w:rsidR="00DD0BCE" w:rsidRDefault="008B7EC0">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F3575D2" w14:textId="77777777" w:rsidR="00DD0BCE" w:rsidRDefault="008B7EC0">
            <w:pPr>
              <w:jc w:val="right"/>
            </w:pPr>
            <w:r>
              <w:rPr>
                <w:rFonts w:ascii="宋体" w:hAnsi="宋体" w:hint="eastAsia"/>
                <w:szCs w:val="24"/>
                <w:lang w:eastAsia="zh-Hans"/>
              </w:rPr>
              <w:t>139,480,760.99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0F5C006" w14:textId="77777777" w:rsidR="00DD0BCE" w:rsidRDefault="008B7EC0">
            <w:pPr>
              <w:jc w:val="right"/>
            </w:pPr>
            <w:r>
              <w:rPr>
                <w:rFonts w:ascii="宋体" w:hAnsi="宋体" w:hint="eastAsia"/>
                <w:szCs w:val="24"/>
                <w:lang w:eastAsia="zh-Hans"/>
              </w:rPr>
              <w:t>188,726.59</w:t>
            </w:r>
          </w:p>
        </w:tc>
      </w:tr>
      <w:tr w:rsidR="00DD0BCE" w14:paraId="7B8E0169" w14:textId="77777777">
        <w:trPr>
          <w:divId w:val="10230544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63234AB" w14:textId="77777777" w:rsidR="00DD0BCE" w:rsidRDefault="008B7EC0">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F1B3F8B" w14:textId="77777777" w:rsidR="00DD0BCE" w:rsidRDefault="008B7EC0">
            <w:pPr>
              <w:jc w:val="right"/>
            </w:pPr>
            <w:r>
              <w:rPr>
                <w:rFonts w:ascii="宋体" w:hAnsi="宋体" w:hint="eastAsia"/>
                <w:szCs w:val="24"/>
                <w:lang w:eastAsia="zh-Hans"/>
              </w:rPr>
              <w:t>1.6326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3616C8B" w14:textId="77777777" w:rsidR="00DD0BCE" w:rsidRDefault="008B7EC0">
            <w:pPr>
              <w:jc w:val="right"/>
            </w:pPr>
            <w:r>
              <w:rPr>
                <w:rFonts w:ascii="宋体" w:hAnsi="宋体" w:hint="eastAsia"/>
                <w:szCs w:val="24"/>
                <w:lang w:eastAsia="zh-Hans"/>
              </w:rPr>
              <w:t>1.6029</w:t>
            </w:r>
          </w:p>
        </w:tc>
      </w:tr>
    </w:tbl>
    <w:p w14:paraId="11D90F29" w14:textId="77777777" w:rsidR="00DD0BCE" w:rsidRDefault="008B7EC0">
      <w:pPr>
        <w:wordWrap w:val="0"/>
        <w:spacing w:line="360" w:lineRule="auto"/>
        <w:jc w:val="left"/>
        <w:divId w:val="199826826"/>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4F274EAB" w14:textId="77777777" w:rsidR="00DD0BCE" w:rsidRDefault="008B7EC0">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3201C77F" w14:textId="77777777" w:rsidR="00DD0BCE" w:rsidRDefault="008B7EC0">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094F10A8" w14:textId="77777777" w:rsidR="00DD0BCE" w:rsidRDefault="008B7EC0">
      <w:pPr>
        <w:spacing w:line="360" w:lineRule="auto"/>
        <w:jc w:val="center"/>
        <w:divId w:val="1276908487"/>
      </w:pPr>
      <w:r>
        <w:rPr>
          <w:rFonts w:ascii="宋体" w:hAnsi="宋体" w:hint="eastAsia"/>
        </w:rPr>
        <w:t>摩根转型动力混合A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DD0BCE" w14:paraId="0687AE13" w14:textId="77777777">
        <w:trPr>
          <w:divId w:val="127690848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93EB561" w14:textId="77777777" w:rsidR="00DD0BCE" w:rsidRDefault="008B7EC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5C1147E" w14:textId="77777777" w:rsidR="00DD0BCE" w:rsidRDefault="008B7EC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B3BFFD6" w14:textId="77777777" w:rsidR="00DD0BCE" w:rsidRDefault="008B7EC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7D29B51" w14:textId="77777777" w:rsidR="00DD0BCE" w:rsidRDefault="008B7EC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59D65D1" w14:textId="77777777" w:rsidR="00DD0BCE" w:rsidRDefault="008B7EC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57D246" w14:textId="77777777" w:rsidR="00DD0BCE" w:rsidRDefault="008B7EC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E2AAEFB" w14:textId="77777777" w:rsidR="00DD0BCE" w:rsidRDefault="008B7EC0">
            <w:pPr>
              <w:spacing w:line="360" w:lineRule="auto"/>
              <w:jc w:val="center"/>
            </w:pPr>
            <w:r>
              <w:rPr>
                <w:rFonts w:ascii="宋体" w:hAnsi="宋体" w:hint="eastAsia"/>
              </w:rPr>
              <w:t xml:space="preserve">②－④ </w:t>
            </w:r>
          </w:p>
        </w:tc>
      </w:tr>
      <w:tr w:rsidR="00DD0BCE" w14:paraId="39863685" w14:textId="77777777">
        <w:trPr>
          <w:divId w:val="12769084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2DCF0B" w14:textId="77777777" w:rsidR="00DD0BCE" w:rsidRDefault="008B7EC0">
            <w:pPr>
              <w:spacing w:line="360" w:lineRule="auto"/>
              <w:jc w:val="center"/>
            </w:pPr>
            <w:r>
              <w:rPr>
                <w:rFonts w:ascii="宋体" w:hAnsi="宋体" w:hint="eastAsia"/>
              </w:rPr>
              <w:lastRenderedPageBreak/>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6C9F0D" w14:textId="77777777" w:rsidR="00DD0BCE" w:rsidRDefault="008B7EC0">
            <w:pPr>
              <w:spacing w:line="360" w:lineRule="auto"/>
              <w:jc w:val="right"/>
            </w:pPr>
            <w:r>
              <w:rPr>
                <w:rFonts w:ascii="宋体" w:hAnsi="宋体" w:hint="eastAsia"/>
              </w:rPr>
              <w:t xml:space="preserve">-1.02%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1EAF8F" w14:textId="77777777" w:rsidR="00DD0BCE" w:rsidRDefault="008B7EC0">
            <w:pPr>
              <w:spacing w:line="360" w:lineRule="auto"/>
              <w:jc w:val="right"/>
            </w:pPr>
            <w:r>
              <w:rPr>
                <w:rFonts w:ascii="宋体" w:hAnsi="宋体" w:hint="eastAsia"/>
              </w:rPr>
              <w:t xml:space="preserve">1.36%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41C1C4" w14:textId="77777777" w:rsidR="00DD0BCE" w:rsidRDefault="008B7EC0">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B33440" w14:textId="77777777" w:rsidR="00DD0BCE" w:rsidRDefault="008B7EC0">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2E84FFE" w14:textId="77777777" w:rsidR="00DD0BCE" w:rsidRDefault="008B7EC0">
            <w:pPr>
              <w:spacing w:line="360" w:lineRule="auto"/>
              <w:jc w:val="right"/>
            </w:pPr>
            <w:r>
              <w:rPr>
                <w:rFonts w:ascii="宋体" w:hAnsi="宋体" w:hint="eastAsia"/>
              </w:rPr>
              <w:t xml:space="preserve">0.24%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51ADD2" w14:textId="77777777" w:rsidR="00DD0BCE" w:rsidRDefault="008B7EC0">
            <w:pPr>
              <w:spacing w:line="360" w:lineRule="auto"/>
              <w:jc w:val="right"/>
            </w:pPr>
            <w:r>
              <w:rPr>
                <w:rFonts w:ascii="宋体" w:hAnsi="宋体" w:hint="eastAsia"/>
              </w:rPr>
              <w:t xml:space="preserve">0.62% </w:t>
            </w:r>
          </w:p>
        </w:tc>
      </w:tr>
      <w:tr w:rsidR="00DD0BCE" w14:paraId="0CD7705C" w14:textId="77777777">
        <w:trPr>
          <w:divId w:val="12769084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E64F00" w14:textId="77777777" w:rsidR="00DD0BCE" w:rsidRDefault="008B7EC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71A62A" w14:textId="77777777" w:rsidR="00DD0BCE" w:rsidRDefault="008B7EC0">
            <w:pPr>
              <w:spacing w:line="360" w:lineRule="auto"/>
              <w:jc w:val="right"/>
            </w:pPr>
            <w:r>
              <w:rPr>
                <w:rFonts w:ascii="宋体" w:hAnsi="宋体" w:hint="eastAsia"/>
              </w:rPr>
              <w:t xml:space="preserve">-7.52%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007A24" w14:textId="77777777" w:rsidR="00DD0BCE" w:rsidRDefault="008B7EC0">
            <w:pPr>
              <w:spacing w:line="360" w:lineRule="auto"/>
              <w:jc w:val="right"/>
            </w:pPr>
            <w:r>
              <w:rPr>
                <w:rFonts w:ascii="宋体" w:hAnsi="宋体" w:hint="eastAsia"/>
              </w:rPr>
              <w:t xml:space="preserve">1.69%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5A8B9A" w14:textId="77777777" w:rsidR="00DD0BCE" w:rsidRDefault="008B7EC0">
            <w:pPr>
              <w:spacing w:line="360" w:lineRule="auto"/>
              <w:jc w:val="right"/>
            </w:pPr>
            <w:r>
              <w:rPr>
                <w:rFonts w:ascii="宋体" w:hAnsi="宋体" w:hint="eastAsia"/>
              </w:rPr>
              <w:t xml:space="preserve">-2.37%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AA423A" w14:textId="77777777" w:rsidR="00DD0BCE" w:rsidRDefault="008B7EC0">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8BB7627" w14:textId="77777777" w:rsidR="00DD0BCE" w:rsidRDefault="008B7EC0">
            <w:pPr>
              <w:spacing w:line="360" w:lineRule="auto"/>
              <w:jc w:val="right"/>
            </w:pPr>
            <w:r>
              <w:rPr>
                <w:rFonts w:ascii="宋体" w:hAnsi="宋体" w:hint="eastAsia"/>
              </w:rPr>
              <w:t xml:space="preserve">-5.15%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B069CB" w14:textId="77777777" w:rsidR="00DD0BCE" w:rsidRDefault="008B7EC0">
            <w:pPr>
              <w:spacing w:line="360" w:lineRule="auto"/>
              <w:jc w:val="right"/>
            </w:pPr>
            <w:r>
              <w:rPr>
                <w:rFonts w:ascii="宋体" w:hAnsi="宋体" w:hint="eastAsia"/>
              </w:rPr>
              <w:t xml:space="preserve">0.57% </w:t>
            </w:r>
          </w:p>
        </w:tc>
      </w:tr>
      <w:tr w:rsidR="00DD0BCE" w14:paraId="3DD0E516" w14:textId="77777777">
        <w:trPr>
          <w:divId w:val="12769084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FE2435" w14:textId="77777777" w:rsidR="00DD0BCE" w:rsidRDefault="008B7EC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BFD43B" w14:textId="77777777" w:rsidR="00DD0BCE" w:rsidRDefault="008B7EC0">
            <w:pPr>
              <w:spacing w:line="360" w:lineRule="auto"/>
              <w:jc w:val="right"/>
            </w:pPr>
            <w:r>
              <w:rPr>
                <w:rFonts w:ascii="宋体" w:hAnsi="宋体" w:hint="eastAsia"/>
              </w:rPr>
              <w:t xml:space="preserve">-4.27%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3DA025" w14:textId="77777777" w:rsidR="00DD0BCE" w:rsidRDefault="008B7EC0">
            <w:pPr>
              <w:spacing w:line="360" w:lineRule="auto"/>
              <w:jc w:val="right"/>
            </w:pPr>
            <w:r>
              <w:rPr>
                <w:rFonts w:ascii="宋体" w:hAnsi="宋体" w:hint="eastAsia"/>
              </w:rPr>
              <w:t xml:space="preserve">1.48%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357492" w14:textId="77777777" w:rsidR="00DD0BCE" w:rsidRDefault="008B7EC0">
            <w:pPr>
              <w:spacing w:line="360" w:lineRule="auto"/>
              <w:jc w:val="right"/>
            </w:pPr>
            <w:r>
              <w:rPr>
                <w:rFonts w:ascii="宋体" w:hAnsi="宋体" w:hint="eastAsia"/>
              </w:rPr>
              <w:t xml:space="preserve">8.43%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C5E9AB" w14:textId="77777777" w:rsidR="00DD0BCE" w:rsidRDefault="008B7EC0">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0A21CDC" w14:textId="77777777" w:rsidR="00DD0BCE" w:rsidRDefault="008B7EC0">
            <w:pPr>
              <w:spacing w:line="360" w:lineRule="auto"/>
              <w:jc w:val="right"/>
            </w:pPr>
            <w:r>
              <w:rPr>
                <w:rFonts w:ascii="宋体" w:hAnsi="宋体" w:hint="eastAsia"/>
              </w:rPr>
              <w:t xml:space="preserve">-12.70%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3A18A9" w14:textId="77777777" w:rsidR="00DD0BCE" w:rsidRDefault="008B7EC0">
            <w:pPr>
              <w:spacing w:line="360" w:lineRule="auto"/>
              <w:jc w:val="right"/>
            </w:pPr>
            <w:r>
              <w:rPr>
                <w:rFonts w:ascii="宋体" w:hAnsi="宋体" w:hint="eastAsia"/>
              </w:rPr>
              <w:t xml:space="preserve">0.42% </w:t>
            </w:r>
          </w:p>
        </w:tc>
      </w:tr>
      <w:tr w:rsidR="00DD0BCE" w14:paraId="53CF0C44" w14:textId="77777777">
        <w:trPr>
          <w:divId w:val="12769084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F140BB" w14:textId="77777777" w:rsidR="00DD0BCE" w:rsidRDefault="008B7EC0">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4D0133" w14:textId="77777777" w:rsidR="00DD0BCE" w:rsidRDefault="008B7EC0">
            <w:pPr>
              <w:spacing w:line="360" w:lineRule="auto"/>
              <w:jc w:val="right"/>
            </w:pPr>
            <w:r>
              <w:rPr>
                <w:rFonts w:ascii="宋体" w:hAnsi="宋体" w:hint="eastAsia"/>
              </w:rPr>
              <w:t xml:space="preserve">-37.55%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33F55D" w14:textId="77777777" w:rsidR="00DD0BCE" w:rsidRDefault="008B7EC0">
            <w:pPr>
              <w:spacing w:line="360" w:lineRule="auto"/>
              <w:jc w:val="right"/>
            </w:pPr>
            <w:r>
              <w:rPr>
                <w:rFonts w:ascii="宋体" w:hAnsi="宋体" w:hint="eastAsia"/>
              </w:rPr>
              <w:t xml:space="preserve">1.51%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58EA17" w14:textId="77777777" w:rsidR="00DD0BCE" w:rsidRDefault="008B7EC0">
            <w:pPr>
              <w:spacing w:line="360" w:lineRule="auto"/>
              <w:jc w:val="right"/>
            </w:pPr>
            <w:r>
              <w:rPr>
                <w:rFonts w:ascii="宋体" w:hAnsi="宋体" w:hint="eastAsia"/>
              </w:rPr>
              <w:t xml:space="preserve">-5.13%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19778D" w14:textId="77777777" w:rsidR="00DD0BCE" w:rsidRDefault="008B7EC0">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E0C5E86" w14:textId="77777777" w:rsidR="00DD0BCE" w:rsidRDefault="008B7EC0">
            <w:pPr>
              <w:spacing w:line="360" w:lineRule="auto"/>
              <w:jc w:val="right"/>
            </w:pPr>
            <w:r>
              <w:rPr>
                <w:rFonts w:ascii="宋体" w:hAnsi="宋体" w:hint="eastAsia"/>
              </w:rPr>
              <w:t xml:space="preserve">-32.42%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930FB8" w14:textId="77777777" w:rsidR="00DD0BCE" w:rsidRDefault="008B7EC0">
            <w:pPr>
              <w:spacing w:line="360" w:lineRule="auto"/>
              <w:jc w:val="right"/>
            </w:pPr>
            <w:r>
              <w:rPr>
                <w:rFonts w:ascii="宋体" w:hAnsi="宋体" w:hint="eastAsia"/>
              </w:rPr>
              <w:t xml:space="preserve">0.61% </w:t>
            </w:r>
          </w:p>
        </w:tc>
      </w:tr>
      <w:tr w:rsidR="00DD0BCE" w14:paraId="61626468" w14:textId="77777777">
        <w:trPr>
          <w:divId w:val="12769084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166172" w14:textId="77777777" w:rsidR="00DD0BCE" w:rsidRDefault="008B7EC0">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A53CF5" w14:textId="77777777" w:rsidR="00DD0BCE" w:rsidRDefault="008B7EC0">
            <w:pPr>
              <w:spacing w:line="360" w:lineRule="auto"/>
              <w:jc w:val="right"/>
            </w:pPr>
            <w:r>
              <w:rPr>
                <w:rFonts w:ascii="宋体" w:hAnsi="宋体" w:hint="eastAsia"/>
              </w:rPr>
              <w:t xml:space="preserve">-7.40%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208E72" w14:textId="77777777" w:rsidR="00DD0BCE" w:rsidRDefault="008B7EC0">
            <w:pPr>
              <w:spacing w:line="360" w:lineRule="auto"/>
              <w:jc w:val="right"/>
            </w:pPr>
            <w:r>
              <w:rPr>
                <w:rFonts w:ascii="宋体" w:hAnsi="宋体" w:hint="eastAsia"/>
              </w:rPr>
              <w:t xml:space="preserve">1.62%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058699" w14:textId="77777777" w:rsidR="00DD0BCE" w:rsidRDefault="008B7EC0">
            <w:pPr>
              <w:spacing w:line="360" w:lineRule="auto"/>
              <w:jc w:val="right"/>
            </w:pPr>
            <w:r>
              <w:rPr>
                <w:rFonts w:ascii="宋体" w:hAnsi="宋体" w:hint="eastAsia"/>
              </w:rPr>
              <w:t xml:space="preserve">5.43%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099DF5" w14:textId="77777777" w:rsidR="00DD0BCE" w:rsidRDefault="008B7EC0">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AFD9BF1" w14:textId="77777777" w:rsidR="00DD0BCE" w:rsidRDefault="008B7EC0">
            <w:pPr>
              <w:spacing w:line="360" w:lineRule="auto"/>
              <w:jc w:val="right"/>
            </w:pPr>
            <w:r>
              <w:rPr>
                <w:rFonts w:ascii="宋体" w:hAnsi="宋体" w:hint="eastAsia"/>
              </w:rPr>
              <w:t xml:space="preserve">-12.83%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544185" w14:textId="77777777" w:rsidR="00DD0BCE" w:rsidRDefault="008B7EC0">
            <w:pPr>
              <w:spacing w:line="360" w:lineRule="auto"/>
              <w:jc w:val="right"/>
            </w:pPr>
            <w:r>
              <w:rPr>
                <w:rFonts w:ascii="宋体" w:hAnsi="宋体" w:hint="eastAsia"/>
              </w:rPr>
              <w:t xml:space="preserve">0.68% </w:t>
            </w:r>
          </w:p>
        </w:tc>
      </w:tr>
      <w:tr w:rsidR="00DD0BCE" w14:paraId="418D289A" w14:textId="77777777">
        <w:trPr>
          <w:divId w:val="12769084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B2C280" w14:textId="77777777" w:rsidR="00DD0BCE" w:rsidRDefault="008B7EC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C5E5F" w14:textId="77777777" w:rsidR="00DD0BCE" w:rsidRDefault="008B7EC0">
            <w:pPr>
              <w:spacing w:line="360" w:lineRule="auto"/>
              <w:jc w:val="right"/>
            </w:pPr>
            <w:r>
              <w:rPr>
                <w:rFonts w:ascii="宋体" w:hAnsi="宋体" w:hint="eastAsia"/>
              </w:rPr>
              <w:t xml:space="preserve">63.26%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1D535B" w14:textId="77777777" w:rsidR="00DD0BCE" w:rsidRDefault="008B7EC0">
            <w:pPr>
              <w:spacing w:line="360" w:lineRule="auto"/>
              <w:jc w:val="right"/>
            </w:pPr>
            <w:r>
              <w:rPr>
                <w:rFonts w:ascii="宋体" w:hAnsi="宋体" w:hint="eastAsia"/>
              </w:rPr>
              <w:t xml:space="preserve">1.71%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1392A9" w14:textId="77777777" w:rsidR="00DD0BCE" w:rsidRDefault="008B7EC0">
            <w:pPr>
              <w:spacing w:line="360" w:lineRule="auto"/>
              <w:jc w:val="right"/>
            </w:pPr>
            <w:r>
              <w:rPr>
                <w:rFonts w:ascii="宋体" w:hAnsi="宋体" w:hint="eastAsia"/>
              </w:rPr>
              <w:t xml:space="preserve">54.14%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EE5DF8" w14:textId="77777777" w:rsidR="00DD0BCE" w:rsidRDefault="008B7EC0">
            <w:pPr>
              <w:spacing w:line="360" w:lineRule="auto"/>
              <w:jc w:val="right"/>
            </w:pPr>
            <w:r>
              <w:rPr>
                <w:rFonts w:ascii="宋体" w:hAnsi="宋体" w:hint="eastAsia"/>
              </w:rPr>
              <w:t xml:space="preserve">1.09%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F97E79C" w14:textId="77777777" w:rsidR="00DD0BCE" w:rsidRDefault="008B7EC0">
            <w:pPr>
              <w:spacing w:line="360" w:lineRule="auto"/>
              <w:jc w:val="right"/>
            </w:pPr>
            <w:r>
              <w:rPr>
                <w:rFonts w:ascii="宋体" w:hAnsi="宋体" w:hint="eastAsia"/>
              </w:rPr>
              <w:t xml:space="preserve">9.12%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9D1075" w14:textId="77777777" w:rsidR="00DD0BCE" w:rsidRDefault="008B7EC0">
            <w:pPr>
              <w:spacing w:line="360" w:lineRule="auto"/>
              <w:jc w:val="right"/>
            </w:pPr>
            <w:r>
              <w:rPr>
                <w:rFonts w:ascii="宋体" w:hAnsi="宋体" w:hint="eastAsia"/>
              </w:rPr>
              <w:t xml:space="preserve">0.62% </w:t>
            </w:r>
          </w:p>
        </w:tc>
      </w:tr>
    </w:tbl>
    <w:p w14:paraId="5F5B7C74" w14:textId="77777777" w:rsidR="00DD0BCE" w:rsidRDefault="008B7EC0">
      <w:pPr>
        <w:spacing w:line="360" w:lineRule="auto"/>
        <w:jc w:val="center"/>
        <w:divId w:val="437288064"/>
      </w:pPr>
      <w:r>
        <w:rPr>
          <w:rFonts w:ascii="宋体" w:hAnsi="宋体" w:hint="eastAsia"/>
        </w:rPr>
        <w:t>摩根转型动力混合C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DD0BCE" w14:paraId="541E53EA" w14:textId="77777777">
        <w:trPr>
          <w:divId w:val="43728806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3C2462E" w14:textId="77777777" w:rsidR="00DD0BCE" w:rsidRDefault="008B7EC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F0B3CF5" w14:textId="77777777" w:rsidR="00DD0BCE" w:rsidRDefault="008B7EC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D2E7292" w14:textId="77777777" w:rsidR="00DD0BCE" w:rsidRDefault="008B7EC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EE36A4" w14:textId="77777777" w:rsidR="00DD0BCE" w:rsidRDefault="008B7EC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2B2DEC3" w14:textId="77777777" w:rsidR="00DD0BCE" w:rsidRDefault="008B7EC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18A69E" w14:textId="77777777" w:rsidR="00DD0BCE" w:rsidRDefault="008B7EC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3BCFC0E" w14:textId="77777777" w:rsidR="00DD0BCE" w:rsidRDefault="008B7EC0">
            <w:pPr>
              <w:spacing w:line="360" w:lineRule="auto"/>
              <w:jc w:val="center"/>
            </w:pPr>
            <w:r>
              <w:rPr>
                <w:rFonts w:ascii="宋体" w:hAnsi="宋体" w:hint="eastAsia"/>
              </w:rPr>
              <w:t xml:space="preserve">②－④ </w:t>
            </w:r>
          </w:p>
        </w:tc>
      </w:tr>
      <w:tr w:rsidR="00DD0BCE" w14:paraId="50ABFE42" w14:textId="77777777">
        <w:trPr>
          <w:divId w:val="43728806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862601" w14:textId="77777777" w:rsidR="00DD0BCE" w:rsidRDefault="008B7EC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6CC0B6" w14:textId="77777777" w:rsidR="00DD0BCE" w:rsidRDefault="008B7EC0">
            <w:pPr>
              <w:spacing w:line="360" w:lineRule="auto"/>
              <w:jc w:val="right"/>
            </w:pPr>
            <w:r>
              <w:rPr>
                <w:rFonts w:ascii="宋体" w:hAnsi="宋体" w:hint="eastAsia"/>
              </w:rPr>
              <w:t xml:space="preserve">-1.17%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2A09D8" w14:textId="77777777" w:rsidR="00DD0BCE" w:rsidRDefault="008B7EC0">
            <w:pPr>
              <w:spacing w:line="360" w:lineRule="auto"/>
              <w:jc w:val="right"/>
            </w:pPr>
            <w:r>
              <w:rPr>
                <w:rFonts w:ascii="宋体" w:hAnsi="宋体" w:hint="eastAsia"/>
              </w:rPr>
              <w:t xml:space="preserve">1.36%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C86388" w14:textId="77777777" w:rsidR="00DD0BCE" w:rsidRDefault="008B7EC0">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9F3DDC" w14:textId="77777777" w:rsidR="00DD0BCE" w:rsidRDefault="008B7EC0">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B14F883" w14:textId="77777777" w:rsidR="00DD0BCE" w:rsidRDefault="008B7EC0">
            <w:pPr>
              <w:spacing w:line="360" w:lineRule="auto"/>
              <w:jc w:val="right"/>
            </w:pPr>
            <w:r>
              <w:rPr>
                <w:rFonts w:ascii="宋体" w:hAnsi="宋体" w:hint="eastAsia"/>
              </w:rPr>
              <w:t xml:space="preserve">0.09%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8EA064" w14:textId="77777777" w:rsidR="00DD0BCE" w:rsidRDefault="008B7EC0">
            <w:pPr>
              <w:spacing w:line="360" w:lineRule="auto"/>
              <w:jc w:val="right"/>
            </w:pPr>
            <w:r>
              <w:rPr>
                <w:rFonts w:ascii="宋体" w:hAnsi="宋体" w:hint="eastAsia"/>
              </w:rPr>
              <w:t xml:space="preserve">0.62% </w:t>
            </w:r>
          </w:p>
        </w:tc>
      </w:tr>
      <w:tr w:rsidR="00DD0BCE" w14:paraId="1B6F128B" w14:textId="77777777">
        <w:trPr>
          <w:divId w:val="43728806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461353" w14:textId="77777777" w:rsidR="00DD0BCE" w:rsidRDefault="008B7EC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603FD4" w14:textId="77777777" w:rsidR="00DD0BCE" w:rsidRDefault="008B7EC0">
            <w:pPr>
              <w:spacing w:line="360" w:lineRule="auto"/>
              <w:jc w:val="right"/>
            </w:pPr>
            <w:r>
              <w:rPr>
                <w:rFonts w:ascii="宋体" w:hAnsi="宋体" w:hint="eastAsia"/>
              </w:rPr>
              <w:t xml:space="preserve">-7.80%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7D786B" w14:textId="77777777" w:rsidR="00DD0BCE" w:rsidRDefault="008B7EC0">
            <w:pPr>
              <w:spacing w:line="360" w:lineRule="auto"/>
              <w:jc w:val="right"/>
            </w:pPr>
            <w:r>
              <w:rPr>
                <w:rFonts w:ascii="宋体" w:hAnsi="宋体" w:hint="eastAsia"/>
              </w:rPr>
              <w:t xml:space="preserve">1.69%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815086" w14:textId="77777777" w:rsidR="00DD0BCE" w:rsidRDefault="008B7EC0">
            <w:pPr>
              <w:spacing w:line="360" w:lineRule="auto"/>
              <w:jc w:val="right"/>
            </w:pPr>
            <w:r>
              <w:rPr>
                <w:rFonts w:ascii="宋体" w:hAnsi="宋体" w:hint="eastAsia"/>
              </w:rPr>
              <w:t xml:space="preserve">-2.37%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FB129A" w14:textId="77777777" w:rsidR="00DD0BCE" w:rsidRDefault="008B7EC0">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D056354" w14:textId="77777777" w:rsidR="00DD0BCE" w:rsidRDefault="008B7EC0">
            <w:pPr>
              <w:spacing w:line="360" w:lineRule="auto"/>
              <w:jc w:val="right"/>
            </w:pPr>
            <w:r>
              <w:rPr>
                <w:rFonts w:ascii="宋体" w:hAnsi="宋体" w:hint="eastAsia"/>
              </w:rPr>
              <w:t xml:space="preserve">-5.43%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C06F00" w14:textId="77777777" w:rsidR="00DD0BCE" w:rsidRDefault="008B7EC0">
            <w:pPr>
              <w:spacing w:line="360" w:lineRule="auto"/>
              <w:jc w:val="right"/>
            </w:pPr>
            <w:r>
              <w:rPr>
                <w:rFonts w:ascii="宋体" w:hAnsi="宋体" w:hint="eastAsia"/>
              </w:rPr>
              <w:t xml:space="preserve">0.57% </w:t>
            </w:r>
          </w:p>
        </w:tc>
      </w:tr>
      <w:tr w:rsidR="00DD0BCE" w14:paraId="352B4C9A" w14:textId="77777777">
        <w:trPr>
          <w:divId w:val="43728806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27132D" w14:textId="77777777" w:rsidR="00DD0BCE" w:rsidRDefault="008B7EC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174D0F" w14:textId="77777777" w:rsidR="00DD0BCE" w:rsidRDefault="008B7EC0">
            <w:pPr>
              <w:spacing w:line="360" w:lineRule="auto"/>
              <w:jc w:val="right"/>
            </w:pPr>
            <w:r>
              <w:rPr>
                <w:rFonts w:ascii="宋体" w:hAnsi="宋体" w:hint="eastAsia"/>
              </w:rPr>
              <w:t xml:space="preserve">-4.84%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F41CA1" w14:textId="77777777" w:rsidR="00DD0BCE" w:rsidRDefault="008B7EC0">
            <w:pPr>
              <w:spacing w:line="360" w:lineRule="auto"/>
              <w:jc w:val="right"/>
            </w:pPr>
            <w:r>
              <w:rPr>
                <w:rFonts w:ascii="宋体" w:hAnsi="宋体" w:hint="eastAsia"/>
              </w:rPr>
              <w:t xml:space="preserve">1.48%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FB20B5" w14:textId="77777777" w:rsidR="00DD0BCE" w:rsidRDefault="008B7EC0">
            <w:pPr>
              <w:spacing w:line="360" w:lineRule="auto"/>
              <w:jc w:val="right"/>
            </w:pPr>
            <w:r>
              <w:rPr>
                <w:rFonts w:ascii="宋体" w:hAnsi="宋体" w:hint="eastAsia"/>
              </w:rPr>
              <w:t xml:space="preserve">8.43%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229FE3" w14:textId="77777777" w:rsidR="00DD0BCE" w:rsidRDefault="008B7EC0">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C5CA308" w14:textId="77777777" w:rsidR="00DD0BCE" w:rsidRDefault="008B7EC0">
            <w:pPr>
              <w:spacing w:line="360" w:lineRule="auto"/>
              <w:jc w:val="right"/>
            </w:pPr>
            <w:r>
              <w:rPr>
                <w:rFonts w:ascii="宋体" w:hAnsi="宋体" w:hint="eastAsia"/>
              </w:rPr>
              <w:t xml:space="preserve">-13.27%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E71C08" w14:textId="77777777" w:rsidR="00DD0BCE" w:rsidRDefault="008B7EC0">
            <w:pPr>
              <w:spacing w:line="360" w:lineRule="auto"/>
              <w:jc w:val="right"/>
            </w:pPr>
            <w:r>
              <w:rPr>
                <w:rFonts w:ascii="宋体" w:hAnsi="宋体" w:hint="eastAsia"/>
              </w:rPr>
              <w:t xml:space="preserve">0.42% </w:t>
            </w:r>
          </w:p>
        </w:tc>
      </w:tr>
      <w:tr w:rsidR="00DD0BCE" w14:paraId="69AB7CF8" w14:textId="77777777">
        <w:trPr>
          <w:divId w:val="43728806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2686C9" w14:textId="77777777" w:rsidR="00DD0BCE" w:rsidRDefault="008B7EC0">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0DBADE" w14:textId="77777777" w:rsidR="00DD0BCE" w:rsidRDefault="008B7EC0">
            <w:pPr>
              <w:spacing w:line="360" w:lineRule="auto"/>
              <w:jc w:val="right"/>
            </w:pPr>
            <w:r>
              <w:rPr>
                <w:rFonts w:ascii="宋体" w:hAnsi="宋体" w:hint="eastAsia"/>
              </w:rPr>
              <w:t xml:space="preserve">-38.67%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C69510" w14:textId="77777777" w:rsidR="00DD0BCE" w:rsidRDefault="008B7EC0">
            <w:pPr>
              <w:spacing w:line="360" w:lineRule="auto"/>
              <w:jc w:val="right"/>
            </w:pPr>
            <w:r>
              <w:rPr>
                <w:rFonts w:ascii="宋体" w:hAnsi="宋体" w:hint="eastAsia"/>
              </w:rPr>
              <w:t xml:space="preserve">1.51%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516C6B" w14:textId="77777777" w:rsidR="00DD0BCE" w:rsidRDefault="008B7EC0">
            <w:pPr>
              <w:spacing w:line="360" w:lineRule="auto"/>
              <w:jc w:val="right"/>
            </w:pPr>
            <w:r>
              <w:rPr>
                <w:rFonts w:ascii="宋体" w:hAnsi="宋体" w:hint="eastAsia"/>
              </w:rPr>
              <w:t xml:space="preserve">-5.13%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B90409" w14:textId="77777777" w:rsidR="00DD0BCE" w:rsidRDefault="008B7EC0">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2DCABD5" w14:textId="77777777" w:rsidR="00DD0BCE" w:rsidRDefault="008B7EC0">
            <w:pPr>
              <w:spacing w:line="360" w:lineRule="auto"/>
              <w:jc w:val="right"/>
            </w:pPr>
            <w:r>
              <w:rPr>
                <w:rFonts w:ascii="宋体" w:hAnsi="宋体" w:hint="eastAsia"/>
              </w:rPr>
              <w:t xml:space="preserve">-33.54%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B8C6B2" w14:textId="77777777" w:rsidR="00DD0BCE" w:rsidRDefault="008B7EC0">
            <w:pPr>
              <w:spacing w:line="360" w:lineRule="auto"/>
              <w:jc w:val="right"/>
            </w:pPr>
            <w:r>
              <w:rPr>
                <w:rFonts w:ascii="宋体" w:hAnsi="宋体" w:hint="eastAsia"/>
              </w:rPr>
              <w:t xml:space="preserve">0.61% </w:t>
            </w:r>
          </w:p>
        </w:tc>
      </w:tr>
      <w:tr w:rsidR="00DD0BCE" w14:paraId="776EC58A" w14:textId="77777777">
        <w:trPr>
          <w:divId w:val="43728806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E61BEB" w14:textId="77777777" w:rsidR="00DD0BCE" w:rsidRDefault="008B7EC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CA00CF" w14:textId="77777777" w:rsidR="00DD0BCE" w:rsidRDefault="008B7EC0">
            <w:pPr>
              <w:spacing w:line="360" w:lineRule="auto"/>
              <w:jc w:val="right"/>
            </w:pPr>
            <w:r>
              <w:rPr>
                <w:rFonts w:ascii="宋体" w:hAnsi="宋体" w:hint="eastAsia"/>
              </w:rPr>
              <w:t xml:space="preserve">-45.63%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8DB12E" w14:textId="77777777" w:rsidR="00DD0BCE" w:rsidRDefault="008B7EC0">
            <w:pPr>
              <w:spacing w:line="360" w:lineRule="auto"/>
              <w:jc w:val="right"/>
            </w:pPr>
            <w:r>
              <w:rPr>
                <w:rFonts w:ascii="宋体" w:hAnsi="宋体" w:hint="eastAsia"/>
              </w:rPr>
              <w:t xml:space="preserve">1.51%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D32374" w14:textId="77777777" w:rsidR="00DD0BCE" w:rsidRDefault="008B7EC0">
            <w:pPr>
              <w:spacing w:line="360" w:lineRule="auto"/>
              <w:jc w:val="right"/>
            </w:pPr>
            <w:r>
              <w:rPr>
                <w:rFonts w:ascii="宋体" w:hAnsi="宋体" w:hint="eastAsia"/>
              </w:rPr>
              <w:t xml:space="preserve">-11.26%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03F41A" w14:textId="77777777" w:rsidR="00DD0BCE" w:rsidRDefault="008B7EC0">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BB876EA" w14:textId="77777777" w:rsidR="00DD0BCE" w:rsidRDefault="008B7EC0">
            <w:pPr>
              <w:spacing w:line="360" w:lineRule="auto"/>
              <w:jc w:val="right"/>
            </w:pPr>
            <w:r>
              <w:rPr>
                <w:rFonts w:ascii="宋体" w:hAnsi="宋体" w:hint="eastAsia"/>
              </w:rPr>
              <w:t xml:space="preserve">-34.37%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B6D74E" w14:textId="77777777" w:rsidR="00DD0BCE" w:rsidRDefault="008B7EC0">
            <w:pPr>
              <w:spacing w:line="360" w:lineRule="auto"/>
              <w:jc w:val="right"/>
            </w:pPr>
            <w:r>
              <w:rPr>
                <w:rFonts w:ascii="宋体" w:hAnsi="宋体" w:hint="eastAsia"/>
              </w:rPr>
              <w:t xml:space="preserve">0.58% </w:t>
            </w:r>
          </w:p>
        </w:tc>
      </w:tr>
    </w:tbl>
    <w:p w14:paraId="6F9D4939" w14:textId="77777777" w:rsidR="00DD0BCE" w:rsidRDefault="008B7EC0">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000F06EC" w14:textId="77777777" w:rsidR="00DD0BCE" w:rsidRDefault="008B7EC0">
      <w:pPr>
        <w:spacing w:line="360" w:lineRule="auto"/>
        <w:jc w:val="left"/>
        <w:divId w:val="865145246"/>
      </w:pPr>
      <w:bookmarkStart w:id="70" w:name="m07_04_07_09"/>
      <w:bookmarkStart w:id="71" w:name="m07_04_07_09_tab"/>
      <w:r>
        <w:rPr>
          <w:rFonts w:ascii="宋体" w:hAnsi="宋体"/>
          <w:noProof/>
        </w:rPr>
        <w:lastRenderedPageBreak/>
        <w:drawing>
          <wp:inline distT="0" distB="0" distL="0" distR="0" wp14:anchorId="1BE0FA90" wp14:editId="20F9324B">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5B893EE9" w14:textId="77777777" w:rsidR="00DD0BCE" w:rsidRDefault="008B7EC0">
      <w:pPr>
        <w:spacing w:line="360" w:lineRule="auto"/>
        <w:jc w:val="left"/>
        <w:divId w:val="1879201367"/>
      </w:pPr>
      <w:r>
        <w:rPr>
          <w:rFonts w:ascii="宋体" w:hAnsi="宋体"/>
          <w:noProof/>
        </w:rPr>
        <w:drawing>
          <wp:inline distT="0" distB="0" distL="0" distR="0" wp14:anchorId="130B21C5" wp14:editId="2D1B30B9">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3B3F4CCF" w14:textId="77777777" w:rsidR="00DD0BCE" w:rsidRDefault="008B7EC0">
      <w:pPr>
        <w:spacing w:line="360" w:lineRule="auto"/>
      </w:pPr>
      <w:r>
        <w:rPr>
          <w:rFonts w:ascii="宋体" w:hAnsi="宋体" w:hint="eastAsia"/>
        </w:rPr>
        <w:t>注：</w:t>
      </w:r>
      <w:r>
        <w:rPr>
          <w:rFonts w:ascii="宋体" w:hAnsi="宋体" w:hint="eastAsia"/>
          <w:lang w:eastAsia="zh-Hans"/>
        </w:rPr>
        <w:t>本基金合同生效日为2013年11月25日， 图示的时间段为合同生效日至本报告期末。</w:t>
      </w:r>
      <w:r>
        <w:rPr>
          <w:rFonts w:ascii="宋体" w:hAnsi="宋体" w:hint="eastAsia"/>
          <w:lang w:eastAsia="zh-Hans"/>
        </w:rPr>
        <w:br/>
        <w:t xml:space="preserve">　　本基金自 2022年2月15日起增加C类份额，相关数据按实际存续期计算。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14:paraId="0672725A" w14:textId="77777777" w:rsidR="00DD0BCE" w:rsidRDefault="008B7EC0">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6F998F4E" w14:textId="77777777" w:rsidR="00DD0BCE" w:rsidRDefault="008B7EC0">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DD0BCE" w14:paraId="5B1F27B7" w14:textId="77777777">
        <w:trPr>
          <w:divId w:val="471139661"/>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1B8E68" w14:textId="77777777" w:rsidR="00DD0BCE" w:rsidRDefault="008B7EC0">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331B59" w14:textId="77777777" w:rsidR="00DD0BCE" w:rsidRDefault="008B7EC0">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AD1101" w14:textId="77777777" w:rsidR="00DD0BCE" w:rsidRDefault="008B7EC0">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722DE1" w14:textId="77777777" w:rsidR="00DD0BCE" w:rsidRDefault="008B7EC0">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56D466" w14:textId="77777777" w:rsidR="00DD0BCE" w:rsidRDefault="008B7EC0">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DD0BCE" w14:paraId="49AB7758" w14:textId="77777777">
        <w:trPr>
          <w:divId w:val="471139661"/>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38F71" w14:textId="77777777" w:rsidR="00DD0BCE" w:rsidRDefault="00DD0BCE">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2B479" w14:textId="77777777" w:rsidR="00DD0BCE" w:rsidRDefault="00DD0BCE">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2584D" w14:textId="77777777" w:rsidR="00DD0BCE" w:rsidRDefault="008B7EC0">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7273B7" w14:textId="77777777" w:rsidR="00DD0BCE" w:rsidRDefault="008B7EC0">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E02FB" w14:textId="77777777" w:rsidR="00DD0BCE" w:rsidRDefault="00DD0BCE">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5264E" w14:textId="77777777" w:rsidR="00DD0BCE" w:rsidRDefault="00DD0BCE">
            <w:pPr>
              <w:widowControl/>
              <w:jc w:val="left"/>
            </w:pPr>
          </w:p>
        </w:tc>
      </w:tr>
      <w:tr w:rsidR="00DD0BCE" w14:paraId="0A2D4C1D" w14:textId="77777777">
        <w:trPr>
          <w:divId w:val="47113966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0E5238" w14:textId="77777777" w:rsidR="00DD0BCE" w:rsidRDefault="008B7EC0">
            <w:pPr>
              <w:jc w:val="center"/>
            </w:pPr>
            <w:r>
              <w:rPr>
                <w:rFonts w:ascii="宋体" w:hAnsi="宋体" w:hint="eastAsia"/>
                <w:szCs w:val="24"/>
                <w:lang w:eastAsia="zh-Hans"/>
              </w:rPr>
              <w:lastRenderedPageBreak/>
              <w:t>杨景喻</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7513BA" w14:textId="77777777" w:rsidR="00DD0BCE" w:rsidRDefault="008B7EC0">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8270D4" w14:textId="77777777" w:rsidR="00DD0BCE" w:rsidRDefault="008B7EC0">
            <w:pPr>
              <w:jc w:val="center"/>
            </w:pPr>
            <w:r>
              <w:rPr>
                <w:rFonts w:ascii="宋体" w:hAnsi="宋体" w:hint="eastAsia"/>
                <w:szCs w:val="24"/>
                <w:lang w:eastAsia="zh-Hans"/>
              </w:rPr>
              <w:t>2021年10月29日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2F5FF0" w14:textId="77777777" w:rsidR="00DD0BCE" w:rsidRDefault="008B7EC0">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805BBE" w14:textId="77777777" w:rsidR="00DD0BCE" w:rsidRDefault="008B7EC0">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4C74E5" w14:textId="77777777" w:rsidR="00DD0BCE" w:rsidRDefault="008B7EC0">
            <w:pPr>
              <w:jc w:val="left"/>
            </w:pPr>
            <w:r>
              <w:rPr>
                <w:rFonts w:ascii="宋体" w:hAnsi="宋体" w:hint="eastAsia"/>
                <w:szCs w:val="24"/>
                <w:lang w:eastAsia="zh-Hans"/>
              </w:rPr>
              <w:t>杨景喻先生曾任广发基金管理有限公司研究员。2011年3月起加入摩根基金管理(中国)有限公司(原上投摩根基金管理有限公司)，历任行业专家、基金经理助理、基金经理，现任高级基金经理。</w:t>
            </w:r>
          </w:p>
        </w:tc>
      </w:tr>
    </w:tbl>
    <w:p w14:paraId="06CD9CA0" w14:textId="77777777" w:rsidR="00DD0BCE" w:rsidRDefault="008B7EC0">
      <w:pPr>
        <w:wordWrap w:val="0"/>
        <w:spacing w:line="360" w:lineRule="auto"/>
        <w:jc w:val="left"/>
        <w:divId w:val="1995602743"/>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18FE606C" w14:textId="77777777" w:rsidR="00DD0BCE" w:rsidRDefault="008B7EC0">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71C5CED9" w14:textId="77777777" w:rsidR="00DD0BCE" w:rsidRDefault="008B7EC0">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4C9D3CD6" w14:textId="77777777" w:rsidR="00DD0BCE" w:rsidRDefault="008B7EC0">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4733CE0F" w14:textId="77777777" w:rsidR="00DD0BCE" w:rsidRDefault="008B7EC0">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2974FA01" w14:textId="77777777" w:rsidR="00DD0BCE" w:rsidRDefault="008B7EC0">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07A7C911" w14:textId="77777777" w:rsidR="00DD0BCE" w:rsidRDefault="008B7EC0">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4AD93657" w14:textId="77777777" w:rsidR="00DD0BCE" w:rsidRDefault="008B7EC0">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r>
      <w:r>
        <w:rPr>
          <w:rFonts w:ascii="宋体" w:hAnsi="宋体" w:cs="宋体" w:hint="eastAsia"/>
          <w:color w:val="000000"/>
          <w:kern w:val="0"/>
        </w:rPr>
        <w:lastRenderedPageBreak/>
        <w:t xml:space="preserve">　　所有投资组合参与的交易所公开竞价同日反向交易成交较少的单边交易量超过该证券当日成交量的5%的情形：无。</w:t>
      </w:r>
    </w:p>
    <w:p w14:paraId="0A06850B" w14:textId="77777777" w:rsidR="00DD0BCE" w:rsidRDefault="008B7EC0">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372ABDE1" w14:textId="77777777" w:rsidR="00DD0BCE" w:rsidRDefault="008B7EC0">
      <w:pPr>
        <w:spacing w:line="360" w:lineRule="auto"/>
        <w:ind w:firstLineChars="200" w:firstLine="420"/>
        <w:jc w:val="left"/>
      </w:pPr>
      <w:r>
        <w:rPr>
          <w:rFonts w:ascii="宋体" w:hAnsi="宋体" w:cs="宋体" w:hint="eastAsia"/>
          <w:color w:val="000000"/>
          <w:kern w:val="0"/>
        </w:rPr>
        <w:t>2025年一季度，各类总量刺激政策循序渐进推出，但由于政策的推出和效果的产生存在时间差，国内宏观经济表现较为平淡，亮点不明显，市场仍在等待宏观经济的改善。3月份之后，美国关税政策不确定性加大，市场以震荡为主。因此，</w:t>
      </w:r>
      <w:proofErr w:type="gramStart"/>
      <w:r>
        <w:rPr>
          <w:rFonts w:ascii="宋体" w:hAnsi="宋体" w:cs="宋体" w:hint="eastAsia"/>
          <w:color w:val="000000"/>
          <w:kern w:val="0"/>
        </w:rPr>
        <w:t>市场宽基指数</w:t>
      </w:r>
      <w:proofErr w:type="gramEnd"/>
      <w:r>
        <w:rPr>
          <w:rFonts w:ascii="宋体" w:hAnsi="宋体" w:cs="宋体" w:hint="eastAsia"/>
          <w:color w:val="000000"/>
          <w:kern w:val="0"/>
        </w:rPr>
        <w:t>表现一般。科技创新是一季度的市场主线，</w:t>
      </w:r>
      <w:proofErr w:type="gramStart"/>
      <w:r>
        <w:rPr>
          <w:rFonts w:ascii="宋体" w:hAnsi="宋体" w:cs="宋体" w:hint="eastAsia"/>
          <w:color w:val="000000"/>
          <w:kern w:val="0"/>
        </w:rPr>
        <w:t>科创指数</w:t>
      </w:r>
      <w:proofErr w:type="gramEnd"/>
      <w:r>
        <w:rPr>
          <w:rFonts w:ascii="宋体" w:hAnsi="宋体" w:cs="宋体" w:hint="eastAsia"/>
          <w:color w:val="000000"/>
          <w:kern w:val="0"/>
        </w:rPr>
        <w:t>、创业</w:t>
      </w:r>
      <w:proofErr w:type="gramStart"/>
      <w:r>
        <w:rPr>
          <w:rFonts w:ascii="宋体" w:hAnsi="宋体" w:cs="宋体" w:hint="eastAsia"/>
          <w:color w:val="000000"/>
          <w:kern w:val="0"/>
        </w:rPr>
        <w:t>板指数</w:t>
      </w:r>
      <w:proofErr w:type="gramEnd"/>
      <w:r>
        <w:rPr>
          <w:rFonts w:ascii="宋体" w:hAnsi="宋体" w:cs="宋体" w:hint="eastAsia"/>
          <w:color w:val="000000"/>
          <w:kern w:val="0"/>
        </w:rPr>
        <w:t>均明显上涨。1、2月在</w:t>
      </w:r>
      <w:proofErr w:type="spellStart"/>
      <w:r>
        <w:rPr>
          <w:rFonts w:ascii="宋体" w:hAnsi="宋体" w:cs="宋体" w:hint="eastAsia"/>
          <w:color w:val="000000"/>
          <w:kern w:val="0"/>
        </w:rPr>
        <w:t>DeepSeek</w:t>
      </w:r>
      <w:proofErr w:type="spellEnd"/>
      <w:r>
        <w:rPr>
          <w:rFonts w:ascii="宋体" w:hAnsi="宋体" w:cs="宋体" w:hint="eastAsia"/>
          <w:color w:val="000000"/>
          <w:kern w:val="0"/>
        </w:rPr>
        <w:t>大模型和人形机器人的驱动下，国产人工智能</w:t>
      </w:r>
      <w:proofErr w:type="gramStart"/>
      <w:r>
        <w:rPr>
          <w:rFonts w:ascii="宋体" w:hAnsi="宋体" w:cs="宋体" w:hint="eastAsia"/>
          <w:color w:val="000000"/>
          <w:kern w:val="0"/>
        </w:rPr>
        <w:t>算力基础</w:t>
      </w:r>
      <w:proofErr w:type="gramEnd"/>
      <w:r>
        <w:rPr>
          <w:rFonts w:ascii="宋体" w:hAnsi="宋体" w:cs="宋体" w:hint="eastAsia"/>
          <w:color w:val="000000"/>
          <w:kern w:val="0"/>
        </w:rPr>
        <w:t>设施和机器人相关股票表现亮眼。3月份之后，创新</w:t>
      </w:r>
      <w:proofErr w:type="gramStart"/>
      <w:r>
        <w:rPr>
          <w:rFonts w:ascii="宋体" w:hAnsi="宋体" w:cs="宋体" w:hint="eastAsia"/>
          <w:color w:val="000000"/>
          <w:kern w:val="0"/>
        </w:rPr>
        <w:t>药板块</w:t>
      </w:r>
      <w:proofErr w:type="gramEnd"/>
      <w:r>
        <w:rPr>
          <w:rFonts w:ascii="宋体" w:hAnsi="宋体" w:cs="宋体" w:hint="eastAsia"/>
          <w:color w:val="000000"/>
          <w:kern w:val="0"/>
        </w:rPr>
        <w:t>表现较好。我们的持仓以均衡为主，一季度增加了对汽车、机械、医药、银行等行业的配置。</w:t>
      </w:r>
      <w:r>
        <w:rPr>
          <w:rFonts w:ascii="宋体" w:hAnsi="宋体" w:cs="宋体" w:hint="eastAsia"/>
          <w:color w:val="000000"/>
          <w:kern w:val="0"/>
        </w:rPr>
        <w:br/>
        <w:t xml:space="preserve">　　展望未来，我们认为市场风险、机遇并存。首先最重要的仍是宏观经济的发展趋势和宏观政策力度。2025年初的中国宏观经济不及预期，海外美国新一届政府的贸易、利率政策均存在很大不确定性，在一定程度上带来了全球经济的不确定性和政策的观望，因此宏观的底色并不亮眼，这也是最大的风险来源。但由于市场流动性充沛，逆周期调节的政策储备仍然丰富，市场仍有望体现出较明显的结构型行情。结构性行情的抓手是科技创新，这是由自上而下的政策顶层设计和自下而上的企业科技能力突破所共同决定的。以国产AI（人工智能）为例，部分科技企业横空出世，灿烂夺目，带动了相关领域的大发展。事实上，“横空出世”这个描述并不准确，因为即使是近期最为夺目的</w:t>
      </w:r>
      <w:proofErr w:type="spellStart"/>
      <w:r>
        <w:rPr>
          <w:rFonts w:ascii="宋体" w:hAnsi="宋体" w:cs="宋体" w:hint="eastAsia"/>
          <w:color w:val="000000"/>
          <w:kern w:val="0"/>
        </w:rPr>
        <w:t>DeepSeek</w:t>
      </w:r>
      <w:proofErr w:type="spellEnd"/>
      <w:r>
        <w:rPr>
          <w:rFonts w:ascii="宋体" w:hAnsi="宋体" w:cs="宋体" w:hint="eastAsia"/>
          <w:color w:val="000000"/>
          <w:kern w:val="0"/>
        </w:rPr>
        <w:t>，也不是初创企业，其历史甚至能上溯至2008年，期间进行了无数的探索、创新。中国的AI产业最初来自于海外大型互联网厂商和芯片公司里的中国创业者，以及海外华人中的学术领袖，从一开始就站在产业的前沿，不断吸收消化先进的技术创新，结合本土的商业化实践，终于出现了被全球所认可的创新突破。因此这不是一个从天而降的偶发事件，这是一个符合产业发展逻辑，必然出现的成功案例，其成功也再一次证明中国是世界上最重要的产业创新基地之一，未来更多的创新成果将涌现，中国科技型企业的价值重估或将持续。在人工智能、高端制造业和创新药等领域，预计将持续看到中国企业的突破。</w:t>
      </w:r>
      <w:r>
        <w:rPr>
          <w:rFonts w:ascii="宋体" w:hAnsi="宋体" w:cs="宋体" w:hint="eastAsia"/>
          <w:color w:val="000000"/>
          <w:kern w:val="0"/>
        </w:rPr>
        <w:br/>
        <w:t xml:space="preserve">　　另一方面，随着宏观经济的逐步复苏，我们也将从企业的经营变化、财务报表的变化上，寻找经营持续改善的公司。它们有些是细分消费品产业龙头，有些是制造业出口龙头。考虑到最近几年的宏观经济和国际局势，这些公司经营的持续改善显得更为难能可贵，我们也将结合基本面的变化和估值水平，对这些公司进行重点投资。</w:t>
      </w:r>
    </w:p>
    <w:p w14:paraId="7DC33421" w14:textId="77777777" w:rsidR="00DD0BCE" w:rsidRDefault="008B7EC0">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44B3DC8F" w14:textId="77777777" w:rsidR="00DD0BCE" w:rsidRDefault="008B7EC0">
      <w:pPr>
        <w:spacing w:line="360" w:lineRule="auto"/>
        <w:ind w:firstLineChars="200" w:firstLine="420"/>
      </w:pPr>
      <w:r>
        <w:rPr>
          <w:rFonts w:ascii="宋体" w:hAnsi="宋体" w:hint="eastAsia"/>
        </w:rPr>
        <w:t>本报告期摩根转型动力混合A份额净值增长率为：-1.02%，同期业绩比较基准收益率为：-</w:t>
      </w:r>
      <w:r>
        <w:rPr>
          <w:rFonts w:ascii="宋体" w:hAnsi="宋体" w:hint="eastAsia"/>
        </w:rPr>
        <w:lastRenderedPageBreak/>
        <w:t>1.26%；</w:t>
      </w:r>
      <w:r>
        <w:rPr>
          <w:rFonts w:ascii="宋体" w:hAnsi="宋体" w:hint="eastAsia"/>
        </w:rPr>
        <w:br/>
        <w:t xml:space="preserve">　　摩根转型动力混合C份额净值增长率为：-1.17%，同期业绩比较基准收益率为：-1.26%。</w:t>
      </w:r>
    </w:p>
    <w:p w14:paraId="43213C7B" w14:textId="77777777" w:rsidR="00DD0BCE" w:rsidRDefault="008B7EC0">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6D1A0F0D" w14:textId="77777777" w:rsidR="00DD0BCE" w:rsidRDefault="008B7EC0">
      <w:pPr>
        <w:spacing w:line="360" w:lineRule="auto"/>
        <w:ind w:firstLineChars="200" w:firstLine="420"/>
        <w:jc w:val="left"/>
      </w:pPr>
      <w:r>
        <w:rPr>
          <w:rFonts w:ascii="宋体" w:hAnsi="宋体" w:hint="eastAsia"/>
        </w:rPr>
        <w:t>无。</w:t>
      </w:r>
    </w:p>
    <w:p w14:paraId="1BC053CB" w14:textId="77777777" w:rsidR="00DD0BCE" w:rsidRDefault="008B7EC0">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3C5B6624" w14:textId="77777777" w:rsidR="00DD0BCE" w:rsidRDefault="008B7EC0">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DD0BCE" w14:paraId="735729EA" w14:textId="77777777">
        <w:trPr>
          <w:divId w:val="1325936954"/>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6A534A" w14:textId="77777777" w:rsidR="00DD0BCE" w:rsidRDefault="008B7EC0">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1F09FA0D" w14:textId="77777777" w:rsidR="00DD0BCE" w:rsidRDefault="008B7EC0">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5CCA9917" w14:textId="77777777" w:rsidR="00DD0BCE" w:rsidRDefault="008B7EC0">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635FF56C" w14:textId="77777777" w:rsidR="00DD0BCE" w:rsidRDefault="008B7EC0">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DD0BCE" w14:paraId="5F9809EC" w14:textId="77777777">
        <w:trPr>
          <w:divId w:val="1325936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1EFF59C" w14:textId="77777777" w:rsidR="00DD0BCE" w:rsidRDefault="008B7EC0">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1DAE4867" w14:textId="77777777" w:rsidR="00DD0BCE" w:rsidRDefault="008B7EC0">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21C4C18" w14:textId="77777777" w:rsidR="00DD0BCE" w:rsidRDefault="008B7EC0">
            <w:pPr>
              <w:jc w:val="right"/>
            </w:pPr>
            <w:r>
              <w:rPr>
                <w:rFonts w:ascii="宋体" w:hAnsi="宋体" w:hint="eastAsia"/>
                <w:szCs w:val="24"/>
                <w:lang w:eastAsia="zh-Hans"/>
              </w:rPr>
              <w:t>115,147,097.85</w:t>
            </w:r>
          </w:p>
        </w:tc>
        <w:tc>
          <w:tcPr>
            <w:tcW w:w="1333" w:type="pct"/>
            <w:tcBorders>
              <w:top w:val="single" w:sz="4" w:space="0" w:color="auto"/>
              <w:left w:val="nil"/>
              <w:bottom w:val="single" w:sz="4" w:space="0" w:color="auto"/>
              <w:right w:val="single" w:sz="4" w:space="0" w:color="auto"/>
            </w:tcBorders>
            <w:vAlign w:val="center"/>
            <w:hideMark/>
          </w:tcPr>
          <w:p w14:paraId="52A002CB" w14:textId="77777777" w:rsidR="00DD0BCE" w:rsidRDefault="008B7EC0">
            <w:pPr>
              <w:jc w:val="right"/>
            </w:pPr>
            <w:r>
              <w:rPr>
                <w:rFonts w:ascii="宋体" w:hAnsi="宋体" w:hint="eastAsia"/>
                <w:szCs w:val="24"/>
                <w:lang w:eastAsia="zh-Hans"/>
              </w:rPr>
              <w:t>81.73</w:t>
            </w:r>
          </w:p>
        </w:tc>
      </w:tr>
      <w:tr w:rsidR="00DD0BCE" w14:paraId="51D9CC09" w14:textId="77777777">
        <w:trPr>
          <w:divId w:val="1325936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6C19D51" w14:textId="77777777" w:rsidR="00DD0BCE" w:rsidRDefault="008B7EC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CBD0C8F" w14:textId="77777777" w:rsidR="00DD0BCE" w:rsidRDefault="008B7EC0">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B97A582" w14:textId="77777777" w:rsidR="00DD0BCE" w:rsidRDefault="008B7EC0">
            <w:pPr>
              <w:jc w:val="right"/>
            </w:pPr>
            <w:r>
              <w:rPr>
                <w:rFonts w:ascii="宋体" w:hAnsi="宋体" w:hint="eastAsia"/>
                <w:szCs w:val="24"/>
                <w:lang w:eastAsia="zh-Hans"/>
              </w:rPr>
              <w:t>115,147,097.85</w:t>
            </w:r>
          </w:p>
        </w:tc>
        <w:tc>
          <w:tcPr>
            <w:tcW w:w="1333" w:type="pct"/>
            <w:tcBorders>
              <w:top w:val="single" w:sz="4" w:space="0" w:color="auto"/>
              <w:left w:val="nil"/>
              <w:bottom w:val="single" w:sz="4" w:space="0" w:color="auto"/>
              <w:right w:val="single" w:sz="4" w:space="0" w:color="auto"/>
            </w:tcBorders>
            <w:vAlign w:val="center"/>
            <w:hideMark/>
          </w:tcPr>
          <w:p w14:paraId="33B56B15" w14:textId="77777777" w:rsidR="00DD0BCE" w:rsidRDefault="008B7EC0">
            <w:pPr>
              <w:jc w:val="right"/>
            </w:pPr>
            <w:r>
              <w:rPr>
                <w:rFonts w:ascii="宋体" w:hAnsi="宋体" w:hint="eastAsia"/>
                <w:szCs w:val="24"/>
                <w:lang w:eastAsia="zh-Hans"/>
              </w:rPr>
              <w:t>81.73</w:t>
            </w:r>
          </w:p>
        </w:tc>
      </w:tr>
      <w:tr w:rsidR="00DD0BCE" w14:paraId="3EBABF30" w14:textId="77777777">
        <w:trPr>
          <w:divId w:val="1325936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B755315" w14:textId="77777777" w:rsidR="00DD0BCE" w:rsidRDefault="008B7EC0">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4F010FFD" w14:textId="77777777" w:rsidR="00DD0BCE" w:rsidRDefault="008B7EC0">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6CF420F" w14:textId="77777777" w:rsidR="00DD0BCE" w:rsidRDefault="008B7EC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82641E6" w14:textId="77777777" w:rsidR="00DD0BCE" w:rsidRDefault="008B7EC0">
            <w:pPr>
              <w:jc w:val="right"/>
            </w:pPr>
            <w:r>
              <w:rPr>
                <w:rFonts w:ascii="宋体" w:hAnsi="宋体" w:hint="eastAsia"/>
                <w:szCs w:val="24"/>
                <w:lang w:eastAsia="zh-Hans"/>
              </w:rPr>
              <w:t>-</w:t>
            </w:r>
          </w:p>
        </w:tc>
      </w:tr>
      <w:tr w:rsidR="00DD0BCE" w14:paraId="397A2D74" w14:textId="77777777">
        <w:trPr>
          <w:divId w:val="1325936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D457BD7" w14:textId="77777777" w:rsidR="00DD0BCE" w:rsidRDefault="008B7EC0">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0DACB40F" w14:textId="77777777" w:rsidR="00DD0BCE" w:rsidRDefault="008B7EC0">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5846BD5" w14:textId="77777777" w:rsidR="00DD0BCE" w:rsidRDefault="008B7EC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4298FB0" w14:textId="77777777" w:rsidR="00DD0BCE" w:rsidRDefault="008B7EC0">
            <w:pPr>
              <w:jc w:val="right"/>
            </w:pPr>
            <w:r>
              <w:rPr>
                <w:rFonts w:ascii="宋体" w:hAnsi="宋体" w:hint="eastAsia"/>
                <w:szCs w:val="24"/>
                <w:lang w:eastAsia="zh-Hans"/>
              </w:rPr>
              <w:t>-</w:t>
            </w:r>
          </w:p>
        </w:tc>
      </w:tr>
      <w:tr w:rsidR="00DD0BCE" w14:paraId="4E33E764" w14:textId="77777777">
        <w:trPr>
          <w:divId w:val="1325936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F2E7ECE" w14:textId="77777777" w:rsidR="00DD0BCE" w:rsidRDefault="008B7EC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5C35923" w14:textId="77777777" w:rsidR="00DD0BCE" w:rsidRDefault="008B7EC0">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23F6550" w14:textId="77777777" w:rsidR="00DD0BCE" w:rsidRDefault="008B7EC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51E807D" w14:textId="77777777" w:rsidR="00DD0BCE" w:rsidRDefault="008B7EC0">
            <w:pPr>
              <w:jc w:val="right"/>
            </w:pPr>
            <w:r>
              <w:rPr>
                <w:rFonts w:ascii="宋体" w:hAnsi="宋体" w:hint="eastAsia"/>
                <w:szCs w:val="24"/>
                <w:lang w:eastAsia="zh-Hans"/>
              </w:rPr>
              <w:t>-</w:t>
            </w:r>
          </w:p>
        </w:tc>
      </w:tr>
      <w:tr w:rsidR="00DD0BCE" w14:paraId="2036AE84" w14:textId="77777777">
        <w:trPr>
          <w:divId w:val="1325936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840D912" w14:textId="77777777" w:rsidR="00DD0BCE" w:rsidRDefault="008B7EC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AD4570A" w14:textId="77777777" w:rsidR="00DD0BCE" w:rsidRDefault="008B7EC0">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F1BE9C2" w14:textId="77777777" w:rsidR="00DD0BCE" w:rsidRDefault="008B7EC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CE38A1F" w14:textId="77777777" w:rsidR="00DD0BCE" w:rsidRDefault="008B7EC0">
            <w:pPr>
              <w:jc w:val="right"/>
            </w:pPr>
            <w:r>
              <w:rPr>
                <w:rFonts w:ascii="宋体" w:hAnsi="宋体" w:hint="eastAsia"/>
                <w:szCs w:val="24"/>
                <w:lang w:eastAsia="zh-Hans"/>
              </w:rPr>
              <w:t>-</w:t>
            </w:r>
          </w:p>
        </w:tc>
      </w:tr>
      <w:tr w:rsidR="00DD0BCE" w14:paraId="076AFA7B" w14:textId="77777777">
        <w:trPr>
          <w:divId w:val="1325936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CD1BCF7" w14:textId="77777777" w:rsidR="00DD0BCE" w:rsidRDefault="008B7EC0">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454B46B7" w14:textId="77777777" w:rsidR="00DD0BCE" w:rsidRDefault="008B7EC0">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3E4C566" w14:textId="77777777" w:rsidR="00DD0BCE" w:rsidRDefault="008B7EC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A75E1FA" w14:textId="77777777" w:rsidR="00DD0BCE" w:rsidRDefault="008B7EC0">
            <w:pPr>
              <w:jc w:val="right"/>
            </w:pPr>
            <w:r>
              <w:rPr>
                <w:rFonts w:ascii="宋体" w:hAnsi="宋体" w:hint="eastAsia"/>
                <w:szCs w:val="24"/>
                <w:lang w:eastAsia="zh-Hans"/>
              </w:rPr>
              <w:t>-</w:t>
            </w:r>
          </w:p>
        </w:tc>
      </w:tr>
      <w:tr w:rsidR="00DD0BCE" w14:paraId="251ACE7D" w14:textId="77777777">
        <w:trPr>
          <w:divId w:val="1325936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E17FF2D" w14:textId="77777777" w:rsidR="00DD0BCE" w:rsidRDefault="008B7EC0">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69A5278E" w14:textId="77777777" w:rsidR="00DD0BCE" w:rsidRDefault="008B7EC0">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FEB53FD" w14:textId="77777777" w:rsidR="00DD0BCE" w:rsidRDefault="008B7EC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2021636" w14:textId="77777777" w:rsidR="00DD0BCE" w:rsidRDefault="008B7EC0">
            <w:pPr>
              <w:jc w:val="right"/>
            </w:pPr>
            <w:r>
              <w:rPr>
                <w:rFonts w:ascii="宋体" w:hAnsi="宋体" w:hint="eastAsia"/>
                <w:szCs w:val="24"/>
                <w:lang w:eastAsia="zh-Hans"/>
              </w:rPr>
              <w:t>-</w:t>
            </w:r>
          </w:p>
        </w:tc>
      </w:tr>
      <w:tr w:rsidR="00DD0BCE" w14:paraId="7A6CBFBC" w14:textId="77777777">
        <w:trPr>
          <w:divId w:val="1325936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0706616" w14:textId="77777777" w:rsidR="00DD0BCE" w:rsidRDefault="008B7EC0">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430907D9" w14:textId="77777777" w:rsidR="00DD0BCE" w:rsidRDefault="008B7EC0">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C7EEFF7" w14:textId="77777777" w:rsidR="00DD0BCE" w:rsidRDefault="008B7EC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CC8B24B" w14:textId="77777777" w:rsidR="00DD0BCE" w:rsidRDefault="008B7EC0">
            <w:pPr>
              <w:jc w:val="right"/>
            </w:pPr>
            <w:r>
              <w:rPr>
                <w:rFonts w:ascii="宋体" w:hAnsi="宋体" w:hint="eastAsia"/>
                <w:szCs w:val="24"/>
                <w:lang w:eastAsia="zh-Hans"/>
              </w:rPr>
              <w:t>-</w:t>
            </w:r>
          </w:p>
        </w:tc>
      </w:tr>
      <w:tr w:rsidR="00DD0BCE" w14:paraId="4D9FE9CC" w14:textId="77777777">
        <w:trPr>
          <w:divId w:val="1325936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9047CFE" w14:textId="77777777" w:rsidR="00DD0BCE" w:rsidRDefault="008B7EC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C3BF31D" w14:textId="77777777" w:rsidR="00DD0BCE" w:rsidRDefault="008B7EC0">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2EA8D62" w14:textId="77777777" w:rsidR="00DD0BCE" w:rsidRDefault="008B7EC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B3EA72B" w14:textId="77777777" w:rsidR="00DD0BCE" w:rsidRDefault="008B7EC0">
            <w:pPr>
              <w:jc w:val="right"/>
            </w:pPr>
            <w:r>
              <w:rPr>
                <w:rFonts w:ascii="宋体" w:hAnsi="宋体" w:hint="eastAsia"/>
                <w:szCs w:val="24"/>
                <w:lang w:eastAsia="zh-Hans"/>
              </w:rPr>
              <w:t>-</w:t>
            </w:r>
          </w:p>
        </w:tc>
      </w:tr>
      <w:tr w:rsidR="00DD0BCE" w14:paraId="62239D0E" w14:textId="77777777">
        <w:trPr>
          <w:divId w:val="1325936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AD91466" w14:textId="77777777" w:rsidR="00DD0BCE" w:rsidRDefault="008B7EC0">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44F04600" w14:textId="77777777" w:rsidR="00DD0BCE" w:rsidRDefault="008B7EC0">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0BA49A3" w14:textId="77777777" w:rsidR="00DD0BCE" w:rsidRDefault="008B7EC0">
            <w:pPr>
              <w:jc w:val="right"/>
            </w:pPr>
            <w:r>
              <w:rPr>
                <w:rFonts w:ascii="宋体" w:hAnsi="宋体" w:hint="eastAsia"/>
                <w:szCs w:val="24"/>
                <w:lang w:eastAsia="zh-Hans"/>
              </w:rPr>
              <w:t>25,234,308.41</w:t>
            </w:r>
          </w:p>
        </w:tc>
        <w:tc>
          <w:tcPr>
            <w:tcW w:w="1333" w:type="pct"/>
            <w:tcBorders>
              <w:top w:val="single" w:sz="4" w:space="0" w:color="auto"/>
              <w:left w:val="nil"/>
              <w:bottom w:val="single" w:sz="4" w:space="0" w:color="auto"/>
              <w:right w:val="single" w:sz="4" w:space="0" w:color="auto"/>
            </w:tcBorders>
            <w:vAlign w:val="center"/>
            <w:hideMark/>
          </w:tcPr>
          <w:p w14:paraId="15A7D1AD" w14:textId="77777777" w:rsidR="00DD0BCE" w:rsidRDefault="008B7EC0">
            <w:pPr>
              <w:jc w:val="right"/>
            </w:pPr>
            <w:r>
              <w:rPr>
                <w:rFonts w:ascii="宋体" w:hAnsi="宋体" w:hint="eastAsia"/>
                <w:szCs w:val="24"/>
                <w:lang w:eastAsia="zh-Hans"/>
              </w:rPr>
              <w:t>17.91</w:t>
            </w:r>
          </w:p>
        </w:tc>
      </w:tr>
      <w:tr w:rsidR="00DD0BCE" w14:paraId="595BA132" w14:textId="77777777">
        <w:trPr>
          <w:divId w:val="1325936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B4D1FAB" w14:textId="77777777" w:rsidR="00DD0BCE" w:rsidRDefault="008B7EC0">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28C4A715" w14:textId="77777777" w:rsidR="00DD0BCE" w:rsidRDefault="008B7EC0">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B4AA0CE" w14:textId="77777777" w:rsidR="00DD0BCE" w:rsidRDefault="008B7EC0">
            <w:pPr>
              <w:jc w:val="right"/>
            </w:pPr>
            <w:r>
              <w:rPr>
                <w:rFonts w:ascii="宋体" w:hAnsi="宋体" w:hint="eastAsia"/>
                <w:szCs w:val="24"/>
                <w:lang w:eastAsia="zh-Hans"/>
              </w:rPr>
              <w:t>500,732.43</w:t>
            </w:r>
          </w:p>
        </w:tc>
        <w:tc>
          <w:tcPr>
            <w:tcW w:w="1333" w:type="pct"/>
            <w:tcBorders>
              <w:top w:val="single" w:sz="4" w:space="0" w:color="auto"/>
              <w:left w:val="nil"/>
              <w:bottom w:val="single" w:sz="4" w:space="0" w:color="auto"/>
              <w:right w:val="single" w:sz="4" w:space="0" w:color="auto"/>
            </w:tcBorders>
            <w:vAlign w:val="center"/>
            <w:hideMark/>
          </w:tcPr>
          <w:p w14:paraId="1907BFF4" w14:textId="77777777" w:rsidR="00DD0BCE" w:rsidRDefault="008B7EC0">
            <w:pPr>
              <w:jc w:val="right"/>
            </w:pPr>
            <w:r>
              <w:rPr>
                <w:rFonts w:ascii="宋体" w:hAnsi="宋体" w:hint="eastAsia"/>
                <w:szCs w:val="24"/>
                <w:lang w:eastAsia="zh-Hans"/>
              </w:rPr>
              <w:t>0.36</w:t>
            </w:r>
          </w:p>
        </w:tc>
      </w:tr>
      <w:tr w:rsidR="00DD0BCE" w14:paraId="42C50E2B" w14:textId="77777777">
        <w:trPr>
          <w:divId w:val="13259369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B43E5CA" w14:textId="77777777" w:rsidR="00DD0BCE" w:rsidRDefault="008B7EC0">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66D33C10" w14:textId="77777777" w:rsidR="00DD0BCE" w:rsidRDefault="008B7EC0">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0B42F2B" w14:textId="77777777" w:rsidR="00DD0BCE" w:rsidRDefault="008B7EC0">
            <w:pPr>
              <w:jc w:val="right"/>
            </w:pPr>
            <w:r>
              <w:rPr>
                <w:rFonts w:ascii="宋体" w:hAnsi="宋体" w:hint="eastAsia"/>
                <w:szCs w:val="24"/>
                <w:lang w:eastAsia="zh-Hans"/>
              </w:rPr>
              <w:t>140,882,138.69</w:t>
            </w:r>
          </w:p>
        </w:tc>
        <w:tc>
          <w:tcPr>
            <w:tcW w:w="1333" w:type="pct"/>
            <w:tcBorders>
              <w:top w:val="single" w:sz="4" w:space="0" w:color="auto"/>
              <w:left w:val="nil"/>
              <w:bottom w:val="single" w:sz="4" w:space="0" w:color="auto"/>
              <w:right w:val="single" w:sz="4" w:space="0" w:color="auto"/>
            </w:tcBorders>
            <w:vAlign w:val="center"/>
            <w:hideMark/>
          </w:tcPr>
          <w:p w14:paraId="2B825A0A" w14:textId="77777777" w:rsidR="00DD0BCE" w:rsidRDefault="008B7EC0">
            <w:pPr>
              <w:jc w:val="right"/>
            </w:pPr>
            <w:r>
              <w:rPr>
                <w:rFonts w:ascii="宋体" w:hAnsi="宋体" w:hint="eastAsia"/>
                <w:szCs w:val="24"/>
                <w:lang w:eastAsia="zh-Hans"/>
              </w:rPr>
              <w:t>100.00</w:t>
            </w:r>
          </w:p>
        </w:tc>
      </w:tr>
    </w:tbl>
    <w:p w14:paraId="1CBD6DFA" w14:textId="77777777" w:rsidR="00DD0BCE" w:rsidRDefault="008B7EC0">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2A30C7F1" w14:textId="77777777" w:rsidR="00DD0BCE" w:rsidRDefault="008B7EC0">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DD0BCE" w14:paraId="4E58C690" w14:textId="77777777">
        <w:trPr>
          <w:divId w:val="1252079703"/>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734444" w14:textId="77777777" w:rsidR="00DD0BCE" w:rsidRDefault="008B7EC0">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5D0EA4C4" w14:textId="77777777" w:rsidR="00DD0BCE" w:rsidRDefault="008B7EC0">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5D3D8A9" w14:textId="77777777" w:rsidR="00DD0BCE" w:rsidRDefault="008B7EC0">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7B2B7C9E" w14:textId="77777777" w:rsidR="00DD0BCE" w:rsidRDefault="008B7EC0">
            <w:pPr>
              <w:jc w:val="center"/>
            </w:pPr>
            <w:r>
              <w:rPr>
                <w:rFonts w:ascii="宋体" w:hAnsi="宋体" w:hint="eastAsia"/>
                <w:color w:val="000000"/>
              </w:rPr>
              <w:t xml:space="preserve">占基金资产净值比例（%） </w:t>
            </w:r>
          </w:p>
        </w:tc>
      </w:tr>
      <w:tr w:rsidR="00DD0BCE" w14:paraId="3B941764"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EC6643F" w14:textId="77777777" w:rsidR="00DD0BCE" w:rsidRDefault="008B7EC0">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C0087DF" w14:textId="77777777" w:rsidR="00DD0BCE" w:rsidRDefault="008B7EC0">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B695EB0" w14:textId="77777777" w:rsidR="00DD0BCE" w:rsidRDefault="008B7EC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4625643" w14:textId="77777777" w:rsidR="00DD0BCE" w:rsidRDefault="008B7EC0">
            <w:pPr>
              <w:jc w:val="right"/>
            </w:pPr>
            <w:r>
              <w:rPr>
                <w:rFonts w:ascii="宋体" w:hAnsi="宋体" w:hint="eastAsia"/>
                <w:szCs w:val="24"/>
                <w:lang w:eastAsia="zh-Hans"/>
              </w:rPr>
              <w:t>-</w:t>
            </w:r>
          </w:p>
        </w:tc>
      </w:tr>
      <w:tr w:rsidR="00DD0BCE" w14:paraId="7E57BF0F"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B522302" w14:textId="77777777" w:rsidR="00DD0BCE" w:rsidRDefault="008B7EC0">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915C8BC" w14:textId="77777777" w:rsidR="00DD0BCE" w:rsidRDefault="008B7EC0">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3C2B94D" w14:textId="77777777" w:rsidR="00DD0BCE" w:rsidRDefault="008B7EC0">
            <w:pPr>
              <w:jc w:val="right"/>
            </w:pPr>
            <w:r>
              <w:rPr>
                <w:rFonts w:ascii="宋体" w:hAnsi="宋体" w:hint="eastAsia"/>
                <w:szCs w:val="24"/>
                <w:lang w:eastAsia="zh-Hans"/>
              </w:rPr>
              <w:t>3,238,044.00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04B931E" w14:textId="77777777" w:rsidR="00DD0BCE" w:rsidRDefault="008B7EC0">
            <w:pPr>
              <w:jc w:val="right"/>
            </w:pPr>
            <w:r>
              <w:rPr>
                <w:rFonts w:ascii="宋体" w:hAnsi="宋体" w:hint="eastAsia"/>
                <w:szCs w:val="24"/>
                <w:lang w:eastAsia="zh-Hans"/>
              </w:rPr>
              <w:t>2.32</w:t>
            </w:r>
          </w:p>
        </w:tc>
      </w:tr>
      <w:tr w:rsidR="00DD0BCE" w14:paraId="0C913907"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749A880" w14:textId="77777777" w:rsidR="00DD0BCE" w:rsidRDefault="008B7EC0">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FD1E854" w14:textId="77777777" w:rsidR="00DD0BCE" w:rsidRDefault="008B7EC0">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2CAB057" w14:textId="77777777" w:rsidR="00DD0BCE" w:rsidRDefault="008B7EC0">
            <w:pPr>
              <w:jc w:val="right"/>
            </w:pPr>
            <w:r>
              <w:rPr>
                <w:rFonts w:ascii="宋体" w:hAnsi="宋体" w:hint="eastAsia"/>
                <w:szCs w:val="24"/>
                <w:lang w:eastAsia="zh-Hans"/>
              </w:rPr>
              <w:t>83,442,357.75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4DBBA91" w14:textId="77777777" w:rsidR="00DD0BCE" w:rsidRDefault="008B7EC0">
            <w:pPr>
              <w:jc w:val="right"/>
            </w:pPr>
            <w:r>
              <w:rPr>
                <w:rFonts w:ascii="宋体" w:hAnsi="宋体" w:hint="eastAsia"/>
                <w:szCs w:val="24"/>
                <w:lang w:eastAsia="zh-Hans"/>
              </w:rPr>
              <w:t>59.74</w:t>
            </w:r>
          </w:p>
        </w:tc>
      </w:tr>
      <w:tr w:rsidR="00DD0BCE" w14:paraId="24681B1A"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A4567AF" w14:textId="77777777" w:rsidR="00DD0BCE" w:rsidRDefault="008B7EC0">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3A76983" w14:textId="77777777" w:rsidR="00DD0BCE" w:rsidRDefault="008B7EC0">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8877E44" w14:textId="77777777" w:rsidR="00DD0BCE" w:rsidRDefault="008B7EC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103A89C" w14:textId="77777777" w:rsidR="00DD0BCE" w:rsidRDefault="008B7EC0">
            <w:pPr>
              <w:jc w:val="right"/>
            </w:pPr>
            <w:r>
              <w:rPr>
                <w:rFonts w:ascii="宋体" w:hAnsi="宋体" w:hint="eastAsia"/>
                <w:szCs w:val="24"/>
                <w:lang w:eastAsia="zh-Hans"/>
              </w:rPr>
              <w:t>-</w:t>
            </w:r>
          </w:p>
        </w:tc>
      </w:tr>
      <w:tr w:rsidR="00DD0BCE" w14:paraId="58AC033C"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8E47149" w14:textId="77777777" w:rsidR="00DD0BCE" w:rsidRDefault="008B7EC0">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EDAEA3D" w14:textId="77777777" w:rsidR="00DD0BCE" w:rsidRDefault="008B7EC0">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F591581" w14:textId="77777777" w:rsidR="00DD0BCE" w:rsidRDefault="008B7EC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79ACCB5" w14:textId="77777777" w:rsidR="00DD0BCE" w:rsidRDefault="008B7EC0">
            <w:pPr>
              <w:jc w:val="right"/>
            </w:pPr>
            <w:r>
              <w:rPr>
                <w:rFonts w:ascii="宋体" w:hAnsi="宋体" w:hint="eastAsia"/>
                <w:szCs w:val="24"/>
                <w:lang w:eastAsia="zh-Hans"/>
              </w:rPr>
              <w:t>-</w:t>
            </w:r>
          </w:p>
        </w:tc>
      </w:tr>
      <w:tr w:rsidR="00DD0BCE" w14:paraId="4FF98AA5"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A04F993" w14:textId="77777777" w:rsidR="00DD0BCE" w:rsidRDefault="008B7EC0">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BE76202" w14:textId="77777777" w:rsidR="00DD0BCE" w:rsidRDefault="008B7EC0">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6A7A5E4" w14:textId="77777777" w:rsidR="00DD0BCE" w:rsidRDefault="008B7EC0">
            <w:pPr>
              <w:jc w:val="right"/>
            </w:pPr>
            <w:r>
              <w:rPr>
                <w:rFonts w:ascii="宋体" w:hAnsi="宋体" w:hint="eastAsia"/>
                <w:szCs w:val="24"/>
                <w:lang w:eastAsia="zh-Hans"/>
              </w:rPr>
              <w:t>1,224,520.00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893FA64" w14:textId="77777777" w:rsidR="00DD0BCE" w:rsidRDefault="008B7EC0">
            <w:pPr>
              <w:jc w:val="right"/>
            </w:pPr>
            <w:r>
              <w:rPr>
                <w:rFonts w:ascii="宋体" w:hAnsi="宋体" w:hint="eastAsia"/>
                <w:szCs w:val="24"/>
                <w:lang w:eastAsia="zh-Hans"/>
              </w:rPr>
              <w:t>0.88</w:t>
            </w:r>
          </w:p>
        </w:tc>
      </w:tr>
      <w:tr w:rsidR="00DD0BCE" w14:paraId="09D33FC1"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348BE40" w14:textId="77777777" w:rsidR="00DD0BCE" w:rsidRDefault="008B7EC0">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8B75CB8" w14:textId="77777777" w:rsidR="00DD0BCE" w:rsidRDefault="008B7EC0">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D6CAC8C" w14:textId="77777777" w:rsidR="00DD0BCE" w:rsidRDefault="008B7EC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D246F6B" w14:textId="77777777" w:rsidR="00DD0BCE" w:rsidRDefault="008B7EC0">
            <w:pPr>
              <w:jc w:val="right"/>
            </w:pPr>
            <w:r>
              <w:rPr>
                <w:rFonts w:ascii="宋体" w:hAnsi="宋体" w:hint="eastAsia"/>
                <w:szCs w:val="24"/>
                <w:lang w:eastAsia="zh-Hans"/>
              </w:rPr>
              <w:t>-</w:t>
            </w:r>
          </w:p>
        </w:tc>
      </w:tr>
      <w:tr w:rsidR="00DD0BCE" w14:paraId="2E915BF6"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8418777" w14:textId="77777777" w:rsidR="00DD0BCE" w:rsidRDefault="008B7EC0">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4F6841F" w14:textId="77777777" w:rsidR="00DD0BCE" w:rsidRDefault="008B7EC0">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0377354" w14:textId="77777777" w:rsidR="00DD0BCE" w:rsidRDefault="008B7EC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A501DBB" w14:textId="77777777" w:rsidR="00DD0BCE" w:rsidRDefault="008B7EC0">
            <w:pPr>
              <w:jc w:val="right"/>
            </w:pPr>
            <w:r>
              <w:rPr>
                <w:rFonts w:ascii="宋体" w:hAnsi="宋体" w:hint="eastAsia"/>
                <w:szCs w:val="24"/>
                <w:lang w:eastAsia="zh-Hans"/>
              </w:rPr>
              <w:t>-</w:t>
            </w:r>
          </w:p>
        </w:tc>
      </w:tr>
      <w:tr w:rsidR="00DD0BCE" w14:paraId="6330AB4E"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981BBB8" w14:textId="77777777" w:rsidR="00DD0BCE" w:rsidRDefault="008B7EC0">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10B4309" w14:textId="77777777" w:rsidR="00DD0BCE" w:rsidRDefault="008B7EC0">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81764CB" w14:textId="77777777" w:rsidR="00DD0BCE" w:rsidRDefault="008B7EC0">
            <w:pPr>
              <w:jc w:val="right"/>
            </w:pPr>
            <w:r>
              <w:rPr>
                <w:rFonts w:ascii="宋体" w:hAnsi="宋体" w:hint="eastAsia"/>
                <w:szCs w:val="24"/>
                <w:lang w:eastAsia="zh-Hans"/>
              </w:rPr>
              <w:t>11,807,546.84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482A63F" w14:textId="77777777" w:rsidR="00DD0BCE" w:rsidRDefault="008B7EC0">
            <w:pPr>
              <w:jc w:val="right"/>
            </w:pPr>
            <w:r>
              <w:rPr>
                <w:rFonts w:ascii="宋体" w:hAnsi="宋体" w:hint="eastAsia"/>
                <w:szCs w:val="24"/>
                <w:lang w:eastAsia="zh-Hans"/>
              </w:rPr>
              <w:t>8.45</w:t>
            </w:r>
          </w:p>
        </w:tc>
      </w:tr>
      <w:tr w:rsidR="00DD0BCE" w14:paraId="0CFECD81"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D28C92B" w14:textId="77777777" w:rsidR="00DD0BCE" w:rsidRDefault="008B7EC0">
            <w:pPr>
              <w:jc w:val="center"/>
            </w:pPr>
            <w:r>
              <w:rPr>
                <w:rFonts w:ascii="宋体" w:hAnsi="宋体" w:hint="eastAsia"/>
                <w:color w:val="000000"/>
              </w:rPr>
              <w:lastRenderedPageBreak/>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0BA5DCD" w14:textId="77777777" w:rsidR="00DD0BCE" w:rsidRDefault="008B7EC0">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8AD3986" w14:textId="77777777" w:rsidR="00DD0BCE" w:rsidRDefault="008B7EC0">
            <w:pPr>
              <w:jc w:val="right"/>
            </w:pPr>
            <w:r>
              <w:rPr>
                <w:rFonts w:ascii="宋体" w:hAnsi="宋体" w:hint="eastAsia"/>
                <w:szCs w:val="24"/>
                <w:lang w:eastAsia="zh-Hans"/>
              </w:rPr>
              <w:t>15,434,629.26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884780F" w14:textId="77777777" w:rsidR="00DD0BCE" w:rsidRDefault="008B7EC0">
            <w:pPr>
              <w:jc w:val="right"/>
            </w:pPr>
            <w:r>
              <w:rPr>
                <w:rFonts w:ascii="宋体" w:hAnsi="宋体" w:hint="eastAsia"/>
                <w:szCs w:val="24"/>
                <w:lang w:eastAsia="zh-Hans"/>
              </w:rPr>
              <w:t>11.05</w:t>
            </w:r>
          </w:p>
        </w:tc>
      </w:tr>
      <w:tr w:rsidR="00DD0BCE" w14:paraId="375D206B"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61E74E7" w14:textId="77777777" w:rsidR="00DD0BCE" w:rsidRDefault="008B7EC0">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9778DBE" w14:textId="77777777" w:rsidR="00DD0BCE" w:rsidRDefault="008B7EC0">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A85AB54" w14:textId="77777777" w:rsidR="00DD0BCE" w:rsidRDefault="008B7EC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50AB8B6" w14:textId="77777777" w:rsidR="00DD0BCE" w:rsidRDefault="008B7EC0">
            <w:pPr>
              <w:jc w:val="right"/>
            </w:pPr>
            <w:r>
              <w:rPr>
                <w:rFonts w:ascii="宋体" w:hAnsi="宋体" w:hint="eastAsia"/>
                <w:szCs w:val="24"/>
                <w:lang w:eastAsia="zh-Hans"/>
              </w:rPr>
              <w:t>-</w:t>
            </w:r>
          </w:p>
        </w:tc>
      </w:tr>
      <w:tr w:rsidR="00DD0BCE" w14:paraId="606167AB"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AB17DEB" w14:textId="77777777" w:rsidR="00DD0BCE" w:rsidRDefault="008B7EC0">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6385A11" w14:textId="77777777" w:rsidR="00DD0BCE" w:rsidRDefault="008B7EC0">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AE412C5" w14:textId="77777777" w:rsidR="00DD0BCE" w:rsidRDefault="008B7EC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AB0EC2E" w14:textId="77777777" w:rsidR="00DD0BCE" w:rsidRDefault="008B7EC0">
            <w:pPr>
              <w:jc w:val="right"/>
            </w:pPr>
            <w:r>
              <w:rPr>
                <w:rFonts w:ascii="宋体" w:hAnsi="宋体" w:hint="eastAsia"/>
                <w:szCs w:val="24"/>
                <w:lang w:eastAsia="zh-Hans"/>
              </w:rPr>
              <w:t>-</w:t>
            </w:r>
          </w:p>
        </w:tc>
      </w:tr>
      <w:tr w:rsidR="00DD0BCE" w14:paraId="01C6191F"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3D2E57D" w14:textId="77777777" w:rsidR="00DD0BCE" w:rsidRDefault="008B7EC0">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CBAA223" w14:textId="77777777" w:rsidR="00DD0BCE" w:rsidRDefault="008B7EC0">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EEAD542" w14:textId="77777777" w:rsidR="00DD0BCE" w:rsidRDefault="008B7EC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20415D3" w14:textId="77777777" w:rsidR="00DD0BCE" w:rsidRDefault="008B7EC0">
            <w:pPr>
              <w:jc w:val="right"/>
            </w:pPr>
            <w:r>
              <w:rPr>
                <w:rFonts w:ascii="宋体" w:hAnsi="宋体" w:hint="eastAsia"/>
                <w:szCs w:val="24"/>
                <w:lang w:eastAsia="zh-Hans"/>
              </w:rPr>
              <w:t>-</w:t>
            </w:r>
          </w:p>
        </w:tc>
      </w:tr>
      <w:tr w:rsidR="00DD0BCE" w14:paraId="228FC4A2"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7BE6918" w14:textId="77777777" w:rsidR="00DD0BCE" w:rsidRDefault="008B7EC0">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ED2855A" w14:textId="77777777" w:rsidR="00DD0BCE" w:rsidRDefault="008B7EC0">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D52B10C" w14:textId="77777777" w:rsidR="00DD0BCE" w:rsidRDefault="008B7EC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5F1404" w14:textId="77777777" w:rsidR="00DD0BCE" w:rsidRDefault="008B7EC0">
            <w:pPr>
              <w:jc w:val="right"/>
            </w:pPr>
            <w:r>
              <w:rPr>
                <w:rFonts w:ascii="宋体" w:hAnsi="宋体" w:hint="eastAsia"/>
                <w:szCs w:val="24"/>
                <w:lang w:eastAsia="zh-Hans"/>
              </w:rPr>
              <w:t>-</w:t>
            </w:r>
          </w:p>
        </w:tc>
      </w:tr>
      <w:tr w:rsidR="00DD0BCE" w14:paraId="5FD2EADE"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07732E7" w14:textId="77777777" w:rsidR="00DD0BCE" w:rsidRDefault="008B7EC0">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7E8764C" w14:textId="77777777" w:rsidR="00DD0BCE" w:rsidRDefault="008B7EC0">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C0F2C29" w14:textId="77777777" w:rsidR="00DD0BCE" w:rsidRDefault="008B7EC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D1DEB26" w14:textId="77777777" w:rsidR="00DD0BCE" w:rsidRDefault="008B7EC0">
            <w:pPr>
              <w:jc w:val="right"/>
            </w:pPr>
            <w:r>
              <w:rPr>
                <w:rFonts w:ascii="宋体" w:hAnsi="宋体" w:hint="eastAsia"/>
                <w:szCs w:val="24"/>
                <w:lang w:eastAsia="zh-Hans"/>
              </w:rPr>
              <w:t>-</w:t>
            </w:r>
          </w:p>
        </w:tc>
      </w:tr>
      <w:tr w:rsidR="00DD0BCE" w14:paraId="3249247B"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9892D3A" w14:textId="77777777" w:rsidR="00DD0BCE" w:rsidRDefault="008B7EC0">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E98D718" w14:textId="77777777" w:rsidR="00DD0BCE" w:rsidRDefault="008B7EC0">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880A96F" w14:textId="77777777" w:rsidR="00DD0BCE" w:rsidRDefault="008B7EC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AF0C882" w14:textId="77777777" w:rsidR="00DD0BCE" w:rsidRDefault="008B7EC0">
            <w:pPr>
              <w:jc w:val="right"/>
            </w:pPr>
            <w:r>
              <w:rPr>
                <w:rFonts w:ascii="宋体" w:hAnsi="宋体" w:hint="eastAsia"/>
                <w:szCs w:val="24"/>
                <w:lang w:eastAsia="zh-Hans"/>
              </w:rPr>
              <w:t>-</w:t>
            </w:r>
          </w:p>
        </w:tc>
      </w:tr>
      <w:tr w:rsidR="00DD0BCE" w14:paraId="2015E9D9"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B0942E6" w14:textId="77777777" w:rsidR="00DD0BCE" w:rsidRDefault="008B7EC0">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D583E94" w14:textId="77777777" w:rsidR="00DD0BCE" w:rsidRDefault="008B7EC0">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D65A97A" w14:textId="77777777" w:rsidR="00DD0BCE" w:rsidRDefault="008B7EC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02394F2" w14:textId="77777777" w:rsidR="00DD0BCE" w:rsidRDefault="008B7EC0">
            <w:pPr>
              <w:jc w:val="right"/>
            </w:pPr>
            <w:r>
              <w:rPr>
                <w:rFonts w:ascii="宋体" w:hAnsi="宋体" w:hint="eastAsia"/>
                <w:szCs w:val="24"/>
                <w:lang w:eastAsia="zh-Hans"/>
              </w:rPr>
              <w:t>-</w:t>
            </w:r>
          </w:p>
        </w:tc>
      </w:tr>
      <w:tr w:rsidR="00DD0BCE" w14:paraId="275AC1F2"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3B8ECE6" w14:textId="77777777" w:rsidR="00DD0BCE" w:rsidRDefault="008B7EC0">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864D678" w14:textId="77777777" w:rsidR="00DD0BCE" w:rsidRDefault="008B7EC0">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F84AC28" w14:textId="77777777" w:rsidR="00DD0BCE" w:rsidRDefault="008B7EC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CD7052" w14:textId="77777777" w:rsidR="00DD0BCE" w:rsidRDefault="008B7EC0">
            <w:pPr>
              <w:jc w:val="right"/>
            </w:pPr>
            <w:r>
              <w:rPr>
                <w:rFonts w:ascii="宋体" w:hAnsi="宋体" w:hint="eastAsia"/>
                <w:szCs w:val="24"/>
                <w:lang w:eastAsia="zh-Hans"/>
              </w:rPr>
              <w:t>-</w:t>
            </w:r>
          </w:p>
        </w:tc>
      </w:tr>
      <w:tr w:rsidR="00DD0BCE" w14:paraId="7A046F35"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FCF37AE" w14:textId="77777777" w:rsidR="00DD0BCE" w:rsidRDefault="008B7EC0">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B97F517" w14:textId="77777777" w:rsidR="00DD0BCE" w:rsidRDefault="008B7EC0">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FA235E3" w14:textId="77777777" w:rsidR="00DD0BCE" w:rsidRDefault="008B7EC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CFA510F" w14:textId="77777777" w:rsidR="00DD0BCE" w:rsidRDefault="008B7EC0">
            <w:pPr>
              <w:jc w:val="right"/>
            </w:pPr>
            <w:r>
              <w:rPr>
                <w:rFonts w:ascii="宋体" w:hAnsi="宋体" w:hint="eastAsia"/>
                <w:szCs w:val="24"/>
                <w:lang w:eastAsia="zh-Hans"/>
              </w:rPr>
              <w:t>-</w:t>
            </w:r>
          </w:p>
        </w:tc>
      </w:tr>
      <w:tr w:rsidR="00DD0BCE" w14:paraId="220C808D" w14:textId="77777777">
        <w:trPr>
          <w:divId w:val="125207970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72B3E64" w14:textId="77777777" w:rsidR="00DD0BCE" w:rsidRDefault="008B7EC0">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10538CC" w14:textId="77777777" w:rsidR="00DD0BCE" w:rsidRDefault="008B7EC0">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060EC55" w14:textId="77777777" w:rsidR="00DD0BCE" w:rsidRDefault="008B7EC0">
            <w:pPr>
              <w:jc w:val="right"/>
            </w:pPr>
            <w:r>
              <w:rPr>
                <w:rFonts w:ascii="宋体" w:hAnsi="宋体" w:hint="eastAsia"/>
                <w:szCs w:val="24"/>
                <w:lang w:eastAsia="zh-Hans"/>
              </w:rPr>
              <w:t>115,147,097.85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1576D64" w14:textId="77777777" w:rsidR="00DD0BCE" w:rsidRDefault="008B7EC0">
            <w:pPr>
              <w:jc w:val="right"/>
            </w:pPr>
            <w:r>
              <w:rPr>
                <w:rFonts w:ascii="宋体" w:hAnsi="宋体" w:hint="eastAsia"/>
                <w:szCs w:val="24"/>
                <w:lang w:eastAsia="zh-Hans"/>
              </w:rPr>
              <w:t>82.44</w:t>
            </w:r>
          </w:p>
        </w:tc>
      </w:tr>
    </w:tbl>
    <w:p w14:paraId="54AC784A" w14:textId="77777777" w:rsidR="00DD0BCE" w:rsidRDefault="008B7EC0">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778F8B44" w14:textId="77777777" w:rsidR="00DD0BCE" w:rsidRDefault="008B7EC0">
      <w:pPr>
        <w:spacing w:line="360" w:lineRule="auto"/>
        <w:ind w:firstLineChars="200" w:firstLine="420"/>
        <w:divId w:val="436415783"/>
      </w:pPr>
      <w:r>
        <w:rPr>
          <w:rFonts w:ascii="宋体" w:hAnsi="宋体" w:hint="eastAsia"/>
          <w:szCs w:val="21"/>
          <w:lang w:eastAsia="zh-Hans"/>
        </w:rPr>
        <w:t>本基金本报告期末未持有港股通股票 。</w:t>
      </w:r>
    </w:p>
    <w:p w14:paraId="58DEAE7B" w14:textId="77777777" w:rsidR="00DD0BCE" w:rsidRDefault="008B7EC0">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71D88B68" w14:textId="77777777" w:rsidR="00DD0BCE" w:rsidRDefault="008B7EC0">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DD0BCE" w14:paraId="265906E1" w14:textId="77777777">
        <w:trPr>
          <w:divId w:val="27610672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69161C" w14:textId="77777777" w:rsidR="00DD0BCE" w:rsidRDefault="008B7EC0">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81F76E" w14:textId="77777777" w:rsidR="00DD0BCE" w:rsidRDefault="008B7EC0">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FE06D5" w14:textId="77777777" w:rsidR="00DD0BCE" w:rsidRDefault="008B7EC0">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590B59" w14:textId="77777777" w:rsidR="00DD0BCE" w:rsidRDefault="008B7EC0">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0151372" w14:textId="77777777" w:rsidR="00DD0BCE" w:rsidRDefault="008B7EC0">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97EC81" w14:textId="77777777" w:rsidR="00DD0BCE" w:rsidRDefault="008B7EC0">
            <w:pPr>
              <w:jc w:val="center"/>
            </w:pPr>
            <w:r>
              <w:rPr>
                <w:rFonts w:ascii="宋体" w:hAnsi="宋体" w:hint="eastAsia"/>
                <w:color w:val="000000"/>
              </w:rPr>
              <w:t xml:space="preserve">占基金资产净值比例（%） </w:t>
            </w:r>
          </w:p>
        </w:tc>
      </w:tr>
      <w:tr w:rsidR="00DD0BCE" w14:paraId="57C3B569" w14:textId="77777777">
        <w:trPr>
          <w:divId w:val="2761067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699C83" w14:textId="77777777" w:rsidR="00DD0BCE" w:rsidRDefault="008B7EC0">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A61EF7" w14:textId="77777777" w:rsidR="00DD0BCE" w:rsidRDefault="008B7EC0">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FEA73F" w14:textId="77777777" w:rsidR="00DD0BCE" w:rsidRDefault="008B7EC0">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62FA9A" w14:textId="77777777" w:rsidR="00DD0BCE" w:rsidRDefault="008B7EC0">
            <w:pPr>
              <w:jc w:val="right"/>
            </w:pPr>
            <w:r>
              <w:rPr>
                <w:rFonts w:ascii="宋体" w:hAnsi="宋体" w:hint="eastAsia"/>
                <w:szCs w:val="24"/>
                <w:lang w:eastAsia="zh-Hans"/>
              </w:rPr>
              <w:t>20,442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3489D6" w14:textId="77777777" w:rsidR="00DD0BCE" w:rsidRDefault="008B7EC0">
            <w:pPr>
              <w:jc w:val="right"/>
            </w:pPr>
            <w:r>
              <w:rPr>
                <w:rFonts w:ascii="宋体" w:hAnsi="宋体" w:hint="eastAsia"/>
                <w:szCs w:val="24"/>
                <w:lang w:eastAsia="zh-Hans"/>
              </w:rPr>
              <w:t>7,663,705.80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98B0CF" w14:textId="77777777" w:rsidR="00DD0BCE" w:rsidRDefault="008B7EC0">
            <w:pPr>
              <w:jc w:val="right"/>
            </w:pPr>
            <w:r>
              <w:rPr>
                <w:rFonts w:ascii="宋体" w:hAnsi="宋体" w:hint="eastAsia"/>
                <w:szCs w:val="24"/>
                <w:lang w:eastAsia="zh-Hans"/>
              </w:rPr>
              <w:t>5.49</w:t>
            </w:r>
          </w:p>
        </w:tc>
      </w:tr>
      <w:tr w:rsidR="00DD0BCE" w14:paraId="51F33B99" w14:textId="77777777">
        <w:trPr>
          <w:divId w:val="2761067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13708A" w14:textId="77777777" w:rsidR="00DD0BCE" w:rsidRDefault="008B7EC0">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D1071F" w14:textId="77777777" w:rsidR="00DD0BCE" w:rsidRDefault="008B7EC0">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0AF173" w14:textId="77777777" w:rsidR="00DD0BCE" w:rsidRDefault="008B7EC0">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DDA3AB" w14:textId="77777777" w:rsidR="00DD0BCE" w:rsidRDefault="008B7EC0">
            <w:pPr>
              <w:jc w:val="right"/>
            </w:pPr>
            <w:r>
              <w:rPr>
                <w:rFonts w:ascii="宋体" w:hAnsi="宋体" w:hint="eastAsia"/>
                <w:szCs w:val="24"/>
                <w:lang w:eastAsia="zh-Hans"/>
              </w:rPr>
              <w:t>64,600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DC9742" w14:textId="77777777" w:rsidR="00DD0BCE" w:rsidRDefault="008B7EC0">
            <w:pPr>
              <w:jc w:val="right"/>
            </w:pPr>
            <w:r>
              <w:rPr>
                <w:rFonts w:ascii="宋体" w:hAnsi="宋体" w:hint="eastAsia"/>
                <w:szCs w:val="24"/>
                <w:lang w:eastAsia="zh-Hans"/>
              </w:rPr>
              <w:t>5,233,246.00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A3AB65" w14:textId="77777777" w:rsidR="00DD0BCE" w:rsidRDefault="008B7EC0">
            <w:pPr>
              <w:jc w:val="right"/>
            </w:pPr>
            <w:r>
              <w:rPr>
                <w:rFonts w:ascii="宋体" w:hAnsi="宋体" w:hint="eastAsia"/>
                <w:szCs w:val="24"/>
                <w:lang w:eastAsia="zh-Hans"/>
              </w:rPr>
              <w:t>3.75</w:t>
            </w:r>
          </w:p>
        </w:tc>
      </w:tr>
      <w:tr w:rsidR="00DD0BCE" w14:paraId="2AEBF18B" w14:textId="77777777">
        <w:trPr>
          <w:divId w:val="2761067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424ACC" w14:textId="77777777" w:rsidR="00DD0BCE" w:rsidRDefault="008B7EC0">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3C7BBB" w14:textId="77777777" w:rsidR="00DD0BCE" w:rsidRDefault="008B7EC0">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638614" w14:textId="77777777" w:rsidR="00DD0BCE" w:rsidRDefault="008B7EC0">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1BA29A" w14:textId="77777777" w:rsidR="00DD0BCE" w:rsidRDefault="008B7EC0">
            <w:pPr>
              <w:jc w:val="right"/>
            </w:pPr>
            <w:r>
              <w:rPr>
                <w:rFonts w:ascii="宋体" w:hAnsi="宋体" w:hint="eastAsia"/>
                <w:szCs w:val="24"/>
                <w:lang w:eastAsia="zh-Hans"/>
              </w:rPr>
              <w:t>20,148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39D904" w14:textId="77777777" w:rsidR="00DD0BCE" w:rsidRDefault="008B7EC0">
            <w:pPr>
              <w:jc w:val="right"/>
            </w:pPr>
            <w:r>
              <w:rPr>
                <w:rFonts w:ascii="宋体" w:hAnsi="宋体" w:hint="eastAsia"/>
                <w:szCs w:val="24"/>
                <w:lang w:eastAsia="zh-Hans"/>
              </w:rPr>
              <w:t>5,096,235.12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475DF2" w14:textId="77777777" w:rsidR="00DD0BCE" w:rsidRDefault="008B7EC0">
            <w:pPr>
              <w:jc w:val="right"/>
            </w:pPr>
            <w:r>
              <w:rPr>
                <w:rFonts w:ascii="宋体" w:hAnsi="宋体" w:hint="eastAsia"/>
                <w:szCs w:val="24"/>
                <w:lang w:eastAsia="zh-Hans"/>
              </w:rPr>
              <w:t>3.65</w:t>
            </w:r>
          </w:p>
        </w:tc>
      </w:tr>
      <w:tr w:rsidR="00DD0BCE" w14:paraId="28E5AF79" w14:textId="77777777">
        <w:trPr>
          <w:divId w:val="2761067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9E393D" w14:textId="77777777" w:rsidR="00DD0BCE" w:rsidRDefault="008B7EC0">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06A789" w14:textId="77777777" w:rsidR="00DD0BCE" w:rsidRDefault="008B7EC0">
            <w:pPr>
              <w:jc w:val="center"/>
            </w:pPr>
            <w:r>
              <w:rPr>
                <w:rFonts w:ascii="宋体" w:hAnsi="宋体" w:hint="eastAsia"/>
                <w:szCs w:val="24"/>
                <w:lang w:eastAsia="zh-Hans"/>
              </w:rPr>
              <w:t>600919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560C75" w14:textId="77777777" w:rsidR="00DD0BCE" w:rsidRDefault="008B7EC0">
            <w:pPr>
              <w:jc w:val="center"/>
            </w:pPr>
            <w:r>
              <w:rPr>
                <w:rFonts w:ascii="宋体" w:hAnsi="宋体" w:hint="eastAsia"/>
                <w:szCs w:val="24"/>
                <w:lang w:eastAsia="zh-Hans"/>
              </w:rPr>
              <w:t>江苏银行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28CE9B" w14:textId="77777777" w:rsidR="00DD0BCE" w:rsidRDefault="008B7EC0">
            <w:pPr>
              <w:jc w:val="right"/>
            </w:pPr>
            <w:r>
              <w:rPr>
                <w:rFonts w:ascii="宋体" w:hAnsi="宋体" w:hint="eastAsia"/>
                <w:szCs w:val="24"/>
                <w:lang w:eastAsia="zh-Hans"/>
              </w:rPr>
              <w:t>434,500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8ACB93" w14:textId="77777777" w:rsidR="00DD0BCE" w:rsidRDefault="008B7EC0">
            <w:pPr>
              <w:jc w:val="right"/>
            </w:pPr>
            <w:r>
              <w:rPr>
                <w:rFonts w:ascii="宋体" w:hAnsi="宋体" w:hint="eastAsia"/>
                <w:szCs w:val="24"/>
                <w:lang w:eastAsia="zh-Hans"/>
              </w:rPr>
              <w:t>4,127,750.00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B0BA3E" w14:textId="77777777" w:rsidR="00DD0BCE" w:rsidRDefault="008B7EC0">
            <w:pPr>
              <w:jc w:val="right"/>
            </w:pPr>
            <w:r>
              <w:rPr>
                <w:rFonts w:ascii="宋体" w:hAnsi="宋体" w:hint="eastAsia"/>
                <w:szCs w:val="24"/>
                <w:lang w:eastAsia="zh-Hans"/>
              </w:rPr>
              <w:t>2.96</w:t>
            </w:r>
          </w:p>
        </w:tc>
      </w:tr>
      <w:tr w:rsidR="00DD0BCE" w14:paraId="31ECB12F" w14:textId="77777777">
        <w:trPr>
          <w:divId w:val="2761067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896B5C" w14:textId="77777777" w:rsidR="00DD0BCE" w:rsidRDefault="008B7EC0">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856F4" w14:textId="77777777" w:rsidR="00DD0BCE" w:rsidRDefault="008B7EC0">
            <w:pPr>
              <w:jc w:val="center"/>
            </w:pPr>
            <w:r>
              <w:rPr>
                <w:rFonts w:ascii="宋体" w:hAnsi="宋体" w:hint="eastAsia"/>
                <w:szCs w:val="24"/>
                <w:lang w:eastAsia="zh-Hans"/>
              </w:rPr>
              <w:t>688235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5CA0C4" w14:textId="77777777" w:rsidR="00DD0BCE" w:rsidRDefault="008B7EC0">
            <w:pPr>
              <w:jc w:val="center"/>
            </w:pPr>
            <w:r>
              <w:rPr>
                <w:rFonts w:ascii="宋体" w:hAnsi="宋体" w:hint="eastAsia"/>
                <w:szCs w:val="24"/>
                <w:lang w:eastAsia="zh-Hans"/>
              </w:rPr>
              <w:t>百济神州</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9035AD" w14:textId="77777777" w:rsidR="00DD0BCE" w:rsidRDefault="008B7EC0">
            <w:pPr>
              <w:jc w:val="right"/>
            </w:pPr>
            <w:r>
              <w:rPr>
                <w:rFonts w:ascii="宋体" w:hAnsi="宋体" w:hint="eastAsia"/>
                <w:szCs w:val="24"/>
                <w:lang w:eastAsia="zh-Hans"/>
              </w:rPr>
              <w:t>16,558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6809B5" w14:textId="77777777" w:rsidR="00DD0BCE" w:rsidRDefault="008B7EC0">
            <w:pPr>
              <w:jc w:val="right"/>
            </w:pPr>
            <w:r>
              <w:rPr>
                <w:rFonts w:ascii="宋体" w:hAnsi="宋体" w:hint="eastAsia"/>
                <w:szCs w:val="24"/>
                <w:lang w:eastAsia="zh-Hans"/>
              </w:rPr>
              <w:t>3,954,712.72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49591D" w14:textId="77777777" w:rsidR="00DD0BCE" w:rsidRDefault="008B7EC0">
            <w:pPr>
              <w:jc w:val="right"/>
            </w:pPr>
            <w:r>
              <w:rPr>
                <w:rFonts w:ascii="宋体" w:hAnsi="宋体" w:hint="eastAsia"/>
                <w:szCs w:val="24"/>
                <w:lang w:eastAsia="zh-Hans"/>
              </w:rPr>
              <w:t>2.83</w:t>
            </w:r>
          </w:p>
        </w:tc>
      </w:tr>
      <w:tr w:rsidR="00DD0BCE" w14:paraId="175D9388" w14:textId="77777777">
        <w:trPr>
          <w:divId w:val="2761067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563775" w14:textId="77777777" w:rsidR="00DD0BCE" w:rsidRDefault="008B7EC0">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9A661C" w14:textId="77777777" w:rsidR="00DD0BCE" w:rsidRDefault="008B7EC0">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4C1B82" w14:textId="77777777" w:rsidR="00DD0BCE" w:rsidRDefault="008B7EC0">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C8342D" w14:textId="77777777" w:rsidR="00DD0BCE" w:rsidRDefault="008B7EC0">
            <w:pPr>
              <w:jc w:val="right"/>
            </w:pPr>
            <w:r>
              <w:rPr>
                <w:rFonts w:ascii="宋体" w:hAnsi="宋体" w:hint="eastAsia"/>
                <w:szCs w:val="24"/>
                <w:lang w:eastAsia="zh-Hans"/>
              </w:rPr>
              <w:t>89,200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86760C" w14:textId="77777777" w:rsidR="00DD0BCE" w:rsidRDefault="008B7EC0">
            <w:pPr>
              <w:jc w:val="right"/>
            </w:pPr>
            <w:r>
              <w:rPr>
                <w:rFonts w:ascii="宋体" w:hAnsi="宋体" w:hint="eastAsia"/>
                <w:szCs w:val="24"/>
                <w:lang w:eastAsia="zh-Hans"/>
              </w:rPr>
              <w:t>3,861,468.00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6B59B7" w14:textId="77777777" w:rsidR="00DD0BCE" w:rsidRDefault="008B7EC0">
            <w:pPr>
              <w:jc w:val="right"/>
            </w:pPr>
            <w:r>
              <w:rPr>
                <w:rFonts w:ascii="宋体" w:hAnsi="宋体" w:hint="eastAsia"/>
                <w:szCs w:val="24"/>
                <w:lang w:eastAsia="zh-Hans"/>
              </w:rPr>
              <w:t>2.76</w:t>
            </w:r>
          </w:p>
        </w:tc>
      </w:tr>
      <w:tr w:rsidR="00DD0BCE" w14:paraId="4E5CC418" w14:textId="77777777">
        <w:trPr>
          <w:divId w:val="2761067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F18369" w14:textId="77777777" w:rsidR="00DD0BCE" w:rsidRDefault="008B7EC0">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4B41C6" w14:textId="77777777" w:rsidR="00DD0BCE" w:rsidRDefault="008B7EC0">
            <w:pPr>
              <w:jc w:val="center"/>
            </w:pPr>
            <w:r>
              <w:rPr>
                <w:rFonts w:ascii="宋体" w:hAnsi="宋体" w:hint="eastAsia"/>
                <w:szCs w:val="24"/>
                <w:lang w:eastAsia="zh-Hans"/>
              </w:rPr>
              <w:t>600031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273D72" w14:textId="77777777" w:rsidR="00DD0BCE" w:rsidRDefault="008B7EC0">
            <w:pPr>
              <w:jc w:val="center"/>
            </w:pPr>
            <w:r>
              <w:rPr>
                <w:rFonts w:ascii="宋体" w:hAnsi="宋体" w:hint="eastAsia"/>
                <w:szCs w:val="24"/>
                <w:lang w:eastAsia="zh-Hans"/>
              </w:rPr>
              <w:t>三一重工</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6D0346" w14:textId="77777777" w:rsidR="00DD0BCE" w:rsidRDefault="008B7EC0">
            <w:pPr>
              <w:jc w:val="right"/>
            </w:pPr>
            <w:r>
              <w:rPr>
                <w:rFonts w:ascii="宋体" w:hAnsi="宋体" w:hint="eastAsia"/>
                <w:szCs w:val="24"/>
                <w:lang w:eastAsia="zh-Hans"/>
              </w:rPr>
              <w:t>198,400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236B7F" w14:textId="77777777" w:rsidR="00DD0BCE" w:rsidRDefault="008B7EC0">
            <w:pPr>
              <w:jc w:val="right"/>
            </w:pPr>
            <w:r>
              <w:rPr>
                <w:rFonts w:ascii="宋体" w:hAnsi="宋体" w:hint="eastAsia"/>
                <w:szCs w:val="24"/>
                <w:lang w:eastAsia="zh-Hans"/>
              </w:rPr>
              <w:t>3,783,488.00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DFC386" w14:textId="77777777" w:rsidR="00DD0BCE" w:rsidRDefault="008B7EC0">
            <w:pPr>
              <w:jc w:val="right"/>
            </w:pPr>
            <w:r>
              <w:rPr>
                <w:rFonts w:ascii="宋体" w:hAnsi="宋体" w:hint="eastAsia"/>
                <w:szCs w:val="24"/>
                <w:lang w:eastAsia="zh-Hans"/>
              </w:rPr>
              <w:t>2.71</w:t>
            </w:r>
          </w:p>
        </w:tc>
      </w:tr>
      <w:tr w:rsidR="00DD0BCE" w14:paraId="65D696C6" w14:textId="77777777">
        <w:trPr>
          <w:divId w:val="2761067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DBB372" w14:textId="77777777" w:rsidR="00DD0BCE" w:rsidRDefault="008B7EC0">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7FF761" w14:textId="77777777" w:rsidR="00DD0BCE" w:rsidRDefault="008B7EC0">
            <w:pPr>
              <w:jc w:val="center"/>
            </w:pPr>
            <w:r>
              <w:rPr>
                <w:rFonts w:ascii="宋体" w:hAnsi="宋体" w:hint="eastAsia"/>
                <w:szCs w:val="24"/>
                <w:lang w:eastAsia="zh-Hans"/>
              </w:rPr>
              <w:t>688213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420B59" w14:textId="77777777" w:rsidR="00DD0BCE" w:rsidRDefault="008B7EC0">
            <w:pPr>
              <w:jc w:val="center"/>
            </w:pPr>
            <w:r>
              <w:rPr>
                <w:rFonts w:ascii="宋体" w:hAnsi="宋体" w:hint="eastAsia"/>
                <w:szCs w:val="24"/>
                <w:lang w:eastAsia="zh-Hans"/>
              </w:rPr>
              <w:t>思特威</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BA1745" w14:textId="77777777" w:rsidR="00DD0BCE" w:rsidRDefault="008B7EC0">
            <w:pPr>
              <w:jc w:val="right"/>
            </w:pPr>
            <w:r>
              <w:rPr>
                <w:rFonts w:ascii="宋体" w:hAnsi="宋体" w:hint="eastAsia"/>
                <w:szCs w:val="24"/>
                <w:lang w:eastAsia="zh-Hans"/>
              </w:rPr>
              <w:t>37,914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1B85EA" w14:textId="77777777" w:rsidR="00DD0BCE" w:rsidRDefault="008B7EC0">
            <w:pPr>
              <w:jc w:val="right"/>
            </w:pPr>
            <w:r>
              <w:rPr>
                <w:rFonts w:ascii="宋体" w:hAnsi="宋体" w:hint="eastAsia"/>
                <w:szCs w:val="24"/>
                <w:lang w:eastAsia="zh-Hans"/>
              </w:rPr>
              <w:t>3,679,174.56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ED1F4D" w14:textId="77777777" w:rsidR="00DD0BCE" w:rsidRDefault="008B7EC0">
            <w:pPr>
              <w:jc w:val="right"/>
            </w:pPr>
            <w:r>
              <w:rPr>
                <w:rFonts w:ascii="宋体" w:hAnsi="宋体" w:hint="eastAsia"/>
                <w:szCs w:val="24"/>
                <w:lang w:eastAsia="zh-Hans"/>
              </w:rPr>
              <w:t>2.63</w:t>
            </w:r>
          </w:p>
        </w:tc>
      </w:tr>
      <w:tr w:rsidR="00DD0BCE" w14:paraId="73442281" w14:textId="77777777">
        <w:trPr>
          <w:divId w:val="2761067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6326E8" w14:textId="77777777" w:rsidR="00DD0BCE" w:rsidRDefault="008B7EC0">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D89196" w14:textId="77777777" w:rsidR="00DD0BCE" w:rsidRDefault="008B7EC0">
            <w:pPr>
              <w:jc w:val="center"/>
            </w:pPr>
            <w:r>
              <w:rPr>
                <w:rFonts w:ascii="宋体" w:hAnsi="宋体" w:hint="eastAsia"/>
                <w:szCs w:val="24"/>
                <w:lang w:eastAsia="zh-Hans"/>
              </w:rPr>
              <w:t>300442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55F25A" w14:textId="77777777" w:rsidR="00DD0BCE" w:rsidRDefault="008B7EC0">
            <w:pPr>
              <w:jc w:val="center"/>
            </w:pPr>
            <w:r>
              <w:rPr>
                <w:rFonts w:ascii="宋体" w:hAnsi="宋体" w:hint="eastAsia"/>
                <w:szCs w:val="24"/>
                <w:lang w:eastAsia="zh-Hans"/>
              </w:rPr>
              <w:t>润泽科技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3F056A" w14:textId="77777777" w:rsidR="00DD0BCE" w:rsidRDefault="008B7EC0">
            <w:pPr>
              <w:jc w:val="right"/>
            </w:pPr>
            <w:r>
              <w:rPr>
                <w:rFonts w:ascii="宋体" w:hAnsi="宋体" w:hint="eastAsia"/>
                <w:szCs w:val="24"/>
                <w:lang w:eastAsia="zh-Hans"/>
              </w:rPr>
              <w:t>62,677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BF9F7B" w14:textId="77777777" w:rsidR="00DD0BCE" w:rsidRDefault="008B7EC0">
            <w:pPr>
              <w:jc w:val="right"/>
            </w:pPr>
            <w:r>
              <w:rPr>
                <w:rFonts w:ascii="宋体" w:hAnsi="宋体" w:hint="eastAsia"/>
                <w:szCs w:val="24"/>
                <w:lang w:eastAsia="zh-Hans"/>
              </w:rPr>
              <w:t>3,581,363.78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560D2D" w14:textId="77777777" w:rsidR="00DD0BCE" w:rsidRDefault="008B7EC0">
            <w:pPr>
              <w:jc w:val="right"/>
            </w:pPr>
            <w:r>
              <w:rPr>
                <w:rFonts w:ascii="宋体" w:hAnsi="宋体" w:hint="eastAsia"/>
                <w:szCs w:val="24"/>
                <w:lang w:eastAsia="zh-Hans"/>
              </w:rPr>
              <w:t>2.56</w:t>
            </w:r>
          </w:p>
        </w:tc>
      </w:tr>
      <w:tr w:rsidR="00DD0BCE" w14:paraId="4F71B6A3" w14:textId="77777777">
        <w:trPr>
          <w:divId w:val="2761067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ECA0AF" w14:textId="77777777" w:rsidR="00DD0BCE" w:rsidRDefault="008B7EC0">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DD09C0" w14:textId="77777777" w:rsidR="00DD0BCE" w:rsidRDefault="008B7EC0">
            <w:pPr>
              <w:jc w:val="center"/>
            </w:pPr>
            <w:r>
              <w:rPr>
                <w:rFonts w:ascii="宋体" w:hAnsi="宋体" w:hint="eastAsia"/>
                <w:szCs w:val="24"/>
                <w:lang w:eastAsia="zh-Hans"/>
              </w:rPr>
              <w:t>601166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CC0316" w14:textId="77777777" w:rsidR="00DD0BCE" w:rsidRDefault="008B7EC0">
            <w:pPr>
              <w:jc w:val="center"/>
            </w:pPr>
            <w:r>
              <w:rPr>
                <w:rFonts w:ascii="宋体" w:hAnsi="宋体" w:hint="eastAsia"/>
                <w:szCs w:val="24"/>
                <w:lang w:eastAsia="zh-Hans"/>
              </w:rPr>
              <w:t>兴业银行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9F320B" w14:textId="77777777" w:rsidR="00DD0BCE" w:rsidRDefault="008B7EC0">
            <w:pPr>
              <w:jc w:val="right"/>
            </w:pPr>
            <w:r>
              <w:rPr>
                <w:rFonts w:ascii="宋体" w:hAnsi="宋体" w:hint="eastAsia"/>
                <w:szCs w:val="24"/>
                <w:lang w:eastAsia="zh-Hans"/>
              </w:rPr>
              <w:t>165,800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4F9BAC" w14:textId="77777777" w:rsidR="00DD0BCE" w:rsidRDefault="008B7EC0">
            <w:pPr>
              <w:jc w:val="right"/>
            </w:pPr>
            <w:r>
              <w:rPr>
                <w:rFonts w:ascii="宋体" w:hAnsi="宋体" w:hint="eastAsia"/>
                <w:szCs w:val="24"/>
                <w:lang w:eastAsia="zh-Hans"/>
              </w:rPr>
              <w:t>3,581,280.00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1400DB" w14:textId="77777777" w:rsidR="00DD0BCE" w:rsidRDefault="008B7EC0">
            <w:pPr>
              <w:jc w:val="right"/>
            </w:pPr>
            <w:r>
              <w:rPr>
                <w:rFonts w:ascii="宋体" w:hAnsi="宋体" w:hint="eastAsia"/>
                <w:szCs w:val="24"/>
                <w:lang w:eastAsia="zh-Hans"/>
              </w:rPr>
              <w:t>2.56</w:t>
            </w:r>
          </w:p>
        </w:tc>
      </w:tr>
    </w:tbl>
    <w:p w14:paraId="58786654" w14:textId="77777777" w:rsidR="00DD0BCE" w:rsidRDefault="008B7EC0">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p w14:paraId="1DFA7990" w14:textId="77777777" w:rsidR="00DD0BCE" w:rsidRDefault="008B7EC0">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2D164302" w14:textId="77777777" w:rsidR="00DD0BCE" w:rsidRDefault="008B7EC0">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p w14:paraId="4A157852" w14:textId="77777777" w:rsidR="00DD0BCE" w:rsidRDefault="008B7EC0">
      <w:pPr>
        <w:spacing w:line="360" w:lineRule="auto"/>
        <w:ind w:firstLineChars="200" w:firstLine="420"/>
        <w:jc w:val="left"/>
      </w:pPr>
      <w:r>
        <w:rPr>
          <w:rFonts w:ascii="宋体" w:hAnsi="宋体" w:hint="eastAsia"/>
          <w:color w:val="000000"/>
          <w:szCs w:val="21"/>
          <w:lang w:eastAsia="zh-Hans"/>
        </w:rPr>
        <w:t>本基金本报告期末未持有债券。</w:t>
      </w:r>
    </w:p>
    <w:p w14:paraId="34B5BE67" w14:textId="77777777" w:rsidR="00DD0BCE" w:rsidRDefault="008B7EC0">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14:paraId="3B563C60" w14:textId="77777777" w:rsidR="00DD0BCE" w:rsidRDefault="008B7EC0">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7657093C" w14:textId="77777777" w:rsidR="00DD0BCE" w:rsidRDefault="008B7EC0">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14:paraId="040A4540" w14:textId="77777777" w:rsidR="00DD0BCE" w:rsidRDefault="008B7EC0">
      <w:pPr>
        <w:spacing w:line="360" w:lineRule="auto"/>
        <w:ind w:firstLineChars="200" w:firstLine="420"/>
        <w:divId w:val="1811512531"/>
      </w:pPr>
      <w:r>
        <w:rPr>
          <w:rFonts w:ascii="宋体" w:hAnsi="宋体" w:hint="eastAsia"/>
          <w:szCs w:val="21"/>
          <w:lang w:eastAsia="zh-Hans"/>
        </w:rPr>
        <w:lastRenderedPageBreak/>
        <w:t>本基金本报告期末未持有贵金属。</w:t>
      </w:r>
    </w:p>
    <w:p w14:paraId="190F64DF" w14:textId="77777777" w:rsidR="00DD0BCE" w:rsidRDefault="008B7EC0">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14:paraId="7E9D7076" w14:textId="77777777" w:rsidR="00DD0BCE" w:rsidRDefault="008B7EC0">
      <w:pPr>
        <w:spacing w:line="360" w:lineRule="auto"/>
        <w:ind w:firstLineChars="200" w:firstLine="420"/>
        <w:divId w:val="1784567401"/>
      </w:pPr>
      <w:r>
        <w:rPr>
          <w:rFonts w:ascii="宋体" w:hAnsi="宋体" w:hint="eastAsia"/>
          <w:szCs w:val="21"/>
          <w:lang w:eastAsia="zh-Hans"/>
        </w:rPr>
        <w:t>本基金本报告期末未持有权证。</w:t>
      </w:r>
    </w:p>
    <w:p w14:paraId="78F05A92" w14:textId="77777777" w:rsidR="00DD0BCE" w:rsidRDefault="008B7EC0">
      <w:pPr>
        <w:pStyle w:val="XBRLTitle2"/>
        <w:spacing w:before="156"/>
        <w:ind w:left="454"/>
      </w:pPr>
      <w:bookmarkStart w:id="242" w:name="_Toc17898206"/>
      <w:proofErr w:type="spellStart"/>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70"/>
      <w:bookmarkEnd w:id="71"/>
      <w:bookmarkEnd w:id="16"/>
      <w:proofErr w:type="spellEnd"/>
    </w:p>
    <w:p w14:paraId="37CF8F0C" w14:textId="77777777" w:rsidR="00DD0BCE" w:rsidRDefault="008B7EC0">
      <w:pPr>
        <w:spacing w:line="360" w:lineRule="auto"/>
        <w:ind w:firstLineChars="200" w:firstLine="420"/>
        <w:divId w:val="250697997"/>
      </w:pPr>
      <w:r>
        <w:rPr>
          <w:rFonts w:ascii="宋体" w:hAnsi="宋体" w:hint="eastAsia"/>
          <w:szCs w:val="21"/>
          <w:lang w:eastAsia="zh-Hans"/>
        </w:rPr>
        <w:t>本基金本报告期末未持有股指期货。</w:t>
      </w:r>
    </w:p>
    <w:p w14:paraId="30AF8A84" w14:textId="77777777" w:rsidR="00DD0BCE" w:rsidRDefault="008B7EC0">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14:paraId="5961A48C" w14:textId="77777777" w:rsidR="00DD0BCE" w:rsidRDefault="008B7EC0">
      <w:pPr>
        <w:spacing w:line="360" w:lineRule="auto"/>
        <w:ind w:firstLineChars="200" w:firstLine="420"/>
        <w:divId w:val="2034307903"/>
      </w:pPr>
      <w:bookmarkStart w:id="251" w:name="m510_01_1597"/>
      <w:bookmarkStart w:id="252" w:name="m510_01_1598"/>
      <w:bookmarkEnd w:id="251"/>
      <w:r>
        <w:rPr>
          <w:rFonts w:ascii="宋体" w:hAnsi="宋体" w:hint="eastAsia"/>
          <w:szCs w:val="21"/>
          <w:lang w:eastAsia="zh-Hans"/>
        </w:rPr>
        <w:t>本基金本报告期末未持有国债期货。</w:t>
      </w:r>
    </w:p>
    <w:p w14:paraId="11F26A5A" w14:textId="77777777" w:rsidR="00DD0BCE" w:rsidRDefault="008B7EC0">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14:paraId="1BE6A9DB" w14:textId="77777777" w:rsidR="00DD0BCE" w:rsidRDefault="008B7EC0">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14:paraId="7B0F0202" w14:textId="77777777" w:rsidR="00DD0BCE" w:rsidRDefault="008B7EC0">
      <w:pPr>
        <w:spacing w:line="360" w:lineRule="auto"/>
        <w:ind w:firstLineChars="200" w:firstLine="420"/>
      </w:pPr>
      <w:r>
        <w:rPr>
          <w:rFonts w:ascii="宋体" w:hAnsi="宋体" w:hint="eastAsia"/>
        </w:rPr>
        <w:t>本基金投资的前十名证券的发行主体中，兴业银行股份有限公司报告编制日前一年内曾受到国家金融监督管理总局福建监管局的处罚，招商银行股份有限公司报告编制日前一年内曾受到国家金融监督管理总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09CD0390" w14:textId="77777777" w:rsidR="00DD0BCE" w:rsidRDefault="008B7EC0">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14:paraId="190E501B" w14:textId="77777777" w:rsidR="00DD0BCE" w:rsidRDefault="008B7EC0">
      <w:pPr>
        <w:spacing w:line="360" w:lineRule="auto"/>
        <w:ind w:firstLineChars="200" w:firstLine="420"/>
      </w:pPr>
      <w:r>
        <w:rPr>
          <w:rFonts w:ascii="宋体" w:hAnsi="宋体" w:hint="eastAsia"/>
        </w:rPr>
        <w:t>报告期内本基金投资的前十名股票中没有在基金合同规定备选股票库之外的股票。</w:t>
      </w:r>
    </w:p>
    <w:p w14:paraId="5523D667" w14:textId="77777777" w:rsidR="00DD0BCE" w:rsidRDefault="008B7EC0">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DD0BCE" w14:paraId="6646D459" w14:textId="77777777">
        <w:trPr>
          <w:divId w:val="768896079"/>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E508E7" w14:textId="77777777" w:rsidR="00DD0BCE" w:rsidRDefault="008B7EC0">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37DCE" w14:textId="77777777" w:rsidR="00DD0BCE" w:rsidRDefault="008B7EC0">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4E1349" w14:textId="77777777" w:rsidR="00DD0BCE" w:rsidRDefault="008B7EC0">
            <w:pPr>
              <w:jc w:val="center"/>
            </w:pPr>
            <w:r>
              <w:rPr>
                <w:rFonts w:ascii="宋体" w:hAnsi="宋体" w:hint="eastAsia"/>
              </w:rPr>
              <w:t>金额（元）</w:t>
            </w:r>
            <w:r>
              <w:t xml:space="preserve"> </w:t>
            </w:r>
          </w:p>
        </w:tc>
      </w:tr>
      <w:tr w:rsidR="00DD0BCE" w14:paraId="28E8A089" w14:textId="77777777">
        <w:trPr>
          <w:divId w:val="76889607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4D4BD9" w14:textId="77777777" w:rsidR="00DD0BCE" w:rsidRDefault="008B7EC0">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63A4CB" w14:textId="77777777" w:rsidR="00DD0BCE" w:rsidRDefault="008B7EC0">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B5B4DE" w14:textId="77777777" w:rsidR="00DD0BCE" w:rsidRDefault="008B7EC0">
            <w:pPr>
              <w:jc w:val="right"/>
            </w:pPr>
            <w:r>
              <w:rPr>
                <w:rFonts w:ascii="宋体" w:hAnsi="宋体" w:hint="eastAsia"/>
              </w:rPr>
              <w:t>79,885.45</w:t>
            </w:r>
          </w:p>
        </w:tc>
      </w:tr>
      <w:tr w:rsidR="00DD0BCE" w14:paraId="3ABE3C75" w14:textId="77777777">
        <w:trPr>
          <w:divId w:val="76889607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637338" w14:textId="77777777" w:rsidR="00DD0BCE" w:rsidRDefault="008B7EC0">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48282D" w14:textId="77777777" w:rsidR="00DD0BCE" w:rsidRDefault="008B7EC0">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3A1180" w14:textId="77777777" w:rsidR="00DD0BCE" w:rsidRDefault="008B7EC0">
            <w:pPr>
              <w:jc w:val="right"/>
            </w:pPr>
            <w:r>
              <w:rPr>
                <w:rFonts w:ascii="宋体" w:hAnsi="宋体" w:hint="eastAsia"/>
              </w:rPr>
              <w:t>387,647.26</w:t>
            </w:r>
          </w:p>
        </w:tc>
      </w:tr>
      <w:tr w:rsidR="00DD0BCE" w14:paraId="1123C7C8" w14:textId="77777777">
        <w:trPr>
          <w:divId w:val="76889607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222FFE" w14:textId="77777777" w:rsidR="00DD0BCE" w:rsidRDefault="008B7EC0">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97F4CB" w14:textId="77777777" w:rsidR="00DD0BCE" w:rsidRDefault="008B7EC0">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970190" w14:textId="77777777" w:rsidR="00DD0BCE" w:rsidRDefault="008B7EC0">
            <w:pPr>
              <w:jc w:val="right"/>
            </w:pPr>
            <w:r>
              <w:rPr>
                <w:rFonts w:ascii="宋体" w:hAnsi="宋体" w:hint="eastAsia"/>
              </w:rPr>
              <w:t>-</w:t>
            </w:r>
          </w:p>
        </w:tc>
      </w:tr>
      <w:tr w:rsidR="00DD0BCE" w14:paraId="7B63FEEE" w14:textId="77777777">
        <w:trPr>
          <w:divId w:val="76889607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B40EA9" w14:textId="77777777" w:rsidR="00DD0BCE" w:rsidRDefault="008B7EC0">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A33C6B" w14:textId="77777777" w:rsidR="00DD0BCE" w:rsidRDefault="008B7EC0">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51923D" w14:textId="77777777" w:rsidR="00DD0BCE" w:rsidRDefault="008B7EC0">
            <w:pPr>
              <w:jc w:val="right"/>
            </w:pPr>
            <w:r>
              <w:rPr>
                <w:rFonts w:ascii="宋体" w:hAnsi="宋体" w:hint="eastAsia"/>
              </w:rPr>
              <w:t>-</w:t>
            </w:r>
          </w:p>
        </w:tc>
      </w:tr>
      <w:tr w:rsidR="00DD0BCE" w14:paraId="687774F0" w14:textId="77777777">
        <w:trPr>
          <w:divId w:val="76889607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37E952" w14:textId="77777777" w:rsidR="00DD0BCE" w:rsidRDefault="008B7EC0">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FEC82D" w14:textId="77777777" w:rsidR="00DD0BCE" w:rsidRDefault="008B7EC0">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525AEF" w14:textId="77777777" w:rsidR="00DD0BCE" w:rsidRDefault="008B7EC0">
            <w:pPr>
              <w:jc w:val="right"/>
            </w:pPr>
            <w:r>
              <w:rPr>
                <w:rFonts w:ascii="宋体" w:hAnsi="宋体" w:hint="eastAsia"/>
              </w:rPr>
              <w:t>33,199.72</w:t>
            </w:r>
          </w:p>
        </w:tc>
      </w:tr>
      <w:tr w:rsidR="00DD0BCE" w14:paraId="312C3F3F" w14:textId="77777777">
        <w:trPr>
          <w:divId w:val="76889607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CE0D9A" w14:textId="77777777" w:rsidR="00DD0BCE" w:rsidRDefault="008B7EC0">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ECB4CD" w14:textId="77777777" w:rsidR="00DD0BCE" w:rsidRDefault="008B7EC0">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E0C683" w14:textId="77777777" w:rsidR="00DD0BCE" w:rsidRDefault="008B7EC0">
            <w:pPr>
              <w:jc w:val="right"/>
            </w:pPr>
            <w:r>
              <w:rPr>
                <w:rFonts w:ascii="宋体" w:hAnsi="宋体" w:hint="eastAsia"/>
              </w:rPr>
              <w:t>-</w:t>
            </w:r>
          </w:p>
        </w:tc>
      </w:tr>
      <w:tr w:rsidR="00DD0BCE" w14:paraId="7F4A15E1" w14:textId="77777777">
        <w:trPr>
          <w:divId w:val="76889607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8326F3" w14:textId="77777777" w:rsidR="00DD0BCE" w:rsidRDefault="008B7EC0">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79E5F3" w14:textId="77777777" w:rsidR="00DD0BCE" w:rsidRDefault="008B7EC0">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7756CE" w14:textId="77777777" w:rsidR="00DD0BCE" w:rsidRDefault="008B7EC0">
            <w:pPr>
              <w:jc w:val="right"/>
            </w:pPr>
            <w:r>
              <w:rPr>
                <w:rFonts w:ascii="宋体" w:hAnsi="宋体" w:hint="eastAsia"/>
              </w:rPr>
              <w:t>-</w:t>
            </w:r>
          </w:p>
        </w:tc>
      </w:tr>
      <w:tr w:rsidR="00DD0BCE" w14:paraId="391E8A06" w14:textId="77777777">
        <w:trPr>
          <w:divId w:val="76889607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36569E" w14:textId="77777777" w:rsidR="00DD0BCE" w:rsidRDefault="008B7EC0">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A5CB3C" w14:textId="77777777" w:rsidR="00DD0BCE" w:rsidRDefault="008B7EC0">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727C7C" w14:textId="77777777" w:rsidR="00DD0BCE" w:rsidRDefault="008B7EC0">
            <w:pPr>
              <w:jc w:val="right"/>
            </w:pPr>
            <w:r>
              <w:rPr>
                <w:rFonts w:ascii="宋体" w:hAnsi="宋体" w:hint="eastAsia"/>
              </w:rPr>
              <w:t>500,732.43</w:t>
            </w:r>
          </w:p>
        </w:tc>
      </w:tr>
    </w:tbl>
    <w:p w14:paraId="63A1CE16" w14:textId="77777777" w:rsidR="00DD0BCE" w:rsidRDefault="008B7EC0">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14:paraId="516C0DE3" w14:textId="77777777" w:rsidR="00DD0BCE" w:rsidRDefault="008B7EC0">
      <w:pPr>
        <w:spacing w:line="360" w:lineRule="auto"/>
        <w:ind w:firstLineChars="200" w:firstLine="420"/>
        <w:jc w:val="left"/>
      </w:pPr>
      <w:r>
        <w:rPr>
          <w:rFonts w:ascii="宋体" w:hAnsi="宋体" w:hint="eastAsia"/>
        </w:rPr>
        <w:t xml:space="preserve">本基金本报告期末未持有处于转股期的可转换债券。 </w:t>
      </w:r>
    </w:p>
    <w:p w14:paraId="395DACE2" w14:textId="77777777" w:rsidR="00DD0BCE" w:rsidRDefault="008B7EC0">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14:paraId="59BE37C3" w14:textId="77777777" w:rsidR="00DD0BCE" w:rsidRDefault="008B7EC0">
      <w:pPr>
        <w:spacing w:line="360" w:lineRule="auto"/>
        <w:ind w:firstLineChars="200" w:firstLine="420"/>
        <w:jc w:val="left"/>
        <w:divId w:val="1853910055"/>
      </w:pPr>
      <w:r>
        <w:rPr>
          <w:rFonts w:ascii="宋体" w:hAnsi="宋体" w:hint="eastAsia"/>
        </w:rPr>
        <w:lastRenderedPageBreak/>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716E0FA0" w14:textId="77777777" w:rsidR="00DD0BCE" w:rsidRDefault="008B7EC0">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14:paraId="265A5A86" w14:textId="77777777" w:rsidR="00DD0BCE" w:rsidRDefault="008B7EC0">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14:paraId="734F81A5" w14:textId="77777777" w:rsidR="00DD0BCE" w:rsidRDefault="008B7EC0">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14:paraId="4C2D9545" w14:textId="77777777" w:rsidR="00DD0BCE" w:rsidRDefault="008B7EC0">
      <w:pPr>
        <w:wordWrap w:val="0"/>
        <w:spacing w:line="360" w:lineRule="auto"/>
        <w:jc w:val="right"/>
        <w:divId w:val="1413240174"/>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21"/>
        <w:gridCol w:w="2500"/>
      </w:tblGrid>
      <w:tr w:rsidR="00DD0BCE" w14:paraId="79602F15" w14:textId="77777777">
        <w:trPr>
          <w:divId w:val="1413240174"/>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BC45B80" w14:textId="77777777" w:rsidR="00DD0BCE" w:rsidRDefault="008B7EC0">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F6F267" w14:textId="77777777" w:rsidR="00DD0BCE" w:rsidRDefault="008B7EC0">
            <w:pPr>
              <w:ind w:right="3"/>
              <w:jc w:val="center"/>
            </w:pPr>
            <w:r>
              <w:rPr>
                <w:rFonts w:ascii="宋体" w:hAnsi="宋体" w:hint="eastAsia"/>
                <w:lang w:eastAsia="zh-Hans"/>
              </w:rPr>
              <w:t>摩根转型动力混合A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BE1609" w14:textId="77777777" w:rsidR="00DD0BCE" w:rsidRDefault="008B7EC0">
            <w:pPr>
              <w:ind w:right="3"/>
              <w:jc w:val="center"/>
            </w:pPr>
            <w:r>
              <w:rPr>
                <w:rFonts w:ascii="宋体" w:hAnsi="宋体" w:hint="eastAsia"/>
                <w:lang w:eastAsia="zh-Hans"/>
              </w:rPr>
              <w:t>摩根转型动力混合C</w:t>
            </w:r>
            <w:r>
              <w:rPr>
                <w:rFonts w:ascii="宋体" w:hAnsi="宋体" w:hint="eastAsia"/>
                <w:kern w:val="0"/>
                <w:szCs w:val="24"/>
                <w:lang w:eastAsia="zh-Hans"/>
              </w:rPr>
              <w:t xml:space="preserve"> </w:t>
            </w:r>
          </w:p>
        </w:tc>
      </w:tr>
      <w:tr w:rsidR="00DD0BCE" w14:paraId="78713D5A" w14:textId="77777777">
        <w:trPr>
          <w:divId w:val="141324017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FB3455" w14:textId="77777777" w:rsidR="00DD0BCE" w:rsidRDefault="008B7EC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139CE3" w14:textId="77777777" w:rsidR="00DD0BCE" w:rsidRDefault="008B7EC0">
            <w:pPr>
              <w:jc w:val="right"/>
            </w:pPr>
            <w:r>
              <w:rPr>
                <w:rFonts w:ascii="宋体" w:hAnsi="宋体" w:hint="eastAsia"/>
              </w:rPr>
              <w:t>89,873,104.52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767B9E" w14:textId="77777777" w:rsidR="00DD0BCE" w:rsidRDefault="008B7EC0">
            <w:pPr>
              <w:jc w:val="right"/>
            </w:pPr>
            <w:r>
              <w:rPr>
                <w:rFonts w:ascii="宋体" w:hAnsi="宋体" w:hint="eastAsia"/>
              </w:rPr>
              <w:t>117,412.88</w:t>
            </w:r>
          </w:p>
        </w:tc>
      </w:tr>
      <w:tr w:rsidR="00DD0BCE" w14:paraId="03AA7773" w14:textId="77777777">
        <w:trPr>
          <w:divId w:val="141324017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4BA78C" w14:textId="77777777" w:rsidR="00DD0BCE" w:rsidRDefault="008B7EC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677776" w14:textId="77777777" w:rsidR="00DD0BCE" w:rsidRDefault="008B7EC0">
            <w:pPr>
              <w:jc w:val="right"/>
            </w:pPr>
            <w:r>
              <w:rPr>
                <w:rFonts w:ascii="宋体" w:hAnsi="宋体" w:hint="eastAsia"/>
              </w:rPr>
              <w:t>1,232,831.86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5E95EC" w14:textId="77777777" w:rsidR="00DD0BCE" w:rsidRDefault="008B7EC0">
            <w:pPr>
              <w:jc w:val="right"/>
            </w:pPr>
            <w:r>
              <w:rPr>
                <w:rFonts w:ascii="宋体" w:hAnsi="宋体" w:hint="eastAsia"/>
              </w:rPr>
              <w:t>10,076.28</w:t>
            </w:r>
          </w:p>
        </w:tc>
      </w:tr>
      <w:tr w:rsidR="00DD0BCE" w14:paraId="7A10AFEF" w14:textId="77777777">
        <w:trPr>
          <w:divId w:val="141324017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B51BDE" w14:textId="77777777" w:rsidR="00DD0BCE" w:rsidRDefault="008B7EC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FAEA1D" w14:textId="77777777" w:rsidR="00DD0BCE" w:rsidRDefault="008B7EC0">
            <w:pPr>
              <w:jc w:val="right"/>
            </w:pPr>
            <w:r>
              <w:rPr>
                <w:rFonts w:ascii="宋体" w:hAnsi="宋体" w:hint="eastAsia"/>
              </w:rPr>
              <w:t>5,671,546.03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F44BE7" w14:textId="77777777" w:rsidR="00DD0BCE" w:rsidRDefault="008B7EC0">
            <w:pPr>
              <w:jc w:val="right"/>
            </w:pPr>
            <w:r>
              <w:rPr>
                <w:rFonts w:ascii="宋体" w:hAnsi="宋体" w:hint="eastAsia"/>
              </w:rPr>
              <w:t>9,748.78</w:t>
            </w:r>
          </w:p>
        </w:tc>
      </w:tr>
      <w:tr w:rsidR="00DD0BCE" w14:paraId="7DDE4C56" w14:textId="77777777">
        <w:trPr>
          <w:divId w:val="141324017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3A6DEA" w14:textId="77777777" w:rsidR="00DD0BCE" w:rsidRDefault="008B7EC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97A137" w14:textId="77777777" w:rsidR="00DD0BCE" w:rsidRDefault="008B7EC0">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10BAE2" w14:textId="77777777" w:rsidR="00DD0BCE" w:rsidRDefault="008B7EC0">
            <w:pPr>
              <w:jc w:val="right"/>
            </w:pPr>
            <w:r>
              <w:rPr>
                <w:rFonts w:ascii="宋体" w:hAnsi="宋体" w:hint="eastAsia"/>
              </w:rPr>
              <w:t>-</w:t>
            </w:r>
          </w:p>
        </w:tc>
      </w:tr>
      <w:tr w:rsidR="00DD0BCE" w14:paraId="51D66331" w14:textId="77777777">
        <w:trPr>
          <w:divId w:val="141324017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237015" w14:textId="77777777" w:rsidR="00DD0BCE" w:rsidRDefault="008B7EC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E8FC4BF" w14:textId="77777777" w:rsidR="00DD0BCE" w:rsidRDefault="008B7EC0">
            <w:pPr>
              <w:jc w:val="right"/>
            </w:pPr>
            <w:r>
              <w:rPr>
                <w:rFonts w:ascii="宋体" w:hAnsi="宋体" w:hint="eastAsia"/>
              </w:rPr>
              <w:t>85,434,390.35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7BBB8A" w14:textId="77777777" w:rsidR="00DD0BCE" w:rsidRDefault="008B7EC0">
            <w:pPr>
              <w:jc w:val="right"/>
            </w:pPr>
            <w:r>
              <w:rPr>
                <w:rFonts w:ascii="宋体" w:hAnsi="宋体" w:hint="eastAsia"/>
              </w:rPr>
              <w:t>117,740.38</w:t>
            </w:r>
          </w:p>
        </w:tc>
      </w:tr>
    </w:tbl>
    <w:p w14:paraId="28A82246" w14:textId="77777777" w:rsidR="00DD0BCE" w:rsidRDefault="008B7EC0">
      <w:pPr>
        <w:spacing w:line="360" w:lineRule="auto"/>
        <w:jc w:val="left"/>
        <w:divId w:val="1413240174"/>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5537983E" w14:textId="77777777" w:rsidR="00DD0BCE" w:rsidRDefault="008B7EC0">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14:paraId="50D860EF" w14:textId="77777777" w:rsidR="00DD0BCE" w:rsidRDefault="008B7EC0">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14:paraId="180B8592" w14:textId="77777777" w:rsidR="00DD0BCE" w:rsidRDefault="008B7EC0">
      <w:pPr>
        <w:spacing w:line="360" w:lineRule="auto"/>
        <w:ind w:firstLineChars="200" w:firstLine="420"/>
        <w:jc w:val="left"/>
        <w:divId w:val="2057006468"/>
      </w:pPr>
      <w:r>
        <w:rPr>
          <w:rFonts w:ascii="宋体" w:hAnsi="宋体" w:hint="eastAsia"/>
          <w:szCs w:val="21"/>
          <w:lang w:eastAsia="zh-Hans"/>
        </w:rPr>
        <w:t>无。</w:t>
      </w:r>
      <w:r>
        <w:rPr>
          <w:rFonts w:ascii="宋体" w:hAnsi="宋体" w:hint="eastAsia"/>
          <w:szCs w:val="21"/>
        </w:rPr>
        <w:t xml:space="preserve"> </w:t>
      </w:r>
    </w:p>
    <w:p w14:paraId="0D0FF63A" w14:textId="77777777" w:rsidR="00DD0BCE" w:rsidRDefault="008B7EC0">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p w14:paraId="3865CDC9" w14:textId="77777777" w:rsidR="00DD0BCE" w:rsidRDefault="008B7EC0">
      <w:pPr>
        <w:spacing w:line="360" w:lineRule="auto"/>
        <w:ind w:firstLineChars="200" w:firstLine="420"/>
        <w:jc w:val="left"/>
        <w:divId w:val="2013213873"/>
      </w:pPr>
      <w:r>
        <w:rPr>
          <w:rFonts w:ascii="宋体" w:hAnsi="宋体" w:hint="eastAsia"/>
          <w:lang w:eastAsia="zh-Hans"/>
        </w:rPr>
        <w:t>无。</w:t>
      </w:r>
      <w:r>
        <w:rPr>
          <w:rFonts w:ascii="宋体" w:hAnsi="宋体" w:hint="eastAsia"/>
        </w:rPr>
        <w:t xml:space="preserve"> </w:t>
      </w:r>
    </w:p>
    <w:p w14:paraId="34947322" w14:textId="77777777" w:rsidR="00DD0BCE" w:rsidRDefault="008B7EC0">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14:paraId="3E11B465" w14:textId="77777777" w:rsidR="00DD0BCE" w:rsidRDefault="008B7EC0">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14:paraId="484266C0" w14:textId="77777777" w:rsidR="00DD0BCE" w:rsidRDefault="008B7EC0">
      <w:pPr>
        <w:spacing w:line="360" w:lineRule="auto"/>
        <w:ind w:firstLineChars="200" w:firstLine="420"/>
        <w:divId w:val="2034189227"/>
        <w:rPr>
          <w:rFonts w:ascii="宋体" w:hAnsi="宋体"/>
          <w:szCs w:val="21"/>
          <w:lang w:eastAsia="zh-Hans"/>
        </w:rPr>
      </w:pPr>
      <w:r>
        <w:rPr>
          <w:rFonts w:ascii="宋体" w:hAnsi="宋体" w:hint="eastAsia"/>
          <w:szCs w:val="21"/>
          <w:lang w:eastAsia="zh-Hans"/>
        </w:rPr>
        <w:t>无。</w:t>
      </w:r>
    </w:p>
    <w:p w14:paraId="366CA858" w14:textId="77777777" w:rsidR="00DD0BCE" w:rsidRDefault="008B7EC0">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proofErr w:type="spellStart"/>
      <w:r>
        <w:rPr>
          <w:rFonts w:hAnsi="宋体" w:hint="eastAsia"/>
        </w:rPr>
        <w:t>备查文件目录</w:t>
      </w:r>
      <w:bookmarkEnd w:id="347"/>
      <w:bookmarkEnd w:id="348"/>
      <w:bookmarkEnd w:id="349"/>
      <w:bookmarkEnd w:id="350"/>
      <w:bookmarkEnd w:id="351"/>
      <w:bookmarkEnd w:id="352"/>
      <w:bookmarkEnd w:id="353"/>
      <w:bookmarkEnd w:id="354"/>
      <w:proofErr w:type="spellEnd"/>
      <w:r>
        <w:rPr>
          <w:rFonts w:hAnsi="宋体" w:hint="eastAsia"/>
        </w:rPr>
        <w:t xml:space="preserve"> </w:t>
      </w:r>
    </w:p>
    <w:p w14:paraId="01831496" w14:textId="77777777" w:rsidR="00DD0BCE" w:rsidRDefault="008B7EC0">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proofErr w:type="spellStart"/>
      <w:r>
        <w:rPr>
          <w:rFonts w:hAnsi="宋体" w:hint="eastAsia"/>
        </w:rPr>
        <w:t>备查文件目录</w:t>
      </w:r>
      <w:bookmarkEnd w:id="355"/>
      <w:bookmarkEnd w:id="356"/>
      <w:bookmarkEnd w:id="357"/>
      <w:bookmarkEnd w:id="358"/>
      <w:bookmarkEnd w:id="359"/>
      <w:bookmarkEnd w:id="360"/>
      <w:bookmarkEnd w:id="361"/>
      <w:bookmarkEnd w:id="362"/>
      <w:proofErr w:type="spellEnd"/>
      <w:r>
        <w:rPr>
          <w:rFonts w:hAnsi="宋体" w:hint="eastAsia"/>
        </w:rPr>
        <w:t xml:space="preserve"> </w:t>
      </w:r>
    </w:p>
    <w:p w14:paraId="1CB95F17" w14:textId="77777777" w:rsidR="00DD0BCE" w:rsidRDefault="008B7EC0">
      <w:pPr>
        <w:spacing w:line="360" w:lineRule="auto"/>
        <w:ind w:firstLineChars="200" w:firstLine="420"/>
        <w:jc w:val="left"/>
      </w:pPr>
      <w:r>
        <w:rPr>
          <w:rFonts w:ascii="宋体" w:hAnsi="宋体" w:cs="宋体" w:hint="eastAsia"/>
          <w:color w:val="000000"/>
          <w:kern w:val="0"/>
        </w:rPr>
        <w:t xml:space="preserve">1.中国证监会批准本基金设立的文件； </w:t>
      </w:r>
      <w:r>
        <w:rPr>
          <w:rFonts w:ascii="宋体" w:hAnsi="宋体" w:cs="宋体" w:hint="eastAsia"/>
          <w:color w:val="000000"/>
          <w:kern w:val="0"/>
        </w:rPr>
        <w:br/>
        <w:t xml:space="preserve">　　2.《摩根转型动力灵活配置混合型证券投资基金基金合同》； </w:t>
      </w:r>
      <w:r>
        <w:rPr>
          <w:rFonts w:ascii="宋体" w:hAnsi="宋体" w:cs="宋体" w:hint="eastAsia"/>
          <w:color w:val="000000"/>
          <w:kern w:val="0"/>
        </w:rPr>
        <w:br/>
        <w:t xml:space="preserve">　　3.《摩根转型动力灵活配置混合型证券投资基金基金托管协议》； </w:t>
      </w:r>
      <w:r>
        <w:rPr>
          <w:rFonts w:ascii="宋体" w:hAnsi="宋体" w:cs="宋体" w:hint="eastAsia"/>
          <w:color w:val="000000"/>
          <w:kern w:val="0"/>
        </w:rPr>
        <w:br/>
        <w:t xml:space="preserve">　　4.《摩根基金管理(中国)有限公司开放式基金业务规则》； </w:t>
      </w:r>
      <w:r>
        <w:rPr>
          <w:rFonts w:ascii="宋体" w:hAnsi="宋体" w:cs="宋体" w:hint="eastAsia"/>
          <w:color w:val="000000"/>
          <w:kern w:val="0"/>
        </w:rPr>
        <w:br/>
        <w:t xml:space="preserve">　　5.基金管理人业务资格批件、营业执照； </w:t>
      </w:r>
      <w:r>
        <w:rPr>
          <w:rFonts w:ascii="宋体" w:hAnsi="宋体" w:cs="宋体" w:hint="eastAsia"/>
          <w:color w:val="000000"/>
          <w:kern w:val="0"/>
        </w:rPr>
        <w:br/>
      </w:r>
      <w:r>
        <w:rPr>
          <w:rFonts w:ascii="宋体" w:hAnsi="宋体" w:cs="宋体" w:hint="eastAsia"/>
          <w:color w:val="000000"/>
          <w:kern w:val="0"/>
        </w:rPr>
        <w:lastRenderedPageBreak/>
        <w:t xml:space="preserve">　　6.基金托管人业务资格批件和营业执照。</w:t>
      </w:r>
    </w:p>
    <w:p w14:paraId="0E81A95C" w14:textId="77777777" w:rsidR="00DD0BCE" w:rsidRDefault="008B7EC0">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proofErr w:type="spellStart"/>
      <w:r>
        <w:rPr>
          <w:rFonts w:hAnsi="宋体" w:hint="eastAsia"/>
        </w:rPr>
        <w:t>存放地点</w:t>
      </w:r>
      <w:bookmarkEnd w:id="364"/>
      <w:bookmarkEnd w:id="365"/>
      <w:bookmarkEnd w:id="366"/>
      <w:bookmarkEnd w:id="367"/>
      <w:bookmarkEnd w:id="368"/>
      <w:bookmarkEnd w:id="369"/>
      <w:bookmarkEnd w:id="370"/>
      <w:bookmarkEnd w:id="371"/>
      <w:proofErr w:type="spellEnd"/>
      <w:r>
        <w:rPr>
          <w:rFonts w:hAnsi="宋体" w:hint="eastAsia"/>
        </w:rPr>
        <w:t xml:space="preserve"> </w:t>
      </w:r>
    </w:p>
    <w:p w14:paraId="1F4AEFA6" w14:textId="77777777" w:rsidR="00DD0BCE" w:rsidRDefault="008B7EC0">
      <w:pPr>
        <w:spacing w:line="360" w:lineRule="auto"/>
        <w:ind w:firstLineChars="200" w:firstLine="420"/>
        <w:jc w:val="left"/>
      </w:pPr>
      <w:r>
        <w:rPr>
          <w:rFonts w:ascii="宋体" w:hAnsi="宋体" w:cs="宋体" w:hint="eastAsia"/>
          <w:color w:val="000000"/>
          <w:kern w:val="0"/>
        </w:rPr>
        <w:t>基金管理人或基金托管人住所。</w:t>
      </w:r>
    </w:p>
    <w:p w14:paraId="18D87E7F" w14:textId="77777777" w:rsidR="00DD0BCE" w:rsidRDefault="008B7EC0">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proofErr w:type="spellStart"/>
      <w:r>
        <w:rPr>
          <w:rFonts w:hAnsi="宋体" w:hint="eastAsia"/>
        </w:rPr>
        <w:t>查阅方式</w:t>
      </w:r>
      <w:bookmarkEnd w:id="373"/>
      <w:bookmarkEnd w:id="374"/>
      <w:bookmarkEnd w:id="375"/>
      <w:bookmarkEnd w:id="376"/>
      <w:bookmarkEnd w:id="377"/>
      <w:bookmarkEnd w:id="378"/>
      <w:bookmarkEnd w:id="379"/>
      <w:bookmarkEnd w:id="380"/>
      <w:proofErr w:type="spellEnd"/>
      <w:r>
        <w:rPr>
          <w:rFonts w:hAnsi="宋体" w:hint="eastAsia"/>
        </w:rPr>
        <w:t xml:space="preserve"> </w:t>
      </w:r>
    </w:p>
    <w:p w14:paraId="44799F66" w14:textId="77777777" w:rsidR="00DD0BCE" w:rsidRDefault="008B7EC0">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14:paraId="08E4D24E" w14:textId="77777777" w:rsidR="00DD0BCE" w:rsidRDefault="008B7EC0">
      <w:pPr>
        <w:spacing w:line="360" w:lineRule="auto"/>
        <w:ind w:firstLineChars="600" w:firstLine="1687"/>
        <w:jc w:val="left"/>
      </w:pPr>
      <w:r>
        <w:rPr>
          <w:rFonts w:ascii="宋体" w:hAnsi="宋体" w:hint="eastAsia"/>
          <w:b/>
          <w:bCs/>
          <w:sz w:val="28"/>
          <w:szCs w:val="30"/>
        </w:rPr>
        <w:t xml:space="preserve">　 </w:t>
      </w:r>
    </w:p>
    <w:p w14:paraId="4D64A5A5" w14:textId="77777777" w:rsidR="00DD0BCE" w:rsidRDefault="008B7EC0">
      <w:pPr>
        <w:spacing w:line="360" w:lineRule="auto"/>
        <w:ind w:firstLineChars="600" w:firstLine="1687"/>
        <w:jc w:val="left"/>
      </w:pPr>
      <w:r>
        <w:rPr>
          <w:rFonts w:ascii="宋体" w:hAnsi="宋体" w:hint="eastAsia"/>
          <w:b/>
          <w:bCs/>
          <w:sz w:val="28"/>
          <w:szCs w:val="30"/>
        </w:rPr>
        <w:t xml:space="preserve">　 </w:t>
      </w:r>
    </w:p>
    <w:p w14:paraId="29338455" w14:textId="77777777" w:rsidR="00DD0BCE" w:rsidRDefault="008B7EC0">
      <w:pPr>
        <w:spacing w:line="360" w:lineRule="auto"/>
        <w:ind w:firstLineChars="600" w:firstLine="1446"/>
        <w:jc w:val="right"/>
      </w:pPr>
      <w:r>
        <w:rPr>
          <w:rFonts w:ascii="宋体" w:hAnsi="宋体" w:hint="eastAsia"/>
          <w:b/>
          <w:bCs/>
          <w:sz w:val="24"/>
          <w:szCs w:val="24"/>
        </w:rPr>
        <w:t>摩根基金管理（中国）有限公司</w:t>
      </w:r>
    </w:p>
    <w:p w14:paraId="38687F1B" w14:textId="77777777" w:rsidR="00DD0BCE" w:rsidRDefault="008B7EC0">
      <w:pPr>
        <w:spacing w:line="360" w:lineRule="auto"/>
        <w:ind w:firstLineChars="600" w:firstLine="1446"/>
        <w:jc w:val="right"/>
      </w:pPr>
      <w:r>
        <w:rPr>
          <w:rFonts w:ascii="宋体" w:hAnsi="宋体" w:hint="eastAsia"/>
          <w:b/>
          <w:bCs/>
          <w:sz w:val="24"/>
          <w:szCs w:val="24"/>
        </w:rPr>
        <w:t>2025年4月22日</w:t>
      </w:r>
      <w:bookmarkEnd w:id="23"/>
    </w:p>
    <w:sectPr w:rsidR="00DD0BCE">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82D6" w14:textId="77777777" w:rsidR="00DD0BCE" w:rsidRDefault="008B7EC0">
      <w:pPr>
        <w:rPr>
          <w:szCs w:val="21"/>
        </w:rPr>
      </w:pPr>
      <w:r>
        <w:rPr>
          <w:szCs w:val="21"/>
        </w:rPr>
        <w:separator/>
      </w:r>
      <w:r>
        <w:rPr>
          <w:szCs w:val="21"/>
        </w:rPr>
        <w:t xml:space="preserve"> </w:t>
      </w:r>
    </w:p>
  </w:endnote>
  <w:endnote w:type="continuationSeparator" w:id="0">
    <w:p w14:paraId="6A000BC4" w14:textId="77777777" w:rsidR="00DD0BCE" w:rsidRDefault="008B7EC0">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66B" w14:textId="77777777" w:rsidR="00DD0BCE" w:rsidRDefault="008B7EC0">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FEDB" w14:textId="77777777" w:rsidR="00DD0BCE" w:rsidRDefault="008B7EC0">
      <w:pPr>
        <w:rPr>
          <w:szCs w:val="21"/>
        </w:rPr>
      </w:pPr>
      <w:r>
        <w:rPr>
          <w:szCs w:val="21"/>
        </w:rPr>
        <w:separator/>
      </w:r>
      <w:r>
        <w:rPr>
          <w:szCs w:val="21"/>
        </w:rPr>
        <w:t xml:space="preserve"> </w:t>
      </w:r>
    </w:p>
  </w:footnote>
  <w:footnote w:type="continuationSeparator" w:id="0">
    <w:p w14:paraId="1ED4A36C" w14:textId="77777777" w:rsidR="00DD0BCE" w:rsidRDefault="008B7EC0">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8A4B" w14:textId="77777777" w:rsidR="00DD0BCE" w:rsidRDefault="008B7EC0">
    <w:pPr>
      <w:pStyle w:val="a8"/>
      <w:jc w:val="right"/>
    </w:pPr>
    <w:r>
      <w:rPr>
        <w:rFonts w:ascii="宋体" w:hAnsi="宋体" w:hint="eastAsia"/>
      </w:rPr>
      <w:t>摩根转型动力灵活配置混合型证券投资基金2025年第1季度报告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C0"/>
    <w:rsid w:val="005D4491"/>
    <w:rsid w:val="008B7EC0"/>
    <w:rsid w:val="00DD0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782623D"/>
  <w15:chartTrackingRefBased/>
  <w15:docId w15:val="{BE2631AD-489F-4214-8752-1827E34B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5431">
      <w:marLeft w:val="0"/>
      <w:marRight w:val="0"/>
      <w:marTop w:val="0"/>
      <w:marBottom w:val="0"/>
      <w:divBdr>
        <w:top w:val="none" w:sz="0" w:space="0" w:color="auto"/>
        <w:left w:val="none" w:sz="0" w:space="0" w:color="auto"/>
        <w:bottom w:val="none" w:sz="0" w:space="0" w:color="auto"/>
        <w:right w:val="none" w:sz="0" w:space="0" w:color="auto"/>
      </w:divBdr>
      <w:divsChild>
        <w:div w:id="1252079703">
          <w:marLeft w:val="0"/>
          <w:marRight w:val="0"/>
          <w:marTop w:val="0"/>
          <w:marBottom w:val="0"/>
          <w:divBdr>
            <w:top w:val="none" w:sz="0" w:space="0" w:color="auto"/>
            <w:left w:val="none" w:sz="0" w:space="0" w:color="auto"/>
            <w:bottom w:val="none" w:sz="0" w:space="0" w:color="auto"/>
            <w:right w:val="none" w:sz="0" w:space="0" w:color="auto"/>
          </w:divBdr>
        </w:div>
      </w:divsChild>
    </w:div>
    <w:div w:id="199826826">
      <w:marLeft w:val="0"/>
      <w:marRight w:val="0"/>
      <w:marTop w:val="0"/>
      <w:marBottom w:val="0"/>
      <w:divBdr>
        <w:top w:val="none" w:sz="0" w:space="0" w:color="auto"/>
        <w:left w:val="none" w:sz="0" w:space="0" w:color="auto"/>
        <w:bottom w:val="none" w:sz="0" w:space="0" w:color="auto"/>
        <w:right w:val="none" w:sz="0" w:space="0" w:color="auto"/>
      </w:divBdr>
      <w:divsChild>
        <w:div w:id="102305446">
          <w:marLeft w:val="0"/>
          <w:marRight w:val="0"/>
          <w:marTop w:val="0"/>
          <w:marBottom w:val="0"/>
          <w:divBdr>
            <w:top w:val="none" w:sz="0" w:space="0" w:color="auto"/>
            <w:left w:val="none" w:sz="0" w:space="0" w:color="auto"/>
            <w:bottom w:val="none" w:sz="0" w:space="0" w:color="auto"/>
            <w:right w:val="none" w:sz="0" w:space="0" w:color="auto"/>
          </w:divBdr>
        </w:div>
      </w:divsChild>
    </w:div>
    <w:div w:id="250697997">
      <w:marLeft w:val="0"/>
      <w:marRight w:val="0"/>
      <w:marTop w:val="0"/>
      <w:marBottom w:val="0"/>
      <w:divBdr>
        <w:top w:val="none" w:sz="0" w:space="0" w:color="auto"/>
        <w:left w:val="none" w:sz="0" w:space="0" w:color="auto"/>
        <w:bottom w:val="none" w:sz="0" w:space="0" w:color="auto"/>
        <w:right w:val="none" w:sz="0" w:space="0" w:color="auto"/>
      </w:divBdr>
    </w:div>
    <w:div w:id="276106721">
      <w:marLeft w:val="0"/>
      <w:marRight w:val="0"/>
      <w:marTop w:val="0"/>
      <w:marBottom w:val="0"/>
      <w:divBdr>
        <w:top w:val="none" w:sz="0" w:space="0" w:color="auto"/>
        <w:left w:val="none" w:sz="0" w:space="0" w:color="auto"/>
        <w:bottom w:val="none" w:sz="0" w:space="0" w:color="auto"/>
        <w:right w:val="none" w:sz="0" w:space="0" w:color="auto"/>
      </w:divBdr>
    </w:div>
    <w:div w:id="305818413">
      <w:marLeft w:val="0"/>
      <w:marRight w:val="0"/>
      <w:marTop w:val="0"/>
      <w:marBottom w:val="0"/>
      <w:divBdr>
        <w:top w:val="none" w:sz="0" w:space="0" w:color="auto"/>
        <w:left w:val="none" w:sz="0" w:space="0" w:color="auto"/>
        <w:bottom w:val="none" w:sz="0" w:space="0" w:color="auto"/>
        <w:right w:val="none" w:sz="0" w:space="0" w:color="auto"/>
      </w:divBdr>
      <w:divsChild>
        <w:div w:id="1325936954">
          <w:marLeft w:val="0"/>
          <w:marRight w:val="0"/>
          <w:marTop w:val="0"/>
          <w:marBottom w:val="0"/>
          <w:divBdr>
            <w:top w:val="none" w:sz="0" w:space="0" w:color="auto"/>
            <w:left w:val="none" w:sz="0" w:space="0" w:color="auto"/>
            <w:bottom w:val="none" w:sz="0" w:space="0" w:color="auto"/>
            <w:right w:val="none" w:sz="0" w:space="0" w:color="auto"/>
          </w:divBdr>
        </w:div>
      </w:divsChild>
    </w:div>
    <w:div w:id="436415783">
      <w:marLeft w:val="0"/>
      <w:marRight w:val="0"/>
      <w:marTop w:val="0"/>
      <w:marBottom w:val="0"/>
      <w:divBdr>
        <w:top w:val="none" w:sz="0" w:space="0" w:color="auto"/>
        <w:left w:val="none" w:sz="0" w:space="0" w:color="auto"/>
        <w:bottom w:val="none" w:sz="0" w:space="0" w:color="auto"/>
        <w:right w:val="none" w:sz="0" w:space="0" w:color="auto"/>
      </w:divBdr>
    </w:div>
    <w:div w:id="865145246">
      <w:marLeft w:val="0"/>
      <w:marRight w:val="0"/>
      <w:marTop w:val="0"/>
      <w:marBottom w:val="0"/>
      <w:divBdr>
        <w:top w:val="none" w:sz="0" w:space="0" w:color="auto"/>
        <w:left w:val="none" w:sz="0" w:space="0" w:color="auto"/>
        <w:bottom w:val="none" w:sz="0" w:space="0" w:color="auto"/>
        <w:right w:val="none" w:sz="0" w:space="0" w:color="auto"/>
      </w:divBdr>
    </w:div>
    <w:div w:id="1191992653">
      <w:marLeft w:val="0"/>
      <w:marRight w:val="0"/>
      <w:marTop w:val="0"/>
      <w:marBottom w:val="0"/>
      <w:divBdr>
        <w:top w:val="none" w:sz="0" w:space="0" w:color="auto"/>
        <w:left w:val="none" w:sz="0" w:space="0" w:color="auto"/>
        <w:bottom w:val="none" w:sz="0" w:space="0" w:color="auto"/>
        <w:right w:val="none" w:sz="0" w:space="0" w:color="auto"/>
      </w:divBdr>
      <w:divsChild>
        <w:div w:id="768896079">
          <w:marLeft w:val="0"/>
          <w:marRight w:val="0"/>
          <w:marTop w:val="0"/>
          <w:marBottom w:val="0"/>
          <w:divBdr>
            <w:top w:val="none" w:sz="0" w:space="0" w:color="auto"/>
            <w:left w:val="none" w:sz="0" w:space="0" w:color="auto"/>
            <w:bottom w:val="none" w:sz="0" w:space="0" w:color="auto"/>
            <w:right w:val="none" w:sz="0" w:space="0" w:color="auto"/>
          </w:divBdr>
        </w:div>
      </w:divsChild>
    </w:div>
    <w:div w:id="1413240174">
      <w:marLeft w:val="0"/>
      <w:marRight w:val="0"/>
      <w:marTop w:val="0"/>
      <w:marBottom w:val="0"/>
      <w:divBdr>
        <w:top w:val="none" w:sz="0" w:space="0" w:color="auto"/>
        <w:left w:val="none" w:sz="0" w:space="0" w:color="auto"/>
        <w:bottom w:val="none" w:sz="0" w:space="0" w:color="auto"/>
        <w:right w:val="none" w:sz="0" w:space="0" w:color="auto"/>
      </w:divBdr>
    </w:div>
    <w:div w:id="1506171298">
      <w:marLeft w:val="0"/>
      <w:marRight w:val="0"/>
      <w:marTop w:val="0"/>
      <w:marBottom w:val="0"/>
      <w:divBdr>
        <w:top w:val="none" w:sz="0" w:space="0" w:color="auto"/>
        <w:left w:val="none" w:sz="0" w:space="0" w:color="auto"/>
        <w:bottom w:val="none" w:sz="0" w:space="0" w:color="auto"/>
        <w:right w:val="none" w:sz="0" w:space="0" w:color="auto"/>
      </w:divBdr>
      <w:divsChild>
        <w:div w:id="1276908487">
          <w:marLeft w:val="0"/>
          <w:marRight w:val="0"/>
          <w:marTop w:val="0"/>
          <w:marBottom w:val="0"/>
          <w:divBdr>
            <w:top w:val="none" w:sz="0" w:space="0" w:color="auto"/>
            <w:left w:val="none" w:sz="0" w:space="0" w:color="auto"/>
            <w:bottom w:val="none" w:sz="0" w:space="0" w:color="auto"/>
            <w:right w:val="none" w:sz="0" w:space="0" w:color="auto"/>
          </w:divBdr>
        </w:div>
        <w:div w:id="437288064">
          <w:marLeft w:val="0"/>
          <w:marRight w:val="0"/>
          <w:marTop w:val="0"/>
          <w:marBottom w:val="0"/>
          <w:divBdr>
            <w:top w:val="none" w:sz="0" w:space="0" w:color="auto"/>
            <w:left w:val="none" w:sz="0" w:space="0" w:color="auto"/>
            <w:bottom w:val="none" w:sz="0" w:space="0" w:color="auto"/>
            <w:right w:val="none" w:sz="0" w:space="0" w:color="auto"/>
          </w:divBdr>
        </w:div>
      </w:divsChild>
    </w:div>
    <w:div w:id="1784567401">
      <w:marLeft w:val="0"/>
      <w:marRight w:val="0"/>
      <w:marTop w:val="0"/>
      <w:marBottom w:val="0"/>
      <w:divBdr>
        <w:top w:val="none" w:sz="0" w:space="0" w:color="auto"/>
        <w:left w:val="none" w:sz="0" w:space="0" w:color="auto"/>
        <w:bottom w:val="none" w:sz="0" w:space="0" w:color="auto"/>
        <w:right w:val="none" w:sz="0" w:space="0" w:color="auto"/>
      </w:divBdr>
    </w:div>
    <w:div w:id="1811512531">
      <w:marLeft w:val="0"/>
      <w:marRight w:val="0"/>
      <w:marTop w:val="0"/>
      <w:marBottom w:val="0"/>
      <w:divBdr>
        <w:top w:val="none" w:sz="0" w:space="0" w:color="auto"/>
        <w:left w:val="none" w:sz="0" w:space="0" w:color="auto"/>
        <w:bottom w:val="none" w:sz="0" w:space="0" w:color="auto"/>
        <w:right w:val="none" w:sz="0" w:space="0" w:color="auto"/>
      </w:divBdr>
    </w:div>
    <w:div w:id="1853910055">
      <w:marLeft w:val="0"/>
      <w:marRight w:val="0"/>
      <w:marTop w:val="0"/>
      <w:marBottom w:val="0"/>
      <w:divBdr>
        <w:top w:val="none" w:sz="0" w:space="0" w:color="auto"/>
        <w:left w:val="none" w:sz="0" w:space="0" w:color="auto"/>
        <w:bottom w:val="none" w:sz="0" w:space="0" w:color="auto"/>
        <w:right w:val="none" w:sz="0" w:space="0" w:color="auto"/>
      </w:divBdr>
    </w:div>
    <w:div w:id="1879201367">
      <w:marLeft w:val="0"/>
      <w:marRight w:val="0"/>
      <w:marTop w:val="0"/>
      <w:marBottom w:val="0"/>
      <w:divBdr>
        <w:top w:val="none" w:sz="0" w:space="0" w:color="auto"/>
        <w:left w:val="none" w:sz="0" w:space="0" w:color="auto"/>
        <w:bottom w:val="none" w:sz="0" w:space="0" w:color="auto"/>
        <w:right w:val="none" w:sz="0" w:space="0" w:color="auto"/>
      </w:divBdr>
    </w:div>
    <w:div w:id="1995602743">
      <w:marLeft w:val="0"/>
      <w:marRight w:val="0"/>
      <w:marTop w:val="0"/>
      <w:marBottom w:val="0"/>
      <w:divBdr>
        <w:top w:val="none" w:sz="0" w:space="0" w:color="auto"/>
        <w:left w:val="none" w:sz="0" w:space="0" w:color="auto"/>
        <w:bottom w:val="none" w:sz="0" w:space="0" w:color="auto"/>
        <w:right w:val="none" w:sz="0" w:space="0" w:color="auto"/>
      </w:divBdr>
      <w:divsChild>
        <w:div w:id="471139661">
          <w:marLeft w:val="0"/>
          <w:marRight w:val="0"/>
          <w:marTop w:val="0"/>
          <w:marBottom w:val="0"/>
          <w:divBdr>
            <w:top w:val="none" w:sz="0" w:space="0" w:color="auto"/>
            <w:left w:val="none" w:sz="0" w:space="0" w:color="auto"/>
            <w:bottom w:val="none" w:sz="0" w:space="0" w:color="auto"/>
            <w:right w:val="none" w:sz="0" w:space="0" w:color="auto"/>
          </w:divBdr>
        </w:div>
      </w:divsChild>
    </w:div>
    <w:div w:id="2013213873">
      <w:marLeft w:val="0"/>
      <w:marRight w:val="0"/>
      <w:marTop w:val="0"/>
      <w:marBottom w:val="0"/>
      <w:divBdr>
        <w:top w:val="none" w:sz="0" w:space="0" w:color="auto"/>
        <w:left w:val="none" w:sz="0" w:space="0" w:color="auto"/>
        <w:bottom w:val="none" w:sz="0" w:space="0" w:color="auto"/>
        <w:right w:val="none" w:sz="0" w:space="0" w:color="auto"/>
      </w:divBdr>
    </w:div>
    <w:div w:id="2021590090">
      <w:marLeft w:val="0"/>
      <w:marRight w:val="0"/>
      <w:marTop w:val="0"/>
      <w:marBottom w:val="0"/>
      <w:divBdr>
        <w:top w:val="none" w:sz="0" w:space="0" w:color="auto"/>
        <w:left w:val="none" w:sz="0" w:space="0" w:color="auto"/>
        <w:bottom w:val="none" w:sz="0" w:space="0" w:color="auto"/>
        <w:right w:val="none" w:sz="0" w:space="0" w:color="auto"/>
      </w:divBdr>
    </w:div>
    <w:div w:id="2034189227">
      <w:marLeft w:val="0"/>
      <w:marRight w:val="0"/>
      <w:marTop w:val="0"/>
      <w:marBottom w:val="0"/>
      <w:divBdr>
        <w:top w:val="none" w:sz="0" w:space="0" w:color="auto"/>
        <w:left w:val="none" w:sz="0" w:space="0" w:color="auto"/>
        <w:bottom w:val="none" w:sz="0" w:space="0" w:color="auto"/>
        <w:right w:val="none" w:sz="0" w:space="0" w:color="auto"/>
      </w:divBdr>
    </w:div>
    <w:div w:id="2034307903">
      <w:marLeft w:val="0"/>
      <w:marRight w:val="0"/>
      <w:marTop w:val="0"/>
      <w:marBottom w:val="0"/>
      <w:divBdr>
        <w:top w:val="none" w:sz="0" w:space="0" w:color="auto"/>
        <w:left w:val="none" w:sz="0" w:space="0" w:color="auto"/>
        <w:bottom w:val="none" w:sz="0" w:space="0" w:color="auto"/>
        <w:right w:val="none" w:sz="0" w:space="0" w:color="auto"/>
      </w:divBdr>
    </w:div>
    <w:div w:id="2057006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5782</Words>
  <Characters>2035</Characters>
  <Application>Microsoft Office Word</Application>
  <DocSecurity>0</DocSecurity>
  <Lines>16</Lines>
  <Paragraphs>15</Paragraphs>
  <ScaleCrop>false</ScaleCrop>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3</cp:revision>
  <dcterms:created xsi:type="dcterms:W3CDTF">2025-04-15T12:11:00Z</dcterms:created>
  <dcterms:modified xsi:type="dcterms:W3CDTF">2025-04-21T08:46:00Z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