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上投摩根整合驱动灵活配置混合型证券投资基金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上投摩根整合驱动混合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555,606,811.86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通过深入细致的基本面研究，把握企业整合发展带来的投资机会，在严格的风险控制前提下，力争实现基金资产的长期增值。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01493" w:rsidRDefault="000A4F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701493" w:rsidRDefault="000A4F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本基金通过自上而下和自下而上相结合、定性分析和定量分析互相补充的方法，在股票、债券和现金等资产类别之间进行相对灵活的配置。</w:t>
            </w:r>
          </w:p>
          <w:p w:rsidR="00701493" w:rsidRDefault="000A4F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01493" w:rsidRDefault="000A4F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本基金将重点投资于整合主题相关的上市公司。在个股选</w:t>
            </w:r>
            <w:r>
              <w:rPr>
                <w:rFonts w:eastAsiaTheme="minorEastAsia"/>
                <w:color w:val="000000" w:themeColor="text1"/>
                <w:kern w:val="0"/>
                <w:szCs w:val="21"/>
              </w:rPr>
              <w:lastRenderedPageBreak/>
              <w:t>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rsidR="00701493" w:rsidRDefault="000A4F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债券配置策略</w:t>
            </w:r>
          </w:p>
          <w:p w:rsidR="00701493" w:rsidRDefault="000A4F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701493" w:rsidRDefault="000A4F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上投摩根整合驱动混合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上投摩根整合驱动混合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001192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555,494,376.48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112,435.38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上投摩根整合驱动混合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上投摩根整合驱动混合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-16,661,608.87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-2,059.03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-37,497,321.61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-9,762.88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318,525,705.62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64,439.71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0.5734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0.5731</w:t>
            </w:r>
          </w:p>
        </w:tc>
      </w:tr>
    </w:tbl>
    <w:p w:rsidR="00701493" w:rsidRDefault="000A4FC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01493" w:rsidRDefault="000A4FC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28</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上投摩根整合驱动混合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A4FC3">
        <w:tc>
          <w:tcPr>
            <w:tcW w:w="1290" w:type="dxa"/>
            <w:vAlign w:val="center"/>
          </w:tcPr>
          <w:p w:rsidR="000A4FC3" w:rsidRDefault="000A4FC3" w:rsidP="000A4FC3">
            <w:pPr>
              <w:jc w:val="left"/>
            </w:pPr>
            <w:r>
              <w:rPr>
                <w:rFonts w:eastAsiaTheme="minorEastAsia"/>
                <w:color w:val="000000" w:themeColor="text1"/>
                <w:szCs w:val="21"/>
              </w:rPr>
              <w:t>过去三个月</w:t>
            </w:r>
          </w:p>
        </w:tc>
        <w:tc>
          <w:tcPr>
            <w:tcW w:w="1291" w:type="dxa"/>
            <w:vAlign w:val="center"/>
          </w:tcPr>
          <w:p w:rsidR="000A4FC3" w:rsidRDefault="000A4FC3" w:rsidP="000A4FC3">
            <w:pPr>
              <w:jc w:val="right"/>
            </w:pPr>
            <w:r>
              <w:rPr>
                <w:rFonts w:eastAsiaTheme="minorEastAsia"/>
                <w:color w:val="000000" w:themeColor="text1"/>
                <w:szCs w:val="21"/>
              </w:rPr>
              <w:t>-10.55%</w:t>
            </w:r>
          </w:p>
        </w:tc>
        <w:tc>
          <w:tcPr>
            <w:tcW w:w="1291" w:type="dxa"/>
            <w:vAlign w:val="center"/>
          </w:tcPr>
          <w:p w:rsidR="000A4FC3" w:rsidRDefault="000A4FC3" w:rsidP="000A4FC3">
            <w:pPr>
              <w:jc w:val="right"/>
            </w:pPr>
            <w:r>
              <w:rPr>
                <w:rFonts w:eastAsiaTheme="minorEastAsia"/>
                <w:color w:val="000000" w:themeColor="text1"/>
                <w:szCs w:val="21"/>
              </w:rPr>
              <w:t>1.88%</w:t>
            </w:r>
          </w:p>
        </w:tc>
        <w:tc>
          <w:tcPr>
            <w:tcW w:w="1291" w:type="dxa"/>
            <w:vAlign w:val="center"/>
          </w:tcPr>
          <w:p w:rsidR="000A4FC3" w:rsidRDefault="000A4FC3" w:rsidP="000A4FC3">
            <w:pPr>
              <w:jc w:val="right"/>
            </w:pPr>
            <w:r>
              <w:rPr>
                <w:rFonts w:eastAsiaTheme="minorEastAsia"/>
                <w:color w:val="000000" w:themeColor="text1"/>
                <w:szCs w:val="21"/>
              </w:rPr>
              <w:t>1.02%</w:t>
            </w:r>
          </w:p>
        </w:tc>
        <w:tc>
          <w:tcPr>
            <w:tcW w:w="1291" w:type="dxa"/>
            <w:vAlign w:val="center"/>
          </w:tcPr>
          <w:p w:rsidR="000A4FC3" w:rsidRDefault="000A4FC3" w:rsidP="000A4FC3">
            <w:pPr>
              <w:jc w:val="right"/>
            </w:pPr>
            <w:r>
              <w:rPr>
                <w:rFonts w:eastAsiaTheme="minorEastAsia"/>
                <w:color w:val="000000" w:themeColor="text1"/>
                <w:szCs w:val="21"/>
              </w:rPr>
              <w:t>0.70%</w:t>
            </w:r>
          </w:p>
        </w:tc>
        <w:tc>
          <w:tcPr>
            <w:tcW w:w="1291" w:type="dxa"/>
            <w:vAlign w:val="center"/>
          </w:tcPr>
          <w:p w:rsidR="000A4FC3" w:rsidRDefault="000A4FC3" w:rsidP="000A4FC3">
            <w:pPr>
              <w:jc w:val="right"/>
            </w:pPr>
            <w:r>
              <w:rPr>
                <w:rFonts w:eastAsiaTheme="minorEastAsia"/>
                <w:color w:val="000000" w:themeColor="text1"/>
                <w:szCs w:val="21"/>
              </w:rPr>
              <w:t>-11.57%</w:t>
            </w:r>
          </w:p>
        </w:tc>
        <w:tc>
          <w:tcPr>
            <w:tcW w:w="1291" w:type="dxa"/>
            <w:vAlign w:val="center"/>
          </w:tcPr>
          <w:p w:rsidR="000A4FC3" w:rsidRDefault="000A4FC3" w:rsidP="000A4FC3">
            <w:pPr>
              <w:jc w:val="right"/>
            </w:pPr>
            <w:r>
              <w:rPr>
                <w:rFonts w:eastAsiaTheme="minorEastAsia"/>
                <w:color w:val="000000" w:themeColor="text1"/>
                <w:szCs w:val="21"/>
              </w:rPr>
              <w:t>1.18%</w:t>
            </w:r>
          </w:p>
        </w:tc>
      </w:tr>
      <w:tr w:rsidR="000A4FC3">
        <w:tc>
          <w:tcPr>
            <w:tcW w:w="1290" w:type="dxa"/>
            <w:vAlign w:val="center"/>
          </w:tcPr>
          <w:p w:rsidR="000A4FC3" w:rsidRDefault="000A4FC3" w:rsidP="000A4FC3">
            <w:pPr>
              <w:jc w:val="left"/>
            </w:pPr>
            <w:r>
              <w:rPr>
                <w:rFonts w:eastAsiaTheme="minorEastAsia"/>
                <w:color w:val="000000" w:themeColor="text1"/>
                <w:szCs w:val="21"/>
              </w:rPr>
              <w:t>过去六个月</w:t>
            </w:r>
          </w:p>
        </w:tc>
        <w:tc>
          <w:tcPr>
            <w:tcW w:w="1291" w:type="dxa"/>
            <w:vAlign w:val="center"/>
          </w:tcPr>
          <w:p w:rsidR="000A4FC3" w:rsidRDefault="000A4FC3" w:rsidP="000A4FC3">
            <w:pPr>
              <w:jc w:val="right"/>
            </w:pPr>
            <w:r>
              <w:rPr>
                <w:rFonts w:eastAsiaTheme="minorEastAsia"/>
                <w:color w:val="000000" w:themeColor="text1"/>
                <w:szCs w:val="21"/>
              </w:rPr>
              <w:t>-24.81%</w:t>
            </w:r>
          </w:p>
        </w:tc>
        <w:tc>
          <w:tcPr>
            <w:tcW w:w="1291" w:type="dxa"/>
            <w:vAlign w:val="center"/>
          </w:tcPr>
          <w:p w:rsidR="000A4FC3" w:rsidRDefault="000A4FC3" w:rsidP="000A4FC3">
            <w:pPr>
              <w:jc w:val="right"/>
            </w:pPr>
            <w:r>
              <w:rPr>
                <w:rFonts w:eastAsiaTheme="minorEastAsia"/>
                <w:color w:val="000000" w:themeColor="text1"/>
                <w:szCs w:val="21"/>
              </w:rPr>
              <w:t>1.92%</w:t>
            </w:r>
          </w:p>
        </w:tc>
        <w:tc>
          <w:tcPr>
            <w:tcW w:w="1291" w:type="dxa"/>
            <w:vAlign w:val="center"/>
          </w:tcPr>
          <w:p w:rsidR="000A4FC3" w:rsidRDefault="000A4FC3" w:rsidP="000A4FC3">
            <w:pPr>
              <w:jc w:val="right"/>
            </w:pPr>
            <w:r>
              <w:rPr>
                <w:rFonts w:eastAsiaTheme="minorEastAsia"/>
                <w:color w:val="000000" w:themeColor="text1"/>
                <w:szCs w:val="21"/>
              </w:rPr>
              <w:t>-7.37%</w:t>
            </w:r>
          </w:p>
        </w:tc>
        <w:tc>
          <w:tcPr>
            <w:tcW w:w="1291" w:type="dxa"/>
            <w:vAlign w:val="center"/>
          </w:tcPr>
          <w:p w:rsidR="000A4FC3" w:rsidRDefault="000A4FC3" w:rsidP="000A4FC3">
            <w:pPr>
              <w:jc w:val="right"/>
            </w:pPr>
            <w:r>
              <w:rPr>
                <w:rFonts w:eastAsiaTheme="minorEastAsia"/>
                <w:color w:val="000000" w:themeColor="text1"/>
                <w:szCs w:val="21"/>
              </w:rPr>
              <w:t>0.63%</w:t>
            </w:r>
          </w:p>
        </w:tc>
        <w:tc>
          <w:tcPr>
            <w:tcW w:w="1291" w:type="dxa"/>
            <w:vAlign w:val="center"/>
          </w:tcPr>
          <w:p w:rsidR="000A4FC3" w:rsidRDefault="000A4FC3" w:rsidP="000A4FC3">
            <w:pPr>
              <w:jc w:val="right"/>
            </w:pPr>
            <w:r>
              <w:rPr>
                <w:rFonts w:eastAsiaTheme="minorEastAsia"/>
                <w:color w:val="000000" w:themeColor="text1"/>
                <w:szCs w:val="21"/>
              </w:rPr>
              <w:t>-17.44%</w:t>
            </w:r>
          </w:p>
        </w:tc>
        <w:tc>
          <w:tcPr>
            <w:tcW w:w="1291" w:type="dxa"/>
            <w:vAlign w:val="center"/>
          </w:tcPr>
          <w:p w:rsidR="000A4FC3" w:rsidRDefault="000A4FC3" w:rsidP="000A4FC3">
            <w:pPr>
              <w:jc w:val="right"/>
            </w:pPr>
            <w:r>
              <w:rPr>
                <w:rFonts w:eastAsiaTheme="minorEastAsia"/>
                <w:color w:val="000000" w:themeColor="text1"/>
                <w:szCs w:val="21"/>
              </w:rPr>
              <w:t>1.29%</w:t>
            </w:r>
          </w:p>
        </w:tc>
      </w:tr>
      <w:tr w:rsidR="000A4FC3">
        <w:tc>
          <w:tcPr>
            <w:tcW w:w="1290" w:type="dxa"/>
            <w:vAlign w:val="center"/>
          </w:tcPr>
          <w:p w:rsidR="000A4FC3" w:rsidRDefault="000A4FC3" w:rsidP="000A4FC3">
            <w:pPr>
              <w:jc w:val="left"/>
            </w:pPr>
            <w:r>
              <w:rPr>
                <w:rFonts w:eastAsiaTheme="minorEastAsia"/>
                <w:color w:val="000000" w:themeColor="text1"/>
                <w:szCs w:val="21"/>
              </w:rPr>
              <w:t>过去一年</w:t>
            </w:r>
          </w:p>
        </w:tc>
        <w:tc>
          <w:tcPr>
            <w:tcW w:w="1291" w:type="dxa"/>
            <w:vAlign w:val="center"/>
          </w:tcPr>
          <w:p w:rsidR="000A4FC3" w:rsidRDefault="000A4FC3" w:rsidP="000A4FC3">
            <w:pPr>
              <w:jc w:val="right"/>
            </w:pPr>
            <w:r>
              <w:rPr>
                <w:rFonts w:eastAsiaTheme="minorEastAsia"/>
                <w:color w:val="000000" w:themeColor="text1"/>
                <w:szCs w:val="21"/>
              </w:rPr>
              <w:t>-33.75%</w:t>
            </w:r>
          </w:p>
        </w:tc>
        <w:tc>
          <w:tcPr>
            <w:tcW w:w="1291" w:type="dxa"/>
            <w:vAlign w:val="center"/>
          </w:tcPr>
          <w:p w:rsidR="000A4FC3" w:rsidRDefault="000A4FC3" w:rsidP="000A4FC3">
            <w:pPr>
              <w:jc w:val="right"/>
            </w:pPr>
            <w:r>
              <w:rPr>
                <w:rFonts w:eastAsiaTheme="minorEastAsia"/>
                <w:color w:val="000000" w:themeColor="text1"/>
                <w:szCs w:val="21"/>
              </w:rPr>
              <w:t>1.74%</w:t>
            </w:r>
          </w:p>
        </w:tc>
        <w:tc>
          <w:tcPr>
            <w:tcW w:w="1291" w:type="dxa"/>
            <w:vAlign w:val="center"/>
          </w:tcPr>
          <w:p w:rsidR="000A4FC3" w:rsidRDefault="000A4FC3" w:rsidP="000A4FC3">
            <w:pPr>
              <w:jc w:val="right"/>
            </w:pPr>
            <w:r>
              <w:rPr>
                <w:rFonts w:eastAsiaTheme="minorEastAsia"/>
                <w:color w:val="000000" w:themeColor="text1"/>
                <w:szCs w:val="21"/>
              </w:rPr>
              <w:t>-12.71%</w:t>
            </w:r>
          </w:p>
        </w:tc>
        <w:tc>
          <w:tcPr>
            <w:tcW w:w="1291" w:type="dxa"/>
            <w:vAlign w:val="center"/>
          </w:tcPr>
          <w:p w:rsidR="000A4FC3" w:rsidRDefault="000A4FC3" w:rsidP="000A4FC3">
            <w:pPr>
              <w:jc w:val="right"/>
            </w:pPr>
            <w:r>
              <w:rPr>
                <w:rFonts w:eastAsiaTheme="minorEastAsia"/>
                <w:color w:val="000000" w:themeColor="text1"/>
                <w:szCs w:val="21"/>
              </w:rPr>
              <w:t>0.76%</w:t>
            </w:r>
          </w:p>
        </w:tc>
        <w:tc>
          <w:tcPr>
            <w:tcW w:w="1291" w:type="dxa"/>
            <w:vAlign w:val="center"/>
          </w:tcPr>
          <w:p w:rsidR="000A4FC3" w:rsidRDefault="000A4FC3" w:rsidP="000A4FC3">
            <w:pPr>
              <w:jc w:val="right"/>
            </w:pPr>
            <w:r>
              <w:rPr>
                <w:rFonts w:eastAsiaTheme="minorEastAsia"/>
                <w:color w:val="000000" w:themeColor="text1"/>
                <w:szCs w:val="21"/>
              </w:rPr>
              <w:t>-21.04%</w:t>
            </w:r>
          </w:p>
        </w:tc>
        <w:tc>
          <w:tcPr>
            <w:tcW w:w="1291" w:type="dxa"/>
            <w:vAlign w:val="center"/>
          </w:tcPr>
          <w:p w:rsidR="000A4FC3" w:rsidRDefault="000A4FC3" w:rsidP="000A4FC3">
            <w:pPr>
              <w:jc w:val="right"/>
            </w:pPr>
            <w:r>
              <w:rPr>
                <w:rFonts w:eastAsiaTheme="minorEastAsia"/>
                <w:color w:val="000000" w:themeColor="text1"/>
                <w:szCs w:val="21"/>
              </w:rPr>
              <w:t>0.98%</w:t>
            </w:r>
          </w:p>
        </w:tc>
      </w:tr>
      <w:tr w:rsidR="000A4FC3">
        <w:tc>
          <w:tcPr>
            <w:tcW w:w="1290" w:type="dxa"/>
            <w:vAlign w:val="center"/>
          </w:tcPr>
          <w:p w:rsidR="000A4FC3" w:rsidRDefault="000A4FC3" w:rsidP="000A4FC3">
            <w:pPr>
              <w:jc w:val="left"/>
            </w:pPr>
            <w:r>
              <w:rPr>
                <w:rFonts w:eastAsiaTheme="minorEastAsia"/>
                <w:color w:val="000000" w:themeColor="text1"/>
                <w:szCs w:val="21"/>
              </w:rPr>
              <w:t>过去三年</w:t>
            </w:r>
          </w:p>
        </w:tc>
        <w:tc>
          <w:tcPr>
            <w:tcW w:w="1291" w:type="dxa"/>
            <w:vAlign w:val="center"/>
          </w:tcPr>
          <w:p w:rsidR="000A4FC3" w:rsidRDefault="000A4FC3" w:rsidP="000A4FC3">
            <w:pPr>
              <w:jc w:val="right"/>
            </w:pPr>
            <w:r>
              <w:rPr>
                <w:rFonts w:eastAsiaTheme="minorEastAsia"/>
                <w:color w:val="000000" w:themeColor="text1"/>
                <w:szCs w:val="21"/>
              </w:rPr>
              <w:t>-12.46%</w:t>
            </w:r>
          </w:p>
        </w:tc>
        <w:tc>
          <w:tcPr>
            <w:tcW w:w="1291" w:type="dxa"/>
            <w:vAlign w:val="center"/>
          </w:tcPr>
          <w:p w:rsidR="000A4FC3" w:rsidRDefault="000A4FC3" w:rsidP="000A4FC3">
            <w:pPr>
              <w:jc w:val="right"/>
            </w:pPr>
            <w:r>
              <w:rPr>
                <w:rFonts w:eastAsiaTheme="minorEastAsia"/>
                <w:color w:val="000000" w:themeColor="text1"/>
                <w:szCs w:val="21"/>
              </w:rPr>
              <w:t>1.61%</w:t>
            </w:r>
          </w:p>
        </w:tc>
        <w:tc>
          <w:tcPr>
            <w:tcW w:w="1291" w:type="dxa"/>
            <w:vAlign w:val="center"/>
          </w:tcPr>
          <w:p w:rsidR="000A4FC3" w:rsidRDefault="000A4FC3" w:rsidP="000A4FC3">
            <w:pPr>
              <w:jc w:val="right"/>
            </w:pPr>
            <w:r>
              <w:rPr>
                <w:rFonts w:eastAsiaTheme="minorEastAsia"/>
                <w:color w:val="000000" w:themeColor="text1"/>
                <w:szCs w:val="21"/>
              </w:rPr>
              <w:t>-0.14%</w:t>
            </w:r>
          </w:p>
        </w:tc>
        <w:tc>
          <w:tcPr>
            <w:tcW w:w="1291" w:type="dxa"/>
            <w:vAlign w:val="center"/>
          </w:tcPr>
          <w:p w:rsidR="000A4FC3" w:rsidRDefault="000A4FC3" w:rsidP="000A4FC3">
            <w:pPr>
              <w:jc w:val="right"/>
            </w:pPr>
            <w:r>
              <w:rPr>
                <w:rFonts w:eastAsiaTheme="minorEastAsia"/>
                <w:color w:val="000000" w:themeColor="text1"/>
                <w:szCs w:val="21"/>
              </w:rPr>
              <w:t>0.76%</w:t>
            </w:r>
          </w:p>
        </w:tc>
        <w:tc>
          <w:tcPr>
            <w:tcW w:w="1291" w:type="dxa"/>
            <w:vAlign w:val="center"/>
          </w:tcPr>
          <w:p w:rsidR="000A4FC3" w:rsidRDefault="000A4FC3" w:rsidP="000A4FC3">
            <w:pPr>
              <w:jc w:val="right"/>
            </w:pPr>
            <w:r>
              <w:rPr>
                <w:rFonts w:eastAsiaTheme="minorEastAsia"/>
                <w:color w:val="000000" w:themeColor="text1"/>
                <w:szCs w:val="21"/>
              </w:rPr>
              <w:t>-12.32%</w:t>
            </w:r>
          </w:p>
        </w:tc>
        <w:tc>
          <w:tcPr>
            <w:tcW w:w="1291" w:type="dxa"/>
            <w:vAlign w:val="center"/>
          </w:tcPr>
          <w:p w:rsidR="000A4FC3" w:rsidRDefault="000A4FC3" w:rsidP="000A4FC3">
            <w:pPr>
              <w:jc w:val="right"/>
            </w:pPr>
            <w:r>
              <w:rPr>
                <w:rFonts w:eastAsiaTheme="minorEastAsia"/>
                <w:color w:val="000000" w:themeColor="text1"/>
                <w:szCs w:val="21"/>
              </w:rPr>
              <w:t>0.85%</w:t>
            </w:r>
          </w:p>
        </w:tc>
      </w:tr>
      <w:tr w:rsidR="000A4FC3">
        <w:tc>
          <w:tcPr>
            <w:tcW w:w="1290" w:type="dxa"/>
            <w:vAlign w:val="center"/>
          </w:tcPr>
          <w:p w:rsidR="000A4FC3" w:rsidRDefault="000A4FC3" w:rsidP="000A4FC3">
            <w:pPr>
              <w:jc w:val="left"/>
            </w:pPr>
            <w:r>
              <w:rPr>
                <w:rFonts w:eastAsiaTheme="minorEastAsia"/>
                <w:color w:val="000000" w:themeColor="text1"/>
                <w:szCs w:val="21"/>
              </w:rPr>
              <w:t>过去五年</w:t>
            </w:r>
          </w:p>
        </w:tc>
        <w:tc>
          <w:tcPr>
            <w:tcW w:w="1291" w:type="dxa"/>
            <w:vAlign w:val="center"/>
          </w:tcPr>
          <w:p w:rsidR="000A4FC3" w:rsidRDefault="000A4FC3" w:rsidP="000A4FC3">
            <w:pPr>
              <w:jc w:val="right"/>
            </w:pPr>
            <w:r>
              <w:rPr>
                <w:rFonts w:eastAsiaTheme="minorEastAsia"/>
                <w:color w:val="000000" w:themeColor="text1"/>
                <w:szCs w:val="21"/>
              </w:rPr>
              <w:t>-26.20%</w:t>
            </w:r>
          </w:p>
        </w:tc>
        <w:tc>
          <w:tcPr>
            <w:tcW w:w="1291" w:type="dxa"/>
            <w:vAlign w:val="center"/>
          </w:tcPr>
          <w:p w:rsidR="000A4FC3" w:rsidRDefault="000A4FC3" w:rsidP="000A4FC3">
            <w:pPr>
              <w:jc w:val="right"/>
            </w:pPr>
            <w:r>
              <w:rPr>
                <w:rFonts w:eastAsiaTheme="minorEastAsia"/>
                <w:color w:val="000000" w:themeColor="text1"/>
                <w:szCs w:val="21"/>
              </w:rPr>
              <w:t>1.54%</w:t>
            </w:r>
          </w:p>
        </w:tc>
        <w:tc>
          <w:tcPr>
            <w:tcW w:w="1291" w:type="dxa"/>
            <w:vAlign w:val="center"/>
          </w:tcPr>
          <w:p w:rsidR="000A4FC3" w:rsidRDefault="000A4FC3" w:rsidP="000A4FC3">
            <w:pPr>
              <w:jc w:val="right"/>
            </w:pPr>
            <w:r>
              <w:rPr>
                <w:rFonts w:eastAsiaTheme="minorEastAsia"/>
                <w:color w:val="000000" w:themeColor="text1"/>
                <w:szCs w:val="21"/>
              </w:rPr>
              <w:t>1.15%</w:t>
            </w:r>
          </w:p>
        </w:tc>
        <w:tc>
          <w:tcPr>
            <w:tcW w:w="1291" w:type="dxa"/>
            <w:vAlign w:val="center"/>
          </w:tcPr>
          <w:p w:rsidR="000A4FC3" w:rsidRDefault="000A4FC3" w:rsidP="000A4FC3">
            <w:pPr>
              <w:jc w:val="right"/>
            </w:pPr>
            <w:r>
              <w:rPr>
                <w:rFonts w:eastAsiaTheme="minorEastAsia"/>
                <w:color w:val="000000" w:themeColor="text1"/>
                <w:szCs w:val="21"/>
              </w:rPr>
              <w:t>0.76%</w:t>
            </w:r>
          </w:p>
        </w:tc>
        <w:tc>
          <w:tcPr>
            <w:tcW w:w="1291" w:type="dxa"/>
            <w:vAlign w:val="center"/>
          </w:tcPr>
          <w:p w:rsidR="000A4FC3" w:rsidRDefault="000A4FC3" w:rsidP="000A4FC3">
            <w:pPr>
              <w:jc w:val="right"/>
            </w:pPr>
            <w:r>
              <w:rPr>
                <w:rFonts w:eastAsiaTheme="minorEastAsia"/>
                <w:color w:val="000000" w:themeColor="text1"/>
                <w:szCs w:val="21"/>
              </w:rPr>
              <w:t>-27.35%</w:t>
            </w:r>
          </w:p>
        </w:tc>
        <w:tc>
          <w:tcPr>
            <w:tcW w:w="1291" w:type="dxa"/>
            <w:vAlign w:val="center"/>
          </w:tcPr>
          <w:p w:rsidR="000A4FC3" w:rsidRDefault="000A4FC3" w:rsidP="000A4FC3">
            <w:pPr>
              <w:jc w:val="right"/>
            </w:pPr>
            <w:r>
              <w:rPr>
                <w:rFonts w:eastAsiaTheme="minorEastAsia"/>
                <w:color w:val="000000" w:themeColor="text1"/>
                <w:szCs w:val="21"/>
              </w:rPr>
              <w:t>0.78%</w:t>
            </w:r>
          </w:p>
        </w:tc>
      </w:tr>
      <w:tr w:rsidR="000A4FC3">
        <w:tc>
          <w:tcPr>
            <w:tcW w:w="1290" w:type="dxa"/>
            <w:vAlign w:val="center"/>
          </w:tcPr>
          <w:p w:rsidR="000A4FC3" w:rsidRDefault="000A4FC3" w:rsidP="000A4FC3">
            <w:pPr>
              <w:jc w:val="left"/>
            </w:pPr>
            <w:r>
              <w:rPr>
                <w:rFonts w:eastAsiaTheme="minorEastAsia"/>
                <w:color w:val="000000" w:themeColor="text1"/>
                <w:szCs w:val="21"/>
              </w:rPr>
              <w:lastRenderedPageBreak/>
              <w:t>自基金合同生效起至今</w:t>
            </w:r>
          </w:p>
        </w:tc>
        <w:tc>
          <w:tcPr>
            <w:tcW w:w="1291" w:type="dxa"/>
            <w:vAlign w:val="center"/>
          </w:tcPr>
          <w:p w:rsidR="000A4FC3" w:rsidRDefault="000A4FC3" w:rsidP="000A4FC3">
            <w:pPr>
              <w:jc w:val="right"/>
            </w:pPr>
            <w:r>
              <w:rPr>
                <w:rFonts w:eastAsiaTheme="minorEastAsia"/>
                <w:color w:val="000000" w:themeColor="text1"/>
                <w:szCs w:val="21"/>
              </w:rPr>
              <w:t>-42.66%</w:t>
            </w:r>
          </w:p>
        </w:tc>
        <w:tc>
          <w:tcPr>
            <w:tcW w:w="1291" w:type="dxa"/>
            <w:vAlign w:val="center"/>
          </w:tcPr>
          <w:p w:rsidR="000A4FC3" w:rsidRDefault="000A4FC3" w:rsidP="000A4FC3">
            <w:pPr>
              <w:jc w:val="right"/>
            </w:pPr>
            <w:r>
              <w:rPr>
                <w:rFonts w:eastAsiaTheme="minorEastAsia"/>
                <w:color w:val="000000" w:themeColor="text1"/>
                <w:szCs w:val="21"/>
              </w:rPr>
              <w:t>1.70%</w:t>
            </w:r>
          </w:p>
        </w:tc>
        <w:tc>
          <w:tcPr>
            <w:tcW w:w="1291" w:type="dxa"/>
            <w:vAlign w:val="center"/>
          </w:tcPr>
          <w:p w:rsidR="000A4FC3" w:rsidRDefault="000A4FC3" w:rsidP="000A4FC3">
            <w:pPr>
              <w:jc w:val="right"/>
            </w:pPr>
            <w:r>
              <w:rPr>
                <w:rFonts w:eastAsiaTheme="minorEastAsia"/>
                <w:color w:val="000000" w:themeColor="text1"/>
                <w:szCs w:val="21"/>
              </w:rPr>
              <w:t>-10.11%</w:t>
            </w:r>
          </w:p>
        </w:tc>
        <w:tc>
          <w:tcPr>
            <w:tcW w:w="1291" w:type="dxa"/>
            <w:vAlign w:val="center"/>
          </w:tcPr>
          <w:p w:rsidR="000A4FC3" w:rsidRDefault="000A4FC3" w:rsidP="000A4FC3">
            <w:pPr>
              <w:jc w:val="right"/>
            </w:pPr>
            <w:r>
              <w:rPr>
                <w:rFonts w:eastAsiaTheme="minorEastAsia"/>
                <w:color w:val="000000" w:themeColor="text1"/>
                <w:szCs w:val="21"/>
              </w:rPr>
              <w:t>0.87%</w:t>
            </w:r>
          </w:p>
        </w:tc>
        <w:tc>
          <w:tcPr>
            <w:tcW w:w="1291" w:type="dxa"/>
            <w:vAlign w:val="center"/>
          </w:tcPr>
          <w:p w:rsidR="000A4FC3" w:rsidRDefault="000A4FC3" w:rsidP="000A4FC3">
            <w:pPr>
              <w:jc w:val="right"/>
            </w:pPr>
            <w:r>
              <w:rPr>
                <w:rFonts w:eastAsiaTheme="minorEastAsia"/>
                <w:color w:val="000000" w:themeColor="text1"/>
                <w:szCs w:val="21"/>
              </w:rPr>
              <w:t>-32.55%</w:t>
            </w:r>
          </w:p>
        </w:tc>
        <w:tc>
          <w:tcPr>
            <w:tcW w:w="1291" w:type="dxa"/>
            <w:vAlign w:val="center"/>
          </w:tcPr>
          <w:p w:rsidR="000A4FC3" w:rsidRDefault="000A4FC3" w:rsidP="000A4FC3">
            <w:pPr>
              <w:jc w:val="right"/>
            </w:pPr>
            <w:r>
              <w:rPr>
                <w:rFonts w:eastAsiaTheme="minorEastAsia"/>
                <w:color w:val="000000" w:themeColor="text1"/>
                <w:szCs w:val="21"/>
              </w:rPr>
              <w:t>0.83%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上投摩根整合驱动混合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01493">
        <w:tc>
          <w:tcPr>
            <w:tcW w:w="1290" w:type="dxa"/>
            <w:vAlign w:val="center"/>
          </w:tcPr>
          <w:p w:rsidR="00701493" w:rsidRDefault="000A4FC3">
            <w:pPr>
              <w:jc w:val="left"/>
            </w:pPr>
            <w:r>
              <w:rPr>
                <w:rFonts w:eastAsiaTheme="minorEastAsia"/>
                <w:color w:val="000000" w:themeColor="text1"/>
                <w:szCs w:val="21"/>
              </w:rPr>
              <w:t>过去三个月</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r>
      <w:tr w:rsidR="00701493">
        <w:tc>
          <w:tcPr>
            <w:tcW w:w="1290" w:type="dxa"/>
            <w:vAlign w:val="center"/>
          </w:tcPr>
          <w:p w:rsidR="00701493" w:rsidRDefault="000A4FC3">
            <w:pPr>
              <w:jc w:val="left"/>
            </w:pPr>
            <w:r>
              <w:rPr>
                <w:rFonts w:eastAsiaTheme="minorEastAsia"/>
                <w:color w:val="000000" w:themeColor="text1"/>
                <w:szCs w:val="21"/>
              </w:rPr>
              <w:t>过去六个月</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r>
      <w:tr w:rsidR="00701493">
        <w:tc>
          <w:tcPr>
            <w:tcW w:w="1290" w:type="dxa"/>
            <w:vAlign w:val="center"/>
          </w:tcPr>
          <w:p w:rsidR="00701493" w:rsidRDefault="000A4FC3">
            <w:pPr>
              <w:jc w:val="left"/>
            </w:pPr>
            <w:r>
              <w:rPr>
                <w:rFonts w:eastAsiaTheme="minorEastAsia"/>
                <w:color w:val="000000" w:themeColor="text1"/>
                <w:szCs w:val="21"/>
              </w:rPr>
              <w:t>过去一年</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r>
      <w:tr w:rsidR="00701493">
        <w:tc>
          <w:tcPr>
            <w:tcW w:w="1290" w:type="dxa"/>
            <w:vAlign w:val="center"/>
          </w:tcPr>
          <w:p w:rsidR="00701493" w:rsidRDefault="000A4FC3">
            <w:pPr>
              <w:jc w:val="left"/>
            </w:pPr>
            <w:r>
              <w:rPr>
                <w:rFonts w:eastAsiaTheme="minorEastAsia"/>
                <w:color w:val="000000" w:themeColor="text1"/>
                <w:szCs w:val="21"/>
              </w:rPr>
              <w:t>过去三年</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r>
      <w:tr w:rsidR="00701493">
        <w:tc>
          <w:tcPr>
            <w:tcW w:w="1290" w:type="dxa"/>
            <w:vAlign w:val="center"/>
          </w:tcPr>
          <w:p w:rsidR="00701493" w:rsidRDefault="000A4FC3">
            <w:pPr>
              <w:jc w:val="left"/>
            </w:pPr>
            <w:r>
              <w:rPr>
                <w:rFonts w:eastAsiaTheme="minorEastAsia"/>
                <w:color w:val="000000" w:themeColor="text1"/>
                <w:szCs w:val="21"/>
              </w:rPr>
              <w:t>过去五年</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c>
          <w:tcPr>
            <w:tcW w:w="1291" w:type="dxa"/>
            <w:vAlign w:val="center"/>
          </w:tcPr>
          <w:p w:rsidR="00701493" w:rsidRDefault="000A4FC3">
            <w:pPr>
              <w:jc w:val="right"/>
            </w:pPr>
            <w:r>
              <w:rPr>
                <w:rFonts w:eastAsiaTheme="minorEastAsia"/>
                <w:color w:val="000000" w:themeColor="text1"/>
                <w:szCs w:val="21"/>
              </w:rPr>
              <w:t>-</w:t>
            </w:r>
          </w:p>
        </w:tc>
      </w:tr>
      <w:tr w:rsidR="00701493">
        <w:tc>
          <w:tcPr>
            <w:tcW w:w="1290" w:type="dxa"/>
            <w:vAlign w:val="center"/>
          </w:tcPr>
          <w:p w:rsidR="00701493" w:rsidRDefault="000A4FC3">
            <w:pPr>
              <w:jc w:val="left"/>
            </w:pPr>
            <w:r>
              <w:rPr>
                <w:rFonts w:eastAsiaTheme="minorEastAsia"/>
                <w:color w:val="000000" w:themeColor="text1"/>
                <w:szCs w:val="21"/>
              </w:rPr>
              <w:t>自基金合同生效起至今</w:t>
            </w:r>
          </w:p>
        </w:tc>
        <w:tc>
          <w:tcPr>
            <w:tcW w:w="1291" w:type="dxa"/>
            <w:vAlign w:val="center"/>
          </w:tcPr>
          <w:p w:rsidR="00701493" w:rsidRDefault="000A4FC3">
            <w:pPr>
              <w:jc w:val="right"/>
            </w:pPr>
            <w:r>
              <w:rPr>
                <w:rFonts w:eastAsiaTheme="minorEastAsia"/>
                <w:color w:val="000000" w:themeColor="text1"/>
                <w:szCs w:val="21"/>
              </w:rPr>
              <w:t>-5.46%</w:t>
            </w:r>
          </w:p>
        </w:tc>
        <w:tc>
          <w:tcPr>
            <w:tcW w:w="1291" w:type="dxa"/>
            <w:vAlign w:val="center"/>
          </w:tcPr>
          <w:p w:rsidR="00701493" w:rsidRDefault="000A4FC3">
            <w:pPr>
              <w:jc w:val="right"/>
            </w:pPr>
            <w:r>
              <w:rPr>
                <w:rFonts w:eastAsiaTheme="minorEastAsia"/>
                <w:color w:val="000000" w:themeColor="text1"/>
                <w:szCs w:val="21"/>
              </w:rPr>
              <w:t>1.85%</w:t>
            </w:r>
          </w:p>
        </w:tc>
        <w:tc>
          <w:tcPr>
            <w:tcW w:w="1291" w:type="dxa"/>
            <w:vAlign w:val="center"/>
          </w:tcPr>
          <w:p w:rsidR="00701493" w:rsidRDefault="000A4FC3">
            <w:pPr>
              <w:jc w:val="right"/>
            </w:pPr>
            <w:r>
              <w:rPr>
                <w:rFonts w:eastAsiaTheme="minorEastAsia"/>
                <w:color w:val="000000" w:themeColor="text1"/>
                <w:szCs w:val="21"/>
              </w:rPr>
              <w:t>4.33%</w:t>
            </w:r>
          </w:p>
        </w:tc>
        <w:tc>
          <w:tcPr>
            <w:tcW w:w="1291" w:type="dxa"/>
            <w:vAlign w:val="center"/>
          </w:tcPr>
          <w:p w:rsidR="00701493" w:rsidRDefault="000A4FC3">
            <w:pPr>
              <w:jc w:val="right"/>
            </w:pPr>
            <w:r>
              <w:rPr>
                <w:rFonts w:eastAsiaTheme="minorEastAsia"/>
                <w:color w:val="000000" w:themeColor="text1"/>
                <w:szCs w:val="21"/>
              </w:rPr>
              <w:t>0.64%</w:t>
            </w:r>
          </w:p>
        </w:tc>
        <w:tc>
          <w:tcPr>
            <w:tcW w:w="1291" w:type="dxa"/>
            <w:vAlign w:val="center"/>
          </w:tcPr>
          <w:p w:rsidR="00701493" w:rsidRDefault="000A4FC3">
            <w:pPr>
              <w:jc w:val="right"/>
            </w:pPr>
            <w:r>
              <w:rPr>
                <w:rFonts w:eastAsiaTheme="minorEastAsia"/>
                <w:color w:val="000000" w:themeColor="text1"/>
                <w:szCs w:val="21"/>
              </w:rPr>
              <w:t>-9.79%</w:t>
            </w:r>
          </w:p>
        </w:tc>
        <w:tc>
          <w:tcPr>
            <w:tcW w:w="1291" w:type="dxa"/>
            <w:vAlign w:val="center"/>
          </w:tcPr>
          <w:p w:rsidR="00701493" w:rsidRDefault="000A4FC3">
            <w:pPr>
              <w:jc w:val="right"/>
            </w:pPr>
            <w:r>
              <w:rPr>
                <w:rFonts w:eastAsiaTheme="minorEastAsia"/>
                <w:color w:val="000000" w:themeColor="text1"/>
                <w:szCs w:val="21"/>
              </w:rPr>
              <w:t>1.21%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上投摩根整合驱动灵活配置混合型证券投资基金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．上投摩根整合驱动混合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．上投摩根整合驱动混合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01493">
        <w:tc>
          <w:tcPr>
            <w:tcW w:w="952" w:type="dxa"/>
            <w:vAlign w:val="center"/>
          </w:tcPr>
          <w:p w:rsidR="00701493" w:rsidRDefault="000A4FC3">
            <w:pPr>
              <w:jc w:val="center"/>
            </w:pPr>
            <w:r>
              <w:rPr>
                <w:rFonts w:eastAsiaTheme="minorEastAsia"/>
                <w:color w:val="000000" w:themeColor="text1"/>
                <w:szCs w:val="21"/>
              </w:rPr>
              <w:t>周战海</w:t>
            </w:r>
          </w:p>
        </w:tc>
        <w:tc>
          <w:tcPr>
            <w:tcW w:w="930" w:type="dxa"/>
            <w:vAlign w:val="center"/>
          </w:tcPr>
          <w:p w:rsidR="00701493" w:rsidRDefault="000A4FC3">
            <w:pPr>
              <w:jc w:val="center"/>
            </w:pPr>
            <w:r>
              <w:rPr>
                <w:rFonts w:eastAsiaTheme="minorEastAsia"/>
                <w:color w:val="000000" w:themeColor="text1"/>
                <w:szCs w:val="21"/>
              </w:rPr>
              <w:t>本基金基金经理</w:t>
            </w:r>
          </w:p>
        </w:tc>
        <w:tc>
          <w:tcPr>
            <w:tcW w:w="1210" w:type="dxa"/>
            <w:vAlign w:val="center"/>
          </w:tcPr>
          <w:p w:rsidR="00701493" w:rsidRDefault="000A4FC3">
            <w:pPr>
              <w:jc w:val="center"/>
            </w:pPr>
            <w:r>
              <w:rPr>
                <w:rFonts w:eastAsiaTheme="minorEastAsia"/>
                <w:color w:val="000000" w:themeColor="text1"/>
                <w:szCs w:val="21"/>
              </w:rPr>
              <w:t>2022-01-14</w:t>
            </w:r>
          </w:p>
        </w:tc>
        <w:tc>
          <w:tcPr>
            <w:tcW w:w="1309" w:type="dxa"/>
            <w:vAlign w:val="center"/>
          </w:tcPr>
          <w:p w:rsidR="00701493" w:rsidRDefault="000A4FC3">
            <w:pPr>
              <w:jc w:val="center"/>
            </w:pPr>
            <w:r>
              <w:rPr>
                <w:rFonts w:eastAsiaTheme="minorEastAsia"/>
                <w:color w:val="000000" w:themeColor="text1"/>
                <w:szCs w:val="21"/>
              </w:rPr>
              <w:t>-</w:t>
            </w:r>
          </w:p>
        </w:tc>
        <w:tc>
          <w:tcPr>
            <w:tcW w:w="1254" w:type="dxa"/>
            <w:vAlign w:val="center"/>
          </w:tcPr>
          <w:p w:rsidR="00701493" w:rsidRDefault="000A4FC3">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701493" w:rsidRDefault="000A4FC3">
            <w:r>
              <w:rPr>
                <w:rFonts w:eastAsiaTheme="minorEastAsia"/>
                <w:color w:val="000000" w:themeColor="text1"/>
                <w:szCs w:val="21"/>
              </w:rPr>
              <w:t>周战海先生，</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月在国金证券股份有限公司担任分析师，</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月在太平洋资产管理有限公司担任研究员。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月起加入上投摩根基金管理有限公司，历任行业专家、基金经理助理、基金经理、高级基金经理。自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月担任上投摩根文体休闲灵活配置混合型证券投资基金基金经理，自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月起同时担任上投摩根健康品质生活混合型证券投资基金基金经理，自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月起同时担任上投摩根整合驱动灵活配置混合型证券投资基金基金经理。</w:t>
            </w:r>
          </w:p>
        </w:tc>
      </w:tr>
    </w:tbl>
    <w:p w:rsidR="00701493" w:rsidRDefault="000A4FC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整合驱动灵活配置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年四季度，</w:t>
      </w:r>
      <w:r>
        <w:rPr>
          <w:rFonts w:eastAsiaTheme="minorEastAsia"/>
          <w:color w:val="000000" w:themeColor="text1"/>
          <w:szCs w:val="21"/>
        </w:rPr>
        <w:t>A</w:t>
      </w:r>
      <w:r>
        <w:rPr>
          <w:rFonts w:eastAsiaTheme="minorEastAsia"/>
          <w:color w:val="000000" w:themeColor="text1"/>
          <w:szCs w:val="21"/>
        </w:rPr>
        <w:t>股整体呈现震荡走势，上证综指上涨</w:t>
      </w:r>
      <w:r>
        <w:rPr>
          <w:rFonts w:eastAsiaTheme="minorEastAsia"/>
          <w:color w:val="000000" w:themeColor="text1"/>
          <w:szCs w:val="21"/>
        </w:rPr>
        <w:t>2.14%</w:t>
      </w:r>
      <w:r>
        <w:rPr>
          <w:rFonts w:eastAsiaTheme="minorEastAsia"/>
          <w:color w:val="000000" w:themeColor="text1"/>
          <w:szCs w:val="21"/>
        </w:rPr>
        <w:t>，深圳成指上涨</w:t>
      </w:r>
      <w:r>
        <w:rPr>
          <w:rFonts w:eastAsiaTheme="minorEastAsia"/>
          <w:color w:val="000000" w:themeColor="text1"/>
          <w:szCs w:val="21"/>
        </w:rPr>
        <w:t>2.2%</w:t>
      </w:r>
      <w:r>
        <w:rPr>
          <w:rFonts w:eastAsiaTheme="minorEastAsia"/>
          <w:color w:val="000000" w:themeColor="text1"/>
          <w:szCs w:val="21"/>
        </w:rPr>
        <w:t>，创业板指上涨</w:t>
      </w:r>
      <w:r>
        <w:rPr>
          <w:rFonts w:eastAsiaTheme="minorEastAsia"/>
          <w:color w:val="000000" w:themeColor="text1"/>
          <w:szCs w:val="21"/>
        </w:rPr>
        <w:t>2.53%</w:t>
      </w:r>
      <w:r>
        <w:rPr>
          <w:rFonts w:eastAsiaTheme="minorEastAsia"/>
          <w:color w:val="000000" w:themeColor="text1"/>
          <w:szCs w:val="21"/>
        </w:rPr>
        <w:t>。行业结构上，以申万行业分类统计来看，社会服务、计算机、传媒、综合、医药生物表现相对靠前，房地产、有色金属、电力设备、石油石化、煤炭表现相对落后。产业方向上，我们坚定看好新能源产业链，看好新能源车相关整车和零部件公司。同时我们也看好光伏储能行业的高景气度，特别是储能相关公司。报告期内，本基金按照契约要求，重点投资了基本面景气度高且业绩增长确定性较强的新能源汽车、汽车零部件和光伏储能等行业。报告期内，受投资行业表现低迷影响，基金净值总体表现较差。</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2023</w:t>
      </w:r>
      <w:r w:rsidRPr="00B27A29">
        <w:rPr>
          <w:rFonts w:eastAsiaTheme="minorEastAsia"/>
          <w:color w:val="000000" w:themeColor="text1"/>
          <w:szCs w:val="21"/>
        </w:rPr>
        <w:t>年一季度</w:t>
      </w:r>
      <w:r w:rsidRPr="00B27A29">
        <w:rPr>
          <w:rFonts w:eastAsiaTheme="minorEastAsia"/>
          <w:color w:val="000000" w:themeColor="text1"/>
          <w:szCs w:val="21"/>
        </w:rPr>
        <w:t xml:space="preserve">, </w:t>
      </w:r>
      <w:r w:rsidRPr="00B27A29">
        <w:rPr>
          <w:rFonts w:eastAsiaTheme="minorEastAsia"/>
          <w:color w:val="000000" w:themeColor="text1"/>
          <w:szCs w:val="21"/>
        </w:rPr>
        <w:t>制约经济的疫情政策出现根本性变化，防疫政策不断优化，宏观不确定性大幅下行。人民币汇率企稳回升，内外金融条件改善，流动性有望继续宽松，对应资产的风险溢价相应回落，风险偏好有望得到提升，我们预计这将推动</w:t>
      </w:r>
      <w:r w:rsidRPr="00B27A29">
        <w:rPr>
          <w:rFonts w:eastAsiaTheme="minorEastAsia"/>
          <w:color w:val="000000" w:themeColor="text1"/>
          <w:szCs w:val="21"/>
        </w:rPr>
        <w:t>A</w:t>
      </w:r>
      <w:r w:rsidRPr="00B27A29">
        <w:rPr>
          <w:rFonts w:eastAsiaTheme="minorEastAsia"/>
          <w:color w:val="000000" w:themeColor="text1"/>
          <w:szCs w:val="21"/>
        </w:rPr>
        <w:t>股估值进一步修复。从未来市场空间和景气度出发，我们仍然坚定看好新能源汽车产业链和光伏、储能行业。看好受益于防疫政策优化的部分消费（白酒、美容、免税）、政府开支助力需求扩张的信创</w:t>
      </w:r>
      <w:r w:rsidRPr="00B27A29">
        <w:rPr>
          <w:rFonts w:eastAsiaTheme="minorEastAsia"/>
          <w:color w:val="000000" w:themeColor="text1"/>
          <w:szCs w:val="21"/>
        </w:rPr>
        <w:t>/</w:t>
      </w:r>
      <w:r w:rsidRPr="00B27A29">
        <w:rPr>
          <w:rFonts w:eastAsiaTheme="minorEastAsia"/>
          <w:color w:val="000000" w:themeColor="text1"/>
          <w:szCs w:val="21"/>
        </w:rPr>
        <w:t>军工</w:t>
      </w:r>
      <w:r w:rsidRPr="00B27A29">
        <w:rPr>
          <w:rFonts w:eastAsiaTheme="minorEastAsia"/>
          <w:color w:val="000000" w:themeColor="text1"/>
          <w:szCs w:val="21"/>
        </w:rPr>
        <w:t>/</w:t>
      </w:r>
      <w:r w:rsidRPr="00B27A29">
        <w:rPr>
          <w:rFonts w:eastAsiaTheme="minorEastAsia"/>
          <w:color w:val="000000" w:themeColor="text1"/>
          <w:szCs w:val="21"/>
        </w:rPr>
        <w:t>能源安全、进口替代带来份额扩张的半导体等。未来我们将重点投资具有相对估值优势、增长前景确定的高成长龙头公司。我们将加强对上市公司基本面的研究力度，筛选出竞争力持续提升的优秀公司，力争为持有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本报告期上投摩根整合驱动混合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:-10.55%</w:t>
      </w:r>
      <w:r>
        <w:rPr>
          <w:rFonts w:eastAsiaTheme="minorEastAsia"/>
          <w:color w:val="000000" w:themeColor="text1"/>
          <w:szCs w:val="21"/>
        </w:rPr>
        <w:t>，同期业绩比较基准收益率为</w:t>
      </w:r>
      <w:r>
        <w:rPr>
          <w:rFonts w:eastAsiaTheme="minorEastAsia"/>
          <w:color w:val="000000" w:themeColor="text1"/>
          <w:szCs w:val="21"/>
        </w:rPr>
        <w:t>:1.02%</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本报告期上投摩根整合驱动混合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:-5.46%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:4.33%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295,881,841.95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92.56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295,881,841.95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92.56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23,659,615.25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126,437.59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319,667,894.79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6,953,595.00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242,974,122.42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589,237.00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44,760,032.53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604,855.00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295,881,841.95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92.87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01493">
        <w:tc>
          <w:tcPr>
            <w:tcW w:w="817" w:type="dxa"/>
            <w:vAlign w:val="center"/>
          </w:tcPr>
          <w:p w:rsidR="00701493" w:rsidRDefault="000A4FC3">
            <w:pPr>
              <w:jc w:val="center"/>
            </w:pPr>
            <w:r>
              <w:rPr>
                <w:rFonts w:eastAsiaTheme="minorEastAsia"/>
                <w:kern w:val="0"/>
                <w:szCs w:val="21"/>
              </w:rPr>
              <w:t>1</w:t>
            </w:r>
          </w:p>
        </w:tc>
        <w:tc>
          <w:tcPr>
            <w:tcW w:w="1276" w:type="dxa"/>
            <w:vAlign w:val="center"/>
          </w:tcPr>
          <w:p w:rsidR="00701493" w:rsidRDefault="000A4FC3">
            <w:pPr>
              <w:jc w:val="center"/>
            </w:pPr>
            <w:r>
              <w:rPr>
                <w:rFonts w:eastAsiaTheme="minorEastAsia"/>
                <w:kern w:val="0"/>
                <w:szCs w:val="21"/>
              </w:rPr>
              <w:t>600519</w:t>
            </w:r>
          </w:p>
        </w:tc>
        <w:tc>
          <w:tcPr>
            <w:tcW w:w="1701" w:type="dxa"/>
            <w:vAlign w:val="center"/>
          </w:tcPr>
          <w:p w:rsidR="00701493" w:rsidRDefault="000A4FC3">
            <w:pPr>
              <w:jc w:val="center"/>
            </w:pPr>
            <w:r>
              <w:rPr>
                <w:rFonts w:eastAsiaTheme="minorEastAsia"/>
                <w:kern w:val="0"/>
                <w:szCs w:val="21"/>
              </w:rPr>
              <w:t>贵州茅台</w:t>
            </w:r>
          </w:p>
        </w:tc>
        <w:tc>
          <w:tcPr>
            <w:tcW w:w="1276" w:type="dxa"/>
            <w:vAlign w:val="center"/>
          </w:tcPr>
          <w:p w:rsidR="00701493" w:rsidRDefault="000A4FC3">
            <w:pPr>
              <w:jc w:val="right"/>
            </w:pPr>
            <w:r>
              <w:rPr>
                <w:rFonts w:eastAsiaTheme="minorEastAsia"/>
                <w:kern w:val="0"/>
                <w:szCs w:val="21"/>
              </w:rPr>
              <w:t>8,800.00</w:t>
            </w:r>
          </w:p>
        </w:tc>
        <w:tc>
          <w:tcPr>
            <w:tcW w:w="1842" w:type="dxa"/>
            <w:vAlign w:val="center"/>
          </w:tcPr>
          <w:p w:rsidR="00701493" w:rsidRDefault="000A4FC3">
            <w:pPr>
              <w:jc w:val="right"/>
            </w:pPr>
            <w:r>
              <w:rPr>
                <w:rFonts w:eastAsiaTheme="minorEastAsia"/>
                <w:kern w:val="0"/>
                <w:szCs w:val="21"/>
              </w:rPr>
              <w:t>15,197,600.00</w:t>
            </w:r>
          </w:p>
        </w:tc>
        <w:tc>
          <w:tcPr>
            <w:tcW w:w="1616" w:type="dxa"/>
            <w:vAlign w:val="center"/>
          </w:tcPr>
          <w:p w:rsidR="00701493" w:rsidRDefault="000A4FC3">
            <w:pPr>
              <w:jc w:val="right"/>
            </w:pPr>
            <w:r>
              <w:rPr>
                <w:rFonts w:eastAsiaTheme="minorEastAsia"/>
                <w:kern w:val="0"/>
                <w:szCs w:val="21"/>
              </w:rPr>
              <w:t>4.77</w:t>
            </w:r>
          </w:p>
        </w:tc>
      </w:tr>
      <w:tr w:rsidR="00701493">
        <w:tc>
          <w:tcPr>
            <w:tcW w:w="817" w:type="dxa"/>
            <w:vAlign w:val="center"/>
          </w:tcPr>
          <w:p w:rsidR="00701493" w:rsidRDefault="000A4FC3">
            <w:pPr>
              <w:jc w:val="center"/>
            </w:pPr>
            <w:r>
              <w:rPr>
                <w:rFonts w:eastAsiaTheme="minorEastAsia"/>
                <w:kern w:val="0"/>
                <w:szCs w:val="21"/>
              </w:rPr>
              <w:t>2</w:t>
            </w:r>
          </w:p>
        </w:tc>
        <w:tc>
          <w:tcPr>
            <w:tcW w:w="1276" w:type="dxa"/>
            <w:vAlign w:val="center"/>
          </w:tcPr>
          <w:p w:rsidR="00701493" w:rsidRDefault="000A4FC3">
            <w:pPr>
              <w:jc w:val="center"/>
            </w:pPr>
            <w:r>
              <w:rPr>
                <w:rFonts w:eastAsiaTheme="minorEastAsia"/>
                <w:kern w:val="0"/>
                <w:szCs w:val="21"/>
              </w:rPr>
              <w:t>603197</w:t>
            </w:r>
          </w:p>
        </w:tc>
        <w:tc>
          <w:tcPr>
            <w:tcW w:w="1701" w:type="dxa"/>
            <w:vAlign w:val="center"/>
          </w:tcPr>
          <w:p w:rsidR="00701493" w:rsidRDefault="000A4FC3">
            <w:pPr>
              <w:jc w:val="center"/>
            </w:pPr>
            <w:r>
              <w:rPr>
                <w:rFonts w:eastAsiaTheme="minorEastAsia"/>
                <w:kern w:val="0"/>
                <w:szCs w:val="21"/>
              </w:rPr>
              <w:t>保隆科技</w:t>
            </w:r>
          </w:p>
        </w:tc>
        <w:tc>
          <w:tcPr>
            <w:tcW w:w="1276" w:type="dxa"/>
            <w:vAlign w:val="center"/>
          </w:tcPr>
          <w:p w:rsidR="00701493" w:rsidRDefault="000A4FC3">
            <w:pPr>
              <w:jc w:val="right"/>
            </w:pPr>
            <w:r>
              <w:rPr>
                <w:rFonts w:eastAsiaTheme="minorEastAsia"/>
                <w:kern w:val="0"/>
                <w:szCs w:val="21"/>
              </w:rPr>
              <w:t>213,100.00</w:t>
            </w:r>
          </w:p>
        </w:tc>
        <w:tc>
          <w:tcPr>
            <w:tcW w:w="1842" w:type="dxa"/>
            <w:vAlign w:val="center"/>
          </w:tcPr>
          <w:p w:rsidR="00701493" w:rsidRDefault="000A4FC3">
            <w:pPr>
              <w:jc w:val="right"/>
            </w:pPr>
            <w:r>
              <w:rPr>
                <w:rFonts w:eastAsiaTheme="minorEastAsia"/>
                <w:kern w:val="0"/>
                <w:szCs w:val="21"/>
              </w:rPr>
              <w:t>10,079,630.00</w:t>
            </w:r>
          </w:p>
        </w:tc>
        <w:tc>
          <w:tcPr>
            <w:tcW w:w="1616" w:type="dxa"/>
            <w:vAlign w:val="center"/>
          </w:tcPr>
          <w:p w:rsidR="00701493" w:rsidRDefault="000A4FC3">
            <w:pPr>
              <w:jc w:val="right"/>
            </w:pPr>
            <w:r>
              <w:rPr>
                <w:rFonts w:eastAsiaTheme="minorEastAsia"/>
                <w:kern w:val="0"/>
                <w:szCs w:val="21"/>
              </w:rPr>
              <w:t>3.16</w:t>
            </w:r>
          </w:p>
        </w:tc>
      </w:tr>
      <w:tr w:rsidR="00701493">
        <w:tc>
          <w:tcPr>
            <w:tcW w:w="817" w:type="dxa"/>
            <w:vAlign w:val="center"/>
          </w:tcPr>
          <w:p w:rsidR="00701493" w:rsidRDefault="000A4FC3">
            <w:pPr>
              <w:jc w:val="center"/>
            </w:pPr>
            <w:r>
              <w:rPr>
                <w:rFonts w:eastAsiaTheme="minorEastAsia"/>
                <w:kern w:val="0"/>
                <w:szCs w:val="21"/>
              </w:rPr>
              <w:t>3</w:t>
            </w:r>
          </w:p>
        </w:tc>
        <w:tc>
          <w:tcPr>
            <w:tcW w:w="1276" w:type="dxa"/>
            <w:vAlign w:val="center"/>
          </w:tcPr>
          <w:p w:rsidR="00701493" w:rsidRDefault="000A4FC3">
            <w:pPr>
              <w:jc w:val="center"/>
            </w:pPr>
            <w:r>
              <w:rPr>
                <w:rFonts w:eastAsiaTheme="minorEastAsia"/>
                <w:kern w:val="0"/>
                <w:szCs w:val="21"/>
              </w:rPr>
              <w:t>688800</w:t>
            </w:r>
          </w:p>
        </w:tc>
        <w:tc>
          <w:tcPr>
            <w:tcW w:w="1701" w:type="dxa"/>
            <w:vAlign w:val="center"/>
          </w:tcPr>
          <w:p w:rsidR="00701493" w:rsidRDefault="000A4FC3">
            <w:pPr>
              <w:jc w:val="center"/>
            </w:pPr>
            <w:r>
              <w:rPr>
                <w:rFonts w:eastAsiaTheme="minorEastAsia"/>
                <w:kern w:val="0"/>
                <w:szCs w:val="21"/>
              </w:rPr>
              <w:t>瑞可达</w:t>
            </w:r>
          </w:p>
        </w:tc>
        <w:tc>
          <w:tcPr>
            <w:tcW w:w="1276" w:type="dxa"/>
            <w:vAlign w:val="center"/>
          </w:tcPr>
          <w:p w:rsidR="00701493" w:rsidRDefault="000A4FC3">
            <w:pPr>
              <w:jc w:val="right"/>
            </w:pPr>
            <w:r>
              <w:rPr>
                <w:rFonts w:eastAsiaTheme="minorEastAsia"/>
                <w:kern w:val="0"/>
                <w:szCs w:val="21"/>
              </w:rPr>
              <w:t>91,647.00</w:t>
            </w:r>
          </w:p>
        </w:tc>
        <w:tc>
          <w:tcPr>
            <w:tcW w:w="1842" w:type="dxa"/>
            <w:vAlign w:val="center"/>
          </w:tcPr>
          <w:p w:rsidR="00701493" w:rsidRDefault="000A4FC3">
            <w:pPr>
              <w:jc w:val="right"/>
            </w:pPr>
            <w:r>
              <w:rPr>
                <w:rFonts w:eastAsiaTheme="minorEastAsia"/>
                <w:kern w:val="0"/>
                <w:szCs w:val="21"/>
              </w:rPr>
              <w:t>9,776,901.96</w:t>
            </w:r>
          </w:p>
        </w:tc>
        <w:tc>
          <w:tcPr>
            <w:tcW w:w="1616" w:type="dxa"/>
            <w:vAlign w:val="center"/>
          </w:tcPr>
          <w:p w:rsidR="00701493" w:rsidRDefault="000A4FC3">
            <w:pPr>
              <w:jc w:val="right"/>
            </w:pPr>
            <w:r>
              <w:rPr>
                <w:rFonts w:eastAsiaTheme="minorEastAsia"/>
                <w:kern w:val="0"/>
                <w:szCs w:val="21"/>
              </w:rPr>
              <w:t>3.07</w:t>
            </w:r>
          </w:p>
        </w:tc>
      </w:tr>
      <w:tr w:rsidR="00701493">
        <w:tc>
          <w:tcPr>
            <w:tcW w:w="817" w:type="dxa"/>
            <w:vAlign w:val="center"/>
          </w:tcPr>
          <w:p w:rsidR="00701493" w:rsidRDefault="000A4FC3">
            <w:pPr>
              <w:jc w:val="center"/>
            </w:pPr>
            <w:r>
              <w:rPr>
                <w:rFonts w:eastAsiaTheme="minorEastAsia"/>
                <w:kern w:val="0"/>
                <w:szCs w:val="21"/>
              </w:rPr>
              <w:t>4</w:t>
            </w:r>
          </w:p>
        </w:tc>
        <w:tc>
          <w:tcPr>
            <w:tcW w:w="1276" w:type="dxa"/>
            <w:vAlign w:val="center"/>
          </w:tcPr>
          <w:p w:rsidR="00701493" w:rsidRDefault="000A4FC3">
            <w:pPr>
              <w:jc w:val="center"/>
            </w:pPr>
            <w:r>
              <w:rPr>
                <w:rFonts w:eastAsiaTheme="minorEastAsia"/>
                <w:kern w:val="0"/>
                <w:szCs w:val="21"/>
              </w:rPr>
              <w:t>603179</w:t>
            </w:r>
          </w:p>
        </w:tc>
        <w:tc>
          <w:tcPr>
            <w:tcW w:w="1701" w:type="dxa"/>
            <w:vAlign w:val="center"/>
          </w:tcPr>
          <w:p w:rsidR="00701493" w:rsidRDefault="000A4FC3">
            <w:pPr>
              <w:jc w:val="center"/>
            </w:pPr>
            <w:r>
              <w:rPr>
                <w:rFonts w:eastAsiaTheme="minorEastAsia"/>
                <w:kern w:val="0"/>
                <w:szCs w:val="21"/>
              </w:rPr>
              <w:t>新泉股份</w:t>
            </w:r>
          </w:p>
        </w:tc>
        <w:tc>
          <w:tcPr>
            <w:tcW w:w="1276" w:type="dxa"/>
            <w:vAlign w:val="center"/>
          </w:tcPr>
          <w:p w:rsidR="00701493" w:rsidRDefault="000A4FC3">
            <w:pPr>
              <w:jc w:val="right"/>
            </w:pPr>
            <w:r>
              <w:rPr>
                <w:rFonts w:eastAsiaTheme="minorEastAsia"/>
                <w:kern w:val="0"/>
                <w:szCs w:val="21"/>
              </w:rPr>
              <w:t>248,695.00</w:t>
            </w:r>
          </w:p>
        </w:tc>
        <w:tc>
          <w:tcPr>
            <w:tcW w:w="1842" w:type="dxa"/>
            <w:vAlign w:val="center"/>
          </w:tcPr>
          <w:p w:rsidR="00701493" w:rsidRDefault="000A4FC3">
            <w:pPr>
              <w:jc w:val="right"/>
            </w:pPr>
            <w:r>
              <w:rPr>
                <w:rFonts w:eastAsiaTheme="minorEastAsia"/>
                <w:kern w:val="0"/>
                <w:szCs w:val="21"/>
              </w:rPr>
              <w:t>9,572,270.55</w:t>
            </w:r>
          </w:p>
        </w:tc>
        <w:tc>
          <w:tcPr>
            <w:tcW w:w="1616" w:type="dxa"/>
            <w:vAlign w:val="center"/>
          </w:tcPr>
          <w:p w:rsidR="00701493" w:rsidRDefault="000A4FC3">
            <w:pPr>
              <w:jc w:val="right"/>
            </w:pPr>
            <w:r>
              <w:rPr>
                <w:rFonts w:eastAsiaTheme="minorEastAsia"/>
                <w:kern w:val="0"/>
                <w:szCs w:val="21"/>
              </w:rPr>
              <w:t>3.00</w:t>
            </w:r>
          </w:p>
        </w:tc>
      </w:tr>
      <w:tr w:rsidR="00701493">
        <w:tc>
          <w:tcPr>
            <w:tcW w:w="817" w:type="dxa"/>
            <w:vAlign w:val="center"/>
          </w:tcPr>
          <w:p w:rsidR="00701493" w:rsidRDefault="000A4FC3">
            <w:pPr>
              <w:jc w:val="center"/>
            </w:pPr>
            <w:r>
              <w:rPr>
                <w:rFonts w:eastAsiaTheme="minorEastAsia"/>
                <w:kern w:val="0"/>
                <w:szCs w:val="21"/>
              </w:rPr>
              <w:t>5</w:t>
            </w:r>
          </w:p>
        </w:tc>
        <w:tc>
          <w:tcPr>
            <w:tcW w:w="1276" w:type="dxa"/>
            <w:vAlign w:val="center"/>
          </w:tcPr>
          <w:p w:rsidR="00701493" w:rsidRDefault="000A4FC3">
            <w:pPr>
              <w:jc w:val="center"/>
            </w:pPr>
            <w:r>
              <w:rPr>
                <w:rFonts w:eastAsiaTheme="minorEastAsia"/>
                <w:kern w:val="0"/>
                <w:szCs w:val="21"/>
              </w:rPr>
              <w:t>688031</w:t>
            </w:r>
          </w:p>
        </w:tc>
        <w:tc>
          <w:tcPr>
            <w:tcW w:w="1701" w:type="dxa"/>
            <w:vAlign w:val="center"/>
          </w:tcPr>
          <w:p w:rsidR="00701493" w:rsidRDefault="000A4FC3">
            <w:pPr>
              <w:jc w:val="center"/>
            </w:pPr>
            <w:r>
              <w:rPr>
                <w:rFonts w:eastAsiaTheme="minorEastAsia"/>
                <w:kern w:val="0"/>
                <w:szCs w:val="21"/>
              </w:rPr>
              <w:t>星环科技</w:t>
            </w:r>
          </w:p>
        </w:tc>
        <w:tc>
          <w:tcPr>
            <w:tcW w:w="1276" w:type="dxa"/>
            <w:vAlign w:val="center"/>
          </w:tcPr>
          <w:p w:rsidR="00701493" w:rsidRDefault="000A4FC3">
            <w:pPr>
              <w:jc w:val="right"/>
            </w:pPr>
            <w:r>
              <w:rPr>
                <w:rFonts w:eastAsiaTheme="minorEastAsia"/>
                <w:kern w:val="0"/>
                <w:szCs w:val="21"/>
              </w:rPr>
              <w:t>104,626.00</w:t>
            </w:r>
          </w:p>
        </w:tc>
        <w:tc>
          <w:tcPr>
            <w:tcW w:w="1842" w:type="dxa"/>
            <w:vAlign w:val="center"/>
          </w:tcPr>
          <w:p w:rsidR="00701493" w:rsidRDefault="000A4FC3">
            <w:pPr>
              <w:jc w:val="right"/>
            </w:pPr>
            <w:r>
              <w:rPr>
                <w:rFonts w:eastAsiaTheme="minorEastAsia"/>
                <w:kern w:val="0"/>
                <w:szCs w:val="21"/>
              </w:rPr>
              <w:t>9,520,966.00</w:t>
            </w:r>
          </w:p>
        </w:tc>
        <w:tc>
          <w:tcPr>
            <w:tcW w:w="1616" w:type="dxa"/>
            <w:vAlign w:val="center"/>
          </w:tcPr>
          <w:p w:rsidR="00701493" w:rsidRDefault="000A4FC3">
            <w:pPr>
              <w:jc w:val="right"/>
            </w:pPr>
            <w:r>
              <w:rPr>
                <w:rFonts w:eastAsiaTheme="minorEastAsia"/>
                <w:kern w:val="0"/>
                <w:szCs w:val="21"/>
              </w:rPr>
              <w:t>2.99</w:t>
            </w:r>
          </w:p>
        </w:tc>
      </w:tr>
      <w:tr w:rsidR="00701493">
        <w:tc>
          <w:tcPr>
            <w:tcW w:w="817" w:type="dxa"/>
            <w:vAlign w:val="center"/>
          </w:tcPr>
          <w:p w:rsidR="00701493" w:rsidRDefault="000A4FC3">
            <w:pPr>
              <w:jc w:val="center"/>
            </w:pPr>
            <w:r>
              <w:rPr>
                <w:rFonts w:eastAsiaTheme="minorEastAsia"/>
                <w:kern w:val="0"/>
                <w:szCs w:val="21"/>
              </w:rPr>
              <w:t>6</w:t>
            </w:r>
          </w:p>
        </w:tc>
        <w:tc>
          <w:tcPr>
            <w:tcW w:w="1276" w:type="dxa"/>
            <w:vAlign w:val="center"/>
          </w:tcPr>
          <w:p w:rsidR="00701493" w:rsidRDefault="000A4FC3">
            <w:pPr>
              <w:jc w:val="center"/>
            </w:pPr>
            <w:r>
              <w:rPr>
                <w:rFonts w:eastAsiaTheme="minorEastAsia"/>
                <w:kern w:val="0"/>
                <w:szCs w:val="21"/>
              </w:rPr>
              <w:t>300274</w:t>
            </w:r>
          </w:p>
        </w:tc>
        <w:tc>
          <w:tcPr>
            <w:tcW w:w="1701" w:type="dxa"/>
            <w:vAlign w:val="center"/>
          </w:tcPr>
          <w:p w:rsidR="00701493" w:rsidRDefault="000A4FC3">
            <w:pPr>
              <w:jc w:val="center"/>
            </w:pPr>
            <w:r>
              <w:rPr>
                <w:rFonts w:eastAsiaTheme="minorEastAsia"/>
                <w:kern w:val="0"/>
                <w:szCs w:val="21"/>
              </w:rPr>
              <w:t>阳光电源</w:t>
            </w:r>
          </w:p>
        </w:tc>
        <w:tc>
          <w:tcPr>
            <w:tcW w:w="1276" w:type="dxa"/>
            <w:vAlign w:val="center"/>
          </w:tcPr>
          <w:p w:rsidR="00701493" w:rsidRDefault="000A4FC3">
            <w:pPr>
              <w:jc w:val="right"/>
            </w:pPr>
            <w:r>
              <w:rPr>
                <w:rFonts w:eastAsiaTheme="minorEastAsia"/>
                <w:kern w:val="0"/>
                <w:szCs w:val="21"/>
              </w:rPr>
              <w:t>85,000.00</w:t>
            </w:r>
          </w:p>
        </w:tc>
        <w:tc>
          <w:tcPr>
            <w:tcW w:w="1842" w:type="dxa"/>
            <w:vAlign w:val="center"/>
          </w:tcPr>
          <w:p w:rsidR="00701493" w:rsidRDefault="000A4FC3">
            <w:pPr>
              <w:jc w:val="right"/>
            </w:pPr>
            <w:r>
              <w:rPr>
                <w:rFonts w:eastAsiaTheme="minorEastAsia"/>
                <w:kern w:val="0"/>
                <w:szCs w:val="21"/>
              </w:rPr>
              <w:t>9,503,000.00</w:t>
            </w:r>
          </w:p>
        </w:tc>
        <w:tc>
          <w:tcPr>
            <w:tcW w:w="1616" w:type="dxa"/>
            <w:vAlign w:val="center"/>
          </w:tcPr>
          <w:p w:rsidR="00701493" w:rsidRDefault="000A4FC3">
            <w:pPr>
              <w:jc w:val="right"/>
            </w:pPr>
            <w:r>
              <w:rPr>
                <w:rFonts w:eastAsiaTheme="minorEastAsia"/>
                <w:kern w:val="0"/>
                <w:szCs w:val="21"/>
              </w:rPr>
              <w:t>2.98</w:t>
            </w:r>
          </w:p>
        </w:tc>
      </w:tr>
      <w:tr w:rsidR="00701493">
        <w:tc>
          <w:tcPr>
            <w:tcW w:w="817" w:type="dxa"/>
            <w:vAlign w:val="center"/>
          </w:tcPr>
          <w:p w:rsidR="00701493" w:rsidRDefault="000A4FC3">
            <w:pPr>
              <w:jc w:val="center"/>
            </w:pPr>
            <w:r>
              <w:rPr>
                <w:rFonts w:eastAsiaTheme="minorEastAsia"/>
                <w:kern w:val="0"/>
                <w:szCs w:val="21"/>
              </w:rPr>
              <w:t>7</w:t>
            </w:r>
          </w:p>
        </w:tc>
        <w:tc>
          <w:tcPr>
            <w:tcW w:w="1276" w:type="dxa"/>
            <w:vAlign w:val="center"/>
          </w:tcPr>
          <w:p w:rsidR="00701493" w:rsidRDefault="000A4FC3">
            <w:pPr>
              <w:jc w:val="center"/>
            </w:pPr>
            <w:r>
              <w:rPr>
                <w:rFonts w:eastAsiaTheme="minorEastAsia"/>
                <w:kern w:val="0"/>
                <w:szCs w:val="21"/>
              </w:rPr>
              <w:t>300763</w:t>
            </w:r>
          </w:p>
        </w:tc>
        <w:tc>
          <w:tcPr>
            <w:tcW w:w="1701" w:type="dxa"/>
            <w:vAlign w:val="center"/>
          </w:tcPr>
          <w:p w:rsidR="00701493" w:rsidRDefault="000A4FC3">
            <w:pPr>
              <w:jc w:val="center"/>
            </w:pPr>
            <w:r>
              <w:rPr>
                <w:rFonts w:eastAsiaTheme="minorEastAsia"/>
                <w:kern w:val="0"/>
                <w:szCs w:val="21"/>
              </w:rPr>
              <w:t>锦浪科技</w:t>
            </w:r>
          </w:p>
        </w:tc>
        <w:tc>
          <w:tcPr>
            <w:tcW w:w="1276" w:type="dxa"/>
            <w:vAlign w:val="center"/>
          </w:tcPr>
          <w:p w:rsidR="00701493" w:rsidRDefault="000A4FC3">
            <w:pPr>
              <w:jc w:val="right"/>
            </w:pPr>
            <w:r>
              <w:rPr>
                <w:rFonts w:eastAsiaTheme="minorEastAsia"/>
                <w:kern w:val="0"/>
                <w:szCs w:val="21"/>
              </w:rPr>
              <w:t>51,700.00</w:t>
            </w:r>
          </w:p>
        </w:tc>
        <w:tc>
          <w:tcPr>
            <w:tcW w:w="1842" w:type="dxa"/>
            <w:vAlign w:val="center"/>
          </w:tcPr>
          <w:p w:rsidR="00701493" w:rsidRDefault="000A4FC3">
            <w:pPr>
              <w:jc w:val="right"/>
            </w:pPr>
            <w:r>
              <w:rPr>
                <w:rFonts w:eastAsiaTheme="minorEastAsia"/>
                <w:kern w:val="0"/>
                <w:szCs w:val="21"/>
              </w:rPr>
              <w:t>9,308,585.00</w:t>
            </w:r>
          </w:p>
        </w:tc>
        <w:tc>
          <w:tcPr>
            <w:tcW w:w="1616" w:type="dxa"/>
            <w:vAlign w:val="center"/>
          </w:tcPr>
          <w:p w:rsidR="00701493" w:rsidRDefault="000A4FC3">
            <w:pPr>
              <w:jc w:val="right"/>
            </w:pPr>
            <w:r>
              <w:rPr>
                <w:rFonts w:eastAsiaTheme="minorEastAsia"/>
                <w:kern w:val="0"/>
                <w:szCs w:val="21"/>
              </w:rPr>
              <w:t>2.92</w:t>
            </w:r>
          </w:p>
        </w:tc>
      </w:tr>
      <w:tr w:rsidR="00701493">
        <w:tc>
          <w:tcPr>
            <w:tcW w:w="817" w:type="dxa"/>
            <w:vAlign w:val="center"/>
          </w:tcPr>
          <w:p w:rsidR="00701493" w:rsidRDefault="000A4FC3">
            <w:pPr>
              <w:jc w:val="center"/>
            </w:pPr>
            <w:r>
              <w:rPr>
                <w:rFonts w:eastAsiaTheme="minorEastAsia"/>
                <w:kern w:val="0"/>
                <w:szCs w:val="21"/>
              </w:rPr>
              <w:t>8</w:t>
            </w:r>
          </w:p>
        </w:tc>
        <w:tc>
          <w:tcPr>
            <w:tcW w:w="1276" w:type="dxa"/>
            <w:vAlign w:val="center"/>
          </w:tcPr>
          <w:p w:rsidR="00701493" w:rsidRDefault="000A4FC3">
            <w:pPr>
              <w:jc w:val="center"/>
            </w:pPr>
            <w:r>
              <w:rPr>
                <w:rFonts w:eastAsiaTheme="minorEastAsia"/>
                <w:kern w:val="0"/>
                <w:szCs w:val="21"/>
              </w:rPr>
              <w:t>605117</w:t>
            </w:r>
          </w:p>
        </w:tc>
        <w:tc>
          <w:tcPr>
            <w:tcW w:w="1701" w:type="dxa"/>
            <w:vAlign w:val="center"/>
          </w:tcPr>
          <w:p w:rsidR="00701493" w:rsidRDefault="000A4FC3">
            <w:pPr>
              <w:jc w:val="center"/>
            </w:pPr>
            <w:r>
              <w:rPr>
                <w:rFonts w:eastAsiaTheme="minorEastAsia"/>
                <w:kern w:val="0"/>
                <w:szCs w:val="21"/>
              </w:rPr>
              <w:t>德业股份</w:t>
            </w:r>
          </w:p>
        </w:tc>
        <w:tc>
          <w:tcPr>
            <w:tcW w:w="1276" w:type="dxa"/>
            <w:vAlign w:val="center"/>
          </w:tcPr>
          <w:p w:rsidR="00701493" w:rsidRDefault="000A4FC3">
            <w:pPr>
              <w:jc w:val="right"/>
            </w:pPr>
            <w:r>
              <w:rPr>
                <w:rFonts w:eastAsiaTheme="minorEastAsia"/>
                <w:kern w:val="0"/>
                <w:szCs w:val="21"/>
              </w:rPr>
              <w:t>28,100.00</w:t>
            </w:r>
          </w:p>
        </w:tc>
        <w:tc>
          <w:tcPr>
            <w:tcW w:w="1842" w:type="dxa"/>
            <w:vAlign w:val="center"/>
          </w:tcPr>
          <w:p w:rsidR="00701493" w:rsidRDefault="000A4FC3">
            <w:pPr>
              <w:jc w:val="right"/>
            </w:pPr>
            <w:r>
              <w:rPr>
                <w:rFonts w:eastAsiaTheme="minorEastAsia"/>
                <w:kern w:val="0"/>
                <w:szCs w:val="21"/>
              </w:rPr>
              <w:t>9,306,720.00</w:t>
            </w:r>
          </w:p>
        </w:tc>
        <w:tc>
          <w:tcPr>
            <w:tcW w:w="1616" w:type="dxa"/>
            <w:vAlign w:val="center"/>
          </w:tcPr>
          <w:p w:rsidR="00701493" w:rsidRDefault="000A4FC3">
            <w:pPr>
              <w:jc w:val="right"/>
            </w:pPr>
            <w:r>
              <w:rPr>
                <w:rFonts w:eastAsiaTheme="minorEastAsia"/>
                <w:kern w:val="0"/>
                <w:szCs w:val="21"/>
              </w:rPr>
              <w:t>2.92</w:t>
            </w:r>
          </w:p>
        </w:tc>
      </w:tr>
      <w:tr w:rsidR="00701493">
        <w:tc>
          <w:tcPr>
            <w:tcW w:w="817" w:type="dxa"/>
            <w:vAlign w:val="center"/>
          </w:tcPr>
          <w:p w:rsidR="00701493" w:rsidRDefault="000A4FC3">
            <w:pPr>
              <w:jc w:val="center"/>
            </w:pPr>
            <w:r>
              <w:rPr>
                <w:rFonts w:eastAsiaTheme="minorEastAsia"/>
                <w:kern w:val="0"/>
                <w:szCs w:val="21"/>
              </w:rPr>
              <w:t>9</w:t>
            </w:r>
          </w:p>
        </w:tc>
        <w:tc>
          <w:tcPr>
            <w:tcW w:w="1276" w:type="dxa"/>
            <w:vAlign w:val="center"/>
          </w:tcPr>
          <w:p w:rsidR="00701493" w:rsidRDefault="000A4FC3">
            <w:pPr>
              <w:jc w:val="center"/>
            </w:pPr>
            <w:r>
              <w:rPr>
                <w:rFonts w:eastAsiaTheme="minorEastAsia"/>
                <w:kern w:val="0"/>
                <w:szCs w:val="21"/>
              </w:rPr>
              <w:t>002368</w:t>
            </w:r>
          </w:p>
        </w:tc>
        <w:tc>
          <w:tcPr>
            <w:tcW w:w="1701" w:type="dxa"/>
            <w:vAlign w:val="center"/>
          </w:tcPr>
          <w:p w:rsidR="00701493" w:rsidRDefault="000A4FC3">
            <w:pPr>
              <w:jc w:val="center"/>
            </w:pPr>
            <w:r>
              <w:rPr>
                <w:rFonts w:eastAsiaTheme="minorEastAsia"/>
                <w:kern w:val="0"/>
                <w:szCs w:val="21"/>
              </w:rPr>
              <w:t>太极股份</w:t>
            </w:r>
          </w:p>
        </w:tc>
        <w:tc>
          <w:tcPr>
            <w:tcW w:w="1276" w:type="dxa"/>
            <w:vAlign w:val="center"/>
          </w:tcPr>
          <w:p w:rsidR="00701493" w:rsidRDefault="000A4FC3">
            <w:pPr>
              <w:jc w:val="right"/>
            </w:pPr>
            <w:r>
              <w:rPr>
                <w:rFonts w:eastAsiaTheme="minorEastAsia"/>
                <w:kern w:val="0"/>
                <w:szCs w:val="21"/>
              </w:rPr>
              <w:t>326,800.00</w:t>
            </w:r>
          </w:p>
        </w:tc>
        <w:tc>
          <w:tcPr>
            <w:tcW w:w="1842" w:type="dxa"/>
            <w:vAlign w:val="center"/>
          </w:tcPr>
          <w:p w:rsidR="00701493" w:rsidRDefault="000A4FC3">
            <w:pPr>
              <w:jc w:val="right"/>
            </w:pPr>
            <w:r>
              <w:rPr>
                <w:rFonts w:eastAsiaTheme="minorEastAsia"/>
                <w:kern w:val="0"/>
                <w:szCs w:val="21"/>
              </w:rPr>
              <w:t>9,192,884.00</w:t>
            </w:r>
          </w:p>
        </w:tc>
        <w:tc>
          <w:tcPr>
            <w:tcW w:w="1616" w:type="dxa"/>
            <w:vAlign w:val="center"/>
          </w:tcPr>
          <w:p w:rsidR="00701493" w:rsidRDefault="000A4FC3">
            <w:pPr>
              <w:jc w:val="right"/>
            </w:pPr>
            <w:r>
              <w:rPr>
                <w:rFonts w:eastAsiaTheme="minorEastAsia"/>
                <w:kern w:val="0"/>
                <w:szCs w:val="21"/>
              </w:rPr>
              <w:t>2.89</w:t>
            </w:r>
          </w:p>
        </w:tc>
      </w:tr>
      <w:tr w:rsidR="00701493">
        <w:tc>
          <w:tcPr>
            <w:tcW w:w="817" w:type="dxa"/>
            <w:vAlign w:val="center"/>
          </w:tcPr>
          <w:p w:rsidR="00701493" w:rsidRDefault="000A4FC3">
            <w:pPr>
              <w:jc w:val="center"/>
            </w:pPr>
            <w:r>
              <w:rPr>
                <w:rFonts w:eastAsiaTheme="minorEastAsia"/>
                <w:kern w:val="0"/>
                <w:szCs w:val="21"/>
              </w:rPr>
              <w:t>10</w:t>
            </w:r>
          </w:p>
        </w:tc>
        <w:tc>
          <w:tcPr>
            <w:tcW w:w="1276" w:type="dxa"/>
            <w:vAlign w:val="center"/>
          </w:tcPr>
          <w:p w:rsidR="00701493" w:rsidRDefault="000A4FC3">
            <w:pPr>
              <w:jc w:val="center"/>
            </w:pPr>
            <w:r>
              <w:rPr>
                <w:rFonts w:eastAsiaTheme="minorEastAsia"/>
                <w:kern w:val="0"/>
                <w:szCs w:val="21"/>
              </w:rPr>
              <w:t>002906</w:t>
            </w:r>
          </w:p>
        </w:tc>
        <w:tc>
          <w:tcPr>
            <w:tcW w:w="1701" w:type="dxa"/>
            <w:vAlign w:val="center"/>
          </w:tcPr>
          <w:p w:rsidR="00701493" w:rsidRDefault="000A4FC3">
            <w:pPr>
              <w:jc w:val="center"/>
            </w:pPr>
            <w:r>
              <w:rPr>
                <w:rFonts w:eastAsiaTheme="minorEastAsia"/>
                <w:kern w:val="0"/>
                <w:szCs w:val="21"/>
              </w:rPr>
              <w:t>华阳集团</w:t>
            </w:r>
          </w:p>
        </w:tc>
        <w:tc>
          <w:tcPr>
            <w:tcW w:w="1276" w:type="dxa"/>
            <w:vAlign w:val="center"/>
          </w:tcPr>
          <w:p w:rsidR="00701493" w:rsidRDefault="000A4FC3">
            <w:pPr>
              <w:jc w:val="right"/>
            </w:pPr>
            <w:r>
              <w:rPr>
                <w:rFonts w:eastAsiaTheme="minorEastAsia"/>
                <w:kern w:val="0"/>
                <w:szCs w:val="21"/>
              </w:rPr>
              <w:t>270,200.00</w:t>
            </w:r>
          </w:p>
        </w:tc>
        <w:tc>
          <w:tcPr>
            <w:tcW w:w="1842" w:type="dxa"/>
            <w:vAlign w:val="center"/>
          </w:tcPr>
          <w:p w:rsidR="00701493" w:rsidRDefault="000A4FC3">
            <w:pPr>
              <w:jc w:val="right"/>
            </w:pPr>
            <w:r>
              <w:rPr>
                <w:rFonts w:eastAsiaTheme="minorEastAsia"/>
                <w:kern w:val="0"/>
                <w:szCs w:val="21"/>
              </w:rPr>
              <w:t>8,976,044.00</w:t>
            </w:r>
          </w:p>
        </w:tc>
        <w:tc>
          <w:tcPr>
            <w:tcW w:w="1616" w:type="dxa"/>
            <w:vAlign w:val="center"/>
          </w:tcPr>
          <w:p w:rsidR="00701493" w:rsidRDefault="000A4FC3">
            <w:pPr>
              <w:jc w:val="right"/>
            </w:pPr>
            <w:r>
              <w:rPr>
                <w:rFonts w:eastAsiaTheme="minorEastAsia"/>
                <w:kern w:val="0"/>
                <w:szCs w:val="21"/>
              </w:rPr>
              <w:t>2.82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112,863.14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13,574.45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126,437.59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上投摩根整合驱动混合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上投摩根整合驱动混合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555,393,121.95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5,780,842.14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297,472.58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5,679,587.61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185,037.20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555,494,376.48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112,435.38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中国证监会批准上投摩根整合驱动灵活配置混合型证券投资基金设立的文件；</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《上投摩根整合驱动灵活配置混合型证券投资基金基金合同》；</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《上投摩根整合驱动灵活配置混合型证券投资基金托管协议》；</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701493" w:rsidRDefault="000A4FC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04DB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04DB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04DB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上投摩根整合驱动灵活配置混合型证券投资基金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FC3"/>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4DB0"/>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493"/>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29153669">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 w:id="203210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7A972-47DD-4B02-8391-6C204E3C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1097</Words>
  <Characters>6253</Characters>
  <Application>Microsoft Office Word</Application>
  <DocSecurity>0</DocSecurity>
  <Lines>52</Lines>
  <Paragraphs>14</Paragraphs>
  <ScaleCrop>false</ScaleCrop>
  <Company>TRT. Ltd. Co.</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220</cp:revision>
  <cp:lastPrinted>2007-07-19T00:46:00Z</cp:lastPrinted>
  <dcterms:created xsi:type="dcterms:W3CDTF">2013-06-21T06:56:00Z</dcterms:created>
  <dcterms:modified xsi:type="dcterms:W3CDTF">2023-01-19T03:26:00Z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