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E5A72"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2D70AFF1"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71A72F0"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2CB8387B"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325B919D"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摩根整合驱动灵活配置混合型证券投资基金</w:t>
      </w:r>
      <w:bookmarkEnd w:id="0"/>
    </w:p>
    <w:p w14:paraId="7DEE0015"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2E8633D8"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6D7FB604" w14:textId="77777777" w:rsidR="001A59F9" w:rsidRPr="00E54740" w:rsidRDefault="001A59F9" w:rsidP="00026C9C">
      <w:pPr>
        <w:spacing w:line="360" w:lineRule="auto"/>
        <w:jc w:val="center"/>
        <w:rPr>
          <w:rFonts w:eastAsiaTheme="minorEastAsia"/>
          <w:b/>
          <w:szCs w:val="21"/>
        </w:rPr>
      </w:pPr>
    </w:p>
    <w:p w14:paraId="57769B68" w14:textId="77777777" w:rsidR="001A59F9" w:rsidRPr="00E54740" w:rsidRDefault="001A59F9" w:rsidP="00026C9C">
      <w:pPr>
        <w:spacing w:line="360" w:lineRule="auto"/>
        <w:jc w:val="center"/>
        <w:rPr>
          <w:rFonts w:eastAsiaTheme="minorEastAsia"/>
          <w:b/>
          <w:szCs w:val="21"/>
        </w:rPr>
      </w:pPr>
    </w:p>
    <w:p w14:paraId="7C34CA9B" w14:textId="77777777" w:rsidR="001A59F9" w:rsidRPr="00E54740" w:rsidRDefault="001A59F9" w:rsidP="00026C9C">
      <w:pPr>
        <w:spacing w:line="360" w:lineRule="auto"/>
        <w:jc w:val="center"/>
        <w:rPr>
          <w:rFonts w:eastAsiaTheme="minorEastAsia"/>
          <w:b/>
          <w:szCs w:val="21"/>
        </w:rPr>
      </w:pPr>
    </w:p>
    <w:p w14:paraId="104D96BF" w14:textId="77777777" w:rsidR="001A59F9" w:rsidRPr="00E54740" w:rsidRDefault="001A59F9" w:rsidP="00026C9C">
      <w:pPr>
        <w:spacing w:line="360" w:lineRule="auto"/>
        <w:jc w:val="center"/>
        <w:rPr>
          <w:rFonts w:eastAsiaTheme="minorEastAsia"/>
          <w:b/>
          <w:szCs w:val="21"/>
        </w:rPr>
      </w:pPr>
    </w:p>
    <w:p w14:paraId="0B9CC960" w14:textId="77777777" w:rsidR="001A59F9" w:rsidRPr="00E54740" w:rsidRDefault="001A59F9" w:rsidP="00026C9C">
      <w:pPr>
        <w:spacing w:line="360" w:lineRule="auto"/>
        <w:jc w:val="center"/>
        <w:rPr>
          <w:rFonts w:eastAsiaTheme="minorEastAsia"/>
          <w:b/>
          <w:szCs w:val="21"/>
        </w:rPr>
      </w:pPr>
    </w:p>
    <w:p w14:paraId="18E60CE4" w14:textId="77777777" w:rsidR="001A59F9" w:rsidRPr="00E54740" w:rsidRDefault="001A59F9" w:rsidP="00026C9C">
      <w:pPr>
        <w:spacing w:line="360" w:lineRule="auto"/>
        <w:jc w:val="center"/>
        <w:rPr>
          <w:rFonts w:eastAsiaTheme="minorEastAsia"/>
          <w:b/>
          <w:szCs w:val="21"/>
        </w:rPr>
      </w:pPr>
    </w:p>
    <w:p w14:paraId="4C895654" w14:textId="77777777" w:rsidR="001A59F9" w:rsidRPr="00E54740" w:rsidRDefault="001A59F9" w:rsidP="00026C9C">
      <w:pPr>
        <w:spacing w:line="360" w:lineRule="auto"/>
        <w:jc w:val="center"/>
        <w:rPr>
          <w:rFonts w:eastAsiaTheme="minorEastAsia"/>
          <w:b/>
          <w:szCs w:val="21"/>
        </w:rPr>
      </w:pPr>
    </w:p>
    <w:p w14:paraId="4BC1A3A4" w14:textId="77777777" w:rsidR="001A59F9" w:rsidRPr="00E54740" w:rsidRDefault="001A59F9" w:rsidP="00026C9C">
      <w:pPr>
        <w:spacing w:line="360" w:lineRule="auto"/>
        <w:jc w:val="center"/>
        <w:rPr>
          <w:rFonts w:eastAsiaTheme="minorEastAsia"/>
          <w:b/>
          <w:szCs w:val="21"/>
        </w:rPr>
      </w:pPr>
    </w:p>
    <w:p w14:paraId="5EAF9D39" w14:textId="77777777" w:rsidR="001A59F9" w:rsidRPr="00E54740" w:rsidRDefault="001A59F9" w:rsidP="00026C9C">
      <w:pPr>
        <w:spacing w:line="360" w:lineRule="auto"/>
        <w:jc w:val="center"/>
        <w:rPr>
          <w:rFonts w:eastAsiaTheme="minorEastAsia"/>
          <w:b/>
          <w:szCs w:val="21"/>
        </w:rPr>
      </w:pPr>
    </w:p>
    <w:p w14:paraId="122F7AF6" w14:textId="77777777" w:rsidR="001A59F9" w:rsidRPr="00E54740" w:rsidRDefault="001A59F9" w:rsidP="00026C9C">
      <w:pPr>
        <w:spacing w:line="360" w:lineRule="auto"/>
        <w:jc w:val="center"/>
        <w:rPr>
          <w:rFonts w:eastAsiaTheme="minorEastAsia"/>
          <w:b/>
          <w:szCs w:val="21"/>
        </w:rPr>
      </w:pPr>
    </w:p>
    <w:p w14:paraId="428CEE62" w14:textId="77777777" w:rsidR="001A59F9" w:rsidRPr="00E54740" w:rsidRDefault="001A59F9" w:rsidP="00026C9C">
      <w:pPr>
        <w:spacing w:line="360" w:lineRule="auto"/>
        <w:jc w:val="center"/>
        <w:rPr>
          <w:rFonts w:eastAsiaTheme="minorEastAsia"/>
          <w:b/>
          <w:szCs w:val="21"/>
        </w:rPr>
      </w:pPr>
    </w:p>
    <w:p w14:paraId="33A1F63A" w14:textId="77777777" w:rsidR="001A59F9" w:rsidRPr="00E54740" w:rsidRDefault="001A59F9" w:rsidP="00026C9C">
      <w:pPr>
        <w:spacing w:line="360" w:lineRule="auto"/>
        <w:jc w:val="center"/>
        <w:rPr>
          <w:rFonts w:eastAsiaTheme="minorEastAsia"/>
          <w:b/>
          <w:szCs w:val="21"/>
        </w:rPr>
      </w:pPr>
    </w:p>
    <w:p w14:paraId="676FD3A1" w14:textId="77777777" w:rsidR="001A59F9" w:rsidRPr="00E54740" w:rsidRDefault="001A59F9" w:rsidP="00026C9C">
      <w:pPr>
        <w:spacing w:line="360" w:lineRule="auto"/>
        <w:jc w:val="center"/>
        <w:rPr>
          <w:rFonts w:eastAsiaTheme="minorEastAsia"/>
          <w:b/>
          <w:szCs w:val="21"/>
        </w:rPr>
      </w:pPr>
    </w:p>
    <w:p w14:paraId="4816A90B" w14:textId="77777777" w:rsidR="001A59F9" w:rsidRPr="00E54740" w:rsidRDefault="001A59F9" w:rsidP="00026C9C">
      <w:pPr>
        <w:spacing w:line="360" w:lineRule="auto"/>
        <w:jc w:val="center"/>
        <w:rPr>
          <w:rFonts w:eastAsiaTheme="minorEastAsia"/>
          <w:b/>
          <w:szCs w:val="21"/>
        </w:rPr>
      </w:pPr>
    </w:p>
    <w:p w14:paraId="285FF7DE" w14:textId="77777777" w:rsidR="001A59F9" w:rsidRPr="00E54740" w:rsidRDefault="001A59F9" w:rsidP="00026C9C">
      <w:pPr>
        <w:spacing w:line="360" w:lineRule="auto"/>
        <w:jc w:val="center"/>
        <w:rPr>
          <w:rFonts w:eastAsiaTheme="minorEastAsia"/>
          <w:b/>
          <w:szCs w:val="21"/>
        </w:rPr>
      </w:pPr>
    </w:p>
    <w:p w14:paraId="04B4D692" w14:textId="77777777" w:rsidR="001A59F9" w:rsidRPr="00E54740" w:rsidRDefault="001A59F9" w:rsidP="00026C9C">
      <w:pPr>
        <w:spacing w:line="360" w:lineRule="auto"/>
        <w:rPr>
          <w:rFonts w:eastAsiaTheme="minorEastAsia"/>
          <w:b/>
          <w:szCs w:val="21"/>
        </w:rPr>
      </w:pPr>
    </w:p>
    <w:p w14:paraId="28984721"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74ED7748"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基金托管人：中国银行股份有限公司</w:t>
      </w:r>
    </w:p>
    <w:p w14:paraId="5505EB22"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5F1A596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4049335"/>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10E5C840"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4049336"/>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5A3FF951" w14:textId="77777777" w:rsidR="00BF558A" w:rsidRDefault="00AF675B">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634C8FDC" w14:textId="77777777" w:rsidR="00BF558A" w:rsidRDefault="00AF675B">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0B37D94B" w14:textId="77777777" w:rsidR="00BF558A" w:rsidRDefault="00AF675B">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7897DB13" w14:textId="77777777" w:rsidR="00BF558A" w:rsidRDefault="00AF675B">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74BC5705" w14:textId="77777777" w:rsidR="00BF558A" w:rsidRDefault="00AF675B">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7863430A"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130FC9F3"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5FC337BB" w14:textId="77777777" w:rsidR="003C488C" w:rsidRPr="00E54740" w:rsidRDefault="003C488C" w:rsidP="00D564C7">
      <w:pPr>
        <w:spacing w:line="360" w:lineRule="auto"/>
        <w:ind w:firstLineChars="50" w:firstLine="105"/>
        <w:rPr>
          <w:rFonts w:eastAsiaTheme="minorEastAsia"/>
          <w:b/>
          <w:szCs w:val="21"/>
        </w:rPr>
      </w:pPr>
    </w:p>
    <w:bookmarkStart w:id="8" w:name="_GoBack"/>
    <w:bookmarkEnd w:id="8"/>
    <w:p w14:paraId="718CDD59" w14:textId="4ACFEFD7" w:rsidR="0018310C"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4049335" w:history="1">
        <w:r w:rsidR="0018310C" w:rsidRPr="00F95358">
          <w:rPr>
            <w:rStyle w:val="ad"/>
            <w:b/>
            <w:bCs/>
            <w:noProof/>
          </w:rPr>
          <w:t xml:space="preserve">§1  </w:t>
        </w:r>
        <w:r w:rsidR="0018310C" w:rsidRPr="00F95358">
          <w:rPr>
            <w:rStyle w:val="ad"/>
            <w:b/>
            <w:bCs/>
            <w:noProof/>
          </w:rPr>
          <w:t>重要提示及目录</w:t>
        </w:r>
        <w:r w:rsidR="0018310C">
          <w:rPr>
            <w:noProof/>
            <w:webHidden/>
          </w:rPr>
          <w:tab/>
        </w:r>
        <w:r w:rsidR="0018310C">
          <w:rPr>
            <w:noProof/>
            <w:webHidden/>
          </w:rPr>
          <w:fldChar w:fldCharType="begin"/>
        </w:r>
        <w:r w:rsidR="0018310C">
          <w:rPr>
            <w:noProof/>
            <w:webHidden/>
          </w:rPr>
          <w:instrText xml:space="preserve"> PAGEREF _Toc194049335 \h </w:instrText>
        </w:r>
        <w:r w:rsidR="0018310C">
          <w:rPr>
            <w:noProof/>
            <w:webHidden/>
          </w:rPr>
        </w:r>
        <w:r w:rsidR="0018310C">
          <w:rPr>
            <w:noProof/>
            <w:webHidden/>
          </w:rPr>
          <w:fldChar w:fldCharType="separate"/>
        </w:r>
        <w:r w:rsidR="0018310C">
          <w:rPr>
            <w:noProof/>
            <w:webHidden/>
          </w:rPr>
          <w:t>2</w:t>
        </w:r>
        <w:r w:rsidR="0018310C">
          <w:rPr>
            <w:noProof/>
            <w:webHidden/>
          </w:rPr>
          <w:fldChar w:fldCharType="end"/>
        </w:r>
      </w:hyperlink>
    </w:p>
    <w:p w14:paraId="441483A9" w14:textId="7E01CA5F" w:rsidR="0018310C" w:rsidRDefault="0018310C">
      <w:pPr>
        <w:pStyle w:val="24"/>
        <w:ind w:left="420"/>
        <w:rPr>
          <w:rFonts w:asciiTheme="minorHAnsi" w:eastAsiaTheme="minorEastAsia" w:hAnsiTheme="minorHAnsi" w:cstheme="minorBidi"/>
          <w:noProof/>
          <w:kern w:val="2"/>
          <w:szCs w:val="22"/>
        </w:rPr>
      </w:pPr>
      <w:hyperlink w:anchor="_Toc194049336" w:history="1">
        <w:r w:rsidRPr="00F95358">
          <w:rPr>
            <w:rStyle w:val="ad"/>
            <w:noProof/>
          </w:rPr>
          <w:t xml:space="preserve">1.1 </w:t>
        </w:r>
        <w:r w:rsidRPr="00F95358">
          <w:rPr>
            <w:rStyle w:val="ad"/>
            <w:noProof/>
          </w:rPr>
          <w:t>重要提示</w:t>
        </w:r>
        <w:r>
          <w:rPr>
            <w:noProof/>
            <w:webHidden/>
          </w:rPr>
          <w:tab/>
        </w:r>
        <w:r>
          <w:rPr>
            <w:noProof/>
            <w:webHidden/>
          </w:rPr>
          <w:fldChar w:fldCharType="begin"/>
        </w:r>
        <w:r>
          <w:rPr>
            <w:noProof/>
            <w:webHidden/>
          </w:rPr>
          <w:instrText xml:space="preserve"> PAGEREF _Toc194049336 \h </w:instrText>
        </w:r>
        <w:r>
          <w:rPr>
            <w:noProof/>
            <w:webHidden/>
          </w:rPr>
        </w:r>
        <w:r>
          <w:rPr>
            <w:noProof/>
            <w:webHidden/>
          </w:rPr>
          <w:fldChar w:fldCharType="separate"/>
        </w:r>
        <w:r>
          <w:rPr>
            <w:noProof/>
            <w:webHidden/>
          </w:rPr>
          <w:t>2</w:t>
        </w:r>
        <w:r>
          <w:rPr>
            <w:noProof/>
            <w:webHidden/>
          </w:rPr>
          <w:fldChar w:fldCharType="end"/>
        </w:r>
      </w:hyperlink>
    </w:p>
    <w:p w14:paraId="620BCCA0" w14:textId="0DCBBEAE" w:rsidR="0018310C" w:rsidRDefault="0018310C">
      <w:pPr>
        <w:pStyle w:val="12"/>
        <w:rPr>
          <w:rFonts w:asciiTheme="minorHAnsi" w:eastAsiaTheme="minorEastAsia" w:hAnsiTheme="minorHAnsi" w:cstheme="minorBidi"/>
          <w:noProof/>
          <w:szCs w:val="22"/>
        </w:rPr>
      </w:pPr>
      <w:hyperlink w:anchor="_Toc194049337" w:history="1">
        <w:r w:rsidRPr="00F95358">
          <w:rPr>
            <w:rStyle w:val="ad"/>
            <w:b/>
            <w:bCs/>
            <w:noProof/>
          </w:rPr>
          <w:t xml:space="preserve">§2  </w:t>
        </w:r>
        <w:r w:rsidRPr="00F95358">
          <w:rPr>
            <w:rStyle w:val="ad"/>
            <w:b/>
            <w:bCs/>
            <w:noProof/>
          </w:rPr>
          <w:t>基金简介</w:t>
        </w:r>
        <w:r>
          <w:rPr>
            <w:noProof/>
            <w:webHidden/>
          </w:rPr>
          <w:tab/>
        </w:r>
        <w:r>
          <w:rPr>
            <w:noProof/>
            <w:webHidden/>
          </w:rPr>
          <w:fldChar w:fldCharType="begin"/>
        </w:r>
        <w:r>
          <w:rPr>
            <w:noProof/>
            <w:webHidden/>
          </w:rPr>
          <w:instrText xml:space="preserve"> PAGEREF _Toc194049337 \h </w:instrText>
        </w:r>
        <w:r>
          <w:rPr>
            <w:noProof/>
            <w:webHidden/>
          </w:rPr>
        </w:r>
        <w:r>
          <w:rPr>
            <w:noProof/>
            <w:webHidden/>
          </w:rPr>
          <w:fldChar w:fldCharType="separate"/>
        </w:r>
        <w:r>
          <w:rPr>
            <w:noProof/>
            <w:webHidden/>
          </w:rPr>
          <w:t>5</w:t>
        </w:r>
        <w:r>
          <w:rPr>
            <w:noProof/>
            <w:webHidden/>
          </w:rPr>
          <w:fldChar w:fldCharType="end"/>
        </w:r>
      </w:hyperlink>
    </w:p>
    <w:p w14:paraId="79B5F4FB" w14:textId="410BA0D4" w:rsidR="0018310C" w:rsidRDefault="0018310C">
      <w:pPr>
        <w:pStyle w:val="24"/>
        <w:ind w:left="420"/>
        <w:rPr>
          <w:rFonts w:asciiTheme="minorHAnsi" w:eastAsiaTheme="minorEastAsia" w:hAnsiTheme="minorHAnsi" w:cstheme="minorBidi"/>
          <w:noProof/>
          <w:kern w:val="2"/>
          <w:szCs w:val="22"/>
        </w:rPr>
      </w:pPr>
      <w:hyperlink w:anchor="_Toc194049338" w:history="1">
        <w:r w:rsidRPr="00F95358">
          <w:rPr>
            <w:rStyle w:val="ad"/>
            <w:noProof/>
          </w:rPr>
          <w:t xml:space="preserve">2.1 </w:t>
        </w:r>
        <w:r w:rsidRPr="00F95358">
          <w:rPr>
            <w:rStyle w:val="ad"/>
            <w:noProof/>
          </w:rPr>
          <w:t>基金基本情况</w:t>
        </w:r>
        <w:r>
          <w:rPr>
            <w:noProof/>
            <w:webHidden/>
          </w:rPr>
          <w:tab/>
        </w:r>
        <w:r>
          <w:rPr>
            <w:noProof/>
            <w:webHidden/>
          </w:rPr>
          <w:fldChar w:fldCharType="begin"/>
        </w:r>
        <w:r>
          <w:rPr>
            <w:noProof/>
            <w:webHidden/>
          </w:rPr>
          <w:instrText xml:space="preserve"> PAGEREF _Toc194049338 \h </w:instrText>
        </w:r>
        <w:r>
          <w:rPr>
            <w:noProof/>
            <w:webHidden/>
          </w:rPr>
        </w:r>
        <w:r>
          <w:rPr>
            <w:noProof/>
            <w:webHidden/>
          </w:rPr>
          <w:fldChar w:fldCharType="separate"/>
        </w:r>
        <w:r>
          <w:rPr>
            <w:noProof/>
            <w:webHidden/>
          </w:rPr>
          <w:t>5</w:t>
        </w:r>
        <w:r>
          <w:rPr>
            <w:noProof/>
            <w:webHidden/>
          </w:rPr>
          <w:fldChar w:fldCharType="end"/>
        </w:r>
      </w:hyperlink>
    </w:p>
    <w:p w14:paraId="54843FBD" w14:textId="214DBDA0" w:rsidR="0018310C" w:rsidRDefault="0018310C">
      <w:pPr>
        <w:pStyle w:val="24"/>
        <w:ind w:left="420"/>
        <w:rPr>
          <w:rFonts w:asciiTheme="minorHAnsi" w:eastAsiaTheme="minorEastAsia" w:hAnsiTheme="minorHAnsi" w:cstheme="minorBidi"/>
          <w:noProof/>
          <w:kern w:val="2"/>
          <w:szCs w:val="22"/>
        </w:rPr>
      </w:pPr>
      <w:hyperlink w:anchor="_Toc194049339" w:history="1">
        <w:r w:rsidRPr="00F95358">
          <w:rPr>
            <w:rStyle w:val="ad"/>
            <w:noProof/>
          </w:rPr>
          <w:t xml:space="preserve">2.2 </w:t>
        </w:r>
        <w:r w:rsidRPr="00F95358">
          <w:rPr>
            <w:rStyle w:val="ad"/>
            <w:noProof/>
          </w:rPr>
          <w:t>基金产品说明</w:t>
        </w:r>
        <w:r>
          <w:rPr>
            <w:noProof/>
            <w:webHidden/>
          </w:rPr>
          <w:tab/>
        </w:r>
        <w:r>
          <w:rPr>
            <w:noProof/>
            <w:webHidden/>
          </w:rPr>
          <w:fldChar w:fldCharType="begin"/>
        </w:r>
        <w:r>
          <w:rPr>
            <w:noProof/>
            <w:webHidden/>
          </w:rPr>
          <w:instrText xml:space="preserve"> PAGEREF _Toc194049339 \h </w:instrText>
        </w:r>
        <w:r>
          <w:rPr>
            <w:noProof/>
            <w:webHidden/>
          </w:rPr>
        </w:r>
        <w:r>
          <w:rPr>
            <w:noProof/>
            <w:webHidden/>
          </w:rPr>
          <w:fldChar w:fldCharType="separate"/>
        </w:r>
        <w:r>
          <w:rPr>
            <w:noProof/>
            <w:webHidden/>
          </w:rPr>
          <w:t>5</w:t>
        </w:r>
        <w:r>
          <w:rPr>
            <w:noProof/>
            <w:webHidden/>
          </w:rPr>
          <w:fldChar w:fldCharType="end"/>
        </w:r>
      </w:hyperlink>
    </w:p>
    <w:p w14:paraId="708E078E" w14:textId="2B139802" w:rsidR="0018310C" w:rsidRDefault="0018310C">
      <w:pPr>
        <w:pStyle w:val="24"/>
        <w:ind w:left="420"/>
        <w:rPr>
          <w:rFonts w:asciiTheme="minorHAnsi" w:eastAsiaTheme="minorEastAsia" w:hAnsiTheme="minorHAnsi" w:cstheme="minorBidi"/>
          <w:noProof/>
          <w:kern w:val="2"/>
          <w:szCs w:val="22"/>
        </w:rPr>
      </w:pPr>
      <w:hyperlink w:anchor="_Toc194049340" w:history="1">
        <w:r w:rsidRPr="00F95358">
          <w:rPr>
            <w:rStyle w:val="ad"/>
            <w:noProof/>
          </w:rPr>
          <w:t xml:space="preserve">2.3 </w:t>
        </w:r>
        <w:r w:rsidRPr="00F95358">
          <w:rPr>
            <w:rStyle w:val="ad"/>
            <w:noProof/>
          </w:rPr>
          <w:t>基金管理人和基金托管人</w:t>
        </w:r>
        <w:r>
          <w:rPr>
            <w:noProof/>
            <w:webHidden/>
          </w:rPr>
          <w:tab/>
        </w:r>
        <w:r>
          <w:rPr>
            <w:noProof/>
            <w:webHidden/>
          </w:rPr>
          <w:fldChar w:fldCharType="begin"/>
        </w:r>
        <w:r>
          <w:rPr>
            <w:noProof/>
            <w:webHidden/>
          </w:rPr>
          <w:instrText xml:space="preserve"> PAGEREF _Toc194049340 \h </w:instrText>
        </w:r>
        <w:r>
          <w:rPr>
            <w:noProof/>
            <w:webHidden/>
          </w:rPr>
        </w:r>
        <w:r>
          <w:rPr>
            <w:noProof/>
            <w:webHidden/>
          </w:rPr>
          <w:fldChar w:fldCharType="separate"/>
        </w:r>
        <w:r>
          <w:rPr>
            <w:noProof/>
            <w:webHidden/>
          </w:rPr>
          <w:t>6</w:t>
        </w:r>
        <w:r>
          <w:rPr>
            <w:noProof/>
            <w:webHidden/>
          </w:rPr>
          <w:fldChar w:fldCharType="end"/>
        </w:r>
      </w:hyperlink>
    </w:p>
    <w:p w14:paraId="13C4C0E2" w14:textId="4215A47E" w:rsidR="0018310C" w:rsidRDefault="0018310C">
      <w:pPr>
        <w:pStyle w:val="24"/>
        <w:ind w:left="420"/>
        <w:rPr>
          <w:rFonts w:asciiTheme="minorHAnsi" w:eastAsiaTheme="minorEastAsia" w:hAnsiTheme="minorHAnsi" w:cstheme="minorBidi"/>
          <w:noProof/>
          <w:kern w:val="2"/>
          <w:szCs w:val="22"/>
        </w:rPr>
      </w:pPr>
      <w:hyperlink w:anchor="_Toc194049341" w:history="1">
        <w:r w:rsidRPr="00F95358">
          <w:rPr>
            <w:rStyle w:val="ad"/>
            <w:noProof/>
          </w:rPr>
          <w:t xml:space="preserve">2.4 </w:t>
        </w:r>
        <w:r w:rsidRPr="00F95358">
          <w:rPr>
            <w:rStyle w:val="ad"/>
            <w:noProof/>
          </w:rPr>
          <w:t>信息披露方式</w:t>
        </w:r>
        <w:r>
          <w:rPr>
            <w:noProof/>
            <w:webHidden/>
          </w:rPr>
          <w:tab/>
        </w:r>
        <w:r>
          <w:rPr>
            <w:noProof/>
            <w:webHidden/>
          </w:rPr>
          <w:fldChar w:fldCharType="begin"/>
        </w:r>
        <w:r>
          <w:rPr>
            <w:noProof/>
            <w:webHidden/>
          </w:rPr>
          <w:instrText xml:space="preserve"> PAGEREF _Toc194049341 \h </w:instrText>
        </w:r>
        <w:r>
          <w:rPr>
            <w:noProof/>
            <w:webHidden/>
          </w:rPr>
        </w:r>
        <w:r>
          <w:rPr>
            <w:noProof/>
            <w:webHidden/>
          </w:rPr>
          <w:fldChar w:fldCharType="separate"/>
        </w:r>
        <w:r>
          <w:rPr>
            <w:noProof/>
            <w:webHidden/>
          </w:rPr>
          <w:t>7</w:t>
        </w:r>
        <w:r>
          <w:rPr>
            <w:noProof/>
            <w:webHidden/>
          </w:rPr>
          <w:fldChar w:fldCharType="end"/>
        </w:r>
      </w:hyperlink>
    </w:p>
    <w:p w14:paraId="7E285FF6" w14:textId="682BA53F" w:rsidR="0018310C" w:rsidRDefault="0018310C">
      <w:pPr>
        <w:pStyle w:val="24"/>
        <w:ind w:left="420"/>
        <w:rPr>
          <w:rFonts w:asciiTheme="minorHAnsi" w:eastAsiaTheme="minorEastAsia" w:hAnsiTheme="minorHAnsi" w:cstheme="minorBidi"/>
          <w:noProof/>
          <w:kern w:val="2"/>
          <w:szCs w:val="22"/>
        </w:rPr>
      </w:pPr>
      <w:hyperlink w:anchor="_Toc194049342" w:history="1">
        <w:r w:rsidRPr="00F95358">
          <w:rPr>
            <w:rStyle w:val="ad"/>
            <w:noProof/>
          </w:rPr>
          <w:t xml:space="preserve">2.5 </w:t>
        </w:r>
        <w:r w:rsidRPr="00F95358">
          <w:rPr>
            <w:rStyle w:val="ad"/>
            <w:noProof/>
          </w:rPr>
          <w:t>其他相关资料</w:t>
        </w:r>
        <w:r>
          <w:rPr>
            <w:noProof/>
            <w:webHidden/>
          </w:rPr>
          <w:tab/>
        </w:r>
        <w:r>
          <w:rPr>
            <w:noProof/>
            <w:webHidden/>
          </w:rPr>
          <w:fldChar w:fldCharType="begin"/>
        </w:r>
        <w:r>
          <w:rPr>
            <w:noProof/>
            <w:webHidden/>
          </w:rPr>
          <w:instrText xml:space="preserve"> PAGEREF _Toc194049342 \h </w:instrText>
        </w:r>
        <w:r>
          <w:rPr>
            <w:noProof/>
            <w:webHidden/>
          </w:rPr>
        </w:r>
        <w:r>
          <w:rPr>
            <w:noProof/>
            <w:webHidden/>
          </w:rPr>
          <w:fldChar w:fldCharType="separate"/>
        </w:r>
        <w:r>
          <w:rPr>
            <w:noProof/>
            <w:webHidden/>
          </w:rPr>
          <w:t>7</w:t>
        </w:r>
        <w:r>
          <w:rPr>
            <w:noProof/>
            <w:webHidden/>
          </w:rPr>
          <w:fldChar w:fldCharType="end"/>
        </w:r>
      </w:hyperlink>
    </w:p>
    <w:p w14:paraId="6DF6539B" w14:textId="4056F4A9" w:rsidR="0018310C" w:rsidRDefault="0018310C">
      <w:pPr>
        <w:pStyle w:val="12"/>
        <w:rPr>
          <w:rFonts w:asciiTheme="minorHAnsi" w:eastAsiaTheme="minorEastAsia" w:hAnsiTheme="minorHAnsi" w:cstheme="minorBidi"/>
          <w:noProof/>
          <w:szCs w:val="22"/>
        </w:rPr>
      </w:pPr>
      <w:hyperlink w:anchor="_Toc194049343" w:history="1">
        <w:r w:rsidRPr="00F95358">
          <w:rPr>
            <w:rStyle w:val="ad"/>
            <w:b/>
            <w:bCs/>
            <w:noProof/>
          </w:rPr>
          <w:t xml:space="preserve">§3  </w:t>
        </w:r>
        <w:r w:rsidRPr="00F95358">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_Toc194049343 \h </w:instrText>
        </w:r>
        <w:r>
          <w:rPr>
            <w:noProof/>
            <w:webHidden/>
          </w:rPr>
        </w:r>
        <w:r>
          <w:rPr>
            <w:noProof/>
            <w:webHidden/>
          </w:rPr>
          <w:fldChar w:fldCharType="separate"/>
        </w:r>
        <w:r>
          <w:rPr>
            <w:noProof/>
            <w:webHidden/>
          </w:rPr>
          <w:t>7</w:t>
        </w:r>
        <w:r>
          <w:rPr>
            <w:noProof/>
            <w:webHidden/>
          </w:rPr>
          <w:fldChar w:fldCharType="end"/>
        </w:r>
      </w:hyperlink>
    </w:p>
    <w:p w14:paraId="1DF2493D" w14:textId="35ABBD97" w:rsidR="0018310C" w:rsidRDefault="0018310C">
      <w:pPr>
        <w:pStyle w:val="24"/>
        <w:ind w:left="420"/>
        <w:rPr>
          <w:rFonts w:asciiTheme="minorHAnsi" w:eastAsiaTheme="minorEastAsia" w:hAnsiTheme="minorHAnsi" w:cstheme="minorBidi"/>
          <w:noProof/>
          <w:kern w:val="2"/>
          <w:szCs w:val="22"/>
        </w:rPr>
      </w:pPr>
      <w:hyperlink w:anchor="_Toc194049344" w:history="1">
        <w:r w:rsidRPr="00F95358">
          <w:rPr>
            <w:rStyle w:val="ad"/>
            <w:noProof/>
          </w:rPr>
          <w:t xml:space="preserve">3.1 </w:t>
        </w:r>
        <w:r w:rsidRPr="00F95358">
          <w:rPr>
            <w:rStyle w:val="ad"/>
            <w:noProof/>
          </w:rPr>
          <w:t>主要会计数据和财务指标</w:t>
        </w:r>
        <w:r>
          <w:rPr>
            <w:noProof/>
            <w:webHidden/>
          </w:rPr>
          <w:tab/>
        </w:r>
        <w:r>
          <w:rPr>
            <w:noProof/>
            <w:webHidden/>
          </w:rPr>
          <w:fldChar w:fldCharType="begin"/>
        </w:r>
        <w:r>
          <w:rPr>
            <w:noProof/>
            <w:webHidden/>
          </w:rPr>
          <w:instrText xml:space="preserve"> PAGEREF _Toc194049344 \h </w:instrText>
        </w:r>
        <w:r>
          <w:rPr>
            <w:noProof/>
            <w:webHidden/>
          </w:rPr>
        </w:r>
        <w:r>
          <w:rPr>
            <w:noProof/>
            <w:webHidden/>
          </w:rPr>
          <w:fldChar w:fldCharType="separate"/>
        </w:r>
        <w:r>
          <w:rPr>
            <w:noProof/>
            <w:webHidden/>
          </w:rPr>
          <w:t>7</w:t>
        </w:r>
        <w:r>
          <w:rPr>
            <w:noProof/>
            <w:webHidden/>
          </w:rPr>
          <w:fldChar w:fldCharType="end"/>
        </w:r>
      </w:hyperlink>
    </w:p>
    <w:p w14:paraId="72F05A3C" w14:textId="6A8771BE" w:rsidR="0018310C" w:rsidRDefault="0018310C">
      <w:pPr>
        <w:pStyle w:val="24"/>
        <w:ind w:left="420"/>
        <w:rPr>
          <w:rFonts w:asciiTheme="minorHAnsi" w:eastAsiaTheme="minorEastAsia" w:hAnsiTheme="minorHAnsi" w:cstheme="minorBidi"/>
          <w:noProof/>
          <w:kern w:val="2"/>
          <w:szCs w:val="22"/>
        </w:rPr>
      </w:pPr>
      <w:hyperlink w:anchor="_Toc194049345" w:history="1">
        <w:r w:rsidRPr="00F95358">
          <w:rPr>
            <w:rStyle w:val="ad"/>
            <w:noProof/>
          </w:rPr>
          <w:t xml:space="preserve">3.2 </w:t>
        </w:r>
        <w:r w:rsidRPr="00F95358">
          <w:rPr>
            <w:rStyle w:val="ad"/>
            <w:noProof/>
          </w:rPr>
          <w:t>基金净值表现</w:t>
        </w:r>
        <w:r>
          <w:rPr>
            <w:noProof/>
            <w:webHidden/>
          </w:rPr>
          <w:tab/>
        </w:r>
        <w:r>
          <w:rPr>
            <w:noProof/>
            <w:webHidden/>
          </w:rPr>
          <w:fldChar w:fldCharType="begin"/>
        </w:r>
        <w:r>
          <w:rPr>
            <w:noProof/>
            <w:webHidden/>
          </w:rPr>
          <w:instrText xml:space="preserve"> PAGEREF _Toc194049345 \h </w:instrText>
        </w:r>
        <w:r>
          <w:rPr>
            <w:noProof/>
            <w:webHidden/>
          </w:rPr>
        </w:r>
        <w:r>
          <w:rPr>
            <w:noProof/>
            <w:webHidden/>
          </w:rPr>
          <w:fldChar w:fldCharType="separate"/>
        </w:r>
        <w:r>
          <w:rPr>
            <w:noProof/>
            <w:webHidden/>
          </w:rPr>
          <w:t>9</w:t>
        </w:r>
        <w:r>
          <w:rPr>
            <w:noProof/>
            <w:webHidden/>
          </w:rPr>
          <w:fldChar w:fldCharType="end"/>
        </w:r>
      </w:hyperlink>
    </w:p>
    <w:p w14:paraId="09C2AF07" w14:textId="1FC258FA" w:rsidR="0018310C" w:rsidRDefault="0018310C">
      <w:pPr>
        <w:pStyle w:val="24"/>
        <w:ind w:left="420"/>
        <w:rPr>
          <w:rFonts w:asciiTheme="minorHAnsi" w:eastAsiaTheme="minorEastAsia" w:hAnsiTheme="minorHAnsi" w:cstheme="minorBidi"/>
          <w:noProof/>
          <w:kern w:val="2"/>
          <w:szCs w:val="22"/>
        </w:rPr>
      </w:pPr>
      <w:hyperlink w:anchor="_Toc194049346" w:history="1">
        <w:r w:rsidRPr="00F95358">
          <w:rPr>
            <w:rStyle w:val="ad"/>
            <w:noProof/>
          </w:rPr>
          <w:t xml:space="preserve">3.3 </w:t>
        </w:r>
        <w:r w:rsidRPr="00F95358">
          <w:rPr>
            <w:rStyle w:val="ad"/>
            <w:noProof/>
          </w:rPr>
          <w:t>过去三年基金的利润分配情况</w:t>
        </w:r>
        <w:r>
          <w:rPr>
            <w:noProof/>
            <w:webHidden/>
          </w:rPr>
          <w:tab/>
        </w:r>
        <w:r>
          <w:rPr>
            <w:noProof/>
            <w:webHidden/>
          </w:rPr>
          <w:fldChar w:fldCharType="begin"/>
        </w:r>
        <w:r>
          <w:rPr>
            <w:noProof/>
            <w:webHidden/>
          </w:rPr>
          <w:instrText xml:space="preserve"> PAGEREF _Toc194049346 \h </w:instrText>
        </w:r>
        <w:r>
          <w:rPr>
            <w:noProof/>
            <w:webHidden/>
          </w:rPr>
        </w:r>
        <w:r>
          <w:rPr>
            <w:noProof/>
            <w:webHidden/>
          </w:rPr>
          <w:fldChar w:fldCharType="separate"/>
        </w:r>
        <w:r>
          <w:rPr>
            <w:noProof/>
            <w:webHidden/>
          </w:rPr>
          <w:t>12</w:t>
        </w:r>
        <w:r>
          <w:rPr>
            <w:noProof/>
            <w:webHidden/>
          </w:rPr>
          <w:fldChar w:fldCharType="end"/>
        </w:r>
      </w:hyperlink>
    </w:p>
    <w:p w14:paraId="0CC16382" w14:textId="4D8F08D2" w:rsidR="0018310C" w:rsidRDefault="0018310C">
      <w:pPr>
        <w:pStyle w:val="12"/>
        <w:rPr>
          <w:rFonts w:asciiTheme="minorHAnsi" w:eastAsiaTheme="minorEastAsia" w:hAnsiTheme="minorHAnsi" w:cstheme="minorBidi"/>
          <w:noProof/>
          <w:szCs w:val="22"/>
        </w:rPr>
      </w:pPr>
      <w:hyperlink w:anchor="_Toc194049347" w:history="1">
        <w:r w:rsidRPr="00F95358">
          <w:rPr>
            <w:rStyle w:val="ad"/>
            <w:b/>
            <w:bCs/>
            <w:noProof/>
          </w:rPr>
          <w:t xml:space="preserve">§4  </w:t>
        </w:r>
        <w:r w:rsidRPr="00F95358">
          <w:rPr>
            <w:rStyle w:val="ad"/>
            <w:b/>
            <w:bCs/>
            <w:noProof/>
          </w:rPr>
          <w:t>管理人报告</w:t>
        </w:r>
        <w:r>
          <w:rPr>
            <w:noProof/>
            <w:webHidden/>
          </w:rPr>
          <w:tab/>
        </w:r>
        <w:r>
          <w:rPr>
            <w:noProof/>
            <w:webHidden/>
          </w:rPr>
          <w:fldChar w:fldCharType="begin"/>
        </w:r>
        <w:r>
          <w:rPr>
            <w:noProof/>
            <w:webHidden/>
          </w:rPr>
          <w:instrText xml:space="preserve"> PAGEREF _Toc194049347 \h </w:instrText>
        </w:r>
        <w:r>
          <w:rPr>
            <w:noProof/>
            <w:webHidden/>
          </w:rPr>
        </w:r>
        <w:r>
          <w:rPr>
            <w:noProof/>
            <w:webHidden/>
          </w:rPr>
          <w:fldChar w:fldCharType="separate"/>
        </w:r>
        <w:r>
          <w:rPr>
            <w:noProof/>
            <w:webHidden/>
          </w:rPr>
          <w:t>12</w:t>
        </w:r>
        <w:r>
          <w:rPr>
            <w:noProof/>
            <w:webHidden/>
          </w:rPr>
          <w:fldChar w:fldCharType="end"/>
        </w:r>
      </w:hyperlink>
    </w:p>
    <w:p w14:paraId="72131C09" w14:textId="0210FA8E" w:rsidR="0018310C" w:rsidRDefault="0018310C">
      <w:pPr>
        <w:pStyle w:val="24"/>
        <w:ind w:left="420"/>
        <w:rPr>
          <w:rFonts w:asciiTheme="minorHAnsi" w:eastAsiaTheme="minorEastAsia" w:hAnsiTheme="minorHAnsi" w:cstheme="minorBidi"/>
          <w:noProof/>
          <w:kern w:val="2"/>
          <w:szCs w:val="22"/>
        </w:rPr>
      </w:pPr>
      <w:hyperlink w:anchor="_Toc194049348" w:history="1">
        <w:r w:rsidRPr="00F95358">
          <w:rPr>
            <w:rStyle w:val="ad"/>
            <w:noProof/>
          </w:rPr>
          <w:t xml:space="preserve">4.1 </w:t>
        </w:r>
        <w:r w:rsidRPr="00F95358">
          <w:rPr>
            <w:rStyle w:val="ad"/>
            <w:noProof/>
          </w:rPr>
          <w:t>基金管理人及基金经理情况</w:t>
        </w:r>
        <w:r>
          <w:rPr>
            <w:noProof/>
            <w:webHidden/>
          </w:rPr>
          <w:tab/>
        </w:r>
        <w:r>
          <w:rPr>
            <w:noProof/>
            <w:webHidden/>
          </w:rPr>
          <w:fldChar w:fldCharType="begin"/>
        </w:r>
        <w:r>
          <w:rPr>
            <w:noProof/>
            <w:webHidden/>
          </w:rPr>
          <w:instrText xml:space="preserve"> PAGEREF _Toc194049348 \h </w:instrText>
        </w:r>
        <w:r>
          <w:rPr>
            <w:noProof/>
            <w:webHidden/>
          </w:rPr>
        </w:r>
        <w:r>
          <w:rPr>
            <w:noProof/>
            <w:webHidden/>
          </w:rPr>
          <w:fldChar w:fldCharType="separate"/>
        </w:r>
        <w:r>
          <w:rPr>
            <w:noProof/>
            <w:webHidden/>
          </w:rPr>
          <w:t>12</w:t>
        </w:r>
        <w:r>
          <w:rPr>
            <w:noProof/>
            <w:webHidden/>
          </w:rPr>
          <w:fldChar w:fldCharType="end"/>
        </w:r>
      </w:hyperlink>
    </w:p>
    <w:p w14:paraId="62276CBE" w14:textId="3F0114FE" w:rsidR="0018310C" w:rsidRDefault="0018310C">
      <w:pPr>
        <w:pStyle w:val="24"/>
        <w:ind w:left="420"/>
        <w:rPr>
          <w:rFonts w:asciiTheme="minorHAnsi" w:eastAsiaTheme="minorEastAsia" w:hAnsiTheme="minorHAnsi" w:cstheme="minorBidi"/>
          <w:noProof/>
          <w:kern w:val="2"/>
          <w:szCs w:val="22"/>
        </w:rPr>
      </w:pPr>
      <w:hyperlink w:anchor="_Toc194049349" w:history="1">
        <w:r w:rsidRPr="00F95358">
          <w:rPr>
            <w:rStyle w:val="ad"/>
            <w:noProof/>
          </w:rPr>
          <w:t xml:space="preserve">4.1.3 </w:t>
        </w:r>
        <w:r w:rsidRPr="00F95358">
          <w:rPr>
            <w:rStyle w:val="ad"/>
            <w:noProof/>
          </w:rPr>
          <w:t>期末兼任私募资产管理计划投资经理的基金经理同时管理的产品情况</w:t>
        </w:r>
        <w:r>
          <w:rPr>
            <w:noProof/>
            <w:webHidden/>
          </w:rPr>
          <w:tab/>
        </w:r>
        <w:r>
          <w:rPr>
            <w:noProof/>
            <w:webHidden/>
          </w:rPr>
          <w:fldChar w:fldCharType="begin"/>
        </w:r>
        <w:r>
          <w:rPr>
            <w:noProof/>
            <w:webHidden/>
          </w:rPr>
          <w:instrText xml:space="preserve"> PAGEREF _Toc194049349 \h </w:instrText>
        </w:r>
        <w:r>
          <w:rPr>
            <w:noProof/>
            <w:webHidden/>
          </w:rPr>
        </w:r>
        <w:r>
          <w:rPr>
            <w:noProof/>
            <w:webHidden/>
          </w:rPr>
          <w:fldChar w:fldCharType="separate"/>
        </w:r>
        <w:r>
          <w:rPr>
            <w:noProof/>
            <w:webHidden/>
          </w:rPr>
          <w:t>14</w:t>
        </w:r>
        <w:r>
          <w:rPr>
            <w:noProof/>
            <w:webHidden/>
          </w:rPr>
          <w:fldChar w:fldCharType="end"/>
        </w:r>
      </w:hyperlink>
    </w:p>
    <w:p w14:paraId="1D83AF62" w14:textId="7CB1B70F" w:rsidR="0018310C" w:rsidRDefault="0018310C">
      <w:pPr>
        <w:pStyle w:val="24"/>
        <w:ind w:left="420"/>
        <w:rPr>
          <w:rFonts w:asciiTheme="minorHAnsi" w:eastAsiaTheme="minorEastAsia" w:hAnsiTheme="minorHAnsi" w:cstheme="minorBidi"/>
          <w:noProof/>
          <w:kern w:val="2"/>
          <w:szCs w:val="22"/>
        </w:rPr>
      </w:pPr>
      <w:hyperlink w:anchor="_Toc194049350" w:history="1">
        <w:r w:rsidRPr="00F95358">
          <w:rPr>
            <w:rStyle w:val="ad"/>
            <w:noProof/>
          </w:rPr>
          <w:t xml:space="preserve">4.1.4 </w:t>
        </w:r>
        <w:r w:rsidRPr="00F95358">
          <w:rPr>
            <w:rStyle w:val="ad"/>
            <w:noProof/>
          </w:rPr>
          <w:t>基金经理薪酬机制</w:t>
        </w:r>
        <w:r>
          <w:rPr>
            <w:noProof/>
            <w:webHidden/>
          </w:rPr>
          <w:tab/>
        </w:r>
        <w:r>
          <w:rPr>
            <w:noProof/>
            <w:webHidden/>
          </w:rPr>
          <w:fldChar w:fldCharType="begin"/>
        </w:r>
        <w:r>
          <w:rPr>
            <w:noProof/>
            <w:webHidden/>
          </w:rPr>
          <w:instrText xml:space="preserve"> PAGEREF _Toc194049350 \h </w:instrText>
        </w:r>
        <w:r>
          <w:rPr>
            <w:noProof/>
            <w:webHidden/>
          </w:rPr>
        </w:r>
        <w:r>
          <w:rPr>
            <w:noProof/>
            <w:webHidden/>
          </w:rPr>
          <w:fldChar w:fldCharType="separate"/>
        </w:r>
        <w:r>
          <w:rPr>
            <w:noProof/>
            <w:webHidden/>
          </w:rPr>
          <w:t>14</w:t>
        </w:r>
        <w:r>
          <w:rPr>
            <w:noProof/>
            <w:webHidden/>
          </w:rPr>
          <w:fldChar w:fldCharType="end"/>
        </w:r>
      </w:hyperlink>
    </w:p>
    <w:p w14:paraId="5FEC0DD4" w14:textId="40BC00E4" w:rsidR="0018310C" w:rsidRDefault="0018310C">
      <w:pPr>
        <w:pStyle w:val="24"/>
        <w:ind w:left="420"/>
        <w:rPr>
          <w:rFonts w:asciiTheme="minorHAnsi" w:eastAsiaTheme="minorEastAsia" w:hAnsiTheme="minorHAnsi" w:cstheme="minorBidi"/>
          <w:noProof/>
          <w:kern w:val="2"/>
          <w:szCs w:val="22"/>
        </w:rPr>
      </w:pPr>
      <w:hyperlink w:anchor="_Toc194049351" w:history="1">
        <w:r w:rsidRPr="00F95358">
          <w:rPr>
            <w:rStyle w:val="ad"/>
            <w:noProof/>
          </w:rPr>
          <w:t xml:space="preserve">4.2 </w:t>
        </w:r>
        <w:r w:rsidRPr="00F95358">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_Toc194049351 \h </w:instrText>
        </w:r>
        <w:r>
          <w:rPr>
            <w:noProof/>
            <w:webHidden/>
          </w:rPr>
        </w:r>
        <w:r>
          <w:rPr>
            <w:noProof/>
            <w:webHidden/>
          </w:rPr>
          <w:fldChar w:fldCharType="separate"/>
        </w:r>
        <w:r>
          <w:rPr>
            <w:noProof/>
            <w:webHidden/>
          </w:rPr>
          <w:t>14</w:t>
        </w:r>
        <w:r>
          <w:rPr>
            <w:noProof/>
            <w:webHidden/>
          </w:rPr>
          <w:fldChar w:fldCharType="end"/>
        </w:r>
      </w:hyperlink>
    </w:p>
    <w:p w14:paraId="7DDB65F0" w14:textId="2DF4B6B5" w:rsidR="0018310C" w:rsidRDefault="0018310C">
      <w:pPr>
        <w:pStyle w:val="24"/>
        <w:ind w:left="420"/>
        <w:rPr>
          <w:rFonts w:asciiTheme="minorHAnsi" w:eastAsiaTheme="minorEastAsia" w:hAnsiTheme="minorHAnsi" w:cstheme="minorBidi"/>
          <w:noProof/>
          <w:kern w:val="2"/>
          <w:szCs w:val="22"/>
        </w:rPr>
      </w:pPr>
      <w:hyperlink w:anchor="_Toc194049352" w:history="1">
        <w:r w:rsidRPr="00F95358">
          <w:rPr>
            <w:rStyle w:val="ad"/>
            <w:noProof/>
          </w:rPr>
          <w:t xml:space="preserve">4.3 </w:t>
        </w:r>
        <w:r w:rsidRPr="00F95358">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_Toc194049352 \h </w:instrText>
        </w:r>
        <w:r>
          <w:rPr>
            <w:noProof/>
            <w:webHidden/>
          </w:rPr>
        </w:r>
        <w:r>
          <w:rPr>
            <w:noProof/>
            <w:webHidden/>
          </w:rPr>
          <w:fldChar w:fldCharType="separate"/>
        </w:r>
        <w:r>
          <w:rPr>
            <w:noProof/>
            <w:webHidden/>
          </w:rPr>
          <w:t>15</w:t>
        </w:r>
        <w:r>
          <w:rPr>
            <w:noProof/>
            <w:webHidden/>
          </w:rPr>
          <w:fldChar w:fldCharType="end"/>
        </w:r>
      </w:hyperlink>
    </w:p>
    <w:p w14:paraId="64E2A5EA" w14:textId="4660377D" w:rsidR="0018310C" w:rsidRDefault="0018310C">
      <w:pPr>
        <w:pStyle w:val="24"/>
        <w:ind w:left="420"/>
        <w:rPr>
          <w:rFonts w:asciiTheme="minorHAnsi" w:eastAsiaTheme="minorEastAsia" w:hAnsiTheme="minorHAnsi" w:cstheme="minorBidi"/>
          <w:noProof/>
          <w:kern w:val="2"/>
          <w:szCs w:val="22"/>
        </w:rPr>
      </w:pPr>
      <w:hyperlink w:anchor="_Toc194049353" w:history="1">
        <w:r w:rsidRPr="00F95358">
          <w:rPr>
            <w:rStyle w:val="ad"/>
            <w:noProof/>
          </w:rPr>
          <w:t xml:space="preserve">4.4 </w:t>
        </w:r>
        <w:r w:rsidRPr="00F95358">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_Toc194049353 \h </w:instrText>
        </w:r>
        <w:r>
          <w:rPr>
            <w:noProof/>
            <w:webHidden/>
          </w:rPr>
        </w:r>
        <w:r>
          <w:rPr>
            <w:noProof/>
            <w:webHidden/>
          </w:rPr>
          <w:fldChar w:fldCharType="separate"/>
        </w:r>
        <w:r>
          <w:rPr>
            <w:noProof/>
            <w:webHidden/>
          </w:rPr>
          <w:t>16</w:t>
        </w:r>
        <w:r>
          <w:rPr>
            <w:noProof/>
            <w:webHidden/>
          </w:rPr>
          <w:fldChar w:fldCharType="end"/>
        </w:r>
      </w:hyperlink>
    </w:p>
    <w:p w14:paraId="6603FA6A" w14:textId="41DB690B" w:rsidR="0018310C" w:rsidRDefault="0018310C">
      <w:pPr>
        <w:pStyle w:val="24"/>
        <w:ind w:left="420"/>
        <w:rPr>
          <w:rFonts w:asciiTheme="minorHAnsi" w:eastAsiaTheme="minorEastAsia" w:hAnsiTheme="minorHAnsi" w:cstheme="minorBidi"/>
          <w:noProof/>
          <w:kern w:val="2"/>
          <w:szCs w:val="22"/>
        </w:rPr>
      </w:pPr>
      <w:hyperlink w:anchor="_Toc194049354" w:history="1">
        <w:r w:rsidRPr="00F95358">
          <w:rPr>
            <w:rStyle w:val="ad"/>
            <w:noProof/>
          </w:rPr>
          <w:t xml:space="preserve">4.5 </w:t>
        </w:r>
        <w:r w:rsidRPr="00F95358">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_Toc194049354 \h </w:instrText>
        </w:r>
        <w:r>
          <w:rPr>
            <w:noProof/>
            <w:webHidden/>
          </w:rPr>
        </w:r>
        <w:r>
          <w:rPr>
            <w:noProof/>
            <w:webHidden/>
          </w:rPr>
          <w:fldChar w:fldCharType="separate"/>
        </w:r>
        <w:r>
          <w:rPr>
            <w:noProof/>
            <w:webHidden/>
          </w:rPr>
          <w:t>16</w:t>
        </w:r>
        <w:r>
          <w:rPr>
            <w:noProof/>
            <w:webHidden/>
          </w:rPr>
          <w:fldChar w:fldCharType="end"/>
        </w:r>
      </w:hyperlink>
    </w:p>
    <w:p w14:paraId="41AAB0BD" w14:textId="5F154D50" w:rsidR="0018310C" w:rsidRDefault="0018310C">
      <w:pPr>
        <w:pStyle w:val="24"/>
        <w:ind w:left="420"/>
        <w:rPr>
          <w:rFonts w:asciiTheme="minorHAnsi" w:eastAsiaTheme="minorEastAsia" w:hAnsiTheme="minorHAnsi" w:cstheme="minorBidi"/>
          <w:noProof/>
          <w:kern w:val="2"/>
          <w:szCs w:val="22"/>
        </w:rPr>
      </w:pPr>
      <w:hyperlink w:anchor="_Toc194049355" w:history="1">
        <w:r w:rsidRPr="00F95358">
          <w:rPr>
            <w:rStyle w:val="ad"/>
            <w:noProof/>
          </w:rPr>
          <w:t xml:space="preserve">4.6 </w:t>
        </w:r>
        <w:r w:rsidRPr="00F95358">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_Toc194049355 \h </w:instrText>
        </w:r>
        <w:r>
          <w:rPr>
            <w:noProof/>
            <w:webHidden/>
          </w:rPr>
        </w:r>
        <w:r>
          <w:rPr>
            <w:noProof/>
            <w:webHidden/>
          </w:rPr>
          <w:fldChar w:fldCharType="separate"/>
        </w:r>
        <w:r>
          <w:rPr>
            <w:noProof/>
            <w:webHidden/>
          </w:rPr>
          <w:t>17</w:t>
        </w:r>
        <w:r>
          <w:rPr>
            <w:noProof/>
            <w:webHidden/>
          </w:rPr>
          <w:fldChar w:fldCharType="end"/>
        </w:r>
      </w:hyperlink>
    </w:p>
    <w:p w14:paraId="4C4B22A5" w14:textId="14F66DBB" w:rsidR="0018310C" w:rsidRDefault="0018310C">
      <w:pPr>
        <w:pStyle w:val="24"/>
        <w:ind w:left="420"/>
        <w:rPr>
          <w:rFonts w:asciiTheme="minorHAnsi" w:eastAsiaTheme="minorEastAsia" w:hAnsiTheme="minorHAnsi" w:cstheme="minorBidi"/>
          <w:noProof/>
          <w:kern w:val="2"/>
          <w:szCs w:val="22"/>
        </w:rPr>
      </w:pPr>
      <w:hyperlink w:anchor="_Toc194049356" w:history="1">
        <w:r w:rsidRPr="00F95358">
          <w:rPr>
            <w:rStyle w:val="ad"/>
            <w:noProof/>
          </w:rPr>
          <w:t xml:space="preserve">4.7 </w:t>
        </w:r>
        <w:r w:rsidRPr="00F95358">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_Toc194049356 \h </w:instrText>
        </w:r>
        <w:r>
          <w:rPr>
            <w:noProof/>
            <w:webHidden/>
          </w:rPr>
        </w:r>
        <w:r>
          <w:rPr>
            <w:noProof/>
            <w:webHidden/>
          </w:rPr>
          <w:fldChar w:fldCharType="separate"/>
        </w:r>
        <w:r>
          <w:rPr>
            <w:noProof/>
            <w:webHidden/>
          </w:rPr>
          <w:t>18</w:t>
        </w:r>
        <w:r>
          <w:rPr>
            <w:noProof/>
            <w:webHidden/>
          </w:rPr>
          <w:fldChar w:fldCharType="end"/>
        </w:r>
      </w:hyperlink>
    </w:p>
    <w:p w14:paraId="797CE190" w14:textId="01BF42DB" w:rsidR="0018310C" w:rsidRDefault="0018310C">
      <w:pPr>
        <w:pStyle w:val="24"/>
        <w:ind w:left="420"/>
        <w:rPr>
          <w:rFonts w:asciiTheme="minorHAnsi" w:eastAsiaTheme="minorEastAsia" w:hAnsiTheme="minorHAnsi" w:cstheme="minorBidi"/>
          <w:noProof/>
          <w:kern w:val="2"/>
          <w:szCs w:val="22"/>
        </w:rPr>
      </w:pPr>
      <w:hyperlink w:anchor="_Toc194049357" w:history="1">
        <w:r w:rsidRPr="00F95358">
          <w:rPr>
            <w:rStyle w:val="ad"/>
            <w:noProof/>
          </w:rPr>
          <w:t xml:space="preserve">4.8 </w:t>
        </w:r>
        <w:r w:rsidRPr="00F95358">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_Toc194049357 \h </w:instrText>
        </w:r>
        <w:r>
          <w:rPr>
            <w:noProof/>
            <w:webHidden/>
          </w:rPr>
        </w:r>
        <w:r>
          <w:rPr>
            <w:noProof/>
            <w:webHidden/>
          </w:rPr>
          <w:fldChar w:fldCharType="separate"/>
        </w:r>
        <w:r>
          <w:rPr>
            <w:noProof/>
            <w:webHidden/>
          </w:rPr>
          <w:t>18</w:t>
        </w:r>
        <w:r>
          <w:rPr>
            <w:noProof/>
            <w:webHidden/>
          </w:rPr>
          <w:fldChar w:fldCharType="end"/>
        </w:r>
      </w:hyperlink>
    </w:p>
    <w:p w14:paraId="46E65868" w14:textId="69836426" w:rsidR="0018310C" w:rsidRDefault="0018310C">
      <w:pPr>
        <w:pStyle w:val="24"/>
        <w:ind w:left="420"/>
        <w:rPr>
          <w:rFonts w:asciiTheme="minorHAnsi" w:eastAsiaTheme="minorEastAsia" w:hAnsiTheme="minorHAnsi" w:cstheme="minorBidi"/>
          <w:noProof/>
          <w:kern w:val="2"/>
          <w:szCs w:val="22"/>
        </w:rPr>
      </w:pPr>
      <w:hyperlink w:anchor="_Toc194049358" w:history="1">
        <w:r w:rsidRPr="00F95358">
          <w:rPr>
            <w:rStyle w:val="ad"/>
            <w:noProof/>
          </w:rPr>
          <w:t xml:space="preserve">4.9 </w:t>
        </w:r>
        <w:r w:rsidRPr="00F95358">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_Toc194049358 \h </w:instrText>
        </w:r>
        <w:r>
          <w:rPr>
            <w:noProof/>
            <w:webHidden/>
          </w:rPr>
        </w:r>
        <w:r>
          <w:rPr>
            <w:noProof/>
            <w:webHidden/>
          </w:rPr>
          <w:fldChar w:fldCharType="separate"/>
        </w:r>
        <w:r>
          <w:rPr>
            <w:noProof/>
            <w:webHidden/>
          </w:rPr>
          <w:t>18</w:t>
        </w:r>
        <w:r>
          <w:rPr>
            <w:noProof/>
            <w:webHidden/>
          </w:rPr>
          <w:fldChar w:fldCharType="end"/>
        </w:r>
      </w:hyperlink>
    </w:p>
    <w:p w14:paraId="0DDA7ACE" w14:textId="24277D19" w:rsidR="0018310C" w:rsidRDefault="0018310C">
      <w:pPr>
        <w:pStyle w:val="12"/>
        <w:rPr>
          <w:rFonts w:asciiTheme="minorHAnsi" w:eastAsiaTheme="minorEastAsia" w:hAnsiTheme="minorHAnsi" w:cstheme="minorBidi"/>
          <w:noProof/>
          <w:szCs w:val="22"/>
        </w:rPr>
      </w:pPr>
      <w:hyperlink w:anchor="_Toc194049359" w:history="1">
        <w:r w:rsidRPr="00F95358">
          <w:rPr>
            <w:rStyle w:val="ad"/>
            <w:b/>
            <w:bCs/>
            <w:noProof/>
          </w:rPr>
          <w:t xml:space="preserve">§5  </w:t>
        </w:r>
        <w:r w:rsidRPr="00F95358">
          <w:rPr>
            <w:rStyle w:val="ad"/>
            <w:b/>
            <w:bCs/>
            <w:noProof/>
          </w:rPr>
          <w:t>托管人报告</w:t>
        </w:r>
        <w:r>
          <w:rPr>
            <w:noProof/>
            <w:webHidden/>
          </w:rPr>
          <w:tab/>
        </w:r>
        <w:r>
          <w:rPr>
            <w:noProof/>
            <w:webHidden/>
          </w:rPr>
          <w:fldChar w:fldCharType="begin"/>
        </w:r>
        <w:r>
          <w:rPr>
            <w:noProof/>
            <w:webHidden/>
          </w:rPr>
          <w:instrText xml:space="preserve"> PAGEREF _Toc194049359 \h </w:instrText>
        </w:r>
        <w:r>
          <w:rPr>
            <w:noProof/>
            <w:webHidden/>
          </w:rPr>
        </w:r>
        <w:r>
          <w:rPr>
            <w:noProof/>
            <w:webHidden/>
          </w:rPr>
          <w:fldChar w:fldCharType="separate"/>
        </w:r>
        <w:r>
          <w:rPr>
            <w:noProof/>
            <w:webHidden/>
          </w:rPr>
          <w:t>18</w:t>
        </w:r>
        <w:r>
          <w:rPr>
            <w:noProof/>
            <w:webHidden/>
          </w:rPr>
          <w:fldChar w:fldCharType="end"/>
        </w:r>
      </w:hyperlink>
    </w:p>
    <w:p w14:paraId="11A5EF54" w14:textId="0F7D5882" w:rsidR="0018310C" w:rsidRDefault="0018310C">
      <w:pPr>
        <w:pStyle w:val="24"/>
        <w:ind w:left="420"/>
        <w:rPr>
          <w:rFonts w:asciiTheme="minorHAnsi" w:eastAsiaTheme="minorEastAsia" w:hAnsiTheme="minorHAnsi" w:cstheme="minorBidi"/>
          <w:noProof/>
          <w:kern w:val="2"/>
          <w:szCs w:val="22"/>
        </w:rPr>
      </w:pPr>
      <w:hyperlink w:anchor="_Toc194049360" w:history="1">
        <w:r w:rsidRPr="00F95358">
          <w:rPr>
            <w:rStyle w:val="ad"/>
            <w:noProof/>
          </w:rPr>
          <w:t xml:space="preserve">5.1 </w:t>
        </w:r>
        <w:r w:rsidRPr="00F95358">
          <w:rPr>
            <w:rStyle w:val="ad"/>
            <w:noProof/>
          </w:rPr>
          <w:t>报告期内本基金托管人遵规守信情况声明</w:t>
        </w:r>
        <w:r>
          <w:rPr>
            <w:noProof/>
            <w:webHidden/>
          </w:rPr>
          <w:tab/>
        </w:r>
        <w:r>
          <w:rPr>
            <w:noProof/>
            <w:webHidden/>
          </w:rPr>
          <w:fldChar w:fldCharType="begin"/>
        </w:r>
        <w:r>
          <w:rPr>
            <w:noProof/>
            <w:webHidden/>
          </w:rPr>
          <w:instrText xml:space="preserve"> PAGEREF _Toc194049360 \h </w:instrText>
        </w:r>
        <w:r>
          <w:rPr>
            <w:noProof/>
            <w:webHidden/>
          </w:rPr>
        </w:r>
        <w:r>
          <w:rPr>
            <w:noProof/>
            <w:webHidden/>
          </w:rPr>
          <w:fldChar w:fldCharType="separate"/>
        </w:r>
        <w:r>
          <w:rPr>
            <w:noProof/>
            <w:webHidden/>
          </w:rPr>
          <w:t>18</w:t>
        </w:r>
        <w:r>
          <w:rPr>
            <w:noProof/>
            <w:webHidden/>
          </w:rPr>
          <w:fldChar w:fldCharType="end"/>
        </w:r>
      </w:hyperlink>
    </w:p>
    <w:p w14:paraId="25DB2FBA" w14:textId="5E5F68FA" w:rsidR="0018310C" w:rsidRDefault="0018310C">
      <w:pPr>
        <w:pStyle w:val="24"/>
        <w:ind w:left="420"/>
        <w:rPr>
          <w:rFonts w:asciiTheme="minorHAnsi" w:eastAsiaTheme="minorEastAsia" w:hAnsiTheme="minorHAnsi" w:cstheme="minorBidi"/>
          <w:noProof/>
          <w:kern w:val="2"/>
          <w:szCs w:val="22"/>
        </w:rPr>
      </w:pPr>
      <w:hyperlink w:anchor="_Toc194049361" w:history="1">
        <w:r w:rsidRPr="00F95358">
          <w:rPr>
            <w:rStyle w:val="ad"/>
            <w:noProof/>
          </w:rPr>
          <w:t xml:space="preserve">5.2 </w:t>
        </w:r>
        <w:r w:rsidRPr="00F95358">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_Toc194049361 \h </w:instrText>
        </w:r>
        <w:r>
          <w:rPr>
            <w:noProof/>
            <w:webHidden/>
          </w:rPr>
        </w:r>
        <w:r>
          <w:rPr>
            <w:noProof/>
            <w:webHidden/>
          </w:rPr>
          <w:fldChar w:fldCharType="separate"/>
        </w:r>
        <w:r>
          <w:rPr>
            <w:noProof/>
            <w:webHidden/>
          </w:rPr>
          <w:t>19</w:t>
        </w:r>
        <w:r>
          <w:rPr>
            <w:noProof/>
            <w:webHidden/>
          </w:rPr>
          <w:fldChar w:fldCharType="end"/>
        </w:r>
      </w:hyperlink>
    </w:p>
    <w:p w14:paraId="64C2AD9D" w14:textId="1D2874E5" w:rsidR="0018310C" w:rsidRDefault="0018310C">
      <w:pPr>
        <w:pStyle w:val="24"/>
        <w:ind w:left="420"/>
        <w:rPr>
          <w:rFonts w:asciiTheme="minorHAnsi" w:eastAsiaTheme="minorEastAsia" w:hAnsiTheme="minorHAnsi" w:cstheme="minorBidi"/>
          <w:noProof/>
          <w:kern w:val="2"/>
          <w:szCs w:val="22"/>
        </w:rPr>
      </w:pPr>
      <w:hyperlink w:anchor="_Toc194049362" w:history="1">
        <w:r w:rsidRPr="00F95358">
          <w:rPr>
            <w:rStyle w:val="ad"/>
            <w:noProof/>
          </w:rPr>
          <w:t xml:space="preserve">5.3 </w:t>
        </w:r>
        <w:r w:rsidRPr="00F95358">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_Toc194049362 \h </w:instrText>
        </w:r>
        <w:r>
          <w:rPr>
            <w:noProof/>
            <w:webHidden/>
          </w:rPr>
        </w:r>
        <w:r>
          <w:rPr>
            <w:noProof/>
            <w:webHidden/>
          </w:rPr>
          <w:fldChar w:fldCharType="separate"/>
        </w:r>
        <w:r>
          <w:rPr>
            <w:noProof/>
            <w:webHidden/>
          </w:rPr>
          <w:t>19</w:t>
        </w:r>
        <w:r>
          <w:rPr>
            <w:noProof/>
            <w:webHidden/>
          </w:rPr>
          <w:fldChar w:fldCharType="end"/>
        </w:r>
      </w:hyperlink>
    </w:p>
    <w:p w14:paraId="1B8B3EF9" w14:textId="679523EA" w:rsidR="0018310C" w:rsidRDefault="0018310C">
      <w:pPr>
        <w:pStyle w:val="12"/>
        <w:rPr>
          <w:rFonts w:asciiTheme="minorHAnsi" w:eastAsiaTheme="minorEastAsia" w:hAnsiTheme="minorHAnsi" w:cstheme="minorBidi"/>
          <w:noProof/>
          <w:szCs w:val="22"/>
        </w:rPr>
      </w:pPr>
      <w:hyperlink w:anchor="_Toc194049363" w:history="1">
        <w:r w:rsidRPr="00F95358">
          <w:rPr>
            <w:rStyle w:val="ad"/>
            <w:b/>
            <w:bCs/>
            <w:noProof/>
          </w:rPr>
          <w:t xml:space="preserve">§6  </w:t>
        </w:r>
        <w:r w:rsidRPr="00F95358">
          <w:rPr>
            <w:rStyle w:val="ad"/>
            <w:b/>
            <w:bCs/>
            <w:noProof/>
          </w:rPr>
          <w:t>审计报告</w:t>
        </w:r>
        <w:r>
          <w:rPr>
            <w:noProof/>
            <w:webHidden/>
          </w:rPr>
          <w:tab/>
        </w:r>
        <w:r>
          <w:rPr>
            <w:noProof/>
            <w:webHidden/>
          </w:rPr>
          <w:fldChar w:fldCharType="begin"/>
        </w:r>
        <w:r>
          <w:rPr>
            <w:noProof/>
            <w:webHidden/>
          </w:rPr>
          <w:instrText xml:space="preserve"> PAGEREF _Toc194049363 \h </w:instrText>
        </w:r>
        <w:r>
          <w:rPr>
            <w:noProof/>
            <w:webHidden/>
          </w:rPr>
        </w:r>
        <w:r>
          <w:rPr>
            <w:noProof/>
            <w:webHidden/>
          </w:rPr>
          <w:fldChar w:fldCharType="separate"/>
        </w:r>
        <w:r>
          <w:rPr>
            <w:noProof/>
            <w:webHidden/>
          </w:rPr>
          <w:t>19</w:t>
        </w:r>
        <w:r>
          <w:rPr>
            <w:noProof/>
            <w:webHidden/>
          </w:rPr>
          <w:fldChar w:fldCharType="end"/>
        </w:r>
      </w:hyperlink>
    </w:p>
    <w:p w14:paraId="47FB8F41" w14:textId="4DC64B6F" w:rsidR="0018310C" w:rsidRDefault="0018310C">
      <w:pPr>
        <w:pStyle w:val="24"/>
        <w:ind w:left="420"/>
        <w:rPr>
          <w:rFonts w:asciiTheme="minorHAnsi" w:eastAsiaTheme="minorEastAsia" w:hAnsiTheme="minorHAnsi" w:cstheme="minorBidi"/>
          <w:noProof/>
          <w:kern w:val="2"/>
          <w:szCs w:val="22"/>
        </w:rPr>
      </w:pPr>
      <w:hyperlink w:anchor="_Toc194049364" w:history="1">
        <w:r w:rsidRPr="00F95358">
          <w:rPr>
            <w:rStyle w:val="ad"/>
            <w:noProof/>
          </w:rPr>
          <w:t xml:space="preserve">6.1 </w:t>
        </w:r>
        <w:r w:rsidRPr="00F95358">
          <w:rPr>
            <w:rStyle w:val="ad"/>
            <w:noProof/>
          </w:rPr>
          <w:t>审计意见</w:t>
        </w:r>
        <w:r>
          <w:rPr>
            <w:noProof/>
            <w:webHidden/>
          </w:rPr>
          <w:tab/>
        </w:r>
        <w:r>
          <w:rPr>
            <w:noProof/>
            <w:webHidden/>
          </w:rPr>
          <w:fldChar w:fldCharType="begin"/>
        </w:r>
        <w:r>
          <w:rPr>
            <w:noProof/>
            <w:webHidden/>
          </w:rPr>
          <w:instrText xml:space="preserve"> PAGEREF _Toc194049364 \h </w:instrText>
        </w:r>
        <w:r>
          <w:rPr>
            <w:noProof/>
            <w:webHidden/>
          </w:rPr>
        </w:r>
        <w:r>
          <w:rPr>
            <w:noProof/>
            <w:webHidden/>
          </w:rPr>
          <w:fldChar w:fldCharType="separate"/>
        </w:r>
        <w:r>
          <w:rPr>
            <w:noProof/>
            <w:webHidden/>
          </w:rPr>
          <w:t>19</w:t>
        </w:r>
        <w:r>
          <w:rPr>
            <w:noProof/>
            <w:webHidden/>
          </w:rPr>
          <w:fldChar w:fldCharType="end"/>
        </w:r>
      </w:hyperlink>
    </w:p>
    <w:p w14:paraId="18B37E51" w14:textId="7C3B57BA" w:rsidR="0018310C" w:rsidRDefault="0018310C">
      <w:pPr>
        <w:pStyle w:val="24"/>
        <w:ind w:left="420"/>
        <w:rPr>
          <w:rFonts w:asciiTheme="minorHAnsi" w:eastAsiaTheme="minorEastAsia" w:hAnsiTheme="minorHAnsi" w:cstheme="minorBidi"/>
          <w:noProof/>
          <w:kern w:val="2"/>
          <w:szCs w:val="22"/>
        </w:rPr>
      </w:pPr>
      <w:hyperlink w:anchor="_Toc194049365" w:history="1">
        <w:r w:rsidRPr="00F95358">
          <w:rPr>
            <w:rStyle w:val="ad"/>
            <w:noProof/>
          </w:rPr>
          <w:t xml:space="preserve">6.2 </w:t>
        </w:r>
        <w:r w:rsidRPr="00F95358">
          <w:rPr>
            <w:rStyle w:val="ad"/>
            <w:noProof/>
          </w:rPr>
          <w:t>形成审计意见的基础</w:t>
        </w:r>
        <w:r>
          <w:rPr>
            <w:noProof/>
            <w:webHidden/>
          </w:rPr>
          <w:tab/>
        </w:r>
        <w:r>
          <w:rPr>
            <w:noProof/>
            <w:webHidden/>
          </w:rPr>
          <w:fldChar w:fldCharType="begin"/>
        </w:r>
        <w:r>
          <w:rPr>
            <w:noProof/>
            <w:webHidden/>
          </w:rPr>
          <w:instrText xml:space="preserve"> PAGEREF _Toc194049365 \h </w:instrText>
        </w:r>
        <w:r>
          <w:rPr>
            <w:noProof/>
            <w:webHidden/>
          </w:rPr>
        </w:r>
        <w:r>
          <w:rPr>
            <w:noProof/>
            <w:webHidden/>
          </w:rPr>
          <w:fldChar w:fldCharType="separate"/>
        </w:r>
        <w:r>
          <w:rPr>
            <w:noProof/>
            <w:webHidden/>
          </w:rPr>
          <w:t>19</w:t>
        </w:r>
        <w:r>
          <w:rPr>
            <w:noProof/>
            <w:webHidden/>
          </w:rPr>
          <w:fldChar w:fldCharType="end"/>
        </w:r>
      </w:hyperlink>
    </w:p>
    <w:p w14:paraId="3901AAC4" w14:textId="1C83D64F" w:rsidR="0018310C" w:rsidRDefault="0018310C">
      <w:pPr>
        <w:pStyle w:val="24"/>
        <w:ind w:left="420"/>
        <w:rPr>
          <w:rFonts w:asciiTheme="minorHAnsi" w:eastAsiaTheme="minorEastAsia" w:hAnsiTheme="minorHAnsi" w:cstheme="minorBidi"/>
          <w:noProof/>
          <w:kern w:val="2"/>
          <w:szCs w:val="22"/>
        </w:rPr>
      </w:pPr>
      <w:hyperlink w:anchor="_Toc194049366" w:history="1">
        <w:r w:rsidRPr="00F95358">
          <w:rPr>
            <w:rStyle w:val="ad"/>
            <w:noProof/>
          </w:rPr>
          <w:t xml:space="preserve">6.3 </w:t>
        </w:r>
        <w:r w:rsidRPr="00F95358">
          <w:rPr>
            <w:rStyle w:val="ad"/>
            <w:noProof/>
          </w:rPr>
          <w:t>其他信息</w:t>
        </w:r>
        <w:r>
          <w:rPr>
            <w:noProof/>
            <w:webHidden/>
          </w:rPr>
          <w:tab/>
        </w:r>
        <w:r>
          <w:rPr>
            <w:noProof/>
            <w:webHidden/>
          </w:rPr>
          <w:fldChar w:fldCharType="begin"/>
        </w:r>
        <w:r>
          <w:rPr>
            <w:noProof/>
            <w:webHidden/>
          </w:rPr>
          <w:instrText xml:space="preserve"> PAGEREF _Toc194049366 \h </w:instrText>
        </w:r>
        <w:r>
          <w:rPr>
            <w:noProof/>
            <w:webHidden/>
          </w:rPr>
        </w:r>
        <w:r>
          <w:rPr>
            <w:noProof/>
            <w:webHidden/>
          </w:rPr>
          <w:fldChar w:fldCharType="separate"/>
        </w:r>
        <w:r>
          <w:rPr>
            <w:noProof/>
            <w:webHidden/>
          </w:rPr>
          <w:t>20</w:t>
        </w:r>
        <w:r>
          <w:rPr>
            <w:noProof/>
            <w:webHidden/>
          </w:rPr>
          <w:fldChar w:fldCharType="end"/>
        </w:r>
      </w:hyperlink>
    </w:p>
    <w:p w14:paraId="1000E3AB" w14:textId="24B5A7FA" w:rsidR="0018310C" w:rsidRDefault="0018310C">
      <w:pPr>
        <w:pStyle w:val="24"/>
        <w:ind w:left="420"/>
        <w:rPr>
          <w:rFonts w:asciiTheme="minorHAnsi" w:eastAsiaTheme="minorEastAsia" w:hAnsiTheme="minorHAnsi" w:cstheme="minorBidi"/>
          <w:noProof/>
          <w:kern w:val="2"/>
          <w:szCs w:val="22"/>
        </w:rPr>
      </w:pPr>
      <w:hyperlink w:anchor="_Toc194049367" w:history="1">
        <w:r w:rsidRPr="00F95358">
          <w:rPr>
            <w:rStyle w:val="ad"/>
            <w:noProof/>
          </w:rPr>
          <w:t xml:space="preserve">6.4 </w:t>
        </w:r>
        <w:r w:rsidRPr="00F95358">
          <w:rPr>
            <w:rStyle w:val="ad"/>
            <w:noProof/>
          </w:rPr>
          <w:t>管理层对财务报表的责任</w:t>
        </w:r>
        <w:r>
          <w:rPr>
            <w:noProof/>
            <w:webHidden/>
          </w:rPr>
          <w:tab/>
        </w:r>
        <w:r>
          <w:rPr>
            <w:noProof/>
            <w:webHidden/>
          </w:rPr>
          <w:fldChar w:fldCharType="begin"/>
        </w:r>
        <w:r>
          <w:rPr>
            <w:noProof/>
            <w:webHidden/>
          </w:rPr>
          <w:instrText xml:space="preserve"> PAGEREF _Toc194049367 \h </w:instrText>
        </w:r>
        <w:r>
          <w:rPr>
            <w:noProof/>
            <w:webHidden/>
          </w:rPr>
        </w:r>
        <w:r>
          <w:rPr>
            <w:noProof/>
            <w:webHidden/>
          </w:rPr>
          <w:fldChar w:fldCharType="separate"/>
        </w:r>
        <w:r>
          <w:rPr>
            <w:noProof/>
            <w:webHidden/>
          </w:rPr>
          <w:t>20</w:t>
        </w:r>
        <w:r>
          <w:rPr>
            <w:noProof/>
            <w:webHidden/>
          </w:rPr>
          <w:fldChar w:fldCharType="end"/>
        </w:r>
      </w:hyperlink>
    </w:p>
    <w:p w14:paraId="0D2ACF05" w14:textId="07158D5E" w:rsidR="0018310C" w:rsidRDefault="0018310C">
      <w:pPr>
        <w:pStyle w:val="24"/>
        <w:ind w:left="420"/>
        <w:rPr>
          <w:rFonts w:asciiTheme="minorHAnsi" w:eastAsiaTheme="minorEastAsia" w:hAnsiTheme="minorHAnsi" w:cstheme="minorBidi"/>
          <w:noProof/>
          <w:kern w:val="2"/>
          <w:szCs w:val="22"/>
        </w:rPr>
      </w:pPr>
      <w:hyperlink w:anchor="_Toc194049368" w:history="1">
        <w:r w:rsidRPr="00F95358">
          <w:rPr>
            <w:rStyle w:val="ad"/>
            <w:noProof/>
          </w:rPr>
          <w:t xml:space="preserve">6.5 </w:t>
        </w:r>
        <w:r w:rsidRPr="00F95358">
          <w:rPr>
            <w:rStyle w:val="ad"/>
            <w:noProof/>
          </w:rPr>
          <w:t>注册会计师的责任</w:t>
        </w:r>
        <w:r>
          <w:rPr>
            <w:noProof/>
            <w:webHidden/>
          </w:rPr>
          <w:tab/>
        </w:r>
        <w:r>
          <w:rPr>
            <w:noProof/>
            <w:webHidden/>
          </w:rPr>
          <w:fldChar w:fldCharType="begin"/>
        </w:r>
        <w:r>
          <w:rPr>
            <w:noProof/>
            <w:webHidden/>
          </w:rPr>
          <w:instrText xml:space="preserve"> PAGEREF _Toc194049368 \h </w:instrText>
        </w:r>
        <w:r>
          <w:rPr>
            <w:noProof/>
            <w:webHidden/>
          </w:rPr>
        </w:r>
        <w:r>
          <w:rPr>
            <w:noProof/>
            <w:webHidden/>
          </w:rPr>
          <w:fldChar w:fldCharType="separate"/>
        </w:r>
        <w:r>
          <w:rPr>
            <w:noProof/>
            <w:webHidden/>
          </w:rPr>
          <w:t>20</w:t>
        </w:r>
        <w:r>
          <w:rPr>
            <w:noProof/>
            <w:webHidden/>
          </w:rPr>
          <w:fldChar w:fldCharType="end"/>
        </w:r>
      </w:hyperlink>
    </w:p>
    <w:p w14:paraId="3E54B9A0" w14:textId="3ACE95C3" w:rsidR="0018310C" w:rsidRDefault="0018310C">
      <w:pPr>
        <w:pStyle w:val="12"/>
        <w:rPr>
          <w:rFonts w:asciiTheme="minorHAnsi" w:eastAsiaTheme="minorEastAsia" w:hAnsiTheme="minorHAnsi" w:cstheme="minorBidi"/>
          <w:noProof/>
          <w:szCs w:val="22"/>
        </w:rPr>
      </w:pPr>
      <w:hyperlink w:anchor="_Toc194049369" w:history="1">
        <w:r w:rsidRPr="00F95358">
          <w:rPr>
            <w:rStyle w:val="ad"/>
            <w:b/>
            <w:bCs/>
            <w:noProof/>
          </w:rPr>
          <w:t xml:space="preserve">§7  </w:t>
        </w:r>
        <w:r w:rsidRPr="00F95358">
          <w:rPr>
            <w:rStyle w:val="ad"/>
            <w:b/>
            <w:bCs/>
            <w:noProof/>
          </w:rPr>
          <w:t>年度财务报表</w:t>
        </w:r>
        <w:r>
          <w:rPr>
            <w:noProof/>
            <w:webHidden/>
          </w:rPr>
          <w:tab/>
        </w:r>
        <w:r>
          <w:rPr>
            <w:noProof/>
            <w:webHidden/>
          </w:rPr>
          <w:fldChar w:fldCharType="begin"/>
        </w:r>
        <w:r>
          <w:rPr>
            <w:noProof/>
            <w:webHidden/>
          </w:rPr>
          <w:instrText xml:space="preserve"> PAGEREF _Toc194049369 \h </w:instrText>
        </w:r>
        <w:r>
          <w:rPr>
            <w:noProof/>
            <w:webHidden/>
          </w:rPr>
        </w:r>
        <w:r>
          <w:rPr>
            <w:noProof/>
            <w:webHidden/>
          </w:rPr>
          <w:fldChar w:fldCharType="separate"/>
        </w:r>
        <w:r>
          <w:rPr>
            <w:noProof/>
            <w:webHidden/>
          </w:rPr>
          <w:t>21</w:t>
        </w:r>
        <w:r>
          <w:rPr>
            <w:noProof/>
            <w:webHidden/>
          </w:rPr>
          <w:fldChar w:fldCharType="end"/>
        </w:r>
      </w:hyperlink>
    </w:p>
    <w:p w14:paraId="5361FB8D" w14:textId="0E8702A4" w:rsidR="0018310C" w:rsidRDefault="0018310C">
      <w:pPr>
        <w:pStyle w:val="24"/>
        <w:ind w:left="420"/>
        <w:rPr>
          <w:rFonts w:asciiTheme="minorHAnsi" w:eastAsiaTheme="minorEastAsia" w:hAnsiTheme="minorHAnsi" w:cstheme="minorBidi"/>
          <w:noProof/>
          <w:kern w:val="2"/>
          <w:szCs w:val="22"/>
        </w:rPr>
      </w:pPr>
      <w:hyperlink w:anchor="_Toc194049370" w:history="1">
        <w:r w:rsidRPr="00F95358">
          <w:rPr>
            <w:rStyle w:val="ad"/>
            <w:noProof/>
          </w:rPr>
          <w:t xml:space="preserve">7.1 </w:t>
        </w:r>
        <w:r w:rsidRPr="00F95358">
          <w:rPr>
            <w:rStyle w:val="ad"/>
            <w:noProof/>
          </w:rPr>
          <w:t>资产负债表</w:t>
        </w:r>
        <w:r>
          <w:rPr>
            <w:noProof/>
            <w:webHidden/>
          </w:rPr>
          <w:tab/>
        </w:r>
        <w:r>
          <w:rPr>
            <w:noProof/>
            <w:webHidden/>
          </w:rPr>
          <w:fldChar w:fldCharType="begin"/>
        </w:r>
        <w:r>
          <w:rPr>
            <w:noProof/>
            <w:webHidden/>
          </w:rPr>
          <w:instrText xml:space="preserve"> PAGEREF _Toc194049370 \h </w:instrText>
        </w:r>
        <w:r>
          <w:rPr>
            <w:noProof/>
            <w:webHidden/>
          </w:rPr>
        </w:r>
        <w:r>
          <w:rPr>
            <w:noProof/>
            <w:webHidden/>
          </w:rPr>
          <w:fldChar w:fldCharType="separate"/>
        </w:r>
        <w:r>
          <w:rPr>
            <w:noProof/>
            <w:webHidden/>
          </w:rPr>
          <w:t>21</w:t>
        </w:r>
        <w:r>
          <w:rPr>
            <w:noProof/>
            <w:webHidden/>
          </w:rPr>
          <w:fldChar w:fldCharType="end"/>
        </w:r>
      </w:hyperlink>
    </w:p>
    <w:p w14:paraId="70FC348D" w14:textId="1E53D97E" w:rsidR="0018310C" w:rsidRDefault="0018310C">
      <w:pPr>
        <w:pStyle w:val="24"/>
        <w:ind w:left="420"/>
        <w:rPr>
          <w:rFonts w:asciiTheme="minorHAnsi" w:eastAsiaTheme="minorEastAsia" w:hAnsiTheme="minorHAnsi" w:cstheme="minorBidi"/>
          <w:noProof/>
          <w:kern w:val="2"/>
          <w:szCs w:val="22"/>
        </w:rPr>
      </w:pPr>
      <w:hyperlink w:anchor="_Toc194049371" w:history="1">
        <w:r w:rsidRPr="00F95358">
          <w:rPr>
            <w:rStyle w:val="ad"/>
            <w:noProof/>
          </w:rPr>
          <w:t xml:space="preserve">7.2 </w:t>
        </w:r>
        <w:r w:rsidRPr="00F95358">
          <w:rPr>
            <w:rStyle w:val="ad"/>
            <w:noProof/>
          </w:rPr>
          <w:t>利润表</w:t>
        </w:r>
        <w:r>
          <w:rPr>
            <w:noProof/>
            <w:webHidden/>
          </w:rPr>
          <w:tab/>
        </w:r>
        <w:r>
          <w:rPr>
            <w:noProof/>
            <w:webHidden/>
          </w:rPr>
          <w:fldChar w:fldCharType="begin"/>
        </w:r>
        <w:r>
          <w:rPr>
            <w:noProof/>
            <w:webHidden/>
          </w:rPr>
          <w:instrText xml:space="preserve"> PAGEREF _Toc194049371 \h </w:instrText>
        </w:r>
        <w:r>
          <w:rPr>
            <w:noProof/>
            <w:webHidden/>
          </w:rPr>
        </w:r>
        <w:r>
          <w:rPr>
            <w:noProof/>
            <w:webHidden/>
          </w:rPr>
          <w:fldChar w:fldCharType="separate"/>
        </w:r>
        <w:r>
          <w:rPr>
            <w:noProof/>
            <w:webHidden/>
          </w:rPr>
          <w:t>23</w:t>
        </w:r>
        <w:r>
          <w:rPr>
            <w:noProof/>
            <w:webHidden/>
          </w:rPr>
          <w:fldChar w:fldCharType="end"/>
        </w:r>
      </w:hyperlink>
    </w:p>
    <w:p w14:paraId="1678E762" w14:textId="3BD5792D" w:rsidR="0018310C" w:rsidRDefault="0018310C">
      <w:pPr>
        <w:pStyle w:val="24"/>
        <w:ind w:left="420"/>
        <w:rPr>
          <w:rFonts w:asciiTheme="minorHAnsi" w:eastAsiaTheme="minorEastAsia" w:hAnsiTheme="minorHAnsi" w:cstheme="minorBidi"/>
          <w:noProof/>
          <w:kern w:val="2"/>
          <w:szCs w:val="22"/>
        </w:rPr>
      </w:pPr>
      <w:hyperlink w:anchor="_Toc194049372" w:history="1">
        <w:r w:rsidRPr="00F95358">
          <w:rPr>
            <w:rStyle w:val="ad"/>
            <w:noProof/>
          </w:rPr>
          <w:t xml:space="preserve">7.3 </w:t>
        </w:r>
        <w:r w:rsidRPr="00F95358">
          <w:rPr>
            <w:rStyle w:val="ad"/>
            <w:rFonts w:ascii="宋体" w:hAnsi="宋体"/>
            <w:noProof/>
          </w:rPr>
          <w:t>净资产变动表</w:t>
        </w:r>
        <w:r>
          <w:rPr>
            <w:noProof/>
            <w:webHidden/>
          </w:rPr>
          <w:tab/>
        </w:r>
        <w:r>
          <w:rPr>
            <w:noProof/>
            <w:webHidden/>
          </w:rPr>
          <w:fldChar w:fldCharType="begin"/>
        </w:r>
        <w:r>
          <w:rPr>
            <w:noProof/>
            <w:webHidden/>
          </w:rPr>
          <w:instrText xml:space="preserve"> PAGEREF _Toc194049372 \h </w:instrText>
        </w:r>
        <w:r>
          <w:rPr>
            <w:noProof/>
            <w:webHidden/>
          </w:rPr>
        </w:r>
        <w:r>
          <w:rPr>
            <w:noProof/>
            <w:webHidden/>
          </w:rPr>
          <w:fldChar w:fldCharType="separate"/>
        </w:r>
        <w:r>
          <w:rPr>
            <w:noProof/>
            <w:webHidden/>
          </w:rPr>
          <w:t>24</w:t>
        </w:r>
        <w:r>
          <w:rPr>
            <w:noProof/>
            <w:webHidden/>
          </w:rPr>
          <w:fldChar w:fldCharType="end"/>
        </w:r>
      </w:hyperlink>
    </w:p>
    <w:p w14:paraId="37514C48" w14:textId="09DAE7C5" w:rsidR="0018310C" w:rsidRDefault="0018310C">
      <w:pPr>
        <w:pStyle w:val="24"/>
        <w:ind w:left="420"/>
        <w:rPr>
          <w:rFonts w:asciiTheme="minorHAnsi" w:eastAsiaTheme="minorEastAsia" w:hAnsiTheme="minorHAnsi" w:cstheme="minorBidi"/>
          <w:noProof/>
          <w:kern w:val="2"/>
          <w:szCs w:val="22"/>
        </w:rPr>
      </w:pPr>
      <w:hyperlink w:anchor="_Toc194049373" w:history="1">
        <w:r w:rsidRPr="00F95358">
          <w:rPr>
            <w:rStyle w:val="ad"/>
            <w:noProof/>
          </w:rPr>
          <w:t xml:space="preserve">7.4 </w:t>
        </w:r>
        <w:r w:rsidRPr="00F95358">
          <w:rPr>
            <w:rStyle w:val="ad"/>
            <w:noProof/>
          </w:rPr>
          <w:t>报表附注</w:t>
        </w:r>
        <w:r>
          <w:rPr>
            <w:noProof/>
            <w:webHidden/>
          </w:rPr>
          <w:tab/>
        </w:r>
        <w:r>
          <w:rPr>
            <w:noProof/>
            <w:webHidden/>
          </w:rPr>
          <w:fldChar w:fldCharType="begin"/>
        </w:r>
        <w:r>
          <w:rPr>
            <w:noProof/>
            <w:webHidden/>
          </w:rPr>
          <w:instrText xml:space="preserve"> PAGEREF _Toc194049373 \h </w:instrText>
        </w:r>
        <w:r>
          <w:rPr>
            <w:noProof/>
            <w:webHidden/>
          </w:rPr>
        </w:r>
        <w:r>
          <w:rPr>
            <w:noProof/>
            <w:webHidden/>
          </w:rPr>
          <w:fldChar w:fldCharType="separate"/>
        </w:r>
        <w:r>
          <w:rPr>
            <w:noProof/>
            <w:webHidden/>
          </w:rPr>
          <w:t>27</w:t>
        </w:r>
        <w:r>
          <w:rPr>
            <w:noProof/>
            <w:webHidden/>
          </w:rPr>
          <w:fldChar w:fldCharType="end"/>
        </w:r>
      </w:hyperlink>
    </w:p>
    <w:p w14:paraId="44E82A0B" w14:textId="4C4813BF" w:rsidR="0018310C" w:rsidRDefault="0018310C">
      <w:pPr>
        <w:pStyle w:val="12"/>
        <w:rPr>
          <w:rFonts w:asciiTheme="minorHAnsi" w:eastAsiaTheme="minorEastAsia" w:hAnsiTheme="minorHAnsi" w:cstheme="minorBidi"/>
          <w:noProof/>
          <w:szCs w:val="22"/>
        </w:rPr>
      </w:pPr>
      <w:hyperlink w:anchor="_Toc194049374" w:history="1">
        <w:r w:rsidRPr="00F95358">
          <w:rPr>
            <w:rStyle w:val="ad"/>
            <w:b/>
            <w:bCs/>
            <w:noProof/>
          </w:rPr>
          <w:t xml:space="preserve">§8  </w:t>
        </w:r>
        <w:r w:rsidRPr="00F95358">
          <w:rPr>
            <w:rStyle w:val="ad"/>
            <w:b/>
            <w:bCs/>
            <w:noProof/>
          </w:rPr>
          <w:t>投资组合报告</w:t>
        </w:r>
        <w:r>
          <w:rPr>
            <w:noProof/>
            <w:webHidden/>
          </w:rPr>
          <w:tab/>
        </w:r>
        <w:r>
          <w:rPr>
            <w:noProof/>
            <w:webHidden/>
          </w:rPr>
          <w:fldChar w:fldCharType="begin"/>
        </w:r>
        <w:r>
          <w:rPr>
            <w:noProof/>
            <w:webHidden/>
          </w:rPr>
          <w:instrText xml:space="preserve"> PAGEREF _Toc194049374 \h </w:instrText>
        </w:r>
        <w:r>
          <w:rPr>
            <w:noProof/>
            <w:webHidden/>
          </w:rPr>
        </w:r>
        <w:r>
          <w:rPr>
            <w:noProof/>
            <w:webHidden/>
          </w:rPr>
          <w:fldChar w:fldCharType="separate"/>
        </w:r>
        <w:r>
          <w:rPr>
            <w:noProof/>
            <w:webHidden/>
          </w:rPr>
          <w:t>58</w:t>
        </w:r>
        <w:r>
          <w:rPr>
            <w:noProof/>
            <w:webHidden/>
          </w:rPr>
          <w:fldChar w:fldCharType="end"/>
        </w:r>
      </w:hyperlink>
    </w:p>
    <w:p w14:paraId="19A1B134" w14:textId="30950F69" w:rsidR="0018310C" w:rsidRDefault="0018310C">
      <w:pPr>
        <w:pStyle w:val="24"/>
        <w:ind w:left="420"/>
        <w:rPr>
          <w:rFonts w:asciiTheme="minorHAnsi" w:eastAsiaTheme="minorEastAsia" w:hAnsiTheme="minorHAnsi" w:cstheme="minorBidi"/>
          <w:noProof/>
          <w:kern w:val="2"/>
          <w:szCs w:val="22"/>
        </w:rPr>
      </w:pPr>
      <w:hyperlink w:anchor="_Toc194049375" w:history="1">
        <w:r w:rsidRPr="00F95358">
          <w:rPr>
            <w:rStyle w:val="ad"/>
            <w:noProof/>
          </w:rPr>
          <w:t xml:space="preserve">8.1 </w:t>
        </w:r>
        <w:r w:rsidRPr="00F95358">
          <w:rPr>
            <w:rStyle w:val="ad"/>
            <w:noProof/>
          </w:rPr>
          <w:t>期末基金资产组合情况</w:t>
        </w:r>
        <w:r>
          <w:rPr>
            <w:noProof/>
            <w:webHidden/>
          </w:rPr>
          <w:tab/>
        </w:r>
        <w:r>
          <w:rPr>
            <w:noProof/>
            <w:webHidden/>
          </w:rPr>
          <w:fldChar w:fldCharType="begin"/>
        </w:r>
        <w:r>
          <w:rPr>
            <w:noProof/>
            <w:webHidden/>
          </w:rPr>
          <w:instrText xml:space="preserve"> PAGEREF _Toc194049375 \h </w:instrText>
        </w:r>
        <w:r>
          <w:rPr>
            <w:noProof/>
            <w:webHidden/>
          </w:rPr>
        </w:r>
        <w:r>
          <w:rPr>
            <w:noProof/>
            <w:webHidden/>
          </w:rPr>
          <w:fldChar w:fldCharType="separate"/>
        </w:r>
        <w:r>
          <w:rPr>
            <w:noProof/>
            <w:webHidden/>
          </w:rPr>
          <w:t>58</w:t>
        </w:r>
        <w:r>
          <w:rPr>
            <w:noProof/>
            <w:webHidden/>
          </w:rPr>
          <w:fldChar w:fldCharType="end"/>
        </w:r>
      </w:hyperlink>
    </w:p>
    <w:p w14:paraId="6B17DD1F" w14:textId="127B6071" w:rsidR="0018310C" w:rsidRDefault="0018310C">
      <w:pPr>
        <w:pStyle w:val="24"/>
        <w:ind w:left="420"/>
        <w:rPr>
          <w:rFonts w:asciiTheme="minorHAnsi" w:eastAsiaTheme="minorEastAsia" w:hAnsiTheme="minorHAnsi" w:cstheme="minorBidi"/>
          <w:noProof/>
          <w:kern w:val="2"/>
          <w:szCs w:val="22"/>
        </w:rPr>
      </w:pPr>
      <w:hyperlink w:anchor="_Toc194049376" w:history="1">
        <w:r w:rsidRPr="00F95358">
          <w:rPr>
            <w:rStyle w:val="ad"/>
            <w:noProof/>
          </w:rPr>
          <w:t xml:space="preserve">8.2 </w:t>
        </w:r>
        <w:r w:rsidRPr="00F95358">
          <w:rPr>
            <w:rStyle w:val="ad"/>
            <w:noProof/>
          </w:rPr>
          <w:t>期末按行业分类的股票投资组合</w:t>
        </w:r>
        <w:r>
          <w:rPr>
            <w:noProof/>
            <w:webHidden/>
          </w:rPr>
          <w:tab/>
        </w:r>
        <w:r>
          <w:rPr>
            <w:noProof/>
            <w:webHidden/>
          </w:rPr>
          <w:fldChar w:fldCharType="begin"/>
        </w:r>
        <w:r>
          <w:rPr>
            <w:noProof/>
            <w:webHidden/>
          </w:rPr>
          <w:instrText xml:space="preserve"> PAGEREF _Toc194049376 \h </w:instrText>
        </w:r>
        <w:r>
          <w:rPr>
            <w:noProof/>
            <w:webHidden/>
          </w:rPr>
        </w:r>
        <w:r>
          <w:rPr>
            <w:noProof/>
            <w:webHidden/>
          </w:rPr>
          <w:fldChar w:fldCharType="separate"/>
        </w:r>
        <w:r>
          <w:rPr>
            <w:noProof/>
            <w:webHidden/>
          </w:rPr>
          <w:t>58</w:t>
        </w:r>
        <w:r>
          <w:rPr>
            <w:noProof/>
            <w:webHidden/>
          </w:rPr>
          <w:fldChar w:fldCharType="end"/>
        </w:r>
      </w:hyperlink>
    </w:p>
    <w:p w14:paraId="0D8AE82C" w14:textId="0788CAF5" w:rsidR="0018310C" w:rsidRDefault="0018310C">
      <w:pPr>
        <w:pStyle w:val="24"/>
        <w:ind w:left="420"/>
        <w:rPr>
          <w:rFonts w:asciiTheme="minorHAnsi" w:eastAsiaTheme="minorEastAsia" w:hAnsiTheme="minorHAnsi" w:cstheme="minorBidi"/>
          <w:noProof/>
          <w:kern w:val="2"/>
          <w:szCs w:val="22"/>
        </w:rPr>
      </w:pPr>
      <w:hyperlink w:anchor="_Toc194049377" w:history="1">
        <w:r w:rsidRPr="00F95358">
          <w:rPr>
            <w:rStyle w:val="ad"/>
            <w:noProof/>
          </w:rPr>
          <w:t xml:space="preserve">8.3 </w:t>
        </w:r>
        <w:r w:rsidRPr="00F95358">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_Toc194049377 \h </w:instrText>
        </w:r>
        <w:r>
          <w:rPr>
            <w:noProof/>
            <w:webHidden/>
          </w:rPr>
        </w:r>
        <w:r>
          <w:rPr>
            <w:noProof/>
            <w:webHidden/>
          </w:rPr>
          <w:fldChar w:fldCharType="separate"/>
        </w:r>
        <w:r>
          <w:rPr>
            <w:noProof/>
            <w:webHidden/>
          </w:rPr>
          <w:t>59</w:t>
        </w:r>
        <w:r>
          <w:rPr>
            <w:noProof/>
            <w:webHidden/>
          </w:rPr>
          <w:fldChar w:fldCharType="end"/>
        </w:r>
      </w:hyperlink>
    </w:p>
    <w:p w14:paraId="24F9A7D8" w14:textId="0E3E04AA" w:rsidR="0018310C" w:rsidRDefault="0018310C">
      <w:pPr>
        <w:pStyle w:val="24"/>
        <w:ind w:left="420"/>
        <w:rPr>
          <w:rFonts w:asciiTheme="minorHAnsi" w:eastAsiaTheme="minorEastAsia" w:hAnsiTheme="minorHAnsi" w:cstheme="minorBidi"/>
          <w:noProof/>
          <w:kern w:val="2"/>
          <w:szCs w:val="22"/>
        </w:rPr>
      </w:pPr>
      <w:hyperlink w:anchor="_Toc194049378" w:history="1">
        <w:r w:rsidRPr="00F95358">
          <w:rPr>
            <w:rStyle w:val="ad"/>
            <w:noProof/>
          </w:rPr>
          <w:t xml:space="preserve">8.4 </w:t>
        </w:r>
        <w:r w:rsidRPr="00F95358">
          <w:rPr>
            <w:rStyle w:val="ad"/>
            <w:noProof/>
          </w:rPr>
          <w:t>报告期内股票投资组合的重大变动</w:t>
        </w:r>
        <w:r>
          <w:rPr>
            <w:noProof/>
            <w:webHidden/>
          </w:rPr>
          <w:tab/>
        </w:r>
        <w:r>
          <w:rPr>
            <w:noProof/>
            <w:webHidden/>
          </w:rPr>
          <w:fldChar w:fldCharType="begin"/>
        </w:r>
        <w:r>
          <w:rPr>
            <w:noProof/>
            <w:webHidden/>
          </w:rPr>
          <w:instrText xml:space="preserve"> PAGEREF _Toc194049378 \h </w:instrText>
        </w:r>
        <w:r>
          <w:rPr>
            <w:noProof/>
            <w:webHidden/>
          </w:rPr>
        </w:r>
        <w:r>
          <w:rPr>
            <w:noProof/>
            <w:webHidden/>
          </w:rPr>
          <w:fldChar w:fldCharType="separate"/>
        </w:r>
        <w:r>
          <w:rPr>
            <w:noProof/>
            <w:webHidden/>
          </w:rPr>
          <w:t>61</w:t>
        </w:r>
        <w:r>
          <w:rPr>
            <w:noProof/>
            <w:webHidden/>
          </w:rPr>
          <w:fldChar w:fldCharType="end"/>
        </w:r>
      </w:hyperlink>
    </w:p>
    <w:p w14:paraId="18A8C45D" w14:textId="794B8283" w:rsidR="0018310C" w:rsidRDefault="0018310C">
      <w:pPr>
        <w:pStyle w:val="24"/>
        <w:ind w:left="420"/>
        <w:rPr>
          <w:rFonts w:asciiTheme="minorHAnsi" w:eastAsiaTheme="minorEastAsia" w:hAnsiTheme="minorHAnsi" w:cstheme="minorBidi"/>
          <w:noProof/>
          <w:kern w:val="2"/>
          <w:szCs w:val="22"/>
        </w:rPr>
      </w:pPr>
      <w:hyperlink w:anchor="_Toc194049379" w:history="1">
        <w:r w:rsidRPr="00F95358">
          <w:rPr>
            <w:rStyle w:val="ad"/>
            <w:noProof/>
          </w:rPr>
          <w:t xml:space="preserve">8.5 </w:t>
        </w:r>
        <w:r w:rsidRPr="00F95358">
          <w:rPr>
            <w:rStyle w:val="ad"/>
            <w:noProof/>
          </w:rPr>
          <w:t>期末按债券品种分类的债券投资组合</w:t>
        </w:r>
        <w:r>
          <w:rPr>
            <w:noProof/>
            <w:webHidden/>
          </w:rPr>
          <w:tab/>
        </w:r>
        <w:r>
          <w:rPr>
            <w:noProof/>
            <w:webHidden/>
          </w:rPr>
          <w:fldChar w:fldCharType="begin"/>
        </w:r>
        <w:r>
          <w:rPr>
            <w:noProof/>
            <w:webHidden/>
          </w:rPr>
          <w:instrText xml:space="preserve"> PAGEREF _Toc194049379 \h </w:instrText>
        </w:r>
        <w:r>
          <w:rPr>
            <w:noProof/>
            <w:webHidden/>
          </w:rPr>
        </w:r>
        <w:r>
          <w:rPr>
            <w:noProof/>
            <w:webHidden/>
          </w:rPr>
          <w:fldChar w:fldCharType="separate"/>
        </w:r>
        <w:r>
          <w:rPr>
            <w:noProof/>
            <w:webHidden/>
          </w:rPr>
          <w:t>65</w:t>
        </w:r>
        <w:r>
          <w:rPr>
            <w:noProof/>
            <w:webHidden/>
          </w:rPr>
          <w:fldChar w:fldCharType="end"/>
        </w:r>
      </w:hyperlink>
    </w:p>
    <w:p w14:paraId="1D81F4C9" w14:textId="1D8F8D15" w:rsidR="0018310C" w:rsidRDefault="0018310C">
      <w:pPr>
        <w:pStyle w:val="24"/>
        <w:ind w:left="420"/>
        <w:rPr>
          <w:rFonts w:asciiTheme="minorHAnsi" w:eastAsiaTheme="minorEastAsia" w:hAnsiTheme="minorHAnsi" w:cstheme="minorBidi"/>
          <w:noProof/>
          <w:kern w:val="2"/>
          <w:szCs w:val="22"/>
        </w:rPr>
      </w:pPr>
      <w:hyperlink w:anchor="_Toc194049380" w:history="1">
        <w:r w:rsidRPr="00F95358">
          <w:rPr>
            <w:rStyle w:val="ad"/>
            <w:noProof/>
          </w:rPr>
          <w:t xml:space="preserve">8.6 </w:t>
        </w:r>
        <w:r w:rsidRPr="00F95358">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_Toc194049380 \h </w:instrText>
        </w:r>
        <w:r>
          <w:rPr>
            <w:noProof/>
            <w:webHidden/>
          </w:rPr>
        </w:r>
        <w:r>
          <w:rPr>
            <w:noProof/>
            <w:webHidden/>
          </w:rPr>
          <w:fldChar w:fldCharType="separate"/>
        </w:r>
        <w:r>
          <w:rPr>
            <w:noProof/>
            <w:webHidden/>
          </w:rPr>
          <w:t>65</w:t>
        </w:r>
        <w:r>
          <w:rPr>
            <w:noProof/>
            <w:webHidden/>
          </w:rPr>
          <w:fldChar w:fldCharType="end"/>
        </w:r>
      </w:hyperlink>
    </w:p>
    <w:p w14:paraId="1D98840F" w14:textId="1739BC64" w:rsidR="0018310C" w:rsidRDefault="0018310C">
      <w:pPr>
        <w:pStyle w:val="24"/>
        <w:ind w:left="420"/>
        <w:rPr>
          <w:rFonts w:asciiTheme="minorHAnsi" w:eastAsiaTheme="minorEastAsia" w:hAnsiTheme="minorHAnsi" w:cstheme="minorBidi"/>
          <w:noProof/>
          <w:kern w:val="2"/>
          <w:szCs w:val="22"/>
        </w:rPr>
      </w:pPr>
      <w:hyperlink w:anchor="_Toc194049381" w:history="1">
        <w:r w:rsidRPr="00F95358">
          <w:rPr>
            <w:rStyle w:val="ad"/>
            <w:noProof/>
          </w:rPr>
          <w:t xml:space="preserve">8.7 </w:t>
        </w:r>
        <w:r w:rsidRPr="00F95358">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_Toc194049381 \h </w:instrText>
        </w:r>
        <w:r>
          <w:rPr>
            <w:noProof/>
            <w:webHidden/>
          </w:rPr>
        </w:r>
        <w:r>
          <w:rPr>
            <w:noProof/>
            <w:webHidden/>
          </w:rPr>
          <w:fldChar w:fldCharType="separate"/>
        </w:r>
        <w:r>
          <w:rPr>
            <w:noProof/>
            <w:webHidden/>
          </w:rPr>
          <w:t>65</w:t>
        </w:r>
        <w:r>
          <w:rPr>
            <w:noProof/>
            <w:webHidden/>
          </w:rPr>
          <w:fldChar w:fldCharType="end"/>
        </w:r>
      </w:hyperlink>
    </w:p>
    <w:p w14:paraId="7F0F0066" w14:textId="7C754E38" w:rsidR="0018310C" w:rsidRDefault="0018310C">
      <w:pPr>
        <w:pStyle w:val="24"/>
        <w:ind w:left="420"/>
        <w:rPr>
          <w:rFonts w:asciiTheme="minorHAnsi" w:eastAsiaTheme="minorEastAsia" w:hAnsiTheme="minorHAnsi" w:cstheme="minorBidi"/>
          <w:noProof/>
          <w:kern w:val="2"/>
          <w:szCs w:val="22"/>
        </w:rPr>
      </w:pPr>
      <w:hyperlink w:anchor="_Toc194049382" w:history="1">
        <w:r w:rsidRPr="00F95358">
          <w:rPr>
            <w:rStyle w:val="ad"/>
            <w:noProof/>
          </w:rPr>
          <w:t xml:space="preserve">8.8 </w:t>
        </w:r>
        <w:r w:rsidRPr="00F95358">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_Toc194049382 \h </w:instrText>
        </w:r>
        <w:r>
          <w:rPr>
            <w:noProof/>
            <w:webHidden/>
          </w:rPr>
        </w:r>
        <w:r>
          <w:rPr>
            <w:noProof/>
            <w:webHidden/>
          </w:rPr>
          <w:fldChar w:fldCharType="separate"/>
        </w:r>
        <w:r>
          <w:rPr>
            <w:noProof/>
            <w:webHidden/>
          </w:rPr>
          <w:t>66</w:t>
        </w:r>
        <w:r>
          <w:rPr>
            <w:noProof/>
            <w:webHidden/>
          </w:rPr>
          <w:fldChar w:fldCharType="end"/>
        </w:r>
      </w:hyperlink>
    </w:p>
    <w:p w14:paraId="7D8F37CC" w14:textId="1DBE68E4" w:rsidR="0018310C" w:rsidRDefault="0018310C">
      <w:pPr>
        <w:pStyle w:val="24"/>
        <w:ind w:left="420"/>
        <w:rPr>
          <w:rFonts w:asciiTheme="minorHAnsi" w:eastAsiaTheme="minorEastAsia" w:hAnsiTheme="minorHAnsi" w:cstheme="minorBidi"/>
          <w:noProof/>
          <w:kern w:val="2"/>
          <w:szCs w:val="22"/>
        </w:rPr>
      </w:pPr>
      <w:hyperlink w:anchor="_Toc194049383" w:history="1">
        <w:r w:rsidRPr="00F95358">
          <w:rPr>
            <w:rStyle w:val="ad"/>
            <w:noProof/>
          </w:rPr>
          <w:t xml:space="preserve">8.9 </w:t>
        </w:r>
        <w:r w:rsidRPr="00F95358">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_Toc194049383 \h </w:instrText>
        </w:r>
        <w:r>
          <w:rPr>
            <w:noProof/>
            <w:webHidden/>
          </w:rPr>
        </w:r>
        <w:r>
          <w:rPr>
            <w:noProof/>
            <w:webHidden/>
          </w:rPr>
          <w:fldChar w:fldCharType="separate"/>
        </w:r>
        <w:r>
          <w:rPr>
            <w:noProof/>
            <w:webHidden/>
          </w:rPr>
          <w:t>66</w:t>
        </w:r>
        <w:r>
          <w:rPr>
            <w:noProof/>
            <w:webHidden/>
          </w:rPr>
          <w:fldChar w:fldCharType="end"/>
        </w:r>
      </w:hyperlink>
    </w:p>
    <w:p w14:paraId="7A5C78EE" w14:textId="4BDE057B" w:rsidR="0018310C" w:rsidRDefault="0018310C">
      <w:pPr>
        <w:pStyle w:val="24"/>
        <w:ind w:left="420"/>
        <w:rPr>
          <w:rFonts w:asciiTheme="minorHAnsi" w:eastAsiaTheme="minorEastAsia" w:hAnsiTheme="minorHAnsi" w:cstheme="minorBidi"/>
          <w:noProof/>
          <w:kern w:val="2"/>
          <w:szCs w:val="22"/>
        </w:rPr>
      </w:pPr>
      <w:hyperlink w:anchor="_Toc194049384" w:history="1">
        <w:r w:rsidRPr="00F95358">
          <w:rPr>
            <w:rStyle w:val="ad"/>
            <w:noProof/>
          </w:rPr>
          <w:t xml:space="preserve">8.10 </w:t>
        </w:r>
        <w:r w:rsidRPr="00F95358">
          <w:rPr>
            <w:rStyle w:val="ad"/>
            <w:noProof/>
          </w:rPr>
          <w:t>本基金投资股指期货的投资政策</w:t>
        </w:r>
        <w:r>
          <w:rPr>
            <w:noProof/>
            <w:webHidden/>
          </w:rPr>
          <w:tab/>
        </w:r>
        <w:r>
          <w:rPr>
            <w:noProof/>
            <w:webHidden/>
          </w:rPr>
          <w:fldChar w:fldCharType="begin"/>
        </w:r>
        <w:r>
          <w:rPr>
            <w:noProof/>
            <w:webHidden/>
          </w:rPr>
          <w:instrText xml:space="preserve"> PAGEREF _Toc194049384 \h </w:instrText>
        </w:r>
        <w:r>
          <w:rPr>
            <w:noProof/>
            <w:webHidden/>
          </w:rPr>
        </w:r>
        <w:r>
          <w:rPr>
            <w:noProof/>
            <w:webHidden/>
          </w:rPr>
          <w:fldChar w:fldCharType="separate"/>
        </w:r>
        <w:r>
          <w:rPr>
            <w:noProof/>
            <w:webHidden/>
          </w:rPr>
          <w:t>66</w:t>
        </w:r>
        <w:r>
          <w:rPr>
            <w:noProof/>
            <w:webHidden/>
          </w:rPr>
          <w:fldChar w:fldCharType="end"/>
        </w:r>
      </w:hyperlink>
    </w:p>
    <w:p w14:paraId="48982AFC" w14:textId="06A4D5C6" w:rsidR="0018310C" w:rsidRDefault="0018310C">
      <w:pPr>
        <w:pStyle w:val="24"/>
        <w:ind w:left="420"/>
        <w:rPr>
          <w:rFonts w:asciiTheme="minorHAnsi" w:eastAsiaTheme="minorEastAsia" w:hAnsiTheme="minorHAnsi" w:cstheme="minorBidi"/>
          <w:noProof/>
          <w:kern w:val="2"/>
          <w:szCs w:val="22"/>
        </w:rPr>
      </w:pPr>
      <w:hyperlink w:anchor="_Toc194049385" w:history="1">
        <w:r w:rsidRPr="00F95358">
          <w:rPr>
            <w:rStyle w:val="ad"/>
            <w:noProof/>
          </w:rPr>
          <w:t>8.11</w:t>
        </w:r>
        <w:r w:rsidRPr="00F95358">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_Toc194049385 \h </w:instrText>
        </w:r>
        <w:r>
          <w:rPr>
            <w:noProof/>
            <w:webHidden/>
          </w:rPr>
        </w:r>
        <w:r>
          <w:rPr>
            <w:noProof/>
            <w:webHidden/>
          </w:rPr>
          <w:fldChar w:fldCharType="separate"/>
        </w:r>
        <w:r>
          <w:rPr>
            <w:noProof/>
            <w:webHidden/>
          </w:rPr>
          <w:t>66</w:t>
        </w:r>
        <w:r>
          <w:rPr>
            <w:noProof/>
            <w:webHidden/>
          </w:rPr>
          <w:fldChar w:fldCharType="end"/>
        </w:r>
      </w:hyperlink>
    </w:p>
    <w:p w14:paraId="10B5EE60" w14:textId="6AA24FBF" w:rsidR="0018310C" w:rsidRDefault="0018310C">
      <w:pPr>
        <w:pStyle w:val="24"/>
        <w:ind w:left="420"/>
        <w:rPr>
          <w:rFonts w:asciiTheme="minorHAnsi" w:eastAsiaTheme="minorEastAsia" w:hAnsiTheme="minorHAnsi" w:cstheme="minorBidi"/>
          <w:noProof/>
          <w:kern w:val="2"/>
          <w:szCs w:val="22"/>
        </w:rPr>
      </w:pPr>
      <w:hyperlink w:anchor="_Toc194049386" w:history="1">
        <w:r w:rsidRPr="00F95358">
          <w:rPr>
            <w:rStyle w:val="ad"/>
            <w:noProof/>
          </w:rPr>
          <w:t xml:space="preserve">8.12 </w:t>
        </w:r>
        <w:r w:rsidRPr="00F95358">
          <w:rPr>
            <w:rStyle w:val="ad"/>
            <w:noProof/>
          </w:rPr>
          <w:t>本报告期投资基金情况</w:t>
        </w:r>
        <w:r>
          <w:rPr>
            <w:noProof/>
            <w:webHidden/>
          </w:rPr>
          <w:tab/>
        </w:r>
        <w:r>
          <w:rPr>
            <w:noProof/>
            <w:webHidden/>
          </w:rPr>
          <w:fldChar w:fldCharType="begin"/>
        </w:r>
        <w:r>
          <w:rPr>
            <w:noProof/>
            <w:webHidden/>
          </w:rPr>
          <w:instrText xml:space="preserve"> PAGEREF _Toc194049386 \h </w:instrText>
        </w:r>
        <w:r>
          <w:rPr>
            <w:noProof/>
            <w:webHidden/>
          </w:rPr>
        </w:r>
        <w:r>
          <w:rPr>
            <w:noProof/>
            <w:webHidden/>
          </w:rPr>
          <w:fldChar w:fldCharType="separate"/>
        </w:r>
        <w:r>
          <w:rPr>
            <w:noProof/>
            <w:webHidden/>
          </w:rPr>
          <w:t>66</w:t>
        </w:r>
        <w:r>
          <w:rPr>
            <w:noProof/>
            <w:webHidden/>
          </w:rPr>
          <w:fldChar w:fldCharType="end"/>
        </w:r>
      </w:hyperlink>
    </w:p>
    <w:p w14:paraId="2E8690C6" w14:textId="0ACD819E" w:rsidR="0018310C" w:rsidRDefault="0018310C">
      <w:pPr>
        <w:pStyle w:val="24"/>
        <w:ind w:left="420"/>
        <w:rPr>
          <w:rFonts w:asciiTheme="minorHAnsi" w:eastAsiaTheme="minorEastAsia" w:hAnsiTheme="minorHAnsi" w:cstheme="minorBidi"/>
          <w:noProof/>
          <w:kern w:val="2"/>
          <w:szCs w:val="22"/>
        </w:rPr>
      </w:pPr>
      <w:hyperlink w:anchor="_Toc194049387" w:history="1">
        <w:r w:rsidRPr="00F95358">
          <w:rPr>
            <w:rStyle w:val="ad"/>
            <w:noProof/>
          </w:rPr>
          <w:t xml:space="preserve">8.13 </w:t>
        </w:r>
        <w:r w:rsidRPr="00F95358">
          <w:rPr>
            <w:rStyle w:val="ad"/>
            <w:noProof/>
          </w:rPr>
          <w:t>投资组合报告附注</w:t>
        </w:r>
        <w:r>
          <w:rPr>
            <w:noProof/>
            <w:webHidden/>
          </w:rPr>
          <w:tab/>
        </w:r>
        <w:r>
          <w:rPr>
            <w:noProof/>
            <w:webHidden/>
          </w:rPr>
          <w:fldChar w:fldCharType="begin"/>
        </w:r>
        <w:r>
          <w:rPr>
            <w:noProof/>
            <w:webHidden/>
          </w:rPr>
          <w:instrText xml:space="preserve"> PAGEREF _Toc194049387 \h </w:instrText>
        </w:r>
        <w:r>
          <w:rPr>
            <w:noProof/>
            <w:webHidden/>
          </w:rPr>
        </w:r>
        <w:r>
          <w:rPr>
            <w:noProof/>
            <w:webHidden/>
          </w:rPr>
          <w:fldChar w:fldCharType="separate"/>
        </w:r>
        <w:r>
          <w:rPr>
            <w:noProof/>
            <w:webHidden/>
          </w:rPr>
          <w:t>66</w:t>
        </w:r>
        <w:r>
          <w:rPr>
            <w:noProof/>
            <w:webHidden/>
          </w:rPr>
          <w:fldChar w:fldCharType="end"/>
        </w:r>
      </w:hyperlink>
    </w:p>
    <w:p w14:paraId="7B6CC2BC" w14:textId="7C39D5BC" w:rsidR="0018310C" w:rsidRDefault="0018310C">
      <w:pPr>
        <w:pStyle w:val="12"/>
        <w:rPr>
          <w:rFonts w:asciiTheme="minorHAnsi" w:eastAsiaTheme="minorEastAsia" w:hAnsiTheme="minorHAnsi" w:cstheme="minorBidi"/>
          <w:noProof/>
          <w:szCs w:val="22"/>
        </w:rPr>
      </w:pPr>
      <w:hyperlink w:anchor="_Toc194049388" w:history="1">
        <w:r w:rsidRPr="00F95358">
          <w:rPr>
            <w:rStyle w:val="ad"/>
            <w:b/>
            <w:bCs/>
            <w:noProof/>
          </w:rPr>
          <w:t xml:space="preserve">§9  </w:t>
        </w:r>
        <w:r w:rsidRPr="00F95358">
          <w:rPr>
            <w:rStyle w:val="ad"/>
            <w:b/>
            <w:bCs/>
            <w:noProof/>
          </w:rPr>
          <w:t>基金份额持有人信息</w:t>
        </w:r>
        <w:r>
          <w:rPr>
            <w:noProof/>
            <w:webHidden/>
          </w:rPr>
          <w:tab/>
        </w:r>
        <w:r>
          <w:rPr>
            <w:noProof/>
            <w:webHidden/>
          </w:rPr>
          <w:fldChar w:fldCharType="begin"/>
        </w:r>
        <w:r>
          <w:rPr>
            <w:noProof/>
            <w:webHidden/>
          </w:rPr>
          <w:instrText xml:space="preserve"> PAGEREF _Toc194049388 \h </w:instrText>
        </w:r>
        <w:r>
          <w:rPr>
            <w:noProof/>
            <w:webHidden/>
          </w:rPr>
        </w:r>
        <w:r>
          <w:rPr>
            <w:noProof/>
            <w:webHidden/>
          </w:rPr>
          <w:fldChar w:fldCharType="separate"/>
        </w:r>
        <w:r>
          <w:rPr>
            <w:noProof/>
            <w:webHidden/>
          </w:rPr>
          <w:t>67</w:t>
        </w:r>
        <w:r>
          <w:rPr>
            <w:noProof/>
            <w:webHidden/>
          </w:rPr>
          <w:fldChar w:fldCharType="end"/>
        </w:r>
      </w:hyperlink>
    </w:p>
    <w:p w14:paraId="16779917" w14:textId="6EFDC162" w:rsidR="0018310C" w:rsidRDefault="0018310C">
      <w:pPr>
        <w:pStyle w:val="24"/>
        <w:ind w:left="420"/>
        <w:rPr>
          <w:rFonts w:asciiTheme="minorHAnsi" w:eastAsiaTheme="minorEastAsia" w:hAnsiTheme="minorHAnsi" w:cstheme="minorBidi"/>
          <w:noProof/>
          <w:kern w:val="2"/>
          <w:szCs w:val="22"/>
        </w:rPr>
      </w:pPr>
      <w:hyperlink w:anchor="_Toc194049389" w:history="1">
        <w:r w:rsidRPr="00F95358">
          <w:rPr>
            <w:rStyle w:val="ad"/>
            <w:noProof/>
          </w:rPr>
          <w:t xml:space="preserve">9.1 </w:t>
        </w:r>
        <w:r w:rsidRPr="00F95358">
          <w:rPr>
            <w:rStyle w:val="ad"/>
            <w:noProof/>
          </w:rPr>
          <w:t>期末基金份额持有人户数及持有人结构</w:t>
        </w:r>
        <w:r>
          <w:rPr>
            <w:noProof/>
            <w:webHidden/>
          </w:rPr>
          <w:tab/>
        </w:r>
        <w:r>
          <w:rPr>
            <w:noProof/>
            <w:webHidden/>
          </w:rPr>
          <w:fldChar w:fldCharType="begin"/>
        </w:r>
        <w:r>
          <w:rPr>
            <w:noProof/>
            <w:webHidden/>
          </w:rPr>
          <w:instrText xml:space="preserve"> PAGEREF _Toc194049389 \h </w:instrText>
        </w:r>
        <w:r>
          <w:rPr>
            <w:noProof/>
            <w:webHidden/>
          </w:rPr>
        </w:r>
        <w:r>
          <w:rPr>
            <w:noProof/>
            <w:webHidden/>
          </w:rPr>
          <w:fldChar w:fldCharType="separate"/>
        </w:r>
        <w:r>
          <w:rPr>
            <w:noProof/>
            <w:webHidden/>
          </w:rPr>
          <w:t>67</w:t>
        </w:r>
        <w:r>
          <w:rPr>
            <w:noProof/>
            <w:webHidden/>
          </w:rPr>
          <w:fldChar w:fldCharType="end"/>
        </w:r>
      </w:hyperlink>
    </w:p>
    <w:p w14:paraId="0538C553" w14:textId="186FE847" w:rsidR="0018310C" w:rsidRDefault="0018310C">
      <w:pPr>
        <w:pStyle w:val="24"/>
        <w:ind w:left="420"/>
        <w:rPr>
          <w:rFonts w:asciiTheme="minorHAnsi" w:eastAsiaTheme="minorEastAsia" w:hAnsiTheme="minorHAnsi" w:cstheme="minorBidi"/>
          <w:noProof/>
          <w:kern w:val="2"/>
          <w:szCs w:val="22"/>
        </w:rPr>
      </w:pPr>
      <w:hyperlink w:anchor="_Toc194049390" w:history="1">
        <w:r w:rsidRPr="00F95358">
          <w:rPr>
            <w:rStyle w:val="ad"/>
            <w:noProof/>
          </w:rPr>
          <w:t xml:space="preserve">9.2 </w:t>
        </w:r>
        <w:r w:rsidRPr="00F95358">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_Toc194049390 \h </w:instrText>
        </w:r>
        <w:r>
          <w:rPr>
            <w:noProof/>
            <w:webHidden/>
          </w:rPr>
        </w:r>
        <w:r>
          <w:rPr>
            <w:noProof/>
            <w:webHidden/>
          </w:rPr>
          <w:fldChar w:fldCharType="separate"/>
        </w:r>
        <w:r>
          <w:rPr>
            <w:noProof/>
            <w:webHidden/>
          </w:rPr>
          <w:t>67</w:t>
        </w:r>
        <w:r>
          <w:rPr>
            <w:noProof/>
            <w:webHidden/>
          </w:rPr>
          <w:fldChar w:fldCharType="end"/>
        </w:r>
      </w:hyperlink>
    </w:p>
    <w:p w14:paraId="6DF6BCF1" w14:textId="6C118EAF" w:rsidR="0018310C" w:rsidRDefault="0018310C">
      <w:pPr>
        <w:pStyle w:val="24"/>
        <w:ind w:left="420"/>
        <w:rPr>
          <w:rFonts w:asciiTheme="minorHAnsi" w:eastAsiaTheme="minorEastAsia" w:hAnsiTheme="minorHAnsi" w:cstheme="minorBidi"/>
          <w:noProof/>
          <w:kern w:val="2"/>
          <w:szCs w:val="22"/>
        </w:rPr>
      </w:pPr>
      <w:hyperlink w:anchor="_Toc194049391" w:history="1">
        <w:r w:rsidRPr="00F95358">
          <w:rPr>
            <w:rStyle w:val="ad"/>
            <w:noProof/>
          </w:rPr>
          <w:t>9.3</w:t>
        </w:r>
        <w:r w:rsidRPr="00F95358">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_Toc194049391 \h </w:instrText>
        </w:r>
        <w:r>
          <w:rPr>
            <w:noProof/>
            <w:webHidden/>
          </w:rPr>
        </w:r>
        <w:r>
          <w:rPr>
            <w:noProof/>
            <w:webHidden/>
          </w:rPr>
          <w:fldChar w:fldCharType="separate"/>
        </w:r>
        <w:r>
          <w:rPr>
            <w:noProof/>
            <w:webHidden/>
          </w:rPr>
          <w:t>68</w:t>
        </w:r>
        <w:r>
          <w:rPr>
            <w:noProof/>
            <w:webHidden/>
          </w:rPr>
          <w:fldChar w:fldCharType="end"/>
        </w:r>
      </w:hyperlink>
    </w:p>
    <w:p w14:paraId="2DBB67CE" w14:textId="3062411E" w:rsidR="0018310C" w:rsidRDefault="0018310C">
      <w:pPr>
        <w:pStyle w:val="12"/>
        <w:rPr>
          <w:rFonts w:asciiTheme="minorHAnsi" w:eastAsiaTheme="minorEastAsia" w:hAnsiTheme="minorHAnsi" w:cstheme="minorBidi"/>
          <w:noProof/>
          <w:szCs w:val="22"/>
        </w:rPr>
      </w:pPr>
      <w:hyperlink w:anchor="_Toc194049392" w:history="1">
        <w:r w:rsidRPr="00F95358">
          <w:rPr>
            <w:rStyle w:val="ad"/>
            <w:b/>
            <w:bCs/>
            <w:noProof/>
          </w:rPr>
          <w:t xml:space="preserve">§10  </w:t>
        </w:r>
        <w:r w:rsidRPr="00F95358">
          <w:rPr>
            <w:rStyle w:val="ad"/>
            <w:b/>
            <w:bCs/>
            <w:noProof/>
          </w:rPr>
          <w:t>开放式基金份额变动</w:t>
        </w:r>
        <w:r>
          <w:rPr>
            <w:noProof/>
            <w:webHidden/>
          </w:rPr>
          <w:tab/>
        </w:r>
        <w:r>
          <w:rPr>
            <w:noProof/>
            <w:webHidden/>
          </w:rPr>
          <w:fldChar w:fldCharType="begin"/>
        </w:r>
        <w:r>
          <w:rPr>
            <w:noProof/>
            <w:webHidden/>
          </w:rPr>
          <w:instrText xml:space="preserve"> PAGEREF _Toc194049392 \h </w:instrText>
        </w:r>
        <w:r>
          <w:rPr>
            <w:noProof/>
            <w:webHidden/>
          </w:rPr>
        </w:r>
        <w:r>
          <w:rPr>
            <w:noProof/>
            <w:webHidden/>
          </w:rPr>
          <w:fldChar w:fldCharType="separate"/>
        </w:r>
        <w:r>
          <w:rPr>
            <w:noProof/>
            <w:webHidden/>
          </w:rPr>
          <w:t>68</w:t>
        </w:r>
        <w:r>
          <w:rPr>
            <w:noProof/>
            <w:webHidden/>
          </w:rPr>
          <w:fldChar w:fldCharType="end"/>
        </w:r>
      </w:hyperlink>
    </w:p>
    <w:p w14:paraId="098A263A" w14:textId="2346970B" w:rsidR="0018310C" w:rsidRDefault="0018310C">
      <w:pPr>
        <w:pStyle w:val="12"/>
        <w:rPr>
          <w:rFonts w:asciiTheme="minorHAnsi" w:eastAsiaTheme="minorEastAsia" w:hAnsiTheme="minorHAnsi" w:cstheme="minorBidi"/>
          <w:noProof/>
          <w:szCs w:val="22"/>
        </w:rPr>
      </w:pPr>
      <w:hyperlink w:anchor="_Toc194049393" w:history="1">
        <w:r w:rsidRPr="00F95358">
          <w:rPr>
            <w:rStyle w:val="ad"/>
            <w:b/>
            <w:bCs/>
            <w:noProof/>
          </w:rPr>
          <w:t xml:space="preserve">§11  </w:t>
        </w:r>
        <w:r w:rsidRPr="00F95358">
          <w:rPr>
            <w:rStyle w:val="ad"/>
            <w:b/>
            <w:bCs/>
            <w:noProof/>
          </w:rPr>
          <w:t>重大事件揭示</w:t>
        </w:r>
        <w:r>
          <w:rPr>
            <w:noProof/>
            <w:webHidden/>
          </w:rPr>
          <w:tab/>
        </w:r>
        <w:r>
          <w:rPr>
            <w:noProof/>
            <w:webHidden/>
          </w:rPr>
          <w:fldChar w:fldCharType="begin"/>
        </w:r>
        <w:r>
          <w:rPr>
            <w:noProof/>
            <w:webHidden/>
          </w:rPr>
          <w:instrText xml:space="preserve"> PAGEREF _Toc194049393 \h </w:instrText>
        </w:r>
        <w:r>
          <w:rPr>
            <w:noProof/>
            <w:webHidden/>
          </w:rPr>
        </w:r>
        <w:r>
          <w:rPr>
            <w:noProof/>
            <w:webHidden/>
          </w:rPr>
          <w:fldChar w:fldCharType="separate"/>
        </w:r>
        <w:r>
          <w:rPr>
            <w:noProof/>
            <w:webHidden/>
          </w:rPr>
          <w:t>68</w:t>
        </w:r>
        <w:r>
          <w:rPr>
            <w:noProof/>
            <w:webHidden/>
          </w:rPr>
          <w:fldChar w:fldCharType="end"/>
        </w:r>
      </w:hyperlink>
    </w:p>
    <w:p w14:paraId="13E93120" w14:textId="4CD7E131" w:rsidR="0018310C" w:rsidRDefault="0018310C">
      <w:pPr>
        <w:pStyle w:val="24"/>
        <w:ind w:left="420"/>
        <w:rPr>
          <w:rFonts w:asciiTheme="minorHAnsi" w:eastAsiaTheme="minorEastAsia" w:hAnsiTheme="minorHAnsi" w:cstheme="minorBidi"/>
          <w:noProof/>
          <w:kern w:val="2"/>
          <w:szCs w:val="22"/>
        </w:rPr>
      </w:pPr>
      <w:hyperlink w:anchor="_Toc194049394" w:history="1">
        <w:r w:rsidRPr="00F95358">
          <w:rPr>
            <w:rStyle w:val="ad"/>
            <w:noProof/>
          </w:rPr>
          <w:t>11.1</w:t>
        </w:r>
        <w:r w:rsidRPr="00F95358">
          <w:rPr>
            <w:rStyle w:val="ad"/>
            <w:noProof/>
          </w:rPr>
          <w:t>基金份额持有人大会决议</w:t>
        </w:r>
        <w:r>
          <w:rPr>
            <w:noProof/>
            <w:webHidden/>
          </w:rPr>
          <w:tab/>
        </w:r>
        <w:r>
          <w:rPr>
            <w:noProof/>
            <w:webHidden/>
          </w:rPr>
          <w:fldChar w:fldCharType="begin"/>
        </w:r>
        <w:r>
          <w:rPr>
            <w:noProof/>
            <w:webHidden/>
          </w:rPr>
          <w:instrText xml:space="preserve"> PAGEREF _Toc194049394 \h </w:instrText>
        </w:r>
        <w:r>
          <w:rPr>
            <w:noProof/>
            <w:webHidden/>
          </w:rPr>
        </w:r>
        <w:r>
          <w:rPr>
            <w:noProof/>
            <w:webHidden/>
          </w:rPr>
          <w:fldChar w:fldCharType="separate"/>
        </w:r>
        <w:r>
          <w:rPr>
            <w:noProof/>
            <w:webHidden/>
          </w:rPr>
          <w:t>68</w:t>
        </w:r>
        <w:r>
          <w:rPr>
            <w:noProof/>
            <w:webHidden/>
          </w:rPr>
          <w:fldChar w:fldCharType="end"/>
        </w:r>
      </w:hyperlink>
    </w:p>
    <w:p w14:paraId="740E58FC" w14:textId="6BD13A82" w:rsidR="0018310C" w:rsidRDefault="0018310C">
      <w:pPr>
        <w:pStyle w:val="24"/>
        <w:ind w:left="420"/>
        <w:rPr>
          <w:rFonts w:asciiTheme="minorHAnsi" w:eastAsiaTheme="minorEastAsia" w:hAnsiTheme="minorHAnsi" w:cstheme="minorBidi"/>
          <w:noProof/>
          <w:kern w:val="2"/>
          <w:szCs w:val="22"/>
        </w:rPr>
      </w:pPr>
      <w:hyperlink w:anchor="_Toc194049395" w:history="1">
        <w:r w:rsidRPr="00F95358">
          <w:rPr>
            <w:rStyle w:val="ad"/>
            <w:noProof/>
          </w:rPr>
          <w:t xml:space="preserve">11.2 </w:t>
        </w:r>
        <w:r w:rsidRPr="00F95358">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_Toc194049395 \h </w:instrText>
        </w:r>
        <w:r>
          <w:rPr>
            <w:noProof/>
            <w:webHidden/>
          </w:rPr>
        </w:r>
        <w:r>
          <w:rPr>
            <w:noProof/>
            <w:webHidden/>
          </w:rPr>
          <w:fldChar w:fldCharType="separate"/>
        </w:r>
        <w:r>
          <w:rPr>
            <w:noProof/>
            <w:webHidden/>
          </w:rPr>
          <w:t>68</w:t>
        </w:r>
        <w:r>
          <w:rPr>
            <w:noProof/>
            <w:webHidden/>
          </w:rPr>
          <w:fldChar w:fldCharType="end"/>
        </w:r>
      </w:hyperlink>
    </w:p>
    <w:p w14:paraId="6578BCDF" w14:textId="2EB94FBA" w:rsidR="0018310C" w:rsidRDefault="0018310C">
      <w:pPr>
        <w:pStyle w:val="24"/>
        <w:ind w:left="420"/>
        <w:rPr>
          <w:rFonts w:asciiTheme="minorHAnsi" w:eastAsiaTheme="minorEastAsia" w:hAnsiTheme="minorHAnsi" w:cstheme="minorBidi"/>
          <w:noProof/>
          <w:kern w:val="2"/>
          <w:szCs w:val="22"/>
        </w:rPr>
      </w:pPr>
      <w:hyperlink w:anchor="_Toc194049396" w:history="1">
        <w:r w:rsidRPr="00F95358">
          <w:rPr>
            <w:rStyle w:val="ad"/>
            <w:noProof/>
          </w:rPr>
          <w:t xml:space="preserve">11.3 </w:t>
        </w:r>
        <w:r w:rsidRPr="00F95358">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_Toc194049396 \h </w:instrText>
        </w:r>
        <w:r>
          <w:rPr>
            <w:noProof/>
            <w:webHidden/>
          </w:rPr>
        </w:r>
        <w:r>
          <w:rPr>
            <w:noProof/>
            <w:webHidden/>
          </w:rPr>
          <w:fldChar w:fldCharType="separate"/>
        </w:r>
        <w:r>
          <w:rPr>
            <w:noProof/>
            <w:webHidden/>
          </w:rPr>
          <w:t>69</w:t>
        </w:r>
        <w:r>
          <w:rPr>
            <w:noProof/>
            <w:webHidden/>
          </w:rPr>
          <w:fldChar w:fldCharType="end"/>
        </w:r>
      </w:hyperlink>
    </w:p>
    <w:p w14:paraId="63F2A4A1" w14:textId="7CA05A2D" w:rsidR="0018310C" w:rsidRDefault="0018310C">
      <w:pPr>
        <w:pStyle w:val="24"/>
        <w:ind w:left="420"/>
        <w:rPr>
          <w:rFonts w:asciiTheme="minorHAnsi" w:eastAsiaTheme="minorEastAsia" w:hAnsiTheme="minorHAnsi" w:cstheme="minorBidi"/>
          <w:noProof/>
          <w:kern w:val="2"/>
          <w:szCs w:val="22"/>
        </w:rPr>
      </w:pPr>
      <w:hyperlink w:anchor="_Toc194049397" w:history="1">
        <w:r w:rsidRPr="00F95358">
          <w:rPr>
            <w:rStyle w:val="ad"/>
            <w:noProof/>
          </w:rPr>
          <w:t xml:space="preserve">11.4 </w:t>
        </w:r>
        <w:r w:rsidRPr="00F95358">
          <w:rPr>
            <w:rStyle w:val="ad"/>
            <w:noProof/>
          </w:rPr>
          <w:t>基金投资策略的改变</w:t>
        </w:r>
        <w:r>
          <w:rPr>
            <w:noProof/>
            <w:webHidden/>
          </w:rPr>
          <w:tab/>
        </w:r>
        <w:r>
          <w:rPr>
            <w:noProof/>
            <w:webHidden/>
          </w:rPr>
          <w:fldChar w:fldCharType="begin"/>
        </w:r>
        <w:r>
          <w:rPr>
            <w:noProof/>
            <w:webHidden/>
          </w:rPr>
          <w:instrText xml:space="preserve"> PAGEREF _Toc194049397 \h </w:instrText>
        </w:r>
        <w:r>
          <w:rPr>
            <w:noProof/>
            <w:webHidden/>
          </w:rPr>
        </w:r>
        <w:r>
          <w:rPr>
            <w:noProof/>
            <w:webHidden/>
          </w:rPr>
          <w:fldChar w:fldCharType="separate"/>
        </w:r>
        <w:r>
          <w:rPr>
            <w:noProof/>
            <w:webHidden/>
          </w:rPr>
          <w:t>69</w:t>
        </w:r>
        <w:r>
          <w:rPr>
            <w:noProof/>
            <w:webHidden/>
          </w:rPr>
          <w:fldChar w:fldCharType="end"/>
        </w:r>
      </w:hyperlink>
    </w:p>
    <w:p w14:paraId="6EA2AAB9" w14:textId="2411BFA1" w:rsidR="0018310C" w:rsidRDefault="0018310C">
      <w:pPr>
        <w:pStyle w:val="24"/>
        <w:ind w:left="420"/>
        <w:rPr>
          <w:rFonts w:asciiTheme="minorHAnsi" w:eastAsiaTheme="minorEastAsia" w:hAnsiTheme="minorHAnsi" w:cstheme="minorBidi"/>
          <w:noProof/>
          <w:kern w:val="2"/>
          <w:szCs w:val="22"/>
        </w:rPr>
      </w:pPr>
      <w:hyperlink w:anchor="_Toc194049398" w:history="1">
        <w:r w:rsidRPr="00F95358">
          <w:rPr>
            <w:rStyle w:val="ad"/>
            <w:noProof/>
          </w:rPr>
          <w:t xml:space="preserve">11.5 </w:t>
        </w:r>
        <w:r w:rsidRPr="00F95358">
          <w:rPr>
            <w:rStyle w:val="ad"/>
            <w:noProof/>
          </w:rPr>
          <w:t>为基金进行审计的会计师事务所情况</w:t>
        </w:r>
        <w:r>
          <w:rPr>
            <w:noProof/>
            <w:webHidden/>
          </w:rPr>
          <w:tab/>
        </w:r>
        <w:r>
          <w:rPr>
            <w:noProof/>
            <w:webHidden/>
          </w:rPr>
          <w:fldChar w:fldCharType="begin"/>
        </w:r>
        <w:r>
          <w:rPr>
            <w:noProof/>
            <w:webHidden/>
          </w:rPr>
          <w:instrText xml:space="preserve"> PAGEREF _Toc194049398 \h </w:instrText>
        </w:r>
        <w:r>
          <w:rPr>
            <w:noProof/>
            <w:webHidden/>
          </w:rPr>
        </w:r>
        <w:r>
          <w:rPr>
            <w:noProof/>
            <w:webHidden/>
          </w:rPr>
          <w:fldChar w:fldCharType="separate"/>
        </w:r>
        <w:r>
          <w:rPr>
            <w:noProof/>
            <w:webHidden/>
          </w:rPr>
          <w:t>69</w:t>
        </w:r>
        <w:r>
          <w:rPr>
            <w:noProof/>
            <w:webHidden/>
          </w:rPr>
          <w:fldChar w:fldCharType="end"/>
        </w:r>
      </w:hyperlink>
    </w:p>
    <w:p w14:paraId="717C6D2C" w14:textId="35571DAF" w:rsidR="0018310C" w:rsidRDefault="0018310C">
      <w:pPr>
        <w:pStyle w:val="24"/>
        <w:ind w:left="420"/>
        <w:rPr>
          <w:rFonts w:asciiTheme="minorHAnsi" w:eastAsiaTheme="minorEastAsia" w:hAnsiTheme="minorHAnsi" w:cstheme="minorBidi"/>
          <w:noProof/>
          <w:kern w:val="2"/>
          <w:szCs w:val="22"/>
        </w:rPr>
      </w:pPr>
      <w:hyperlink w:anchor="_Toc194049399" w:history="1">
        <w:r w:rsidRPr="00F95358">
          <w:rPr>
            <w:rStyle w:val="ad"/>
            <w:noProof/>
          </w:rPr>
          <w:t xml:space="preserve">11.6 </w:t>
        </w:r>
        <w:r w:rsidRPr="00F95358">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_Toc194049399 \h </w:instrText>
        </w:r>
        <w:r>
          <w:rPr>
            <w:noProof/>
            <w:webHidden/>
          </w:rPr>
        </w:r>
        <w:r>
          <w:rPr>
            <w:noProof/>
            <w:webHidden/>
          </w:rPr>
          <w:fldChar w:fldCharType="separate"/>
        </w:r>
        <w:r>
          <w:rPr>
            <w:noProof/>
            <w:webHidden/>
          </w:rPr>
          <w:t>69</w:t>
        </w:r>
        <w:r>
          <w:rPr>
            <w:noProof/>
            <w:webHidden/>
          </w:rPr>
          <w:fldChar w:fldCharType="end"/>
        </w:r>
      </w:hyperlink>
    </w:p>
    <w:p w14:paraId="4D751576" w14:textId="58703097" w:rsidR="0018310C" w:rsidRDefault="0018310C">
      <w:pPr>
        <w:pStyle w:val="24"/>
        <w:ind w:left="420"/>
        <w:rPr>
          <w:rFonts w:asciiTheme="minorHAnsi" w:eastAsiaTheme="minorEastAsia" w:hAnsiTheme="minorHAnsi" w:cstheme="minorBidi"/>
          <w:noProof/>
          <w:kern w:val="2"/>
          <w:szCs w:val="22"/>
        </w:rPr>
      </w:pPr>
      <w:hyperlink w:anchor="_Toc194049400" w:history="1">
        <w:r w:rsidRPr="00F95358">
          <w:rPr>
            <w:rStyle w:val="ad"/>
            <w:noProof/>
          </w:rPr>
          <w:t xml:space="preserve">11.6.1 </w:t>
        </w:r>
        <w:r w:rsidRPr="00F95358">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_Toc194049400 \h </w:instrText>
        </w:r>
        <w:r>
          <w:rPr>
            <w:noProof/>
            <w:webHidden/>
          </w:rPr>
        </w:r>
        <w:r>
          <w:rPr>
            <w:noProof/>
            <w:webHidden/>
          </w:rPr>
          <w:fldChar w:fldCharType="separate"/>
        </w:r>
        <w:r>
          <w:rPr>
            <w:noProof/>
            <w:webHidden/>
          </w:rPr>
          <w:t>69</w:t>
        </w:r>
        <w:r>
          <w:rPr>
            <w:noProof/>
            <w:webHidden/>
          </w:rPr>
          <w:fldChar w:fldCharType="end"/>
        </w:r>
      </w:hyperlink>
    </w:p>
    <w:p w14:paraId="1FC5400A" w14:textId="424895B6" w:rsidR="0018310C" w:rsidRDefault="0018310C">
      <w:pPr>
        <w:pStyle w:val="24"/>
        <w:ind w:left="420"/>
        <w:rPr>
          <w:rFonts w:asciiTheme="minorHAnsi" w:eastAsiaTheme="minorEastAsia" w:hAnsiTheme="minorHAnsi" w:cstheme="minorBidi"/>
          <w:noProof/>
          <w:kern w:val="2"/>
          <w:szCs w:val="22"/>
        </w:rPr>
      </w:pPr>
      <w:hyperlink w:anchor="_Toc194049401" w:history="1">
        <w:r w:rsidRPr="00F95358">
          <w:rPr>
            <w:rStyle w:val="ad"/>
            <w:noProof/>
          </w:rPr>
          <w:t xml:space="preserve">11.6.2 </w:t>
        </w:r>
        <w:r w:rsidRPr="00F95358">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_Toc194049401 \h </w:instrText>
        </w:r>
        <w:r>
          <w:rPr>
            <w:noProof/>
            <w:webHidden/>
          </w:rPr>
        </w:r>
        <w:r>
          <w:rPr>
            <w:noProof/>
            <w:webHidden/>
          </w:rPr>
          <w:fldChar w:fldCharType="separate"/>
        </w:r>
        <w:r>
          <w:rPr>
            <w:noProof/>
            <w:webHidden/>
          </w:rPr>
          <w:t>69</w:t>
        </w:r>
        <w:r>
          <w:rPr>
            <w:noProof/>
            <w:webHidden/>
          </w:rPr>
          <w:fldChar w:fldCharType="end"/>
        </w:r>
      </w:hyperlink>
    </w:p>
    <w:p w14:paraId="6D366FE2" w14:textId="67FDBE09" w:rsidR="0018310C" w:rsidRDefault="0018310C">
      <w:pPr>
        <w:pStyle w:val="24"/>
        <w:ind w:left="420"/>
        <w:rPr>
          <w:rFonts w:asciiTheme="minorHAnsi" w:eastAsiaTheme="minorEastAsia" w:hAnsiTheme="minorHAnsi" w:cstheme="minorBidi"/>
          <w:noProof/>
          <w:kern w:val="2"/>
          <w:szCs w:val="22"/>
        </w:rPr>
      </w:pPr>
      <w:hyperlink w:anchor="_Toc194049402" w:history="1">
        <w:r w:rsidRPr="00F95358">
          <w:rPr>
            <w:rStyle w:val="ad"/>
            <w:noProof/>
          </w:rPr>
          <w:t xml:space="preserve">11.7 </w:t>
        </w:r>
        <w:r w:rsidRPr="00F95358">
          <w:rPr>
            <w:rStyle w:val="ad"/>
            <w:noProof/>
          </w:rPr>
          <w:t>基金租用证券公司交易单元的有关情况</w:t>
        </w:r>
        <w:r>
          <w:rPr>
            <w:noProof/>
            <w:webHidden/>
          </w:rPr>
          <w:tab/>
        </w:r>
        <w:r>
          <w:rPr>
            <w:noProof/>
            <w:webHidden/>
          </w:rPr>
          <w:fldChar w:fldCharType="begin"/>
        </w:r>
        <w:r>
          <w:rPr>
            <w:noProof/>
            <w:webHidden/>
          </w:rPr>
          <w:instrText xml:space="preserve"> PAGEREF _Toc194049402 \h </w:instrText>
        </w:r>
        <w:r>
          <w:rPr>
            <w:noProof/>
            <w:webHidden/>
          </w:rPr>
        </w:r>
        <w:r>
          <w:rPr>
            <w:noProof/>
            <w:webHidden/>
          </w:rPr>
          <w:fldChar w:fldCharType="separate"/>
        </w:r>
        <w:r>
          <w:rPr>
            <w:noProof/>
            <w:webHidden/>
          </w:rPr>
          <w:t>69</w:t>
        </w:r>
        <w:r>
          <w:rPr>
            <w:noProof/>
            <w:webHidden/>
          </w:rPr>
          <w:fldChar w:fldCharType="end"/>
        </w:r>
      </w:hyperlink>
    </w:p>
    <w:p w14:paraId="5C6F3067" w14:textId="601623D5" w:rsidR="0018310C" w:rsidRDefault="0018310C">
      <w:pPr>
        <w:pStyle w:val="24"/>
        <w:ind w:left="420"/>
        <w:rPr>
          <w:rFonts w:asciiTheme="minorHAnsi" w:eastAsiaTheme="minorEastAsia" w:hAnsiTheme="minorHAnsi" w:cstheme="minorBidi"/>
          <w:noProof/>
          <w:kern w:val="2"/>
          <w:szCs w:val="22"/>
        </w:rPr>
      </w:pPr>
      <w:hyperlink w:anchor="_Toc194049403" w:history="1">
        <w:r w:rsidRPr="00F95358">
          <w:rPr>
            <w:rStyle w:val="ad"/>
            <w:noProof/>
          </w:rPr>
          <w:t xml:space="preserve">11.8 </w:t>
        </w:r>
        <w:r w:rsidRPr="00F95358">
          <w:rPr>
            <w:rStyle w:val="ad"/>
            <w:noProof/>
          </w:rPr>
          <w:t>其他重大事件</w:t>
        </w:r>
        <w:r>
          <w:rPr>
            <w:noProof/>
            <w:webHidden/>
          </w:rPr>
          <w:tab/>
        </w:r>
        <w:r>
          <w:rPr>
            <w:noProof/>
            <w:webHidden/>
          </w:rPr>
          <w:fldChar w:fldCharType="begin"/>
        </w:r>
        <w:r>
          <w:rPr>
            <w:noProof/>
            <w:webHidden/>
          </w:rPr>
          <w:instrText xml:space="preserve"> PAGEREF _Toc194049403 \h </w:instrText>
        </w:r>
        <w:r>
          <w:rPr>
            <w:noProof/>
            <w:webHidden/>
          </w:rPr>
        </w:r>
        <w:r>
          <w:rPr>
            <w:noProof/>
            <w:webHidden/>
          </w:rPr>
          <w:fldChar w:fldCharType="separate"/>
        </w:r>
        <w:r>
          <w:rPr>
            <w:noProof/>
            <w:webHidden/>
          </w:rPr>
          <w:t>71</w:t>
        </w:r>
        <w:r>
          <w:rPr>
            <w:noProof/>
            <w:webHidden/>
          </w:rPr>
          <w:fldChar w:fldCharType="end"/>
        </w:r>
      </w:hyperlink>
    </w:p>
    <w:p w14:paraId="30A0D0A3" w14:textId="2CBC253C" w:rsidR="0018310C" w:rsidRDefault="0018310C">
      <w:pPr>
        <w:pStyle w:val="12"/>
        <w:rPr>
          <w:rFonts w:asciiTheme="minorHAnsi" w:eastAsiaTheme="minorEastAsia" w:hAnsiTheme="minorHAnsi" w:cstheme="minorBidi"/>
          <w:noProof/>
          <w:szCs w:val="22"/>
        </w:rPr>
      </w:pPr>
      <w:hyperlink w:anchor="_Toc194049404" w:history="1">
        <w:r w:rsidRPr="00F95358">
          <w:rPr>
            <w:rStyle w:val="ad"/>
            <w:b/>
            <w:bCs/>
            <w:noProof/>
          </w:rPr>
          <w:t xml:space="preserve">12  </w:t>
        </w:r>
        <w:r w:rsidRPr="00F95358">
          <w:rPr>
            <w:rStyle w:val="ad"/>
            <w:b/>
            <w:bCs/>
            <w:noProof/>
          </w:rPr>
          <w:t>影响投资者决策的其他重要信息</w:t>
        </w:r>
        <w:r>
          <w:rPr>
            <w:noProof/>
            <w:webHidden/>
          </w:rPr>
          <w:tab/>
        </w:r>
        <w:r>
          <w:rPr>
            <w:noProof/>
            <w:webHidden/>
          </w:rPr>
          <w:fldChar w:fldCharType="begin"/>
        </w:r>
        <w:r>
          <w:rPr>
            <w:noProof/>
            <w:webHidden/>
          </w:rPr>
          <w:instrText xml:space="preserve"> PAGEREF _Toc194049404 \h </w:instrText>
        </w:r>
        <w:r>
          <w:rPr>
            <w:noProof/>
            <w:webHidden/>
          </w:rPr>
        </w:r>
        <w:r>
          <w:rPr>
            <w:noProof/>
            <w:webHidden/>
          </w:rPr>
          <w:fldChar w:fldCharType="separate"/>
        </w:r>
        <w:r>
          <w:rPr>
            <w:noProof/>
            <w:webHidden/>
          </w:rPr>
          <w:t>71</w:t>
        </w:r>
        <w:r>
          <w:rPr>
            <w:noProof/>
            <w:webHidden/>
          </w:rPr>
          <w:fldChar w:fldCharType="end"/>
        </w:r>
      </w:hyperlink>
    </w:p>
    <w:p w14:paraId="2470C24D" w14:textId="32406D1A" w:rsidR="0018310C" w:rsidRDefault="0018310C">
      <w:pPr>
        <w:pStyle w:val="12"/>
        <w:rPr>
          <w:rFonts w:asciiTheme="minorHAnsi" w:eastAsiaTheme="minorEastAsia" w:hAnsiTheme="minorHAnsi" w:cstheme="minorBidi"/>
          <w:noProof/>
          <w:szCs w:val="22"/>
        </w:rPr>
      </w:pPr>
      <w:hyperlink w:anchor="_Toc194049405" w:history="1">
        <w:r w:rsidRPr="00F95358">
          <w:rPr>
            <w:rStyle w:val="ad"/>
            <w:b/>
            <w:bCs/>
            <w:noProof/>
          </w:rPr>
          <w:t xml:space="preserve">§13  </w:t>
        </w:r>
        <w:r w:rsidRPr="00F95358">
          <w:rPr>
            <w:rStyle w:val="ad"/>
            <w:b/>
            <w:bCs/>
            <w:noProof/>
          </w:rPr>
          <w:t>备查文件目录</w:t>
        </w:r>
        <w:r>
          <w:rPr>
            <w:noProof/>
            <w:webHidden/>
          </w:rPr>
          <w:tab/>
        </w:r>
        <w:r>
          <w:rPr>
            <w:noProof/>
            <w:webHidden/>
          </w:rPr>
          <w:fldChar w:fldCharType="begin"/>
        </w:r>
        <w:r>
          <w:rPr>
            <w:noProof/>
            <w:webHidden/>
          </w:rPr>
          <w:instrText xml:space="preserve"> PAGEREF _Toc194049405 \h </w:instrText>
        </w:r>
        <w:r>
          <w:rPr>
            <w:noProof/>
            <w:webHidden/>
          </w:rPr>
        </w:r>
        <w:r>
          <w:rPr>
            <w:noProof/>
            <w:webHidden/>
          </w:rPr>
          <w:fldChar w:fldCharType="separate"/>
        </w:r>
        <w:r>
          <w:rPr>
            <w:noProof/>
            <w:webHidden/>
          </w:rPr>
          <w:t>71</w:t>
        </w:r>
        <w:r>
          <w:rPr>
            <w:noProof/>
            <w:webHidden/>
          </w:rPr>
          <w:fldChar w:fldCharType="end"/>
        </w:r>
      </w:hyperlink>
    </w:p>
    <w:p w14:paraId="14DAC996" w14:textId="28656875" w:rsidR="0018310C" w:rsidRDefault="0018310C">
      <w:pPr>
        <w:pStyle w:val="24"/>
        <w:ind w:left="420"/>
        <w:rPr>
          <w:rFonts w:asciiTheme="minorHAnsi" w:eastAsiaTheme="minorEastAsia" w:hAnsiTheme="minorHAnsi" w:cstheme="minorBidi"/>
          <w:noProof/>
          <w:kern w:val="2"/>
          <w:szCs w:val="22"/>
        </w:rPr>
      </w:pPr>
      <w:hyperlink w:anchor="_Toc194049406" w:history="1">
        <w:r w:rsidRPr="00F95358">
          <w:rPr>
            <w:rStyle w:val="ad"/>
            <w:noProof/>
          </w:rPr>
          <w:t xml:space="preserve">13.1 </w:t>
        </w:r>
        <w:r w:rsidRPr="00F95358">
          <w:rPr>
            <w:rStyle w:val="ad"/>
            <w:noProof/>
          </w:rPr>
          <w:t>备查文件目录</w:t>
        </w:r>
        <w:r>
          <w:rPr>
            <w:noProof/>
            <w:webHidden/>
          </w:rPr>
          <w:tab/>
        </w:r>
        <w:r>
          <w:rPr>
            <w:noProof/>
            <w:webHidden/>
          </w:rPr>
          <w:fldChar w:fldCharType="begin"/>
        </w:r>
        <w:r>
          <w:rPr>
            <w:noProof/>
            <w:webHidden/>
          </w:rPr>
          <w:instrText xml:space="preserve"> PAGEREF _Toc194049406 \h </w:instrText>
        </w:r>
        <w:r>
          <w:rPr>
            <w:noProof/>
            <w:webHidden/>
          </w:rPr>
        </w:r>
        <w:r>
          <w:rPr>
            <w:noProof/>
            <w:webHidden/>
          </w:rPr>
          <w:fldChar w:fldCharType="separate"/>
        </w:r>
        <w:r>
          <w:rPr>
            <w:noProof/>
            <w:webHidden/>
          </w:rPr>
          <w:t>71</w:t>
        </w:r>
        <w:r>
          <w:rPr>
            <w:noProof/>
            <w:webHidden/>
          </w:rPr>
          <w:fldChar w:fldCharType="end"/>
        </w:r>
      </w:hyperlink>
    </w:p>
    <w:p w14:paraId="28742927" w14:textId="25F11BAD" w:rsidR="0018310C" w:rsidRDefault="0018310C">
      <w:pPr>
        <w:pStyle w:val="24"/>
        <w:ind w:left="420"/>
        <w:rPr>
          <w:rFonts w:asciiTheme="minorHAnsi" w:eastAsiaTheme="minorEastAsia" w:hAnsiTheme="minorHAnsi" w:cstheme="minorBidi"/>
          <w:noProof/>
          <w:kern w:val="2"/>
          <w:szCs w:val="22"/>
        </w:rPr>
      </w:pPr>
      <w:hyperlink w:anchor="_Toc194049407" w:history="1">
        <w:r w:rsidRPr="00F95358">
          <w:rPr>
            <w:rStyle w:val="ad"/>
            <w:noProof/>
          </w:rPr>
          <w:t xml:space="preserve">13.2 </w:t>
        </w:r>
        <w:r w:rsidRPr="00F95358">
          <w:rPr>
            <w:rStyle w:val="ad"/>
            <w:noProof/>
          </w:rPr>
          <w:t>存放地点</w:t>
        </w:r>
        <w:r>
          <w:rPr>
            <w:noProof/>
            <w:webHidden/>
          </w:rPr>
          <w:tab/>
        </w:r>
        <w:r>
          <w:rPr>
            <w:noProof/>
            <w:webHidden/>
          </w:rPr>
          <w:fldChar w:fldCharType="begin"/>
        </w:r>
        <w:r>
          <w:rPr>
            <w:noProof/>
            <w:webHidden/>
          </w:rPr>
          <w:instrText xml:space="preserve"> PAGEREF _Toc194049407 \h </w:instrText>
        </w:r>
        <w:r>
          <w:rPr>
            <w:noProof/>
            <w:webHidden/>
          </w:rPr>
        </w:r>
        <w:r>
          <w:rPr>
            <w:noProof/>
            <w:webHidden/>
          </w:rPr>
          <w:fldChar w:fldCharType="separate"/>
        </w:r>
        <w:r>
          <w:rPr>
            <w:noProof/>
            <w:webHidden/>
          </w:rPr>
          <w:t>72</w:t>
        </w:r>
        <w:r>
          <w:rPr>
            <w:noProof/>
            <w:webHidden/>
          </w:rPr>
          <w:fldChar w:fldCharType="end"/>
        </w:r>
      </w:hyperlink>
    </w:p>
    <w:p w14:paraId="0B5B96B6" w14:textId="0C091774" w:rsidR="0018310C" w:rsidRDefault="0018310C">
      <w:pPr>
        <w:pStyle w:val="24"/>
        <w:ind w:left="420"/>
        <w:rPr>
          <w:rFonts w:asciiTheme="minorHAnsi" w:eastAsiaTheme="minorEastAsia" w:hAnsiTheme="minorHAnsi" w:cstheme="minorBidi"/>
          <w:noProof/>
          <w:kern w:val="2"/>
          <w:szCs w:val="22"/>
        </w:rPr>
      </w:pPr>
      <w:hyperlink w:anchor="_Toc194049408" w:history="1">
        <w:r w:rsidRPr="00F95358">
          <w:rPr>
            <w:rStyle w:val="ad"/>
            <w:noProof/>
          </w:rPr>
          <w:t xml:space="preserve">13.3 </w:t>
        </w:r>
        <w:r w:rsidRPr="00F95358">
          <w:rPr>
            <w:rStyle w:val="ad"/>
            <w:noProof/>
          </w:rPr>
          <w:t>查阅方式</w:t>
        </w:r>
        <w:r>
          <w:rPr>
            <w:noProof/>
            <w:webHidden/>
          </w:rPr>
          <w:tab/>
        </w:r>
        <w:r>
          <w:rPr>
            <w:noProof/>
            <w:webHidden/>
          </w:rPr>
          <w:fldChar w:fldCharType="begin"/>
        </w:r>
        <w:r>
          <w:rPr>
            <w:noProof/>
            <w:webHidden/>
          </w:rPr>
          <w:instrText xml:space="preserve"> PAGEREF _Toc194049408 \h </w:instrText>
        </w:r>
        <w:r>
          <w:rPr>
            <w:noProof/>
            <w:webHidden/>
          </w:rPr>
        </w:r>
        <w:r>
          <w:rPr>
            <w:noProof/>
            <w:webHidden/>
          </w:rPr>
          <w:fldChar w:fldCharType="separate"/>
        </w:r>
        <w:r>
          <w:rPr>
            <w:noProof/>
            <w:webHidden/>
          </w:rPr>
          <w:t>72</w:t>
        </w:r>
        <w:r>
          <w:rPr>
            <w:noProof/>
            <w:webHidden/>
          </w:rPr>
          <w:fldChar w:fldCharType="end"/>
        </w:r>
      </w:hyperlink>
    </w:p>
    <w:p w14:paraId="5F7322D6" w14:textId="74440BFD"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5F0C577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94049337"/>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14:paraId="778537E4"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94049338"/>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4EA12188" w14:textId="77777777" w:rsidTr="00116B7D">
        <w:tc>
          <w:tcPr>
            <w:tcW w:w="3258" w:type="dxa"/>
            <w:vAlign w:val="center"/>
          </w:tcPr>
          <w:p w14:paraId="4CBE0BB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31D4DFF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摩根整合驱动灵活配置混合型证券投资基金</w:t>
            </w:r>
          </w:p>
        </w:tc>
      </w:tr>
      <w:tr w:rsidR="00E54740" w:rsidRPr="00E54740" w14:paraId="2A8D4E40" w14:textId="77777777" w:rsidTr="00116B7D">
        <w:tc>
          <w:tcPr>
            <w:tcW w:w="3258" w:type="dxa"/>
            <w:vAlign w:val="center"/>
          </w:tcPr>
          <w:p w14:paraId="1690429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375748B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摩根整合驱动混合</w:t>
            </w:r>
          </w:p>
        </w:tc>
      </w:tr>
      <w:tr w:rsidR="00E54740" w:rsidRPr="00E54740" w14:paraId="6B205C6A" w14:textId="77777777" w:rsidTr="00116B7D">
        <w:tc>
          <w:tcPr>
            <w:tcW w:w="3258" w:type="dxa"/>
            <w:vAlign w:val="center"/>
          </w:tcPr>
          <w:p w14:paraId="09FFC8D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34C7AC0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001192</w:t>
            </w:r>
          </w:p>
        </w:tc>
      </w:tr>
      <w:tr w:rsidR="00E54740" w:rsidRPr="00E54740" w14:paraId="1F310C05" w14:textId="77777777" w:rsidTr="00116B7D">
        <w:tc>
          <w:tcPr>
            <w:tcW w:w="3258" w:type="dxa"/>
            <w:vAlign w:val="center"/>
          </w:tcPr>
          <w:p w14:paraId="53864BB6"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62137309"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001192</w:t>
            </w:r>
          </w:p>
        </w:tc>
      </w:tr>
      <w:tr w:rsidR="00E54740" w:rsidRPr="00E54740" w14:paraId="3EDADE9C" w14:textId="77777777" w:rsidTr="00116B7D">
        <w:tc>
          <w:tcPr>
            <w:tcW w:w="3258" w:type="dxa"/>
            <w:vAlign w:val="center"/>
          </w:tcPr>
          <w:p w14:paraId="37A6D6F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169074B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2BBD99F9" w14:textId="77777777" w:rsidTr="00116B7D">
        <w:tc>
          <w:tcPr>
            <w:tcW w:w="3258" w:type="dxa"/>
            <w:vAlign w:val="center"/>
          </w:tcPr>
          <w:p w14:paraId="6D9AD4B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67E08790"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2015</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23</w:t>
            </w:r>
            <w:r w:rsidRPr="00E54740">
              <w:rPr>
                <w:rFonts w:eastAsiaTheme="minorEastAsia"/>
                <w:szCs w:val="21"/>
              </w:rPr>
              <w:t>日</w:t>
            </w:r>
          </w:p>
        </w:tc>
      </w:tr>
      <w:tr w:rsidR="00E54740" w:rsidRPr="00E54740" w14:paraId="0B3D4A2D" w14:textId="77777777" w:rsidTr="00116B7D">
        <w:tc>
          <w:tcPr>
            <w:tcW w:w="3258" w:type="dxa"/>
            <w:vAlign w:val="center"/>
          </w:tcPr>
          <w:p w14:paraId="23C8A63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639CA39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7E8750B4" w14:textId="77777777" w:rsidTr="00116B7D">
        <w:tc>
          <w:tcPr>
            <w:tcW w:w="3258" w:type="dxa"/>
            <w:vAlign w:val="center"/>
          </w:tcPr>
          <w:p w14:paraId="4953642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1F363B2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中国银行股份有限公司</w:t>
            </w:r>
          </w:p>
        </w:tc>
      </w:tr>
      <w:tr w:rsidR="00E54740" w:rsidRPr="00E54740" w14:paraId="24943CB1" w14:textId="77777777" w:rsidTr="00116B7D">
        <w:tc>
          <w:tcPr>
            <w:tcW w:w="3258" w:type="dxa"/>
            <w:vAlign w:val="center"/>
          </w:tcPr>
          <w:p w14:paraId="283002E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54ED098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521,230,377.87</w:t>
            </w:r>
            <w:r w:rsidRPr="00E54740">
              <w:rPr>
                <w:rFonts w:eastAsiaTheme="minorEastAsia"/>
                <w:szCs w:val="21"/>
              </w:rPr>
              <w:t>份</w:t>
            </w:r>
          </w:p>
        </w:tc>
      </w:tr>
      <w:tr w:rsidR="00E54740" w:rsidRPr="00E54740" w14:paraId="57E4E2C9" w14:textId="77777777" w:rsidTr="00116B7D">
        <w:tc>
          <w:tcPr>
            <w:tcW w:w="3258" w:type="dxa"/>
            <w:vAlign w:val="center"/>
          </w:tcPr>
          <w:p w14:paraId="65E91D4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3B160C5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001D1043" w14:textId="77777777" w:rsidTr="00116B7D">
        <w:trPr>
          <w:trHeight w:val="369"/>
        </w:trPr>
        <w:tc>
          <w:tcPr>
            <w:tcW w:w="3258" w:type="dxa"/>
            <w:vAlign w:val="center"/>
          </w:tcPr>
          <w:p w14:paraId="02DD3029"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7A8D410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2553" w:type="dxa"/>
            <w:vAlign w:val="center"/>
          </w:tcPr>
          <w:p w14:paraId="180482D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C</w:t>
            </w:r>
          </w:p>
        </w:tc>
      </w:tr>
      <w:tr w:rsidR="00E54740" w:rsidRPr="00E54740" w14:paraId="19839F14" w14:textId="77777777" w:rsidTr="00116B7D">
        <w:trPr>
          <w:trHeight w:val="369"/>
        </w:trPr>
        <w:tc>
          <w:tcPr>
            <w:tcW w:w="3258" w:type="dxa"/>
            <w:vAlign w:val="center"/>
          </w:tcPr>
          <w:p w14:paraId="760581C0"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4C4F916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001192</w:t>
            </w:r>
          </w:p>
        </w:tc>
        <w:tc>
          <w:tcPr>
            <w:tcW w:w="2553" w:type="dxa"/>
            <w:vAlign w:val="center"/>
          </w:tcPr>
          <w:p w14:paraId="238AA90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016920</w:t>
            </w:r>
          </w:p>
        </w:tc>
      </w:tr>
      <w:tr w:rsidR="00E54740" w:rsidRPr="00E54740" w14:paraId="00E4FEE1" w14:textId="77777777" w:rsidTr="00116B7D">
        <w:trPr>
          <w:trHeight w:val="369"/>
        </w:trPr>
        <w:tc>
          <w:tcPr>
            <w:tcW w:w="3258" w:type="dxa"/>
            <w:vAlign w:val="center"/>
          </w:tcPr>
          <w:p w14:paraId="697A8FD0"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1DEC1EB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520,456,436.11</w:t>
            </w:r>
            <w:r w:rsidRPr="00E54740">
              <w:rPr>
                <w:rFonts w:eastAsiaTheme="minorEastAsia"/>
                <w:szCs w:val="21"/>
              </w:rPr>
              <w:t>份</w:t>
            </w:r>
          </w:p>
        </w:tc>
        <w:tc>
          <w:tcPr>
            <w:tcW w:w="2553" w:type="dxa"/>
            <w:vAlign w:val="center"/>
          </w:tcPr>
          <w:p w14:paraId="0662370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773,941.76</w:t>
            </w:r>
            <w:r w:rsidRPr="00E54740">
              <w:rPr>
                <w:rFonts w:eastAsiaTheme="minorEastAsia"/>
                <w:szCs w:val="21"/>
              </w:rPr>
              <w:t>份</w:t>
            </w:r>
          </w:p>
        </w:tc>
      </w:tr>
    </w:tbl>
    <w:p w14:paraId="6C12A539"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94049339"/>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235B3551" w14:textId="77777777" w:rsidTr="00561E64">
        <w:tc>
          <w:tcPr>
            <w:tcW w:w="2268" w:type="dxa"/>
            <w:vAlign w:val="center"/>
          </w:tcPr>
          <w:p w14:paraId="22597159"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5C5E2917" w14:textId="77777777" w:rsidR="001A59F9" w:rsidRPr="00E54740" w:rsidRDefault="001A59F9" w:rsidP="00026C9C">
            <w:pPr>
              <w:spacing w:line="360" w:lineRule="auto"/>
              <w:rPr>
                <w:rFonts w:eastAsiaTheme="minorEastAsia"/>
                <w:szCs w:val="21"/>
              </w:rPr>
            </w:pPr>
            <w:r w:rsidRPr="00E54740">
              <w:rPr>
                <w:rFonts w:eastAsiaTheme="minorEastAsia"/>
                <w:szCs w:val="21"/>
              </w:rPr>
              <w:t>通过深入细致的基本面研究，把握企业整合发展带来的投资机会，在严格的风险控制前提下，力争实现基金资产的长期增值。</w:t>
            </w:r>
          </w:p>
        </w:tc>
      </w:tr>
      <w:tr w:rsidR="00E54740" w:rsidRPr="00E54740" w14:paraId="6FB9F83C" w14:textId="77777777" w:rsidTr="00561E64">
        <w:tc>
          <w:tcPr>
            <w:tcW w:w="2268" w:type="dxa"/>
            <w:vAlign w:val="center"/>
          </w:tcPr>
          <w:p w14:paraId="7D1935B8"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4B2ED71E" w14:textId="77777777" w:rsidR="00BF558A" w:rsidRDefault="00AF675B">
            <w:pPr>
              <w:spacing w:line="360" w:lineRule="auto"/>
              <w:rPr>
                <w:rFonts w:eastAsiaTheme="minorEastAsia"/>
                <w:szCs w:val="21"/>
              </w:rPr>
            </w:pPr>
            <w:r>
              <w:rPr>
                <w:rFonts w:eastAsiaTheme="minorEastAsia"/>
                <w:szCs w:val="21"/>
              </w:rPr>
              <w:t>1</w:t>
            </w:r>
            <w:r>
              <w:rPr>
                <w:rFonts w:eastAsiaTheme="minorEastAsia"/>
                <w:szCs w:val="21"/>
              </w:rPr>
              <w:t>、</w:t>
            </w:r>
            <w:r>
              <w:rPr>
                <w:rFonts w:eastAsiaTheme="minorEastAsia"/>
                <w:szCs w:val="21"/>
              </w:rPr>
              <w:t xml:space="preserve"> </w:t>
            </w:r>
            <w:r>
              <w:rPr>
                <w:rFonts w:eastAsiaTheme="minorEastAsia"/>
                <w:szCs w:val="21"/>
              </w:rPr>
              <w:t>资产配置策略</w:t>
            </w:r>
          </w:p>
          <w:p w14:paraId="5EFF7CBA" w14:textId="77777777" w:rsidR="00BF558A" w:rsidRDefault="00AF675B">
            <w:pPr>
              <w:spacing w:line="360" w:lineRule="auto"/>
              <w:rPr>
                <w:rFonts w:eastAsiaTheme="minorEastAsia"/>
                <w:szCs w:val="21"/>
              </w:rPr>
            </w:pPr>
            <w:r>
              <w:rPr>
                <w:rFonts w:eastAsiaTheme="minorEastAsia"/>
                <w:szCs w:val="21"/>
              </w:rPr>
              <w:t>本基金通过自上而下和自下而上相结合、定性分析和定量分析互相补充的方法，在股票、债券和现金等资产类别之间进行相对灵活的配置。</w:t>
            </w:r>
          </w:p>
          <w:p w14:paraId="0A60DBD1" w14:textId="77777777" w:rsidR="00BF558A" w:rsidRDefault="00AF675B">
            <w:pPr>
              <w:spacing w:line="360" w:lineRule="auto"/>
              <w:rPr>
                <w:rFonts w:eastAsiaTheme="minorEastAsia"/>
                <w:szCs w:val="21"/>
              </w:rPr>
            </w:pPr>
            <w:r>
              <w:rPr>
                <w:rFonts w:eastAsiaTheme="minorEastAsia"/>
                <w:szCs w:val="21"/>
              </w:rPr>
              <w:t>2</w:t>
            </w:r>
            <w:r>
              <w:rPr>
                <w:rFonts w:eastAsiaTheme="minorEastAsia"/>
                <w:szCs w:val="21"/>
              </w:rPr>
              <w:t>、股票投资策略</w:t>
            </w:r>
          </w:p>
          <w:p w14:paraId="40DD9826" w14:textId="77777777" w:rsidR="00BF558A" w:rsidRDefault="00AF675B">
            <w:pPr>
              <w:spacing w:line="360" w:lineRule="auto"/>
              <w:rPr>
                <w:rFonts w:eastAsiaTheme="minorEastAsia"/>
                <w:szCs w:val="21"/>
              </w:rPr>
            </w:pPr>
            <w:r>
              <w:rPr>
                <w:rFonts w:eastAsiaTheme="minorEastAsia"/>
                <w:szCs w:val="21"/>
              </w:rPr>
              <w:t>本基金将重点投资于整合主题相关的上市公司。在个股选择层面，首先将根据本基金对于整合主题的界定构建初选股票池，在此基础上剔除不具有投资价值的股票建立备选股票池。本基金将深入分析公司的并购重组行为对未来经营可能产生的影响，综合评估其是否会带来经营业绩的改善。通过对并购重组带来的行业增长及公司协同效应的综合分析，精</w:t>
            </w:r>
            <w:r>
              <w:rPr>
                <w:rFonts w:eastAsiaTheme="minorEastAsia"/>
                <w:szCs w:val="21"/>
              </w:rPr>
              <w:lastRenderedPageBreak/>
              <w:t>选未来具有较高成长潜力的公司。</w:t>
            </w:r>
          </w:p>
          <w:p w14:paraId="1022BEA0" w14:textId="77777777" w:rsidR="00BF558A" w:rsidRDefault="00AF675B">
            <w:pPr>
              <w:spacing w:line="360" w:lineRule="auto"/>
              <w:rPr>
                <w:rFonts w:eastAsiaTheme="minorEastAsia"/>
                <w:szCs w:val="21"/>
              </w:rPr>
            </w:pPr>
            <w:r>
              <w:rPr>
                <w:rFonts w:eastAsiaTheme="minorEastAsia"/>
                <w:szCs w:val="21"/>
              </w:rPr>
              <w:t>3</w:t>
            </w:r>
            <w:r>
              <w:rPr>
                <w:rFonts w:eastAsiaTheme="minorEastAsia"/>
                <w:szCs w:val="21"/>
              </w:rPr>
              <w:t>、</w:t>
            </w:r>
            <w:r>
              <w:rPr>
                <w:rFonts w:eastAsiaTheme="minorEastAsia"/>
                <w:szCs w:val="21"/>
              </w:rPr>
              <w:t xml:space="preserve"> </w:t>
            </w:r>
            <w:r>
              <w:rPr>
                <w:rFonts w:eastAsiaTheme="minorEastAsia"/>
                <w:szCs w:val="21"/>
              </w:rPr>
              <w:t>债券配置策略</w:t>
            </w:r>
          </w:p>
          <w:p w14:paraId="1FF7CB48" w14:textId="77777777" w:rsidR="00BF558A" w:rsidRDefault="00AF675B">
            <w:pPr>
              <w:spacing w:line="360" w:lineRule="auto"/>
              <w:rPr>
                <w:rFonts w:eastAsiaTheme="minorEastAsia"/>
                <w:szCs w:val="21"/>
              </w:rPr>
            </w:pPr>
            <w:r>
              <w:rPr>
                <w:rFonts w:eastAsiaTheme="minorEastAsia"/>
                <w:szCs w:val="21"/>
              </w:rPr>
              <w:t>对于固定收益类资产的选择，本基金将以价值分析为主线，在综合研究的基础上实施积极主动的组合管理，并主要通过类属配置与债券选择两个层次进行投资管理。</w:t>
            </w:r>
          </w:p>
          <w:p w14:paraId="003E43C1" w14:textId="77777777"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、其他投资策略：包括可转换债券投资策略、中小企业私募债投资策略、股指期货投资策略、股票期权投资策略、存托凭证投资策略。</w:t>
            </w:r>
          </w:p>
        </w:tc>
      </w:tr>
      <w:tr w:rsidR="00E54740" w:rsidRPr="00E54740" w14:paraId="6AA0D02D" w14:textId="77777777" w:rsidTr="00561E64">
        <w:tc>
          <w:tcPr>
            <w:tcW w:w="2268" w:type="dxa"/>
            <w:vAlign w:val="center"/>
          </w:tcPr>
          <w:p w14:paraId="4C750DAF"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419ACC6A"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*60%+</w:t>
            </w:r>
            <w:r w:rsidRPr="00E54740">
              <w:rPr>
                <w:rFonts w:eastAsiaTheme="minorEastAsia"/>
                <w:szCs w:val="21"/>
              </w:rPr>
              <w:t>中债总指数收益率</w:t>
            </w:r>
            <w:r w:rsidRPr="00E54740">
              <w:rPr>
                <w:rFonts w:eastAsiaTheme="minorEastAsia"/>
                <w:szCs w:val="21"/>
              </w:rPr>
              <w:t>*40%</w:t>
            </w:r>
          </w:p>
        </w:tc>
      </w:tr>
      <w:tr w:rsidR="00E54740" w:rsidRPr="00E54740" w14:paraId="2A33D73D" w14:textId="77777777" w:rsidTr="00561E64">
        <w:tc>
          <w:tcPr>
            <w:tcW w:w="2268" w:type="dxa"/>
            <w:vAlign w:val="center"/>
          </w:tcPr>
          <w:p w14:paraId="365F4E1A"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014409AD"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本基金属于混合型基金产品，预期风险和收益水平高于债券型基金和货币市场基金，低于股票型基金，属于较高风险收益水平的基金产品。根据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21D50B2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94049340"/>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0C632B90" w14:textId="77777777" w:rsidTr="00370FB7">
        <w:tc>
          <w:tcPr>
            <w:tcW w:w="2631" w:type="dxa"/>
            <w:gridSpan w:val="2"/>
            <w:vAlign w:val="center"/>
          </w:tcPr>
          <w:p w14:paraId="05192A1A"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3170E440"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52F1414E"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1845746C" w14:textId="77777777" w:rsidTr="00370FB7">
        <w:tc>
          <w:tcPr>
            <w:tcW w:w="2631" w:type="dxa"/>
            <w:gridSpan w:val="2"/>
            <w:vAlign w:val="center"/>
          </w:tcPr>
          <w:p w14:paraId="538AE36A"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12434AE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3A9C466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中国银行股份有限公司</w:t>
            </w:r>
          </w:p>
        </w:tc>
      </w:tr>
      <w:tr w:rsidR="00E54740" w:rsidRPr="00E54740" w14:paraId="1505F4A4" w14:textId="77777777" w:rsidTr="00370FB7">
        <w:tc>
          <w:tcPr>
            <w:tcW w:w="1260" w:type="dxa"/>
            <w:vMerge w:val="restart"/>
            <w:vAlign w:val="center"/>
          </w:tcPr>
          <w:p w14:paraId="3B902402"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23C233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6C33EB0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1ECC0C7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许俊</w:t>
            </w:r>
          </w:p>
        </w:tc>
      </w:tr>
      <w:tr w:rsidR="00E54740" w:rsidRPr="00E54740" w14:paraId="2CDB3C56" w14:textId="77777777" w:rsidTr="00370FB7">
        <w:tc>
          <w:tcPr>
            <w:tcW w:w="2631" w:type="dxa"/>
            <w:vMerge/>
            <w:vAlign w:val="center"/>
          </w:tcPr>
          <w:p w14:paraId="2086E3CA"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71DD764D"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5810517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05125F3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010-66596688</w:t>
            </w:r>
          </w:p>
        </w:tc>
      </w:tr>
      <w:tr w:rsidR="00E54740" w:rsidRPr="00E54740" w14:paraId="1760F08D" w14:textId="77777777" w:rsidTr="00370FB7">
        <w:tc>
          <w:tcPr>
            <w:tcW w:w="2631" w:type="dxa"/>
            <w:vMerge/>
            <w:vAlign w:val="center"/>
          </w:tcPr>
          <w:p w14:paraId="71A67F0A"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1B648DA2"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7B9A420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67E355D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fxjd_hq@bank-of-china.com</w:t>
            </w:r>
          </w:p>
        </w:tc>
      </w:tr>
      <w:tr w:rsidR="00E54740" w:rsidRPr="00E54740" w14:paraId="6B61F867" w14:textId="77777777" w:rsidTr="00370FB7">
        <w:tc>
          <w:tcPr>
            <w:tcW w:w="2631" w:type="dxa"/>
            <w:gridSpan w:val="2"/>
            <w:vAlign w:val="center"/>
          </w:tcPr>
          <w:p w14:paraId="7CF903B9"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7810BA6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34CB03E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95566</w:t>
            </w:r>
          </w:p>
        </w:tc>
      </w:tr>
      <w:tr w:rsidR="00E54740" w:rsidRPr="00E54740" w14:paraId="768C1F5D" w14:textId="77777777" w:rsidTr="00370FB7">
        <w:tc>
          <w:tcPr>
            <w:tcW w:w="2631" w:type="dxa"/>
            <w:gridSpan w:val="2"/>
            <w:vAlign w:val="center"/>
          </w:tcPr>
          <w:p w14:paraId="288383CD"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5864170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12D4534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010-66594942</w:t>
            </w:r>
          </w:p>
        </w:tc>
      </w:tr>
      <w:tr w:rsidR="00E54740" w:rsidRPr="00E54740" w14:paraId="15F7CB3E" w14:textId="77777777" w:rsidTr="00370FB7">
        <w:tc>
          <w:tcPr>
            <w:tcW w:w="2631" w:type="dxa"/>
            <w:gridSpan w:val="2"/>
            <w:vAlign w:val="center"/>
          </w:tcPr>
          <w:p w14:paraId="789C18AF"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176BF2F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23552EF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14:paraId="53E49A0E" w14:textId="77777777" w:rsidTr="00370FB7">
        <w:tc>
          <w:tcPr>
            <w:tcW w:w="2631" w:type="dxa"/>
            <w:gridSpan w:val="2"/>
            <w:vAlign w:val="center"/>
          </w:tcPr>
          <w:p w14:paraId="5E3CD99F"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5F75894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3B1FF41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14:paraId="54A2B708" w14:textId="77777777" w:rsidTr="00370FB7">
        <w:tc>
          <w:tcPr>
            <w:tcW w:w="2631" w:type="dxa"/>
            <w:gridSpan w:val="2"/>
            <w:vAlign w:val="center"/>
          </w:tcPr>
          <w:p w14:paraId="03F6FAA8"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邮政编码</w:t>
            </w:r>
          </w:p>
        </w:tc>
        <w:tc>
          <w:tcPr>
            <w:tcW w:w="3060" w:type="dxa"/>
            <w:vAlign w:val="center"/>
          </w:tcPr>
          <w:p w14:paraId="34FAC44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1348384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100818</w:t>
            </w:r>
          </w:p>
        </w:tc>
      </w:tr>
      <w:tr w:rsidR="00E54740" w:rsidRPr="00E54740" w14:paraId="5118070C" w14:textId="77777777" w:rsidTr="00370FB7">
        <w:tc>
          <w:tcPr>
            <w:tcW w:w="2631" w:type="dxa"/>
            <w:gridSpan w:val="2"/>
            <w:vAlign w:val="center"/>
          </w:tcPr>
          <w:p w14:paraId="01548833"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22F9BB4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6192A02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葛海蛟</w:t>
            </w:r>
          </w:p>
        </w:tc>
      </w:tr>
    </w:tbl>
    <w:p w14:paraId="21D342F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94049341"/>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7C6C49A6" w14:textId="77777777" w:rsidTr="0022727A">
        <w:tc>
          <w:tcPr>
            <w:tcW w:w="3686" w:type="dxa"/>
            <w:vAlign w:val="center"/>
          </w:tcPr>
          <w:p w14:paraId="40BC848D"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1B35DD02"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14:paraId="37212AD5" w14:textId="77777777" w:rsidTr="0022727A">
        <w:tc>
          <w:tcPr>
            <w:tcW w:w="3686" w:type="dxa"/>
            <w:vAlign w:val="center"/>
          </w:tcPr>
          <w:p w14:paraId="615260C9"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3057E60C"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2860EF41" w14:textId="77777777" w:rsidTr="0022727A">
        <w:tc>
          <w:tcPr>
            <w:tcW w:w="3686" w:type="dxa"/>
            <w:vAlign w:val="center"/>
          </w:tcPr>
          <w:p w14:paraId="0E750A5E"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3B1B7B9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14:paraId="29C7483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94049342"/>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0B566BC6" w14:textId="77777777" w:rsidTr="00BD073F">
        <w:tc>
          <w:tcPr>
            <w:tcW w:w="1951" w:type="dxa"/>
          </w:tcPr>
          <w:p w14:paraId="5D2A10EA"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31D7BDEC"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3C9DC334"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06C45DC6" w14:textId="77777777" w:rsidTr="00BD073F">
        <w:tc>
          <w:tcPr>
            <w:tcW w:w="1951" w:type="dxa"/>
            <w:vAlign w:val="center"/>
          </w:tcPr>
          <w:p w14:paraId="0D714228"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4D03A6FC"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202A031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6B8C2A2A" w14:textId="77777777" w:rsidTr="00BD073F">
        <w:tc>
          <w:tcPr>
            <w:tcW w:w="1951" w:type="dxa"/>
            <w:vAlign w:val="center"/>
          </w:tcPr>
          <w:p w14:paraId="364E2A0E"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6FB02C9B"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54AC2820"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7B3A859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4312019"/>
      <w:bookmarkStart w:id="28" w:name="_Toc193947512"/>
      <w:bookmarkStart w:id="29" w:name="_Toc194049343"/>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9"/>
    </w:p>
    <w:p w14:paraId="0F23E745"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94049344"/>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14:paraId="6F6C0DD1"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241FB465" w14:textId="77777777" w:rsidTr="00116B7D">
        <w:trPr>
          <w:trHeight w:val="487"/>
        </w:trPr>
        <w:tc>
          <w:tcPr>
            <w:tcW w:w="516" w:type="pct"/>
            <w:vMerge w:val="restart"/>
            <w:vAlign w:val="center"/>
          </w:tcPr>
          <w:bookmarkEnd w:id="27"/>
          <w:bookmarkEnd w:id="28"/>
          <w:p w14:paraId="1F5AFD45"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00B2FABD"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6D49E0C0"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46401984"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46948B78" w14:textId="77777777" w:rsidTr="00116B7D">
        <w:trPr>
          <w:trHeight w:val="487"/>
        </w:trPr>
        <w:tc>
          <w:tcPr>
            <w:tcW w:w="516" w:type="pct"/>
            <w:vMerge/>
            <w:vAlign w:val="center"/>
          </w:tcPr>
          <w:p w14:paraId="6F585F8E"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2C56B4C3"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687" w:type="pct"/>
            <w:vAlign w:val="center"/>
          </w:tcPr>
          <w:p w14:paraId="15615F28"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C</w:t>
            </w:r>
          </w:p>
        </w:tc>
        <w:tc>
          <w:tcPr>
            <w:tcW w:w="763" w:type="pct"/>
            <w:gridSpan w:val="2"/>
            <w:vAlign w:val="center"/>
          </w:tcPr>
          <w:p w14:paraId="538C2B7D"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763" w:type="pct"/>
            <w:vAlign w:val="center"/>
          </w:tcPr>
          <w:p w14:paraId="436D4FD3"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摩根整合驱动混合</w:t>
            </w:r>
            <w:r w:rsidRPr="00E54740">
              <w:rPr>
                <w:rFonts w:eastAsiaTheme="minorEastAsia"/>
                <w:szCs w:val="21"/>
              </w:rPr>
              <w:t>C</w:t>
            </w:r>
          </w:p>
        </w:tc>
        <w:tc>
          <w:tcPr>
            <w:tcW w:w="764" w:type="pct"/>
            <w:vAlign w:val="center"/>
          </w:tcPr>
          <w:p w14:paraId="539C1D54"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820" w:type="pct"/>
            <w:vAlign w:val="center"/>
          </w:tcPr>
          <w:p w14:paraId="271E0AE4"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C</w:t>
            </w:r>
          </w:p>
        </w:tc>
      </w:tr>
      <w:tr w:rsidR="00E54740" w:rsidRPr="00E54740" w14:paraId="58E1055B" w14:textId="77777777" w:rsidTr="00116B7D">
        <w:tc>
          <w:tcPr>
            <w:tcW w:w="516" w:type="pct"/>
            <w:vAlign w:val="center"/>
          </w:tcPr>
          <w:p w14:paraId="4BB74EBD"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525481D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-52,965,353.75</w:t>
            </w:r>
          </w:p>
        </w:tc>
        <w:tc>
          <w:tcPr>
            <w:tcW w:w="687" w:type="pct"/>
            <w:vAlign w:val="center"/>
          </w:tcPr>
          <w:p w14:paraId="0F055B5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-130,312.14</w:t>
            </w:r>
          </w:p>
        </w:tc>
        <w:tc>
          <w:tcPr>
            <w:tcW w:w="763" w:type="pct"/>
            <w:gridSpan w:val="2"/>
            <w:vAlign w:val="center"/>
          </w:tcPr>
          <w:p w14:paraId="5B8DCA5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-113,645,454.08</w:t>
            </w:r>
          </w:p>
        </w:tc>
        <w:tc>
          <w:tcPr>
            <w:tcW w:w="763" w:type="pct"/>
            <w:vAlign w:val="center"/>
          </w:tcPr>
          <w:p w14:paraId="6998F64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-113,179.04</w:t>
            </w:r>
          </w:p>
        </w:tc>
        <w:tc>
          <w:tcPr>
            <w:tcW w:w="764" w:type="pct"/>
            <w:vAlign w:val="center"/>
          </w:tcPr>
          <w:p w14:paraId="2C2CC6E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-102,576,024.09</w:t>
            </w:r>
          </w:p>
        </w:tc>
        <w:tc>
          <w:tcPr>
            <w:tcW w:w="820" w:type="pct"/>
            <w:vAlign w:val="center"/>
          </w:tcPr>
          <w:p w14:paraId="4CD66B5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-2,059.03</w:t>
            </w:r>
          </w:p>
        </w:tc>
      </w:tr>
      <w:tr w:rsidR="00E54740" w:rsidRPr="00E54740" w14:paraId="496B4179" w14:textId="77777777" w:rsidTr="00116B7D">
        <w:trPr>
          <w:trHeight w:val="754"/>
        </w:trPr>
        <w:tc>
          <w:tcPr>
            <w:tcW w:w="516" w:type="pct"/>
            <w:vAlign w:val="center"/>
          </w:tcPr>
          <w:p w14:paraId="4B974D99"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0688C2B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-27,047,668.92</w:t>
            </w:r>
          </w:p>
        </w:tc>
        <w:tc>
          <w:tcPr>
            <w:tcW w:w="687" w:type="pct"/>
            <w:vAlign w:val="center"/>
          </w:tcPr>
          <w:p w14:paraId="47A3DCE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-90,111.29</w:t>
            </w:r>
          </w:p>
        </w:tc>
        <w:tc>
          <w:tcPr>
            <w:tcW w:w="763" w:type="pct"/>
            <w:gridSpan w:val="2"/>
            <w:vAlign w:val="center"/>
          </w:tcPr>
          <w:p w14:paraId="745E304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-75,075,107.17</w:t>
            </w:r>
          </w:p>
        </w:tc>
        <w:tc>
          <w:tcPr>
            <w:tcW w:w="763" w:type="pct"/>
            <w:vAlign w:val="center"/>
          </w:tcPr>
          <w:p w14:paraId="5C6F13F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-159,458.52</w:t>
            </w:r>
          </w:p>
        </w:tc>
        <w:tc>
          <w:tcPr>
            <w:tcW w:w="764" w:type="pct"/>
            <w:vAlign w:val="center"/>
          </w:tcPr>
          <w:p w14:paraId="2C5EEF6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-164,703,424.13</w:t>
            </w:r>
          </w:p>
        </w:tc>
        <w:tc>
          <w:tcPr>
            <w:tcW w:w="820" w:type="pct"/>
            <w:vAlign w:val="center"/>
          </w:tcPr>
          <w:p w14:paraId="511262F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-9,762.88</w:t>
            </w:r>
          </w:p>
        </w:tc>
      </w:tr>
      <w:tr w:rsidR="00E54740" w:rsidRPr="00E54740" w14:paraId="51460D5D" w14:textId="77777777" w:rsidTr="00116B7D">
        <w:tc>
          <w:tcPr>
            <w:tcW w:w="516" w:type="pct"/>
            <w:vAlign w:val="center"/>
          </w:tcPr>
          <w:p w14:paraId="32BB8B16"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w:t>
            </w:r>
            <w:r w:rsidRPr="00E54740">
              <w:rPr>
                <w:rFonts w:eastAsiaTheme="minorEastAsia"/>
                <w:szCs w:val="21"/>
              </w:rPr>
              <w:lastRenderedPageBreak/>
              <w:t>期利润</w:t>
            </w:r>
          </w:p>
        </w:tc>
        <w:tc>
          <w:tcPr>
            <w:tcW w:w="687" w:type="pct"/>
            <w:vAlign w:val="center"/>
          </w:tcPr>
          <w:p w14:paraId="5FD3937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-0.0505</w:t>
            </w:r>
          </w:p>
        </w:tc>
        <w:tc>
          <w:tcPr>
            <w:tcW w:w="687" w:type="pct"/>
            <w:vAlign w:val="center"/>
          </w:tcPr>
          <w:p w14:paraId="52CC6F0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-0.0778</w:t>
            </w:r>
          </w:p>
        </w:tc>
        <w:tc>
          <w:tcPr>
            <w:tcW w:w="763" w:type="pct"/>
            <w:gridSpan w:val="2"/>
            <w:vAlign w:val="center"/>
          </w:tcPr>
          <w:p w14:paraId="07CD427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-0.1366</w:t>
            </w:r>
          </w:p>
        </w:tc>
        <w:tc>
          <w:tcPr>
            <w:tcW w:w="763" w:type="pct"/>
            <w:vAlign w:val="center"/>
          </w:tcPr>
          <w:p w14:paraId="687C2CB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-0.2807</w:t>
            </w:r>
          </w:p>
        </w:tc>
        <w:tc>
          <w:tcPr>
            <w:tcW w:w="764" w:type="pct"/>
            <w:vAlign w:val="center"/>
          </w:tcPr>
          <w:p w14:paraId="7ECC65F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-0.2925</w:t>
            </w:r>
          </w:p>
        </w:tc>
        <w:tc>
          <w:tcPr>
            <w:tcW w:w="820" w:type="pct"/>
            <w:vAlign w:val="center"/>
          </w:tcPr>
          <w:p w14:paraId="027157E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-0.0942</w:t>
            </w:r>
          </w:p>
        </w:tc>
      </w:tr>
      <w:tr w:rsidR="00E54740" w:rsidRPr="00E54740" w14:paraId="5C6A784C" w14:textId="77777777" w:rsidTr="00116B7D">
        <w:tc>
          <w:tcPr>
            <w:tcW w:w="516" w:type="pct"/>
            <w:vAlign w:val="center"/>
          </w:tcPr>
          <w:p w14:paraId="077B7777"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26A2D01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-12.64%</w:t>
            </w:r>
          </w:p>
        </w:tc>
        <w:tc>
          <w:tcPr>
            <w:tcW w:w="687" w:type="pct"/>
            <w:vAlign w:val="center"/>
          </w:tcPr>
          <w:p w14:paraId="4F15131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-19.87%</w:t>
            </w:r>
          </w:p>
        </w:tc>
        <w:tc>
          <w:tcPr>
            <w:tcW w:w="763" w:type="pct"/>
            <w:gridSpan w:val="2"/>
            <w:vAlign w:val="center"/>
          </w:tcPr>
          <w:p w14:paraId="768A16F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-25.56%</w:t>
            </w:r>
          </w:p>
        </w:tc>
        <w:tc>
          <w:tcPr>
            <w:tcW w:w="763" w:type="pct"/>
            <w:vAlign w:val="center"/>
          </w:tcPr>
          <w:p w14:paraId="2A9F279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-55.98%</w:t>
            </w:r>
          </w:p>
        </w:tc>
        <w:tc>
          <w:tcPr>
            <w:tcW w:w="764" w:type="pct"/>
            <w:vAlign w:val="center"/>
          </w:tcPr>
          <w:p w14:paraId="36BEB86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-41.74%</w:t>
            </w:r>
          </w:p>
        </w:tc>
        <w:tc>
          <w:tcPr>
            <w:tcW w:w="820" w:type="pct"/>
            <w:vAlign w:val="center"/>
          </w:tcPr>
          <w:p w14:paraId="4DB60F0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-15.60%</w:t>
            </w:r>
          </w:p>
        </w:tc>
      </w:tr>
      <w:tr w:rsidR="00E54740" w:rsidRPr="00E54740" w14:paraId="78586548" w14:textId="77777777" w:rsidTr="00116B7D">
        <w:tc>
          <w:tcPr>
            <w:tcW w:w="516" w:type="pct"/>
            <w:vAlign w:val="center"/>
          </w:tcPr>
          <w:p w14:paraId="7B95DAC4"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3EF6854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-11.48%</w:t>
            </w:r>
          </w:p>
        </w:tc>
        <w:tc>
          <w:tcPr>
            <w:tcW w:w="687" w:type="pct"/>
            <w:vAlign w:val="center"/>
          </w:tcPr>
          <w:p w14:paraId="1263697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-11.93%</w:t>
            </w:r>
          </w:p>
        </w:tc>
        <w:tc>
          <w:tcPr>
            <w:tcW w:w="763" w:type="pct"/>
            <w:gridSpan w:val="2"/>
            <w:vAlign w:val="center"/>
          </w:tcPr>
          <w:p w14:paraId="0AD25D1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-24.03%</w:t>
            </w:r>
          </w:p>
        </w:tc>
        <w:tc>
          <w:tcPr>
            <w:tcW w:w="763" w:type="pct"/>
            <w:vAlign w:val="center"/>
          </w:tcPr>
          <w:p w14:paraId="434AFBA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-24.39%</w:t>
            </w:r>
          </w:p>
        </w:tc>
        <w:tc>
          <w:tcPr>
            <w:tcW w:w="764" w:type="pct"/>
            <w:vAlign w:val="center"/>
          </w:tcPr>
          <w:p w14:paraId="2EA5E30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-33.75%</w:t>
            </w:r>
          </w:p>
        </w:tc>
        <w:tc>
          <w:tcPr>
            <w:tcW w:w="820" w:type="pct"/>
            <w:vAlign w:val="center"/>
          </w:tcPr>
          <w:p w14:paraId="2D0372D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-5.46%</w:t>
            </w:r>
          </w:p>
        </w:tc>
      </w:tr>
      <w:tr w:rsidR="00E54740" w:rsidRPr="00E54740" w14:paraId="5BB22D15" w14:textId="77777777" w:rsidTr="00116B7D">
        <w:tc>
          <w:tcPr>
            <w:tcW w:w="515" w:type="pct"/>
            <w:vMerge w:val="restart"/>
            <w:vAlign w:val="center"/>
          </w:tcPr>
          <w:p w14:paraId="7232858C"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173A3895"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2F99752F"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2D3169BC"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305972EB" w14:textId="77777777" w:rsidTr="00116B7D">
        <w:trPr>
          <w:trHeight w:val="373"/>
        </w:trPr>
        <w:tc>
          <w:tcPr>
            <w:tcW w:w="515" w:type="pct"/>
            <w:vMerge/>
            <w:vAlign w:val="center"/>
          </w:tcPr>
          <w:p w14:paraId="5D786C06"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6FD50382"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687" w:type="pct"/>
            <w:vAlign w:val="center"/>
          </w:tcPr>
          <w:p w14:paraId="59F4908E"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摩根整合驱动混合</w:t>
            </w:r>
            <w:r w:rsidRPr="00E54740">
              <w:rPr>
                <w:rFonts w:eastAsiaTheme="minorEastAsia"/>
                <w:szCs w:val="21"/>
              </w:rPr>
              <w:t>C</w:t>
            </w:r>
          </w:p>
        </w:tc>
        <w:tc>
          <w:tcPr>
            <w:tcW w:w="762" w:type="pct"/>
            <w:gridSpan w:val="2"/>
            <w:vAlign w:val="center"/>
          </w:tcPr>
          <w:p w14:paraId="165A7B05"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762" w:type="pct"/>
            <w:vAlign w:val="center"/>
          </w:tcPr>
          <w:p w14:paraId="282E23B8"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摩根整合驱动混合</w:t>
            </w:r>
            <w:r w:rsidRPr="00E54740">
              <w:rPr>
                <w:rFonts w:eastAsiaTheme="minorEastAsia"/>
                <w:szCs w:val="21"/>
              </w:rPr>
              <w:t>C</w:t>
            </w:r>
          </w:p>
        </w:tc>
        <w:tc>
          <w:tcPr>
            <w:tcW w:w="764" w:type="pct"/>
            <w:vAlign w:val="center"/>
          </w:tcPr>
          <w:p w14:paraId="0D1D0677"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820" w:type="pct"/>
            <w:vAlign w:val="center"/>
          </w:tcPr>
          <w:p w14:paraId="2D8DB4AF"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摩根整合驱动混合</w:t>
            </w:r>
            <w:r w:rsidRPr="00E54740">
              <w:rPr>
                <w:rFonts w:eastAsiaTheme="minorEastAsia"/>
                <w:szCs w:val="21"/>
              </w:rPr>
              <w:t>C</w:t>
            </w:r>
          </w:p>
        </w:tc>
      </w:tr>
      <w:tr w:rsidR="00E54740" w:rsidRPr="00E54740" w14:paraId="3F8AB520" w14:textId="77777777" w:rsidTr="00116B7D">
        <w:tc>
          <w:tcPr>
            <w:tcW w:w="515" w:type="pct"/>
            <w:vAlign w:val="center"/>
          </w:tcPr>
          <w:p w14:paraId="729A76F0"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2AD1BFA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-338,665,394.36</w:t>
            </w:r>
          </w:p>
        </w:tc>
        <w:tc>
          <w:tcPr>
            <w:tcW w:w="687" w:type="pct"/>
            <w:vAlign w:val="center"/>
          </w:tcPr>
          <w:p w14:paraId="4BB2949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-506,315.22</w:t>
            </w:r>
          </w:p>
        </w:tc>
        <w:tc>
          <w:tcPr>
            <w:tcW w:w="762" w:type="pct"/>
            <w:gridSpan w:val="2"/>
            <w:vAlign w:val="center"/>
          </w:tcPr>
          <w:p w14:paraId="1CFAD7F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-306,818,269.19</w:t>
            </w:r>
          </w:p>
        </w:tc>
        <w:tc>
          <w:tcPr>
            <w:tcW w:w="762" w:type="pct"/>
            <w:vAlign w:val="center"/>
          </w:tcPr>
          <w:p w14:paraId="5E3C15A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-456,472.34</w:t>
            </w:r>
          </w:p>
        </w:tc>
        <w:tc>
          <w:tcPr>
            <w:tcW w:w="764" w:type="pct"/>
            <w:vAlign w:val="center"/>
          </w:tcPr>
          <w:p w14:paraId="4217188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-236,968,670.86</w:t>
            </w:r>
          </w:p>
        </w:tc>
        <w:tc>
          <w:tcPr>
            <w:tcW w:w="820" w:type="pct"/>
            <w:vAlign w:val="center"/>
          </w:tcPr>
          <w:p w14:paraId="0B14FF1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-47,995.67</w:t>
            </w:r>
          </w:p>
        </w:tc>
      </w:tr>
      <w:tr w:rsidR="00E54740" w:rsidRPr="00E54740" w14:paraId="1363B58E" w14:textId="77777777" w:rsidTr="00116B7D">
        <w:tc>
          <w:tcPr>
            <w:tcW w:w="515" w:type="pct"/>
            <w:vAlign w:val="center"/>
          </w:tcPr>
          <w:p w14:paraId="47536710"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65A5B3D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-0.6507</w:t>
            </w:r>
          </w:p>
        </w:tc>
        <w:tc>
          <w:tcPr>
            <w:tcW w:w="687" w:type="pct"/>
            <w:vAlign w:val="center"/>
          </w:tcPr>
          <w:p w14:paraId="20F22A6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-0.6542</w:t>
            </w:r>
          </w:p>
        </w:tc>
        <w:tc>
          <w:tcPr>
            <w:tcW w:w="762" w:type="pct"/>
            <w:gridSpan w:val="2"/>
            <w:vAlign w:val="center"/>
          </w:tcPr>
          <w:p w14:paraId="0552B58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-0.5644</w:t>
            </w:r>
          </w:p>
        </w:tc>
        <w:tc>
          <w:tcPr>
            <w:tcW w:w="762" w:type="pct"/>
            <w:vAlign w:val="center"/>
          </w:tcPr>
          <w:p w14:paraId="510B91C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-0.5667</w:t>
            </w:r>
          </w:p>
        </w:tc>
        <w:tc>
          <w:tcPr>
            <w:tcW w:w="764" w:type="pct"/>
            <w:vAlign w:val="center"/>
          </w:tcPr>
          <w:p w14:paraId="43E54C6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-0.4266</w:t>
            </w:r>
          </w:p>
        </w:tc>
        <w:tc>
          <w:tcPr>
            <w:tcW w:w="820" w:type="pct"/>
            <w:vAlign w:val="center"/>
          </w:tcPr>
          <w:p w14:paraId="4EB1BB1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-0.4269</w:t>
            </w:r>
          </w:p>
        </w:tc>
      </w:tr>
      <w:tr w:rsidR="00E54740" w:rsidRPr="00E54740" w14:paraId="7529909C" w14:textId="77777777" w:rsidTr="00116B7D">
        <w:tc>
          <w:tcPr>
            <w:tcW w:w="515" w:type="pct"/>
            <w:vAlign w:val="center"/>
          </w:tcPr>
          <w:p w14:paraId="7338CBA5"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64E9689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200,678,195.21</w:t>
            </w:r>
          </w:p>
        </w:tc>
        <w:tc>
          <w:tcPr>
            <w:tcW w:w="687" w:type="pct"/>
            <w:vAlign w:val="center"/>
          </w:tcPr>
          <w:p w14:paraId="695E0ED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295,369.10</w:t>
            </w:r>
          </w:p>
        </w:tc>
        <w:tc>
          <w:tcPr>
            <w:tcW w:w="762" w:type="pct"/>
            <w:gridSpan w:val="2"/>
            <w:vAlign w:val="center"/>
          </w:tcPr>
          <w:p w14:paraId="586C51D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236,797,114.01</w:t>
            </w:r>
          </w:p>
        </w:tc>
        <w:tc>
          <w:tcPr>
            <w:tcW w:w="762" w:type="pct"/>
            <w:vAlign w:val="center"/>
          </w:tcPr>
          <w:p w14:paraId="4E8C184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348,983.80</w:t>
            </w:r>
          </w:p>
        </w:tc>
        <w:tc>
          <w:tcPr>
            <w:tcW w:w="764" w:type="pct"/>
            <w:vAlign w:val="center"/>
          </w:tcPr>
          <w:p w14:paraId="6F8CCCC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318,525,705.62</w:t>
            </w:r>
          </w:p>
        </w:tc>
        <w:tc>
          <w:tcPr>
            <w:tcW w:w="820" w:type="pct"/>
            <w:vAlign w:val="center"/>
          </w:tcPr>
          <w:p w14:paraId="079834A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64,439.71</w:t>
            </w:r>
          </w:p>
        </w:tc>
      </w:tr>
      <w:tr w:rsidR="00E54740" w:rsidRPr="00E54740" w14:paraId="51966A83" w14:textId="77777777" w:rsidTr="00116B7D">
        <w:tc>
          <w:tcPr>
            <w:tcW w:w="515" w:type="pct"/>
            <w:vAlign w:val="center"/>
          </w:tcPr>
          <w:p w14:paraId="569DA09D"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78278F4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0.3856</w:t>
            </w:r>
          </w:p>
        </w:tc>
        <w:tc>
          <w:tcPr>
            <w:tcW w:w="687" w:type="pct"/>
            <w:vAlign w:val="center"/>
          </w:tcPr>
          <w:p w14:paraId="20AFCA3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0.3816</w:t>
            </w:r>
          </w:p>
        </w:tc>
        <w:tc>
          <w:tcPr>
            <w:tcW w:w="762" w:type="pct"/>
            <w:gridSpan w:val="2"/>
            <w:vAlign w:val="center"/>
          </w:tcPr>
          <w:p w14:paraId="12ED87E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0.4356</w:t>
            </w:r>
          </w:p>
        </w:tc>
        <w:tc>
          <w:tcPr>
            <w:tcW w:w="762" w:type="pct"/>
            <w:vAlign w:val="center"/>
          </w:tcPr>
          <w:p w14:paraId="3D83A6A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0.4333</w:t>
            </w:r>
          </w:p>
        </w:tc>
        <w:tc>
          <w:tcPr>
            <w:tcW w:w="764" w:type="pct"/>
            <w:vAlign w:val="center"/>
          </w:tcPr>
          <w:p w14:paraId="7E9D003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0.5734</w:t>
            </w:r>
          </w:p>
        </w:tc>
        <w:tc>
          <w:tcPr>
            <w:tcW w:w="820" w:type="pct"/>
            <w:vAlign w:val="center"/>
          </w:tcPr>
          <w:p w14:paraId="681D92D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0.5731</w:t>
            </w:r>
          </w:p>
        </w:tc>
      </w:tr>
      <w:tr w:rsidR="00E54740" w:rsidRPr="00E54740" w14:paraId="1D57A998" w14:textId="77777777" w:rsidTr="00116B7D">
        <w:tc>
          <w:tcPr>
            <w:tcW w:w="516" w:type="pct"/>
            <w:vMerge w:val="restart"/>
            <w:vAlign w:val="center"/>
          </w:tcPr>
          <w:p w14:paraId="128116D5"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7D55AACA"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5A85F72D"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6068537C"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68F2A503" w14:textId="77777777" w:rsidTr="00116B7D">
        <w:tc>
          <w:tcPr>
            <w:tcW w:w="516" w:type="pct"/>
            <w:vMerge/>
            <w:vAlign w:val="center"/>
          </w:tcPr>
          <w:p w14:paraId="4711F520"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16F59C5A"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687" w:type="pct"/>
            <w:vAlign w:val="center"/>
          </w:tcPr>
          <w:p w14:paraId="677BE65C"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C</w:t>
            </w:r>
          </w:p>
        </w:tc>
        <w:tc>
          <w:tcPr>
            <w:tcW w:w="750" w:type="pct"/>
            <w:vAlign w:val="center"/>
          </w:tcPr>
          <w:p w14:paraId="17414412"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776" w:type="pct"/>
            <w:gridSpan w:val="2"/>
            <w:vAlign w:val="center"/>
          </w:tcPr>
          <w:p w14:paraId="3DDD288D"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C</w:t>
            </w:r>
          </w:p>
        </w:tc>
        <w:tc>
          <w:tcPr>
            <w:tcW w:w="764" w:type="pct"/>
            <w:vAlign w:val="center"/>
          </w:tcPr>
          <w:p w14:paraId="68698409"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820" w:type="pct"/>
            <w:vAlign w:val="center"/>
          </w:tcPr>
          <w:p w14:paraId="32FB2CCE"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C</w:t>
            </w:r>
          </w:p>
        </w:tc>
      </w:tr>
      <w:tr w:rsidR="00E54740" w:rsidRPr="00E54740" w14:paraId="166DC17B" w14:textId="77777777" w:rsidTr="00116B7D">
        <w:tc>
          <w:tcPr>
            <w:tcW w:w="516" w:type="pct"/>
            <w:vAlign w:val="center"/>
          </w:tcPr>
          <w:p w14:paraId="3FB15D8D"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w:t>
            </w:r>
            <w:r w:rsidRPr="00E54740">
              <w:rPr>
                <w:rFonts w:eastAsiaTheme="minorEastAsia"/>
                <w:szCs w:val="21"/>
              </w:rPr>
              <w:lastRenderedPageBreak/>
              <w:t>净值增长率</w:t>
            </w:r>
          </w:p>
        </w:tc>
        <w:tc>
          <w:tcPr>
            <w:tcW w:w="687" w:type="pct"/>
            <w:vAlign w:val="center"/>
          </w:tcPr>
          <w:p w14:paraId="125EAE8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lastRenderedPageBreak/>
              <w:t>-61.44%</w:t>
            </w:r>
          </w:p>
        </w:tc>
        <w:tc>
          <w:tcPr>
            <w:tcW w:w="687" w:type="pct"/>
            <w:vAlign w:val="center"/>
          </w:tcPr>
          <w:p w14:paraId="555B709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-37.05%</w:t>
            </w:r>
          </w:p>
        </w:tc>
        <w:tc>
          <w:tcPr>
            <w:tcW w:w="750" w:type="pct"/>
            <w:vAlign w:val="center"/>
          </w:tcPr>
          <w:p w14:paraId="2FFB96D1"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-56.44%</w:t>
            </w:r>
          </w:p>
        </w:tc>
        <w:tc>
          <w:tcPr>
            <w:tcW w:w="776" w:type="pct"/>
            <w:gridSpan w:val="2"/>
            <w:vAlign w:val="center"/>
          </w:tcPr>
          <w:p w14:paraId="61D5A5B8"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-28.52%</w:t>
            </w:r>
          </w:p>
        </w:tc>
        <w:tc>
          <w:tcPr>
            <w:tcW w:w="764" w:type="pct"/>
            <w:vAlign w:val="center"/>
          </w:tcPr>
          <w:p w14:paraId="5C435CDB"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-42.66%</w:t>
            </w:r>
          </w:p>
        </w:tc>
        <w:tc>
          <w:tcPr>
            <w:tcW w:w="820" w:type="pct"/>
            <w:vAlign w:val="center"/>
          </w:tcPr>
          <w:p w14:paraId="1F4E35AC"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-5.46%</w:t>
            </w:r>
          </w:p>
        </w:tc>
      </w:tr>
    </w:tbl>
    <w:p w14:paraId="0BA455CB" w14:textId="77777777" w:rsidR="00BF558A" w:rsidRDefault="00AF675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3A7BF283"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4013540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94049345"/>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14:paraId="408C1CA3"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5A336F9B"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．摩根整合驱动混合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5C29C32E" w14:textId="77777777" w:rsidTr="00116B7D">
        <w:tc>
          <w:tcPr>
            <w:tcW w:w="1620" w:type="dxa"/>
            <w:vAlign w:val="center"/>
          </w:tcPr>
          <w:p w14:paraId="024D77B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70F631E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2FE5018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7F7943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6A15136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459783D5"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60A95B8B"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BF558A" w14:paraId="45424BB0" w14:textId="77777777">
        <w:tc>
          <w:tcPr>
            <w:tcW w:w="1620" w:type="dxa"/>
            <w:vAlign w:val="center"/>
          </w:tcPr>
          <w:p w14:paraId="493193D4" w14:textId="77777777" w:rsidR="00BF558A" w:rsidRDefault="00AF675B">
            <w:pPr>
              <w:jc w:val="left"/>
            </w:pPr>
            <w:r>
              <w:rPr>
                <w:rFonts w:eastAsiaTheme="minorEastAsia"/>
                <w:szCs w:val="21"/>
              </w:rPr>
              <w:t>过去三个月</w:t>
            </w:r>
          </w:p>
        </w:tc>
        <w:tc>
          <w:tcPr>
            <w:tcW w:w="1350" w:type="dxa"/>
            <w:vAlign w:val="center"/>
          </w:tcPr>
          <w:p w14:paraId="0E00F6DF" w14:textId="77777777" w:rsidR="00BF558A" w:rsidRDefault="00AF675B">
            <w:pPr>
              <w:jc w:val="center"/>
            </w:pPr>
            <w:r>
              <w:rPr>
                <w:rFonts w:eastAsiaTheme="minorEastAsia"/>
                <w:szCs w:val="21"/>
              </w:rPr>
              <w:t>-5.81%</w:t>
            </w:r>
          </w:p>
        </w:tc>
        <w:tc>
          <w:tcPr>
            <w:tcW w:w="1350" w:type="dxa"/>
            <w:vAlign w:val="center"/>
          </w:tcPr>
          <w:p w14:paraId="560B8E18" w14:textId="77777777" w:rsidR="00BF558A" w:rsidRDefault="00AF675B">
            <w:pPr>
              <w:jc w:val="center"/>
            </w:pPr>
            <w:r>
              <w:rPr>
                <w:rFonts w:eastAsiaTheme="minorEastAsia"/>
                <w:szCs w:val="21"/>
              </w:rPr>
              <w:t>2.02%</w:t>
            </w:r>
          </w:p>
        </w:tc>
        <w:tc>
          <w:tcPr>
            <w:tcW w:w="1350" w:type="dxa"/>
            <w:vAlign w:val="center"/>
          </w:tcPr>
          <w:p w14:paraId="14571AB2" w14:textId="77777777" w:rsidR="00BF558A" w:rsidRDefault="00AF675B">
            <w:pPr>
              <w:jc w:val="center"/>
            </w:pPr>
            <w:r>
              <w:rPr>
                <w:rFonts w:eastAsiaTheme="minorEastAsia"/>
                <w:szCs w:val="21"/>
              </w:rPr>
              <w:t>0.09%</w:t>
            </w:r>
          </w:p>
        </w:tc>
        <w:tc>
          <w:tcPr>
            <w:tcW w:w="1350" w:type="dxa"/>
            <w:vAlign w:val="center"/>
          </w:tcPr>
          <w:p w14:paraId="6CA7C852" w14:textId="77777777" w:rsidR="00BF558A" w:rsidRDefault="00AF675B">
            <w:pPr>
              <w:jc w:val="center"/>
            </w:pPr>
            <w:r>
              <w:rPr>
                <w:rFonts w:eastAsiaTheme="minorEastAsia"/>
                <w:szCs w:val="21"/>
              </w:rPr>
              <w:t>1.06%</w:t>
            </w:r>
          </w:p>
        </w:tc>
        <w:tc>
          <w:tcPr>
            <w:tcW w:w="1350" w:type="dxa"/>
            <w:vAlign w:val="center"/>
          </w:tcPr>
          <w:p w14:paraId="7BBCF1B0" w14:textId="77777777" w:rsidR="00BF558A" w:rsidRDefault="00AF675B">
            <w:pPr>
              <w:jc w:val="center"/>
            </w:pPr>
            <w:r>
              <w:rPr>
                <w:rFonts w:eastAsiaTheme="minorEastAsia"/>
                <w:szCs w:val="21"/>
              </w:rPr>
              <w:t>-5.90%</w:t>
            </w:r>
          </w:p>
        </w:tc>
        <w:tc>
          <w:tcPr>
            <w:tcW w:w="1350" w:type="dxa"/>
            <w:vAlign w:val="center"/>
          </w:tcPr>
          <w:p w14:paraId="1A90EF8A" w14:textId="77777777" w:rsidR="00BF558A" w:rsidRDefault="00AF675B">
            <w:pPr>
              <w:jc w:val="center"/>
            </w:pPr>
            <w:r>
              <w:rPr>
                <w:rFonts w:eastAsiaTheme="minorEastAsia"/>
                <w:szCs w:val="21"/>
              </w:rPr>
              <w:t>0.96%</w:t>
            </w:r>
          </w:p>
        </w:tc>
      </w:tr>
      <w:tr w:rsidR="00BF558A" w14:paraId="5711F444" w14:textId="77777777">
        <w:tc>
          <w:tcPr>
            <w:tcW w:w="1620" w:type="dxa"/>
            <w:vAlign w:val="center"/>
          </w:tcPr>
          <w:p w14:paraId="1B5E6E84" w14:textId="77777777" w:rsidR="00BF558A" w:rsidRDefault="00AF675B">
            <w:pPr>
              <w:jc w:val="left"/>
            </w:pPr>
            <w:r>
              <w:rPr>
                <w:rFonts w:eastAsiaTheme="minorEastAsia"/>
                <w:szCs w:val="21"/>
              </w:rPr>
              <w:t>过去六个月</w:t>
            </w:r>
          </w:p>
        </w:tc>
        <w:tc>
          <w:tcPr>
            <w:tcW w:w="1350" w:type="dxa"/>
            <w:vAlign w:val="center"/>
          </w:tcPr>
          <w:p w14:paraId="10C26DB0" w14:textId="77777777" w:rsidR="00BF558A" w:rsidRDefault="00AF675B">
            <w:pPr>
              <w:jc w:val="center"/>
            </w:pPr>
            <w:r>
              <w:rPr>
                <w:rFonts w:eastAsiaTheme="minorEastAsia"/>
                <w:szCs w:val="21"/>
              </w:rPr>
              <w:t>-2.90%</w:t>
            </w:r>
          </w:p>
        </w:tc>
        <w:tc>
          <w:tcPr>
            <w:tcW w:w="1350" w:type="dxa"/>
            <w:vAlign w:val="center"/>
          </w:tcPr>
          <w:p w14:paraId="0DF6A11A" w14:textId="77777777" w:rsidR="00BF558A" w:rsidRDefault="00AF675B">
            <w:pPr>
              <w:jc w:val="center"/>
            </w:pPr>
            <w:r>
              <w:rPr>
                <w:rFonts w:eastAsiaTheme="minorEastAsia"/>
                <w:szCs w:val="21"/>
              </w:rPr>
              <w:t>1.76%</w:t>
            </w:r>
          </w:p>
        </w:tc>
        <w:tc>
          <w:tcPr>
            <w:tcW w:w="1350" w:type="dxa"/>
            <w:vAlign w:val="center"/>
          </w:tcPr>
          <w:p w14:paraId="498F23B5" w14:textId="77777777" w:rsidR="00BF558A" w:rsidRDefault="00AF675B">
            <w:pPr>
              <w:jc w:val="center"/>
            </w:pPr>
            <w:r>
              <w:rPr>
                <w:rFonts w:eastAsiaTheme="minorEastAsia"/>
                <w:szCs w:val="21"/>
              </w:rPr>
              <w:t>9.78%</w:t>
            </w:r>
          </w:p>
        </w:tc>
        <w:tc>
          <w:tcPr>
            <w:tcW w:w="1350" w:type="dxa"/>
            <w:vAlign w:val="center"/>
          </w:tcPr>
          <w:p w14:paraId="1359B89D" w14:textId="77777777" w:rsidR="00BF558A" w:rsidRDefault="00AF675B">
            <w:pPr>
              <w:jc w:val="center"/>
            </w:pPr>
            <w:r>
              <w:rPr>
                <w:rFonts w:eastAsiaTheme="minorEastAsia"/>
                <w:szCs w:val="21"/>
              </w:rPr>
              <w:t>1.02%</w:t>
            </w:r>
          </w:p>
        </w:tc>
        <w:tc>
          <w:tcPr>
            <w:tcW w:w="1350" w:type="dxa"/>
            <w:vAlign w:val="center"/>
          </w:tcPr>
          <w:p w14:paraId="740C1B0D" w14:textId="77777777" w:rsidR="00BF558A" w:rsidRDefault="00AF675B">
            <w:pPr>
              <w:jc w:val="center"/>
            </w:pPr>
            <w:r>
              <w:rPr>
                <w:rFonts w:eastAsiaTheme="minorEastAsia"/>
                <w:szCs w:val="21"/>
              </w:rPr>
              <w:t>-12.68%</w:t>
            </w:r>
          </w:p>
        </w:tc>
        <w:tc>
          <w:tcPr>
            <w:tcW w:w="1350" w:type="dxa"/>
            <w:vAlign w:val="center"/>
          </w:tcPr>
          <w:p w14:paraId="0F76AE86" w14:textId="77777777" w:rsidR="00BF558A" w:rsidRDefault="00AF675B">
            <w:pPr>
              <w:jc w:val="center"/>
            </w:pPr>
            <w:r>
              <w:rPr>
                <w:rFonts w:eastAsiaTheme="minorEastAsia"/>
                <w:szCs w:val="21"/>
              </w:rPr>
              <w:t>0.74%</w:t>
            </w:r>
          </w:p>
        </w:tc>
      </w:tr>
      <w:tr w:rsidR="00BF558A" w14:paraId="02CEDE45" w14:textId="77777777">
        <w:tc>
          <w:tcPr>
            <w:tcW w:w="1620" w:type="dxa"/>
            <w:vAlign w:val="center"/>
          </w:tcPr>
          <w:p w14:paraId="66D4A746" w14:textId="77777777" w:rsidR="00BF558A" w:rsidRDefault="00AF675B">
            <w:pPr>
              <w:jc w:val="left"/>
            </w:pPr>
            <w:r>
              <w:rPr>
                <w:rFonts w:eastAsiaTheme="minorEastAsia"/>
                <w:szCs w:val="21"/>
              </w:rPr>
              <w:t>过去一年</w:t>
            </w:r>
          </w:p>
        </w:tc>
        <w:tc>
          <w:tcPr>
            <w:tcW w:w="1350" w:type="dxa"/>
            <w:vAlign w:val="center"/>
          </w:tcPr>
          <w:p w14:paraId="072208B7" w14:textId="77777777" w:rsidR="00BF558A" w:rsidRDefault="00AF675B">
            <w:pPr>
              <w:jc w:val="center"/>
            </w:pPr>
            <w:r>
              <w:rPr>
                <w:rFonts w:eastAsiaTheme="minorEastAsia"/>
                <w:szCs w:val="21"/>
              </w:rPr>
              <w:t>-11.48%</w:t>
            </w:r>
          </w:p>
        </w:tc>
        <w:tc>
          <w:tcPr>
            <w:tcW w:w="1350" w:type="dxa"/>
            <w:vAlign w:val="center"/>
          </w:tcPr>
          <w:p w14:paraId="3FB5179E" w14:textId="77777777" w:rsidR="00BF558A" w:rsidRDefault="00AF675B">
            <w:pPr>
              <w:jc w:val="center"/>
            </w:pPr>
            <w:r>
              <w:rPr>
                <w:rFonts w:eastAsiaTheme="minorEastAsia"/>
                <w:szCs w:val="21"/>
              </w:rPr>
              <w:t>1.77%</w:t>
            </w:r>
          </w:p>
        </w:tc>
        <w:tc>
          <w:tcPr>
            <w:tcW w:w="1350" w:type="dxa"/>
            <w:vAlign w:val="center"/>
          </w:tcPr>
          <w:p w14:paraId="2157D8A6" w14:textId="77777777" w:rsidR="00BF558A" w:rsidRDefault="00AF675B">
            <w:pPr>
              <w:jc w:val="center"/>
            </w:pPr>
            <w:r>
              <w:rPr>
                <w:rFonts w:eastAsiaTheme="minorEastAsia"/>
                <w:szCs w:val="21"/>
              </w:rPr>
              <w:t>9.49%</w:t>
            </w:r>
          </w:p>
        </w:tc>
        <w:tc>
          <w:tcPr>
            <w:tcW w:w="1350" w:type="dxa"/>
            <w:vAlign w:val="center"/>
          </w:tcPr>
          <w:p w14:paraId="421F2063" w14:textId="77777777" w:rsidR="00BF558A" w:rsidRDefault="00AF675B">
            <w:pPr>
              <w:jc w:val="center"/>
            </w:pPr>
            <w:r>
              <w:rPr>
                <w:rFonts w:eastAsiaTheme="minorEastAsia"/>
                <w:szCs w:val="21"/>
              </w:rPr>
              <w:t>0.84%</w:t>
            </w:r>
          </w:p>
        </w:tc>
        <w:tc>
          <w:tcPr>
            <w:tcW w:w="1350" w:type="dxa"/>
            <w:vAlign w:val="center"/>
          </w:tcPr>
          <w:p w14:paraId="3F2A45C4" w14:textId="77777777" w:rsidR="00BF558A" w:rsidRDefault="00AF675B">
            <w:pPr>
              <w:jc w:val="center"/>
            </w:pPr>
            <w:r>
              <w:rPr>
                <w:rFonts w:eastAsiaTheme="minorEastAsia"/>
                <w:szCs w:val="21"/>
              </w:rPr>
              <w:t>-20.97%</w:t>
            </w:r>
          </w:p>
        </w:tc>
        <w:tc>
          <w:tcPr>
            <w:tcW w:w="1350" w:type="dxa"/>
            <w:vAlign w:val="center"/>
          </w:tcPr>
          <w:p w14:paraId="53C334D6" w14:textId="77777777" w:rsidR="00BF558A" w:rsidRDefault="00AF675B">
            <w:pPr>
              <w:jc w:val="center"/>
            </w:pPr>
            <w:r>
              <w:rPr>
                <w:rFonts w:eastAsiaTheme="minorEastAsia"/>
                <w:szCs w:val="21"/>
              </w:rPr>
              <w:t>0.93%</w:t>
            </w:r>
          </w:p>
        </w:tc>
      </w:tr>
      <w:tr w:rsidR="00BF558A" w14:paraId="4400C0CE" w14:textId="77777777">
        <w:tc>
          <w:tcPr>
            <w:tcW w:w="1620" w:type="dxa"/>
            <w:vAlign w:val="center"/>
          </w:tcPr>
          <w:p w14:paraId="5531BF74" w14:textId="77777777" w:rsidR="00BF558A" w:rsidRDefault="00AF675B">
            <w:pPr>
              <w:jc w:val="left"/>
            </w:pPr>
            <w:r>
              <w:rPr>
                <w:rFonts w:eastAsiaTheme="minorEastAsia"/>
                <w:szCs w:val="21"/>
              </w:rPr>
              <w:t>过去三年</w:t>
            </w:r>
          </w:p>
        </w:tc>
        <w:tc>
          <w:tcPr>
            <w:tcW w:w="1350" w:type="dxa"/>
            <w:vAlign w:val="center"/>
          </w:tcPr>
          <w:p w14:paraId="708A9C6F" w14:textId="77777777" w:rsidR="00BF558A" w:rsidRDefault="00AF675B">
            <w:pPr>
              <w:jc w:val="center"/>
            </w:pPr>
            <w:r>
              <w:rPr>
                <w:rFonts w:eastAsiaTheme="minorEastAsia"/>
                <w:szCs w:val="21"/>
              </w:rPr>
              <w:t>-55.45%</w:t>
            </w:r>
          </w:p>
        </w:tc>
        <w:tc>
          <w:tcPr>
            <w:tcW w:w="1350" w:type="dxa"/>
            <w:vAlign w:val="center"/>
          </w:tcPr>
          <w:p w14:paraId="10A03042" w14:textId="77777777" w:rsidR="00BF558A" w:rsidRDefault="00AF675B">
            <w:pPr>
              <w:jc w:val="center"/>
            </w:pPr>
            <w:r>
              <w:rPr>
                <w:rFonts w:eastAsiaTheme="minorEastAsia"/>
                <w:szCs w:val="21"/>
              </w:rPr>
              <w:t>1.70%</w:t>
            </w:r>
          </w:p>
        </w:tc>
        <w:tc>
          <w:tcPr>
            <w:tcW w:w="1350" w:type="dxa"/>
            <w:vAlign w:val="center"/>
          </w:tcPr>
          <w:p w14:paraId="6C681709" w14:textId="77777777" w:rsidR="00BF558A" w:rsidRDefault="00AF675B">
            <w:pPr>
              <w:jc w:val="center"/>
            </w:pPr>
            <w:r>
              <w:rPr>
                <w:rFonts w:eastAsiaTheme="minorEastAsia"/>
                <w:szCs w:val="21"/>
              </w:rPr>
              <w:t>-9.57%</w:t>
            </w:r>
          </w:p>
        </w:tc>
        <w:tc>
          <w:tcPr>
            <w:tcW w:w="1350" w:type="dxa"/>
            <w:vAlign w:val="center"/>
          </w:tcPr>
          <w:p w14:paraId="7048A3E9" w14:textId="77777777" w:rsidR="00BF558A" w:rsidRDefault="00AF675B">
            <w:pPr>
              <w:jc w:val="center"/>
            </w:pPr>
            <w:r>
              <w:rPr>
                <w:rFonts w:eastAsiaTheme="minorEastAsia"/>
                <w:szCs w:val="21"/>
              </w:rPr>
              <w:t>0.71%</w:t>
            </w:r>
          </w:p>
        </w:tc>
        <w:tc>
          <w:tcPr>
            <w:tcW w:w="1350" w:type="dxa"/>
            <w:vAlign w:val="center"/>
          </w:tcPr>
          <w:p w14:paraId="2DC5145C" w14:textId="77777777" w:rsidR="00BF558A" w:rsidRDefault="00AF675B">
            <w:pPr>
              <w:jc w:val="center"/>
            </w:pPr>
            <w:r>
              <w:rPr>
                <w:rFonts w:eastAsiaTheme="minorEastAsia"/>
                <w:szCs w:val="21"/>
              </w:rPr>
              <w:t>-45.88%</w:t>
            </w:r>
          </w:p>
        </w:tc>
        <w:tc>
          <w:tcPr>
            <w:tcW w:w="1350" w:type="dxa"/>
            <w:vAlign w:val="center"/>
          </w:tcPr>
          <w:p w14:paraId="7CAAEADB" w14:textId="77777777" w:rsidR="00BF558A" w:rsidRDefault="00AF675B">
            <w:pPr>
              <w:jc w:val="center"/>
            </w:pPr>
            <w:r>
              <w:rPr>
                <w:rFonts w:eastAsiaTheme="minorEastAsia"/>
                <w:szCs w:val="21"/>
              </w:rPr>
              <w:t>0.99%</w:t>
            </w:r>
          </w:p>
        </w:tc>
      </w:tr>
      <w:tr w:rsidR="00BF558A" w14:paraId="34243EDF" w14:textId="77777777">
        <w:tc>
          <w:tcPr>
            <w:tcW w:w="1620" w:type="dxa"/>
            <w:vAlign w:val="center"/>
          </w:tcPr>
          <w:p w14:paraId="6BF17261" w14:textId="77777777" w:rsidR="00BF558A" w:rsidRDefault="00AF675B">
            <w:pPr>
              <w:jc w:val="left"/>
            </w:pPr>
            <w:r>
              <w:rPr>
                <w:rFonts w:eastAsiaTheme="minorEastAsia"/>
                <w:szCs w:val="21"/>
              </w:rPr>
              <w:t>过去五年</w:t>
            </w:r>
          </w:p>
        </w:tc>
        <w:tc>
          <w:tcPr>
            <w:tcW w:w="1350" w:type="dxa"/>
            <w:vAlign w:val="center"/>
          </w:tcPr>
          <w:p w14:paraId="28BDE162" w14:textId="77777777" w:rsidR="00BF558A" w:rsidRDefault="00AF675B">
            <w:pPr>
              <w:jc w:val="center"/>
            </w:pPr>
            <w:r>
              <w:rPr>
                <w:rFonts w:eastAsiaTheme="minorEastAsia"/>
                <w:szCs w:val="21"/>
              </w:rPr>
              <w:t>-41.13%</w:t>
            </w:r>
          </w:p>
        </w:tc>
        <w:tc>
          <w:tcPr>
            <w:tcW w:w="1350" w:type="dxa"/>
            <w:vAlign w:val="center"/>
          </w:tcPr>
          <w:p w14:paraId="177C470B" w14:textId="77777777" w:rsidR="00BF558A" w:rsidRDefault="00AF675B">
            <w:pPr>
              <w:jc w:val="center"/>
            </w:pPr>
            <w:r>
              <w:rPr>
                <w:rFonts w:eastAsiaTheme="minorEastAsia"/>
                <w:szCs w:val="21"/>
              </w:rPr>
              <w:t>1.64%</w:t>
            </w:r>
          </w:p>
        </w:tc>
        <w:tc>
          <w:tcPr>
            <w:tcW w:w="1350" w:type="dxa"/>
            <w:vAlign w:val="center"/>
          </w:tcPr>
          <w:p w14:paraId="15BE2DB1" w14:textId="77777777" w:rsidR="00BF558A" w:rsidRDefault="00AF675B">
            <w:pPr>
              <w:jc w:val="center"/>
            </w:pPr>
            <w:r>
              <w:rPr>
                <w:rFonts w:eastAsiaTheme="minorEastAsia"/>
                <w:szCs w:val="21"/>
              </w:rPr>
              <w:t>3.14%</w:t>
            </w:r>
          </w:p>
        </w:tc>
        <w:tc>
          <w:tcPr>
            <w:tcW w:w="1350" w:type="dxa"/>
            <w:vAlign w:val="center"/>
          </w:tcPr>
          <w:p w14:paraId="3BEB97B9" w14:textId="77777777" w:rsidR="00BF558A" w:rsidRDefault="00AF675B">
            <w:pPr>
              <w:jc w:val="center"/>
            </w:pPr>
            <w:r>
              <w:rPr>
                <w:rFonts w:eastAsiaTheme="minorEastAsia"/>
                <w:szCs w:val="21"/>
              </w:rPr>
              <w:t>0.73%</w:t>
            </w:r>
          </w:p>
        </w:tc>
        <w:tc>
          <w:tcPr>
            <w:tcW w:w="1350" w:type="dxa"/>
            <w:vAlign w:val="center"/>
          </w:tcPr>
          <w:p w14:paraId="5828656E" w14:textId="77777777" w:rsidR="00BF558A" w:rsidRDefault="00AF675B">
            <w:pPr>
              <w:jc w:val="center"/>
            </w:pPr>
            <w:r>
              <w:rPr>
                <w:rFonts w:eastAsiaTheme="minorEastAsia"/>
                <w:szCs w:val="21"/>
              </w:rPr>
              <w:t>-44.27%</w:t>
            </w:r>
          </w:p>
        </w:tc>
        <w:tc>
          <w:tcPr>
            <w:tcW w:w="1350" w:type="dxa"/>
            <w:vAlign w:val="center"/>
          </w:tcPr>
          <w:p w14:paraId="20C802E8" w14:textId="77777777" w:rsidR="00BF558A" w:rsidRDefault="00AF675B">
            <w:pPr>
              <w:jc w:val="center"/>
            </w:pPr>
            <w:r>
              <w:rPr>
                <w:rFonts w:eastAsiaTheme="minorEastAsia"/>
                <w:szCs w:val="21"/>
              </w:rPr>
              <w:t>0.91%</w:t>
            </w:r>
          </w:p>
        </w:tc>
      </w:tr>
      <w:tr w:rsidR="00BF558A" w14:paraId="3B557675" w14:textId="77777777">
        <w:tc>
          <w:tcPr>
            <w:tcW w:w="1620" w:type="dxa"/>
            <w:vAlign w:val="center"/>
          </w:tcPr>
          <w:p w14:paraId="6D8CBA84" w14:textId="77777777" w:rsidR="00BF558A" w:rsidRDefault="00AF675B">
            <w:pPr>
              <w:jc w:val="left"/>
            </w:pPr>
            <w:r>
              <w:rPr>
                <w:rFonts w:eastAsiaTheme="minorEastAsia"/>
                <w:szCs w:val="21"/>
              </w:rPr>
              <w:t>自基金合同生效起至今</w:t>
            </w:r>
          </w:p>
        </w:tc>
        <w:tc>
          <w:tcPr>
            <w:tcW w:w="1350" w:type="dxa"/>
            <w:vAlign w:val="center"/>
          </w:tcPr>
          <w:p w14:paraId="4ADC3B0F" w14:textId="77777777" w:rsidR="00BF558A" w:rsidRDefault="00AF675B">
            <w:pPr>
              <w:jc w:val="center"/>
            </w:pPr>
            <w:r>
              <w:rPr>
                <w:rFonts w:eastAsiaTheme="minorEastAsia"/>
                <w:szCs w:val="21"/>
              </w:rPr>
              <w:t>-61.44%</w:t>
            </w:r>
          </w:p>
        </w:tc>
        <w:tc>
          <w:tcPr>
            <w:tcW w:w="1350" w:type="dxa"/>
            <w:vAlign w:val="center"/>
          </w:tcPr>
          <w:p w14:paraId="7DD297DF" w14:textId="77777777" w:rsidR="00BF558A" w:rsidRDefault="00AF675B">
            <w:pPr>
              <w:jc w:val="center"/>
            </w:pPr>
            <w:r>
              <w:rPr>
                <w:rFonts w:eastAsiaTheme="minorEastAsia"/>
                <w:szCs w:val="21"/>
              </w:rPr>
              <w:t>1.69%</w:t>
            </w:r>
          </w:p>
        </w:tc>
        <w:tc>
          <w:tcPr>
            <w:tcW w:w="1350" w:type="dxa"/>
            <w:vAlign w:val="center"/>
          </w:tcPr>
          <w:p w14:paraId="131935A8" w14:textId="77777777" w:rsidR="00BF558A" w:rsidRDefault="00AF675B">
            <w:pPr>
              <w:jc w:val="center"/>
            </w:pPr>
            <w:r>
              <w:rPr>
                <w:rFonts w:eastAsiaTheme="minorEastAsia"/>
                <w:szCs w:val="21"/>
              </w:rPr>
              <w:t>-6.76%</w:t>
            </w:r>
          </w:p>
        </w:tc>
        <w:tc>
          <w:tcPr>
            <w:tcW w:w="1350" w:type="dxa"/>
            <w:vAlign w:val="center"/>
          </w:tcPr>
          <w:p w14:paraId="492C3A62" w14:textId="77777777" w:rsidR="00BF558A" w:rsidRDefault="00AF675B">
            <w:pPr>
              <w:jc w:val="center"/>
            </w:pPr>
            <w:r>
              <w:rPr>
                <w:rFonts w:eastAsiaTheme="minorEastAsia"/>
                <w:szCs w:val="21"/>
              </w:rPr>
              <w:t>0.84%</w:t>
            </w:r>
          </w:p>
        </w:tc>
        <w:tc>
          <w:tcPr>
            <w:tcW w:w="1350" w:type="dxa"/>
            <w:vAlign w:val="center"/>
          </w:tcPr>
          <w:p w14:paraId="40C89EF6" w14:textId="77777777" w:rsidR="00BF558A" w:rsidRDefault="00AF675B">
            <w:pPr>
              <w:jc w:val="center"/>
            </w:pPr>
            <w:r>
              <w:rPr>
                <w:rFonts w:eastAsiaTheme="minorEastAsia"/>
                <w:szCs w:val="21"/>
              </w:rPr>
              <w:t>-54.68%</w:t>
            </w:r>
          </w:p>
        </w:tc>
        <w:tc>
          <w:tcPr>
            <w:tcW w:w="1350" w:type="dxa"/>
            <w:vAlign w:val="center"/>
          </w:tcPr>
          <w:p w14:paraId="6B8729A4" w14:textId="77777777" w:rsidR="00BF558A" w:rsidRDefault="00AF675B">
            <w:pPr>
              <w:jc w:val="center"/>
            </w:pPr>
            <w:r>
              <w:rPr>
                <w:rFonts w:eastAsiaTheme="minorEastAsia"/>
                <w:szCs w:val="21"/>
              </w:rPr>
              <w:t>0.85%</w:t>
            </w:r>
          </w:p>
        </w:tc>
      </w:tr>
    </w:tbl>
    <w:p w14:paraId="58AE4656"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．摩根整合驱动混合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5D8B4B98" w14:textId="77777777" w:rsidTr="00116B7D">
        <w:tc>
          <w:tcPr>
            <w:tcW w:w="1620" w:type="dxa"/>
            <w:vAlign w:val="center"/>
          </w:tcPr>
          <w:p w14:paraId="30CD374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4BCF213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643A4D8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2BBD8C1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21B30EF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6D52DD32"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1EFCA67A"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BF558A" w14:paraId="6D8CB8D0" w14:textId="77777777">
        <w:tc>
          <w:tcPr>
            <w:tcW w:w="1620" w:type="dxa"/>
            <w:vAlign w:val="center"/>
          </w:tcPr>
          <w:p w14:paraId="43DFE5AD" w14:textId="77777777" w:rsidR="00BF558A" w:rsidRDefault="00AF675B">
            <w:pPr>
              <w:jc w:val="left"/>
            </w:pPr>
            <w:r>
              <w:rPr>
                <w:rFonts w:eastAsiaTheme="minorEastAsia"/>
                <w:szCs w:val="21"/>
              </w:rPr>
              <w:t>过去三个月</w:t>
            </w:r>
          </w:p>
        </w:tc>
        <w:tc>
          <w:tcPr>
            <w:tcW w:w="1350" w:type="dxa"/>
            <w:vAlign w:val="center"/>
          </w:tcPr>
          <w:p w14:paraId="7F7B076B" w14:textId="77777777" w:rsidR="00BF558A" w:rsidRDefault="00AF675B">
            <w:pPr>
              <w:jc w:val="center"/>
            </w:pPr>
            <w:r>
              <w:rPr>
                <w:rFonts w:eastAsiaTheme="minorEastAsia"/>
                <w:szCs w:val="21"/>
              </w:rPr>
              <w:t>-5.96%</w:t>
            </w:r>
          </w:p>
        </w:tc>
        <w:tc>
          <w:tcPr>
            <w:tcW w:w="1350" w:type="dxa"/>
            <w:vAlign w:val="center"/>
          </w:tcPr>
          <w:p w14:paraId="2DD89174" w14:textId="77777777" w:rsidR="00BF558A" w:rsidRDefault="00AF675B">
            <w:pPr>
              <w:jc w:val="center"/>
            </w:pPr>
            <w:r>
              <w:rPr>
                <w:rFonts w:eastAsiaTheme="minorEastAsia"/>
                <w:szCs w:val="21"/>
              </w:rPr>
              <w:t>2.02%</w:t>
            </w:r>
          </w:p>
        </w:tc>
        <w:tc>
          <w:tcPr>
            <w:tcW w:w="1350" w:type="dxa"/>
            <w:vAlign w:val="center"/>
          </w:tcPr>
          <w:p w14:paraId="6850D319" w14:textId="77777777" w:rsidR="00BF558A" w:rsidRDefault="00AF675B">
            <w:pPr>
              <w:jc w:val="center"/>
            </w:pPr>
            <w:r>
              <w:rPr>
                <w:rFonts w:eastAsiaTheme="minorEastAsia"/>
                <w:szCs w:val="21"/>
              </w:rPr>
              <w:t>0.09%</w:t>
            </w:r>
          </w:p>
        </w:tc>
        <w:tc>
          <w:tcPr>
            <w:tcW w:w="1350" w:type="dxa"/>
            <w:vAlign w:val="center"/>
          </w:tcPr>
          <w:p w14:paraId="7FBF5C9D" w14:textId="77777777" w:rsidR="00BF558A" w:rsidRDefault="00AF675B">
            <w:pPr>
              <w:jc w:val="center"/>
            </w:pPr>
            <w:r>
              <w:rPr>
                <w:rFonts w:eastAsiaTheme="minorEastAsia"/>
                <w:szCs w:val="21"/>
              </w:rPr>
              <w:t>1.06%</w:t>
            </w:r>
          </w:p>
        </w:tc>
        <w:tc>
          <w:tcPr>
            <w:tcW w:w="1350" w:type="dxa"/>
            <w:vAlign w:val="center"/>
          </w:tcPr>
          <w:p w14:paraId="6B5100DF" w14:textId="77777777" w:rsidR="00BF558A" w:rsidRDefault="00AF675B">
            <w:pPr>
              <w:jc w:val="center"/>
            </w:pPr>
            <w:r>
              <w:rPr>
                <w:rFonts w:eastAsiaTheme="minorEastAsia"/>
                <w:szCs w:val="21"/>
              </w:rPr>
              <w:t>-6.05%</w:t>
            </w:r>
          </w:p>
        </w:tc>
        <w:tc>
          <w:tcPr>
            <w:tcW w:w="1350" w:type="dxa"/>
            <w:vAlign w:val="center"/>
          </w:tcPr>
          <w:p w14:paraId="1D9B655F" w14:textId="77777777" w:rsidR="00BF558A" w:rsidRDefault="00AF675B">
            <w:pPr>
              <w:jc w:val="center"/>
            </w:pPr>
            <w:r>
              <w:rPr>
                <w:rFonts w:eastAsiaTheme="minorEastAsia"/>
                <w:szCs w:val="21"/>
              </w:rPr>
              <w:t>0.96%</w:t>
            </w:r>
          </w:p>
        </w:tc>
      </w:tr>
      <w:tr w:rsidR="00BF558A" w14:paraId="5CF83F73" w14:textId="77777777">
        <w:tc>
          <w:tcPr>
            <w:tcW w:w="1620" w:type="dxa"/>
            <w:vAlign w:val="center"/>
          </w:tcPr>
          <w:p w14:paraId="4A9AF275" w14:textId="77777777" w:rsidR="00BF558A" w:rsidRDefault="00AF675B">
            <w:pPr>
              <w:jc w:val="left"/>
            </w:pPr>
            <w:r>
              <w:rPr>
                <w:rFonts w:eastAsiaTheme="minorEastAsia"/>
                <w:szCs w:val="21"/>
              </w:rPr>
              <w:t>过去六个月</w:t>
            </w:r>
          </w:p>
        </w:tc>
        <w:tc>
          <w:tcPr>
            <w:tcW w:w="1350" w:type="dxa"/>
            <w:vAlign w:val="center"/>
          </w:tcPr>
          <w:p w14:paraId="355445C0" w14:textId="77777777" w:rsidR="00BF558A" w:rsidRDefault="00AF675B">
            <w:pPr>
              <w:jc w:val="center"/>
            </w:pPr>
            <w:r>
              <w:rPr>
                <w:rFonts w:eastAsiaTheme="minorEastAsia"/>
                <w:szCs w:val="21"/>
              </w:rPr>
              <w:t>-3.15%</w:t>
            </w:r>
          </w:p>
        </w:tc>
        <w:tc>
          <w:tcPr>
            <w:tcW w:w="1350" w:type="dxa"/>
            <w:vAlign w:val="center"/>
          </w:tcPr>
          <w:p w14:paraId="7D04A905" w14:textId="77777777" w:rsidR="00BF558A" w:rsidRDefault="00AF675B">
            <w:pPr>
              <w:jc w:val="center"/>
            </w:pPr>
            <w:r>
              <w:rPr>
                <w:rFonts w:eastAsiaTheme="minorEastAsia"/>
                <w:szCs w:val="21"/>
              </w:rPr>
              <w:t>1.76%</w:t>
            </w:r>
          </w:p>
        </w:tc>
        <w:tc>
          <w:tcPr>
            <w:tcW w:w="1350" w:type="dxa"/>
            <w:vAlign w:val="center"/>
          </w:tcPr>
          <w:p w14:paraId="36D50F97" w14:textId="77777777" w:rsidR="00BF558A" w:rsidRDefault="00AF675B">
            <w:pPr>
              <w:jc w:val="center"/>
            </w:pPr>
            <w:r>
              <w:rPr>
                <w:rFonts w:eastAsiaTheme="minorEastAsia"/>
                <w:szCs w:val="21"/>
              </w:rPr>
              <w:t>9.78%</w:t>
            </w:r>
          </w:p>
        </w:tc>
        <w:tc>
          <w:tcPr>
            <w:tcW w:w="1350" w:type="dxa"/>
            <w:vAlign w:val="center"/>
          </w:tcPr>
          <w:p w14:paraId="26C3E78D" w14:textId="77777777" w:rsidR="00BF558A" w:rsidRDefault="00AF675B">
            <w:pPr>
              <w:jc w:val="center"/>
            </w:pPr>
            <w:r>
              <w:rPr>
                <w:rFonts w:eastAsiaTheme="minorEastAsia"/>
                <w:szCs w:val="21"/>
              </w:rPr>
              <w:t>1.02%</w:t>
            </w:r>
          </w:p>
        </w:tc>
        <w:tc>
          <w:tcPr>
            <w:tcW w:w="1350" w:type="dxa"/>
            <w:vAlign w:val="center"/>
          </w:tcPr>
          <w:p w14:paraId="4496E1F1" w14:textId="77777777" w:rsidR="00BF558A" w:rsidRDefault="00AF675B">
            <w:pPr>
              <w:jc w:val="center"/>
            </w:pPr>
            <w:r>
              <w:rPr>
                <w:rFonts w:eastAsiaTheme="minorEastAsia"/>
                <w:szCs w:val="21"/>
              </w:rPr>
              <w:t>-12.93%</w:t>
            </w:r>
          </w:p>
        </w:tc>
        <w:tc>
          <w:tcPr>
            <w:tcW w:w="1350" w:type="dxa"/>
            <w:vAlign w:val="center"/>
          </w:tcPr>
          <w:p w14:paraId="6B66AC98" w14:textId="77777777" w:rsidR="00BF558A" w:rsidRDefault="00AF675B">
            <w:pPr>
              <w:jc w:val="center"/>
            </w:pPr>
            <w:r>
              <w:rPr>
                <w:rFonts w:eastAsiaTheme="minorEastAsia"/>
                <w:szCs w:val="21"/>
              </w:rPr>
              <w:t>0.74%</w:t>
            </w:r>
          </w:p>
        </w:tc>
      </w:tr>
      <w:tr w:rsidR="00BF558A" w14:paraId="6E8011E8" w14:textId="77777777">
        <w:tc>
          <w:tcPr>
            <w:tcW w:w="1620" w:type="dxa"/>
            <w:vAlign w:val="center"/>
          </w:tcPr>
          <w:p w14:paraId="3AA6FEE9" w14:textId="77777777" w:rsidR="00BF558A" w:rsidRDefault="00AF675B">
            <w:pPr>
              <w:jc w:val="left"/>
            </w:pPr>
            <w:r>
              <w:rPr>
                <w:rFonts w:eastAsiaTheme="minorEastAsia"/>
                <w:szCs w:val="21"/>
              </w:rPr>
              <w:t>过去一年</w:t>
            </w:r>
          </w:p>
        </w:tc>
        <w:tc>
          <w:tcPr>
            <w:tcW w:w="1350" w:type="dxa"/>
            <w:vAlign w:val="center"/>
          </w:tcPr>
          <w:p w14:paraId="338E0C35" w14:textId="77777777" w:rsidR="00BF558A" w:rsidRDefault="00AF675B">
            <w:pPr>
              <w:jc w:val="center"/>
            </w:pPr>
            <w:r>
              <w:rPr>
                <w:rFonts w:eastAsiaTheme="minorEastAsia"/>
                <w:szCs w:val="21"/>
              </w:rPr>
              <w:t>-11.93%</w:t>
            </w:r>
          </w:p>
        </w:tc>
        <w:tc>
          <w:tcPr>
            <w:tcW w:w="1350" w:type="dxa"/>
            <w:vAlign w:val="center"/>
          </w:tcPr>
          <w:p w14:paraId="6B7725BE" w14:textId="77777777" w:rsidR="00BF558A" w:rsidRDefault="00AF675B">
            <w:pPr>
              <w:jc w:val="center"/>
            </w:pPr>
            <w:r>
              <w:rPr>
                <w:rFonts w:eastAsiaTheme="minorEastAsia"/>
                <w:szCs w:val="21"/>
              </w:rPr>
              <w:t>1.77%</w:t>
            </w:r>
          </w:p>
        </w:tc>
        <w:tc>
          <w:tcPr>
            <w:tcW w:w="1350" w:type="dxa"/>
            <w:vAlign w:val="center"/>
          </w:tcPr>
          <w:p w14:paraId="54EFD7B8" w14:textId="77777777" w:rsidR="00BF558A" w:rsidRDefault="00AF675B">
            <w:pPr>
              <w:jc w:val="center"/>
            </w:pPr>
            <w:r>
              <w:rPr>
                <w:rFonts w:eastAsiaTheme="minorEastAsia"/>
                <w:szCs w:val="21"/>
              </w:rPr>
              <w:t>9.49%</w:t>
            </w:r>
          </w:p>
        </w:tc>
        <w:tc>
          <w:tcPr>
            <w:tcW w:w="1350" w:type="dxa"/>
            <w:vAlign w:val="center"/>
          </w:tcPr>
          <w:p w14:paraId="103384B0" w14:textId="77777777" w:rsidR="00BF558A" w:rsidRDefault="00AF675B">
            <w:pPr>
              <w:jc w:val="center"/>
            </w:pPr>
            <w:r>
              <w:rPr>
                <w:rFonts w:eastAsiaTheme="minorEastAsia"/>
                <w:szCs w:val="21"/>
              </w:rPr>
              <w:t>0.84%</w:t>
            </w:r>
          </w:p>
        </w:tc>
        <w:tc>
          <w:tcPr>
            <w:tcW w:w="1350" w:type="dxa"/>
            <w:vAlign w:val="center"/>
          </w:tcPr>
          <w:p w14:paraId="23761B6C" w14:textId="77777777" w:rsidR="00BF558A" w:rsidRDefault="00AF675B">
            <w:pPr>
              <w:jc w:val="center"/>
            </w:pPr>
            <w:r>
              <w:rPr>
                <w:rFonts w:eastAsiaTheme="minorEastAsia"/>
                <w:szCs w:val="21"/>
              </w:rPr>
              <w:t>-21.42%</w:t>
            </w:r>
          </w:p>
        </w:tc>
        <w:tc>
          <w:tcPr>
            <w:tcW w:w="1350" w:type="dxa"/>
            <w:vAlign w:val="center"/>
          </w:tcPr>
          <w:p w14:paraId="0506BCA7" w14:textId="77777777" w:rsidR="00BF558A" w:rsidRDefault="00AF675B">
            <w:pPr>
              <w:jc w:val="center"/>
            </w:pPr>
            <w:r>
              <w:rPr>
                <w:rFonts w:eastAsiaTheme="minorEastAsia"/>
                <w:szCs w:val="21"/>
              </w:rPr>
              <w:t>0.93%</w:t>
            </w:r>
          </w:p>
        </w:tc>
      </w:tr>
      <w:tr w:rsidR="00BF558A" w14:paraId="7BA8881B" w14:textId="77777777">
        <w:tc>
          <w:tcPr>
            <w:tcW w:w="1620" w:type="dxa"/>
            <w:vAlign w:val="center"/>
          </w:tcPr>
          <w:p w14:paraId="423BD6CF" w14:textId="77777777" w:rsidR="00BF558A" w:rsidRDefault="00AF675B">
            <w:pPr>
              <w:jc w:val="left"/>
            </w:pPr>
            <w:r>
              <w:rPr>
                <w:rFonts w:eastAsiaTheme="minorEastAsia"/>
                <w:szCs w:val="21"/>
              </w:rPr>
              <w:t>过去三年</w:t>
            </w:r>
          </w:p>
        </w:tc>
        <w:tc>
          <w:tcPr>
            <w:tcW w:w="1350" w:type="dxa"/>
            <w:vAlign w:val="center"/>
          </w:tcPr>
          <w:p w14:paraId="0CACA1D6" w14:textId="77777777" w:rsidR="00BF558A" w:rsidRDefault="00AF675B">
            <w:pPr>
              <w:jc w:val="center"/>
            </w:pPr>
            <w:r>
              <w:rPr>
                <w:rFonts w:eastAsiaTheme="minorEastAsia"/>
                <w:szCs w:val="21"/>
              </w:rPr>
              <w:t>-</w:t>
            </w:r>
          </w:p>
        </w:tc>
        <w:tc>
          <w:tcPr>
            <w:tcW w:w="1350" w:type="dxa"/>
            <w:vAlign w:val="center"/>
          </w:tcPr>
          <w:p w14:paraId="55C95207" w14:textId="77777777" w:rsidR="00BF558A" w:rsidRDefault="00AF675B">
            <w:pPr>
              <w:jc w:val="center"/>
            </w:pPr>
            <w:r>
              <w:rPr>
                <w:rFonts w:eastAsiaTheme="minorEastAsia"/>
                <w:szCs w:val="21"/>
              </w:rPr>
              <w:t>-</w:t>
            </w:r>
          </w:p>
        </w:tc>
        <w:tc>
          <w:tcPr>
            <w:tcW w:w="1350" w:type="dxa"/>
            <w:vAlign w:val="center"/>
          </w:tcPr>
          <w:p w14:paraId="275CB4BB" w14:textId="77777777" w:rsidR="00BF558A" w:rsidRDefault="00AF675B">
            <w:pPr>
              <w:jc w:val="center"/>
            </w:pPr>
            <w:r>
              <w:rPr>
                <w:rFonts w:eastAsiaTheme="minorEastAsia"/>
                <w:szCs w:val="21"/>
              </w:rPr>
              <w:t>-</w:t>
            </w:r>
          </w:p>
        </w:tc>
        <w:tc>
          <w:tcPr>
            <w:tcW w:w="1350" w:type="dxa"/>
            <w:vAlign w:val="center"/>
          </w:tcPr>
          <w:p w14:paraId="2A8E29C6" w14:textId="77777777" w:rsidR="00BF558A" w:rsidRDefault="00AF675B">
            <w:pPr>
              <w:jc w:val="center"/>
            </w:pPr>
            <w:r>
              <w:rPr>
                <w:rFonts w:eastAsiaTheme="minorEastAsia"/>
                <w:szCs w:val="21"/>
              </w:rPr>
              <w:t>-</w:t>
            </w:r>
          </w:p>
        </w:tc>
        <w:tc>
          <w:tcPr>
            <w:tcW w:w="1350" w:type="dxa"/>
            <w:vAlign w:val="center"/>
          </w:tcPr>
          <w:p w14:paraId="2AE5617B" w14:textId="77777777" w:rsidR="00BF558A" w:rsidRDefault="00AF675B">
            <w:pPr>
              <w:jc w:val="center"/>
            </w:pPr>
            <w:r>
              <w:rPr>
                <w:rFonts w:eastAsiaTheme="minorEastAsia"/>
                <w:szCs w:val="21"/>
              </w:rPr>
              <w:t>-</w:t>
            </w:r>
          </w:p>
        </w:tc>
        <w:tc>
          <w:tcPr>
            <w:tcW w:w="1350" w:type="dxa"/>
            <w:vAlign w:val="center"/>
          </w:tcPr>
          <w:p w14:paraId="3CD96946" w14:textId="77777777" w:rsidR="00BF558A" w:rsidRDefault="00AF675B">
            <w:pPr>
              <w:jc w:val="center"/>
            </w:pPr>
            <w:r>
              <w:rPr>
                <w:rFonts w:eastAsiaTheme="minorEastAsia"/>
                <w:szCs w:val="21"/>
              </w:rPr>
              <w:t>-</w:t>
            </w:r>
          </w:p>
        </w:tc>
      </w:tr>
      <w:tr w:rsidR="00BF558A" w14:paraId="016FA69E" w14:textId="77777777">
        <w:tc>
          <w:tcPr>
            <w:tcW w:w="1620" w:type="dxa"/>
            <w:vAlign w:val="center"/>
          </w:tcPr>
          <w:p w14:paraId="0B7A604F" w14:textId="77777777" w:rsidR="00BF558A" w:rsidRDefault="00AF675B">
            <w:pPr>
              <w:jc w:val="left"/>
            </w:pPr>
            <w:r>
              <w:rPr>
                <w:rFonts w:eastAsiaTheme="minorEastAsia"/>
                <w:szCs w:val="21"/>
              </w:rPr>
              <w:t>过去五年</w:t>
            </w:r>
          </w:p>
        </w:tc>
        <w:tc>
          <w:tcPr>
            <w:tcW w:w="1350" w:type="dxa"/>
            <w:vAlign w:val="center"/>
          </w:tcPr>
          <w:p w14:paraId="70CD6AC6" w14:textId="77777777" w:rsidR="00BF558A" w:rsidRDefault="00AF675B">
            <w:pPr>
              <w:jc w:val="center"/>
            </w:pPr>
            <w:r>
              <w:rPr>
                <w:rFonts w:eastAsiaTheme="minorEastAsia"/>
                <w:szCs w:val="21"/>
              </w:rPr>
              <w:t>-</w:t>
            </w:r>
          </w:p>
        </w:tc>
        <w:tc>
          <w:tcPr>
            <w:tcW w:w="1350" w:type="dxa"/>
            <w:vAlign w:val="center"/>
          </w:tcPr>
          <w:p w14:paraId="138610FD" w14:textId="77777777" w:rsidR="00BF558A" w:rsidRDefault="00AF675B">
            <w:pPr>
              <w:jc w:val="center"/>
            </w:pPr>
            <w:r>
              <w:rPr>
                <w:rFonts w:eastAsiaTheme="minorEastAsia"/>
                <w:szCs w:val="21"/>
              </w:rPr>
              <w:t>-</w:t>
            </w:r>
          </w:p>
        </w:tc>
        <w:tc>
          <w:tcPr>
            <w:tcW w:w="1350" w:type="dxa"/>
            <w:vAlign w:val="center"/>
          </w:tcPr>
          <w:p w14:paraId="1946727C" w14:textId="77777777" w:rsidR="00BF558A" w:rsidRDefault="00AF675B">
            <w:pPr>
              <w:jc w:val="center"/>
            </w:pPr>
            <w:r>
              <w:rPr>
                <w:rFonts w:eastAsiaTheme="minorEastAsia"/>
                <w:szCs w:val="21"/>
              </w:rPr>
              <w:t>-</w:t>
            </w:r>
          </w:p>
        </w:tc>
        <w:tc>
          <w:tcPr>
            <w:tcW w:w="1350" w:type="dxa"/>
            <w:vAlign w:val="center"/>
          </w:tcPr>
          <w:p w14:paraId="3EA2B7D8" w14:textId="77777777" w:rsidR="00BF558A" w:rsidRDefault="00AF675B">
            <w:pPr>
              <w:jc w:val="center"/>
            </w:pPr>
            <w:r>
              <w:rPr>
                <w:rFonts w:eastAsiaTheme="minorEastAsia"/>
                <w:szCs w:val="21"/>
              </w:rPr>
              <w:t>-</w:t>
            </w:r>
          </w:p>
        </w:tc>
        <w:tc>
          <w:tcPr>
            <w:tcW w:w="1350" w:type="dxa"/>
            <w:vAlign w:val="center"/>
          </w:tcPr>
          <w:p w14:paraId="0373A72C" w14:textId="77777777" w:rsidR="00BF558A" w:rsidRDefault="00AF675B">
            <w:pPr>
              <w:jc w:val="center"/>
            </w:pPr>
            <w:r>
              <w:rPr>
                <w:rFonts w:eastAsiaTheme="minorEastAsia"/>
                <w:szCs w:val="21"/>
              </w:rPr>
              <w:t>-</w:t>
            </w:r>
          </w:p>
        </w:tc>
        <w:tc>
          <w:tcPr>
            <w:tcW w:w="1350" w:type="dxa"/>
            <w:vAlign w:val="center"/>
          </w:tcPr>
          <w:p w14:paraId="06E10453" w14:textId="77777777" w:rsidR="00BF558A" w:rsidRDefault="00AF675B">
            <w:pPr>
              <w:jc w:val="center"/>
            </w:pPr>
            <w:r>
              <w:rPr>
                <w:rFonts w:eastAsiaTheme="minorEastAsia"/>
                <w:szCs w:val="21"/>
              </w:rPr>
              <w:t>-</w:t>
            </w:r>
          </w:p>
        </w:tc>
      </w:tr>
      <w:tr w:rsidR="00BF558A" w14:paraId="21B632B3" w14:textId="77777777">
        <w:tc>
          <w:tcPr>
            <w:tcW w:w="1620" w:type="dxa"/>
            <w:vAlign w:val="center"/>
          </w:tcPr>
          <w:p w14:paraId="3357B34C" w14:textId="77777777" w:rsidR="00BF558A" w:rsidRDefault="00AF675B">
            <w:pPr>
              <w:jc w:val="left"/>
            </w:pPr>
            <w:r>
              <w:rPr>
                <w:rFonts w:eastAsiaTheme="minorEastAsia"/>
                <w:szCs w:val="21"/>
              </w:rPr>
              <w:t>自基金合同生效起至今</w:t>
            </w:r>
          </w:p>
        </w:tc>
        <w:tc>
          <w:tcPr>
            <w:tcW w:w="1350" w:type="dxa"/>
            <w:vAlign w:val="center"/>
          </w:tcPr>
          <w:p w14:paraId="4686316B" w14:textId="77777777" w:rsidR="00BF558A" w:rsidRDefault="00AF675B">
            <w:pPr>
              <w:jc w:val="center"/>
            </w:pPr>
            <w:r>
              <w:rPr>
                <w:rFonts w:eastAsiaTheme="minorEastAsia"/>
                <w:szCs w:val="21"/>
              </w:rPr>
              <w:t>-37.05%</w:t>
            </w:r>
          </w:p>
        </w:tc>
        <w:tc>
          <w:tcPr>
            <w:tcW w:w="1350" w:type="dxa"/>
            <w:vAlign w:val="center"/>
          </w:tcPr>
          <w:p w14:paraId="2522ADCD" w14:textId="77777777" w:rsidR="00BF558A" w:rsidRDefault="00AF675B">
            <w:pPr>
              <w:jc w:val="center"/>
            </w:pPr>
            <w:r>
              <w:rPr>
                <w:rFonts w:eastAsiaTheme="minorEastAsia"/>
                <w:szCs w:val="21"/>
              </w:rPr>
              <w:t>1.69%</w:t>
            </w:r>
          </w:p>
        </w:tc>
        <w:tc>
          <w:tcPr>
            <w:tcW w:w="1350" w:type="dxa"/>
            <w:vAlign w:val="center"/>
          </w:tcPr>
          <w:p w14:paraId="3E725E0D" w14:textId="77777777" w:rsidR="00BF558A" w:rsidRDefault="00AF675B">
            <w:pPr>
              <w:jc w:val="center"/>
            </w:pPr>
            <w:r>
              <w:rPr>
                <w:rFonts w:eastAsiaTheme="minorEastAsia"/>
                <w:szCs w:val="21"/>
              </w:rPr>
              <w:t>7.54%</w:t>
            </w:r>
          </w:p>
        </w:tc>
        <w:tc>
          <w:tcPr>
            <w:tcW w:w="1350" w:type="dxa"/>
            <w:vAlign w:val="center"/>
          </w:tcPr>
          <w:p w14:paraId="448EE4A0" w14:textId="77777777" w:rsidR="00BF558A" w:rsidRDefault="00AF675B">
            <w:pPr>
              <w:jc w:val="center"/>
            </w:pPr>
            <w:r>
              <w:rPr>
                <w:rFonts w:eastAsiaTheme="minorEastAsia"/>
                <w:szCs w:val="21"/>
              </w:rPr>
              <w:t>0.68%</w:t>
            </w:r>
          </w:p>
        </w:tc>
        <w:tc>
          <w:tcPr>
            <w:tcW w:w="1350" w:type="dxa"/>
            <w:vAlign w:val="center"/>
          </w:tcPr>
          <w:p w14:paraId="38E5A80A" w14:textId="77777777" w:rsidR="00BF558A" w:rsidRDefault="00AF675B">
            <w:pPr>
              <w:jc w:val="center"/>
            </w:pPr>
            <w:r>
              <w:rPr>
                <w:rFonts w:eastAsiaTheme="minorEastAsia"/>
                <w:szCs w:val="21"/>
              </w:rPr>
              <w:t>-44.59%</w:t>
            </w:r>
          </w:p>
        </w:tc>
        <w:tc>
          <w:tcPr>
            <w:tcW w:w="1350" w:type="dxa"/>
            <w:vAlign w:val="center"/>
          </w:tcPr>
          <w:p w14:paraId="5D6C6046" w14:textId="77777777" w:rsidR="00BF558A" w:rsidRDefault="00AF675B">
            <w:pPr>
              <w:jc w:val="center"/>
            </w:pPr>
            <w:r>
              <w:rPr>
                <w:rFonts w:eastAsiaTheme="minorEastAsia"/>
                <w:szCs w:val="21"/>
              </w:rPr>
              <w:t>1.01%</w:t>
            </w:r>
          </w:p>
        </w:tc>
      </w:tr>
    </w:tbl>
    <w:p w14:paraId="65C3CBA0"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2367A7B9"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摩根整合驱动灵活配置混合型证券投资基金</w:t>
      </w:r>
    </w:p>
    <w:p w14:paraId="5A9A1B94"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lastRenderedPageBreak/>
        <w:t>自基金合同生效以来</w:t>
      </w:r>
      <w:r w:rsidR="00852116" w:rsidRPr="00E54740">
        <w:rPr>
          <w:rFonts w:eastAsiaTheme="minorEastAsia"/>
          <w:kern w:val="0"/>
          <w:szCs w:val="21"/>
        </w:rPr>
        <w:t>份额累计净值增长率与业绩比较基准收益率的历史走势对比图</w:t>
      </w:r>
    </w:p>
    <w:p w14:paraId="6520DF85"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(2015</w:t>
      </w:r>
      <w:r w:rsidRPr="00E54740">
        <w:rPr>
          <w:rFonts w:ascii="Times New Roman" w:eastAsiaTheme="minorEastAsia" w:hAnsi="Times New Roman"/>
        </w:rPr>
        <w:t>年</w:t>
      </w:r>
      <w:r w:rsidRPr="00E54740">
        <w:rPr>
          <w:rFonts w:ascii="Times New Roman" w:eastAsiaTheme="minorEastAsia" w:hAnsi="Times New Roman"/>
        </w:rPr>
        <w:t>4</w:t>
      </w:r>
      <w:r w:rsidRPr="00E54740">
        <w:rPr>
          <w:rFonts w:ascii="Times New Roman" w:eastAsiaTheme="minorEastAsia" w:hAnsi="Times New Roman"/>
        </w:rPr>
        <w:t>月</w:t>
      </w:r>
      <w:r w:rsidRPr="00E54740">
        <w:rPr>
          <w:rFonts w:ascii="Times New Roman" w:eastAsiaTheme="minorEastAsia" w:hAnsi="Times New Roman"/>
        </w:rPr>
        <w:t>23</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392BDA97"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、摩根整合驱动混合</w:t>
      </w:r>
      <w:r w:rsidRPr="00E54740">
        <w:rPr>
          <w:rFonts w:eastAsiaTheme="minorEastAsia"/>
          <w:b/>
          <w:szCs w:val="21"/>
        </w:rPr>
        <w:t>A</w:t>
      </w:r>
    </w:p>
    <w:p w14:paraId="626DB48F"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4105B59" wp14:editId="328D673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25B4CCC2"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、摩根整合驱动混合</w:t>
      </w:r>
      <w:r w:rsidRPr="00E54740">
        <w:rPr>
          <w:rFonts w:eastAsiaTheme="minorEastAsia"/>
          <w:b/>
          <w:szCs w:val="21"/>
        </w:rPr>
        <w:t>C</w:t>
      </w:r>
    </w:p>
    <w:p w14:paraId="241FFD27"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5BC5E99" wp14:editId="5685FC55">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A3F905D" w14:textId="77777777" w:rsidR="00BF558A" w:rsidRDefault="00AF675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2015</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23</w:t>
      </w:r>
      <w:r>
        <w:rPr>
          <w:rFonts w:eastAsiaTheme="minorEastAsia"/>
          <w:kern w:val="0"/>
          <w:szCs w:val="21"/>
        </w:rPr>
        <w:t>日，图示的时间段为合同生效日至本报告期末。</w:t>
      </w:r>
    </w:p>
    <w:p w14:paraId="73923FC3" w14:textId="77777777" w:rsidR="00BF558A" w:rsidRDefault="00AF675B">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28</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4CA4FEF8"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w:t>
      </w:r>
      <w:r w:rsidRPr="00E54740">
        <w:rPr>
          <w:rFonts w:eastAsiaTheme="minorEastAsia"/>
          <w:kern w:val="0"/>
          <w:szCs w:val="21"/>
        </w:rPr>
        <w:lastRenderedPageBreak/>
        <w:t>规定。</w:t>
      </w:r>
    </w:p>
    <w:p w14:paraId="70D655E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69AB12CD"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摩根整合驱动灵活配置混合型证券投资基金</w:t>
      </w:r>
    </w:p>
    <w:p w14:paraId="62FD3B2E"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27D44574"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摩根整合驱动混合</w:t>
      </w:r>
      <w:r w:rsidR="00097CBA" w:rsidRPr="00E54740">
        <w:rPr>
          <w:rFonts w:eastAsiaTheme="minorEastAsia"/>
          <w:b/>
          <w:szCs w:val="21"/>
        </w:rPr>
        <w:t>A</w:t>
      </w:r>
    </w:p>
    <w:p w14:paraId="157942A4"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D2E2051" wp14:editId="1D9AC2A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7FE5CB3"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、摩根整合驱动混合</w:t>
      </w:r>
      <w:r w:rsidRPr="00E54740">
        <w:rPr>
          <w:rFonts w:eastAsiaTheme="minorEastAsia"/>
          <w:b/>
          <w:szCs w:val="21"/>
        </w:rPr>
        <w:t>C</w:t>
      </w:r>
    </w:p>
    <w:p w14:paraId="2437380A"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552A6AFE" wp14:editId="57576272">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56D9885"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08810BB3" w14:textId="77777777" w:rsidR="00AD1AFC" w:rsidRPr="00E54740" w:rsidRDefault="00AD1AFC" w:rsidP="00AD1AFC">
      <w:pPr>
        <w:tabs>
          <w:tab w:val="left" w:pos="1800"/>
        </w:tabs>
        <w:spacing w:line="360" w:lineRule="auto"/>
        <w:rPr>
          <w:rFonts w:eastAsiaTheme="minorEastAsia"/>
          <w:szCs w:val="21"/>
        </w:rPr>
      </w:pPr>
    </w:p>
    <w:p w14:paraId="59AA7C5C"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94049346"/>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14:paraId="7C71C74F"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33F82580"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94049347"/>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14:paraId="51C3667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94049348"/>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14:paraId="503E70DE"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067CD0B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w:t>
      </w:r>
      <w:r w:rsidRPr="00E54740">
        <w:rPr>
          <w:rFonts w:eastAsiaTheme="minorEastAsia"/>
          <w:szCs w:val="21"/>
        </w:rPr>
        <w:lastRenderedPageBreak/>
        <w:t>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7D609F3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lastRenderedPageBreak/>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7F291BEC" w14:textId="77777777" w:rsidTr="00A4203E">
        <w:tc>
          <w:tcPr>
            <w:tcW w:w="1090" w:type="dxa"/>
            <w:vMerge w:val="restart"/>
            <w:vAlign w:val="center"/>
          </w:tcPr>
          <w:p w14:paraId="7EC85EB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67E7523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30494AC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06C60BB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76BB012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19A2F6A5" w14:textId="77777777" w:rsidTr="00A4203E">
        <w:tc>
          <w:tcPr>
            <w:tcW w:w="1090" w:type="dxa"/>
            <w:vMerge/>
            <w:vAlign w:val="center"/>
          </w:tcPr>
          <w:p w14:paraId="6721213F"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7D05591B"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51385E3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7A8426B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3ACD6104"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740FB516" w14:textId="77777777" w:rsidR="001A59F9" w:rsidRPr="00E54740" w:rsidRDefault="001A59F9" w:rsidP="00026C9C">
            <w:pPr>
              <w:widowControl/>
              <w:spacing w:line="360" w:lineRule="auto"/>
              <w:jc w:val="left"/>
              <w:rPr>
                <w:rFonts w:eastAsiaTheme="minorEastAsia"/>
                <w:szCs w:val="21"/>
              </w:rPr>
            </w:pPr>
          </w:p>
        </w:tc>
      </w:tr>
      <w:tr w:rsidR="00BF558A" w14:paraId="6B79921F" w14:textId="77777777">
        <w:tc>
          <w:tcPr>
            <w:tcW w:w="1090" w:type="dxa"/>
            <w:vAlign w:val="center"/>
          </w:tcPr>
          <w:p w14:paraId="1BDCCFEA" w14:textId="77777777" w:rsidR="00BF558A" w:rsidRDefault="00AF675B">
            <w:pPr>
              <w:jc w:val="center"/>
            </w:pPr>
            <w:r>
              <w:rPr>
                <w:rFonts w:eastAsiaTheme="minorEastAsia"/>
                <w:szCs w:val="21"/>
              </w:rPr>
              <w:t>周战海</w:t>
            </w:r>
          </w:p>
        </w:tc>
        <w:tc>
          <w:tcPr>
            <w:tcW w:w="1500" w:type="dxa"/>
            <w:vAlign w:val="center"/>
          </w:tcPr>
          <w:p w14:paraId="012111CA" w14:textId="77777777" w:rsidR="00BF558A" w:rsidRDefault="00AF675B">
            <w:pPr>
              <w:jc w:val="center"/>
            </w:pPr>
            <w:r>
              <w:rPr>
                <w:rFonts w:eastAsiaTheme="minorEastAsia"/>
                <w:szCs w:val="21"/>
              </w:rPr>
              <w:t>本基金基金经理</w:t>
            </w:r>
          </w:p>
        </w:tc>
        <w:tc>
          <w:tcPr>
            <w:tcW w:w="1190" w:type="dxa"/>
            <w:vAlign w:val="center"/>
          </w:tcPr>
          <w:p w14:paraId="6CB41453" w14:textId="77777777" w:rsidR="00BF558A" w:rsidRDefault="00AF675B">
            <w:pPr>
              <w:jc w:val="center"/>
            </w:pPr>
            <w:r>
              <w:rPr>
                <w:rFonts w:eastAsiaTheme="minorEastAsia"/>
                <w:szCs w:val="21"/>
              </w:rPr>
              <w:t>2022-01-14</w:t>
            </w:r>
          </w:p>
        </w:tc>
        <w:tc>
          <w:tcPr>
            <w:tcW w:w="1260" w:type="dxa"/>
            <w:vAlign w:val="center"/>
          </w:tcPr>
          <w:p w14:paraId="537C98DB" w14:textId="77777777" w:rsidR="00BF558A" w:rsidRDefault="00AF675B">
            <w:pPr>
              <w:jc w:val="center"/>
            </w:pPr>
            <w:r>
              <w:rPr>
                <w:rFonts w:eastAsiaTheme="minorEastAsia"/>
                <w:szCs w:val="21"/>
              </w:rPr>
              <w:t>2024-06-24</w:t>
            </w:r>
          </w:p>
        </w:tc>
        <w:tc>
          <w:tcPr>
            <w:tcW w:w="1260" w:type="dxa"/>
            <w:vAlign w:val="center"/>
          </w:tcPr>
          <w:p w14:paraId="6E00F3BB" w14:textId="77777777" w:rsidR="00BF558A" w:rsidRDefault="00AF675B">
            <w:pPr>
              <w:jc w:val="center"/>
            </w:pPr>
            <w:r>
              <w:rPr>
                <w:rFonts w:eastAsiaTheme="minorEastAsia"/>
                <w:szCs w:val="21"/>
              </w:rPr>
              <w:t>18</w:t>
            </w:r>
            <w:r>
              <w:rPr>
                <w:rFonts w:eastAsiaTheme="minorEastAsia"/>
                <w:szCs w:val="21"/>
              </w:rPr>
              <w:t>年</w:t>
            </w:r>
          </w:p>
        </w:tc>
        <w:tc>
          <w:tcPr>
            <w:tcW w:w="3240" w:type="dxa"/>
            <w:vAlign w:val="center"/>
          </w:tcPr>
          <w:p w14:paraId="35933589" w14:textId="77777777" w:rsidR="00BF558A" w:rsidRDefault="00AF675B">
            <w:r>
              <w:rPr>
                <w:rFonts w:eastAsiaTheme="minorEastAsia"/>
                <w:szCs w:val="21"/>
              </w:rPr>
              <w:t>周战海先生曾任国金证券研究所资深分析师，太平洋资产管理有限责任公司高级研究员。</w:t>
            </w:r>
            <w:r>
              <w:rPr>
                <w:rFonts w:eastAsiaTheme="minorEastAsia"/>
                <w:szCs w:val="21"/>
              </w:rPr>
              <w:t>2010</w:t>
            </w:r>
            <w:r>
              <w:rPr>
                <w:rFonts w:eastAsiaTheme="minorEastAsia"/>
                <w:szCs w:val="21"/>
              </w:rPr>
              <w:t>年</w:t>
            </w:r>
            <w:r>
              <w:rPr>
                <w:rFonts w:eastAsiaTheme="minorEastAsia"/>
                <w:szCs w:val="21"/>
              </w:rPr>
              <w:t>8</w:t>
            </w:r>
            <w:r>
              <w:rPr>
                <w:rFonts w:eastAsiaTheme="minorEastAsia"/>
                <w:szCs w:val="21"/>
              </w:rPr>
              <w:t>月起加入摩根基金管理（中国）有限公司（原上投摩根基金管理有限公司），历任行业专家、基金经理助理、基金经理、高级基金经理。</w:t>
            </w:r>
          </w:p>
        </w:tc>
      </w:tr>
      <w:tr w:rsidR="00BF558A" w14:paraId="7BB2FCD2" w14:textId="77777777">
        <w:tc>
          <w:tcPr>
            <w:tcW w:w="1090" w:type="dxa"/>
            <w:vAlign w:val="center"/>
          </w:tcPr>
          <w:p w14:paraId="31E7A8CC" w14:textId="77777777" w:rsidR="00BF558A" w:rsidRDefault="00AF675B">
            <w:pPr>
              <w:jc w:val="center"/>
            </w:pPr>
            <w:r>
              <w:rPr>
                <w:rFonts w:eastAsiaTheme="minorEastAsia"/>
                <w:szCs w:val="21"/>
              </w:rPr>
              <w:t>杨景喻</w:t>
            </w:r>
          </w:p>
        </w:tc>
        <w:tc>
          <w:tcPr>
            <w:tcW w:w="1500" w:type="dxa"/>
            <w:vAlign w:val="center"/>
          </w:tcPr>
          <w:p w14:paraId="1F436591" w14:textId="77777777" w:rsidR="00BF558A" w:rsidRDefault="00AF675B">
            <w:pPr>
              <w:jc w:val="center"/>
            </w:pPr>
            <w:r>
              <w:rPr>
                <w:rFonts w:eastAsiaTheme="minorEastAsia"/>
                <w:szCs w:val="21"/>
              </w:rPr>
              <w:t>本基金基金经理</w:t>
            </w:r>
          </w:p>
        </w:tc>
        <w:tc>
          <w:tcPr>
            <w:tcW w:w="1190" w:type="dxa"/>
            <w:vAlign w:val="center"/>
          </w:tcPr>
          <w:p w14:paraId="779C1BC7" w14:textId="77777777" w:rsidR="00BF558A" w:rsidRDefault="00AF675B">
            <w:pPr>
              <w:jc w:val="center"/>
            </w:pPr>
            <w:r>
              <w:rPr>
                <w:rFonts w:eastAsiaTheme="minorEastAsia"/>
                <w:szCs w:val="21"/>
              </w:rPr>
              <w:t>2024-06-24</w:t>
            </w:r>
          </w:p>
        </w:tc>
        <w:tc>
          <w:tcPr>
            <w:tcW w:w="1260" w:type="dxa"/>
            <w:vAlign w:val="center"/>
          </w:tcPr>
          <w:p w14:paraId="3AE292A9" w14:textId="77777777" w:rsidR="00BF558A" w:rsidRDefault="00AF675B">
            <w:pPr>
              <w:jc w:val="center"/>
            </w:pPr>
            <w:r>
              <w:rPr>
                <w:rFonts w:eastAsiaTheme="minorEastAsia"/>
                <w:szCs w:val="21"/>
              </w:rPr>
              <w:t>-</w:t>
            </w:r>
          </w:p>
        </w:tc>
        <w:tc>
          <w:tcPr>
            <w:tcW w:w="1260" w:type="dxa"/>
            <w:vAlign w:val="center"/>
          </w:tcPr>
          <w:p w14:paraId="2121307E" w14:textId="77777777" w:rsidR="00BF558A" w:rsidRDefault="00AF675B">
            <w:pPr>
              <w:jc w:val="center"/>
            </w:pPr>
            <w:r>
              <w:rPr>
                <w:rFonts w:eastAsiaTheme="minorEastAsia"/>
                <w:szCs w:val="21"/>
              </w:rPr>
              <w:t>15</w:t>
            </w:r>
            <w:r>
              <w:rPr>
                <w:rFonts w:eastAsiaTheme="minorEastAsia"/>
                <w:szCs w:val="21"/>
              </w:rPr>
              <w:t>年</w:t>
            </w:r>
          </w:p>
        </w:tc>
        <w:tc>
          <w:tcPr>
            <w:tcW w:w="3240" w:type="dxa"/>
            <w:vAlign w:val="center"/>
          </w:tcPr>
          <w:p w14:paraId="114E161C" w14:textId="77777777" w:rsidR="00BF558A" w:rsidRDefault="00AF675B">
            <w:r>
              <w:rPr>
                <w:rFonts w:eastAsiaTheme="minorEastAsia"/>
                <w:szCs w:val="21"/>
              </w:rPr>
              <w:t>杨景喻先生曾任广发基金管理有限公司研究员。</w:t>
            </w:r>
            <w:r>
              <w:rPr>
                <w:rFonts w:eastAsiaTheme="minorEastAsia"/>
                <w:szCs w:val="21"/>
              </w:rPr>
              <w:t>2011</w:t>
            </w:r>
            <w:r>
              <w:rPr>
                <w:rFonts w:eastAsiaTheme="minorEastAsia"/>
                <w:szCs w:val="21"/>
              </w:rPr>
              <w:t>年</w:t>
            </w:r>
            <w:r>
              <w:rPr>
                <w:rFonts w:eastAsiaTheme="minorEastAsia"/>
                <w:szCs w:val="21"/>
              </w:rPr>
              <w:t>3</w:t>
            </w:r>
            <w:r>
              <w:rPr>
                <w:rFonts w:eastAsiaTheme="minorEastAsia"/>
                <w:szCs w:val="21"/>
              </w:rPr>
              <w:t>月起加入摩根基金管理（中国）有限公司（原上投摩根基金管理有限公司），历任行业专家、基金经理助理、基金经理，现任高级基金经理。</w:t>
            </w:r>
          </w:p>
        </w:tc>
      </w:tr>
    </w:tbl>
    <w:p w14:paraId="1C99FD87" w14:textId="77777777" w:rsidR="00BF558A" w:rsidRDefault="00AF675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5A9FD39F"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14:paraId="408661B7"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4" w:name="_Hlk44921484"/>
      <w:bookmarkStart w:id="45" w:name="_Toc194049349"/>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4"/>
      <w:bookmarkEnd w:id="45"/>
    </w:p>
    <w:p w14:paraId="7E5F72FB" w14:textId="77777777" w:rsidR="00BF558A" w:rsidRDefault="00AF675B">
      <w:pPr>
        <w:tabs>
          <w:tab w:val="left" w:pos="426"/>
        </w:tabs>
        <w:spacing w:line="360" w:lineRule="auto"/>
        <w:ind w:firstLineChars="200" w:firstLine="420"/>
        <w:jc w:val="left"/>
        <w:rPr>
          <w:rFonts w:eastAsiaTheme="minorEastAsia"/>
          <w:kern w:val="0"/>
          <w:szCs w:val="21"/>
        </w:rPr>
      </w:pPr>
      <w:r>
        <w:rPr>
          <w:rFonts w:eastAsiaTheme="minorEastAsia"/>
          <w:kern w:val="0"/>
          <w:szCs w:val="21"/>
        </w:rPr>
        <w:t>本产品基金经理杨景喻报告期末已离任私募资产管理计划投资经理。报告期内离任产品情况如下：</w:t>
      </w:r>
    </w:p>
    <w:p w14:paraId="2ECB0EA8" w14:textId="77777777" w:rsidR="00BF558A" w:rsidRDefault="00AF675B">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）产品类型：私募资产管理计划；</w:t>
      </w:r>
    </w:p>
    <w:p w14:paraId="3EFE0618" w14:textId="77777777" w:rsidR="00BF558A" w:rsidRDefault="00AF675B">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）数量：</w:t>
      </w:r>
      <w:r>
        <w:rPr>
          <w:rFonts w:eastAsiaTheme="minorEastAsia"/>
          <w:kern w:val="0"/>
          <w:szCs w:val="21"/>
        </w:rPr>
        <w:t>1</w:t>
      </w:r>
      <w:r>
        <w:rPr>
          <w:rFonts w:eastAsiaTheme="minorEastAsia"/>
          <w:kern w:val="0"/>
          <w:szCs w:val="21"/>
        </w:rPr>
        <w:t>；</w:t>
      </w:r>
    </w:p>
    <w:p w14:paraId="323C9000" w14:textId="77777777" w:rsidR="006D5B8C" w:rsidRPr="00E54740" w:rsidRDefault="006D5B8C" w:rsidP="00046E0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）离任时间：</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8</w:t>
      </w:r>
      <w:r w:rsidRPr="00E54740">
        <w:rPr>
          <w:rFonts w:eastAsiaTheme="minorEastAsia"/>
          <w:kern w:val="0"/>
          <w:szCs w:val="21"/>
        </w:rPr>
        <w:t>月</w:t>
      </w:r>
      <w:r w:rsidRPr="00E54740">
        <w:rPr>
          <w:rFonts w:eastAsiaTheme="minorEastAsia"/>
          <w:kern w:val="0"/>
          <w:szCs w:val="21"/>
        </w:rPr>
        <w:t>15</w:t>
      </w:r>
      <w:r w:rsidRPr="00E54740">
        <w:rPr>
          <w:rFonts w:eastAsiaTheme="minorEastAsia"/>
          <w:kern w:val="0"/>
          <w:szCs w:val="21"/>
        </w:rPr>
        <w:t>日</w:t>
      </w:r>
    </w:p>
    <w:p w14:paraId="586D1C33"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6" w:name="_Toc194049350"/>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6"/>
    </w:p>
    <w:p w14:paraId="6CDFC650" w14:textId="77777777"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兼任基金经理的激励性薪酬与其所管理的私募资产管理计划浮动管理费或产品业绩表现不直接挂钩。</w:t>
      </w:r>
    </w:p>
    <w:p w14:paraId="5FC7D99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6"/>
      <w:bookmarkStart w:id="48" w:name="_Toc361324856"/>
      <w:bookmarkStart w:id="49" w:name="_Toc194049351"/>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7"/>
      <w:bookmarkEnd w:id="48"/>
      <w:bookmarkEnd w:id="49"/>
    </w:p>
    <w:p w14:paraId="10F2FFF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w:t>
      </w:r>
      <w:r w:rsidRPr="00E54740">
        <w:rPr>
          <w:rFonts w:eastAsiaTheme="minorEastAsia"/>
          <w:szCs w:val="21"/>
        </w:rPr>
        <w:lastRenderedPageBreak/>
        <w:t>本基金基金合同的规定。</w:t>
      </w:r>
    </w:p>
    <w:p w14:paraId="5552BAF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7"/>
      <w:bookmarkStart w:id="51" w:name="_Toc361324857"/>
      <w:bookmarkStart w:id="52" w:name="_Toc194049352"/>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50"/>
      <w:bookmarkEnd w:id="51"/>
      <w:bookmarkEnd w:id="52"/>
    </w:p>
    <w:p w14:paraId="61DA6DF7"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13B98256" w14:textId="77777777" w:rsidR="00BF558A" w:rsidRDefault="00AF675B">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4EC9DC68" w14:textId="77777777" w:rsidR="00BF558A" w:rsidRDefault="00AF675B">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3119605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3591CC4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3556EED4" w14:textId="77777777" w:rsidR="00BF558A" w:rsidRDefault="00AF675B">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6314FA7A" w14:textId="77777777" w:rsidR="00BF558A" w:rsidRDefault="00AF675B">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36DA14C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报告期内，通过前述分析方法，未发现不同投资组合之间同向交易价差异常的情况。</w:t>
      </w:r>
    </w:p>
    <w:p w14:paraId="675B024F" w14:textId="77777777"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14:paraId="29747481" w14:textId="77777777" w:rsidR="00BF558A" w:rsidRDefault="00AF675B">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14:paraId="73A6509A" w14:textId="77777777"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14:paraId="4E6F18A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1712CB6B" w14:textId="77777777" w:rsidR="00BF558A" w:rsidRDefault="00AF675B">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4712732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29D9851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8"/>
      <w:bookmarkStart w:id="54" w:name="_Toc361324858"/>
      <w:bookmarkStart w:id="55" w:name="_Toc194049353"/>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3"/>
      <w:bookmarkEnd w:id="54"/>
      <w:bookmarkEnd w:id="55"/>
    </w:p>
    <w:p w14:paraId="18D404AC"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18C4063D" w14:textId="77777777" w:rsidR="00BF558A" w:rsidRDefault="00AF675B">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年，市场跌宕起伏。新年伊始，市场持续下行直至春节前。</w:t>
      </w:r>
      <w:r>
        <w:rPr>
          <w:rFonts w:eastAsiaTheme="minorEastAsia"/>
          <w:szCs w:val="21"/>
        </w:rPr>
        <w:t>2</w:t>
      </w:r>
      <w:r>
        <w:rPr>
          <w:rFonts w:eastAsiaTheme="minorEastAsia"/>
          <w:szCs w:val="21"/>
        </w:rPr>
        <w:t>月到</w:t>
      </w:r>
      <w:r>
        <w:rPr>
          <w:rFonts w:eastAsiaTheme="minorEastAsia"/>
          <w:szCs w:val="21"/>
        </w:rPr>
        <w:t>6</w:t>
      </w:r>
      <w:r>
        <w:rPr>
          <w:rFonts w:eastAsiaTheme="minorEastAsia"/>
          <w:szCs w:val="21"/>
        </w:rPr>
        <w:t>月出口链、高股息个股持续上涨。</w:t>
      </w:r>
      <w:r>
        <w:rPr>
          <w:rFonts w:eastAsiaTheme="minorEastAsia"/>
          <w:szCs w:val="21"/>
        </w:rPr>
        <w:t>6</w:t>
      </w:r>
      <w:r>
        <w:rPr>
          <w:rFonts w:eastAsiaTheme="minorEastAsia"/>
          <w:szCs w:val="21"/>
        </w:rPr>
        <w:t>月之后，宏观经济的低迷加剧了市场的悲观，直至</w:t>
      </w:r>
      <w:r>
        <w:rPr>
          <w:rFonts w:eastAsiaTheme="minorEastAsia"/>
          <w:szCs w:val="21"/>
        </w:rPr>
        <w:t>9</w:t>
      </w:r>
      <w:r>
        <w:rPr>
          <w:rFonts w:eastAsiaTheme="minorEastAsia"/>
          <w:szCs w:val="21"/>
        </w:rPr>
        <w:t>月底国家出台一揽子刺激经济和股票市场的方案。在经历</w:t>
      </w:r>
      <w:r>
        <w:rPr>
          <w:rFonts w:eastAsiaTheme="minorEastAsia"/>
          <w:szCs w:val="21"/>
        </w:rPr>
        <w:t>9</w:t>
      </w:r>
      <w:r>
        <w:rPr>
          <w:rFonts w:eastAsiaTheme="minorEastAsia"/>
          <w:szCs w:val="21"/>
        </w:rPr>
        <w:t>月底</w:t>
      </w:r>
      <w:r>
        <w:rPr>
          <w:rFonts w:eastAsiaTheme="minorEastAsia"/>
          <w:szCs w:val="21"/>
        </w:rPr>
        <w:t>10</w:t>
      </w:r>
      <w:r>
        <w:rPr>
          <w:rFonts w:eastAsiaTheme="minorEastAsia"/>
          <w:szCs w:val="21"/>
        </w:rPr>
        <w:t>月初的大幅反弹后，四季度市场分化极度显著，以国产人工智能和机器人为代表的科技主题表现亮眼，而短期业绩增长受宏观经济影响较大的板块表现较差。</w:t>
      </w:r>
    </w:p>
    <w:p w14:paraId="33301E2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年内，我们采取相对均衡的投资方法，在行业和个股的选择上兼顾红利和成长，在上半年效果较为显著，但下半年市场风格迅速扭转，我们对高成长和科技的配置显得不足。我们也增加了对人工智能产业方向的配置。</w:t>
      </w:r>
    </w:p>
    <w:p w14:paraId="58010599"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3A40931A" w14:textId="77777777" w:rsidR="00BF558A" w:rsidRDefault="00AF675B">
      <w:pPr>
        <w:spacing w:line="360" w:lineRule="auto"/>
        <w:ind w:firstLineChars="200" w:firstLine="420"/>
        <w:rPr>
          <w:rFonts w:eastAsiaTheme="minorEastAsia"/>
          <w:szCs w:val="21"/>
        </w:rPr>
      </w:pPr>
      <w:r>
        <w:rPr>
          <w:rFonts w:eastAsiaTheme="minorEastAsia"/>
          <w:szCs w:val="21"/>
        </w:rPr>
        <w:t>本报告期摩根整合驱动</w:t>
      </w:r>
      <w:r>
        <w:rPr>
          <w:rFonts w:eastAsiaTheme="minorEastAsia"/>
          <w:szCs w:val="21"/>
        </w:rPr>
        <w:t>A</w:t>
      </w:r>
      <w:r>
        <w:rPr>
          <w:rFonts w:eastAsiaTheme="minorEastAsia"/>
          <w:szCs w:val="21"/>
        </w:rPr>
        <w:t>份额净值增长率为</w:t>
      </w:r>
      <w:r>
        <w:rPr>
          <w:rFonts w:eastAsiaTheme="minorEastAsia"/>
          <w:szCs w:val="21"/>
        </w:rPr>
        <w:t>:-11.48%</w:t>
      </w:r>
      <w:r>
        <w:rPr>
          <w:rFonts w:eastAsiaTheme="minorEastAsia"/>
          <w:szCs w:val="21"/>
        </w:rPr>
        <w:t>，同期业绩比较基准收益率为</w:t>
      </w:r>
      <w:r>
        <w:rPr>
          <w:rFonts w:eastAsiaTheme="minorEastAsia"/>
          <w:szCs w:val="21"/>
        </w:rPr>
        <w:t>:9.49%</w:t>
      </w:r>
    </w:p>
    <w:p w14:paraId="5A58221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摩根整合驱动</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:-11.93%</w:t>
      </w:r>
      <w:r w:rsidRPr="00E54740">
        <w:rPr>
          <w:rFonts w:eastAsiaTheme="minorEastAsia"/>
          <w:szCs w:val="21"/>
        </w:rPr>
        <w:t>，同期业绩比较基准收益率为</w:t>
      </w:r>
      <w:r w:rsidRPr="00E54740">
        <w:rPr>
          <w:rFonts w:eastAsiaTheme="minorEastAsia"/>
          <w:szCs w:val="21"/>
        </w:rPr>
        <w:t>:9.49%</w:t>
      </w:r>
      <w:r w:rsidRPr="00E54740">
        <w:rPr>
          <w:rFonts w:eastAsiaTheme="minorEastAsia"/>
          <w:szCs w:val="21"/>
        </w:rPr>
        <w:t>。</w:t>
      </w:r>
    </w:p>
    <w:p w14:paraId="0220977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25498259"/>
      <w:bookmarkStart w:id="57" w:name="_Toc361324859"/>
      <w:bookmarkStart w:id="58" w:name="_Toc194049354"/>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6"/>
      <w:bookmarkEnd w:id="57"/>
      <w:bookmarkEnd w:id="58"/>
    </w:p>
    <w:p w14:paraId="375E5750" w14:textId="77777777" w:rsidR="00BF558A" w:rsidRDefault="00AF675B">
      <w:pPr>
        <w:spacing w:line="360" w:lineRule="auto"/>
        <w:ind w:firstLineChars="200" w:firstLine="420"/>
        <w:rPr>
          <w:rFonts w:eastAsiaTheme="minorEastAsia"/>
          <w:szCs w:val="21"/>
        </w:rPr>
      </w:pPr>
      <w:r>
        <w:rPr>
          <w:rFonts w:eastAsiaTheme="minorEastAsia"/>
          <w:szCs w:val="21"/>
        </w:rPr>
        <w:t>展望未来，我们认为市场风险、机遇并存。首先最重要的仍是宏观经济的发展趋势和宏观政策力度。</w:t>
      </w:r>
      <w:r>
        <w:rPr>
          <w:rFonts w:eastAsiaTheme="minorEastAsia"/>
          <w:szCs w:val="21"/>
        </w:rPr>
        <w:t>2025</w:t>
      </w:r>
      <w:r>
        <w:rPr>
          <w:rFonts w:eastAsiaTheme="minorEastAsia"/>
          <w:szCs w:val="21"/>
        </w:rPr>
        <w:t>年初的宏观经济偏弱，地产、消费均不见太大起色，海外美国新一届政府的贸易、利率</w:t>
      </w:r>
      <w:r>
        <w:rPr>
          <w:rFonts w:eastAsiaTheme="minorEastAsia"/>
          <w:szCs w:val="21"/>
        </w:rPr>
        <w:lastRenderedPageBreak/>
        <w:t>政策均存在很大不确定性，在一定程度上带来了全球经济的不确定性和政策的观望，我们保持一定的谨慎态度。</w:t>
      </w:r>
    </w:p>
    <w:p w14:paraId="394877AD" w14:textId="77777777" w:rsidR="00BF558A" w:rsidRDefault="00AF675B">
      <w:pPr>
        <w:spacing w:line="360" w:lineRule="auto"/>
        <w:ind w:firstLineChars="200" w:firstLine="420"/>
        <w:rPr>
          <w:rFonts w:eastAsiaTheme="minorEastAsia"/>
          <w:szCs w:val="21"/>
        </w:rPr>
      </w:pPr>
      <w:r>
        <w:rPr>
          <w:rFonts w:eastAsiaTheme="minorEastAsia"/>
          <w:szCs w:val="21"/>
        </w:rPr>
        <w:t>市场的机遇也十分显著。以国产</w:t>
      </w:r>
      <w:r>
        <w:rPr>
          <w:rFonts w:eastAsiaTheme="minorEastAsia"/>
          <w:szCs w:val="21"/>
        </w:rPr>
        <w:t>AI</w:t>
      </w:r>
      <w:r>
        <w:rPr>
          <w:rFonts w:eastAsiaTheme="minorEastAsia"/>
          <w:szCs w:val="21"/>
        </w:rPr>
        <w:t>为代表的科技企业引发全球热议，灿烂夺目，带动了相关领域的大发展。事实上，海外对国产</w:t>
      </w:r>
      <w:r>
        <w:rPr>
          <w:rFonts w:eastAsiaTheme="minorEastAsia"/>
          <w:szCs w:val="21"/>
        </w:rPr>
        <w:t>AI</w:t>
      </w:r>
      <w:r>
        <w:rPr>
          <w:rFonts w:eastAsiaTheme="minorEastAsia"/>
          <w:szCs w:val="21"/>
        </w:rPr>
        <w:t>企业</w:t>
      </w:r>
      <w:r>
        <w:rPr>
          <w:rFonts w:eastAsiaTheme="minorEastAsia"/>
          <w:szCs w:val="21"/>
        </w:rPr>
        <w:t>“</w:t>
      </w:r>
      <w:r>
        <w:rPr>
          <w:rFonts w:eastAsiaTheme="minorEastAsia"/>
          <w:szCs w:val="21"/>
        </w:rPr>
        <w:t>横空出世</w:t>
      </w:r>
      <w:r>
        <w:rPr>
          <w:rFonts w:eastAsiaTheme="minorEastAsia"/>
          <w:szCs w:val="21"/>
        </w:rPr>
        <w:t>“</w:t>
      </w:r>
      <w:r>
        <w:rPr>
          <w:rFonts w:eastAsiaTheme="minorEastAsia"/>
          <w:szCs w:val="21"/>
        </w:rPr>
        <w:t>这个描述并不准确，因为即使是近期最为夺目的</w:t>
      </w:r>
      <w:r>
        <w:rPr>
          <w:rFonts w:eastAsiaTheme="minorEastAsia"/>
          <w:szCs w:val="21"/>
        </w:rPr>
        <w:t>DeepSeek</w:t>
      </w:r>
      <w:r>
        <w:rPr>
          <w:rFonts w:eastAsiaTheme="minorEastAsia"/>
          <w:szCs w:val="21"/>
        </w:rPr>
        <w:t>，也不是初创企业，其历史甚至能上溯至</w:t>
      </w:r>
      <w:r>
        <w:rPr>
          <w:rFonts w:eastAsiaTheme="minorEastAsia"/>
          <w:szCs w:val="21"/>
        </w:rPr>
        <w:t>2008</w:t>
      </w:r>
      <w:r>
        <w:rPr>
          <w:rFonts w:eastAsiaTheme="minorEastAsia"/>
          <w:szCs w:val="21"/>
        </w:rPr>
        <w:t>年，期间进行了无数的探索、创新。中国的</w:t>
      </w:r>
      <w:r>
        <w:rPr>
          <w:rFonts w:eastAsiaTheme="minorEastAsia"/>
          <w:szCs w:val="21"/>
        </w:rPr>
        <w:t>AI</w:t>
      </w:r>
      <w:r>
        <w:rPr>
          <w:rFonts w:eastAsiaTheme="minorEastAsia"/>
          <w:szCs w:val="21"/>
        </w:rPr>
        <w:t>产业最初来自于海外大型互联网厂商和芯片公司里的中国创业者，以及海外华人中的学术领袖，从一开始就站在产业的前沿，不断吸收消化先进的技术创新，结合本土的商业化实践，终于出现了被全球所认可的创新突破。因此这不是一个从天而降的偶发事件，这是一个符合产业发展逻辑，必然出现的成功案例，其成功也再一次证明中国是世界上最重要的产业创新基地之一，未来更多的创新成果将涌现，中国科技型企业的价值重估将持续。</w:t>
      </w:r>
    </w:p>
    <w:p w14:paraId="2C23E9A3" w14:textId="77777777" w:rsidR="00BF558A" w:rsidRDefault="00AF675B">
      <w:pPr>
        <w:spacing w:line="360" w:lineRule="auto"/>
        <w:ind w:firstLineChars="200" w:firstLine="420"/>
        <w:rPr>
          <w:rFonts w:eastAsiaTheme="minorEastAsia"/>
          <w:szCs w:val="21"/>
        </w:rPr>
      </w:pPr>
      <w:r>
        <w:rPr>
          <w:rFonts w:eastAsiaTheme="minorEastAsia"/>
          <w:szCs w:val="21"/>
        </w:rPr>
        <w:t>另一方面，即使我们不去关注</w:t>
      </w:r>
      <w:r>
        <w:rPr>
          <w:rFonts w:eastAsiaTheme="minorEastAsia"/>
          <w:szCs w:val="21"/>
        </w:rPr>
        <w:t>AI</w:t>
      </w:r>
      <w:r>
        <w:rPr>
          <w:rFonts w:eastAsiaTheme="minorEastAsia"/>
          <w:szCs w:val="21"/>
        </w:rPr>
        <w:t>这个聚光灯的中心，我们也能够从企业的经营变化，财务报表的变化上，找到经营持续改善的公司。它们有些是细分消费品产业龙头，有些是高端制造出口龙头，有些是自主可控科技领域的优秀玩家，考虑到最近几年的宏观经济和国际局势，这些公司显得更为难能可贵，他们当中将诞生下一阶段的</w:t>
      </w:r>
      <w:r>
        <w:rPr>
          <w:rFonts w:eastAsiaTheme="minorEastAsia"/>
          <w:szCs w:val="21"/>
        </w:rPr>
        <w:t>“</w:t>
      </w:r>
      <w:r>
        <w:rPr>
          <w:rFonts w:eastAsiaTheme="minorEastAsia"/>
          <w:szCs w:val="21"/>
        </w:rPr>
        <w:t>核心资产</w:t>
      </w:r>
      <w:r>
        <w:rPr>
          <w:rFonts w:eastAsiaTheme="minorEastAsia"/>
          <w:szCs w:val="21"/>
        </w:rPr>
        <w:t>“</w:t>
      </w:r>
      <w:r>
        <w:rPr>
          <w:rFonts w:eastAsiaTheme="minorEastAsia"/>
          <w:szCs w:val="21"/>
        </w:rPr>
        <w:t>。</w:t>
      </w:r>
    </w:p>
    <w:p w14:paraId="78C6D81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我们将以一种均衡的方式，投资于市场的机遇。一方面人工智能的产业逻辑毋庸置疑，但估值都还比较高，容易出现较大的波动，因此采用</w:t>
      </w:r>
      <w:r w:rsidRPr="00E54740">
        <w:rPr>
          <w:rFonts w:eastAsiaTheme="minorEastAsia"/>
          <w:szCs w:val="21"/>
        </w:rPr>
        <w:t>“</w:t>
      </w:r>
      <w:r w:rsidRPr="00E54740">
        <w:rPr>
          <w:rFonts w:eastAsiaTheme="minorEastAsia"/>
          <w:szCs w:val="21"/>
        </w:rPr>
        <w:t>核心</w:t>
      </w:r>
      <w:r w:rsidRPr="00E54740">
        <w:rPr>
          <w:rFonts w:eastAsiaTheme="minorEastAsia"/>
          <w:szCs w:val="21"/>
        </w:rPr>
        <w:t>+</w:t>
      </w:r>
      <w:r w:rsidRPr="00E54740">
        <w:rPr>
          <w:rFonts w:eastAsiaTheme="minorEastAsia"/>
          <w:szCs w:val="21"/>
        </w:rPr>
        <w:t>卫星</w:t>
      </w:r>
      <w:r w:rsidRPr="00E54740">
        <w:rPr>
          <w:rFonts w:eastAsiaTheme="minorEastAsia"/>
          <w:szCs w:val="21"/>
        </w:rPr>
        <w:t>”</w:t>
      </w:r>
      <w:r w:rsidRPr="00E54740">
        <w:rPr>
          <w:rFonts w:eastAsiaTheme="minorEastAsia"/>
          <w:szCs w:val="21"/>
        </w:rPr>
        <w:t>的打法比较合适。另一方面对于已经出现经营改善的企业，无论其行业属性，都需要给予足够的重视。由于宏观经济的改善还不明显，市场中仍然有被低估的优质企业，值得重点关注。</w:t>
      </w:r>
    </w:p>
    <w:p w14:paraId="7F5E092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6"/>
      <w:bookmarkStart w:id="60" w:name="_Toc245801806"/>
      <w:bookmarkStart w:id="61" w:name="_Toc361324860"/>
      <w:bookmarkStart w:id="62" w:name="_Toc194049355"/>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9"/>
      <w:bookmarkEnd w:id="60"/>
      <w:bookmarkEnd w:id="61"/>
      <w:bookmarkEnd w:id="62"/>
    </w:p>
    <w:p w14:paraId="559232F3" w14:textId="77777777" w:rsidR="00BF558A" w:rsidRDefault="00AF675B">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64B97203" w14:textId="77777777" w:rsidR="00BF558A" w:rsidRDefault="00AF675B">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3957BFD9" w14:textId="77777777" w:rsidR="00BF558A" w:rsidRDefault="00AF675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7667AABD" w14:textId="77777777" w:rsidR="00BF558A" w:rsidRDefault="00AF675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w:t>
      </w:r>
      <w:r>
        <w:rPr>
          <w:rFonts w:eastAsiaTheme="minorEastAsia"/>
          <w:szCs w:val="21"/>
        </w:rPr>
        <w:lastRenderedPageBreak/>
        <w:t>格防范利益冲突。</w:t>
      </w:r>
    </w:p>
    <w:p w14:paraId="020E1CBC" w14:textId="77777777" w:rsidR="00BF558A" w:rsidRDefault="00AF675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72710660" w14:textId="77777777" w:rsidR="00BF558A" w:rsidRDefault="00AF675B">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750E85E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4934484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3" w:name="_Toc247959457"/>
      <w:bookmarkStart w:id="64" w:name="_Toc225570083"/>
      <w:bookmarkStart w:id="65" w:name="_Toc361324861"/>
      <w:bookmarkStart w:id="66" w:name="_Toc194049356"/>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3"/>
      <w:bookmarkEnd w:id="64"/>
      <w:bookmarkEnd w:id="65"/>
      <w:bookmarkEnd w:id="66"/>
    </w:p>
    <w:p w14:paraId="75C5F01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59948F9"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7" w:name="_Toc247959458"/>
      <w:bookmarkStart w:id="68" w:name="_Toc225570084"/>
      <w:bookmarkStart w:id="69" w:name="_Toc361324862"/>
      <w:bookmarkStart w:id="70" w:name="_Toc194049357"/>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7"/>
      <w:bookmarkEnd w:id="68"/>
      <w:bookmarkEnd w:id="69"/>
      <w:bookmarkEnd w:id="70"/>
    </w:p>
    <w:p w14:paraId="24915A6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77457150" w14:textId="77777777" w:rsidR="00A53698" w:rsidRPr="00E54740" w:rsidRDefault="00A53698" w:rsidP="00A4203E">
      <w:pPr>
        <w:spacing w:line="360" w:lineRule="auto"/>
        <w:ind w:firstLineChars="200" w:firstLine="420"/>
        <w:rPr>
          <w:rFonts w:eastAsiaTheme="minorEastAsia"/>
          <w:szCs w:val="21"/>
        </w:rPr>
      </w:pPr>
    </w:p>
    <w:p w14:paraId="3E18F2BD"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71" w:name="_Toc194049358"/>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1"/>
    </w:p>
    <w:p w14:paraId="5E250D0F"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4E72CE77" w14:textId="77777777" w:rsidR="00710008" w:rsidRPr="00E54740" w:rsidRDefault="00710008" w:rsidP="00625AE8">
      <w:pPr>
        <w:spacing w:line="360" w:lineRule="auto"/>
        <w:ind w:firstLineChars="200" w:firstLine="420"/>
        <w:rPr>
          <w:rFonts w:eastAsiaTheme="minorEastAsia"/>
          <w:szCs w:val="21"/>
        </w:rPr>
      </w:pPr>
    </w:p>
    <w:p w14:paraId="2567992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2" w:name="_Toc225498263"/>
      <w:bookmarkStart w:id="73" w:name="_Toc361324864"/>
      <w:bookmarkStart w:id="74" w:name="_Toc194049359"/>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2"/>
      <w:bookmarkEnd w:id="73"/>
      <w:bookmarkEnd w:id="74"/>
    </w:p>
    <w:p w14:paraId="126B328E"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5" w:name="_Toc225498264"/>
      <w:bookmarkStart w:id="76" w:name="_Toc361324865"/>
      <w:bookmarkStart w:id="77" w:name="_Toc194049360"/>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5"/>
      <w:bookmarkEnd w:id="76"/>
      <w:bookmarkEnd w:id="77"/>
    </w:p>
    <w:p w14:paraId="357F2CB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）在对摩根整合驱动混合型证券投资基金（以下称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w:t>
      </w:r>
      <w:r w:rsidRPr="00E54740">
        <w:rPr>
          <w:rFonts w:eastAsiaTheme="minorEastAsia"/>
          <w:szCs w:val="21"/>
        </w:rPr>
        <w:lastRenderedPageBreak/>
        <w:t>的义务。</w:t>
      </w:r>
    </w:p>
    <w:p w14:paraId="6AE2DB4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5"/>
      <w:bookmarkStart w:id="79" w:name="_Toc361324866"/>
      <w:bookmarkStart w:id="80" w:name="_Toc194049361"/>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8"/>
      <w:r w:rsidRPr="00E54740">
        <w:rPr>
          <w:rFonts w:ascii="Times New Roman" w:eastAsiaTheme="minorEastAsia" w:hAnsi="Times New Roman"/>
          <w:kern w:val="0"/>
          <w:sz w:val="21"/>
          <w:szCs w:val="21"/>
        </w:rPr>
        <w:t>说明</w:t>
      </w:r>
      <w:bookmarkEnd w:id="79"/>
      <w:bookmarkEnd w:id="80"/>
    </w:p>
    <w:p w14:paraId="1C03A749" w14:textId="77777777" w:rsidR="00BF558A" w:rsidRDefault="00AF675B">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533569A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报告期内，本基金未实施利润分配。</w:t>
      </w:r>
    </w:p>
    <w:p w14:paraId="4323B04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1" w:name="_Toc225498266"/>
      <w:bookmarkStart w:id="82" w:name="_Toc361324867"/>
      <w:bookmarkStart w:id="83" w:name="_Toc194049362"/>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1"/>
      <w:bookmarkEnd w:id="82"/>
      <w:bookmarkEnd w:id="83"/>
    </w:p>
    <w:p w14:paraId="4B2E172A"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本报告中的财务指标、净值表现、收益分配情况、财务会计报告（注：财务会计报告中的</w:t>
      </w:r>
      <w:r w:rsidRPr="00E54740">
        <w:rPr>
          <w:rFonts w:eastAsiaTheme="minorEastAsia"/>
          <w:szCs w:val="21"/>
        </w:rPr>
        <w:t>“</w:t>
      </w:r>
      <w:r w:rsidRPr="00E54740">
        <w:rPr>
          <w:rFonts w:eastAsiaTheme="minorEastAsia"/>
          <w:szCs w:val="21"/>
        </w:rPr>
        <w:t>金融工具风险及管理</w:t>
      </w:r>
      <w:r w:rsidRPr="00E54740">
        <w:rPr>
          <w:rFonts w:eastAsiaTheme="minorEastAsia"/>
          <w:szCs w:val="21"/>
        </w:rPr>
        <w:t>”</w:t>
      </w:r>
      <w:r w:rsidRPr="00E54740">
        <w:rPr>
          <w:rFonts w:eastAsiaTheme="minorEastAsia"/>
          <w:szCs w:val="21"/>
        </w:rPr>
        <w:t>、</w:t>
      </w:r>
      <w:r w:rsidRPr="00E54740">
        <w:rPr>
          <w:rFonts w:eastAsiaTheme="minorEastAsia"/>
          <w:szCs w:val="21"/>
        </w:rPr>
        <w:t xml:space="preserve">“ </w:t>
      </w:r>
      <w:r w:rsidRPr="00E54740">
        <w:rPr>
          <w:rFonts w:eastAsiaTheme="minorEastAsia"/>
          <w:szCs w:val="21"/>
        </w:rPr>
        <w:t>关联方承销证券</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关联方证券出借</w:t>
      </w:r>
      <w:r w:rsidRPr="00E54740">
        <w:rPr>
          <w:rFonts w:eastAsiaTheme="minorEastAsia"/>
          <w:szCs w:val="21"/>
        </w:rPr>
        <w:t>”</w:t>
      </w:r>
      <w:r w:rsidRPr="00E54740">
        <w:rPr>
          <w:rFonts w:eastAsiaTheme="minorEastAsia"/>
          <w:szCs w:val="21"/>
        </w:rPr>
        <w:t>部分未在托管人复核范围内）、投资组合报告等数据真实、准确和完整。</w:t>
      </w:r>
    </w:p>
    <w:p w14:paraId="423B86C4"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4" w:name="_Toc245801814"/>
      <w:bookmarkStart w:id="85" w:name="_Toc247959464"/>
      <w:bookmarkStart w:id="86" w:name="_Toc352255986"/>
      <w:bookmarkStart w:id="87" w:name="_Toc352256054"/>
      <w:bookmarkStart w:id="88" w:name="_Toc352331232"/>
      <w:bookmarkStart w:id="89" w:name="_Toc362424010"/>
      <w:bookmarkStart w:id="90" w:name="_Toc374459272"/>
      <w:bookmarkStart w:id="91" w:name="_Toc361324872"/>
      <w:bookmarkStart w:id="92" w:name="_Toc194049363"/>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4"/>
      <w:bookmarkEnd w:id="85"/>
      <w:bookmarkEnd w:id="86"/>
      <w:bookmarkEnd w:id="87"/>
      <w:bookmarkEnd w:id="88"/>
      <w:bookmarkEnd w:id="89"/>
      <w:bookmarkEnd w:id="90"/>
      <w:bookmarkEnd w:id="92"/>
    </w:p>
    <w:p w14:paraId="00ADE540"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2500768</w:t>
      </w:r>
      <w:r w:rsidRPr="00E54740">
        <w:rPr>
          <w:rFonts w:eastAsiaTheme="minorEastAsia"/>
          <w:kern w:val="0"/>
          <w:szCs w:val="21"/>
        </w:rPr>
        <w:t>号</w:t>
      </w:r>
    </w:p>
    <w:p w14:paraId="2A4065C6"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摩根整合驱动灵活配置混合型证券投资基金全体基金份额持有人</w:t>
      </w:r>
      <w:r w:rsidRPr="00E54740">
        <w:rPr>
          <w:rFonts w:eastAsiaTheme="minorEastAsia"/>
          <w:szCs w:val="21"/>
        </w:rPr>
        <w:t>：</w:t>
      </w:r>
    </w:p>
    <w:p w14:paraId="038D2624"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3" w:name="_Toc286996149"/>
      <w:bookmarkStart w:id="94" w:name="_Toc352255989"/>
      <w:bookmarkStart w:id="95" w:name="_Toc352256057"/>
      <w:bookmarkStart w:id="96" w:name="_Toc352331235"/>
      <w:bookmarkStart w:id="97" w:name="_Toc362424013"/>
      <w:bookmarkStart w:id="98" w:name="_Toc374459275"/>
      <w:bookmarkStart w:id="99" w:name="_Toc286996147"/>
      <w:bookmarkStart w:id="100" w:name="_Toc352255987"/>
      <w:bookmarkStart w:id="101" w:name="_Toc352256055"/>
      <w:bookmarkStart w:id="102" w:name="_Toc352331233"/>
      <w:bookmarkStart w:id="103" w:name="_Toc362424011"/>
      <w:bookmarkStart w:id="104" w:name="_Toc374459273"/>
      <w:bookmarkStart w:id="105" w:name="_Toc194049364"/>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3"/>
      <w:bookmarkEnd w:id="94"/>
      <w:bookmarkEnd w:id="95"/>
      <w:bookmarkEnd w:id="96"/>
      <w:bookmarkEnd w:id="97"/>
      <w:bookmarkEnd w:id="98"/>
      <w:bookmarkEnd w:id="105"/>
    </w:p>
    <w:p w14:paraId="58FCDD73" w14:textId="77777777" w:rsidR="00BF558A" w:rsidRDefault="00AF675B">
      <w:pPr>
        <w:widowControl/>
        <w:spacing w:line="360" w:lineRule="auto"/>
        <w:ind w:firstLine="420"/>
        <w:rPr>
          <w:rFonts w:eastAsiaTheme="minorEastAsia"/>
          <w:kern w:val="0"/>
          <w:szCs w:val="21"/>
        </w:rPr>
      </w:pPr>
      <w:r>
        <w:rPr>
          <w:rFonts w:eastAsiaTheme="minorEastAsia"/>
          <w:kern w:val="0"/>
          <w:szCs w:val="21"/>
        </w:rPr>
        <w:t>我们审计了后附的摩根整合驱动灵活配置混合型证券投资基金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77C866F8"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5E2326B0"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94049365"/>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6"/>
    </w:p>
    <w:p w14:paraId="05900BAD"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021CA83E"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94049366"/>
      <w:r w:rsidRPr="00E54740">
        <w:rPr>
          <w:rFonts w:ascii="Times New Roman" w:eastAsiaTheme="minorEastAsia" w:hAnsi="Times New Roman"/>
          <w:kern w:val="0"/>
          <w:sz w:val="21"/>
          <w:szCs w:val="21"/>
        </w:rPr>
        <w:lastRenderedPageBreak/>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7"/>
    </w:p>
    <w:p w14:paraId="206F1570" w14:textId="77777777" w:rsidR="00BF558A" w:rsidRDefault="00AF675B">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7B178F5A" w14:textId="77777777" w:rsidR="00BF558A" w:rsidRDefault="00AF675B">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51E35BAB" w14:textId="77777777" w:rsidR="00BF558A" w:rsidRDefault="00AF675B">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1A407F39"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375D67DA"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194049367"/>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9"/>
      <w:bookmarkEnd w:id="100"/>
      <w:bookmarkEnd w:id="101"/>
      <w:bookmarkEnd w:id="102"/>
      <w:bookmarkEnd w:id="103"/>
      <w:bookmarkEnd w:id="104"/>
      <w:bookmarkEnd w:id="108"/>
    </w:p>
    <w:p w14:paraId="1565EE3D" w14:textId="77777777" w:rsidR="00BF558A" w:rsidRDefault="00AF675B">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02715E0D" w14:textId="77777777" w:rsidR="00BF558A" w:rsidRDefault="00AF675B">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5231BB90"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58F56EE9"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9" w:name="_Toc286996148"/>
      <w:bookmarkStart w:id="110" w:name="_Toc352255988"/>
      <w:bookmarkStart w:id="111" w:name="_Toc352256056"/>
      <w:bookmarkStart w:id="112" w:name="_Toc352331234"/>
      <w:bookmarkStart w:id="113" w:name="_Toc362424012"/>
      <w:bookmarkStart w:id="114" w:name="_Toc374459274"/>
      <w:bookmarkStart w:id="115" w:name="_Toc194049368"/>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9"/>
      <w:bookmarkEnd w:id="110"/>
      <w:bookmarkEnd w:id="111"/>
      <w:bookmarkEnd w:id="112"/>
      <w:bookmarkEnd w:id="113"/>
      <w:bookmarkEnd w:id="114"/>
      <w:bookmarkEnd w:id="115"/>
    </w:p>
    <w:p w14:paraId="5AACCB31" w14:textId="77777777" w:rsidR="00BF558A" w:rsidRDefault="00AF675B">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31FBFBE1" w14:textId="77777777" w:rsidR="00BF558A" w:rsidRDefault="00AF675B">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2AFAC1DA" w14:textId="77777777" w:rsidR="00BF558A" w:rsidRDefault="00AF675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70EB9D3C" w14:textId="77777777" w:rsidR="00BF558A" w:rsidRDefault="00AF675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19FC0D39" w14:textId="77777777" w:rsidR="00BF558A" w:rsidRDefault="00AF675B">
      <w:pPr>
        <w:spacing w:line="360" w:lineRule="auto"/>
        <w:ind w:firstLineChars="200" w:firstLine="420"/>
        <w:rPr>
          <w:rFonts w:eastAsiaTheme="minorEastAsia"/>
          <w:szCs w:val="21"/>
        </w:rPr>
      </w:pPr>
      <w:r>
        <w:rPr>
          <w:rFonts w:eastAsiaTheme="minorEastAsia"/>
          <w:szCs w:val="21"/>
        </w:rPr>
        <w:lastRenderedPageBreak/>
        <w:t xml:space="preserve">(3) </w:t>
      </w:r>
      <w:r>
        <w:rPr>
          <w:rFonts w:eastAsiaTheme="minorEastAsia"/>
          <w:szCs w:val="21"/>
        </w:rPr>
        <w:t>评价该基金管理人管理层选用会计政策的恰当性和作出会计估计及相关披露的合理性。</w:t>
      </w:r>
    </w:p>
    <w:p w14:paraId="7593F216" w14:textId="77777777" w:rsidR="00BF558A" w:rsidRDefault="00AF675B">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47BB208A" w14:textId="77777777" w:rsidR="00BF558A" w:rsidRDefault="00AF675B">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25C8A3E9"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1D44EA07"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77D2D3D9"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6E162CB5"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63BE05C7"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0BF07E0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6" w:name="_Toc194049369"/>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1"/>
      <w:bookmarkEnd w:id="116"/>
    </w:p>
    <w:p w14:paraId="241FD179"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7" w:name="_Toc225498268"/>
      <w:bookmarkStart w:id="118" w:name="_Toc361324873"/>
      <w:bookmarkStart w:id="119" w:name="_Toc194049370"/>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7"/>
      <w:bookmarkEnd w:id="118"/>
      <w:bookmarkEnd w:id="119"/>
    </w:p>
    <w:p w14:paraId="73B3DD41"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会计主体：摩根整合驱动灵活配置混合型证券投资基金</w:t>
      </w:r>
    </w:p>
    <w:p w14:paraId="563BFFB2"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56CD3DE2"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72BB1F12" w14:textId="77777777" w:rsidTr="00CE7D52">
        <w:tc>
          <w:tcPr>
            <w:tcW w:w="2880" w:type="dxa"/>
            <w:vAlign w:val="center"/>
          </w:tcPr>
          <w:p w14:paraId="1ACBE85C"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1B9DE26C"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13040A46"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1D0AEC62"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471B33FB"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79A60FDA"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1D22ABCC" w14:textId="77777777" w:rsidTr="00CE7D52">
        <w:tc>
          <w:tcPr>
            <w:tcW w:w="2880" w:type="dxa"/>
            <w:vAlign w:val="center"/>
          </w:tcPr>
          <w:p w14:paraId="0FA3DF91"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1CC4720E"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3758354A" w14:textId="77777777" w:rsidR="00986196" w:rsidRPr="00E54740" w:rsidRDefault="00986196" w:rsidP="00CE7D52">
            <w:pPr>
              <w:spacing w:line="360" w:lineRule="auto"/>
              <w:jc w:val="right"/>
              <w:rPr>
                <w:szCs w:val="21"/>
              </w:rPr>
            </w:pPr>
          </w:p>
        </w:tc>
        <w:tc>
          <w:tcPr>
            <w:tcW w:w="2520" w:type="dxa"/>
            <w:vAlign w:val="bottom"/>
          </w:tcPr>
          <w:p w14:paraId="4E01262F" w14:textId="77777777" w:rsidR="00986196" w:rsidRPr="00E54740" w:rsidRDefault="00986196" w:rsidP="00CE7D52">
            <w:pPr>
              <w:spacing w:line="360" w:lineRule="auto"/>
              <w:jc w:val="right"/>
              <w:rPr>
                <w:szCs w:val="21"/>
              </w:rPr>
            </w:pPr>
          </w:p>
        </w:tc>
      </w:tr>
      <w:tr w:rsidR="0058289D" w:rsidRPr="00E54740" w14:paraId="78FB7B65" w14:textId="77777777" w:rsidTr="009B39D5">
        <w:tc>
          <w:tcPr>
            <w:tcW w:w="2880" w:type="dxa"/>
            <w:vAlign w:val="center"/>
          </w:tcPr>
          <w:p w14:paraId="562578F7"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769E7CFC"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392DC6E9" w14:textId="77777777" w:rsidR="0058289D" w:rsidRPr="00E54740" w:rsidRDefault="0058289D" w:rsidP="0058289D">
            <w:pPr>
              <w:spacing w:line="360" w:lineRule="auto"/>
              <w:jc w:val="right"/>
              <w:rPr>
                <w:szCs w:val="21"/>
              </w:rPr>
            </w:pPr>
            <w:r w:rsidRPr="0058289D">
              <w:rPr>
                <w:szCs w:val="21"/>
              </w:rPr>
              <w:t>29,065,641.39</w:t>
            </w:r>
          </w:p>
        </w:tc>
        <w:tc>
          <w:tcPr>
            <w:tcW w:w="2520" w:type="dxa"/>
            <w:vAlign w:val="center"/>
          </w:tcPr>
          <w:p w14:paraId="2C3499C2" w14:textId="77777777" w:rsidR="0058289D" w:rsidRPr="00E54740" w:rsidRDefault="0058289D" w:rsidP="0058289D">
            <w:pPr>
              <w:spacing w:line="360" w:lineRule="auto"/>
              <w:jc w:val="right"/>
              <w:rPr>
                <w:szCs w:val="21"/>
              </w:rPr>
            </w:pPr>
            <w:r w:rsidRPr="0058289D">
              <w:rPr>
                <w:szCs w:val="21"/>
              </w:rPr>
              <w:t>53,011,290.65</w:t>
            </w:r>
          </w:p>
        </w:tc>
      </w:tr>
      <w:tr w:rsidR="00E54740" w:rsidRPr="00E54740" w14:paraId="32F5D397" w14:textId="77777777" w:rsidTr="00CE7D52">
        <w:tc>
          <w:tcPr>
            <w:tcW w:w="2880" w:type="dxa"/>
            <w:vAlign w:val="center"/>
          </w:tcPr>
          <w:p w14:paraId="62B9BC50"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0A7A353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D572A0A" w14:textId="77777777" w:rsidR="00986196" w:rsidRPr="00E54740" w:rsidRDefault="00986196" w:rsidP="00CE7D52">
            <w:pPr>
              <w:spacing w:line="360" w:lineRule="auto"/>
              <w:jc w:val="right"/>
              <w:rPr>
                <w:szCs w:val="21"/>
              </w:rPr>
            </w:pPr>
            <w:r w:rsidRPr="00E54740">
              <w:rPr>
                <w:szCs w:val="21"/>
              </w:rPr>
              <w:t>711,990.50</w:t>
            </w:r>
          </w:p>
        </w:tc>
        <w:tc>
          <w:tcPr>
            <w:tcW w:w="2520" w:type="dxa"/>
            <w:vAlign w:val="bottom"/>
          </w:tcPr>
          <w:p w14:paraId="63F46C91" w14:textId="77777777" w:rsidR="00986196" w:rsidRPr="00E54740" w:rsidRDefault="00986196" w:rsidP="00CE7D52">
            <w:pPr>
              <w:spacing w:line="360" w:lineRule="auto"/>
              <w:jc w:val="right"/>
              <w:rPr>
                <w:szCs w:val="21"/>
              </w:rPr>
            </w:pPr>
            <w:r w:rsidRPr="00E54740">
              <w:rPr>
                <w:szCs w:val="21"/>
              </w:rPr>
              <w:t>943,502.20</w:t>
            </w:r>
          </w:p>
        </w:tc>
      </w:tr>
      <w:tr w:rsidR="00E54740" w:rsidRPr="00E54740" w14:paraId="6627A65F" w14:textId="77777777" w:rsidTr="00CE7D52">
        <w:tc>
          <w:tcPr>
            <w:tcW w:w="2880" w:type="dxa"/>
            <w:vAlign w:val="center"/>
          </w:tcPr>
          <w:p w14:paraId="1BC30453"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2389AE0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3E6467D" w14:textId="77777777" w:rsidR="00986196" w:rsidRPr="00E54740" w:rsidRDefault="00986196" w:rsidP="00CE7D52">
            <w:pPr>
              <w:spacing w:line="360" w:lineRule="auto"/>
              <w:jc w:val="right"/>
              <w:rPr>
                <w:szCs w:val="21"/>
              </w:rPr>
            </w:pPr>
            <w:r w:rsidRPr="00E54740">
              <w:rPr>
                <w:szCs w:val="21"/>
              </w:rPr>
              <w:t>106,547.39</w:t>
            </w:r>
          </w:p>
        </w:tc>
        <w:tc>
          <w:tcPr>
            <w:tcW w:w="2520" w:type="dxa"/>
            <w:vAlign w:val="bottom"/>
          </w:tcPr>
          <w:p w14:paraId="642B2497" w14:textId="77777777" w:rsidR="00986196" w:rsidRPr="00E54740" w:rsidRDefault="00986196" w:rsidP="00CE7D52">
            <w:pPr>
              <w:spacing w:line="360" w:lineRule="auto"/>
              <w:jc w:val="right"/>
              <w:rPr>
                <w:szCs w:val="21"/>
              </w:rPr>
            </w:pPr>
            <w:r w:rsidRPr="00E54740">
              <w:rPr>
                <w:szCs w:val="21"/>
              </w:rPr>
              <w:t>72,503.61</w:t>
            </w:r>
          </w:p>
        </w:tc>
      </w:tr>
      <w:tr w:rsidR="00E54740" w:rsidRPr="00E54740" w14:paraId="09FC5E3C" w14:textId="77777777" w:rsidTr="00CE7D52">
        <w:tc>
          <w:tcPr>
            <w:tcW w:w="2880" w:type="dxa"/>
            <w:vAlign w:val="center"/>
          </w:tcPr>
          <w:p w14:paraId="1A266B79"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4EF5B61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43571527" w14:textId="77777777" w:rsidR="00986196" w:rsidRPr="00E54740" w:rsidRDefault="00986196" w:rsidP="00CE7D52">
            <w:pPr>
              <w:spacing w:line="360" w:lineRule="auto"/>
              <w:jc w:val="right"/>
              <w:rPr>
                <w:szCs w:val="21"/>
              </w:rPr>
            </w:pPr>
            <w:r w:rsidRPr="00E54740">
              <w:rPr>
                <w:szCs w:val="21"/>
              </w:rPr>
              <w:t>171,840,278.33</w:t>
            </w:r>
          </w:p>
        </w:tc>
        <w:tc>
          <w:tcPr>
            <w:tcW w:w="2520" w:type="dxa"/>
            <w:vAlign w:val="bottom"/>
          </w:tcPr>
          <w:p w14:paraId="7ED3449E" w14:textId="77777777" w:rsidR="00986196" w:rsidRPr="00E54740" w:rsidRDefault="00986196" w:rsidP="00CE7D52">
            <w:pPr>
              <w:spacing w:line="360" w:lineRule="auto"/>
              <w:jc w:val="right"/>
              <w:rPr>
                <w:szCs w:val="21"/>
              </w:rPr>
            </w:pPr>
            <w:r w:rsidRPr="00E54740">
              <w:rPr>
                <w:szCs w:val="21"/>
              </w:rPr>
              <w:t>185,243,040.54</w:t>
            </w:r>
          </w:p>
        </w:tc>
      </w:tr>
      <w:tr w:rsidR="00E54740" w:rsidRPr="00E54740" w14:paraId="37A63465" w14:textId="77777777" w:rsidTr="00CE7D52">
        <w:tc>
          <w:tcPr>
            <w:tcW w:w="2880" w:type="dxa"/>
            <w:vAlign w:val="center"/>
          </w:tcPr>
          <w:p w14:paraId="31B7C896"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7297037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66C2E44" w14:textId="77777777" w:rsidR="00986196" w:rsidRPr="00E54740" w:rsidRDefault="00986196" w:rsidP="00CE7D52">
            <w:pPr>
              <w:spacing w:line="360" w:lineRule="auto"/>
              <w:jc w:val="right"/>
              <w:rPr>
                <w:szCs w:val="21"/>
              </w:rPr>
            </w:pPr>
            <w:r w:rsidRPr="00E54740">
              <w:rPr>
                <w:szCs w:val="21"/>
              </w:rPr>
              <w:t>171,731,242.15</w:t>
            </w:r>
          </w:p>
        </w:tc>
        <w:tc>
          <w:tcPr>
            <w:tcW w:w="2520" w:type="dxa"/>
            <w:vAlign w:val="bottom"/>
          </w:tcPr>
          <w:p w14:paraId="1F37B84D" w14:textId="77777777" w:rsidR="00986196" w:rsidRPr="00E54740" w:rsidRDefault="00986196" w:rsidP="00CE7D52">
            <w:pPr>
              <w:spacing w:line="360" w:lineRule="auto"/>
              <w:jc w:val="right"/>
              <w:rPr>
                <w:szCs w:val="21"/>
              </w:rPr>
            </w:pPr>
            <w:r w:rsidRPr="00E54740">
              <w:rPr>
                <w:szCs w:val="21"/>
              </w:rPr>
              <w:t>185,243,040.54</w:t>
            </w:r>
          </w:p>
        </w:tc>
      </w:tr>
      <w:tr w:rsidR="00E54740" w:rsidRPr="00E54740" w14:paraId="4A8F089C" w14:textId="77777777" w:rsidTr="00CE7D52">
        <w:tc>
          <w:tcPr>
            <w:tcW w:w="2880" w:type="dxa"/>
            <w:vAlign w:val="center"/>
          </w:tcPr>
          <w:p w14:paraId="7E34D909"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4C77200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113E2B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2EE49B9" w14:textId="77777777" w:rsidR="00986196" w:rsidRPr="00E54740" w:rsidRDefault="00986196" w:rsidP="00CE7D52">
            <w:pPr>
              <w:spacing w:line="360" w:lineRule="auto"/>
              <w:jc w:val="right"/>
              <w:rPr>
                <w:szCs w:val="21"/>
              </w:rPr>
            </w:pPr>
            <w:r w:rsidRPr="00E54740">
              <w:rPr>
                <w:szCs w:val="21"/>
              </w:rPr>
              <w:t>-</w:t>
            </w:r>
          </w:p>
        </w:tc>
      </w:tr>
      <w:tr w:rsidR="00E54740" w:rsidRPr="00E54740" w14:paraId="09A57B27" w14:textId="77777777" w:rsidTr="00CE7D52">
        <w:tc>
          <w:tcPr>
            <w:tcW w:w="2880" w:type="dxa"/>
            <w:vAlign w:val="center"/>
          </w:tcPr>
          <w:p w14:paraId="6C4A30AC" w14:textId="77777777" w:rsidR="00986196" w:rsidRPr="00E54740" w:rsidRDefault="00986196" w:rsidP="00CE7D52">
            <w:pPr>
              <w:spacing w:line="360" w:lineRule="auto"/>
              <w:ind w:firstLineChars="300" w:firstLine="630"/>
              <w:rPr>
                <w:szCs w:val="21"/>
              </w:rPr>
            </w:pPr>
            <w:r w:rsidRPr="00E54740">
              <w:rPr>
                <w:szCs w:val="21"/>
              </w:rPr>
              <w:lastRenderedPageBreak/>
              <w:t>债券投资</w:t>
            </w:r>
          </w:p>
        </w:tc>
        <w:tc>
          <w:tcPr>
            <w:tcW w:w="1080" w:type="dxa"/>
            <w:vAlign w:val="center"/>
          </w:tcPr>
          <w:p w14:paraId="753A14D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03D8A24" w14:textId="77777777" w:rsidR="00986196" w:rsidRPr="00E54740" w:rsidRDefault="00986196" w:rsidP="00CE7D52">
            <w:pPr>
              <w:spacing w:line="360" w:lineRule="auto"/>
              <w:jc w:val="right"/>
              <w:rPr>
                <w:szCs w:val="21"/>
              </w:rPr>
            </w:pPr>
            <w:r w:rsidRPr="00E54740">
              <w:rPr>
                <w:szCs w:val="21"/>
              </w:rPr>
              <w:t>109,036.18</w:t>
            </w:r>
          </w:p>
        </w:tc>
        <w:tc>
          <w:tcPr>
            <w:tcW w:w="2520" w:type="dxa"/>
            <w:vAlign w:val="bottom"/>
          </w:tcPr>
          <w:p w14:paraId="63E9566D" w14:textId="77777777" w:rsidR="00986196" w:rsidRPr="00E54740" w:rsidRDefault="00986196" w:rsidP="00CE7D52">
            <w:pPr>
              <w:spacing w:line="360" w:lineRule="auto"/>
              <w:jc w:val="right"/>
              <w:rPr>
                <w:szCs w:val="21"/>
              </w:rPr>
            </w:pPr>
            <w:r w:rsidRPr="00E54740">
              <w:rPr>
                <w:szCs w:val="21"/>
              </w:rPr>
              <w:t>-</w:t>
            </w:r>
          </w:p>
        </w:tc>
      </w:tr>
      <w:tr w:rsidR="00E54740" w:rsidRPr="00E54740" w14:paraId="5B1A5992" w14:textId="77777777" w:rsidTr="00CE7D52">
        <w:tc>
          <w:tcPr>
            <w:tcW w:w="2880" w:type="dxa"/>
            <w:vAlign w:val="center"/>
          </w:tcPr>
          <w:p w14:paraId="2C723BB2"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3568DBC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2C533E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264ABAA" w14:textId="77777777" w:rsidR="00986196" w:rsidRPr="00E54740" w:rsidRDefault="00986196" w:rsidP="00CE7D52">
            <w:pPr>
              <w:spacing w:line="360" w:lineRule="auto"/>
              <w:jc w:val="right"/>
              <w:rPr>
                <w:szCs w:val="21"/>
              </w:rPr>
            </w:pPr>
            <w:r w:rsidRPr="00E54740">
              <w:rPr>
                <w:szCs w:val="21"/>
              </w:rPr>
              <w:t>-</w:t>
            </w:r>
          </w:p>
        </w:tc>
      </w:tr>
      <w:tr w:rsidR="00E54740" w:rsidRPr="00E54740" w14:paraId="68932966" w14:textId="77777777" w:rsidTr="00CE7D52">
        <w:tc>
          <w:tcPr>
            <w:tcW w:w="2880" w:type="dxa"/>
            <w:vAlign w:val="center"/>
          </w:tcPr>
          <w:p w14:paraId="1CEB1474"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017C548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19C35CD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76CE6F5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34EA403" w14:textId="77777777" w:rsidTr="00CE7D52">
        <w:tc>
          <w:tcPr>
            <w:tcW w:w="2880" w:type="dxa"/>
            <w:vAlign w:val="center"/>
          </w:tcPr>
          <w:p w14:paraId="70A811C8"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7ABF1CC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10C06A6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40BE65A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2FAB03F" w14:textId="77777777" w:rsidTr="00CE7D52">
        <w:tc>
          <w:tcPr>
            <w:tcW w:w="2880" w:type="dxa"/>
            <w:vAlign w:val="center"/>
          </w:tcPr>
          <w:p w14:paraId="5AF6F9F4"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4FDFF0F0"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5D2B053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67433F9" w14:textId="77777777" w:rsidR="00986196" w:rsidRPr="00E54740" w:rsidRDefault="00986196" w:rsidP="00CE7D52">
            <w:pPr>
              <w:spacing w:line="360" w:lineRule="auto"/>
              <w:jc w:val="right"/>
              <w:rPr>
                <w:szCs w:val="21"/>
              </w:rPr>
            </w:pPr>
            <w:r w:rsidRPr="00E54740">
              <w:rPr>
                <w:szCs w:val="21"/>
              </w:rPr>
              <w:t>-</w:t>
            </w:r>
          </w:p>
        </w:tc>
      </w:tr>
      <w:tr w:rsidR="00E54740" w:rsidRPr="00E54740" w14:paraId="51B63FAD" w14:textId="77777777" w:rsidTr="00CE7D52">
        <w:tc>
          <w:tcPr>
            <w:tcW w:w="2880" w:type="dxa"/>
            <w:vAlign w:val="center"/>
          </w:tcPr>
          <w:p w14:paraId="26484418"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3D69131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030DAF4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F08DA94" w14:textId="77777777" w:rsidR="00986196" w:rsidRPr="00E54740" w:rsidRDefault="00986196" w:rsidP="00CE7D52">
            <w:pPr>
              <w:spacing w:line="360" w:lineRule="auto"/>
              <w:jc w:val="right"/>
              <w:rPr>
                <w:szCs w:val="21"/>
              </w:rPr>
            </w:pPr>
            <w:r w:rsidRPr="00E54740">
              <w:rPr>
                <w:szCs w:val="21"/>
              </w:rPr>
              <w:t>-</w:t>
            </w:r>
          </w:p>
        </w:tc>
      </w:tr>
      <w:tr w:rsidR="00E54740" w:rsidRPr="00E54740" w14:paraId="32F48F35" w14:textId="77777777" w:rsidTr="00CE7D52">
        <w:tc>
          <w:tcPr>
            <w:tcW w:w="2880" w:type="dxa"/>
            <w:vAlign w:val="center"/>
          </w:tcPr>
          <w:p w14:paraId="57B5AD82"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6FCE300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414D07C"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3D8F0661"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41EC6BDC" w14:textId="77777777" w:rsidTr="00CE7D52">
        <w:tc>
          <w:tcPr>
            <w:tcW w:w="2880" w:type="dxa"/>
            <w:vAlign w:val="center"/>
          </w:tcPr>
          <w:p w14:paraId="6B26A12B"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4401E24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753DBE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728C3CE" w14:textId="77777777" w:rsidR="00986196" w:rsidRPr="00E54740" w:rsidRDefault="00986196" w:rsidP="00CE7D52">
            <w:pPr>
              <w:spacing w:line="360" w:lineRule="auto"/>
              <w:jc w:val="right"/>
              <w:rPr>
                <w:szCs w:val="21"/>
              </w:rPr>
            </w:pPr>
            <w:r w:rsidRPr="00E54740">
              <w:rPr>
                <w:szCs w:val="21"/>
              </w:rPr>
              <w:t>-</w:t>
            </w:r>
          </w:p>
        </w:tc>
      </w:tr>
      <w:tr w:rsidR="00E54740" w:rsidRPr="00E54740" w14:paraId="048516E4" w14:textId="77777777" w:rsidTr="00CE7D52">
        <w:tc>
          <w:tcPr>
            <w:tcW w:w="2880" w:type="dxa"/>
            <w:vAlign w:val="center"/>
          </w:tcPr>
          <w:p w14:paraId="25F2AF57"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6A3D5CF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F24710E" w14:textId="77777777" w:rsidR="00986196" w:rsidRPr="00E54740" w:rsidRDefault="00986196" w:rsidP="00CE7D52">
            <w:pPr>
              <w:spacing w:line="360" w:lineRule="auto"/>
              <w:jc w:val="right"/>
              <w:rPr>
                <w:szCs w:val="21"/>
              </w:rPr>
            </w:pPr>
            <w:r w:rsidRPr="00E54740">
              <w:rPr>
                <w:szCs w:val="21"/>
              </w:rPr>
              <w:t>4,491.87</w:t>
            </w:r>
          </w:p>
        </w:tc>
        <w:tc>
          <w:tcPr>
            <w:tcW w:w="2520" w:type="dxa"/>
            <w:vAlign w:val="bottom"/>
          </w:tcPr>
          <w:p w14:paraId="4412138E" w14:textId="77777777" w:rsidR="00986196" w:rsidRPr="00E54740" w:rsidRDefault="00986196" w:rsidP="00CE7D52">
            <w:pPr>
              <w:spacing w:line="360" w:lineRule="auto"/>
              <w:jc w:val="right"/>
              <w:rPr>
                <w:szCs w:val="21"/>
              </w:rPr>
            </w:pPr>
            <w:r w:rsidRPr="00E54740">
              <w:rPr>
                <w:szCs w:val="21"/>
              </w:rPr>
              <w:t>38,236.86</w:t>
            </w:r>
          </w:p>
        </w:tc>
      </w:tr>
      <w:tr w:rsidR="00E54740" w:rsidRPr="00E54740" w14:paraId="3C9C7AF8" w14:textId="77777777" w:rsidTr="00CE7D52">
        <w:tc>
          <w:tcPr>
            <w:tcW w:w="2880" w:type="dxa"/>
            <w:vAlign w:val="center"/>
          </w:tcPr>
          <w:p w14:paraId="00CBD650"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26E9785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5BB04D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2B67467" w14:textId="77777777" w:rsidR="00986196" w:rsidRPr="00E54740" w:rsidRDefault="00986196" w:rsidP="00CE7D52">
            <w:pPr>
              <w:spacing w:line="360" w:lineRule="auto"/>
              <w:jc w:val="right"/>
              <w:rPr>
                <w:szCs w:val="21"/>
              </w:rPr>
            </w:pPr>
            <w:r w:rsidRPr="00E54740">
              <w:rPr>
                <w:szCs w:val="21"/>
              </w:rPr>
              <w:t>-</w:t>
            </w:r>
          </w:p>
        </w:tc>
      </w:tr>
      <w:tr w:rsidR="00E54740" w:rsidRPr="00E54740" w14:paraId="205F66FD" w14:textId="77777777" w:rsidTr="00CE7D52">
        <w:tc>
          <w:tcPr>
            <w:tcW w:w="2880" w:type="dxa"/>
            <w:vAlign w:val="center"/>
          </w:tcPr>
          <w:p w14:paraId="5A2656FB"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0BE3C1B0"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3B8A42F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239041B" w14:textId="77777777" w:rsidR="00986196" w:rsidRPr="00E54740" w:rsidRDefault="00986196" w:rsidP="00CE7D52">
            <w:pPr>
              <w:spacing w:line="360" w:lineRule="auto"/>
              <w:jc w:val="right"/>
              <w:rPr>
                <w:szCs w:val="21"/>
              </w:rPr>
            </w:pPr>
            <w:r w:rsidRPr="00E54740">
              <w:rPr>
                <w:szCs w:val="21"/>
              </w:rPr>
              <w:t>-</w:t>
            </w:r>
          </w:p>
        </w:tc>
      </w:tr>
      <w:tr w:rsidR="00E54740" w:rsidRPr="00E54740" w14:paraId="476C20D9" w14:textId="77777777" w:rsidTr="00CE7D52">
        <w:tc>
          <w:tcPr>
            <w:tcW w:w="2880" w:type="dxa"/>
            <w:vAlign w:val="center"/>
          </w:tcPr>
          <w:p w14:paraId="06FEAFF6"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73B11EB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CF56FEF" w14:textId="77777777" w:rsidR="00986196" w:rsidRPr="00E54740" w:rsidRDefault="00986196" w:rsidP="00CE7D52">
            <w:pPr>
              <w:spacing w:line="360" w:lineRule="auto"/>
              <w:jc w:val="right"/>
              <w:rPr>
                <w:szCs w:val="21"/>
              </w:rPr>
            </w:pPr>
            <w:r w:rsidRPr="00E54740">
              <w:rPr>
                <w:szCs w:val="21"/>
              </w:rPr>
              <w:t>201,728,949.48</w:t>
            </w:r>
          </w:p>
        </w:tc>
        <w:tc>
          <w:tcPr>
            <w:tcW w:w="2520" w:type="dxa"/>
            <w:vAlign w:val="bottom"/>
          </w:tcPr>
          <w:p w14:paraId="1ED4090E" w14:textId="77777777" w:rsidR="00986196" w:rsidRPr="00E54740" w:rsidRDefault="00986196" w:rsidP="00CE7D52">
            <w:pPr>
              <w:spacing w:line="360" w:lineRule="auto"/>
              <w:jc w:val="right"/>
              <w:rPr>
                <w:szCs w:val="21"/>
              </w:rPr>
            </w:pPr>
            <w:r w:rsidRPr="00E54740">
              <w:rPr>
                <w:szCs w:val="21"/>
              </w:rPr>
              <w:t>239,308,573.86</w:t>
            </w:r>
          </w:p>
        </w:tc>
      </w:tr>
      <w:tr w:rsidR="00E54740" w:rsidRPr="00E54740" w14:paraId="37B6DA88" w14:textId="77777777" w:rsidTr="00CE7D52">
        <w:tc>
          <w:tcPr>
            <w:tcW w:w="2880" w:type="dxa"/>
            <w:vAlign w:val="center"/>
          </w:tcPr>
          <w:p w14:paraId="1A34F89B"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7D3208A1"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0381FCC8"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2CCB348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0AAB483C"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67FEDED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7E297F4A" w14:textId="77777777" w:rsidTr="00CE7D52">
        <w:tc>
          <w:tcPr>
            <w:tcW w:w="2880" w:type="dxa"/>
            <w:vAlign w:val="center"/>
          </w:tcPr>
          <w:p w14:paraId="7CEA6EBE"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48A758F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70D1C4D" w14:textId="77777777" w:rsidR="00986196" w:rsidRPr="00E54740" w:rsidRDefault="00986196" w:rsidP="00CE7D52">
            <w:pPr>
              <w:spacing w:line="360" w:lineRule="auto"/>
              <w:jc w:val="right"/>
              <w:rPr>
                <w:szCs w:val="21"/>
              </w:rPr>
            </w:pPr>
          </w:p>
        </w:tc>
        <w:tc>
          <w:tcPr>
            <w:tcW w:w="2520" w:type="dxa"/>
            <w:vAlign w:val="bottom"/>
          </w:tcPr>
          <w:p w14:paraId="2D0399A1" w14:textId="77777777" w:rsidR="00986196" w:rsidRPr="00E54740" w:rsidRDefault="00986196" w:rsidP="00CE7D52">
            <w:pPr>
              <w:spacing w:line="360" w:lineRule="auto"/>
              <w:jc w:val="right"/>
              <w:rPr>
                <w:szCs w:val="21"/>
              </w:rPr>
            </w:pPr>
          </w:p>
        </w:tc>
      </w:tr>
      <w:tr w:rsidR="00E54740" w:rsidRPr="00E54740" w14:paraId="68B92788" w14:textId="77777777" w:rsidTr="00CE7D52">
        <w:tc>
          <w:tcPr>
            <w:tcW w:w="2880" w:type="dxa"/>
            <w:vAlign w:val="center"/>
          </w:tcPr>
          <w:p w14:paraId="190536DE"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7816953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5679CD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2F91576" w14:textId="77777777" w:rsidR="00986196" w:rsidRPr="00E54740" w:rsidRDefault="00986196" w:rsidP="00CE7D52">
            <w:pPr>
              <w:spacing w:line="360" w:lineRule="auto"/>
              <w:jc w:val="right"/>
              <w:rPr>
                <w:szCs w:val="21"/>
              </w:rPr>
            </w:pPr>
            <w:r w:rsidRPr="00E54740">
              <w:rPr>
                <w:szCs w:val="21"/>
              </w:rPr>
              <w:t>-</w:t>
            </w:r>
          </w:p>
        </w:tc>
      </w:tr>
      <w:tr w:rsidR="00E54740" w:rsidRPr="00E54740" w14:paraId="65DBC927" w14:textId="77777777" w:rsidTr="00CE7D52">
        <w:tc>
          <w:tcPr>
            <w:tcW w:w="2880" w:type="dxa"/>
            <w:vAlign w:val="center"/>
          </w:tcPr>
          <w:p w14:paraId="222E7A2E"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6C11EE2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6EA5E4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82EC8D7" w14:textId="77777777" w:rsidR="00986196" w:rsidRPr="00E54740" w:rsidRDefault="00986196" w:rsidP="00CE7D52">
            <w:pPr>
              <w:spacing w:line="360" w:lineRule="auto"/>
              <w:jc w:val="right"/>
              <w:rPr>
                <w:szCs w:val="21"/>
              </w:rPr>
            </w:pPr>
            <w:r w:rsidRPr="00E54740">
              <w:rPr>
                <w:szCs w:val="21"/>
              </w:rPr>
              <w:t>-</w:t>
            </w:r>
          </w:p>
        </w:tc>
      </w:tr>
      <w:tr w:rsidR="00E54740" w:rsidRPr="00E54740" w14:paraId="43EABFEC" w14:textId="77777777" w:rsidTr="00CE7D52">
        <w:tc>
          <w:tcPr>
            <w:tcW w:w="2880" w:type="dxa"/>
            <w:vAlign w:val="center"/>
          </w:tcPr>
          <w:p w14:paraId="3BC0D055"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6F052DA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34B6867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952433F" w14:textId="77777777" w:rsidR="00986196" w:rsidRPr="00E54740" w:rsidRDefault="00986196" w:rsidP="00CE7D52">
            <w:pPr>
              <w:spacing w:line="360" w:lineRule="auto"/>
              <w:jc w:val="right"/>
              <w:rPr>
                <w:szCs w:val="21"/>
              </w:rPr>
            </w:pPr>
            <w:r w:rsidRPr="00E54740">
              <w:rPr>
                <w:szCs w:val="21"/>
              </w:rPr>
              <w:t>-</w:t>
            </w:r>
          </w:p>
        </w:tc>
      </w:tr>
      <w:tr w:rsidR="00E54740" w:rsidRPr="00E54740" w14:paraId="2BBF997F" w14:textId="77777777" w:rsidTr="00CE7D52">
        <w:tc>
          <w:tcPr>
            <w:tcW w:w="2880" w:type="dxa"/>
            <w:vAlign w:val="center"/>
          </w:tcPr>
          <w:p w14:paraId="1FD19A20"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47128BD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D8BF5F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D673741" w14:textId="77777777" w:rsidR="00986196" w:rsidRPr="00E54740" w:rsidRDefault="00986196" w:rsidP="00CE7D52">
            <w:pPr>
              <w:spacing w:line="360" w:lineRule="auto"/>
              <w:jc w:val="right"/>
              <w:rPr>
                <w:szCs w:val="21"/>
              </w:rPr>
            </w:pPr>
            <w:r w:rsidRPr="00E54740">
              <w:rPr>
                <w:szCs w:val="21"/>
              </w:rPr>
              <w:t>-</w:t>
            </w:r>
          </w:p>
        </w:tc>
      </w:tr>
      <w:tr w:rsidR="00E54740" w:rsidRPr="00E54740" w14:paraId="284922F9" w14:textId="77777777" w:rsidTr="00CE7D52">
        <w:tc>
          <w:tcPr>
            <w:tcW w:w="2880" w:type="dxa"/>
            <w:vAlign w:val="center"/>
          </w:tcPr>
          <w:p w14:paraId="707071BA"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24C7EF8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53D94D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682F04A" w14:textId="77777777" w:rsidR="00986196" w:rsidRPr="00E54740" w:rsidRDefault="00986196" w:rsidP="00CE7D52">
            <w:pPr>
              <w:spacing w:line="360" w:lineRule="auto"/>
              <w:jc w:val="right"/>
              <w:rPr>
                <w:szCs w:val="21"/>
              </w:rPr>
            </w:pPr>
            <w:r w:rsidRPr="00E54740">
              <w:rPr>
                <w:szCs w:val="21"/>
              </w:rPr>
              <w:t>1,049,817.87</w:t>
            </w:r>
          </w:p>
        </w:tc>
      </w:tr>
      <w:tr w:rsidR="00E54740" w:rsidRPr="00E54740" w14:paraId="0FD0F378" w14:textId="77777777" w:rsidTr="00CE7D52">
        <w:tc>
          <w:tcPr>
            <w:tcW w:w="2880" w:type="dxa"/>
            <w:vAlign w:val="center"/>
          </w:tcPr>
          <w:p w14:paraId="18CF6700"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67AF3BD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897CD4C" w14:textId="77777777" w:rsidR="00986196" w:rsidRPr="00E54740" w:rsidRDefault="00986196" w:rsidP="00CE7D52">
            <w:pPr>
              <w:spacing w:line="360" w:lineRule="auto"/>
              <w:jc w:val="right"/>
              <w:rPr>
                <w:szCs w:val="21"/>
              </w:rPr>
            </w:pPr>
            <w:r w:rsidRPr="00E54740">
              <w:rPr>
                <w:szCs w:val="21"/>
              </w:rPr>
              <w:t>63,151.21</w:t>
            </w:r>
          </w:p>
        </w:tc>
        <w:tc>
          <w:tcPr>
            <w:tcW w:w="2520" w:type="dxa"/>
            <w:vAlign w:val="bottom"/>
          </w:tcPr>
          <w:p w14:paraId="02ABB1CF" w14:textId="77777777" w:rsidR="00986196" w:rsidRPr="00E54740" w:rsidRDefault="00986196" w:rsidP="00CE7D52">
            <w:pPr>
              <w:spacing w:line="360" w:lineRule="auto"/>
              <w:jc w:val="right"/>
              <w:rPr>
                <w:szCs w:val="21"/>
              </w:rPr>
            </w:pPr>
            <w:r w:rsidRPr="00E54740">
              <w:rPr>
                <w:szCs w:val="21"/>
              </w:rPr>
              <w:t>70,872.33</w:t>
            </w:r>
          </w:p>
        </w:tc>
      </w:tr>
      <w:tr w:rsidR="00E54740" w:rsidRPr="00E54740" w14:paraId="06120528" w14:textId="77777777" w:rsidTr="00CE7D52">
        <w:tc>
          <w:tcPr>
            <w:tcW w:w="2880" w:type="dxa"/>
            <w:vAlign w:val="center"/>
          </w:tcPr>
          <w:p w14:paraId="5E190EF2"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025F4E4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D4AD702" w14:textId="77777777" w:rsidR="00986196" w:rsidRPr="00E54740" w:rsidRDefault="00986196" w:rsidP="00CE7D52">
            <w:pPr>
              <w:spacing w:line="360" w:lineRule="auto"/>
              <w:jc w:val="right"/>
              <w:rPr>
                <w:szCs w:val="21"/>
              </w:rPr>
            </w:pPr>
            <w:r w:rsidRPr="00E54740">
              <w:rPr>
                <w:szCs w:val="21"/>
              </w:rPr>
              <w:t>208,241.05</w:t>
            </w:r>
          </w:p>
        </w:tc>
        <w:tc>
          <w:tcPr>
            <w:tcW w:w="2520" w:type="dxa"/>
            <w:vAlign w:val="bottom"/>
          </w:tcPr>
          <w:p w14:paraId="5B2719B4" w14:textId="77777777" w:rsidR="00986196" w:rsidRPr="00E54740" w:rsidRDefault="00986196" w:rsidP="00CE7D52">
            <w:pPr>
              <w:spacing w:line="360" w:lineRule="auto"/>
              <w:jc w:val="right"/>
              <w:rPr>
                <w:szCs w:val="21"/>
              </w:rPr>
            </w:pPr>
            <w:r w:rsidRPr="00E54740">
              <w:rPr>
                <w:szCs w:val="21"/>
              </w:rPr>
              <w:t>249,168.18</w:t>
            </w:r>
          </w:p>
        </w:tc>
      </w:tr>
      <w:tr w:rsidR="00E54740" w:rsidRPr="00E54740" w14:paraId="0E0C9368" w14:textId="77777777" w:rsidTr="00CE7D52">
        <w:tc>
          <w:tcPr>
            <w:tcW w:w="2880" w:type="dxa"/>
            <w:vAlign w:val="center"/>
          </w:tcPr>
          <w:p w14:paraId="7C5C7F2F"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03881BF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7A6CB19" w14:textId="77777777" w:rsidR="00986196" w:rsidRPr="00E54740" w:rsidRDefault="00986196" w:rsidP="00CE7D52">
            <w:pPr>
              <w:spacing w:line="360" w:lineRule="auto"/>
              <w:jc w:val="right"/>
              <w:rPr>
                <w:szCs w:val="21"/>
              </w:rPr>
            </w:pPr>
            <w:r w:rsidRPr="00E54740">
              <w:rPr>
                <w:szCs w:val="21"/>
              </w:rPr>
              <w:t>34,706.85</w:t>
            </w:r>
          </w:p>
        </w:tc>
        <w:tc>
          <w:tcPr>
            <w:tcW w:w="2520" w:type="dxa"/>
            <w:vAlign w:val="bottom"/>
          </w:tcPr>
          <w:p w14:paraId="74CA402A" w14:textId="77777777" w:rsidR="00986196" w:rsidRPr="00E54740" w:rsidRDefault="00986196" w:rsidP="00CE7D52">
            <w:pPr>
              <w:spacing w:line="360" w:lineRule="auto"/>
              <w:jc w:val="right"/>
              <w:rPr>
                <w:szCs w:val="21"/>
              </w:rPr>
            </w:pPr>
            <w:r w:rsidRPr="00E54740">
              <w:rPr>
                <w:szCs w:val="21"/>
              </w:rPr>
              <w:t>41,527.99</w:t>
            </w:r>
          </w:p>
        </w:tc>
      </w:tr>
      <w:tr w:rsidR="00E54740" w:rsidRPr="00E54740" w14:paraId="569044B3" w14:textId="77777777" w:rsidTr="00CE7D52">
        <w:tc>
          <w:tcPr>
            <w:tcW w:w="2880" w:type="dxa"/>
            <w:vAlign w:val="center"/>
          </w:tcPr>
          <w:p w14:paraId="137FB1E9"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24D8E2C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F81C44A" w14:textId="77777777" w:rsidR="00986196" w:rsidRPr="00E54740" w:rsidRDefault="00986196" w:rsidP="00CE7D52">
            <w:pPr>
              <w:spacing w:line="360" w:lineRule="auto"/>
              <w:jc w:val="right"/>
              <w:rPr>
                <w:szCs w:val="21"/>
              </w:rPr>
            </w:pPr>
            <w:r w:rsidRPr="00E54740">
              <w:rPr>
                <w:szCs w:val="21"/>
              </w:rPr>
              <w:t>127.14</w:t>
            </w:r>
          </w:p>
        </w:tc>
        <w:tc>
          <w:tcPr>
            <w:tcW w:w="2520" w:type="dxa"/>
            <w:vAlign w:val="bottom"/>
          </w:tcPr>
          <w:p w14:paraId="2054215A" w14:textId="77777777" w:rsidR="00986196" w:rsidRPr="00E54740" w:rsidRDefault="00986196" w:rsidP="00CE7D52">
            <w:pPr>
              <w:spacing w:line="360" w:lineRule="auto"/>
              <w:jc w:val="right"/>
              <w:rPr>
                <w:szCs w:val="21"/>
              </w:rPr>
            </w:pPr>
            <w:r w:rsidRPr="00E54740">
              <w:rPr>
                <w:szCs w:val="21"/>
              </w:rPr>
              <w:t>148.90</w:t>
            </w:r>
          </w:p>
        </w:tc>
      </w:tr>
      <w:tr w:rsidR="00E54740" w:rsidRPr="00E54740" w14:paraId="7D9E9140" w14:textId="77777777" w:rsidTr="00CE7D52">
        <w:tc>
          <w:tcPr>
            <w:tcW w:w="2880" w:type="dxa"/>
            <w:vAlign w:val="center"/>
          </w:tcPr>
          <w:p w14:paraId="77A85A0B"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1093621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126DD35"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4B00ED5B"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583E7665" w14:textId="77777777" w:rsidTr="00CE7D52">
        <w:tc>
          <w:tcPr>
            <w:tcW w:w="2880" w:type="dxa"/>
            <w:vAlign w:val="center"/>
          </w:tcPr>
          <w:p w14:paraId="47373DB5"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2D47338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F9095AA" w14:textId="77777777" w:rsidR="00986196" w:rsidRPr="00E54740" w:rsidRDefault="00986196" w:rsidP="00CE7D52">
            <w:pPr>
              <w:spacing w:line="360" w:lineRule="auto"/>
              <w:jc w:val="right"/>
              <w:rPr>
                <w:szCs w:val="21"/>
              </w:rPr>
            </w:pPr>
            <w:r w:rsidRPr="00E54740">
              <w:rPr>
                <w:szCs w:val="21"/>
              </w:rPr>
              <w:t>0.35</w:t>
            </w:r>
          </w:p>
        </w:tc>
        <w:tc>
          <w:tcPr>
            <w:tcW w:w="2520" w:type="dxa"/>
            <w:vAlign w:val="bottom"/>
          </w:tcPr>
          <w:p w14:paraId="08CA6983" w14:textId="77777777" w:rsidR="00986196" w:rsidRPr="00E54740" w:rsidRDefault="00986196" w:rsidP="00CE7D52">
            <w:pPr>
              <w:spacing w:line="360" w:lineRule="auto"/>
              <w:jc w:val="right"/>
              <w:rPr>
                <w:szCs w:val="21"/>
              </w:rPr>
            </w:pPr>
            <w:r w:rsidRPr="00E54740">
              <w:rPr>
                <w:szCs w:val="21"/>
              </w:rPr>
              <w:t>-</w:t>
            </w:r>
          </w:p>
        </w:tc>
      </w:tr>
      <w:tr w:rsidR="00E54740" w:rsidRPr="00E54740" w14:paraId="5DD2A453" w14:textId="77777777" w:rsidTr="00CE7D52">
        <w:tc>
          <w:tcPr>
            <w:tcW w:w="2880" w:type="dxa"/>
            <w:vAlign w:val="center"/>
          </w:tcPr>
          <w:p w14:paraId="6F50D62F"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0B35AC9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52A8C0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C49947E" w14:textId="77777777" w:rsidR="00986196" w:rsidRPr="00E54740" w:rsidRDefault="00986196" w:rsidP="00CE7D52">
            <w:pPr>
              <w:spacing w:line="360" w:lineRule="auto"/>
              <w:jc w:val="right"/>
              <w:rPr>
                <w:szCs w:val="21"/>
              </w:rPr>
            </w:pPr>
            <w:r w:rsidRPr="00E54740">
              <w:rPr>
                <w:szCs w:val="21"/>
              </w:rPr>
              <w:t>-</w:t>
            </w:r>
          </w:p>
        </w:tc>
      </w:tr>
      <w:tr w:rsidR="00E54740" w:rsidRPr="00E54740" w14:paraId="03064CE2" w14:textId="77777777" w:rsidTr="00CE7D52">
        <w:tc>
          <w:tcPr>
            <w:tcW w:w="2880" w:type="dxa"/>
            <w:vAlign w:val="center"/>
          </w:tcPr>
          <w:p w14:paraId="74F6FC69"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423E367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7BB4EE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7CF33E3" w14:textId="77777777" w:rsidR="00986196" w:rsidRPr="00E54740" w:rsidRDefault="00986196" w:rsidP="00CE7D52">
            <w:pPr>
              <w:spacing w:line="360" w:lineRule="auto"/>
              <w:jc w:val="right"/>
              <w:rPr>
                <w:szCs w:val="21"/>
              </w:rPr>
            </w:pPr>
            <w:r w:rsidRPr="00E54740">
              <w:rPr>
                <w:szCs w:val="21"/>
              </w:rPr>
              <w:t>-</w:t>
            </w:r>
          </w:p>
        </w:tc>
      </w:tr>
      <w:tr w:rsidR="00E54740" w:rsidRPr="00E54740" w14:paraId="11E8CF27" w14:textId="77777777" w:rsidTr="00CE7D52">
        <w:tc>
          <w:tcPr>
            <w:tcW w:w="2880" w:type="dxa"/>
            <w:vAlign w:val="center"/>
          </w:tcPr>
          <w:p w14:paraId="23C01D2C"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1C2BD4C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588E1B06" w14:textId="77777777" w:rsidR="00986196" w:rsidRPr="00E54740" w:rsidRDefault="00986196" w:rsidP="00CE7D52">
            <w:pPr>
              <w:spacing w:line="360" w:lineRule="auto"/>
              <w:jc w:val="right"/>
              <w:rPr>
                <w:szCs w:val="21"/>
              </w:rPr>
            </w:pPr>
            <w:r w:rsidRPr="00E54740">
              <w:rPr>
                <w:szCs w:val="21"/>
              </w:rPr>
              <w:t>449,158.57</w:t>
            </w:r>
          </w:p>
        </w:tc>
        <w:tc>
          <w:tcPr>
            <w:tcW w:w="2520" w:type="dxa"/>
            <w:vAlign w:val="bottom"/>
          </w:tcPr>
          <w:p w14:paraId="5EAF9B61" w14:textId="77777777" w:rsidR="00986196" w:rsidRPr="00E54740" w:rsidRDefault="00986196" w:rsidP="00CE7D52">
            <w:pPr>
              <w:spacing w:line="360" w:lineRule="auto"/>
              <w:jc w:val="right"/>
              <w:rPr>
                <w:szCs w:val="21"/>
              </w:rPr>
            </w:pPr>
            <w:r w:rsidRPr="00E54740">
              <w:rPr>
                <w:szCs w:val="21"/>
              </w:rPr>
              <w:t>750,940.78</w:t>
            </w:r>
          </w:p>
        </w:tc>
      </w:tr>
      <w:tr w:rsidR="00E54740" w:rsidRPr="00E54740" w14:paraId="2D24E939" w14:textId="77777777" w:rsidTr="00CE7D52">
        <w:tc>
          <w:tcPr>
            <w:tcW w:w="2880" w:type="dxa"/>
            <w:vAlign w:val="center"/>
          </w:tcPr>
          <w:p w14:paraId="2B5FC8C3"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lastRenderedPageBreak/>
              <w:t>负债合计</w:t>
            </w:r>
          </w:p>
        </w:tc>
        <w:tc>
          <w:tcPr>
            <w:tcW w:w="1080" w:type="dxa"/>
            <w:vAlign w:val="center"/>
          </w:tcPr>
          <w:p w14:paraId="14A5A028"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30FDE4AA" w14:textId="77777777" w:rsidR="00986196" w:rsidRPr="00E54740" w:rsidRDefault="00986196" w:rsidP="00CE7D52">
            <w:pPr>
              <w:spacing w:line="360" w:lineRule="auto"/>
              <w:jc w:val="right"/>
              <w:rPr>
                <w:szCs w:val="21"/>
              </w:rPr>
            </w:pPr>
            <w:r w:rsidRPr="00E54740">
              <w:rPr>
                <w:szCs w:val="21"/>
              </w:rPr>
              <w:t>755,385.17</w:t>
            </w:r>
          </w:p>
        </w:tc>
        <w:tc>
          <w:tcPr>
            <w:tcW w:w="2520" w:type="dxa"/>
            <w:vAlign w:val="bottom"/>
          </w:tcPr>
          <w:p w14:paraId="173A2833" w14:textId="77777777" w:rsidR="00986196" w:rsidRPr="00E54740" w:rsidRDefault="00986196" w:rsidP="00CE7D52">
            <w:pPr>
              <w:spacing w:line="360" w:lineRule="auto"/>
              <w:jc w:val="right"/>
              <w:rPr>
                <w:szCs w:val="21"/>
              </w:rPr>
            </w:pPr>
            <w:r w:rsidRPr="00E54740">
              <w:rPr>
                <w:szCs w:val="21"/>
              </w:rPr>
              <w:t>2,162,476.05</w:t>
            </w:r>
          </w:p>
        </w:tc>
      </w:tr>
      <w:tr w:rsidR="00E54740" w:rsidRPr="00E54740" w14:paraId="07D0376D" w14:textId="77777777" w:rsidTr="00CE7D52">
        <w:tc>
          <w:tcPr>
            <w:tcW w:w="2880" w:type="dxa"/>
            <w:vAlign w:val="center"/>
          </w:tcPr>
          <w:p w14:paraId="7C13E820"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22BD0B3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963EC8F" w14:textId="77777777" w:rsidR="00986196" w:rsidRPr="00E54740" w:rsidRDefault="00986196" w:rsidP="00CE7D52">
            <w:pPr>
              <w:spacing w:line="360" w:lineRule="auto"/>
              <w:jc w:val="right"/>
              <w:rPr>
                <w:b/>
                <w:szCs w:val="21"/>
              </w:rPr>
            </w:pPr>
          </w:p>
        </w:tc>
        <w:tc>
          <w:tcPr>
            <w:tcW w:w="2520" w:type="dxa"/>
            <w:vAlign w:val="bottom"/>
          </w:tcPr>
          <w:p w14:paraId="197710E7" w14:textId="77777777" w:rsidR="00986196" w:rsidRPr="00E54740" w:rsidRDefault="00986196" w:rsidP="00CE7D52">
            <w:pPr>
              <w:spacing w:line="360" w:lineRule="auto"/>
              <w:jc w:val="right"/>
              <w:rPr>
                <w:b/>
                <w:szCs w:val="21"/>
              </w:rPr>
            </w:pPr>
          </w:p>
        </w:tc>
      </w:tr>
      <w:tr w:rsidR="00E54740" w:rsidRPr="00E54740" w14:paraId="6EA7E200" w14:textId="77777777" w:rsidTr="00CE7D52">
        <w:tc>
          <w:tcPr>
            <w:tcW w:w="2880" w:type="dxa"/>
            <w:vAlign w:val="center"/>
          </w:tcPr>
          <w:p w14:paraId="59EB0B57"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291EF20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2337E630" w14:textId="77777777" w:rsidR="00986196" w:rsidRPr="00E54740" w:rsidRDefault="00986196" w:rsidP="00CE7D52">
            <w:pPr>
              <w:spacing w:line="360" w:lineRule="auto"/>
              <w:jc w:val="right"/>
              <w:rPr>
                <w:szCs w:val="21"/>
              </w:rPr>
            </w:pPr>
            <w:r w:rsidRPr="00E54740">
              <w:rPr>
                <w:szCs w:val="21"/>
              </w:rPr>
              <w:t>521,230,377.87</w:t>
            </w:r>
          </w:p>
        </w:tc>
        <w:tc>
          <w:tcPr>
            <w:tcW w:w="2520" w:type="dxa"/>
            <w:vAlign w:val="bottom"/>
          </w:tcPr>
          <w:p w14:paraId="32868BA4" w14:textId="77777777" w:rsidR="00986196" w:rsidRPr="00E54740" w:rsidRDefault="00986196" w:rsidP="00CE7D52">
            <w:pPr>
              <w:spacing w:line="360" w:lineRule="auto"/>
              <w:jc w:val="right"/>
              <w:rPr>
                <w:szCs w:val="21"/>
              </w:rPr>
            </w:pPr>
            <w:r w:rsidRPr="00E54740">
              <w:rPr>
                <w:szCs w:val="21"/>
              </w:rPr>
              <w:t>544,420,839.34</w:t>
            </w:r>
          </w:p>
        </w:tc>
      </w:tr>
      <w:tr w:rsidR="00E54740" w:rsidRPr="00E54740" w14:paraId="2FF06446" w14:textId="77777777" w:rsidTr="00CE7D52">
        <w:tc>
          <w:tcPr>
            <w:tcW w:w="2880" w:type="dxa"/>
            <w:vAlign w:val="center"/>
          </w:tcPr>
          <w:p w14:paraId="39960885"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4BD1AD2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45ECC560" w14:textId="77777777" w:rsidR="00986196" w:rsidRPr="00E54740" w:rsidRDefault="00986196" w:rsidP="00CE7D52">
            <w:pPr>
              <w:spacing w:line="360" w:lineRule="auto"/>
              <w:jc w:val="right"/>
              <w:rPr>
                <w:szCs w:val="21"/>
              </w:rPr>
            </w:pPr>
            <w:r w:rsidRPr="00E54740">
              <w:rPr>
                <w:szCs w:val="21"/>
              </w:rPr>
              <w:t>-320,256,813.56</w:t>
            </w:r>
          </w:p>
        </w:tc>
        <w:tc>
          <w:tcPr>
            <w:tcW w:w="2520" w:type="dxa"/>
            <w:vAlign w:val="bottom"/>
          </w:tcPr>
          <w:p w14:paraId="275CD8A8" w14:textId="77777777" w:rsidR="00986196" w:rsidRPr="00E54740" w:rsidRDefault="00986196" w:rsidP="00CE7D52">
            <w:pPr>
              <w:spacing w:line="360" w:lineRule="auto"/>
              <w:jc w:val="right"/>
              <w:rPr>
                <w:szCs w:val="21"/>
              </w:rPr>
            </w:pPr>
            <w:r w:rsidRPr="00E54740">
              <w:rPr>
                <w:szCs w:val="21"/>
              </w:rPr>
              <w:t>-307,274,741.53</w:t>
            </w:r>
          </w:p>
        </w:tc>
      </w:tr>
      <w:tr w:rsidR="00E54740" w:rsidRPr="00E54740" w14:paraId="50F065AB" w14:textId="77777777" w:rsidTr="00CE7D52">
        <w:tc>
          <w:tcPr>
            <w:tcW w:w="2880" w:type="dxa"/>
            <w:vAlign w:val="center"/>
          </w:tcPr>
          <w:p w14:paraId="34439098"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1F0EF5C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BF7B5FA" w14:textId="77777777" w:rsidR="00986196" w:rsidRPr="00E54740" w:rsidRDefault="00986196" w:rsidP="00CE7D52">
            <w:pPr>
              <w:spacing w:line="360" w:lineRule="auto"/>
              <w:jc w:val="right"/>
              <w:rPr>
                <w:szCs w:val="21"/>
              </w:rPr>
            </w:pPr>
            <w:r w:rsidRPr="00E54740">
              <w:rPr>
                <w:rFonts w:eastAsiaTheme="minorEastAsia"/>
                <w:szCs w:val="21"/>
              </w:rPr>
              <w:t>200,973,564.31</w:t>
            </w:r>
          </w:p>
        </w:tc>
        <w:tc>
          <w:tcPr>
            <w:tcW w:w="2520" w:type="dxa"/>
            <w:vAlign w:val="center"/>
          </w:tcPr>
          <w:p w14:paraId="090CF3C4" w14:textId="77777777" w:rsidR="00986196" w:rsidRPr="00E54740" w:rsidRDefault="00986196" w:rsidP="00CE7D52">
            <w:pPr>
              <w:spacing w:line="360" w:lineRule="auto"/>
              <w:jc w:val="right"/>
              <w:rPr>
                <w:szCs w:val="21"/>
              </w:rPr>
            </w:pPr>
            <w:r w:rsidRPr="00E54740">
              <w:rPr>
                <w:rFonts w:eastAsiaTheme="minorEastAsia"/>
                <w:szCs w:val="21"/>
              </w:rPr>
              <w:t>237,146,097.81</w:t>
            </w:r>
          </w:p>
        </w:tc>
      </w:tr>
      <w:tr w:rsidR="00E54740" w:rsidRPr="00E54740" w14:paraId="2FE8941F" w14:textId="77777777" w:rsidTr="00CE7D52">
        <w:tc>
          <w:tcPr>
            <w:tcW w:w="2880" w:type="dxa"/>
            <w:vAlign w:val="center"/>
          </w:tcPr>
          <w:p w14:paraId="31792531"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0F949B0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30B0C71" w14:textId="77777777" w:rsidR="00986196" w:rsidRPr="00E54740" w:rsidRDefault="00986196" w:rsidP="00CE7D52">
            <w:pPr>
              <w:spacing w:line="360" w:lineRule="auto"/>
              <w:jc w:val="right"/>
              <w:rPr>
                <w:szCs w:val="21"/>
              </w:rPr>
            </w:pPr>
            <w:r w:rsidRPr="00E54740">
              <w:rPr>
                <w:rFonts w:eastAsiaTheme="minorEastAsia"/>
                <w:szCs w:val="21"/>
              </w:rPr>
              <w:t>201,728,949.48</w:t>
            </w:r>
          </w:p>
        </w:tc>
        <w:tc>
          <w:tcPr>
            <w:tcW w:w="2520" w:type="dxa"/>
            <w:vAlign w:val="center"/>
          </w:tcPr>
          <w:p w14:paraId="69E922CA" w14:textId="77777777" w:rsidR="00986196" w:rsidRPr="00E54740" w:rsidRDefault="00986196" w:rsidP="00CE7D52">
            <w:pPr>
              <w:spacing w:line="360" w:lineRule="auto"/>
              <w:jc w:val="right"/>
              <w:rPr>
                <w:szCs w:val="21"/>
              </w:rPr>
            </w:pPr>
            <w:r w:rsidRPr="00E54740">
              <w:rPr>
                <w:rFonts w:eastAsiaTheme="minorEastAsia"/>
                <w:szCs w:val="21"/>
              </w:rPr>
              <w:t>239,308,573.86</w:t>
            </w:r>
          </w:p>
        </w:tc>
      </w:tr>
    </w:tbl>
    <w:p w14:paraId="088742F4" w14:textId="77777777" w:rsidR="00BF558A" w:rsidRDefault="00AF675B">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:521,230,377.87</w:t>
      </w:r>
      <w:r>
        <w:rPr>
          <w:kern w:val="0"/>
          <w:szCs w:val="21"/>
        </w:rPr>
        <w:t>份</w:t>
      </w:r>
      <w:r>
        <w:rPr>
          <w:kern w:val="0"/>
          <w:szCs w:val="21"/>
        </w:rPr>
        <w:t>,</w:t>
      </w:r>
      <w:r>
        <w:rPr>
          <w:kern w:val="0"/>
          <w:szCs w:val="21"/>
        </w:rPr>
        <w:t>其中</w:t>
      </w:r>
      <w:r>
        <w:rPr>
          <w:kern w:val="0"/>
          <w:szCs w:val="21"/>
        </w:rPr>
        <w:t>:</w:t>
      </w:r>
    </w:p>
    <w:p w14:paraId="48204E60" w14:textId="77777777" w:rsidR="00BF558A" w:rsidRDefault="00AF675B">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:0.3856</w:t>
      </w:r>
      <w:r>
        <w:rPr>
          <w:kern w:val="0"/>
          <w:szCs w:val="21"/>
        </w:rPr>
        <w:t>元</w:t>
      </w:r>
      <w:r>
        <w:rPr>
          <w:kern w:val="0"/>
          <w:szCs w:val="21"/>
        </w:rPr>
        <w:t>,</w:t>
      </w:r>
      <w:r>
        <w:rPr>
          <w:kern w:val="0"/>
          <w:szCs w:val="21"/>
        </w:rPr>
        <w:t>基金份额</w:t>
      </w:r>
      <w:r>
        <w:rPr>
          <w:kern w:val="0"/>
          <w:szCs w:val="21"/>
        </w:rPr>
        <w:t>:520,456,436.11</w:t>
      </w:r>
      <w:r>
        <w:rPr>
          <w:kern w:val="0"/>
          <w:szCs w:val="21"/>
        </w:rPr>
        <w:t>份</w:t>
      </w:r>
      <w:r>
        <w:rPr>
          <w:kern w:val="0"/>
          <w:szCs w:val="21"/>
        </w:rPr>
        <w:t>,</w:t>
      </w:r>
    </w:p>
    <w:p w14:paraId="1A6B9A82"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:0.3816</w:t>
      </w:r>
      <w:r w:rsidRPr="00E54740">
        <w:rPr>
          <w:kern w:val="0"/>
          <w:szCs w:val="21"/>
        </w:rPr>
        <w:t>元</w:t>
      </w:r>
      <w:r w:rsidRPr="00E54740">
        <w:rPr>
          <w:kern w:val="0"/>
          <w:szCs w:val="21"/>
        </w:rPr>
        <w:t>,</w:t>
      </w:r>
      <w:r w:rsidRPr="00E54740">
        <w:rPr>
          <w:kern w:val="0"/>
          <w:szCs w:val="21"/>
        </w:rPr>
        <w:t>基金份额</w:t>
      </w:r>
      <w:r w:rsidRPr="00E54740">
        <w:rPr>
          <w:kern w:val="0"/>
          <w:szCs w:val="21"/>
        </w:rPr>
        <w:t>:773,941.76</w:t>
      </w:r>
      <w:r w:rsidRPr="00E54740">
        <w:rPr>
          <w:kern w:val="0"/>
          <w:szCs w:val="21"/>
        </w:rPr>
        <w:t>份。</w:t>
      </w:r>
    </w:p>
    <w:p w14:paraId="2D133AB4"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20" w:name="_Toc361324874"/>
      <w:bookmarkStart w:id="121" w:name="_Toc64625393"/>
      <w:bookmarkStart w:id="122" w:name="_Toc225498269"/>
      <w:bookmarkStart w:id="123" w:name="_Toc19404937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20"/>
      <w:bookmarkEnd w:id="121"/>
      <w:bookmarkEnd w:id="122"/>
      <w:bookmarkEnd w:id="123"/>
    </w:p>
    <w:p w14:paraId="55BFDE2F"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摩根整合驱动灵活配置混合型证券投资基金</w:t>
      </w:r>
    </w:p>
    <w:p w14:paraId="3CBBA643"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05E6357B"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4" w:name="_Toc361324875"/>
      <w:bookmarkStart w:id="125"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41A10D2A" w14:textId="77777777" w:rsidTr="00CE7D52">
        <w:tc>
          <w:tcPr>
            <w:tcW w:w="3420" w:type="dxa"/>
            <w:vAlign w:val="center"/>
          </w:tcPr>
          <w:p w14:paraId="6B9E5AB1"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350A1C2E"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5FE7EF7E"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5FDBAC5B"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09701B5E"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2CD6A5B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57194AF9" w14:textId="77777777" w:rsidTr="00CE7D52">
        <w:tc>
          <w:tcPr>
            <w:tcW w:w="3420" w:type="dxa"/>
            <w:vAlign w:val="center"/>
          </w:tcPr>
          <w:p w14:paraId="5A82E55D"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6AA60A35"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7EE282E5"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-23,950,637.22</w:t>
            </w:r>
          </w:p>
        </w:tc>
        <w:tc>
          <w:tcPr>
            <w:tcW w:w="2250" w:type="dxa"/>
            <w:vAlign w:val="bottom"/>
          </w:tcPr>
          <w:p w14:paraId="52C47DC2"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-70,157,813.48</w:t>
            </w:r>
          </w:p>
        </w:tc>
      </w:tr>
      <w:tr w:rsidR="00E54740" w:rsidRPr="00E54740" w14:paraId="238D4313" w14:textId="77777777" w:rsidTr="00CE7D52">
        <w:tc>
          <w:tcPr>
            <w:tcW w:w="3420" w:type="dxa"/>
            <w:vAlign w:val="center"/>
          </w:tcPr>
          <w:p w14:paraId="005E27F3"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372F419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AF2F23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140,156.55</w:t>
            </w:r>
          </w:p>
        </w:tc>
        <w:tc>
          <w:tcPr>
            <w:tcW w:w="2250" w:type="dxa"/>
            <w:vAlign w:val="bottom"/>
          </w:tcPr>
          <w:p w14:paraId="4542824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159,120.94</w:t>
            </w:r>
          </w:p>
        </w:tc>
      </w:tr>
      <w:tr w:rsidR="00E54740" w:rsidRPr="00E54740" w14:paraId="3B8D0285" w14:textId="77777777" w:rsidTr="00CE7D52">
        <w:tc>
          <w:tcPr>
            <w:tcW w:w="3420" w:type="dxa"/>
            <w:vAlign w:val="center"/>
          </w:tcPr>
          <w:p w14:paraId="7D5302D8"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74A11B9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63AC6B4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140,156.55</w:t>
            </w:r>
          </w:p>
        </w:tc>
        <w:tc>
          <w:tcPr>
            <w:tcW w:w="2250" w:type="dxa"/>
            <w:vAlign w:val="bottom"/>
          </w:tcPr>
          <w:p w14:paraId="689BC97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159,120.94</w:t>
            </w:r>
          </w:p>
        </w:tc>
      </w:tr>
      <w:tr w:rsidR="00E54740" w:rsidRPr="00E54740" w14:paraId="635384B6" w14:textId="77777777" w:rsidTr="00CE7D52">
        <w:tc>
          <w:tcPr>
            <w:tcW w:w="3420" w:type="dxa"/>
            <w:vAlign w:val="center"/>
          </w:tcPr>
          <w:p w14:paraId="2BA680C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2DA84C8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C8CD44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1B762B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3F741A6" w14:textId="77777777" w:rsidTr="00CE7D52">
        <w:tc>
          <w:tcPr>
            <w:tcW w:w="3420" w:type="dxa"/>
            <w:vAlign w:val="center"/>
          </w:tcPr>
          <w:p w14:paraId="16171FB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1028BB6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5A90A1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0F4373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AE2AC09" w14:textId="77777777" w:rsidTr="00CE7D52">
        <w:tc>
          <w:tcPr>
            <w:tcW w:w="3420" w:type="dxa"/>
            <w:vAlign w:val="center"/>
          </w:tcPr>
          <w:p w14:paraId="6F9E632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2A4DE37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91D586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5D4418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6503887" w14:textId="77777777" w:rsidTr="00CE7D52">
        <w:tc>
          <w:tcPr>
            <w:tcW w:w="3420" w:type="dxa"/>
            <w:vAlign w:val="center"/>
          </w:tcPr>
          <w:p w14:paraId="64EEC6D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374FCDD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B98D53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137D76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59E9714" w14:textId="77777777" w:rsidTr="00CE7D52">
        <w:tc>
          <w:tcPr>
            <w:tcW w:w="3420" w:type="dxa"/>
            <w:vAlign w:val="center"/>
          </w:tcPr>
          <w:p w14:paraId="5E957B45"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27A6DE6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7AF1B8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-50,060,851.35</w:t>
            </w:r>
          </w:p>
        </w:tc>
        <w:tc>
          <w:tcPr>
            <w:tcW w:w="2250" w:type="dxa"/>
            <w:vAlign w:val="bottom"/>
          </w:tcPr>
          <w:p w14:paraId="23C05C3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-108,858,754.72</w:t>
            </w:r>
          </w:p>
        </w:tc>
      </w:tr>
      <w:tr w:rsidR="00E54740" w:rsidRPr="00E54740" w14:paraId="334F6160" w14:textId="77777777" w:rsidTr="00CE7D52">
        <w:tc>
          <w:tcPr>
            <w:tcW w:w="3420" w:type="dxa"/>
            <w:vAlign w:val="center"/>
          </w:tcPr>
          <w:p w14:paraId="50169FB9"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0EFA64A9"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36F462D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-53,936,446.52</w:t>
            </w:r>
          </w:p>
        </w:tc>
        <w:tc>
          <w:tcPr>
            <w:tcW w:w="2250" w:type="dxa"/>
            <w:vAlign w:val="bottom"/>
          </w:tcPr>
          <w:p w14:paraId="587FA0F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-110,918,343.54</w:t>
            </w:r>
          </w:p>
        </w:tc>
      </w:tr>
      <w:tr w:rsidR="00E54740" w:rsidRPr="00E54740" w14:paraId="7F040C8B" w14:textId="77777777" w:rsidTr="00CE7D52">
        <w:tc>
          <w:tcPr>
            <w:tcW w:w="3420" w:type="dxa"/>
            <w:vAlign w:val="center"/>
          </w:tcPr>
          <w:p w14:paraId="07576F74"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405B64D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D398D8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3F7A86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723FCD7" w14:textId="77777777" w:rsidTr="00CE7D52">
        <w:tc>
          <w:tcPr>
            <w:tcW w:w="3420" w:type="dxa"/>
            <w:vAlign w:val="center"/>
          </w:tcPr>
          <w:p w14:paraId="59623964"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284085C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4E58CB9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77,860.15</w:t>
            </w:r>
          </w:p>
        </w:tc>
        <w:tc>
          <w:tcPr>
            <w:tcW w:w="2250" w:type="dxa"/>
            <w:vAlign w:val="bottom"/>
          </w:tcPr>
          <w:p w14:paraId="3F87C88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167,122.83</w:t>
            </w:r>
          </w:p>
        </w:tc>
      </w:tr>
      <w:tr w:rsidR="00E54740" w:rsidRPr="00E54740" w14:paraId="70E0F105" w14:textId="77777777" w:rsidTr="00CE7D52">
        <w:tc>
          <w:tcPr>
            <w:tcW w:w="3420" w:type="dxa"/>
            <w:vAlign w:val="center"/>
          </w:tcPr>
          <w:p w14:paraId="1AA7A73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2CC78E8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EB4845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E453A7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2C30272" w14:textId="77777777" w:rsidTr="00CE7D52">
        <w:tc>
          <w:tcPr>
            <w:tcW w:w="3420" w:type="dxa"/>
            <w:vAlign w:val="center"/>
          </w:tcPr>
          <w:p w14:paraId="008B4E8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7B5007F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484EDC7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146D5E3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7D95F36" w14:textId="77777777" w:rsidTr="00CE7D52">
        <w:tc>
          <w:tcPr>
            <w:tcW w:w="3420" w:type="dxa"/>
            <w:vAlign w:val="center"/>
          </w:tcPr>
          <w:p w14:paraId="4E41B34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衍生工具收益</w:t>
            </w:r>
          </w:p>
        </w:tc>
        <w:tc>
          <w:tcPr>
            <w:tcW w:w="1080" w:type="dxa"/>
            <w:vAlign w:val="center"/>
          </w:tcPr>
          <w:p w14:paraId="498822F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06B1DB4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0354D0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BE5707D" w14:textId="77777777" w:rsidTr="00CE7D52">
        <w:tc>
          <w:tcPr>
            <w:tcW w:w="3420" w:type="dxa"/>
            <w:vAlign w:val="center"/>
          </w:tcPr>
          <w:p w14:paraId="792667B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5165D429"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4A890C5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3,797,735.02</w:t>
            </w:r>
          </w:p>
        </w:tc>
        <w:tc>
          <w:tcPr>
            <w:tcW w:w="2250" w:type="dxa"/>
            <w:vAlign w:val="bottom"/>
          </w:tcPr>
          <w:p w14:paraId="06AAA76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1,892,465.99</w:t>
            </w:r>
          </w:p>
        </w:tc>
      </w:tr>
      <w:tr w:rsidR="00E54740" w:rsidRPr="00E54740" w14:paraId="40DBE0FC" w14:textId="77777777" w:rsidTr="00CE7D52">
        <w:tc>
          <w:tcPr>
            <w:tcW w:w="3420" w:type="dxa"/>
            <w:vAlign w:val="center"/>
          </w:tcPr>
          <w:p w14:paraId="0C19433B"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4034DD6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71F011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B79206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9249416" w14:textId="77777777" w:rsidTr="00CE7D52">
        <w:tc>
          <w:tcPr>
            <w:tcW w:w="3420" w:type="dxa"/>
            <w:vAlign w:val="center"/>
          </w:tcPr>
          <w:p w14:paraId="4E5302C8"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619E875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19BA5EB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25,957,885.68</w:t>
            </w:r>
          </w:p>
        </w:tc>
        <w:tc>
          <w:tcPr>
            <w:tcW w:w="2250" w:type="dxa"/>
            <w:vAlign w:val="center"/>
          </w:tcPr>
          <w:p w14:paraId="1DD1152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38,524,067.43</w:t>
            </w:r>
          </w:p>
        </w:tc>
      </w:tr>
      <w:tr w:rsidR="00E54740" w:rsidRPr="00E54740" w14:paraId="4801F8A7" w14:textId="77777777" w:rsidTr="00CE7D52">
        <w:tc>
          <w:tcPr>
            <w:tcW w:w="3420" w:type="dxa"/>
            <w:vAlign w:val="center"/>
          </w:tcPr>
          <w:p w14:paraId="0B520EED"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6613422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BDEE5B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1201CE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03113A1" w14:textId="77777777" w:rsidTr="00CE7D52">
        <w:tc>
          <w:tcPr>
            <w:tcW w:w="3420" w:type="dxa"/>
            <w:vAlign w:val="center"/>
          </w:tcPr>
          <w:p w14:paraId="0EACE8A0"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1A650BC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3181C05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12,171.90</w:t>
            </w:r>
          </w:p>
        </w:tc>
        <w:tc>
          <w:tcPr>
            <w:tcW w:w="2250" w:type="dxa"/>
            <w:vAlign w:val="bottom"/>
          </w:tcPr>
          <w:p w14:paraId="59BC846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17,752.87</w:t>
            </w:r>
          </w:p>
        </w:tc>
      </w:tr>
      <w:tr w:rsidR="00E54740" w:rsidRPr="00E54740" w14:paraId="6AB6DE6E" w14:textId="77777777" w:rsidTr="00CE7D52">
        <w:tc>
          <w:tcPr>
            <w:tcW w:w="3420" w:type="dxa"/>
            <w:vAlign w:val="center"/>
          </w:tcPr>
          <w:p w14:paraId="65CACCA5"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3019C8E2"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83C520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3,187,142.99</w:t>
            </w:r>
          </w:p>
        </w:tc>
        <w:tc>
          <w:tcPr>
            <w:tcW w:w="2250" w:type="dxa"/>
            <w:vAlign w:val="bottom"/>
          </w:tcPr>
          <w:p w14:paraId="6D22CA4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5,076,752.21</w:t>
            </w:r>
          </w:p>
        </w:tc>
      </w:tr>
      <w:tr w:rsidR="00E54740" w:rsidRPr="00E54740" w14:paraId="173C9EDA" w14:textId="77777777" w:rsidTr="00CE7D52">
        <w:tc>
          <w:tcPr>
            <w:tcW w:w="3420" w:type="dxa"/>
            <w:vAlign w:val="center"/>
          </w:tcPr>
          <w:p w14:paraId="04801DAC"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41FEFEB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E7D906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2,572,691.85</w:t>
            </w:r>
          </w:p>
        </w:tc>
        <w:tc>
          <w:tcPr>
            <w:tcW w:w="2250" w:type="dxa"/>
            <w:vAlign w:val="bottom"/>
          </w:tcPr>
          <w:p w14:paraId="6219EA4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4,172,671.07</w:t>
            </w:r>
          </w:p>
        </w:tc>
      </w:tr>
      <w:tr w:rsidR="00E54740" w:rsidRPr="00E54740" w14:paraId="7EC206BB" w14:textId="77777777" w:rsidTr="00CE7D52">
        <w:tc>
          <w:tcPr>
            <w:tcW w:w="3420" w:type="dxa"/>
            <w:vAlign w:val="center"/>
          </w:tcPr>
          <w:p w14:paraId="0BA6BF81"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170D751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A51697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428,782.04</w:t>
            </w:r>
          </w:p>
        </w:tc>
        <w:tc>
          <w:tcPr>
            <w:tcW w:w="2250" w:type="dxa"/>
            <w:vAlign w:val="bottom"/>
          </w:tcPr>
          <w:p w14:paraId="2047D4F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695,445.15</w:t>
            </w:r>
          </w:p>
        </w:tc>
      </w:tr>
      <w:tr w:rsidR="00E54740" w:rsidRPr="00E54740" w14:paraId="36BDAD36" w14:textId="77777777" w:rsidTr="00CE7D52">
        <w:tc>
          <w:tcPr>
            <w:tcW w:w="3420" w:type="dxa"/>
            <w:vAlign w:val="center"/>
          </w:tcPr>
          <w:p w14:paraId="74892F90"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4DF29C6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F67D7D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2,233.45</w:t>
            </w:r>
          </w:p>
        </w:tc>
        <w:tc>
          <w:tcPr>
            <w:tcW w:w="2250" w:type="dxa"/>
            <w:vAlign w:val="bottom"/>
          </w:tcPr>
          <w:p w14:paraId="7DD02F9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1,409.09</w:t>
            </w:r>
          </w:p>
        </w:tc>
      </w:tr>
      <w:tr w:rsidR="00E54740" w:rsidRPr="00E54740" w14:paraId="36A9AE78" w14:textId="77777777" w:rsidTr="00CE7D52">
        <w:tc>
          <w:tcPr>
            <w:tcW w:w="3420" w:type="dxa"/>
            <w:vAlign w:val="center"/>
          </w:tcPr>
          <w:p w14:paraId="25AABAE0"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21CFD71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D7ADA7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D1C6DB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FE984EB" w14:textId="77777777" w:rsidTr="00CE7D52">
        <w:tc>
          <w:tcPr>
            <w:tcW w:w="3420" w:type="dxa"/>
            <w:vAlign w:val="center"/>
          </w:tcPr>
          <w:p w14:paraId="2696F2C9"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07ECBD8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030640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B791A0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608724B" w14:textId="77777777" w:rsidTr="00CE7D52">
        <w:tc>
          <w:tcPr>
            <w:tcW w:w="3420" w:type="dxa"/>
            <w:vAlign w:val="center"/>
          </w:tcPr>
          <w:p w14:paraId="6C9D12B2"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60E3231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4C5D68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4C433E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1F5921B" w14:textId="77777777" w:rsidTr="00CE7D52">
        <w:tc>
          <w:tcPr>
            <w:tcW w:w="3420" w:type="dxa"/>
            <w:vAlign w:val="center"/>
          </w:tcPr>
          <w:p w14:paraId="6D15A2BA"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7210A09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2EDDE2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A6F7C0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CDE989C" w14:textId="77777777" w:rsidTr="00CE7D52">
        <w:tc>
          <w:tcPr>
            <w:tcW w:w="3420" w:type="dxa"/>
            <w:vAlign w:val="center"/>
          </w:tcPr>
          <w:p w14:paraId="64F2C888"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5104087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2C6594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0.22</w:t>
            </w:r>
          </w:p>
        </w:tc>
        <w:tc>
          <w:tcPr>
            <w:tcW w:w="2250" w:type="dxa"/>
            <w:vAlign w:val="bottom"/>
          </w:tcPr>
          <w:p w14:paraId="2E5C100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0.33</w:t>
            </w:r>
          </w:p>
        </w:tc>
      </w:tr>
      <w:tr w:rsidR="00E54740" w:rsidRPr="00E54740" w14:paraId="177AF8A5" w14:textId="77777777" w:rsidTr="00CE7D52">
        <w:tc>
          <w:tcPr>
            <w:tcW w:w="3420" w:type="dxa"/>
            <w:vAlign w:val="center"/>
          </w:tcPr>
          <w:p w14:paraId="22914C86"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3B317ED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74DB762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183,435.43</w:t>
            </w:r>
          </w:p>
        </w:tc>
        <w:tc>
          <w:tcPr>
            <w:tcW w:w="2250" w:type="dxa"/>
            <w:vAlign w:val="bottom"/>
          </w:tcPr>
          <w:p w14:paraId="2250F95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207,226.57</w:t>
            </w:r>
          </w:p>
        </w:tc>
      </w:tr>
      <w:tr w:rsidR="00E54740" w:rsidRPr="00E54740" w14:paraId="281A5484" w14:textId="77777777" w:rsidTr="00CE7D52">
        <w:tc>
          <w:tcPr>
            <w:tcW w:w="3420" w:type="dxa"/>
            <w:vAlign w:val="center"/>
          </w:tcPr>
          <w:p w14:paraId="63A18A96"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474E829F"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29F5D758"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-27,137,780.21</w:t>
            </w:r>
          </w:p>
        </w:tc>
        <w:tc>
          <w:tcPr>
            <w:tcW w:w="2250" w:type="dxa"/>
            <w:vAlign w:val="center"/>
          </w:tcPr>
          <w:p w14:paraId="57530CAE"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-75,234,565.69</w:t>
            </w:r>
          </w:p>
        </w:tc>
      </w:tr>
      <w:tr w:rsidR="00E54740" w:rsidRPr="00E54740" w14:paraId="044B1EBB" w14:textId="77777777" w:rsidTr="00CE7D52">
        <w:tc>
          <w:tcPr>
            <w:tcW w:w="3420" w:type="dxa"/>
            <w:vAlign w:val="center"/>
          </w:tcPr>
          <w:p w14:paraId="1529159C"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642ECA5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215BFE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76EE4C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B2ACA1B" w14:textId="77777777" w:rsidTr="00CE7D52">
        <w:tc>
          <w:tcPr>
            <w:tcW w:w="3420" w:type="dxa"/>
            <w:vAlign w:val="center"/>
          </w:tcPr>
          <w:p w14:paraId="50E69225"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388187B5"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5C4004AB"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-27,137,780.21</w:t>
            </w:r>
          </w:p>
        </w:tc>
        <w:tc>
          <w:tcPr>
            <w:tcW w:w="2250" w:type="dxa"/>
            <w:vAlign w:val="bottom"/>
          </w:tcPr>
          <w:p w14:paraId="1EFFECC3"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-75,234,565.69</w:t>
            </w:r>
          </w:p>
        </w:tc>
      </w:tr>
      <w:tr w:rsidR="00E54740" w:rsidRPr="00E54740" w14:paraId="1BAB22CD" w14:textId="77777777" w:rsidTr="00CE7D52">
        <w:tc>
          <w:tcPr>
            <w:tcW w:w="3420" w:type="dxa"/>
            <w:vAlign w:val="center"/>
          </w:tcPr>
          <w:p w14:paraId="139862C6"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58120E2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7B618A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2FDBBB3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257504D5" w14:textId="77777777" w:rsidTr="00CE7D52">
        <w:tc>
          <w:tcPr>
            <w:tcW w:w="3420" w:type="dxa"/>
            <w:vAlign w:val="center"/>
          </w:tcPr>
          <w:p w14:paraId="0F62CDD2"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5C7E9F5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0B4CE3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-27,137,780.21</w:t>
            </w:r>
          </w:p>
        </w:tc>
        <w:tc>
          <w:tcPr>
            <w:tcW w:w="2250" w:type="dxa"/>
            <w:vAlign w:val="bottom"/>
          </w:tcPr>
          <w:p w14:paraId="3356D6A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-75,234,565.69</w:t>
            </w:r>
          </w:p>
        </w:tc>
      </w:tr>
    </w:tbl>
    <w:p w14:paraId="154727A6"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6" w:name="_Toc64625394"/>
      <w:bookmarkStart w:id="127" w:name="_Toc194049372"/>
      <w:r w:rsidRPr="00E54740">
        <w:rPr>
          <w:rFonts w:ascii="Times New Roman" w:eastAsiaTheme="minorEastAsia" w:hAnsi="Times New Roman"/>
          <w:kern w:val="0"/>
          <w:sz w:val="21"/>
          <w:szCs w:val="21"/>
        </w:rPr>
        <w:t xml:space="preserve">7.3 </w:t>
      </w:r>
      <w:bookmarkEnd w:id="124"/>
      <w:bookmarkEnd w:id="125"/>
      <w:bookmarkEnd w:id="126"/>
      <w:r w:rsidRPr="00E54740">
        <w:rPr>
          <w:rFonts w:ascii="宋体" w:hAnsi="宋体" w:hint="eastAsia"/>
          <w:sz w:val="21"/>
          <w:szCs w:val="21"/>
        </w:rPr>
        <w:t>净资产变动表</w:t>
      </w:r>
      <w:bookmarkEnd w:id="127"/>
    </w:p>
    <w:p w14:paraId="65C8D957"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摩根整合驱动灵活配置混合型证券投资基金</w:t>
      </w:r>
    </w:p>
    <w:p w14:paraId="6546D27B"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905A22E"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28E4AC38" w14:textId="77777777" w:rsidTr="00CE7D52">
        <w:tc>
          <w:tcPr>
            <w:tcW w:w="1876" w:type="dxa"/>
            <w:vMerge w:val="restart"/>
            <w:vAlign w:val="center"/>
          </w:tcPr>
          <w:p w14:paraId="182BB553"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5FD7F93B" w14:textId="77777777" w:rsidR="00986196" w:rsidRPr="00E54740" w:rsidRDefault="00986196" w:rsidP="00CE7D52">
            <w:pPr>
              <w:spacing w:line="360" w:lineRule="auto"/>
              <w:jc w:val="center"/>
              <w:rPr>
                <w:b/>
                <w:szCs w:val="21"/>
              </w:rPr>
            </w:pPr>
            <w:r w:rsidRPr="00E54740">
              <w:rPr>
                <w:b/>
                <w:szCs w:val="21"/>
              </w:rPr>
              <w:t>本期</w:t>
            </w:r>
          </w:p>
          <w:p w14:paraId="7B814298"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lastRenderedPageBreak/>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834A01" w:rsidRPr="00E54740" w14:paraId="118A5F78" w14:textId="77777777" w:rsidTr="00834A01">
        <w:tc>
          <w:tcPr>
            <w:tcW w:w="1876" w:type="dxa"/>
            <w:vMerge/>
            <w:vAlign w:val="center"/>
          </w:tcPr>
          <w:p w14:paraId="67AFA281" w14:textId="77777777" w:rsidR="00986196" w:rsidRPr="00E54740" w:rsidRDefault="00986196" w:rsidP="00CE7D52">
            <w:pPr>
              <w:widowControl/>
              <w:spacing w:line="360" w:lineRule="auto"/>
              <w:jc w:val="left"/>
              <w:rPr>
                <w:b/>
                <w:szCs w:val="21"/>
              </w:rPr>
            </w:pPr>
          </w:p>
        </w:tc>
        <w:tc>
          <w:tcPr>
            <w:tcW w:w="3902" w:type="dxa"/>
            <w:vAlign w:val="center"/>
          </w:tcPr>
          <w:p w14:paraId="57FA179D"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3068B954"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3C9A9672"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834A01" w:rsidRPr="00E54740" w14:paraId="7C6CBF64" w14:textId="77777777" w:rsidTr="00834A01">
        <w:tc>
          <w:tcPr>
            <w:tcW w:w="1876" w:type="dxa"/>
          </w:tcPr>
          <w:p w14:paraId="047D4016"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54103607"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544,420,839.34</w:t>
            </w:r>
          </w:p>
        </w:tc>
        <w:tc>
          <w:tcPr>
            <w:tcW w:w="2053" w:type="dxa"/>
            <w:vAlign w:val="center"/>
          </w:tcPr>
          <w:p w14:paraId="0CF58090"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-307,274,741.53</w:t>
            </w:r>
          </w:p>
        </w:tc>
        <w:tc>
          <w:tcPr>
            <w:tcW w:w="1491" w:type="dxa"/>
            <w:vAlign w:val="center"/>
          </w:tcPr>
          <w:p w14:paraId="4151DBDF"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237,146,097.81</w:t>
            </w:r>
          </w:p>
        </w:tc>
      </w:tr>
      <w:tr w:rsidR="00834A01" w:rsidRPr="00E54740" w14:paraId="0E618E77" w14:textId="77777777" w:rsidTr="00834A01">
        <w:tc>
          <w:tcPr>
            <w:tcW w:w="1876" w:type="dxa"/>
          </w:tcPr>
          <w:p w14:paraId="72F7672C"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183DE8F7" w14:textId="77777777" w:rsidR="00986196" w:rsidRPr="00E54740" w:rsidRDefault="00986196" w:rsidP="00CE7D52">
            <w:pPr>
              <w:spacing w:line="360" w:lineRule="auto"/>
              <w:jc w:val="right"/>
              <w:rPr>
                <w:szCs w:val="21"/>
              </w:rPr>
            </w:pPr>
            <w:r w:rsidRPr="00E54740">
              <w:rPr>
                <w:szCs w:val="21"/>
              </w:rPr>
              <w:t>544,420,839.34</w:t>
            </w:r>
          </w:p>
        </w:tc>
        <w:tc>
          <w:tcPr>
            <w:tcW w:w="2053" w:type="dxa"/>
            <w:vAlign w:val="center"/>
          </w:tcPr>
          <w:p w14:paraId="1A1F0773" w14:textId="77777777" w:rsidR="00986196" w:rsidRPr="00E54740" w:rsidRDefault="00986196" w:rsidP="00CE7D52">
            <w:pPr>
              <w:spacing w:line="360" w:lineRule="auto"/>
              <w:jc w:val="right"/>
              <w:rPr>
                <w:szCs w:val="21"/>
              </w:rPr>
            </w:pPr>
            <w:r w:rsidRPr="00E54740">
              <w:rPr>
                <w:szCs w:val="21"/>
              </w:rPr>
              <w:t>-307,274,741.53</w:t>
            </w:r>
          </w:p>
        </w:tc>
        <w:tc>
          <w:tcPr>
            <w:tcW w:w="1491" w:type="dxa"/>
            <w:vAlign w:val="center"/>
          </w:tcPr>
          <w:p w14:paraId="336D97B3" w14:textId="77777777" w:rsidR="00986196" w:rsidRPr="00E54740" w:rsidRDefault="00986196" w:rsidP="00CE7D52">
            <w:pPr>
              <w:spacing w:line="360" w:lineRule="auto"/>
              <w:jc w:val="right"/>
              <w:rPr>
                <w:szCs w:val="21"/>
              </w:rPr>
            </w:pPr>
            <w:r w:rsidRPr="00E54740">
              <w:rPr>
                <w:szCs w:val="21"/>
              </w:rPr>
              <w:t>237,146,097.81</w:t>
            </w:r>
          </w:p>
        </w:tc>
      </w:tr>
      <w:tr w:rsidR="00834A01" w:rsidRPr="00E54740" w14:paraId="6778C54B" w14:textId="77777777" w:rsidTr="00834A01">
        <w:tc>
          <w:tcPr>
            <w:tcW w:w="1876" w:type="dxa"/>
          </w:tcPr>
          <w:p w14:paraId="4FA315F0"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3E8D868F" w14:textId="77777777" w:rsidR="00986196" w:rsidRPr="00E54740" w:rsidRDefault="00986196" w:rsidP="00CE7D52">
            <w:pPr>
              <w:spacing w:line="360" w:lineRule="auto"/>
              <w:jc w:val="right"/>
              <w:rPr>
                <w:szCs w:val="21"/>
              </w:rPr>
            </w:pPr>
            <w:r w:rsidRPr="00E54740">
              <w:rPr>
                <w:szCs w:val="21"/>
              </w:rPr>
              <w:t>-23,190,461.47</w:t>
            </w:r>
          </w:p>
        </w:tc>
        <w:tc>
          <w:tcPr>
            <w:tcW w:w="2053" w:type="dxa"/>
            <w:vAlign w:val="center"/>
          </w:tcPr>
          <w:p w14:paraId="566FE4C7" w14:textId="77777777" w:rsidR="00986196" w:rsidRPr="00E54740" w:rsidRDefault="00986196" w:rsidP="00CE7D52">
            <w:pPr>
              <w:spacing w:line="360" w:lineRule="auto"/>
              <w:jc w:val="right"/>
              <w:rPr>
                <w:szCs w:val="21"/>
              </w:rPr>
            </w:pPr>
            <w:r w:rsidRPr="00E54740">
              <w:rPr>
                <w:szCs w:val="21"/>
              </w:rPr>
              <w:t>-12,982,072.03</w:t>
            </w:r>
          </w:p>
        </w:tc>
        <w:tc>
          <w:tcPr>
            <w:tcW w:w="1491" w:type="dxa"/>
            <w:vAlign w:val="center"/>
          </w:tcPr>
          <w:p w14:paraId="1DA8956A" w14:textId="77777777" w:rsidR="00986196" w:rsidRPr="00E54740" w:rsidRDefault="00986196" w:rsidP="00CE7D52">
            <w:pPr>
              <w:spacing w:line="360" w:lineRule="auto"/>
              <w:jc w:val="right"/>
              <w:rPr>
                <w:szCs w:val="21"/>
              </w:rPr>
            </w:pPr>
            <w:r w:rsidRPr="00E54740">
              <w:rPr>
                <w:szCs w:val="21"/>
              </w:rPr>
              <w:t>-36,172,533.50</w:t>
            </w:r>
          </w:p>
        </w:tc>
      </w:tr>
      <w:tr w:rsidR="00834A01" w:rsidRPr="00E54740" w14:paraId="2E15374E" w14:textId="77777777" w:rsidTr="00834A01">
        <w:tc>
          <w:tcPr>
            <w:tcW w:w="1876" w:type="dxa"/>
          </w:tcPr>
          <w:p w14:paraId="1F35BA85"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6B4145D9"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42218540" w14:textId="77777777" w:rsidR="00986196" w:rsidRPr="00E54740" w:rsidRDefault="00986196" w:rsidP="00CE7D52">
            <w:pPr>
              <w:spacing w:line="360" w:lineRule="auto"/>
              <w:jc w:val="right"/>
              <w:rPr>
                <w:szCs w:val="21"/>
              </w:rPr>
            </w:pPr>
            <w:r w:rsidRPr="00E54740">
              <w:rPr>
                <w:szCs w:val="21"/>
              </w:rPr>
              <w:t>-27,137,780.21</w:t>
            </w:r>
          </w:p>
        </w:tc>
        <w:tc>
          <w:tcPr>
            <w:tcW w:w="1491" w:type="dxa"/>
            <w:vAlign w:val="center"/>
          </w:tcPr>
          <w:p w14:paraId="1B01C5FD" w14:textId="77777777" w:rsidR="00986196" w:rsidRPr="00E54740" w:rsidRDefault="00986196" w:rsidP="00CE7D52">
            <w:pPr>
              <w:spacing w:line="360" w:lineRule="auto"/>
              <w:jc w:val="right"/>
              <w:rPr>
                <w:szCs w:val="21"/>
              </w:rPr>
            </w:pPr>
            <w:r w:rsidRPr="00E54740">
              <w:rPr>
                <w:szCs w:val="21"/>
              </w:rPr>
              <w:t>-27,137,780.21</w:t>
            </w:r>
          </w:p>
        </w:tc>
      </w:tr>
      <w:tr w:rsidR="00834A01" w:rsidRPr="00E54740" w14:paraId="66DE9464" w14:textId="77777777" w:rsidTr="00834A01">
        <w:tc>
          <w:tcPr>
            <w:tcW w:w="1876" w:type="dxa"/>
          </w:tcPr>
          <w:p w14:paraId="7EF76E3E"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754D4897" w14:textId="77777777" w:rsidR="00986196" w:rsidRPr="00E54740" w:rsidRDefault="00986196" w:rsidP="00CE7D52">
            <w:pPr>
              <w:spacing w:line="360" w:lineRule="auto"/>
              <w:jc w:val="right"/>
              <w:rPr>
                <w:szCs w:val="21"/>
              </w:rPr>
            </w:pPr>
            <w:r w:rsidRPr="00E54740">
              <w:rPr>
                <w:szCs w:val="21"/>
              </w:rPr>
              <w:t>-23,190,461.47</w:t>
            </w:r>
          </w:p>
        </w:tc>
        <w:tc>
          <w:tcPr>
            <w:tcW w:w="2053" w:type="dxa"/>
            <w:vAlign w:val="center"/>
          </w:tcPr>
          <w:p w14:paraId="30E6C3AA" w14:textId="77777777" w:rsidR="00986196" w:rsidRPr="00E54740" w:rsidRDefault="00986196" w:rsidP="00CE7D52">
            <w:pPr>
              <w:spacing w:line="360" w:lineRule="auto"/>
              <w:jc w:val="right"/>
              <w:rPr>
                <w:szCs w:val="21"/>
              </w:rPr>
            </w:pPr>
            <w:r w:rsidRPr="00E54740">
              <w:rPr>
                <w:szCs w:val="21"/>
              </w:rPr>
              <w:t>14,155,708.18</w:t>
            </w:r>
          </w:p>
        </w:tc>
        <w:tc>
          <w:tcPr>
            <w:tcW w:w="1491" w:type="dxa"/>
            <w:vAlign w:val="center"/>
          </w:tcPr>
          <w:p w14:paraId="1FED1F82" w14:textId="77777777" w:rsidR="00986196" w:rsidRPr="00E54740" w:rsidRDefault="00986196" w:rsidP="00CE7D52">
            <w:pPr>
              <w:spacing w:line="360" w:lineRule="auto"/>
              <w:jc w:val="right"/>
              <w:rPr>
                <w:szCs w:val="21"/>
              </w:rPr>
            </w:pPr>
            <w:r w:rsidRPr="00E54740">
              <w:rPr>
                <w:szCs w:val="21"/>
              </w:rPr>
              <w:t>-9,034,753.29</w:t>
            </w:r>
          </w:p>
        </w:tc>
      </w:tr>
      <w:tr w:rsidR="00834A01" w:rsidRPr="00E54740" w14:paraId="62166A53" w14:textId="77777777" w:rsidTr="00834A01">
        <w:tc>
          <w:tcPr>
            <w:tcW w:w="1876" w:type="dxa"/>
          </w:tcPr>
          <w:p w14:paraId="03EFBC30"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1F133A95" w14:textId="77777777" w:rsidR="00986196" w:rsidRPr="00E54740" w:rsidRDefault="00986196" w:rsidP="00CE7D52">
            <w:pPr>
              <w:spacing w:line="360" w:lineRule="auto"/>
              <w:jc w:val="right"/>
              <w:rPr>
                <w:szCs w:val="21"/>
              </w:rPr>
            </w:pPr>
            <w:r w:rsidRPr="00E54740">
              <w:rPr>
                <w:szCs w:val="21"/>
              </w:rPr>
              <w:t>25,203,248.15</w:t>
            </w:r>
          </w:p>
        </w:tc>
        <w:tc>
          <w:tcPr>
            <w:tcW w:w="2053" w:type="dxa"/>
            <w:vAlign w:val="center"/>
          </w:tcPr>
          <w:p w14:paraId="3FBB21FF" w14:textId="77777777" w:rsidR="00986196" w:rsidRPr="00E54740" w:rsidRDefault="00986196" w:rsidP="00CE7D52">
            <w:pPr>
              <w:spacing w:line="360" w:lineRule="auto"/>
              <w:jc w:val="right"/>
              <w:rPr>
                <w:szCs w:val="21"/>
              </w:rPr>
            </w:pPr>
            <w:r w:rsidRPr="00E54740">
              <w:rPr>
                <w:szCs w:val="21"/>
              </w:rPr>
              <w:t>-14,999,325.18</w:t>
            </w:r>
          </w:p>
        </w:tc>
        <w:tc>
          <w:tcPr>
            <w:tcW w:w="1491" w:type="dxa"/>
            <w:vAlign w:val="center"/>
          </w:tcPr>
          <w:p w14:paraId="09141280" w14:textId="77777777" w:rsidR="00986196" w:rsidRPr="00E54740" w:rsidRDefault="00986196" w:rsidP="00CE7D52">
            <w:pPr>
              <w:spacing w:line="360" w:lineRule="auto"/>
              <w:jc w:val="right"/>
              <w:rPr>
                <w:szCs w:val="21"/>
              </w:rPr>
            </w:pPr>
            <w:r w:rsidRPr="00E54740">
              <w:rPr>
                <w:szCs w:val="21"/>
              </w:rPr>
              <w:t>10,203,922.97</w:t>
            </w:r>
          </w:p>
        </w:tc>
      </w:tr>
      <w:tr w:rsidR="00834A01" w:rsidRPr="00E54740" w14:paraId="488BC382" w14:textId="77777777" w:rsidTr="00834A01">
        <w:tc>
          <w:tcPr>
            <w:tcW w:w="1876" w:type="dxa"/>
          </w:tcPr>
          <w:p w14:paraId="10F9EA57"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5E9FCC91" w14:textId="77777777" w:rsidR="00986196" w:rsidRPr="00E54740" w:rsidRDefault="00986196" w:rsidP="00CE7D52">
            <w:pPr>
              <w:spacing w:line="360" w:lineRule="auto"/>
              <w:jc w:val="right"/>
              <w:rPr>
                <w:szCs w:val="21"/>
              </w:rPr>
            </w:pPr>
            <w:r w:rsidRPr="00E54740">
              <w:rPr>
                <w:szCs w:val="21"/>
              </w:rPr>
              <w:t>-48,393,709.62</w:t>
            </w:r>
          </w:p>
        </w:tc>
        <w:tc>
          <w:tcPr>
            <w:tcW w:w="2053" w:type="dxa"/>
            <w:vAlign w:val="center"/>
          </w:tcPr>
          <w:p w14:paraId="3377C306" w14:textId="77777777" w:rsidR="00986196" w:rsidRPr="00E54740" w:rsidRDefault="00986196" w:rsidP="00CE7D52">
            <w:pPr>
              <w:spacing w:line="360" w:lineRule="auto"/>
              <w:jc w:val="right"/>
              <w:rPr>
                <w:szCs w:val="21"/>
              </w:rPr>
            </w:pPr>
            <w:r w:rsidRPr="00E54740">
              <w:rPr>
                <w:szCs w:val="21"/>
              </w:rPr>
              <w:t>29,155,033.36</w:t>
            </w:r>
          </w:p>
        </w:tc>
        <w:tc>
          <w:tcPr>
            <w:tcW w:w="1491" w:type="dxa"/>
            <w:vAlign w:val="center"/>
          </w:tcPr>
          <w:p w14:paraId="148189AF" w14:textId="77777777" w:rsidR="00986196" w:rsidRPr="00E54740" w:rsidRDefault="00986196" w:rsidP="00CE7D52">
            <w:pPr>
              <w:spacing w:line="360" w:lineRule="auto"/>
              <w:jc w:val="right"/>
              <w:rPr>
                <w:szCs w:val="21"/>
              </w:rPr>
            </w:pPr>
            <w:r w:rsidRPr="00E54740">
              <w:rPr>
                <w:szCs w:val="21"/>
              </w:rPr>
              <w:t>-19,238,676.26</w:t>
            </w:r>
          </w:p>
        </w:tc>
      </w:tr>
      <w:tr w:rsidR="00834A01" w:rsidRPr="00E54740" w14:paraId="545A3C3D" w14:textId="77777777" w:rsidTr="00834A01">
        <w:tc>
          <w:tcPr>
            <w:tcW w:w="1876" w:type="dxa"/>
          </w:tcPr>
          <w:p w14:paraId="34D83043"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64C0529A"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412DDD19"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1787EB4A" w14:textId="77777777" w:rsidR="00986196" w:rsidRPr="00E54740" w:rsidRDefault="00986196" w:rsidP="00CE7D52">
            <w:pPr>
              <w:spacing w:line="360" w:lineRule="auto"/>
              <w:jc w:val="right"/>
              <w:rPr>
                <w:szCs w:val="21"/>
              </w:rPr>
            </w:pPr>
            <w:r w:rsidRPr="00E54740">
              <w:rPr>
                <w:szCs w:val="21"/>
              </w:rPr>
              <w:t>-</w:t>
            </w:r>
          </w:p>
        </w:tc>
      </w:tr>
      <w:tr w:rsidR="00834A01" w:rsidRPr="00E54740" w14:paraId="6865AB99" w14:textId="77777777" w:rsidTr="00834A01">
        <w:tc>
          <w:tcPr>
            <w:tcW w:w="1876" w:type="dxa"/>
          </w:tcPr>
          <w:p w14:paraId="24C5DF81"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561C2E8E" w14:textId="77777777" w:rsidR="00986196" w:rsidRPr="00E54740" w:rsidRDefault="00986196" w:rsidP="00CE7D52">
            <w:pPr>
              <w:spacing w:line="360" w:lineRule="auto"/>
              <w:jc w:val="right"/>
              <w:rPr>
                <w:szCs w:val="21"/>
              </w:rPr>
            </w:pPr>
            <w:r w:rsidRPr="00E54740">
              <w:rPr>
                <w:szCs w:val="21"/>
              </w:rPr>
              <w:t>521,230,377.87</w:t>
            </w:r>
          </w:p>
        </w:tc>
        <w:tc>
          <w:tcPr>
            <w:tcW w:w="2053" w:type="dxa"/>
            <w:vAlign w:val="center"/>
          </w:tcPr>
          <w:p w14:paraId="1232DD7F" w14:textId="77777777" w:rsidR="00986196" w:rsidRPr="00E54740" w:rsidRDefault="00986196" w:rsidP="00CE7D52">
            <w:pPr>
              <w:spacing w:line="360" w:lineRule="auto"/>
              <w:jc w:val="right"/>
              <w:rPr>
                <w:szCs w:val="21"/>
              </w:rPr>
            </w:pPr>
            <w:r w:rsidRPr="00E54740">
              <w:rPr>
                <w:szCs w:val="21"/>
              </w:rPr>
              <w:t>-320,256,813.56</w:t>
            </w:r>
          </w:p>
        </w:tc>
        <w:tc>
          <w:tcPr>
            <w:tcW w:w="1491" w:type="dxa"/>
            <w:vAlign w:val="center"/>
          </w:tcPr>
          <w:p w14:paraId="446817CB" w14:textId="77777777" w:rsidR="00986196" w:rsidRPr="00E54740" w:rsidRDefault="00986196" w:rsidP="00CE7D52">
            <w:pPr>
              <w:spacing w:line="360" w:lineRule="auto"/>
              <w:jc w:val="right"/>
              <w:rPr>
                <w:szCs w:val="21"/>
              </w:rPr>
            </w:pPr>
            <w:r w:rsidRPr="00E54740">
              <w:rPr>
                <w:szCs w:val="21"/>
              </w:rPr>
              <w:t>200,973,564.31</w:t>
            </w:r>
          </w:p>
        </w:tc>
      </w:tr>
      <w:tr w:rsidR="00E54740" w:rsidRPr="00E54740" w14:paraId="7B046E66" w14:textId="77777777" w:rsidTr="00CE7D52">
        <w:tc>
          <w:tcPr>
            <w:tcW w:w="1876" w:type="dxa"/>
            <w:vMerge w:val="restart"/>
            <w:vAlign w:val="center"/>
          </w:tcPr>
          <w:p w14:paraId="1F74F928"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65872E93" w14:textId="77777777" w:rsidR="00986196" w:rsidRPr="00E54740" w:rsidRDefault="00986196" w:rsidP="00CE7D52">
            <w:pPr>
              <w:spacing w:line="360" w:lineRule="auto"/>
              <w:jc w:val="center"/>
              <w:rPr>
                <w:b/>
                <w:szCs w:val="21"/>
              </w:rPr>
            </w:pPr>
            <w:r w:rsidRPr="00E54740">
              <w:rPr>
                <w:b/>
                <w:szCs w:val="21"/>
              </w:rPr>
              <w:t>上年度可比期间</w:t>
            </w:r>
          </w:p>
          <w:p w14:paraId="0E129C57"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834A01" w:rsidRPr="00E54740" w14:paraId="44D1F1E6" w14:textId="77777777" w:rsidTr="00834A01">
        <w:tc>
          <w:tcPr>
            <w:tcW w:w="1876" w:type="dxa"/>
            <w:vMerge/>
            <w:vAlign w:val="center"/>
          </w:tcPr>
          <w:p w14:paraId="740C331E" w14:textId="77777777" w:rsidR="00281C60" w:rsidRPr="00E54740" w:rsidRDefault="00281C60" w:rsidP="00281C60">
            <w:pPr>
              <w:widowControl/>
              <w:spacing w:line="360" w:lineRule="auto"/>
              <w:jc w:val="left"/>
              <w:rPr>
                <w:b/>
                <w:szCs w:val="21"/>
              </w:rPr>
            </w:pPr>
          </w:p>
        </w:tc>
        <w:tc>
          <w:tcPr>
            <w:tcW w:w="3902" w:type="dxa"/>
            <w:vAlign w:val="center"/>
          </w:tcPr>
          <w:p w14:paraId="1311EDAD"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31D7CF5A"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3F3A90CE"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834A01" w:rsidRPr="00E54740" w14:paraId="2B53959C" w14:textId="77777777" w:rsidTr="00834A01">
        <w:tc>
          <w:tcPr>
            <w:tcW w:w="1876" w:type="dxa"/>
          </w:tcPr>
          <w:p w14:paraId="4539CDD6"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559A56F1"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555,606,811.86</w:t>
            </w:r>
          </w:p>
        </w:tc>
        <w:tc>
          <w:tcPr>
            <w:tcW w:w="2053" w:type="dxa"/>
            <w:vAlign w:val="center"/>
          </w:tcPr>
          <w:p w14:paraId="1D065157"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-237,016,666.53</w:t>
            </w:r>
          </w:p>
        </w:tc>
        <w:tc>
          <w:tcPr>
            <w:tcW w:w="1491" w:type="dxa"/>
            <w:vAlign w:val="center"/>
          </w:tcPr>
          <w:p w14:paraId="166B3EC4"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318,590,145.33</w:t>
            </w:r>
          </w:p>
        </w:tc>
      </w:tr>
      <w:tr w:rsidR="00834A01" w:rsidRPr="00E54740" w14:paraId="39C35F14" w14:textId="77777777" w:rsidTr="00834A01">
        <w:tc>
          <w:tcPr>
            <w:tcW w:w="1876" w:type="dxa"/>
          </w:tcPr>
          <w:p w14:paraId="409F422F"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38BAEDF9"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555,606,811.86</w:t>
            </w:r>
          </w:p>
        </w:tc>
        <w:tc>
          <w:tcPr>
            <w:tcW w:w="2053" w:type="dxa"/>
            <w:vAlign w:val="center"/>
          </w:tcPr>
          <w:p w14:paraId="76484EAF"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-237,016,666.53</w:t>
            </w:r>
          </w:p>
        </w:tc>
        <w:tc>
          <w:tcPr>
            <w:tcW w:w="1491" w:type="dxa"/>
            <w:vAlign w:val="center"/>
          </w:tcPr>
          <w:p w14:paraId="4EFF78A0"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318,590,145.33</w:t>
            </w:r>
          </w:p>
        </w:tc>
      </w:tr>
      <w:tr w:rsidR="00834A01" w:rsidRPr="00E54740" w14:paraId="4EBD58D7" w14:textId="77777777" w:rsidTr="00834A01">
        <w:tc>
          <w:tcPr>
            <w:tcW w:w="1876" w:type="dxa"/>
          </w:tcPr>
          <w:p w14:paraId="17234AA6"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3FF3879D" w14:textId="77777777" w:rsidR="00281C60" w:rsidRPr="00E54740" w:rsidRDefault="00281C60" w:rsidP="00281C60">
            <w:pPr>
              <w:spacing w:line="360" w:lineRule="auto"/>
              <w:jc w:val="right"/>
              <w:rPr>
                <w:szCs w:val="21"/>
              </w:rPr>
            </w:pPr>
            <w:r w:rsidRPr="00E54740">
              <w:rPr>
                <w:szCs w:val="21"/>
              </w:rPr>
              <w:t>-11,185,972.52</w:t>
            </w:r>
          </w:p>
        </w:tc>
        <w:tc>
          <w:tcPr>
            <w:tcW w:w="2053" w:type="dxa"/>
            <w:vAlign w:val="center"/>
          </w:tcPr>
          <w:p w14:paraId="7CA66C8C" w14:textId="77777777" w:rsidR="00281C60" w:rsidRPr="00E54740" w:rsidRDefault="00281C60" w:rsidP="00281C60">
            <w:pPr>
              <w:spacing w:line="360" w:lineRule="auto"/>
              <w:jc w:val="right"/>
              <w:rPr>
                <w:szCs w:val="21"/>
              </w:rPr>
            </w:pPr>
            <w:r w:rsidRPr="00E54740">
              <w:rPr>
                <w:szCs w:val="21"/>
              </w:rPr>
              <w:t>-70,258,075.00</w:t>
            </w:r>
          </w:p>
        </w:tc>
        <w:tc>
          <w:tcPr>
            <w:tcW w:w="1491" w:type="dxa"/>
            <w:vAlign w:val="center"/>
          </w:tcPr>
          <w:p w14:paraId="179F20E3" w14:textId="77777777" w:rsidR="00281C60" w:rsidRPr="00E54740" w:rsidRDefault="00281C60" w:rsidP="00281C60">
            <w:pPr>
              <w:spacing w:line="360" w:lineRule="auto"/>
              <w:jc w:val="right"/>
              <w:rPr>
                <w:szCs w:val="21"/>
              </w:rPr>
            </w:pPr>
            <w:r w:rsidRPr="00E54740">
              <w:rPr>
                <w:szCs w:val="21"/>
              </w:rPr>
              <w:t>-81,444,047.52</w:t>
            </w:r>
          </w:p>
        </w:tc>
      </w:tr>
      <w:tr w:rsidR="00834A01" w:rsidRPr="00E54740" w14:paraId="2AD47DFF" w14:textId="77777777" w:rsidTr="00834A01">
        <w:tc>
          <w:tcPr>
            <w:tcW w:w="1876" w:type="dxa"/>
          </w:tcPr>
          <w:p w14:paraId="510608AC"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6F877CC8"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3BCAFDBE" w14:textId="77777777" w:rsidR="00281C60" w:rsidRPr="00E54740" w:rsidRDefault="00281C60" w:rsidP="00281C60">
            <w:pPr>
              <w:spacing w:line="360" w:lineRule="auto"/>
              <w:jc w:val="right"/>
              <w:rPr>
                <w:szCs w:val="21"/>
              </w:rPr>
            </w:pPr>
            <w:r w:rsidRPr="00E54740">
              <w:rPr>
                <w:szCs w:val="21"/>
              </w:rPr>
              <w:t>-75,234,565.69</w:t>
            </w:r>
          </w:p>
        </w:tc>
        <w:tc>
          <w:tcPr>
            <w:tcW w:w="1491" w:type="dxa"/>
            <w:vAlign w:val="center"/>
          </w:tcPr>
          <w:p w14:paraId="757529E0" w14:textId="77777777" w:rsidR="00281C60" w:rsidRPr="00E54740" w:rsidRDefault="00281C60" w:rsidP="00281C60">
            <w:pPr>
              <w:spacing w:line="360" w:lineRule="auto"/>
              <w:jc w:val="right"/>
              <w:rPr>
                <w:szCs w:val="21"/>
              </w:rPr>
            </w:pPr>
            <w:r w:rsidRPr="00E54740">
              <w:rPr>
                <w:szCs w:val="21"/>
              </w:rPr>
              <w:t>-75,234,565.69</w:t>
            </w:r>
          </w:p>
        </w:tc>
      </w:tr>
      <w:tr w:rsidR="00834A01" w:rsidRPr="00E54740" w14:paraId="4487FA7F" w14:textId="77777777" w:rsidTr="00834A01">
        <w:tc>
          <w:tcPr>
            <w:tcW w:w="1876" w:type="dxa"/>
          </w:tcPr>
          <w:p w14:paraId="34F270C9"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53DD9DFE" w14:textId="77777777" w:rsidR="00281C60" w:rsidRPr="00E54740" w:rsidRDefault="00281C60" w:rsidP="00281C60">
            <w:pPr>
              <w:spacing w:line="360" w:lineRule="auto"/>
              <w:jc w:val="right"/>
              <w:rPr>
                <w:szCs w:val="21"/>
              </w:rPr>
            </w:pPr>
            <w:r w:rsidRPr="00E54740">
              <w:rPr>
                <w:szCs w:val="21"/>
              </w:rPr>
              <w:t>-11,185,972.52</w:t>
            </w:r>
          </w:p>
        </w:tc>
        <w:tc>
          <w:tcPr>
            <w:tcW w:w="2053" w:type="dxa"/>
            <w:vAlign w:val="center"/>
          </w:tcPr>
          <w:p w14:paraId="78030458" w14:textId="77777777" w:rsidR="00281C60" w:rsidRPr="00E54740" w:rsidRDefault="00281C60" w:rsidP="00281C60">
            <w:pPr>
              <w:spacing w:line="360" w:lineRule="auto"/>
              <w:jc w:val="right"/>
              <w:rPr>
                <w:szCs w:val="21"/>
              </w:rPr>
            </w:pPr>
            <w:r w:rsidRPr="00E54740">
              <w:rPr>
                <w:szCs w:val="21"/>
              </w:rPr>
              <w:t>4,976,490.69</w:t>
            </w:r>
          </w:p>
        </w:tc>
        <w:tc>
          <w:tcPr>
            <w:tcW w:w="1491" w:type="dxa"/>
            <w:vAlign w:val="center"/>
          </w:tcPr>
          <w:p w14:paraId="26CA9377" w14:textId="77777777" w:rsidR="00281C60" w:rsidRPr="00E54740" w:rsidRDefault="00281C60" w:rsidP="00281C60">
            <w:pPr>
              <w:spacing w:line="360" w:lineRule="auto"/>
              <w:jc w:val="right"/>
              <w:rPr>
                <w:szCs w:val="21"/>
              </w:rPr>
            </w:pPr>
            <w:r w:rsidRPr="00E54740">
              <w:rPr>
                <w:szCs w:val="21"/>
              </w:rPr>
              <w:t>-6,209,481.83</w:t>
            </w:r>
          </w:p>
        </w:tc>
      </w:tr>
      <w:tr w:rsidR="00834A01" w:rsidRPr="00E54740" w14:paraId="3EC96E19" w14:textId="77777777" w:rsidTr="00834A01">
        <w:tc>
          <w:tcPr>
            <w:tcW w:w="1876" w:type="dxa"/>
          </w:tcPr>
          <w:p w14:paraId="2FA1B1CE"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692EF33E" w14:textId="77777777" w:rsidR="00281C60" w:rsidRPr="00E54740" w:rsidRDefault="00281C60" w:rsidP="00281C60">
            <w:pPr>
              <w:spacing w:line="360" w:lineRule="auto"/>
              <w:jc w:val="right"/>
              <w:rPr>
                <w:szCs w:val="21"/>
              </w:rPr>
            </w:pPr>
            <w:r w:rsidRPr="00E54740">
              <w:rPr>
                <w:szCs w:val="21"/>
              </w:rPr>
              <w:t>28,106,529.99</w:t>
            </w:r>
          </w:p>
        </w:tc>
        <w:tc>
          <w:tcPr>
            <w:tcW w:w="2053" w:type="dxa"/>
            <w:vAlign w:val="center"/>
          </w:tcPr>
          <w:p w14:paraId="49366F55" w14:textId="77777777" w:rsidR="00281C60" w:rsidRPr="00E54740" w:rsidRDefault="00281C60" w:rsidP="00281C60">
            <w:pPr>
              <w:spacing w:line="360" w:lineRule="auto"/>
              <w:jc w:val="right"/>
              <w:rPr>
                <w:szCs w:val="21"/>
              </w:rPr>
            </w:pPr>
            <w:r w:rsidRPr="00E54740">
              <w:rPr>
                <w:szCs w:val="21"/>
              </w:rPr>
              <w:t>-12,867,160.37</w:t>
            </w:r>
          </w:p>
        </w:tc>
        <w:tc>
          <w:tcPr>
            <w:tcW w:w="1491" w:type="dxa"/>
            <w:vAlign w:val="center"/>
          </w:tcPr>
          <w:p w14:paraId="4859F99A" w14:textId="77777777" w:rsidR="00281C60" w:rsidRPr="00E54740" w:rsidRDefault="00281C60" w:rsidP="00281C60">
            <w:pPr>
              <w:spacing w:line="360" w:lineRule="auto"/>
              <w:jc w:val="right"/>
              <w:rPr>
                <w:szCs w:val="21"/>
              </w:rPr>
            </w:pPr>
            <w:r w:rsidRPr="00E54740">
              <w:rPr>
                <w:szCs w:val="21"/>
              </w:rPr>
              <w:t>15,239,369.62</w:t>
            </w:r>
          </w:p>
        </w:tc>
      </w:tr>
      <w:tr w:rsidR="00834A01" w:rsidRPr="00E54740" w14:paraId="444A5BD4" w14:textId="77777777" w:rsidTr="00834A01">
        <w:tc>
          <w:tcPr>
            <w:tcW w:w="1876" w:type="dxa"/>
          </w:tcPr>
          <w:p w14:paraId="5091972A"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7C60F72D" w14:textId="77777777" w:rsidR="00281C60" w:rsidRPr="00E54740" w:rsidRDefault="00281C60" w:rsidP="00281C60">
            <w:pPr>
              <w:spacing w:line="360" w:lineRule="auto"/>
              <w:jc w:val="right"/>
              <w:rPr>
                <w:szCs w:val="21"/>
              </w:rPr>
            </w:pPr>
            <w:r w:rsidRPr="00E54740">
              <w:rPr>
                <w:szCs w:val="21"/>
              </w:rPr>
              <w:t>-39,292,502.51</w:t>
            </w:r>
          </w:p>
        </w:tc>
        <w:tc>
          <w:tcPr>
            <w:tcW w:w="2053" w:type="dxa"/>
            <w:vAlign w:val="center"/>
          </w:tcPr>
          <w:p w14:paraId="2EF78025" w14:textId="77777777" w:rsidR="00281C60" w:rsidRPr="00E54740" w:rsidRDefault="00281C60" w:rsidP="00281C60">
            <w:pPr>
              <w:spacing w:line="360" w:lineRule="auto"/>
              <w:jc w:val="right"/>
              <w:rPr>
                <w:szCs w:val="21"/>
              </w:rPr>
            </w:pPr>
            <w:r w:rsidRPr="00E54740">
              <w:rPr>
                <w:szCs w:val="21"/>
              </w:rPr>
              <w:t>17,843,651.06</w:t>
            </w:r>
          </w:p>
        </w:tc>
        <w:tc>
          <w:tcPr>
            <w:tcW w:w="1491" w:type="dxa"/>
            <w:vAlign w:val="center"/>
          </w:tcPr>
          <w:p w14:paraId="67FBDC96" w14:textId="77777777" w:rsidR="00281C60" w:rsidRPr="00E54740" w:rsidRDefault="00281C60" w:rsidP="00281C60">
            <w:pPr>
              <w:spacing w:line="360" w:lineRule="auto"/>
              <w:jc w:val="right"/>
              <w:rPr>
                <w:szCs w:val="21"/>
              </w:rPr>
            </w:pPr>
            <w:r w:rsidRPr="00E54740">
              <w:rPr>
                <w:szCs w:val="21"/>
              </w:rPr>
              <w:t>-21,448,851.45</w:t>
            </w:r>
          </w:p>
        </w:tc>
      </w:tr>
      <w:tr w:rsidR="00834A01" w:rsidRPr="00E54740" w14:paraId="36B7DA5C" w14:textId="77777777" w:rsidTr="00834A01">
        <w:tc>
          <w:tcPr>
            <w:tcW w:w="1876" w:type="dxa"/>
          </w:tcPr>
          <w:p w14:paraId="73B1BF16"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04FC9E7D"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6A58DFAC"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6E89C783" w14:textId="77777777" w:rsidR="00327831" w:rsidRPr="00E54740" w:rsidRDefault="00327831" w:rsidP="00327831">
            <w:pPr>
              <w:spacing w:line="360" w:lineRule="auto"/>
              <w:jc w:val="right"/>
              <w:rPr>
                <w:szCs w:val="21"/>
              </w:rPr>
            </w:pPr>
            <w:r w:rsidRPr="00E54740">
              <w:rPr>
                <w:szCs w:val="21"/>
              </w:rPr>
              <w:t>-</w:t>
            </w:r>
          </w:p>
        </w:tc>
      </w:tr>
      <w:tr w:rsidR="00834A01" w:rsidRPr="00E54740" w14:paraId="08DDCD54" w14:textId="77777777" w:rsidTr="00834A01">
        <w:tc>
          <w:tcPr>
            <w:tcW w:w="1876" w:type="dxa"/>
          </w:tcPr>
          <w:p w14:paraId="4640D94F"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40DD7607" w14:textId="77777777" w:rsidR="00281C60" w:rsidRPr="00E54740" w:rsidRDefault="00281C60" w:rsidP="00281C60">
            <w:pPr>
              <w:spacing w:line="360" w:lineRule="auto"/>
              <w:jc w:val="right"/>
              <w:rPr>
                <w:szCs w:val="21"/>
              </w:rPr>
            </w:pPr>
            <w:r w:rsidRPr="00E54740">
              <w:rPr>
                <w:szCs w:val="21"/>
              </w:rPr>
              <w:t>544,420,839.34</w:t>
            </w:r>
          </w:p>
        </w:tc>
        <w:tc>
          <w:tcPr>
            <w:tcW w:w="2053" w:type="dxa"/>
            <w:vAlign w:val="center"/>
          </w:tcPr>
          <w:p w14:paraId="0B05CB94" w14:textId="77777777" w:rsidR="00281C60" w:rsidRPr="00E54740" w:rsidRDefault="00281C60" w:rsidP="00281C60">
            <w:pPr>
              <w:spacing w:line="360" w:lineRule="auto"/>
              <w:jc w:val="right"/>
              <w:rPr>
                <w:szCs w:val="21"/>
              </w:rPr>
            </w:pPr>
            <w:r w:rsidRPr="00E54740">
              <w:rPr>
                <w:szCs w:val="21"/>
              </w:rPr>
              <w:t>-307,274,741.53</w:t>
            </w:r>
          </w:p>
        </w:tc>
        <w:tc>
          <w:tcPr>
            <w:tcW w:w="1491" w:type="dxa"/>
            <w:vAlign w:val="center"/>
          </w:tcPr>
          <w:p w14:paraId="785FA8DB" w14:textId="77777777" w:rsidR="00281C60" w:rsidRPr="00E54740" w:rsidRDefault="00281C60" w:rsidP="00281C60">
            <w:pPr>
              <w:spacing w:line="360" w:lineRule="auto"/>
              <w:jc w:val="right"/>
              <w:rPr>
                <w:szCs w:val="21"/>
              </w:rPr>
            </w:pPr>
            <w:r w:rsidRPr="00E54740">
              <w:rPr>
                <w:szCs w:val="21"/>
              </w:rPr>
              <w:t>237,146,097.81</w:t>
            </w:r>
          </w:p>
        </w:tc>
      </w:tr>
    </w:tbl>
    <w:p w14:paraId="401AB50E"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5BA0B400"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3F263CA4" w14:textId="77777777" w:rsidR="001A59F9" w:rsidRPr="00E54740" w:rsidRDefault="003B5D20" w:rsidP="00961AC0">
      <w:pPr>
        <w:spacing w:line="360" w:lineRule="auto"/>
        <w:rPr>
          <w:rFonts w:eastAsiaTheme="minorEastAsia"/>
          <w:szCs w:val="21"/>
        </w:rPr>
      </w:pPr>
      <w:r w:rsidRPr="00E54740">
        <w:rPr>
          <w:rFonts w:eastAsiaTheme="minorEastAsia"/>
          <w:szCs w:val="21"/>
        </w:rPr>
        <w:lastRenderedPageBreak/>
        <w:t>基金管理人</w:t>
      </w:r>
      <w:r w:rsidR="001F790F" w:rsidRPr="00E54740">
        <w:rPr>
          <w:rFonts w:eastAsiaTheme="minorEastAsia"/>
          <w:szCs w:val="21"/>
        </w:rPr>
        <w:t>负责人：王琼慧，主管会计工作负责人：王敏，会计机构负责人：俞文涵</w:t>
      </w:r>
    </w:p>
    <w:p w14:paraId="38F134D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8" w:name="_Toc225498271"/>
      <w:bookmarkStart w:id="129" w:name="_Toc361324876"/>
      <w:bookmarkStart w:id="130" w:name="_Toc194049373"/>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8"/>
      <w:bookmarkEnd w:id="129"/>
      <w:bookmarkEnd w:id="130"/>
    </w:p>
    <w:p w14:paraId="1885376F"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49AC658E" w14:textId="77777777" w:rsidR="00BF558A" w:rsidRDefault="00AF675B">
      <w:pPr>
        <w:spacing w:line="360" w:lineRule="auto"/>
        <w:ind w:firstLineChars="200" w:firstLine="420"/>
        <w:rPr>
          <w:rFonts w:eastAsiaTheme="minorEastAsia"/>
          <w:szCs w:val="21"/>
        </w:rPr>
      </w:pPr>
      <w:r>
        <w:rPr>
          <w:rFonts w:eastAsiaTheme="minorEastAsia"/>
          <w:szCs w:val="21"/>
        </w:rPr>
        <w:t>摩根整合驱动灵活配置混合型证券投资基金</w:t>
      </w:r>
      <w:r>
        <w:rPr>
          <w:rFonts w:eastAsiaTheme="minorEastAsia"/>
          <w:szCs w:val="21"/>
        </w:rPr>
        <w:t>(</w:t>
      </w:r>
      <w:r>
        <w:rPr>
          <w:rFonts w:eastAsiaTheme="minorEastAsia"/>
          <w:szCs w:val="21"/>
        </w:rPr>
        <w:t>原名为上投摩根整合驱动灵活配置混合型证券投资基金，以下简称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[2015]444</w:t>
      </w:r>
      <w:r>
        <w:rPr>
          <w:rFonts w:eastAsiaTheme="minorEastAsia"/>
          <w:szCs w:val="21"/>
        </w:rPr>
        <w:t>号《关于准予上投摩根整合驱动灵活配置混合型证券投资基金注册的批复》准予注册，由摩根基金管理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依照《中华人民共和国证券投资基金法》和《上投摩根整合驱动灵活配置混合型证券投资基金基金合同》负责公开募集。本基金为契约型开放式，存续期限不定，首次设立募集不包括认购资金利息共募集人民币</w:t>
      </w:r>
      <w:r>
        <w:rPr>
          <w:rFonts w:eastAsiaTheme="minorEastAsia"/>
          <w:szCs w:val="21"/>
        </w:rPr>
        <w:t>1,978,695,145.95</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(2015)</w:t>
      </w:r>
      <w:r>
        <w:rPr>
          <w:rFonts w:eastAsiaTheme="minorEastAsia"/>
          <w:szCs w:val="21"/>
        </w:rPr>
        <w:t>第</w:t>
      </w:r>
      <w:r>
        <w:rPr>
          <w:rFonts w:eastAsiaTheme="minorEastAsia"/>
          <w:szCs w:val="21"/>
        </w:rPr>
        <w:t>354</w:t>
      </w:r>
      <w:r>
        <w:rPr>
          <w:rFonts w:eastAsiaTheme="minorEastAsia"/>
          <w:szCs w:val="21"/>
        </w:rPr>
        <w:t>号验资报告予以验证。经向中国证监会备案，《上投摩根整合驱动灵活配置混合型证券投资基金基金合同》于</w:t>
      </w:r>
      <w:r>
        <w:rPr>
          <w:rFonts w:eastAsiaTheme="minorEastAsia"/>
          <w:szCs w:val="21"/>
        </w:rPr>
        <w:t>2015</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23</w:t>
      </w:r>
      <w:r>
        <w:rPr>
          <w:rFonts w:eastAsiaTheme="minorEastAsia"/>
          <w:szCs w:val="21"/>
        </w:rPr>
        <w:t>日正式生效，基金合同生效日的基金份额总额为</w:t>
      </w:r>
      <w:r>
        <w:rPr>
          <w:rFonts w:eastAsiaTheme="minorEastAsia"/>
          <w:szCs w:val="21"/>
        </w:rPr>
        <w:t>1,978,697,790.56</w:t>
      </w:r>
      <w:r>
        <w:rPr>
          <w:rFonts w:eastAsiaTheme="minorEastAsia"/>
          <w:szCs w:val="21"/>
        </w:rPr>
        <w:t>份基金份额，其中认购资金利息折合</w:t>
      </w:r>
      <w:r>
        <w:rPr>
          <w:rFonts w:eastAsiaTheme="minorEastAsia"/>
          <w:szCs w:val="21"/>
        </w:rPr>
        <w:t>2,644.61</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有限公司，基金托管人为中国银行股份有限公司。</w:t>
      </w:r>
    </w:p>
    <w:p w14:paraId="75C0D651" w14:textId="77777777" w:rsidR="00BF558A" w:rsidRDefault="00AF675B">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有限公司关于旗下基金更名事宜的公告》，上投摩根整合驱动灵活配置混合型证券投资基金自该日起更名为摩根整合驱动灵活配置混合型证券投资基金。</w:t>
      </w:r>
    </w:p>
    <w:p w14:paraId="01EAEA8C" w14:textId="77777777" w:rsidR="00BF558A" w:rsidRDefault="00AF675B">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类基金份额并修改基金合同和托管协议的公告》以及更新的《摩根整合驱动灵活配置混合型证券投资基金招募说明书》的有关规定，自</w:t>
      </w:r>
      <w:r>
        <w:rPr>
          <w:rFonts w:eastAsiaTheme="minorEastAsia"/>
          <w:szCs w:val="21"/>
        </w:rPr>
        <w:t>2022</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28</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2C34BFE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根据《中华人民共和国证券投资基金法》和《摩根整合驱动灵活配置混合型证券投资基金基金合同》的有关规定，本基金的投资范围为具有良好流动性的金融工具，包括国内依法发行上市的股票</w:t>
      </w:r>
      <w:r w:rsidRPr="00E54740">
        <w:rPr>
          <w:rFonts w:eastAsiaTheme="minorEastAsia"/>
          <w:szCs w:val="21"/>
        </w:rPr>
        <w:t>(</w:t>
      </w:r>
      <w:r w:rsidRPr="00E54740">
        <w:rPr>
          <w:rFonts w:eastAsiaTheme="minorEastAsia"/>
          <w:szCs w:val="21"/>
        </w:rPr>
        <w:t>含中小板、创业板及其他经中国证监会核准上市的股票</w:t>
      </w:r>
      <w:r w:rsidRPr="00E54740">
        <w:rPr>
          <w:rFonts w:eastAsiaTheme="minorEastAsia"/>
          <w:szCs w:val="21"/>
        </w:rPr>
        <w:t>)</w:t>
      </w:r>
      <w:r w:rsidRPr="00E54740">
        <w:rPr>
          <w:rFonts w:eastAsiaTheme="minorEastAsia"/>
          <w:szCs w:val="21"/>
        </w:rPr>
        <w:t>、存托凭证、债券</w:t>
      </w:r>
      <w:r w:rsidRPr="00E54740">
        <w:rPr>
          <w:rFonts w:eastAsiaTheme="minorEastAsia"/>
          <w:szCs w:val="21"/>
        </w:rPr>
        <w:t>(</w:t>
      </w:r>
      <w:r w:rsidRPr="00E54740">
        <w:rPr>
          <w:rFonts w:eastAsiaTheme="minorEastAsia"/>
          <w:szCs w:val="21"/>
        </w:rPr>
        <w:t>含中期票据、可转换</w:t>
      </w:r>
      <w:r w:rsidRPr="00E54740">
        <w:rPr>
          <w:rFonts w:eastAsiaTheme="minorEastAsia"/>
          <w:szCs w:val="21"/>
        </w:rPr>
        <w:lastRenderedPageBreak/>
        <w:t>债券、分离交易可转债、中小企业私募债等</w:t>
      </w:r>
      <w:r w:rsidRPr="00E54740">
        <w:rPr>
          <w:rFonts w:eastAsiaTheme="minorEastAsia"/>
          <w:szCs w:val="21"/>
        </w:rPr>
        <w:t>)</w:t>
      </w:r>
      <w:r w:rsidRPr="00E54740">
        <w:rPr>
          <w:rFonts w:eastAsiaTheme="minorEastAsia"/>
          <w:szCs w:val="21"/>
        </w:rPr>
        <w:t>、货币市场工具、权证、资产支持证券、股指期货、股票期权以及法律法规或中国证监会允许基金投资的其他金融工具</w:t>
      </w:r>
      <w:r w:rsidRPr="00E54740">
        <w:rPr>
          <w:rFonts w:eastAsiaTheme="minorEastAsia"/>
          <w:szCs w:val="21"/>
        </w:rPr>
        <w:t>(</w:t>
      </w:r>
      <w:r w:rsidRPr="00E54740">
        <w:rPr>
          <w:rFonts w:eastAsiaTheme="minorEastAsia"/>
          <w:szCs w:val="21"/>
        </w:rPr>
        <w:t>但须符合中国证监会相关规定</w:t>
      </w:r>
      <w:r w:rsidRPr="00E54740">
        <w:rPr>
          <w:rFonts w:eastAsiaTheme="minorEastAsia"/>
          <w:szCs w:val="21"/>
        </w:rPr>
        <w:t>)</w:t>
      </w:r>
      <w:r w:rsidRPr="00E54740">
        <w:rPr>
          <w:rFonts w:eastAsiaTheme="minorEastAsia"/>
          <w:szCs w:val="21"/>
        </w:rPr>
        <w:t>。本基金的投资组合比例为：股票等权益类资产占基金资产的</w:t>
      </w:r>
      <w:r w:rsidRPr="00E54740">
        <w:rPr>
          <w:rFonts w:eastAsiaTheme="minorEastAsia"/>
          <w:szCs w:val="21"/>
        </w:rPr>
        <w:t>0%-95%</w:t>
      </w:r>
      <w:r w:rsidRPr="00E54740">
        <w:rPr>
          <w:rFonts w:eastAsiaTheme="minorEastAsia"/>
          <w:szCs w:val="21"/>
        </w:rPr>
        <w:t>，投资于与整合主题相关的证券不低于非现金基金资产的</w:t>
      </w:r>
      <w:r w:rsidRPr="00E54740">
        <w:rPr>
          <w:rFonts w:eastAsiaTheme="minorEastAsia"/>
          <w:szCs w:val="21"/>
        </w:rPr>
        <w:t>80%</w:t>
      </w:r>
      <w:r w:rsidRPr="00E54740">
        <w:rPr>
          <w:rFonts w:eastAsiaTheme="minorEastAsia"/>
          <w:szCs w:val="21"/>
        </w:rPr>
        <w:t>；权证占基金资产净值的</w:t>
      </w:r>
      <w:r w:rsidRPr="00E54740">
        <w:rPr>
          <w:rFonts w:eastAsiaTheme="minorEastAsia"/>
          <w:szCs w:val="21"/>
        </w:rPr>
        <w:t>0-3%</w:t>
      </w:r>
      <w:r w:rsidRPr="00E54740">
        <w:rPr>
          <w:rFonts w:eastAsiaTheme="minorEastAsia"/>
          <w:szCs w:val="21"/>
        </w:rPr>
        <w:t>。每个交易日日终在扣除股指期货合约需缴纳的交易保证金后，保持现金或到期日在一年以内的政府债券不低于基金资产净值的</w:t>
      </w:r>
      <w:r w:rsidRPr="00E54740">
        <w:rPr>
          <w:rFonts w:eastAsiaTheme="minorEastAsia"/>
          <w:szCs w:val="21"/>
        </w:rPr>
        <w:t>5%</w:t>
      </w:r>
      <w:r w:rsidRPr="00E54740">
        <w:rPr>
          <w:rFonts w:eastAsiaTheme="minorEastAsia"/>
          <w:szCs w:val="21"/>
        </w:rPr>
        <w:t>，其中现金不包括结算备付金、存出保证金及应收申购款等。本基金的业绩比较基准为：中证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×60%+</w:t>
      </w:r>
      <w:r w:rsidRPr="00E54740">
        <w:rPr>
          <w:rFonts w:eastAsiaTheme="minorEastAsia"/>
          <w:szCs w:val="21"/>
        </w:rPr>
        <w:t>中债总指数收益率</w:t>
      </w:r>
      <w:r w:rsidRPr="00E54740">
        <w:rPr>
          <w:rFonts w:eastAsiaTheme="minorEastAsia"/>
          <w:szCs w:val="21"/>
        </w:rPr>
        <w:t>×40%</w:t>
      </w:r>
      <w:r w:rsidRPr="00E54740">
        <w:rPr>
          <w:rFonts w:eastAsiaTheme="minorEastAsia"/>
          <w:szCs w:val="21"/>
        </w:rPr>
        <w:t>。</w:t>
      </w:r>
    </w:p>
    <w:p w14:paraId="7EB38A0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48C29EA8" w14:textId="77777777" w:rsidR="00BF558A" w:rsidRDefault="00AF675B">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颁布的《证券投资基金会计核算业务指引》、《摩根整合驱动灵活配置混合型证券投资基金基金合同》和在财务报表附注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6D4D7FC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512AD81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73B0E78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64B046C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5998BEAC"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53D7C00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16EE837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57364B8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58FCC8C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74AF0D06" w14:textId="77777777" w:rsidR="00BF558A" w:rsidRDefault="00AF675B">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7A9388C0" w14:textId="77777777" w:rsidR="00BF558A" w:rsidRDefault="00AF675B">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08F22B69" w14:textId="77777777" w:rsidR="00BF558A" w:rsidRDefault="00AF675B">
      <w:pPr>
        <w:spacing w:line="360" w:lineRule="auto"/>
        <w:ind w:firstLineChars="200" w:firstLine="420"/>
        <w:rPr>
          <w:rFonts w:eastAsiaTheme="minorEastAsia"/>
          <w:szCs w:val="21"/>
        </w:rPr>
      </w:pPr>
      <w:r>
        <w:rPr>
          <w:rFonts w:eastAsiaTheme="minorEastAsia"/>
          <w:szCs w:val="21"/>
        </w:rPr>
        <w:lastRenderedPageBreak/>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4D77FFC9" w14:textId="77777777" w:rsidR="00BF558A" w:rsidRDefault="00AF675B">
      <w:pPr>
        <w:spacing w:line="360" w:lineRule="auto"/>
        <w:ind w:firstLineChars="200" w:firstLine="420"/>
        <w:rPr>
          <w:rFonts w:eastAsiaTheme="minorEastAsia"/>
          <w:szCs w:val="21"/>
        </w:rPr>
      </w:pPr>
      <w:r>
        <w:rPr>
          <w:rFonts w:eastAsiaTheme="minorEastAsia"/>
          <w:szCs w:val="21"/>
        </w:rPr>
        <w:t>债务工具</w:t>
      </w:r>
    </w:p>
    <w:p w14:paraId="0F9C950B" w14:textId="77777777" w:rsidR="00BF558A" w:rsidRDefault="00AF675B">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050E845E" w14:textId="77777777" w:rsidR="00BF558A" w:rsidRDefault="00AF675B">
      <w:pPr>
        <w:spacing w:line="360" w:lineRule="auto"/>
        <w:ind w:firstLineChars="200" w:firstLine="420"/>
        <w:rPr>
          <w:rFonts w:eastAsiaTheme="minorEastAsia"/>
          <w:szCs w:val="21"/>
        </w:rPr>
      </w:pPr>
      <w:r>
        <w:rPr>
          <w:rFonts w:eastAsiaTheme="minorEastAsia"/>
          <w:szCs w:val="21"/>
        </w:rPr>
        <w:t>以摊余成本计量：</w:t>
      </w:r>
    </w:p>
    <w:p w14:paraId="18F8B490" w14:textId="77777777" w:rsidR="00BF558A" w:rsidRDefault="00AF675B">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1833A473" w14:textId="77777777" w:rsidR="00BF558A" w:rsidRDefault="00AF675B">
      <w:pPr>
        <w:spacing w:line="360" w:lineRule="auto"/>
        <w:ind w:firstLineChars="200" w:firstLine="420"/>
        <w:rPr>
          <w:rFonts w:eastAsiaTheme="minorEastAsia"/>
          <w:szCs w:val="21"/>
        </w:rPr>
      </w:pPr>
      <w:r>
        <w:rPr>
          <w:rFonts w:eastAsiaTheme="minorEastAsia"/>
          <w:szCs w:val="21"/>
        </w:rPr>
        <w:t>以公允价值计量且其变动计入当期损益：</w:t>
      </w:r>
    </w:p>
    <w:p w14:paraId="103882BB" w14:textId="77777777" w:rsidR="00BF558A" w:rsidRDefault="00AF675B">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62FC0730" w14:textId="77777777" w:rsidR="00BF558A" w:rsidRDefault="00AF675B">
      <w:pPr>
        <w:spacing w:line="360" w:lineRule="auto"/>
        <w:ind w:firstLineChars="200" w:firstLine="420"/>
        <w:rPr>
          <w:rFonts w:eastAsiaTheme="minorEastAsia"/>
          <w:szCs w:val="21"/>
        </w:rPr>
      </w:pPr>
      <w:r>
        <w:rPr>
          <w:rFonts w:eastAsiaTheme="minorEastAsia"/>
          <w:szCs w:val="21"/>
        </w:rPr>
        <w:t>权益工具</w:t>
      </w:r>
    </w:p>
    <w:p w14:paraId="79ACB2AC" w14:textId="77777777" w:rsidR="00BF558A" w:rsidRDefault="00AF675B">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714F6273" w14:textId="77777777" w:rsidR="00BF558A" w:rsidRDefault="00AF675B">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0D80BA4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1E763FC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3979B246" w14:textId="77777777" w:rsidR="00BF558A" w:rsidRDefault="00AF675B">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0CB9005F" w14:textId="77777777" w:rsidR="00BF558A" w:rsidRDefault="00AF675B">
      <w:pPr>
        <w:spacing w:line="360" w:lineRule="auto"/>
        <w:ind w:firstLineChars="200" w:firstLine="420"/>
        <w:rPr>
          <w:rFonts w:eastAsiaTheme="minorEastAsia"/>
          <w:szCs w:val="21"/>
        </w:rPr>
      </w:pPr>
      <w:r>
        <w:rPr>
          <w:rFonts w:eastAsiaTheme="minorEastAsia"/>
          <w:szCs w:val="21"/>
        </w:rPr>
        <w:lastRenderedPageBreak/>
        <w:t>对于以公允价值计量且其变动计入当期损益的金融资产，按照公允价值进行后续计量；对于应收款项和其他金融负债采用实际利率法，以摊余成本进行后续计量。</w:t>
      </w:r>
    </w:p>
    <w:p w14:paraId="3050074B" w14:textId="77777777" w:rsidR="00BF558A" w:rsidRDefault="00AF675B">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0934865E" w14:textId="77777777" w:rsidR="00BF558A" w:rsidRDefault="00AF675B">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3F136784" w14:textId="77777777" w:rsidR="00BF558A" w:rsidRDefault="00AF675B">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6677029A" w14:textId="77777777" w:rsidR="00BF558A" w:rsidRDefault="00AF675B">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7EABAB01" w14:textId="77777777" w:rsidR="00BF558A" w:rsidRDefault="00AF675B">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1ACC3622" w14:textId="77777777" w:rsidR="00BF558A" w:rsidRDefault="00AF675B">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27457811" w14:textId="77777777" w:rsidR="00BF558A" w:rsidRDefault="00AF675B">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2F1BE31E" w14:textId="77777777" w:rsidR="00BF558A" w:rsidRDefault="00AF675B">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5BE4BF8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7195734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0D73D8E3" w14:textId="77777777" w:rsidR="00BF558A" w:rsidRDefault="00AF675B">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30544692" w14:textId="77777777" w:rsidR="00BF558A" w:rsidRDefault="00AF675B">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w:t>
      </w:r>
      <w:r>
        <w:rPr>
          <w:rFonts w:eastAsiaTheme="minorEastAsia"/>
          <w:szCs w:val="21"/>
        </w:rPr>
        <w:lastRenderedPageBreak/>
        <w:t>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2C241B2B" w14:textId="77777777" w:rsidR="00BF558A" w:rsidRDefault="00AF675B">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0033091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40F0108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54B77AE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1DF24F4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73D71C98" w14:textId="77777777" w:rsidR="00BF558A" w:rsidRDefault="00AF675B">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1E70E4F6" w14:textId="77777777" w:rsidR="00BF558A" w:rsidRDefault="00AF675B">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6C0C8103" w14:textId="77777777" w:rsidR="00BF558A" w:rsidRDefault="00AF675B">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w:t>
      </w:r>
      <w:r>
        <w:rPr>
          <w:rFonts w:eastAsiaTheme="minorEastAsia"/>
          <w:szCs w:val="21"/>
        </w:rPr>
        <w:lastRenderedPageBreak/>
        <w:t>具。</w:t>
      </w:r>
    </w:p>
    <w:p w14:paraId="36BE5384" w14:textId="77777777" w:rsidR="00BF558A" w:rsidRDefault="00AF675B">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3E96B98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37577FC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32CEB19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3E7ED63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22EC4A28" w14:textId="77777777" w:rsidR="00BF558A" w:rsidRDefault="00AF675B">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5DE59C06" w14:textId="77777777" w:rsidR="00BF558A" w:rsidRDefault="00AF675B">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4C9F748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1C477EB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7DD63555" w14:textId="77777777" w:rsidR="00BF558A" w:rsidRDefault="00AF675B">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1DC8F6D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41B169F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4E3C2CB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758C0A1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186D3675" w14:textId="77777777" w:rsidR="00BF558A" w:rsidRDefault="00AF675B">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30CEEF4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0DBD9F2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3E8E7AE6" w14:textId="77777777" w:rsidR="00BF558A" w:rsidRDefault="00AF675B">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7B0D8F16" w14:textId="77777777" w:rsidR="00BF558A" w:rsidRDefault="00AF675B">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52372E69" w14:textId="77777777" w:rsidR="00BF558A" w:rsidRDefault="00AF675B">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29FC4FE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w:t>
      </w:r>
      <w:r w:rsidRPr="00E54740">
        <w:rPr>
          <w:rFonts w:eastAsiaTheme="minorEastAsia"/>
          <w:szCs w:val="21"/>
        </w:rPr>
        <w:lastRenderedPageBreak/>
        <w:t>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4F914D7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1456C40D"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5FABE21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600C7A9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59C8F46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0D563BE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40444D1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174DDB6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20E69772" w14:textId="77777777" w:rsidR="00BF558A" w:rsidRDefault="00AF675B">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494CBD84" w14:textId="77777777" w:rsidR="00BF558A" w:rsidRDefault="00AF675B">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w:t>
      </w:r>
      <w:r>
        <w:rPr>
          <w:rFonts w:eastAsiaTheme="minorEastAsia"/>
          <w:szCs w:val="21"/>
        </w:rPr>
        <w:lastRenderedPageBreak/>
        <w:t>适用简易计税方法，按照</w:t>
      </w:r>
      <w:r>
        <w:rPr>
          <w:rFonts w:eastAsiaTheme="minorEastAsia"/>
          <w:szCs w:val="21"/>
        </w:rPr>
        <w:t>3%</w:t>
      </w:r>
      <w:r>
        <w:rPr>
          <w:rFonts w:eastAsiaTheme="minorEastAsia"/>
          <w:szCs w:val="21"/>
        </w:rPr>
        <w:t>的征收率缴纳增值税。</w:t>
      </w:r>
    </w:p>
    <w:p w14:paraId="200F4746" w14:textId="77777777" w:rsidR="00BF558A" w:rsidRDefault="00AF675B">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052E0580" w14:textId="77777777" w:rsidR="00BF558A" w:rsidRDefault="00AF675B">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5195B466" w14:textId="77777777" w:rsidR="00BF558A" w:rsidRDefault="00AF675B">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77369008" w14:textId="77777777" w:rsidR="00BF558A" w:rsidRDefault="00AF675B">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03408117" w14:textId="77777777" w:rsidR="00BF558A" w:rsidRDefault="00AF675B">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5CA4FE56" w14:textId="77777777" w:rsidR="00BF558A" w:rsidRDefault="00AF675B">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40BDFED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53E54CAD"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1EBB5DE5"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150DD3E4"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76D85AC3" w14:textId="77777777" w:rsidTr="00CE7D52">
        <w:trPr>
          <w:trHeight w:val="345"/>
          <w:jc w:val="center"/>
        </w:trPr>
        <w:tc>
          <w:tcPr>
            <w:tcW w:w="2634" w:type="dxa"/>
            <w:tcMar>
              <w:top w:w="15" w:type="dxa"/>
              <w:left w:w="15" w:type="dxa"/>
              <w:bottom w:w="0" w:type="dxa"/>
              <w:right w:w="15" w:type="dxa"/>
            </w:tcMar>
            <w:vAlign w:val="center"/>
          </w:tcPr>
          <w:p w14:paraId="4E86800F"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18EB9C1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21CED8C6"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175ED7E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2C8EA18D"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17FA3C87" w14:textId="77777777" w:rsidTr="00CE7D52">
        <w:trPr>
          <w:trHeight w:val="315"/>
          <w:jc w:val="center"/>
        </w:trPr>
        <w:tc>
          <w:tcPr>
            <w:tcW w:w="2634" w:type="dxa"/>
            <w:tcMar>
              <w:top w:w="15" w:type="dxa"/>
              <w:left w:w="15" w:type="dxa"/>
              <w:bottom w:w="0" w:type="dxa"/>
              <w:right w:w="15" w:type="dxa"/>
            </w:tcMar>
            <w:vAlign w:val="center"/>
          </w:tcPr>
          <w:p w14:paraId="651EE20C"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6CD2E64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29,065,641.39</w:t>
            </w:r>
          </w:p>
        </w:tc>
        <w:tc>
          <w:tcPr>
            <w:tcW w:w="2913" w:type="dxa"/>
            <w:tcMar>
              <w:top w:w="15" w:type="dxa"/>
              <w:left w:w="15" w:type="dxa"/>
              <w:bottom w:w="0" w:type="dxa"/>
              <w:right w:w="15" w:type="dxa"/>
            </w:tcMar>
            <w:vAlign w:val="center"/>
          </w:tcPr>
          <w:p w14:paraId="71D8748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53,011,290.65</w:t>
            </w:r>
          </w:p>
        </w:tc>
      </w:tr>
      <w:tr w:rsidR="00E54740" w:rsidRPr="00E54740" w14:paraId="54D14A5F" w14:textId="77777777" w:rsidTr="00CE7D52">
        <w:trPr>
          <w:trHeight w:val="315"/>
          <w:jc w:val="center"/>
        </w:trPr>
        <w:tc>
          <w:tcPr>
            <w:tcW w:w="2634" w:type="dxa"/>
            <w:tcMar>
              <w:top w:w="15" w:type="dxa"/>
              <w:left w:w="15" w:type="dxa"/>
              <w:bottom w:w="0" w:type="dxa"/>
              <w:right w:w="15" w:type="dxa"/>
            </w:tcMar>
          </w:tcPr>
          <w:p w14:paraId="75F0BB6A"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2F52D070"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29,062,504.49</w:t>
            </w:r>
          </w:p>
        </w:tc>
        <w:tc>
          <w:tcPr>
            <w:tcW w:w="2913" w:type="dxa"/>
            <w:tcMar>
              <w:top w:w="15" w:type="dxa"/>
              <w:left w:w="15" w:type="dxa"/>
              <w:bottom w:w="0" w:type="dxa"/>
              <w:right w:w="15" w:type="dxa"/>
            </w:tcMar>
            <w:vAlign w:val="bottom"/>
          </w:tcPr>
          <w:p w14:paraId="17132724"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53,006,573.76</w:t>
            </w:r>
          </w:p>
        </w:tc>
      </w:tr>
      <w:tr w:rsidR="00E54740" w:rsidRPr="00E54740" w14:paraId="75472634" w14:textId="77777777" w:rsidTr="00CE7D52">
        <w:trPr>
          <w:trHeight w:val="315"/>
          <w:jc w:val="center"/>
        </w:trPr>
        <w:tc>
          <w:tcPr>
            <w:tcW w:w="2634" w:type="dxa"/>
            <w:tcMar>
              <w:top w:w="15" w:type="dxa"/>
              <w:left w:w="15" w:type="dxa"/>
              <w:bottom w:w="0" w:type="dxa"/>
              <w:right w:w="15" w:type="dxa"/>
            </w:tcMar>
          </w:tcPr>
          <w:p w14:paraId="7C1F047C"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4CFC116A"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3,136.90</w:t>
            </w:r>
          </w:p>
        </w:tc>
        <w:tc>
          <w:tcPr>
            <w:tcW w:w="2913" w:type="dxa"/>
            <w:tcMar>
              <w:top w:w="15" w:type="dxa"/>
              <w:left w:w="15" w:type="dxa"/>
              <w:bottom w:w="0" w:type="dxa"/>
              <w:right w:w="15" w:type="dxa"/>
            </w:tcMar>
            <w:vAlign w:val="bottom"/>
          </w:tcPr>
          <w:p w14:paraId="7D34FFD2"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4,716.89</w:t>
            </w:r>
          </w:p>
        </w:tc>
      </w:tr>
      <w:tr w:rsidR="00E54740" w:rsidRPr="00E54740" w14:paraId="22E8CAC8" w14:textId="77777777" w:rsidTr="00CE7D52">
        <w:trPr>
          <w:trHeight w:val="315"/>
          <w:jc w:val="center"/>
        </w:trPr>
        <w:tc>
          <w:tcPr>
            <w:tcW w:w="2634" w:type="dxa"/>
            <w:tcMar>
              <w:top w:w="15" w:type="dxa"/>
              <w:left w:w="15" w:type="dxa"/>
              <w:bottom w:w="0" w:type="dxa"/>
              <w:right w:w="15" w:type="dxa"/>
            </w:tcMar>
            <w:vAlign w:val="center"/>
          </w:tcPr>
          <w:p w14:paraId="4591901A"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7C520EF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7315B5B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D69D4B3" w14:textId="77777777" w:rsidTr="00CE7D52">
        <w:trPr>
          <w:trHeight w:val="315"/>
          <w:jc w:val="center"/>
        </w:trPr>
        <w:tc>
          <w:tcPr>
            <w:tcW w:w="2634" w:type="dxa"/>
            <w:tcMar>
              <w:top w:w="15" w:type="dxa"/>
              <w:left w:w="15" w:type="dxa"/>
              <w:bottom w:w="0" w:type="dxa"/>
              <w:right w:w="15" w:type="dxa"/>
            </w:tcMar>
          </w:tcPr>
          <w:p w14:paraId="57B80F08"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lastRenderedPageBreak/>
              <w:t>等于：本金</w:t>
            </w:r>
          </w:p>
        </w:tc>
        <w:tc>
          <w:tcPr>
            <w:tcW w:w="3402" w:type="dxa"/>
            <w:tcMar>
              <w:top w:w="15" w:type="dxa"/>
              <w:left w:w="15" w:type="dxa"/>
              <w:bottom w:w="0" w:type="dxa"/>
              <w:right w:w="15" w:type="dxa"/>
            </w:tcMar>
            <w:vAlign w:val="bottom"/>
          </w:tcPr>
          <w:p w14:paraId="4B257E7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871B64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021EF45" w14:textId="77777777" w:rsidTr="00CE7D52">
        <w:trPr>
          <w:trHeight w:val="315"/>
          <w:jc w:val="center"/>
        </w:trPr>
        <w:tc>
          <w:tcPr>
            <w:tcW w:w="2634" w:type="dxa"/>
            <w:tcMar>
              <w:top w:w="15" w:type="dxa"/>
              <w:left w:w="15" w:type="dxa"/>
              <w:bottom w:w="0" w:type="dxa"/>
              <w:right w:w="15" w:type="dxa"/>
            </w:tcMar>
          </w:tcPr>
          <w:p w14:paraId="20119EE3"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5F09255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CEB0B6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F461413" w14:textId="77777777" w:rsidTr="00CE7D52">
        <w:trPr>
          <w:trHeight w:val="315"/>
          <w:jc w:val="center"/>
        </w:trPr>
        <w:tc>
          <w:tcPr>
            <w:tcW w:w="2634" w:type="dxa"/>
            <w:tcMar>
              <w:top w:w="15" w:type="dxa"/>
              <w:left w:w="15" w:type="dxa"/>
              <w:bottom w:w="0" w:type="dxa"/>
              <w:right w:w="15" w:type="dxa"/>
            </w:tcMar>
          </w:tcPr>
          <w:p w14:paraId="10E51D62"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40A500F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152388D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5BFC14B" w14:textId="77777777" w:rsidTr="00CE7D52">
        <w:trPr>
          <w:trHeight w:val="315"/>
          <w:jc w:val="center"/>
        </w:trPr>
        <w:tc>
          <w:tcPr>
            <w:tcW w:w="2634" w:type="dxa"/>
            <w:tcMar>
              <w:top w:w="15" w:type="dxa"/>
              <w:left w:w="15" w:type="dxa"/>
              <w:bottom w:w="0" w:type="dxa"/>
              <w:right w:w="15" w:type="dxa"/>
            </w:tcMar>
          </w:tcPr>
          <w:p w14:paraId="0E7CE091"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67BFCEF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4741E6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D351BC1" w14:textId="77777777" w:rsidTr="00CE7D52">
        <w:trPr>
          <w:trHeight w:val="315"/>
          <w:jc w:val="center"/>
        </w:trPr>
        <w:tc>
          <w:tcPr>
            <w:tcW w:w="2634" w:type="dxa"/>
            <w:tcMar>
              <w:top w:w="15" w:type="dxa"/>
              <w:left w:w="15" w:type="dxa"/>
              <w:bottom w:w="0" w:type="dxa"/>
              <w:right w:w="15" w:type="dxa"/>
            </w:tcMar>
          </w:tcPr>
          <w:p w14:paraId="18672C98"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49268E9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739531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25AB0F9" w14:textId="77777777" w:rsidTr="00CE7D52">
        <w:trPr>
          <w:trHeight w:val="315"/>
          <w:jc w:val="center"/>
        </w:trPr>
        <w:tc>
          <w:tcPr>
            <w:tcW w:w="2634" w:type="dxa"/>
            <w:tcMar>
              <w:top w:w="15" w:type="dxa"/>
              <w:left w:w="15" w:type="dxa"/>
              <w:bottom w:w="0" w:type="dxa"/>
              <w:right w:w="15" w:type="dxa"/>
            </w:tcMar>
            <w:vAlign w:val="center"/>
          </w:tcPr>
          <w:p w14:paraId="19768DC3"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742932B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6B8BEEF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8F46A44" w14:textId="77777777" w:rsidTr="00CE7D52">
        <w:trPr>
          <w:trHeight w:val="315"/>
          <w:jc w:val="center"/>
        </w:trPr>
        <w:tc>
          <w:tcPr>
            <w:tcW w:w="2634" w:type="dxa"/>
            <w:tcMar>
              <w:top w:w="15" w:type="dxa"/>
              <w:left w:w="15" w:type="dxa"/>
              <w:bottom w:w="0" w:type="dxa"/>
              <w:right w:w="15" w:type="dxa"/>
            </w:tcMar>
          </w:tcPr>
          <w:p w14:paraId="1C44326D"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7F4F3DB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DFF5F3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6700B08" w14:textId="77777777" w:rsidTr="00CE7D52">
        <w:trPr>
          <w:trHeight w:val="315"/>
          <w:jc w:val="center"/>
        </w:trPr>
        <w:tc>
          <w:tcPr>
            <w:tcW w:w="2634" w:type="dxa"/>
            <w:tcMar>
              <w:top w:w="15" w:type="dxa"/>
              <w:left w:w="15" w:type="dxa"/>
              <w:bottom w:w="0" w:type="dxa"/>
              <w:right w:w="15" w:type="dxa"/>
            </w:tcMar>
          </w:tcPr>
          <w:p w14:paraId="039D8FC5"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4EA11C9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5D34E5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6860855F" w14:textId="77777777" w:rsidTr="00CE7D52">
        <w:trPr>
          <w:trHeight w:val="315"/>
          <w:jc w:val="center"/>
        </w:trPr>
        <w:tc>
          <w:tcPr>
            <w:tcW w:w="2634" w:type="dxa"/>
            <w:tcMar>
              <w:top w:w="15" w:type="dxa"/>
              <w:left w:w="15" w:type="dxa"/>
              <w:bottom w:w="0" w:type="dxa"/>
              <w:right w:w="15" w:type="dxa"/>
            </w:tcMar>
            <w:vAlign w:val="center"/>
          </w:tcPr>
          <w:p w14:paraId="7364260B"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641462AA"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29,065,641.39</w:t>
            </w:r>
          </w:p>
        </w:tc>
        <w:tc>
          <w:tcPr>
            <w:tcW w:w="2913" w:type="dxa"/>
            <w:tcMar>
              <w:top w:w="15" w:type="dxa"/>
              <w:left w:w="15" w:type="dxa"/>
              <w:bottom w:w="0" w:type="dxa"/>
              <w:right w:w="15" w:type="dxa"/>
            </w:tcMar>
            <w:vAlign w:val="center"/>
          </w:tcPr>
          <w:p w14:paraId="7D19F888"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53,011,290.65</w:t>
            </w:r>
          </w:p>
        </w:tc>
      </w:tr>
    </w:tbl>
    <w:p w14:paraId="59E9730A"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6BEF2531"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2819EA9F" w14:textId="77777777" w:rsidTr="00CE7D52">
        <w:trPr>
          <w:trHeight w:val="255"/>
        </w:trPr>
        <w:tc>
          <w:tcPr>
            <w:tcW w:w="2268" w:type="dxa"/>
            <w:gridSpan w:val="2"/>
            <w:vMerge w:val="restart"/>
            <w:vAlign w:val="center"/>
          </w:tcPr>
          <w:p w14:paraId="5072AB7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5A29701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02BD029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15448AEF" w14:textId="77777777" w:rsidTr="00CE7D52">
        <w:trPr>
          <w:trHeight w:val="270"/>
        </w:trPr>
        <w:tc>
          <w:tcPr>
            <w:tcW w:w="2268" w:type="dxa"/>
            <w:gridSpan w:val="2"/>
            <w:vMerge/>
            <w:vAlign w:val="center"/>
          </w:tcPr>
          <w:p w14:paraId="054AA857"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1C28BC2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61C777B0"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3C47926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20C734E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2FAACCC6" w14:textId="77777777" w:rsidTr="00CE7D52">
        <w:trPr>
          <w:trHeight w:val="270"/>
        </w:trPr>
        <w:tc>
          <w:tcPr>
            <w:tcW w:w="2268" w:type="dxa"/>
            <w:gridSpan w:val="2"/>
            <w:vAlign w:val="center"/>
          </w:tcPr>
          <w:p w14:paraId="0192BB9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753304E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165,233,793.03</w:t>
            </w:r>
          </w:p>
        </w:tc>
        <w:tc>
          <w:tcPr>
            <w:tcW w:w="1701" w:type="dxa"/>
          </w:tcPr>
          <w:p w14:paraId="41507148"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616A84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171,731,242.15</w:t>
            </w:r>
          </w:p>
        </w:tc>
        <w:tc>
          <w:tcPr>
            <w:tcW w:w="1559" w:type="dxa"/>
            <w:vAlign w:val="center"/>
          </w:tcPr>
          <w:p w14:paraId="6E43874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6,497,449.12</w:t>
            </w:r>
          </w:p>
        </w:tc>
      </w:tr>
      <w:tr w:rsidR="00E54740" w:rsidRPr="00E54740" w14:paraId="51559B57" w14:textId="77777777" w:rsidTr="00CE7D52">
        <w:trPr>
          <w:trHeight w:val="270"/>
        </w:trPr>
        <w:tc>
          <w:tcPr>
            <w:tcW w:w="2268" w:type="dxa"/>
            <w:gridSpan w:val="2"/>
            <w:vAlign w:val="center"/>
          </w:tcPr>
          <w:p w14:paraId="467E912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0092B0F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69B2DD3"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5A39BF6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471EB1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042E143" w14:textId="77777777" w:rsidTr="00CE7D52">
        <w:trPr>
          <w:trHeight w:val="285"/>
        </w:trPr>
        <w:tc>
          <w:tcPr>
            <w:tcW w:w="828" w:type="dxa"/>
            <w:vMerge w:val="restart"/>
            <w:vAlign w:val="center"/>
          </w:tcPr>
          <w:p w14:paraId="5C35305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7F8C94B4"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4F31BD7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86,400.00</w:t>
            </w:r>
          </w:p>
        </w:tc>
        <w:tc>
          <w:tcPr>
            <w:tcW w:w="1701" w:type="dxa"/>
          </w:tcPr>
          <w:p w14:paraId="423D8239" w14:textId="77777777" w:rsidR="005B5081" w:rsidRPr="00E54740" w:rsidRDefault="005B5081" w:rsidP="00CE7D52">
            <w:pPr>
              <w:spacing w:line="360" w:lineRule="auto"/>
              <w:jc w:val="right"/>
              <w:rPr>
                <w:rFonts w:eastAsiaTheme="minorEastAsia"/>
                <w:kern w:val="0"/>
                <w:szCs w:val="21"/>
              </w:rPr>
            </w:pPr>
            <w:r w:rsidRPr="00E54740">
              <w:rPr>
                <w:kern w:val="0"/>
                <w:szCs w:val="21"/>
              </w:rPr>
              <w:t>16.66</w:t>
            </w:r>
          </w:p>
        </w:tc>
        <w:tc>
          <w:tcPr>
            <w:tcW w:w="1701" w:type="dxa"/>
            <w:vAlign w:val="center"/>
          </w:tcPr>
          <w:p w14:paraId="4CB9AD4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109,036.18</w:t>
            </w:r>
          </w:p>
        </w:tc>
        <w:tc>
          <w:tcPr>
            <w:tcW w:w="1559" w:type="dxa"/>
            <w:vAlign w:val="center"/>
          </w:tcPr>
          <w:p w14:paraId="0A3A790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22,619.52</w:t>
            </w:r>
          </w:p>
        </w:tc>
      </w:tr>
      <w:tr w:rsidR="00E54740" w:rsidRPr="00E54740" w14:paraId="50ADBF8A" w14:textId="77777777" w:rsidTr="00CE7D52">
        <w:trPr>
          <w:trHeight w:val="103"/>
        </w:trPr>
        <w:tc>
          <w:tcPr>
            <w:tcW w:w="828" w:type="dxa"/>
            <w:vMerge/>
            <w:vAlign w:val="center"/>
          </w:tcPr>
          <w:p w14:paraId="20C86C48"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3EECEB0"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3B7C179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2A10984"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16F6DFC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7F2979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8FF38DA" w14:textId="77777777" w:rsidTr="00CE7D52">
        <w:trPr>
          <w:trHeight w:val="103"/>
        </w:trPr>
        <w:tc>
          <w:tcPr>
            <w:tcW w:w="828" w:type="dxa"/>
            <w:vMerge/>
            <w:vAlign w:val="center"/>
          </w:tcPr>
          <w:p w14:paraId="3499E282"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0E9352B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44DA21B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86,400.00</w:t>
            </w:r>
          </w:p>
        </w:tc>
        <w:tc>
          <w:tcPr>
            <w:tcW w:w="1701" w:type="dxa"/>
          </w:tcPr>
          <w:p w14:paraId="7F4CF38C" w14:textId="77777777" w:rsidR="005B5081" w:rsidRPr="00E54740" w:rsidRDefault="005B5081" w:rsidP="00CE7D52">
            <w:pPr>
              <w:spacing w:line="360" w:lineRule="auto"/>
              <w:jc w:val="right"/>
              <w:rPr>
                <w:rFonts w:eastAsiaTheme="minorEastAsia"/>
                <w:szCs w:val="21"/>
              </w:rPr>
            </w:pPr>
            <w:r w:rsidRPr="00E54740">
              <w:rPr>
                <w:kern w:val="0"/>
                <w:szCs w:val="21"/>
              </w:rPr>
              <w:t>16.66</w:t>
            </w:r>
          </w:p>
        </w:tc>
        <w:tc>
          <w:tcPr>
            <w:tcW w:w="1701" w:type="dxa"/>
            <w:vAlign w:val="center"/>
          </w:tcPr>
          <w:p w14:paraId="4628424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109,036.18</w:t>
            </w:r>
          </w:p>
        </w:tc>
        <w:tc>
          <w:tcPr>
            <w:tcW w:w="1559" w:type="dxa"/>
            <w:vAlign w:val="center"/>
          </w:tcPr>
          <w:p w14:paraId="1183D14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22,619.52</w:t>
            </w:r>
          </w:p>
        </w:tc>
      </w:tr>
      <w:tr w:rsidR="00E54740" w:rsidRPr="00E54740" w14:paraId="3A26459E" w14:textId="77777777" w:rsidTr="00CE7D52">
        <w:trPr>
          <w:trHeight w:val="270"/>
        </w:trPr>
        <w:tc>
          <w:tcPr>
            <w:tcW w:w="2268" w:type="dxa"/>
            <w:gridSpan w:val="2"/>
            <w:vAlign w:val="center"/>
          </w:tcPr>
          <w:p w14:paraId="4234CA4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7E41D44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E795546"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FC9422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6FBEFA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65B200A" w14:textId="77777777" w:rsidTr="00CE7D52">
        <w:trPr>
          <w:trHeight w:val="270"/>
        </w:trPr>
        <w:tc>
          <w:tcPr>
            <w:tcW w:w="2268" w:type="dxa"/>
            <w:gridSpan w:val="2"/>
            <w:vAlign w:val="center"/>
          </w:tcPr>
          <w:p w14:paraId="694997C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4750EE9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6DEA26E"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609FB9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805174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F1F2344" w14:textId="77777777" w:rsidTr="00CE7D52">
        <w:trPr>
          <w:trHeight w:val="270"/>
        </w:trPr>
        <w:tc>
          <w:tcPr>
            <w:tcW w:w="2268" w:type="dxa"/>
            <w:gridSpan w:val="2"/>
            <w:vAlign w:val="center"/>
          </w:tcPr>
          <w:p w14:paraId="10E8F54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54166FD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BCE97FF"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FAA179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B588CD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88A08E3" w14:textId="77777777" w:rsidTr="00CE7D52">
        <w:trPr>
          <w:trHeight w:val="270"/>
        </w:trPr>
        <w:tc>
          <w:tcPr>
            <w:tcW w:w="2268" w:type="dxa"/>
            <w:gridSpan w:val="2"/>
            <w:vAlign w:val="center"/>
          </w:tcPr>
          <w:p w14:paraId="3898AC90"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5420E76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165,320,193.03</w:t>
            </w:r>
          </w:p>
        </w:tc>
        <w:tc>
          <w:tcPr>
            <w:tcW w:w="1701" w:type="dxa"/>
          </w:tcPr>
          <w:p w14:paraId="0D5950A1" w14:textId="77777777" w:rsidR="005B5081" w:rsidRPr="00E54740" w:rsidRDefault="005B5081" w:rsidP="00CE7D52">
            <w:pPr>
              <w:spacing w:line="360" w:lineRule="auto"/>
              <w:jc w:val="right"/>
              <w:rPr>
                <w:rFonts w:eastAsiaTheme="minorEastAsia"/>
                <w:szCs w:val="21"/>
              </w:rPr>
            </w:pPr>
            <w:r w:rsidRPr="00E54740">
              <w:rPr>
                <w:kern w:val="0"/>
                <w:szCs w:val="21"/>
              </w:rPr>
              <w:t>16.66</w:t>
            </w:r>
          </w:p>
        </w:tc>
        <w:tc>
          <w:tcPr>
            <w:tcW w:w="1701" w:type="dxa"/>
            <w:vAlign w:val="center"/>
          </w:tcPr>
          <w:p w14:paraId="3676E28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171,840,278.33</w:t>
            </w:r>
          </w:p>
        </w:tc>
        <w:tc>
          <w:tcPr>
            <w:tcW w:w="1559" w:type="dxa"/>
            <w:vAlign w:val="center"/>
          </w:tcPr>
          <w:p w14:paraId="09DDAED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6,520,068.64</w:t>
            </w:r>
          </w:p>
        </w:tc>
      </w:tr>
      <w:tr w:rsidR="00E54740" w:rsidRPr="00E54740" w14:paraId="3770CF70" w14:textId="77777777" w:rsidTr="00CE7D52">
        <w:trPr>
          <w:trHeight w:val="255"/>
        </w:trPr>
        <w:tc>
          <w:tcPr>
            <w:tcW w:w="2268" w:type="dxa"/>
            <w:gridSpan w:val="2"/>
            <w:vMerge w:val="restart"/>
            <w:vAlign w:val="center"/>
          </w:tcPr>
          <w:p w14:paraId="0283B39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118CD05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62216D7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5C9D4945" w14:textId="77777777" w:rsidTr="00CE7D52">
        <w:trPr>
          <w:trHeight w:val="270"/>
        </w:trPr>
        <w:tc>
          <w:tcPr>
            <w:tcW w:w="2268" w:type="dxa"/>
            <w:gridSpan w:val="2"/>
            <w:vMerge/>
            <w:vAlign w:val="center"/>
          </w:tcPr>
          <w:p w14:paraId="7DD2BC6C"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1893790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6C974D92"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0387CB2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0B8A885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1D5C41E7" w14:textId="77777777" w:rsidTr="00CE7D52">
        <w:trPr>
          <w:trHeight w:val="270"/>
        </w:trPr>
        <w:tc>
          <w:tcPr>
            <w:tcW w:w="2268" w:type="dxa"/>
            <w:gridSpan w:val="2"/>
            <w:vAlign w:val="center"/>
          </w:tcPr>
          <w:p w14:paraId="1910C9D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341BF48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204,680,857.58</w:t>
            </w:r>
          </w:p>
        </w:tc>
        <w:tc>
          <w:tcPr>
            <w:tcW w:w="1701" w:type="dxa"/>
          </w:tcPr>
          <w:p w14:paraId="2F81AEF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1D215F1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185,243,040.54</w:t>
            </w:r>
          </w:p>
        </w:tc>
        <w:tc>
          <w:tcPr>
            <w:tcW w:w="1559" w:type="dxa"/>
            <w:vAlign w:val="center"/>
          </w:tcPr>
          <w:p w14:paraId="2448F14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-19,437,817.04</w:t>
            </w:r>
          </w:p>
        </w:tc>
      </w:tr>
      <w:tr w:rsidR="00E54740" w:rsidRPr="00E54740" w14:paraId="412E346C" w14:textId="77777777" w:rsidTr="00CE7D52">
        <w:trPr>
          <w:trHeight w:val="270"/>
        </w:trPr>
        <w:tc>
          <w:tcPr>
            <w:tcW w:w="2268" w:type="dxa"/>
            <w:gridSpan w:val="2"/>
            <w:vAlign w:val="center"/>
          </w:tcPr>
          <w:p w14:paraId="7758F4F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lastRenderedPageBreak/>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2ABB5EF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137B1B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00A91D2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2D06E8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AA0BD61" w14:textId="77777777" w:rsidTr="00CE7D52">
        <w:trPr>
          <w:trHeight w:val="285"/>
        </w:trPr>
        <w:tc>
          <w:tcPr>
            <w:tcW w:w="828" w:type="dxa"/>
            <w:vMerge w:val="restart"/>
            <w:vAlign w:val="center"/>
          </w:tcPr>
          <w:p w14:paraId="249DFBC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5BD02A3A"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5BF0CA5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F901CB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16AA648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1DF9D4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7FD1B64" w14:textId="77777777" w:rsidTr="00CE7D52">
        <w:trPr>
          <w:trHeight w:val="103"/>
        </w:trPr>
        <w:tc>
          <w:tcPr>
            <w:tcW w:w="828" w:type="dxa"/>
            <w:vMerge/>
            <w:vAlign w:val="center"/>
          </w:tcPr>
          <w:p w14:paraId="238DE1E5"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51FD5C0"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0157EC2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50AB5D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26EE924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96EBAB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C53D495" w14:textId="77777777" w:rsidTr="00CE7D52">
        <w:trPr>
          <w:trHeight w:val="103"/>
        </w:trPr>
        <w:tc>
          <w:tcPr>
            <w:tcW w:w="828" w:type="dxa"/>
            <w:vMerge/>
            <w:vAlign w:val="center"/>
          </w:tcPr>
          <w:p w14:paraId="6410898E"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6979F3F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06908DE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2A02AC8"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5963B6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F70FAD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F219108" w14:textId="77777777" w:rsidTr="00CE7D52">
        <w:trPr>
          <w:trHeight w:val="270"/>
        </w:trPr>
        <w:tc>
          <w:tcPr>
            <w:tcW w:w="2268" w:type="dxa"/>
            <w:gridSpan w:val="2"/>
            <w:vAlign w:val="center"/>
          </w:tcPr>
          <w:p w14:paraId="170F474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402D240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ECC598B"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093EF0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645CEF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6802A4D" w14:textId="77777777" w:rsidTr="00CE7D52">
        <w:trPr>
          <w:trHeight w:val="270"/>
        </w:trPr>
        <w:tc>
          <w:tcPr>
            <w:tcW w:w="2268" w:type="dxa"/>
            <w:gridSpan w:val="2"/>
            <w:vAlign w:val="center"/>
          </w:tcPr>
          <w:p w14:paraId="65C5955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67FEA4E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F095FFA"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5B3D1C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E83EF4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A6808C3" w14:textId="77777777" w:rsidTr="00CE7D52">
        <w:trPr>
          <w:trHeight w:val="270"/>
        </w:trPr>
        <w:tc>
          <w:tcPr>
            <w:tcW w:w="2268" w:type="dxa"/>
            <w:gridSpan w:val="2"/>
            <w:vAlign w:val="center"/>
          </w:tcPr>
          <w:p w14:paraId="4DE390D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2E38127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8287BCD"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4223FE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0F9CE3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B3D20F3" w14:textId="77777777" w:rsidTr="00CE7D52">
        <w:trPr>
          <w:trHeight w:val="270"/>
        </w:trPr>
        <w:tc>
          <w:tcPr>
            <w:tcW w:w="2268" w:type="dxa"/>
            <w:gridSpan w:val="2"/>
            <w:vAlign w:val="center"/>
          </w:tcPr>
          <w:p w14:paraId="04250E50"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1CA2D51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204,680,857.58</w:t>
            </w:r>
          </w:p>
        </w:tc>
        <w:tc>
          <w:tcPr>
            <w:tcW w:w="1701" w:type="dxa"/>
          </w:tcPr>
          <w:p w14:paraId="2DD514B8"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6288900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185,243,040.54</w:t>
            </w:r>
          </w:p>
        </w:tc>
        <w:tc>
          <w:tcPr>
            <w:tcW w:w="1559" w:type="dxa"/>
            <w:vAlign w:val="center"/>
          </w:tcPr>
          <w:p w14:paraId="2C09B3A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-19,437,817.04</w:t>
            </w:r>
          </w:p>
        </w:tc>
      </w:tr>
    </w:tbl>
    <w:p w14:paraId="4325CE9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1C7429B0"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2F7017CF"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7A4E35FD"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257A2A4A"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5AB52AA1"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733142D8"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43DE48F0"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67521383" w14:textId="77777777" w:rsidTr="001B4CF8">
        <w:trPr>
          <w:trHeight w:val="330"/>
        </w:trPr>
        <w:tc>
          <w:tcPr>
            <w:tcW w:w="2715" w:type="dxa"/>
            <w:vAlign w:val="center"/>
          </w:tcPr>
          <w:p w14:paraId="41A0EB64"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55732AC0"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3E3BF645"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1D638BD6"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0EF85142"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6DDB691" w14:textId="77777777" w:rsidTr="001B4CF8">
        <w:trPr>
          <w:trHeight w:val="325"/>
        </w:trPr>
        <w:tc>
          <w:tcPr>
            <w:tcW w:w="2715" w:type="dxa"/>
            <w:vAlign w:val="center"/>
          </w:tcPr>
          <w:p w14:paraId="52C36DD1"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2E58D3F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20C8EAA0"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55A5DEBD" w14:textId="77777777" w:rsidTr="001B4CF8">
        <w:trPr>
          <w:trHeight w:val="325"/>
        </w:trPr>
        <w:tc>
          <w:tcPr>
            <w:tcW w:w="2715" w:type="dxa"/>
            <w:vAlign w:val="center"/>
          </w:tcPr>
          <w:p w14:paraId="12B1CC98"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4A02969F"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60591C77"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56.33</w:t>
            </w:r>
          </w:p>
        </w:tc>
      </w:tr>
      <w:tr w:rsidR="00134AFC" w:rsidRPr="00E54740" w14:paraId="27E99F8D" w14:textId="77777777" w:rsidTr="001B4CF8">
        <w:trPr>
          <w:trHeight w:val="325"/>
        </w:trPr>
        <w:tc>
          <w:tcPr>
            <w:tcW w:w="2715" w:type="dxa"/>
            <w:vAlign w:val="center"/>
          </w:tcPr>
          <w:p w14:paraId="575EECDF"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6FB21CA6"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1F01ECE4"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43DB8E5B" w14:textId="77777777" w:rsidTr="001B4CF8">
        <w:trPr>
          <w:trHeight w:val="325"/>
        </w:trPr>
        <w:tc>
          <w:tcPr>
            <w:tcW w:w="2715" w:type="dxa"/>
            <w:vAlign w:val="bottom"/>
          </w:tcPr>
          <w:p w14:paraId="489AAAF4"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709D3E76" w14:textId="77777777" w:rsidR="00CA7467" w:rsidRPr="00E54740" w:rsidRDefault="00CA7467" w:rsidP="001B4CF8">
            <w:pPr>
              <w:spacing w:line="360" w:lineRule="auto"/>
              <w:jc w:val="right"/>
              <w:rPr>
                <w:szCs w:val="21"/>
              </w:rPr>
            </w:pPr>
            <w:r w:rsidRPr="00E54740">
              <w:rPr>
                <w:kern w:val="0"/>
                <w:szCs w:val="21"/>
              </w:rPr>
              <w:t>291,158.57</w:t>
            </w:r>
          </w:p>
        </w:tc>
        <w:tc>
          <w:tcPr>
            <w:tcW w:w="3150" w:type="dxa"/>
            <w:vAlign w:val="center"/>
          </w:tcPr>
          <w:p w14:paraId="5B721D51" w14:textId="77777777" w:rsidR="00CA7467" w:rsidRPr="00E54740" w:rsidRDefault="00CA7467" w:rsidP="001B4CF8">
            <w:pPr>
              <w:spacing w:line="360" w:lineRule="auto"/>
              <w:jc w:val="right"/>
              <w:rPr>
                <w:szCs w:val="21"/>
              </w:rPr>
            </w:pPr>
            <w:r w:rsidRPr="00E54740">
              <w:rPr>
                <w:szCs w:val="21"/>
              </w:rPr>
              <w:t>500,884.45</w:t>
            </w:r>
          </w:p>
        </w:tc>
      </w:tr>
      <w:tr w:rsidR="00134AFC" w:rsidRPr="00E54740" w14:paraId="6FED2410" w14:textId="77777777" w:rsidTr="001B4CF8">
        <w:trPr>
          <w:trHeight w:val="325"/>
        </w:trPr>
        <w:tc>
          <w:tcPr>
            <w:tcW w:w="2715" w:type="dxa"/>
            <w:vAlign w:val="bottom"/>
          </w:tcPr>
          <w:p w14:paraId="58F12268"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35C1D875" w14:textId="77777777" w:rsidR="00CA7467" w:rsidRPr="00E54740" w:rsidRDefault="00CA7467" w:rsidP="001B4CF8">
            <w:pPr>
              <w:spacing w:line="360" w:lineRule="auto"/>
              <w:jc w:val="right"/>
              <w:rPr>
                <w:szCs w:val="21"/>
              </w:rPr>
            </w:pPr>
            <w:r w:rsidRPr="00E54740">
              <w:rPr>
                <w:kern w:val="0"/>
                <w:szCs w:val="21"/>
              </w:rPr>
              <w:t>291,158.57</w:t>
            </w:r>
          </w:p>
        </w:tc>
        <w:tc>
          <w:tcPr>
            <w:tcW w:w="3150" w:type="dxa"/>
            <w:vAlign w:val="center"/>
          </w:tcPr>
          <w:p w14:paraId="6899D0D3" w14:textId="77777777" w:rsidR="00CA7467" w:rsidRPr="00E54740" w:rsidRDefault="00CA7467" w:rsidP="001B4CF8">
            <w:pPr>
              <w:spacing w:line="360" w:lineRule="auto"/>
              <w:jc w:val="right"/>
              <w:rPr>
                <w:szCs w:val="21"/>
              </w:rPr>
            </w:pPr>
            <w:r w:rsidRPr="00E54740">
              <w:rPr>
                <w:szCs w:val="21"/>
              </w:rPr>
              <w:t>500,884.45</w:t>
            </w:r>
          </w:p>
        </w:tc>
      </w:tr>
      <w:tr w:rsidR="00134AFC" w:rsidRPr="00E54740" w14:paraId="61C83B01" w14:textId="77777777" w:rsidTr="001B4CF8">
        <w:trPr>
          <w:trHeight w:val="325"/>
        </w:trPr>
        <w:tc>
          <w:tcPr>
            <w:tcW w:w="2715" w:type="dxa"/>
            <w:vAlign w:val="bottom"/>
          </w:tcPr>
          <w:p w14:paraId="778D6BDA"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076F75B9"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5A03E07E" w14:textId="77777777" w:rsidR="00CA7467" w:rsidRPr="00E54740" w:rsidRDefault="00CA7467" w:rsidP="001B4CF8">
            <w:pPr>
              <w:spacing w:line="360" w:lineRule="auto"/>
              <w:jc w:val="right"/>
              <w:rPr>
                <w:szCs w:val="21"/>
              </w:rPr>
            </w:pPr>
            <w:r w:rsidRPr="00E54740">
              <w:rPr>
                <w:szCs w:val="21"/>
              </w:rPr>
              <w:t>-</w:t>
            </w:r>
          </w:p>
        </w:tc>
      </w:tr>
      <w:tr w:rsidR="00134AFC" w:rsidRPr="00E54740" w14:paraId="4B2F847C" w14:textId="77777777" w:rsidTr="001B4CF8">
        <w:trPr>
          <w:trHeight w:val="325"/>
        </w:trPr>
        <w:tc>
          <w:tcPr>
            <w:tcW w:w="2715" w:type="dxa"/>
            <w:vAlign w:val="bottom"/>
          </w:tcPr>
          <w:p w14:paraId="598C9185"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00B77456"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18F6B2A1" w14:textId="77777777" w:rsidR="00CA7467" w:rsidRPr="00E54740" w:rsidRDefault="00CA7467" w:rsidP="001B4CF8">
            <w:pPr>
              <w:spacing w:line="360" w:lineRule="auto"/>
              <w:jc w:val="right"/>
              <w:rPr>
                <w:szCs w:val="21"/>
              </w:rPr>
            </w:pPr>
            <w:r w:rsidRPr="00E54740">
              <w:rPr>
                <w:szCs w:val="21"/>
              </w:rPr>
              <w:t>-</w:t>
            </w:r>
          </w:p>
        </w:tc>
      </w:tr>
      <w:tr w:rsidR="00BF558A" w14:paraId="32370386" w14:textId="77777777">
        <w:tc>
          <w:tcPr>
            <w:tcW w:w="2715" w:type="dxa"/>
            <w:vAlign w:val="center"/>
          </w:tcPr>
          <w:p w14:paraId="78FA5EA6" w14:textId="77777777" w:rsidR="00BF558A" w:rsidRDefault="00AF675B">
            <w:pPr>
              <w:jc w:val="left"/>
            </w:pPr>
            <w:r>
              <w:rPr>
                <w:rFonts w:eastAsiaTheme="minorEastAsia"/>
                <w:szCs w:val="21"/>
              </w:rPr>
              <w:t>预提费用</w:t>
            </w:r>
          </w:p>
        </w:tc>
        <w:tc>
          <w:tcPr>
            <w:tcW w:w="3150" w:type="dxa"/>
            <w:vAlign w:val="center"/>
          </w:tcPr>
          <w:p w14:paraId="380E077B" w14:textId="77777777" w:rsidR="00BF558A" w:rsidRDefault="00AF675B">
            <w:pPr>
              <w:jc w:val="right"/>
            </w:pPr>
            <w:r>
              <w:rPr>
                <w:rFonts w:eastAsiaTheme="minorEastAsia"/>
                <w:szCs w:val="21"/>
              </w:rPr>
              <w:t>158,000.00</w:t>
            </w:r>
          </w:p>
        </w:tc>
        <w:tc>
          <w:tcPr>
            <w:tcW w:w="3150" w:type="dxa"/>
            <w:vAlign w:val="center"/>
          </w:tcPr>
          <w:p w14:paraId="0D41D938" w14:textId="77777777" w:rsidR="00BF558A" w:rsidRDefault="00AF675B">
            <w:pPr>
              <w:jc w:val="right"/>
            </w:pPr>
            <w:r>
              <w:rPr>
                <w:rFonts w:eastAsiaTheme="minorEastAsia"/>
                <w:szCs w:val="21"/>
              </w:rPr>
              <w:t>250,000.00</w:t>
            </w:r>
          </w:p>
        </w:tc>
      </w:tr>
      <w:tr w:rsidR="00134AFC" w:rsidRPr="00E54740" w14:paraId="44130CF3" w14:textId="77777777" w:rsidTr="001B4CF8">
        <w:trPr>
          <w:trHeight w:val="325"/>
        </w:trPr>
        <w:tc>
          <w:tcPr>
            <w:tcW w:w="2715" w:type="dxa"/>
            <w:vAlign w:val="center"/>
          </w:tcPr>
          <w:p w14:paraId="038EFEC7" w14:textId="77777777" w:rsidR="00CA7467" w:rsidRPr="00E54740" w:rsidRDefault="00CA7467" w:rsidP="001B4CF8">
            <w:pPr>
              <w:spacing w:line="360" w:lineRule="auto"/>
              <w:rPr>
                <w:rFonts w:eastAsiaTheme="minorEastAsia"/>
                <w:szCs w:val="21"/>
              </w:rPr>
            </w:pPr>
            <w:r w:rsidRPr="00E54740">
              <w:rPr>
                <w:rFonts w:eastAsiaTheme="minorEastAsia"/>
                <w:szCs w:val="21"/>
              </w:rPr>
              <w:lastRenderedPageBreak/>
              <w:t>合计</w:t>
            </w:r>
          </w:p>
        </w:tc>
        <w:tc>
          <w:tcPr>
            <w:tcW w:w="3150" w:type="dxa"/>
            <w:vAlign w:val="bottom"/>
          </w:tcPr>
          <w:p w14:paraId="1FD0DCA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449,158.57</w:t>
            </w:r>
          </w:p>
        </w:tc>
        <w:tc>
          <w:tcPr>
            <w:tcW w:w="3150" w:type="dxa"/>
            <w:vAlign w:val="bottom"/>
          </w:tcPr>
          <w:p w14:paraId="2AACD924"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750,940.78</w:t>
            </w:r>
          </w:p>
        </w:tc>
      </w:tr>
    </w:tbl>
    <w:p w14:paraId="29E49C1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4244378E"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摩根整合驱动混合</w:t>
      </w:r>
      <w:r w:rsidRPr="00E54740">
        <w:rPr>
          <w:rFonts w:eastAsiaTheme="minorEastAsia"/>
          <w:szCs w:val="21"/>
        </w:rPr>
        <w:t>A</w:t>
      </w:r>
    </w:p>
    <w:p w14:paraId="4E141455"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267762B5" w14:textId="77777777" w:rsidTr="00B56450">
        <w:tc>
          <w:tcPr>
            <w:tcW w:w="3120" w:type="dxa"/>
            <w:vMerge w:val="restart"/>
            <w:vAlign w:val="center"/>
          </w:tcPr>
          <w:p w14:paraId="735CE13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4D39AB44"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386C1BE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6C6EDB8" w14:textId="77777777" w:rsidTr="00B56450">
        <w:tc>
          <w:tcPr>
            <w:tcW w:w="3120" w:type="dxa"/>
            <w:vMerge/>
            <w:vAlign w:val="center"/>
          </w:tcPr>
          <w:p w14:paraId="4D1281E9"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5A0E9E6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7DE0090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598EC705" w14:textId="77777777" w:rsidTr="00B56450">
        <w:tc>
          <w:tcPr>
            <w:tcW w:w="3120" w:type="dxa"/>
            <w:vAlign w:val="center"/>
          </w:tcPr>
          <w:p w14:paraId="689A6AB5"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06FC8AC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543,615,383.20</w:t>
            </w:r>
          </w:p>
        </w:tc>
        <w:tc>
          <w:tcPr>
            <w:tcW w:w="3120" w:type="dxa"/>
            <w:vAlign w:val="center"/>
          </w:tcPr>
          <w:p w14:paraId="2165CDA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543,615,383.20</w:t>
            </w:r>
          </w:p>
        </w:tc>
      </w:tr>
      <w:tr w:rsidR="00134AFC" w:rsidRPr="00E54740" w14:paraId="6E52F971" w14:textId="77777777" w:rsidTr="00B56450">
        <w:tc>
          <w:tcPr>
            <w:tcW w:w="3120" w:type="dxa"/>
            <w:vAlign w:val="center"/>
          </w:tcPr>
          <w:p w14:paraId="5575FEBB"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2ABA25B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22,590,537.46</w:t>
            </w:r>
          </w:p>
        </w:tc>
        <w:tc>
          <w:tcPr>
            <w:tcW w:w="3120" w:type="dxa"/>
            <w:vAlign w:val="center"/>
          </w:tcPr>
          <w:p w14:paraId="42450EB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22,590,537.46</w:t>
            </w:r>
          </w:p>
        </w:tc>
      </w:tr>
      <w:tr w:rsidR="00134AFC" w:rsidRPr="00E54740" w14:paraId="71C150B1" w14:textId="77777777" w:rsidTr="00B56450">
        <w:tc>
          <w:tcPr>
            <w:tcW w:w="3120" w:type="dxa"/>
            <w:vAlign w:val="center"/>
          </w:tcPr>
          <w:p w14:paraId="00385845"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0C9EF80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-45,749,484.55</w:t>
            </w:r>
          </w:p>
        </w:tc>
        <w:tc>
          <w:tcPr>
            <w:tcW w:w="3120" w:type="dxa"/>
            <w:vAlign w:val="center"/>
          </w:tcPr>
          <w:p w14:paraId="499EF24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-45,749,484.55</w:t>
            </w:r>
          </w:p>
        </w:tc>
      </w:tr>
      <w:tr w:rsidR="00134AFC" w:rsidRPr="00E54740" w14:paraId="06D9F00D" w14:textId="77777777" w:rsidTr="00B56450">
        <w:tc>
          <w:tcPr>
            <w:tcW w:w="3120" w:type="dxa"/>
            <w:vAlign w:val="center"/>
          </w:tcPr>
          <w:p w14:paraId="20418F16"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0E1B115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520,456,436.11</w:t>
            </w:r>
          </w:p>
        </w:tc>
        <w:tc>
          <w:tcPr>
            <w:tcW w:w="3120" w:type="dxa"/>
            <w:vAlign w:val="center"/>
          </w:tcPr>
          <w:p w14:paraId="3F7501F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520,456,436.11</w:t>
            </w:r>
          </w:p>
        </w:tc>
      </w:tr>
    </w:tbl>
    <w:p w14:paraId="71DACB7B"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摩根整合驱动混合</w:t>
      </w:r>
      <w:r w:rsidRPr="00E54740">
        <w:rPr>
          <w:rFonts w:eastAsiaTheme="minorEastAsia"/>
          <w:szCs w:val="21"/>
        </w:rPr>
        <w:t>C</w:t>
      </w:r>
    </w:p>
    <w:p w14:paraId="71BD26B1"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045F1C33" w14:textId="77777777" w:rsidTr="00B56450">
        <w:tc>
          <w:tcPr>
            <w:tcW w:w="3120" w:type="dxa"/>
            <w:vMerge w:val="restart"/>
            <w:vAlign w:val="center"/>
          </w:tcPr>
          <w:p w14:paraId="00823BA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1F36558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027CAF5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30F1711" w14:textId="77777777" w:rsidTr="00B56450">
        <w:tc>
          <w:tcPr>
            <w:tcW w:w="3120" w:type="dxa"/>
            <w:vMerge/>
            <w:vAlign w:val="center"/>
          </w:tcPr>
          <w:p w14:paraId="4FC970DC"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7DFB941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376C5BE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0EBCB1C5" w14:textId="77777777" w:rsidTr="00B56450">
        <w:tc>
          <w:tcPr>
            <w:tcW w:w="3120" w:type="dxa"/>
            <w:vAlign w:val="center"/>
          </w:tcPr>
          <w:p w14:paraId="04F4D912"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40383E9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805,456.14</w:t>
            </w:r>
          </w:p>
        </w:tc>
        <w:tc>
          <w:tcPr>
            <w:tcW w:w="3120" w:type="dxa"/>
            <w:vAlign w:val="center"/>
          </w:tcPr>
          <w:p w14:paraId="48C6D3E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805,456.14</w:t>
            </w:r>
          </w:p>
        </w:tc>
      </w:tr>
      <w:tr w:rsidR="00134AFC" w:rsidRPr="00E54740" w14:paraId="0E3EF2ED" w14:textId="77777777" w:rsidTr="00B56450">
        <w:tc>
          <w:tcPr>
            <w:tcW w:w="3120" w:type="dxa"/>
            <w:vAlign w:val="center"/>
          </w:tcPr>
          <w:p w14:paraId="77FC8C68"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2EA37AA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2,612,710.69</w:t>
            </w:r>
          </w:p>
        </w:tc>
        <w:tc>
          <w:tcPr>
            <w:tcW w:w="3120" w:type="dxa"/>
            <w:vAlign w:val="center"/>
          </w:tcPr>
          <w:p w14:paraId="50A6134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2,612,710.69</w:t>
            </w:r>
          </w:p>
        </w:tc>
      </w:tr>
      <w:tr w:rsidR="00134AFC" w:rsidRPr="00E54740" w14:paraId="1C1F3EAE" w14:textId="77777777" w:rsidTr="00B56450">
        <w:tc>
          <w:tcPr>
            <w:tcW w:w="3120" w:type="dxa"/>
            <w:vAlign w:val="center"/>
          </w:tcPr>
          <w:p w14:paraId="1FFA16F0"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584EA87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-2,644,225.07</w:t>
            </w:r>
          </w:p>
        </w:tc>
        <w:tc>
          <w:tcPr>
            <w:tcW w:w="3120" w:type="dxa"/>
            <w:vAlign w:val="center"/>
          </w:tcPr>
          <w:p w14:paraId="5CA0B3D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-2,644,225.07</w:t>
            </w:r>
          </w:p>
        </w:tc>
      </w:tr>
      <w:tr w:rsidR="00134AFC" w:rsidRPr="00E54740" w14:paraId="5B9F6062" w14:textId="77777777" w:rsidTr="00B56450">
        <w:tc>
          <w:tcPr>
            <w:tcW w:w="3120" w:type="dxa"/>
            <w:vAlign w:val="center"/>
          </w:tcPr>
          <w:p w14:paraId="75B4664F"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24C5E16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773,941.76</w:t>
            </w:r>
          </w:p>
        </w:tc>
        <w:tc>
          <w:tcPr>
            <w:tcW w:w="3120" w:type="dxa"/>
            <w:vAlign w:val="center"/>
          </w:tcPr>
          <w:p w14:paraId="566429A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773,941.76</w:t>
            </w:r>
          </w:p>
        </w:tc>
      </w:tr>
    </w:tbl>
    <w:p w14:paraId="0C417296" w14:textId="77777777" w:rsidR="00874E98" w:rsidRPr="00E54740" w:rsidRDefault="00874E98" w:rsidP="00874E98">
      <w:pPr>
        <w:adjustRightInd w:val="0"/>
        <w:snapToGrid w:val="0"/>
        <w:spacing w:line="360" w:lineRule="auto"/>
        <w:jc w:val="left"/>
        <w:rPr>
          <w:rFonts w:eastAsiaTheme="minorEastAsia"/>
          <w:szCs w:val="21"/>
        </w:rPr>
      </w:pPr>
    </w:p>
    <w:p w14:paraId="45D595F2" w14:textId="77777777" w:rsidR="001A59F9" w:rsidRPr="00E54740" w:rsidRDefault="001A59F9" w:rsidP="00C8550F">
      <w:pPr>
        <w:spacing w:line="360" w:lineRule="auto"/>
        <w:rPr>
          <w:rFonts w:eastAsiaTheme="minorEastAsia"/>
          <w:b/>
          <w:szCs w:val="21"/>
        </w:rPr>
      </w:pPr>
      <w:bookmarkStart w:id="131"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2DE63A42" w14:textId="77777777" w:rsidR="001A59F9" w:rsidRPr="00E54740" w:rsidRDefault="001A59F9" w:rsidP="00C8550F">
      <w:pPr>
        <w:spacing w:line="360" w:lineRule="auto"/>
        <w:rPr>
          <w:rFonts w:eastAsiaTheme="minorEastAsia"/>
          <w:szCs w:val="21"/>
        </w:rPr>
      </w:pPr>
      <w:r w:rsidRPr="00E54740">
        <w:rPr>
          <w:rFonts w:eastAsiaTheme="minorEastAsia"/>
          <w:szCs w:val="21"/>
        </w:rPr>
        <w:t>摩根整合驱动混合</w:t>
      </w:r>
      <w:r w:rsidRPr="00E54740">
        <w:rPr>
          <w:rFonts w:eastAsiaTheme="minorEastAsia"/>
          <w:szCs w:val="21"/>
        </w:rPr>
        <w:t>A</w:t>
      </w:r>
    </w:p>
    <w:p w14:paraId="7455CB8B"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4B00401A" w14:textId="77777777" w:rsidTr="00345BD7">
        <w:tc>
          <w:tcPr>
            <w:tcW w:w="2694" w:type="dxa"/>
          </w:tcPr>
          <w:p w14:paraId="1A6E7DF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1BE3714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7F7D96F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1016853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798541E9" w14:textId="77777777" w:rsidTr="00345BD7">
        <w:tblPrEx>
          <w:tblLook w:val="04A0" w:firstRow="1" w:lastRow="0" w:firstColumn="1" w:lastColumn="0" w:noHBand="0" w:noVBand="1"/>
        </w:tblPrEx>
        <w:tc>
          <w:tcPr>
            <w:tcW w:w="2694" w:type="dxa"/>
            <w:vAlign w:val="center"/>
          </w:tcPr>
          <w:p w14:paraId="63A81217"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41CAE4BB"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-300,249,405.05</w:t>
            </w:r>
          </w:p>
        </w:tc>
        <w:tc>
          <w:tcPr>
            <w:tcW w:w="2126" w:type="dxa"/>
            <w:vAlign w:val="center"/>
          </w:tcPr>
          <w:p w14:paraId="1FB5B4C0"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-6,568,864.14</w:t>
            </w:r>
          </w:p>
        </w:tc>
        <w:tc>
          <w:tcPr>
            <w:tcW w:w="2268" w:type="dxa"/>
            <w:vAlign w:val="center"/>
          </w:tcPr>
          <w:p w14:paraId="18E3E2EC"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-306,818,269.19</w:t>
            </w:r>
          </w:p>
        </w:tc>
      </w:tr>
      <w:tr w:rsidR="00C014CF" w:rsidRPr="00656FC3" w14:paraId="726A1ED9" w14:textId="77777777" w:rsidTr="00345BD7">
        <w:tblPrEx>
          <w:tblLook w:val="04A0" w:firstRow="1" w:lastRow="0" w:firstColumn="1" w:lastColumn="0" w:noHBand="0" w:noVBand="1"/>
        </w:tblPrEx>
        <w:tc>
          <w:tcPr>
            <w:tcW w:w="2694" w:type="dxa"/>
            <w:vAlign w:val="center"/>
          </w:tcPr>
          <w:p w14:paraId="083E811B"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60EBAD37"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-300,249,405.05</w:t>
            </w:r>
          </w:p>
        </w:tc>
        <w:tc>
          <w:tcPr>
            <w:tcW w:w="2126" w:type="dxa"/>
            <w:vAlign w:val="center"/>
          </w:tcPr>
          <w:p w14:paraId="4C6110F7"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-6,568,864.14</w:t>
            </w:r>
          </w:p>
        </w:tc>
        <w:tc>
          <w:tcPr>
            <w:tcW w:w="2268" w:type="dxa"/>
            <w:vAlign w:val="center"/>
          </w:tcPr>
          <w:p w14:paraId="42D4A27B"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-306,818,269.19</w:t>
            </w:r>
          </w:p>
        </w:tc>
      </w:tr>
      <w:tr w:rsidR="00134AFC" w:rsidRPr="00E54740" w14:paraId="4E0C3EBD" w14:textId="77777777" w:rsidTr="00345BD7">
        <w:tc>
          <w:tcPr>
            <w:tcW w:w="2694" w:type="dxa"/>
            <w:vAlign w:val="center"/>
          </w:tcPr>
          <w:p w14:paraId="6C2E66B0"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4B26518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-52,965,353.75</w:t>
            </w:r>
          </w:p>
        </w:tc>
        <w:tc>
          <w:tcPr>
            <w:tcW w:w="2126" w:type="dxa"/>
            <w:vAlign w:val="center"/>
          </w:tcPr>
          <w:p w14:paraId="18121E3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25,917,684.83</w:t>
            </w:r>
          </w:p>
        </w:tc>
        <w:tc>
          <w:tcPr>
            <w:tcW w:w="2268" w:type="dxa"/>
            <w:vAlign w:val="center"/>
          </w:tcPr>
          <w:p w14:paraId="0A1E78C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-27,047,668.92</w:t>
            </w:r>
          </w:p>
        </w:tc>
      </w:tr>
      <w:tr w:rsidR="00134AFC" w:rsidRPr="00E54740" w14:paraId="35192F38" w14:textId="77777777" w:rsidTr="00345BD7">
        <w:tc>
          <w:tcPr>
            <w:tcW w:w="2694" w:type="dxa"/>
            <w:vAlign w:val="center"/>
          </w:tcPr>
          <w:p w14:paraId="46CFA756"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27535D7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14,549,364.44</w:t>
            </w:r>
          </w:p>
        </w:tc>
        <w:tc>
          <w:tcPr>
            <w:tcW w:w="2126" w:type="dxa"/>
            <w:vAlign w:val="center"/>
          </w:tcPr>
          <w:p w14:paraId="443491A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-461,667.23</w:t>
            </w:r>
          </w:p>
        </w:tc>
        <w:tc>
          <w:tcPr>
            <w:tcW w:w="2268" w:type="dxa"/>
            <w:vAlign w:val="center"/>
          </w:tcPr>
          <w:p w14:paraId="2FC509E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14,087,697.21</w:t>
            </w:r>
          </w:p>
        </w:tc>
      </w:tr>
      <w:tr w:rsidR="00134AFC" w:rsidRPr="00E54740" w14:paraId="40195A36" w14:textId="77777777" w:rsidTr="00345BD7">
        <w:tc>
          <w:tcPr>
            <w:tcW w:w="2694" w:type="dxa"/>
            <w:vAlign w:val="center"/>
          </w:tcPr>
          <w:p w14:paraId="22354472" w14:textId="77777777" w:rsidR="001A59F9" w:rsidRPr="00E54740" w:rsidRDefault="001A59F9" w:rsidP="00FF2470">
            <w:pPr>
              <w:spacing w:line="360" w:lineRule="auto"/>
              <w:rPr>
                <w:rFonts w:eastAsiaTheme="minorEastAsia"/>
                <w:szCs w:val="21"/>
              </w:rPr>
            </w:pPr>
            <w:r w:rsidRPr="00E54740">
              <w:rPr>
                <w:rFonts w:eastAsiaTheme="minorEastAsia"/>
                <w:szCs w:val="21"/>
              </w:rPr>
              <w:lastRenderedPageBreak/>
              <w:t>其中：基金申购款</w:t>
            </w:r>
          </w:p>
        </w:tc>
        <w:tc>
          <w:tcPr>
            <w:tcW w:w="2268" w:type="dxa"/>
            <w:vAlign w:val="center"/>
          </w:tcPr>
          <w:p w14:paraId="708F9FB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-13,999,749.70</w:t>
            </w:r>
          </w:p>
        </w:tc>
        <w:tc>
          <w:tcPr>
            <w:tcW w:w="2126" w:type="dxa"/>
            <w:vAlign w:val="center"/>
          </w:tcPr>
          <w:p w14:paraId="50EFAC5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572,784.77</w:t>
            </w:r>
          </w:p>
        </w:tc>
        <w:tc>
          <w:tcPr>
            <w:tcW w:w="2268" w:type="dxa"/>
            <w:vAlign w:val="center"/>
          </w:tcPr>
          <w:p w14:paraId="15B4472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-13,426,964.93</w:t>
            </w:r>
          </w:p>
        </w:tc>
      </w:tr>
      <w:tr w:rsidR="00134AFC" w:rsidRPr="00E54740" w14:paraId="0CBED7F7" w14:textId="77777777" w:rsidTr="00345BD7">
        <w:tc>
          <w:tcPr>
            <w:tcW w:w="2694" w:type="dxa"/>
            <w:vAlign w:val="center"/>
          </w:tcPr>
          <w:p w14:paraId="27A69D50"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3DEDDBC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28,549,114.14</w:t>
            </w:r>
          </w:p>
        </w:tc>
        <w:tc>
          <w:tcPr>
            <w:tcW w:w="2126" w:type="dxa"/>
            <w:vAlign w:val="center"/>
          </w:tcPr>
          <w:p w14:paraId="691559B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-1,034,452.00</w:t>
            </w:r>
          </w:p>
        </w:tc>
        <w:tc>
          <w:tcPr>
            <w:tcW w:w="2268" w:type="dxa"/>
            <w:vAlign w:val="center"/>
          </w:tcPr>
          <w:p w14:paraId="731F244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27,514,662.14</w:t>
            </w:r>
          </w:p>
        </w:tc>
      </w:tr>
      <w:tr w:rsidR="00134AFC" w:rsidRPr="00E54740" w14:paraId="3089F531" w14:textId="77777777" w:rsidTr="00345BD7">
        <w:tc>
          <w:tcPr>
            <w:tcW w:w="2694" w:type="dxa"/>
            <w:vAlign w:val="center"/>
          </w:tcPr>
          <w:p w14:paraId="106FC612"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2B0E61E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61CDB73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2BF9FDC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65770B89" w14:textId="77777777" w:rsidTr="00345BD7">
        <w:tc>
          <w:tcPr>
            <w:tcW w:w="2694" w:type="dxa"/>
            <w:vAlign w:val="center"/>
          </w:tcPr>
          <w:p w14:paraId="3790253A"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2FF1066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-338,665,394.36</w:t>
            </w:r>
          </w:p>
        </w:tc>
        <w:tc>
          <w:tcPr>
            <w:tcW w:w="2126" w:type="dxa"/>
            <w:vAlign w:val="center"/>
          </w:tcPr>
          <w:p w14:paraId="4C8F593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18,887,153.46</w:t>
            </w:r>
          </w:p>
        </w:tc>
        <w:tc>
          <w:tcPr>
            <w:tcW w:w="2268" w:type="dxa"/>
            <w:vAlign w:val="center"/>
          </w:tcPr>
          <w:p w14:paraId="325E448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-319,778,240.90</w:t>
            </w:r>
          </w:p>
        </w:tc>
      </w:tr>
    </w:tbl>
    <w:p w14:paraId="23027E95"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摩根整合驱动混合</w:t>
      </w:r>
      <w:r w:rsidRPr="00E54740">
        <w:rPr>
          <w:rFonts w:eastAsiaTheme="minorEastAsia"/>
          <w:szCs w:val="21"/>
        </w:rPr>
        <w:t>C</w:t>
      </w:r>
    </w:p>
    <w:p w14:paraId="31BEDE9D"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5A77ED8F" w14:textId="77777777" w:rsidTr="00345BD7">
        <w:tc>
          <w:tcPr>
            <w:tcW w:w="2694" w:type="dxa"/>
          </w:tcPr>
          <w:p w14:paraId="026F07A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78844FC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06F475A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6B5297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1E84FC19" w14:textId="77777777" w:rsidTr="00345BD7">
        <w:tblPrEx>
          <w:tblLook w:val="04A0" w:firstRow="1" w:lastRow="0" w:firstColumn="1" w:lastColumn="0" w:noHBand="0" w:noVBand="1"/>
        </w:tblPrEx>
        <w:tc>
          <w:tcPr>
            <w:tcW w:w="2694" w:type="dxa"/>
            <w:vAlign w:val="center"/>
          </w:tcPr>
          <w:p w14:paraId="45E16BE1"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73F463E9"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-446,685.51</w:t>
            </w:r>
          </w:p>
        </w:tc>
        <w:tc>
          <w:tcPr>
            <w:tcW w:w="2126" w:type="dxa"/>
            <w:vAlign w:val="center"/>
          </w:tcPr>
          <w:p w14:paraId="01A9E54C"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-9,786.83</w:t>
            </w:r>
          </w:p>
        </w:tc>
        <w:tc>
          <w:tcPr>
            <w:tcW w:w="2268" w:type="dxa"/>
            <w:vAlign w:val="center"/>
          </w:tcPr>
          <w:p w14:paraId="6DCE4DA1"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-456,472.34</w:t>
            </w:r>
          </w:p>
        </w:tc>
      </w:tr>
      <w:tr w:rsidR="009B39D5" w:rsidRPr="00656FC3" w14:paraId="0BB90CA7" w14:textId="77777777" w:rsidTr="00345BD7">
        <w:tblPrEx>
          <w:tblLook w:val="04A0" w:firstRow="1" w:lastRow="0" w:firstColumn="1" w:lastColumn="0" w:noHBand="0" w:noVBand="1"/>
        </w:tblPrEx>
        <w:tc>
          <w:tcPr>
            <w:tcW w:w="2694" w:type="dxa"/>
            <w:vAlign w:val="center"/>
          </w:tcPr>
          <w:p w14:paraId="6EC80B98"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0B71AF1F"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-446,685.51</w:t>
            </w:r>
          </w:p>
        </w:tc>
        <w:tc>
          <w:tcPr>
            <w:tcW w:w="2126" w:type="dxa"/>
            <w:vAlign w:val="center"/>
          </w:tcPr>
          <w:p w14:paraId="2357F721"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-9,786.83</w:t>
            </w:r>
          </w:p>
        </w:tc>
        <w:tc>
          <w:tcPr>
            <w:tcW w:w="2268" w:type="dxa"/>
            <w:vAlign w:val="center"/>
          </w:tcPr>
          <w:p w14:paraId="00B06FAE"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-456,472.34</w:t>
            </w:r>
          </w:p>
        </w:tc>
      </w:tr>
      <w:tr w:rsidR="00134AFC" w:rsidRPr="00E54740" w14:paraId="0819CF4C" w14:textId="77777777" w:rsidTr="00345BD7">
        <w:tc>
          <w:tcPr>
            <w:tcW w:w="2694" w:type="dxa"/>
            <w:vAlign w:val="center"/>
          </w:tcPr>
          <w:p w14:paraId="55271D1D"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5894BA9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-130,312.14</w:t>
            </w:r>
          </w:p>
        </w:tc>
        <w:tc>
          <w:tcPr>
            <w:tcW w:w="2126" w:type="dxa"/>
            <w:vAlign w:val="center"/>
          </w:tcPr>
          <w:p w14:paraId="5CC6F4F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40,200.85</w:t>
            </w:r>
          </w:p>
        </w:tc>
        <w:tc>
          <w:tcPr>
            <w:tcW w:w="2268" w:type="dxa"/>
            <w:vAlign w:val="center"/>
          </w:tcPr>
          <w:p w14:paraId="57AFA35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-90,111.29</w:t>
            </w:r>
          </w:p>
        </w:tc>
      </w:tr>
      <w:tr w:rsidR="00134AFC" w:rsidRPr="00E54740" w14:paraId="4BC60562" w14:textId="77777777" w:rsidTr="00345BD7">
        <w:tc>
          <w:tcPr>
            <w:tcW w:w="2694" w:type="dxa"/>
            <w:vAlign w:val="center"/>
          </w:tcPr>
          <w:p w14:paraId="61323ACC"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5F069A0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70,682.43</w:t>
            </w:r>
          </w:p>
        </w:tc>
        <w:tc>
          <w:tcPr>
            <w:tcW w:w="2126" w:type="dxa"/>
            <w:vAlign w:val="center"/>
          </w:tcPr>
          <w:p w14:paraId="1B50947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-2,671.46</w:t>
            </w:r>
          </w:p>
        </w:tc>
        <w:tc>
          <w:tcPr>
            <w:tcW w:w="2268" w:type="dxa"/>
            <w:vAlign w:val="center"/>
          </w:tcPr>
          <w:p w14:paraId="7D5BF4A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68,010.97</w:t>
            </w:r>
          </w:p>
        </w:tc>
      </w:tr>
      <w:tr w:rsidR="00134AFC" w:rsidRPr="00E54740" w14:paraId="189857AD" w14:textId="77777777" w:rsidTr="00345BD7">
        <w:tc>
          <w:tcPr>
            <w:tcW w:w="2694" w:type="dxa"/>
            <w:vAlign w:val="center"/>
          </w:tcPr>
          <w:p w14:paraId="06C96289"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76D5E4C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-1,632,882.38</w:t>
            </w:r>
          </w:p>
        </w:tc>
        <w:tc>
          <w:tcPr>
            <w:tcW w:w="2126" w:type="dxa"/>
            <w:vAlign w:val="center"/>
          </w:tcPr>
          <w:p w14:paraId="06B5A8C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60,522.13</w:t>
            </w:r>
          </w:p>
        </w:tc>
        <w:tc>
          <w:tcPr>
            <w:tcW w:w="2268" w:type="dxa"/>
            <w:vAlign w:val="center"/>
          </w:tcPr>
          <w:p w14:paraId="02191DC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-1,572,360.25</w:t>
            </w:r>
          </w:p>
        </w:tc>
      </w:tr>
      <w:tr w:rsidR="00134AFC" w:rsidRPr="00E54740" w14:paraId="7D10C799" w14:textId="77777777" w:rsidTr="00345BD7">
        <w:tc>
          <w:tcPr>
            <w:tcW w:w="2694" w:type="dxa"/>
            <w:vAlign w:val="center"/>
          </w:tcPr>
          <w:p w14:paraId="27684F69"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67BB252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1,703,564.81</w:t>
            </w:r>
          </w:p>
        </w:tc>
        <w:tc>
          <w:tcPr>
            <w:tcW w:w="2126" w:type="dxa"/>
            <w:vAlign w:val="center"/>
          </w:tcPr>
          <w:p w14:paraId="118DBB0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-63,193.59</w:t>
            </w:r>
          </w:p>
        </w:tc>
        <w:tc>
          <w:tcPr>
            <w:tcW w:w="2268" w:type="dxa"/>
            <w:vAlign w:val="center"/>
          </w:tcPr>
          <w:p w14:paraId="054D2F0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1,640,371.22</w:t>
            </w:r>
          </w:p>
        </w:tc>
      </w:tr>
      <w:tr w:rsidR="00134AFC" w:rsidRPr="00E54740" w14:paraId="19DB87C1" w14:textId="77777777" w:rsidTr="00345BD7">
        <w:tc>
          <w:tcPr>
            <w:tcW w:w="2694" w:type="dxa"/>
            <w:vAlign w:val="center"/>
          </w:tcPr>
          <w:p w14:paraId="07C6260E"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57AEA91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6299FEE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48D476B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07B99DEB" w14:textId="77777777" w:rsidTr="00345BD7">
        <w:tc>
          <w:tcPr>
            <w:tcW w:w="2694" w:type="dxa"/>
            <w:vAlign w:val="center"/>
          </w:tcPr>
          <w:p w14:paraId="15F3A3D9"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3EE1802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-506,315.22</w:t>
            </w:r>
          </w:p>
        </w:tc>
        <w:tc>
          <w:tcPr>
            <w:tcW w:w="2126" w:type="dxa"/>
            <w:vAlign w:val="center"/>
          </w:tcPr>
          <w:p w14:paraId="6BFEBE4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27,742.56</w:t>
            </w:r>
          </w:p>
        </w:tc>
        <w:tc>
          <w:tcPr>
            <w:tcW w:w="2268" w:type="dxa"/>
            <w:vAlign w:val="center"/>
          </w:tcPr>
          <w:p w14:paraId="26D6564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-478,572.66</w:t>
            </w:r>
          </w:p>
        </w:tc>
      </w:tr>
    </w:tbl>
    <w:bookmarkEnd w:id="131"/>
    <w:p w14:paraId="76EC00F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56EDA6D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31289DA8" w14:textId="77777777" w:rsidTr="006D141C">
        <w:tc>
          <w:tcPr>
            <w:tcW w:w="2912" w:type="dxa"/>
            <w:vAlign w:val="center"/>
          </w:tcPr>
          <w:p w14:paraId="76279A3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68533A3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BEC5552"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14921DB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48B5AD6"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5AA7F75" w14:textId="77777777" w:rsidTr="00946437">
        <w:tc>
          <w:tcPr>
            <w:tcW w:w="2912" w:type="dxa"/>
            <w:vAlign w:val="center"/>
          </w:tcPr>
          <w:p w14:paraId="7E350EAB"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5480B1C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128,685.14</w:t>
            </w:r>
          </w:p>
        </w:tc>
        <w:tc>
          <w:tcPr>
            <w:tcW w:w="2880" w:type="dxa"/>
            <w:vAlign w:val="center"/>
          </w:tcPr>
          <w:p w14:paraId="683007D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146,121.53</w:t>
            </w:r>
          </w:p>
        </w:tc>
      </w:tr>
      <w:tr w:rsidR="00134AFC" w:rsidRPr="00E54740" w14:paraId="1A8202BF" w14:textId="77777777" w:rsidTr="00946437">
        <w:tc>
          <w:tcPr>
            <w:tcW w:w="2912" w:type="dxa"/>
            <w:vAlign w:val="center"/>
          </w:tcPr>
          <w:p w14:paraId="48E85AA2"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14E9DC5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6AB7714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39423F75" w14:textId="77777777" w:rsidTr="00946437">
        <w:tc>
          <w:tcPr>
            <w:tcW w:w="2912" w:type="dxa"/>
            <w:vAlign w:val="center"/>
          </w:tcPr>
          <w:p w14:paraId="08B00B38"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64AB0EC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1163B5C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4480923A" w14:textId="77777777" w:rsidTr="00946437">
        <w:tc>
          <w:tcPr>
            <w:tcW w:w="2912" w:type="dxa"/>
            <w:vAlign w:val="center"/>
          </w:tcPr>
          <w:p w14:paraId="3D893802"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543669A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9,872.90</w:t>
            </w:r>
          </w:p>
        </w:tc>
        <w:tc>
          <w:tcPr>
            <w:tcW w:w="2880" w:type="dxa"/>
            <w:vAlign w:val="center"/>
          </w:tcPr>
          <w:p w14:paraId="4680566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11,232.36</w:t>
            </w:r>
          </w:p>
        </w:tc>
      </w:tr>
      <w:tr w:rsidR="00134AFC" w:rsidRPr="00E54740" w14:paraId="55B2C950" w14:textId="77777777" w:rsidTr="00946437">
        <w:tc>
          <w:tcPr>
            <w:tcW w:w="2912" w:type="dxa"/>
            <w:vAlign w:val="center"/>
          </w:tcPr>
          <w:p w14:paraId="137693DD"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4713422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1,598.51</w:t>
            </w:r>
          </w:p>
        </w:tc>
        <w:tc>
          <w:tcPr>
            <w:tcW w:w="2880" w:type="dxa"/>
            <w:vAlign w:val="center"/>
          </w:tcPr>
          <w:p w14:paraId="48DCB25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1,767.05</w:t>
            </w:r>
          </w:p>
        </w:tc>
      </w:tr>
      <w:tr w:rsidR="00134AFC" w:rsidRPr="00E54740" w14:paraId="3542D699" w14:textId="77777777" w:rsidTr="00946437">
        <w:tc>
          <w:tcPr>
            <w:tcW w:w="2912" w:type="dxa"/>
            <w:vAlign w:val="center"/>
          </w:tcPr>
          <w:p w14:paraId="46E1D8C1"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6145440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140,156.55</w:t>
            </w:r>
          </w:p>
        </w:tc>
        <w:tc>
          <w:tcPr>
            <w:tcW w:w="2880" w:type="dxa"/>
            <w:vAlign w:val="center"/>
          </w:tcPr>
          <w:p w14:paraId="394F60D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159,120.94</w:t>
            </w:r>
          </w:p>
        </w:tc>
      </w:tr>
    </w:tbl>
    <w:p w14:paraId="602F71CA"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172D33CB"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lastRenderedPageBreak/>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063DEEC5" w14:textId="77777777" w:rsidTr="001B4CF8">
        <w:trPr>
          <w:trHeight w:val="300"/>
        </w:trPr>
        <w:tc>
          <w:tcPr>
            <w:tcW w:w="3755" w:type="dxa"/>
            <w:tcMar>
              <w:top w:w="15" w:type="dxa"/>
              <w:left w:w="15" w:type="dxa"/>
              <w:bottom w:w="0" w:type="dxa"/>
              <w:right w:w="15" w:type="dxa"/>
            </w:tcMar>
            <w:vAlign w:val="center"/>
          </w:tcPr>
          <w:p w14:paraId="3C28AB5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7F412195"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00B2453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52155093"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16C10733"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8741E86" w14:textId="77777777" w:rsidTr="001B4CF8">
        <w:trPr>
          <w:trHeight w:val="300"/>
        </w:trPr>
        <w:tc>
          <w:tcPr>
            <w:tcW w:w="3755" w:type="dxa"/>
            <w:tcMar>
              <w:top w:w="15" w:type="dxa"/>
              <w:left w:w="15" w:type="dxa"/>
              <w:bottom w:w="0" w:type="dxa"/>
              <w:right w:w="15" w:type="dxa"/>
            </w:tcMar>
            <w:vAlign w:val="center"/>
          </w:tcPr>
          <w:p w14:paraId="10FDBABC"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70F1767E"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942,293,710.10</w:t>
            </w:r>
          </w:p>
        </w:tc>
        <w:tc>
          <w:tcPr>
            <w:tcW w:w="2726" w:type="dxa"/>
            <w:vAlign w:val="bottom"/>
          </w:tcPr>
          <w:p w14:paraId="7A5BA27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1,095,512,778.65</w:t>
            </w:r>
          </w:p>
        </w:tc>
      </w:tr>
      <w:tr w:rsidR="00134AFC" w:rsidRPr="00E54740" w14:paraId="17BE75E3" w14:textId="77777777" w:rsidTr="001B4CF8">
        <w:trPr>
          <w:trHeight w:val="300"/>
        </w:trPr>
        <w:tc>
          <w:tcPr>
            <w:tcW w:w="3755" w:type="dxa"/>
            <w:tcMar>
              <w:top w:w="15" w:type="dxa"/>
              <w:left w:w="15" w:type="dxa"/>
              <w:bottom w:w="0" w:type="dxa"/>
              <w:right w:w="15" w:type="dxa"/>
            </w:tcMar>
            <w:vAlign w:val="center"/>
          </w:tcPr>
          <w:p w14:paraId="09C3C131"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35D7255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994,410,744.81</w:t>
            </w:r>
          </w:p>
        </w:tc>
        <w:tc>
          <w:tcPr>
            <w:tcW w:w="2726" w:type="dxa"/>
            <w:vAlign w:val="bottom"/>
          </w:tcPr>
          <w:p w14:paraId="19C0E28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1,203,323,928.38</w:t>
            </w:r>
          </w:p>
        </w:tc>
      </w:tr>
      <w:tr w:rsidR="00134AFC" w:rsidRPr="00E54740" w14:paraId="7F496CC4" w14:textId="77777777" w:rsidTr="001B4CF8">
        <w:trPr>
          <w:trHeight w:val="300"/>
        </w:trPr>
        <w:tc>
          <w:tcPr>
            <w:tcW w:w="3755" w:type="dxa"/>
            <w:tcMar>
              <w:top w:w="15" w:type="dxa"/>
              <w:left w:w="15" w:type="dxa"/>
              <w:bottom w:w="0" w:type="dxa"/>
              <w:right w:w="15" w:type="dxa"/>
            </w:tcMar>
            <w:vAlign w:val="center"/>
          </w:tcPr>
          <w:p w14:paraId="00BD4515"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780FF245" w14:textId="77777777" w:rsidR="00156616" w:rsidRPr="00E54740" w:rsidRDefault="00156616" w:rsidP="001B4CF8">
            <w:pPr>
              <w:spacing w:line="360" w:lineRule="auto"/>
              <w:jc w:val="right"/>
              <w:rPr>
                <w:rFonts w:eastAsiaTheme="minorEastAsia"/>
                <w:szCs w:val="21"/>
              </w:rPr>
            </w:pPr>
            <w:r w:rsidRPr="00E54740">
              <w:rPr>
                <w:kern w:val="0"/>
                <w:szCs w:val="21"/>
              </w:rPr>
              <w:t>1,819,411.81</w:t>
            </w:r>
          </w:p>
        </w:tc>
        <w:tc>
          <w:tcPr>
            <w:tcW w:w="2726" w:type="dxa"/>
            <w:vAlign w:val="bottom"/>
          </w:tcPr>
          <w:p w14:paraId="16CE316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3,107,193.81</w:t>
            </w:r>
          </w:p>
        </w:tc>
      </w:tr>
      <w:tr w:rsidR="00134AFC" w:rsidRPr="00E54740" w14:paraId="62D60C0F" w14:textId="77777777" w:rsidTr="001B4CF8">
        <w:trPr>
          <w:trHeight w:val="300"/>
        </w:trPr>
        <w:tc>
          <w:tcPr>
            <w:tcW w:w="3755" w:type="dxa"/>
            <w:tcMar>
              <w:top w:w="15" w:type="dxa"/>
              <w:left w:w="15" w:type="dxa"/>
              <w:bottom w:w="0" w:type="dxa"/>
              <w:right w:w="15" w:type="dxa"/>
            </w:tcMar>
            <w:vAlign w:val="center"/>
          </w:tcPr>
          <w:p w14:paraId="3EDE982F"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7C811C0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-53,936,446.52</w:t>
            </w:r>
          </w:p>
        </w:tc>
        <w:tc>
          <w:tcPr>
            <w:tcW w:w="2726" w:type="dxa"/>
            <w:vAlign w:val="bottom"/>
          </w:tcPr>
          <w:p w14:paraId="001C903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-110,918,343.54</w:t>
            </w:r>
          </w:p>
        </w:tc>
      </w:tr>
    </w:tbl>
    <w:p w14:paraId="4899997B"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47A1D97A"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2720F656"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1145398E" w14:textId="77777777" w:rsidTr="001B4CF8">
        <w:tc>
          <w:tcPr>
            <w:tcW w:w="4175" w:type="dxa"/>
            <w:vAlign w:val="center"/>
          </w:tcPr>
          <w:p w14:paraId="369712FD"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5CC05444"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596DA52B"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5E66551C"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16DC01FE"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3E7C297" w14:textId="77777777" w:rsidTr="001B4CF8">
        <w:tc>
          <w:tcPr>
            <w:tcW w:w="4175" w:type="dxa"/>
            <w:vAlign w:val="center"/>
          </w:tcPr>
          <w:p w14:paraId="27BDAC9E"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3293ED6F" w14:textId="77777777" w:rsidR="00156616" w:rsidRPr="00E54740" w:rsidRDefault="00156616" w:rsidP="001B4CF8">
            <w:pPr>
              <w:spacing w:line="360" w:lineRule="auto"/>
              <w:jc w:val="right"/>
              <w:rPr>
                <w:rFonts w:eastAsiaTheme="minorEastAsia"/>
                <w:szCs w:val="21"/>
              </w:rPr>
            </w:pPr>
            <w:r w:rsidRPr="00E54740">
              <w:rPr>
                <w:kern w:val="0"/>
                <w:szCs w:val="21"/>
              </w:rPr>
              <w:t>65.99</w:t>
            </w:r>
          </w:p>
        </w:tc>
        <w:tc>
          <w:tcPr>
            <w:tcW w:w="2593" w:type="dxa"/>
            <w:vAlign w:val="center"/>
          </w:tcPr>
          <w:p w14:paraId="70089277" w14:textId="77777777" w:rsidR="00156616" w:rsidRPr="00E54740" w:rsidRDefault="00156616" w:rsidP="001B4CF8">
            <w:pPr>
              <w:spacing w:line="360" w:lineRule="auto"/>
              <w:jc w:val="right"/>
              <w:rPr>
                <w:rFonts w:eastAsiaTheme="minorEastAsia"/>
                <w:szCs w:val="21"/>
              </w:rPr>
            </w:pPr>
            <w:r w:rsidRPr="00E54740">
              <w:rPr>
                <w:rFonts w:hint="eastAsia"/>
                <w:szCs w:val="21"/>
              </w:rPr>
              <w:t>92.05</w:t>
            </w:r>
          </w:p>
        </w:tc>
      </w:tr>
      <w:tr w:rsidR="00134AFC" w:rsidRPr="00E54740" w14:paraId="479C1CA9" w14:textId="77777777" w:rsidTr="001B4CF8">
        <w:tc>
          <w:tcPr>
            <w:tcW w:w="4175" w:type="dxa"/>
            <w:vAlign w:val="center"/>
          </w:tcPr>
          <w:p w14:paraId="3D20C8F0"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2DC96DDD" w14:textId="77777777" w:rsidR="00156616" w:rsidRPr="00E54740" w:rsidRDefault="00156616" w:rsidP="001B4CF8">
            <w:pPr>
              <w:spacing w:line="360" w:lineRule="auto"/>
              <w:ind w:left="440"/>
              <w:jc w:val="right"/>
              <w:rPr>
                <w:szCs w:val="21"/>
              </w:rPr>
            </w:pPr>
            <w:r w:rsidRPr="00E54740">
              <w:rPr>
                <w:rFonts w:hint="eastAsia"/>
                <w:szCs w:val="21"/>
              </w:rPr>
              <w:t>77,794.16</w:t>
            </w:r>
          </w:p>
        </w:tc>
        <w:tc>
          <w:tcPr>
            <w:tcW w:w="2593" w:type="dxa"/>
            <w:vAlign w:val="center"/>
          </w:tcPr>
          <w:p w14:paraId="2388867D" w14:textId="77777777" w:rsidR="00156616" w:rsidRPr="00E54740" w:rsidRDefault="00156616" w:rsidP="001B4CF8">
            <w:pPr>
              <w:spacing w:line="360" w:lineRule="auto"/>
              <w:ind w:left="440"/>
              <w:jc w:val="right"/>
              <w:rPr>
                <w:szCs w:val="21"/>
              </w:rPr>
            </w:pPr>
            <w:r w:rsidRPr="00E54740">
              <w:rPr>
                <w:rFonts w:hint="eastAsia"/>
                <w:szCs w:val="21"/>
              </w:rPr>
              <w:t>167,030.78</w:t>
            </w:r>
          </w:p>
        </w:tc>
      </w:tr>
      <w:tr w:rsidR="00134AFC" w:rsidRPr="00E54740" w14:paraId="2864B2EB" w14:textId="77777777" w:rsidTr="001B4CF8">
        <w:tc>
          <w:tcPr>
            <w:tcW w:w="4175" w:type="dxa"/>
            <w:vAlign w:val="center"/>
          </w:tcPr>
          <w:p w14:paraId="4B046286"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02449470"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1BFF336E"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62F0F40A" w14:textId="77777777" w:rsidTr="001B4CF8">
        <w:tc>
          <w:tcPr>
            <w:tcW w:w="4175" w:type="dxa"/>
            <w:vAlign w:val="center"/>
          </w:tcPr>
          <w:p w14:paraId="3A30B571"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79AD823E"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106A8EB2"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56FE2FC1" w14:textId="77777777" w:rsidTr="001B4CF8">
        <w:tc>
          <w:tcPr>
            <w:tcW w:w="4175" w:type="dxa"/>
            <w:vAlign w:val="center"/>
          </w:tcPr>
          <w:p w14:paraId="50CF185F"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33E6CE3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77,860.15</w:t>
            </w:r>
          </w:p>
        </w:tc>
        <w:tc>
          <w:tcPr>
            <w:tcW w:w="2593" w:type="dxa"/>
            <w:vAlign w:val="center"/>
          </w:tcPr>
          <w:p w14:paraId="388164A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167,122.83</w:t>
            </w:r>
          </w:p>
        </w:tc>
      </w:tr>
    </w:tbl>
    <w:p w14:paraId="707AF2F3"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37C74D70"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119CECA6" w14:textId="77777777" w:rsidTr="001B4CF8">
        <w:trPr>
          <w:trHeight w:val="315"/>
        </w:trPr>
        <w:tc>
          <w:tcPr>
            <w:tcW w:w="4129" w:type="dxa"/>
            <w:vAlign w:val="center"/>
          </w:tcPr>
          <w:p w14:paraId="73F29096"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3BA1AE99"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4B3F0D5"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462AFFA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7A9DC509"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79ED02F"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C2F51E1"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4E64F9B5" w14:textId="77777777" w:rsidR="00156616" w:rsidRPr="00E54740" w:rsidRDefault="00156616" w:rsidP="001B4CF8">
            <w:pPr>
              <w:spacing w:line="360" w:lineRule="auto"/>
              <w:ind w:left="440"/>
              <w:jc w:val="right"/>
              <w:rPr>
                <w:szCs w:val="21"/>
              </w:rPr>
            </w:pPr>
            <w:r w:rsidRPr="00E54740">
              <w:rPr>
                <w:rFonts w:hint="eastAsia"/>
                <w:szCs w:val="21"/>
              </w:rPr>
              <w:t>306,557.52</w:t>
            </w:r>
          </w:p>
        </w:tc>
        <w:tc>
          <w:tcPr>
            <w:tcW w:w="2616" w:type="dxa"/>
            <w:tcBorders>
              <w:top w:val="single" w:sz="4" w:space="0" w:color="auto"/>
              <w:left w:val="single" w:sz="4" w:space="0" w:color="auto"/>
              <w:bottom w:val="single" w:sz="4" w:space="0" w:color="auto"/>
              <w:right w:val="single" w:sz="4" w:space="0" w:color="auto"/>
            </w:tcBorders>
            <w:vAlign w:val="center"/>
          </w:tcPr>
          <w:p w14:paraId="12CC6DD9" w14:textId="77777777" w:rsidR="00156616" w:rsidRPr="00E54740" w:rsidRDefault="00156616" w:rsidP="001B4CF8">
            <w:pPr>
              <w:spacing w:line="360" w:lineRule="auto"/>
              <w:ind w:left="440"/>
              <w:jc w:val="right"/>
              <w:rPr>
                <w:szCs w:val="21"/>
              </w:rPr>
            </w:pPr>
            <w:r w:rsidRPr="00E54740">
              <w:rPr>
                <w:rFonts w:hint="eastAsia"/>
                <w:szCs w:val="21"/>
              </w:rPr>
              <w:t>1,007,665.92</w:t>
            </w:r>
          </w:p>
        </w:tc>
      </w:tr>
      <w:tr w:rsidR="00134AFC" w:rsidRPr="00E54740" w14:paraId="55275AA8"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2A57750"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10DF028B" w14:textId="77777777" w:rsidR="00156616" w:rsidRPr="00E54740" w:rsidRDefault="00156616" w:rsidP="001B4CF8">
            <w:pPr>
              <w:spacing w:line="360" w:lineRule="auto"/>
              <w:ind w:left="440"/>
              <w:jc w:val="right"/>
              <w:rPr>
                <w:szCs w:val="21"/>
              </w:rPr>
            </w:pPr>
            <w:r w:rsidRPr="00E54740">
              <w:rPr>
                <w:rFonts w:hint="eastAsia"/>
                <w:szCs w:val="21"/>
              </w:rPr>
              <w:t>228,700.00</w:t>
            </w:r>
          </w:p>
        </w:tc>
        <w:tc>
          <w:tcPr>
            <w:tcW w:w="2616" w:type="dxa"/>
            <w:tcBorders>
              <w:top w:val="single" w:sz="4" w:space="0" w:color="auto"/>
              <w:left w:val="single" w:sz="4" w:space="0" w:color="auto"/>
              <w:bottom w:val="single" w:sz="4" w:space="0" w:color="auto"/>
              <w:right w:val="single" w:sz="4" w:space="0" w:color="auto"/>
            </w:tcBorders>
            <w:vAlign w:val="center"/>
          </w:tcPr>
          <w:p w14:paraId="5671571A" w14:textId="77777777" w:rsidR="00156616" w:rsidRPr="00E54740" w:rsidRDefault="00156616" w:rsidP="001B4CF8">
            <w:pPr>
              <w:spacing w:line="360" w:lineRule="auto"/>
              <w:ind w:left="440"/>
              <w:jc w:val="right"/>
              <w:rPr>
                <w:szCs w:val="21"/>
              </w:rPr>
            </w:pPr>
            <w:r w:rsidRPr="00E54740">
              <w:rPr>
                <w:rFonts w:hint="eastAsia"/>
                <w:szCs w:val="21"/>
              </w:rPr>
              <w:t>840,500.00</w:t>
            </w:r>
          </w:p>
        </w:tc>
      </w:tr>
      <w:tr w:rsidR="00134AFC" w:rsidRPr="00E54740" w14:paraId="618C9824"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1CDD38B"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lastRenderedPageBreak/>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303966A5" w14:textId="77777777" w:rsidR="00156616" w:rsidRPr="00E54740" w:rsidRDefault="00156616" w:rsidP="001B4CF8">
            <w:pPr>
              <w:spacing w:line="360" w:lineRule="auto"/>
              <w:ind w:left="440"/>
              <w:jc w:val="right"/>
              <w:rPr>
                <w:szCs w:val="21"/>
              </w:rPr>
            </w:pPr>
            <w:r w:rsidRPr="00E54740">
              <w:rPr>
                <w:szCs w:val="21"/>
              </w:rPr>
              <w:t>51.13</w:t>
            </w:r>
          </w:p>
        </w:tc>
        <w:tc>
          <w:tcPr>
            <w:tcW w:w="2616" w:type="dxa"/>
            <w:tcBorders>
              <w:top w:val="single" w:sz="4" w:space="0" w:color="auto"/>
              <w:left w:val="single" w:sz="4" w:space="0" w:color="auto"/>
              <w:bottom w:val="single" w:sz="4" w:space="0" w:color="auto"/>
              <w:right w:val="single" w:sz="4" w:space="0" w:color="auto"/>
            </w:tcBorders>
            <w:vAlign w:val="center"/>
          </w:tcPr>
          <w:p w14:paraId="2523980B" w14:textId="77777777" w:rsidR="00156616" w:rsidRPr="00E54740" w:rsidRDefault="00156616" w:rsidP="001B4CF8">
            <w:pPr>
              <w:spacing w:line="360" w:lineRule="auto"/>
              <w:ind w:left="440"/>
              <w:jc w:val="right"/>
              <w:rPr>
                <w:szCs w:val="21"/>
              </w:rPr>
            </w:pPr>
            <w:r w:rsidRPr="00E54740">
              <w:rPr>
                <w:rFonts w:hint="eastAsia"/>
                <w:szCs w:val="21"/>
              </w:rPr>
              <w:t>94.81</w:t>
            </w:r>
          </w:p>
        </w:tc>
      </w:tr>
      <w:tr w:rsidR="00134AFC" w:rsidRPr="00E54740" w14:paraId="6429A166"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9B5751E"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715AEA25" w14:textId="77777777" w:rsidR="00156616" w:rsidRPr="00E54740" w:rsidRDefault="00156616" w:rsidP="001B4CF8">
            <w:pPr>
              <w:spacing w:line="360" w:lineRule="auto"/>
              <w:ind w:left="440"/>
              <w:jc w:val="right"/>
              <w:rPr>
                <w:szCs w:val="21"/>
              </w:rPr>
            </w:pPr>
            <w:r w:rsidRPr="00E54740">
              <w:rPr>
                <w:kern w:val="0"/>
                <w:szCs w:val="21"/>
              </w:rPr>
              <w:t>12.23</w:t>
            </w:r>
          </w:p>
        </w:tc>
        <w:tc>
          <w:tcPr>
            <w:tcW w:w="2616" w:type="dxa"/>
            <w:tcBorders>
              <w:top w:val="single" w:sz="4" w:space="0" w:color="auto"/>
              <w:left w:val="single" w:sz="4" w:space="0" w:color="auto"/>
              <w:bottom w:val="single" w:sz="4" w:space="0" w:color="auto"/>
              <w:right w:val="single" w:sz="4" w:space="0" w:color="auto"/>
            </w:tcBorders>
            <w:vAlign w:val="center"/>
          </w:tcPr>
          <w:p w14:paraId="47D57D02" w14:textId="77777777" w:rsidR="00156616" w:rsidRPr="00E54740" w:rsidRDefault="00156616" w:rsidP="001B4CF8">
            <w:pPr>
              <w:spacing w:line="360" w:lineRule="auto"/>
              <w:ind w:left="440"/>
              <w:jc w:val="right"/>
              <w:rPr>
                <w:szCs w:val="21"/>
              </w:rPr>
            </w:pPr>
            <w:r w:rsidRPr="00E54740">
              <w:rPr>
                <w:rFonts w:hint="eastAsia"/>
                <w:szCs w:val="21"/>
              </w:rPr>
              <w:t>40.33</w:t>
            </w:r>
          </w:p>
        </w:tc>
      </w:tr>
      <w:tr w:rsidR="00134AFC" w:rsidRPr="00E54740" w14:paraId="1B2E14E6"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C21A092"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2119C4B4" w14:textId="77777777" w:rsidR="00156616" w:rsidRPr="00E54740" w:rsidRDefault="00156616" w:rsidP="001B4CF8">
            <w:pPr>
              <w:spacing w:line="360" w:lineRule="auto"/>
              <w:ind w:left="440"/>
              <w:jc w:val="right"/>
              <w:rPr>
                <w:szCs w:val="21"/>
              </w:rPr>
            </w:pPr>
            <w:r w:rsidRPr="00E54740">
              <w:rPr>
                <w:rFonts w:hint="eastAsia"/>
                <w:szCs w:val="21"/>
              </w:rPr>
              <w:t>77,794.16</w:t>
            </w:r>
          </w:p>
        </w:tc>
        <w:tc>
          <w:tcPr>
            <w:tcW w:w="2616" w:type="dxa"/>
            <w:tcBorders>
              <w:top w:val="single" w:sz="4" w:space="0" w:color="auto"/>
              <w:left w:val="single" w:sz="4" w:space="0" w:color="auto"/>
              <w:bottom w:val="single" w:sz="4" w:space="0" w:color="auto"/>
              <w:right w:val="single" w:sz="4" w:space="0" w:color="auto"/>
            </w:tcBorders>
            <w:vAlign w:val="center"/>
          </w:tcPr>
          <w:p w14:paraId="749BE1B0" w14:textId="77777777" w:rsidR="00156616" w:rsidRPr="00E54740" w:rsidRDefault="00156616" w:rsidP="001B4CF8">
            <w:pPr>
              <w:spacing w:line="360" w:lineRule="auto"/>
              <w:ind w:left="440"/>
              <w:jc w:val="right"/>
              <w:rPr>
                <w:szCs w:val="21"/>
              </w:rPr>
            </w:pPr>
            <w:r w:rsidRPr="00E54740">
              <w:rPr>
                <w:rFonts w:hint="eastAsia"/>
                <w:szCs w:val="21"/>
              </w:rPr>
              <w:t>167,030.78</w:t>
            </w:r>
          </w:p>
        </w:tc>
      </w:tr>
    </w:tbl>
    <w:p w14:paraId="51E48E0D"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482A6209"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CFFE0E4"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1F635AB4"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1D61F868" w14:textId="77777777" w:rsidTr="007320FB">
        <w:tc>
          <w:tcPr>
            <w:tcW w:w="2988" w:type="dxa"/>
            <w:vAlign w:val="center"/>
          </w:tcPr>
          <w:p w14:paraId="419B76F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0430D2A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00F1FF8"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3F4A67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466F8C2"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9D0A828" w14:textId="77777777" w:rsidTr="007320FB">
        <w:tc>
          <w:tcPr>
            <w:tcW w:w="2988" w:type="dxa"/>
            <w:vAlign w:val="center"/>
          </w:tcPr>
          <w:p w14:paraId="52835DA9"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14ACF8DC"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3,797,735.02</w:t>
            </w:r>
          </w:p>
        </w:tc>
        <w:tc>
          <w:tcPr>
            <w:tcW w:w="3150" w:type="dxa"/>
            <w:vAlign w:val="center"/>
          </w:tcPr>
          <w:p w14:paraId="4AD3C8F1"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1,892,465.99</w:t>
            </w:r>
          </w:p>
        </w:tc>
      </w:tr>
      <w:tr w:rsidR="001D7C41" w:rsidRPr="00E54740" w14:paraId="49CA1983" w14:textId="77777777" w:rsidTr="007320FB">
        <w:tc>
          <w:tcPr>
            <w:tcW w:w="2988" w:type="dxa"/>
            <w:vAlign w:val="center"/>
          </w:tcPr>
          <w:p w14:paraId="14CFE1DF"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0618EB9A"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05132048"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78F468A8" w14:textId="77777777" w:rsidTr="007320FB">
        <w:tc>
          <w:tcPr>
            <w:tcW w:w="2988" w:type="dxa"/>
            <w:vAlign w:val="center"/>
          </w:tcPr>
          <w:p w14:paraId="694188A2"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1223AB16"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3,797,735.02</w:t>
            </w:r>
          </w:p>
        </w:tc>
        <w:tc>
          <w:tcPr>
            <w:tcW w:w="3150" w:type="dxa"/>
            <w:vAlign w:val="center"/>
          </w:tcPr>
          <w:p w14:paraId="7D67249C"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1,892,465.99</w:t>
            </w:r>
          </w:p>
        </w:tc>
      </w:tr>
    </w:tbl>
    <w:p w14:paraId="535FFC20"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245844A6"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694E52CB"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66A2A139" w14:textId="77777777" w:rsidTr="00CE7D52">
        <w:trPr>
          <w:trHeight w:val="285"/>
        </w:trPr>
        <w:tc>
          <w:tcPr>
            <w:tcW w:w="2987" w:type="dxa"/>
            <w:vAlign w:val="center"/>
          </w:tcPr>
          <w:p w14:paraId="7CCB2250"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17F05ED6"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7B72F04F"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037A0C3A"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7C33B48E"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C82D5FE" w14:textId="77777777" w:rsidTr="00CE7D52">
        <w:trPr>
          <w:trHeight w:val="285"/>
        </w:trPr>
        <w:tc>
          <w:tcPr>
            <w:tcW w:w="2987" w:type="dxa"/>
            <w:vAlign w:val="center"/>
          </w:tcPr>
          <w:p w14:paraId="080FE871"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6554FDA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25,957,885.68</w:t>
            </w:r>
          </w:p>
        </w:tc>
        <w:tc>
          <w:tcPr>
            <w:tcW w:w="3149" w:type="dxa"/>
            <w:vAlign w:val="center"/>
          </w:tcPr>
          <w:p w14:paraId="08930DB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38,524,067.43</w:t>
            </w:r>
          </w:p>
        </w:tc>
      </w:tr>
      <w:tr w:rsidR="001D7C41" w:rsidRPr="00E54740" w14:paraId="157A06D2" w14:textId="77777777" w:rsidTr="00CE7D52">
        <w:trPr>
          <w:trHeight w:val="285"/>
        </w:trPr>
        <w:tc>
          <w:tcPr>
            <w:tcW w:w="2987" w:type="dxa"/>
            <w:vAlign w:val="center"/>
          </w:tcPr>
          <w:p w14:paraId="12582BF2"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5B9A9F0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25,935,266.16</w:t>
            </w:r>
          </w:p>
        </w:tc>
        <w:tc>
          <w:tcPr>
            <w:tcW w:w="3149" w:type="dxa"/>
            <w:vAlign w:val="center"/>
          </w:tcPr>
          <w:p w14:paraId="55D2DD2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38,524,067.43</w:t>
            </w:r>
          </w:p>
        </w:tc>
      </w:tr>
      <w:tr w:rsidR="001D7C41" w:rsidRPr="00E54740" w14:paraId="546349D9" w14:textId="77777777" w:rsidTr="00CE7D52">
        <w:trPr>
          <w:trHeight w:val="285"/>
        </w:trPr>
        <w:tc>
          <w:tcPr>
            <w:tcW w:w="2987" w:type="dxa"/>
            <w:vAlign w:val="center"/>
          </w:tcPr>
          <w:p w14:paraId="056452E0"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74CC11C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22,619.52</w:t>
            </w:r>
          </w:p>
        </w:tc>
        <w:tc>
          <w:tcPr>
            <w:tcW w:w="3149" w:type="dxa"/>
            <w:vAlign w:val="center"/>
          </w:tcPr>
          <w:p w14:paraId="53D2ADD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15DDC691" w14:textId="77777777" w:rsidTr="00CE7D52">
        <w:trPr>
          <w:trHeight w:val="285"/>
        </w:trPr>
        <w:tc>
          <w:tcPr>
            <w:tcW w:w="2987" w:type="dxa"/>
            <w:vAlign w:val="center"/>
          </w:tcPr>
          <w:p w14:paraId="0014EDA4"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3DED5DF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563A4E6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569C250" w14:textId="77777777" w:rsidTr="00CE7D52">
        <w:trPr>
          <w:trHeight w:val="285"/>
        </w:trPr>
        <w:tc>
          <w:tcPr>
            <w:tcW w:w="2987" w:type="dxa"/>
            <w:vAlign w:val="center"/>
          </w:tcPr>
          <w:p w14:paraId="78176EA8"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35FD15E6"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493DDD90" w14:textId="77777777" w:rsidR="00570FBA" w:rsidRPr="00E54740" w:rsidRDefault="00570FBA" w:rsidP="00CE7D52">
            <w:pPr>
              <w:spacing w:line="360" w:lineRule="auto"/>
              <w:jc w:val="right"/>
              <w:rPr>
                <w:szCs w:val="21"/>
              </w:rPr>
            </w:pPr>
            <w:r w:rsidRPr="00E54740">
              <w:rPr>
                <w:szCs w:val="21"/>
              </w:rPr>
              <w:t>-</w:t>
            </w:r>
          </w:p>
        </w:tc>
      </w:tr>
      <w:tr w:rsidR="001D7C41" w:rsidRPr="00E54740" w14:paraId="7050E084" w14:textId="77777777" w:rsidTr="00CE7D52">
        <w:trPr>
          <w:trHeight w:val="285"/>
        </w:trPr>
        <w:tc>
          <w:tcPr>
            <w:tcW w:w="2987" w:type="dxa"/>
            <w:vAlign w:val="center"/>
          </w:tcPr>
          <w:p w14:paraId="25507192"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1A21C735"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CE3F594" w14:textId="77777777" w:rsidR="00570FBA" w:rsidRPr="00E54740" w:rsidRDefault="00570FBA" w:rsidP="00CE7D52">
            <w:pPr>
              <w:spacing w:line="360" w:lineRule="auto"/>
              <w:jc w:val="right"/>
              <w:rPr>
                <w:szCs w:val="21"/>
              </w:rPr>
            </w:pPr>
            <w:r w:rsidRPr="00E54740">
              <w:rPr>
                <w:szCs w:val="21"/>
              </w:rPr>
              <w:t>-</w:t>
            </w:r>
          </w:p>
        </w:tc>
      </w:tr>
      <w:tr w:rsidR="001D7C41" w:rsidRPr="00E54740" w14:paraId="69F705B7" w14:textId="77777777" w:rsidTr="00CE7D52">
        <w:trPr>
          <w:trHeight w:val="285"/>
        </w:trPr>
        <w:tc>
          <w:tcPr>
            <w:tcW w:w="2987" w:type="dxa"/>
            <w:vAlign w:val="center"/>
          </w:tcPr>
          <w:p w14:paraId="69C2192B"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564C7224"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4DC3C205"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44177839" w14:textId="77777777" w:rsidTr="00CE7D52">
        <w:trPr>
          <w:trHeight w:val="285"/>
        </w:trPr>
        <w:tc>
          <w:tcPr>
            <w:tcW w:w="2987" w:type="dxa"/>
            <w:vAlign w:val="center"/>
          </w:tcPr>
          <w:p w14:paraId="44A33DC2"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4585141E"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D61982B" w14:textId="77777777" w:rsidR="00570FBA" w:rsidRPr="00E54740" w:rsidRDefault="00570FBA" w:rsidP="00CE7D52">
            <w:pPr>
              <w:spacing w:line="360" w:lineRule="auto"/>
              <w:jc w:val="right"/>
              <w:rPr>
                <w:szCs w:val="21"/>
              </w:rPr>
            </w:pPr>
            <w:r w:rsidRPr="00E54740">
              <w:rPr>
                <w:szCs w:val="21"/>
              </w:rPr>
              <w:t>-</w:t>
            </w:r>
          </w:p>
        </w:tc>
      </w:tr>
      <w:tr w:rsidR="001D7C41" w:rsidRPr="00E54740" w14:paraId="04ECEAD7" w14:textId="77777777" w:rsidTr="00CE7D52">
        <w:trPr>
          <w:trHeight w:val="285"/>
        </w:trPr>
        <w:tc>
          <w:tcPr>
            <w:tcW w:w="2987" w:type="dxa"/>
            <w:vAlign w:val="center"/>
          </w:tcPr>
          <w:p w14:paraId="536BEAF0"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6E20D6EC"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7CE1FE7D" w14:textId="77777777" w:rsidR="00570FBA" w:rsidRPr="00E54740" w:rsidRDefault="00570FBA" w:rsidP="00CE7D52">
            <w:pPr>
              <w:spacing w:line="360" w:lineRule="auto"/>
              <w:jc w:val="right"/>
              <w:rPr>
                <w:szCs w:val="21"/>
              </w:rPr>
            </w:pPr>
            <w:r w:rsidRPr="00E54740">
              <w:rPr>
                <w:szCs w:val="21"/>
              </w:rPr>
              <w:t>-</w:t>
            </w:r>
          </w:p>
        </w:tc>
      </w:tr>
      <w:tr w:rsidR="001D7C41" w:rsidRPr="00E54740" w14:paraId="5FE55AFA" w14:textId="77777777" w:rsidTr="00CE7D52">
        <w:trPr>
          <w:trHeight w:val="285"/>
        </w:trPr>
        <w:tc>
          <w:tcPr>
            <w:tcW w:w="2987" w:type="dxa"/>
            <w:vAlign w:val="center"/>
          </w:tcPr>
          <w:p w14:paraId="0FF9DD1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7FA3DB40"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4C1F17E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66CC1C8" w14:textId="77777777" w:rsidTr="00CE7D52">
        <w:trPr>
          <w:trHeight w:val="285"/>
        </w:trPr>
        <w:tc>
          <w:tcPr>
            <w:tcW w:w="2987" w:type="dxa"/>
            <w:vAlign w:val="center"/>
          </w:tcPr>
          <w:p w14:paraId="7CE00308"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38E13E6C"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34247A1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C9D99AE" w14:textId="77777777" w:rsidTr="00CE7D52">
        <w:trPr>
          <w:trHeight w:val="285"/>
        </w:trPr>
        <w:tc>
          <w:tcPr>
            <w:tcW w:w="2987" w:type="dxa"/>
            <w:vAlign w:val="center"/>
          </w:tcPr>
          <w:p w14:paraId="45531868"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合计</w:t>
            </w:r>
          </w:p>
        </w:tc>
        <w:tc>
          <w:tcPr>
            <w:tcW w:w="3149" w:type="dxa"/>
            <w:vAlign w:val="bottom"/>
          </w:tcPr>
          <w:p w14:paraId="1FDC264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25,957,885.68</w:t>
            </w:r>
          </w:p>
        </w:tc>
        <w:tc>
          <w:tcPr>
            <w:tcW w:w="3149" w:type="dxa"/>
            <w:vAlign w:val="bottom"/>
          </w:tcPr>
          <w:p w14:paraId="5BB512C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38,524,067.43</w:t>
            </w:r>
          </w:p>
        </w:tc>
      </w:tr>
    </w:tbl>
    <w:p w14:paraId="551D960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6B127BDD"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555735F1" w14:textId="77777777" w:rsidTr="007320FB">
        <w:trPr>
          <w:trHeight w:val="255"/>
        </w:trPr>
        <w:tc>
          <w:tcPr>
            <w:tcW w:w="1985" w:type="dxa"/>
            <w:vAlign w:val="center"/>
          </w:tcPr>
          <w:p w14:paraId="3F26B2E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4AA993F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69F55D5"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09ACAF1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0C4B4C1"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B6555F1" w14:textId="77777777" w:rsidTr="007320FB">
        <w:trPr>
          <w:trHeight w:val="255"/>
        </w:trPr>
        <w:tc>
          <w:tcPr>
            <w:tcW w:w="1985" w:type="dxa"/>
            <w:vAlign w:val="center"/>
          </w:tcPr>
          <w:p w14:paraId="0DBD32A0"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2E4BCFF6"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11,021.32</w:t>
            </w:r>
          </w:p>
        </w:tc>
        <w:tc>
          <w:tcPr>
            <w:tcW w:w="3600" w:type="dxa"/>
            <w:vAlign w:val="center"/>
          </w:tcPr>
          <w:p w14:paraId="2D75CDCF"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17,483.08</w:t>
            </w:r>
          </w:p>
        </w:tc>
      </w:tr>
      <w:tr w:rsidR="00BF558A" w14:paraId="0125A689" w14:textId="77777777">
        <w:tc>
          <w:tcPr>
            <w:tcW w:w="1984" w:type="dxa"/>
            <w:vAlign w:val="center"/>
          </w:tcPr>
          <w:p w14:paraId="199ECCEE" w14:textId="77777777" w:rsidR="00BF558A" w:rsidRDefault="00AF675B">
            <w:pPr>
              <w:jc w:val="left"/>
            </w:pPr>
            <w:r>
              <w:rPr>
                <w:rFonts w:eastAsiaTheme="minorEastAsia"/>
                <w:szCs w:val="21"/>
              </w:rPr>
              <w:t>转换费收入</w:t>
            </w:r>
          </w:p>
        </w:tc>
        <w:tc>
          <w:tcPr>
            <w:tcW w:w="3598" w:type="dxa"/>
            <w:vAlign w:val="center"/>
          </w:tcPr>
          <w:p w14:paraId="7C2879C9" w14:textId="77777777" w:rsidR="00BF558A" w:rsidRDefault="00AF675B">
            <w:pPr>
              <w:jc w:val="right"/>
            </w:pPr>
            <w:r>
              <w:rPr>
                <w:rFonts w:eastAsiaTheme="minorEastAsia"/>
                <w:szCs w:val="21"/>
              </w:rPr>
              <w:t>1,150.58</w:t>
            </w:r>
          </w:p>
        </w:tc>
        <w:tc>
          <w:tcPr>
            <w:tcW w:w="3598" w:type="dxa"/>
            <w:vAlign w:val="center"/>
          </w:tcPr>
          <w:p w14:paraId="37D4FE1E" w14:textId="77777777" w:rsidR="00BF558A" w:rsidRDefault="00AF675B">
            <w:pPr>
              <w:jc w:val="right"/>
            </w:pPr>
            <w:r>
              <w:rPr>
                <w:rFonts w:eastAsiaTheme="minorEastAsia"/>
                <w:szCs w:val="21"/>
              </w:rPr>
              <w:t>269.79</w:t>
            </w:r>
          </w:p>
        </w:tc>
      </w:tr>
      <w:tr w:rsidR="001D7C41" w:rsidRPr="00E54740" w14:paraId="5419AC8F" w14:textId="77777777" w:rsidTr="007320FB">
        <w:trPr>
          <w:trHeight w:val="255"/>
        </w:trPr>
        <w:tc>
          <w:tcPr>
            <w:tcW w:w="1985" w:type="dxa"/>
            <w:vAlign w:val="center"/>
          </w:tcPr>
          <w:p w14:paraId="1C727CE2"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6F2DBCE5"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12,171.90</w:t>
            </w:r>
          </w:p>
        </w:tc>
        <w:tc>
          <w:tcPr>
            <w:tcW w:w="3600" w:type="dxa"/>
            <w:vAlign w:val="center"/>
          </w:tcPr>
          <w:p w14:paraId="48B49DE1"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17,752.87</w:t>
            </w:r>
          </w:p>
        </w:tc>
      </w:tr>
    </w:tbl>
    <w:p w14:paraId="77FDD26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5F7D74D6"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35894DA1" w14:textId="77777777" w:rsidTr="007320FB">
        <w:tc>
          <w:tcPr>
            <w:tcW w:w="2855" w:type="dxa"/>
            <w:vAlign w:val="center"/>
          </w:tcPr>
          <w:p w14:paraId="6AF811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49B9D5F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7951E374"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558FD5F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A107C9D"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05580B3" w14:textId="77777777" w:rsidTr="007320FB">
        <w:tc>
          <w:tcPr>
            <w:tcW w:w="2855" w:type="dxa"/>
            <w:vAlign w:val="center"/>
          </w:tcPr>
          <w:p w14:paraId="6F73F4F9"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4E89EC5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38,000.00</w:t>
            </w:r>
          </w:p>
        </w:tc>
        <w:tc>
          <w:tcPr>
            <w:tcW w:w="3367" w:type="dxa"/>
            <w:vAlign w:val="bottom"/>
          </w:tcPr>
          <w:p w14:paraId="1C3CB76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14:paraId="57E2EB9B" w14:textId="77777777" w:rsidTr="007320FB">
        <w:tc>
          <w:tcPr>
            <w:tcW w:w="2855" w:type="dxa"/>
            <w:vAlign w:val="center"/>
          </w:tcPr>
          <w:p w14:paraId="4B374465"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2247A9B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32468ED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BF558A" w14:paraId="1A897779" w14:textId="77777777">
        <w:tc>
          <w:tcPr>
            <w:tcW w:w="2855" w:type="dxa"/>
            <w:vAlign w:val="center"/>
          </w:tcPr>
          <w:p w14:paraId="37756BCE" w14:textId="77777777" w:rsidR="00BF558A" w:rsidRDefault="00AF675B">
            <w:pPr>
              <w:jc w:val="left"/>
            </w:pPr>
            <w:r>
              <w:rPr>
                <w:rFonts w:eastAsiaTheme="minorEastAsia"/>
                <w:szCs w:val="21"/>
              </w:rPr>
              <w:t>银行汇划费</w:t>
            </w:r>
          </w:p>
        </w:tc>
        <w:tc>
          <w:tcPr>
            <w:tcW w:w="2893" w:type="dxa"/>
            <w:vAlign w:val="center"/>
          </w:tcPr>
          <w:p w14:paraId="2EB59727" w14:textId="77777777" w:rsidR="00BF558A" w:rsidRDefault="00AF675B">
            <w:pPr>
              <w:jc w:val="right"/>
            </w:pPr>
            <w:r>
              <w:rPr>
                <w:rFonts w:eastAsiaTheme="minorEastAsia"/>
                <w:szCs w:val="21"/>
              </w:rPr>
              <w:t>7,435.43</w:t>
            </w:r>
          </w:p>
        </w:tc>
        <w:tc>
          <w:tcPr>
            <w:tcW w:w="3367" w:type="dxa"/>
            <w:vAlign w:val="center"/>
          </w:tcPr>
          <w:p w14:paraId="07747A6E" w14:textId="77777777" w:rsidR="00BF558A" w:rsidRDefault="00AF675B">
            <w:pPr>
              <w:jc w:val="right"/>
            </w:pPr>
            <w:r>
              <w:rPr>
                <w:rFonts w:eastAsiaTheme="minorEastAsia"/>
                <w:szCs w:val="21"/>
              </w:rPr>
              <w:t>9,226.57</w:t>
            </w:r>
          </w:p>
        </w:tc>
      </w:tr>
      <w:tr w:rsidR="00BF558A" w14:paraId="121B2710" w14:textId="77777777">
        <w:tc>
          <w:tcPr>
            <w:tcW w:w="2855" w:type="dxa"/>
            <w:vAlign w:val="center"/>
          </w:tcPr>
          <w:p w14:paraId="26B92890" w14:textId="77777777" w:rsidR="00BF558A" w:rsidRDefault="00AF675B">
            <w:pPr>
              <w:jc w:val="left"/>
            </w:pPr>
            <w:r>
              <w:rPr>
                <w:rFonts w:eastAsiaTheme="minorEastAsia"/>
                <w:szCs w:val="21"/>
              </w:rPr>
              <w:t>账户维护费</w:t>
            </w:r>
          </w:p>
        </w:tc>
        <w:tc>
          <w:tcPr>
            <w:tcW w:w="2893" w:type="dxa"/>
            <w:vAlign w:val="center"/>
          </w:tcPr>
          <w:p w14:paraId="2855DA5B" w14:textId="77777777" w:rsidR="00BF558A" w:rsidRDefault="00AF675B">
            <w:pPr>
              <w:jc w:val="right"/>
            </w:pPr>
            <w:r>
              <w:rPr>
                <w:rFonts w:eastAsiaTheme="minorEastAsia"/>
                <w:szCs w:val="21"/>
              </w:rPr>
              <w:t>18,000.00</w:t>
            </w:r>
          </w:p>
        </w:tc>
        <w:tc>
          <w:tcPr>
            <w:tcW w:w="3367" w:type="dxa"/>
            <w:vAlign w:val="center"/>
          </w:tcPr>
          <w:p w14:paraId="00A697D3" w14:textId="77777777" w:rsidR="00BF558A" w:rsidRDefault="00AF675B">
            <w:pPr>
              <w:jc w:val="right"/>
            </w:pPr>
            <w:r>
              <w:rPr>
                <w:rFonts w:eastAsiaTheme="minorEastAsia"/>
                <w:szCs w:val="21"/>
              </w:rPr>
              <w:t>18,000.00</w:t>
            </w:r>
          </w:p>
        </w:tc>
      </w:tr>
      <w:tr w:rsidR="001D7C41" w:rsidRPr="00E54740" w14:paraId="2A9F5709" w14:textId="77777777" w:rsidTr="007320FB">
        <w:tc>
          <w:tcPr>
            <w:tcW w:w="2855" w:type="dxa"/>
            <w:vAlign w:val="center"/>
          </w:tcPr>
          <w:p w14:paraId="36B64723"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09D3E325"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183,435.43</w:t>
            </w:r>
          </w:p>
        </w:tc>
        <w:tc>
          <w:tcPr>
            <w:tcW w:w="3367" w:type="dxa"/>
            <w:vAlign w:val="center"/>
          </w:tcPr>
          <w:p w14:paraId="20BDC0EF"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207,226.57</w:t>
            </w:r>
          </w:p>
        </w:tc>
      </w:tr>
    </w:tbl>
    <w:p w14:paraId="3DDAAF5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09846F00"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38A30BCC"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62085EC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762A12E6"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4723EA61"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4F6B7F04" w14:textId="77777777" w:rsidTr="002D49AB">
        <w:tc>
          <w:tcPr>
            <w:tcW w:w="5220" w:type="dxa"/>
            <w:vAlign w:val="center"/>
          </w:tcPr>
          <w:p w14:paraId="47E36993" w14:textId="77777777" w:rsidR="00EA2AEF" w:rsidRPr="00885645" w:rsidRDefault="00EA2AEF" w:rsidP="002D49AB">
            <w:pPr>
              <w:jc w:val="center"/>
              <w:rPr>
                <w:szCs w:val="21"/>
              </w:rPr>
            </w:pPr>
            <w:r w:rsidRPr="00885645">
              <w:rPr>
                <w:szCs w:val="21"/>
              </w:rPr>
              <w:t>关联方名称</w:t>
            </w:r>
          </w:p>
        </w:tc>
        <w:tc>
          <w:tcPr>
            <w:tcW w:w="3780" w:type="dxa"/>
            <w:vAlign w:val="center"/>
          </w:tcPr>
          <w:p w14:paraId="7A55FA2D" w14:textId="77777777" w:rsidR="00EA2AEF" w:rsidRPr="00885645" w:rsidRDefault="00EA2AEF" w:rsidP="002D49AB">
            <w:pPr>
              <w:jc w:val="center"/>
              <w:rPr>
                <w:szCs w:val="21"/>
              </w:rPr>
            </w:pPr>
            <w:r w:rsidRPr="00885645">
              <w:rPr>
                <w:szCs w:val="21"/>
              </w:rPr>
              <w:t>与本基金的关系</w:t>
            </w:r>
          </w:p>
        </w:tc>
      </w:tr>
      <w:tr w:rsidR="00BF558A" w14:paraId="16F150CD" w14:textId="77777777">
        <w:tc>
          <w:tcPr>
            <w:tcW w:w="5220" w:type="dxa"/>
            <w:vAlign w:val="center"/>
          </w:tcPr>
          <w:p w14:paraId="69F4A13B" w14:textId="77777777" w:rsidR="00BF558A" w:rsidRDefault="00AF675B">
            <w:pPr>
              <w:jc w:val="left"/>
            </w:pPr>
            <w:r>
              <w:rPr>
                <w:szCs w:val="21"/>
              </w:rPr>
              <w:t>摩根基金管理（中国）有限公司</w:t>
            </w:r>
          </w:p>
        </w:tc>
        <w:tc>
          <w:tcPr>
            <w:tcW w:w="3780" w:type="dxa"/>
            <w:vAlign w:val="center"/>
          </w:tcPr>
          <w:p w14:paraId="68DA3A09" w14:textId="77777777" w:rsidR="00BF558A" w:rsidRDefault="00AF675B">
            <w:pPr>
              <w:jc w:val="left"/>
            </w:pPr>
            <w:r>
              <w:rPr>
                <w:szCs w:val="21"/>
              </w:rPr>
              <w:t>基金管理人、注册登记机构、基金销售机构</w:t>
            </w:r>
          </w:p>
        </w:tc>
      </w:tr>
      <w:tr w:rsidR="00BF558A" w14:paraId="0F7654C8" w14:textId="77777777">
        <w:tc>
          <w:tcPr>
            <w:tcW w:w="5220" w:type="dxa"/>
            <w:vAlign w:val="center"/>
          </w:tcPr>
          <w:p w14:paraId="42B580AB" w14:textId="77777777" w:rsidR="00BF558A" w:rsidRDefault="00AF675B">
            <w:pPr>
              <w:jc w:val="left"/>
            </w:pPr>
            <w:r>
              <w:rPr>
                <w:szCs w:val="21"/>
              </w:rPr>
              <w:t>中国银行股份有限公司</w:t>
            </w:r>
            <w:r>
              <w:rPr>
                <w:szCs w:val="21"/>
              </w:rPr>
              <w:t>(</w:t>
            </w:r>
            <w:r>
              <w:rPr>
                <w:szCs w:val="21"/>
              </w:rPr>
              <w:t>中国银行</w:t>
            </w:r>
            <w:r>
              <w:rPr>
                <w:szCs w:val="21"/>
              </w:rPr>
              <w:t>)</w:t>
            </w:r>
          </w:p>
        </w:tc>
        <w:tc>
          <w:tcPr>
            <w:tcW w:w="3780" w:type="dxa"/>
            <w:vAlign w:val="center"/>
          </w:tcPr>
          <w:p w14:paraId="481602CD" w14:textId="77777777" w:rsidR="00BF558A" w:rsidRDefault="00AF675B">
            <w:pPr>
              <w:jc w:val="left"/>
            </w:pPr>
            <w:r>
              <w:rPr>
                <w:szCs w:val="21"/>
              </w:rPr>
              <w:t>基金托管人、基金销售机构</w:t>
            </w:r>
          </w:p>
        </w:tc>
      </w:tr>
      <w:tr w:rsidR="00BF558A" w14:paraId="29BAA014" w14:textId="77777777">
        <w:tc>
          <w:tcPr>
            <w:tcW w:w="5220" w:type="dxa"/>
            <w:vAlign w:val="center"/>
          </w:tcPr>
          <w:p w14:paraId="499F3C1F" w14:textId="77777777" w:rsidR="00BF558A" w:rsidRDefault="00AF675B">
            <w:pPr>
              <w:jc w:val="left"/>
            </w:pPr>
            <w:r>
              <w:rPr>
                <w:szCs w:val="21"/>
              </w:rPr>
              <w:t>摩根资产管理控股公司</w:t>
            </w:r>
            <w:r>
              <w:rPr>
                <w:szCs w:val="21"/>
              </w:rPr>
              <w:t>(JPMorgan Asset Management Holdings Inc.)</w:t>
            </w:r>
          </w:p>
        </w:tc>
        <w:tc>
          <w:tcPr>
            <w:tcW w:w="3780" w:type="dxa"/>
            <w:vAlign w:val="center"/>
          </w:tcPr>
          <w:p w14:paraId="7CD24554" w14:textId="77777777" w:rsidR="00BF558A" w:rsidRDefault="00AF675B">
            <w:pPr>
              <w:jc w:val="left"/>
            </w:pPr>
            <w:r>
              <w:rPr>
                <w:szCs w:val="21"/>
              </w:rPr>
              <w:t>基金管理人的股东</w:t>
            </w:r>
          </w:p>
        </w:tc>
      </w:tr>
      <w:tr w:rsidR="00BF558A" w14:paraId="7460B766" w14:textId="77777777">
        <w:tc>
          <w:tcPr>
            <w:tcW w:w="5220" w:type="dxa"/>
            <w:vAlign w:val="center"/>
          </w:tcPr>
          <w:p w14:paraId="779BDCC7" w14:textId="77777777" w:rsidR="00BF558A" w:rsidRDefault="00AF675B">
            <w:pPr>
              <w:jc w:val="left"/>
            </w:pPr>
            <w:r>
              <w:rPr>
                <w:szCs w:val="21"/>
              </w:rPr>
              <w:lastRenderedPageBreak/>
              <w:t>摩根大通公司</w:t>
            </w:r>
            <w:r>
              <w:rPr>
                <w:szCs w:val="21"/>
              </w:rPr>
              <w:t>(JPMorgan Chase &amp;Co.)</w:t>
            </w:r>
          </w:p>
        </w:tc>
        <w:tc>
          <w:tcPr>
            <w:tcW w:w="3780" w:type="dxa"/>
            <w:vAlign w:val="center"/>
          </w:tcPr>
          <w:p w14:paraId="3171C35E" w14:textId="77777777" w:rsidR="00BF558A" w:rsidRDefault="00AF675B">
            <w:pPr>
              <w:jc w:val="left"/>
            </w:pPr>
            <w:r>
              <w:rPr>
                <w:szCs w:val="21"/>
              </w:rPr>
              <w:t>基金管理人的实际控制人</w:t>
            </w:r>
          </w:p>
        </w:tc>
      </w:tr>
      <w:tr w:rsidR="00BF558A" w14:paraId="68125C1B" w14:textId="77777777">
        <w:tc>
          <w:tcPr>
            <w:tcW w:w="5220" w:type="dxa"/>
            <w:vAlign w:val="center"/>
          </w:tcPr>
          <w:p w14:paraId="3D68C47B" w14:textId="77777777" w:rsidR="00BF558A" w:rsidRDefault="00AF675B">
            <w:pPr>
              <w:jc w:val="left"/>
            </w:pPr>
            <w:r>
              <w:rPr>
                <w:szCs w:val="21"/>
              </w:rPr>
              <w:t>尚腾资本管理有限公司</w:t>
            </w:r>
          </w:p>
        </w:tc>
        <w:tc>
          <w:tcPr>
            <w:tcW w:w="3780" w:type="dxa"/>
            <w:vAlign w:val="center"/>
          </w:tcPr>
          <w:p w14:paraId="77468968" w14:textId="77777777" w:rsidR="00BF558A" w:rsidRDefault="00AF675B">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BF558A" w14:paraId="11576959" w14:textId="77777777">
        <w:tc>
          <w:tcPr>
            <w:tcW w:w="5220" w:type="dxa"/>
            <w:vAlign w:val="center"/>
          </w:tcPr>
          <w:p w14:paraId="2364656E" w14:textId="77777777" w:rsidR="00BF558A" w:rsidRDefault="00AF675B">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5D93FCD5" w14:textId="77777777" w:rsidR="00BF558A" w:rsidRDefault="00AF675B">
            <w:pPr>
              <w:jc w:val="left"/>
            </w:pPr>
            <w:r>
              <w:rPr>
                <w:szCs w:val="21"/>
              </w:rPr>
              <w:t>基金管理人的子公司</w:t>
            </w:r>
          </w:p>
        </w:tc>
      </w:tr>
    </w:tbl>
    <w:p w14:paraId="42F62322" w14:textId="77777777" w:rsidR="00834A01" w:rsidRPr="00834A01" w:rsidRDefault="00EA2AEF" w:rsidP="00834A01">
      <w:pPr>
        <w:spacing w:line="360" w:lineRule="auto"/>
        <w:ind w:firstLineChars="200" w:firstLine="420"/>
        <w:rPr>
          <w:szCs w:val="21"/>
        </w:rPr>
      </w:pPr>
      <w:r w:rsidRPr="00885645">
        <w:rPr>
          <w:szCs w:val="21"/>
        </w:rPr>
        <w:t>注：</w:t>
      </w:r>
      <w:r w:rsidR="00834A01" w:rsidRPr="00834A01">
        <w:rPr>
          <w:rFonts w:hint="eastAsia"/>
          <w:szCs w:val="21"/>
        </w:rPr>
        <w:t>1</w:t>
      </w:r>
      <w:r w:rsidR="00834A01" w:rsidRPr="00834A01">
        <w:rPr>
          <w:rFonts w:hint="eastAsia"/>
          <w:szCs w:val="21"/>
        </w:rPr>
        <w:t>、下述关联交易均在正常业务范围内按一般商业条款订立。</w:t>
      </w:r>
    </w:p>
    <w:p w14:paraId="6171395F" w14:textId="043E5BB9" w:rsidR="00EA2AEF" w:rsidRPr="00834A01" w:rsidRDefault="00834A01" w:rsidP="00834A01">
      <w:pPr>
        <w:spacing w:line="360" w:lineRule="auto"/>
        <w:ind w:firstLineChars="200" w:firstLine="420"/>
        <w:rPr>
          <w:szCs w:val="21"/>
        </w:rPr>
      </w:pPr>
      <w:r w:rsidRPr="00834A01">
        <w:rPr>
          <w:rFonts w:hint="eastAsia"/>
          <w:szCs w:val="21"/>
        </w:rPr>
        <w:t>2</w:t>
      </w:r>
      <w:r w:rsidRPr="00834A01">
        <w:rPr>
          <w:rFonts w:hint="eastAsia"/>
          <w:szCs w:val="21"/>
        </w:rPr>
        <w:t>、尚腾资本管理有限公司已于</w:t>
      </w:r>
      <w:r w:rsidRPr="00834A01">
        <w:rPr>
          <w:rFonts w:hint="eastAsia"/>
          <w:szCs w:val="21"/>
        </w:rPr>
        <w:t>2024</w:t>
      </w:r>
      <w:r w:rsidRPr="00834A01">
        <w:rPr>
          <w:rFonts w:hint="eastAsia"/>
          <w:szCs w:val="21"/>
        </w:rPr>
        <w:t>年</w:t>
      </w:r>
      <w:r w:rsidRPr="00834A01">
        <w:rPr>
          <w:rFonts w:hint="eastAsia"/>
          <w:szCs w:val="21"/>
        </w:rPr>
        <w:t>10</w:t>
      </w:r>
      <w:r w:rsidRPr="00834A01">
        <w:rPr>
          <w:rFonts w:hint="eastAsia"/>
          <w:szCs w:val="21"/>
        </w:rPr>
        <w:t>月</w:t>
      </w:r>
      <w:r w:rsidRPr="00834A01">
        <w:rPr>
          <w:rFonts w:hint="eastAsia"/>
          <w:szCs w:val="21"/>
        </w:rPr>
        <w:t>11</w:t>
      </w:r>
      <w:r w:rsidRPr="00834A01">
        <w:rPr>
          <w:rFonts w:hint="eastAsia"/>
          <w:szCs w:val="21"/>
        </w:rPr>
        <w:t>日注销。</w:t>
      </w:r>
    </w:p>
    <w:p w14:paraId="4FB2DAA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1B7A72FD"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439A0A3C"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07876DB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71892872"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35E1A03D"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5CEB01C9" w14:textId="77777777" w:rsidTr="00FF1564">
        <w:tc>
          <w:tcPr>
            <w:tcW w:w="3686" w:type="dxa"/>
            <w:vAlign w:val="center"/>
          </w:tcPr>
          <w:p w14:paraId="2BCD23B2"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77DF2DD7"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47EE8A90"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2546A116"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219E9C9D"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456B6EF6" w14:textId="77777777" w:rsidTr="00FF1564">
        <w:tc>
          <w:tcPr>
            <w:tcW w:w="3686" w:type="dxa"/>
            <w:vAlign w:val="center"/>
          </w:tcPr>
          <w:p w14:paraId="3EB05230"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0D4DD0EF"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2,572,691.85</w:t>
            </w:r>
          </w:p>
        </w:tc>
        <w:tc>
          <w:tcPr>
            <w:tcW w:w="2657" w:type="dxa"/>
            <w:vAlign w:val="center"/>
          </w:tcPr>
          <w:p w14:paraId="7D551DF6"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4,172,671.07</w:t>
            </w:r>
          </w:p>
        </w:tc>
      </w:tr>
      <w:tr w:rsidR="00C55572" w:rsidRPr="00A31F52" w14:paraId="3832536D" w14:textId="77777777" w:rsidTr="00FF1564">
        <w:tc>
          <w:tcPr>
            <w:tcW w:w="3686" w:type="dxa"/>
          </w:tcPr>
          <w:p w14:paraId="458CB24D"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41A11322"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1,226,572.34</w:t>
            </w:r>
          </w:p>
        </w:tc>
        <w:tc>
          <w:tcPr>
            <w:tcW w:w="2657" w:type="dxa"/>
            <w:vAlign w:val="center"/>
          </w:tcPr>
          <w:p w14:paraId="5B67CD0D"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1,997,140.76</w:t>
            </w:r>
          </w:p>
        </w:tc>
      </w:tr>
      <w:tr w:rsidR="00C55572" w:rsidRPr="00A31F52" w14:paraId="7F9D6C56" w14:textId="77777777" w:rsidTr="00FF1564">
        <w:tc>
          <w:tcPr>
            <w:tcW w:w="3686" w:type="dxa"/>
          </w:tcPr>
          <w:p w14:paraId="7DB73F0E" w14:textId="77777777" w:rsidR="00C55572" w:rsidRPr="00C55572" w:rsidRDefault="00C55572" w:rsidP="00FF1564">
            <w:pPr>
              <w:spacing w:line="360" w:lineRule="auto"/>
              <w:ind w:firstLineChars="300" w:firstLine="630"/>
              <w:rPr>
                <w:rFonts w:eastAsiaTheme="minorEastAsia"/>
                <w:szCs w:val="21"/>
              </w:rPr>
            </w:pPr>
            <w:bookmarkStart w:id="132"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2"/>
          </w:p>
        </w:tc>
        <w:tc>
          <w:tcPr>
            <w:tcW w:w="2657" w:type="dxa"/>
            <w:vAlign w:val="center"/>
          </w:tcPr>
          <w:p w14:paraId="79FB00B5"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1,346,119.51</w:t>
            </w:r>
          </w:p>
        </w:tc>
        <w:tc>
          <w:tcPr>
            <w:tcW w:w="2657" w:type="dxa"/>
            <w:vAlign w:val="center"/>
          </w:tcPr>
          <w:p w14:paraId="2D570D1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2,175,530.31</w:t>
            </w:r>
          </w:p>
        </w:tc>
      </w:tr>
    </w:tbl>
    <w:p w14:paraId="555228A9" w14:textId="77777777" w:rsidR="00BF558A" w:rsidRDefault="00AF675B">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4BEEBA54" w14:textId="77777777" w:rsidR="00BF558A" w:rsidRDefault="00AF675B">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14:paraId="206F07AD" w14:textId="77777777" w:rsidR="00BF558A" w:rsidRDefault="00AF675B">
      <w:pPr>
        <w:widowControl/>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14:paraId="5E86458C"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14:paraId="6026F38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515A9DC6"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00D738DE" w14:textId="77777777" w:rsidTr="005B1208">
        <w:tc>
          <w:tcPr>
            <w:tcW w:w="3686" w:type="dxa"/>
            <w:vAlign w:val="center"/>
          </w:tcPr>
          <w:p w14:paraId="1C63933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3312859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89C7E19"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569E696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63EC34E"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016EF22" w14:textId="77777777" w:rsidTr="005B1208">
        <w:tc>
          <w:tcPr>
            <w:tcW w:w="3686" w:type="dxa"/>
            <w:vAlign w:val="center"/>
          </w:tcPr>
          <w:p w14:paraId="5BAD5298"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当期发生的基金应支付的托管费</w:t>
            </w:r>
          </w:p>
        </w:tc>
        <w:tc>
          <w:tcPr>
            <w:tcW w:w="2657" w:type="dxa"/>
            <w:vAlign w:val="center"/>
          </w:tcPr>
          <w:p w14:paraId="23468908"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428,782.04</w:t>
            </w:r>
          </w:p>
        </w:tc>
        <w:tc>
          <w:tcPr>
            <w:tcW w:w="2657" w:type="dxa"/>
            <w:vAlign w:val="center"/>
          </w:tcPr>
          <w:p w14:paraId="6403C7D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695,445.15</w:t>
            </w:r>
          </w:p>
        </w:tc>
      </w:tr>
    </w:tbl>
    <w:p w14:paraId="0AE0A546" w14:textId="77777777" w:rsidR="00BF558A" w:rsidRDefault="00AF675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14:paraId="67313191" w14:textId="77777777" w:rsidR="00BF558A" w:rsidRDefault="00AF675B">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14:paraId="65476594" w14:textId="77777777" w:rsidR="00BF558A" w:rsidRDefault="00AF675B">
      <w:pPr>
        <w:tabs>
          <w:tab w:val="left" w:pos="426"/>
        </w:tabs>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14:paraId="7F10C796"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14:paraId="41C5CA1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5BE7A7DB"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4C71CD03" w14:textId="77777777" w:rsidTr="00CE5C5C">
        <w:tc>
          <w:tcPr>
            <w:tcW w:w="2110" w:type="dxa"/>
            <w:vMerge w:val="restart"/>
            <w:vAlign w:val="center"/>
          </w:tcPr>
          <w:p w14:paraId="611F56EC"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0A5677D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323F9632"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6A4994A" w14:textId="77777777" w:rsidTr="00905283">
        <w:tc>
          <w:tcPr>
            <w:tcW w:w="2110" w:type="dxa"/>
            <w:vMerge/>
          </w:tcPr>
          <w:p w14:paraId="44D2C58E"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64F1ADC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280086C8" w14:textId="77777777" w:rsidTr="009506BF">
        <w:tc>
          <w:tcPr>
            <w:tcW w:w="2110" w:type="dxa"/>
            <w:vMerge/>
          </w:tcPr>
          <w:p w14:paraId="1399783D"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01A67329"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2694" w:type="dxa"/>
            <w:vAlign w:val="center"/>
          </w:tcPr>
          <w:p w14:paraId="699CABCE"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摩根整合驱动混合</w:t>
            </w:r>
            <w:r w:rsidRPr="00E54740">
              <w:rPr>
                <w:rFonts w:eastAsiaTheme="minorEastAsia"/>
                <w:szCs w:val="21"/>
              </w:rPr>
              <w:t>C</w:t>
            </w:r>
          </w:p>
        </w:tc>
        <w:tc>
          <w:tcPr>
            <w:tcW w:w="1948" w:type="dxa"/>
            <w:vAlign w:val="center"/>
          </w:tcPr>
          <w:p w14:paraId="3A77FBB8"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BF558A" w14:paraId="30BFAF1F" w14:textId="77777777">
        <w:tc>
          <w:tcPr>
            <w:tcW w:w="2110" w:type="dxa"/>
            <w:vAlign w:val="center"/>
          </w:tcPr>
          <w:p w14:paraId="373F5E54" w14:textId="77777777" w:rsidR="00BF558A" w:rsidRDefault="00AF675B">
            <w:pPr>
              <w:jc w:val="left"/>
            </w:pPr>
            <w:r>
              <w:rPr>
                <w:rFonts w:eastAsiaTheme="minorEastAsia"/>
                <w:szCs w:val="21"/>
              </w:rPr>
              <w:t>摩根基金管理（中国）有限公司</w:t>
            </w:r>
          </w:p>
        </w:tc>
        <w:tc>
          <w:tcPr>
            <w:tcW w:w="2534" w:type="dxa"/>
            <w:vAlign w:val="center"/>
          </w:tcPr>
          <w:p w14:paraId="151294C9" w14:textId="77777777" w:rsidR="00BF558A" w:rsidRDefault="00AF675B">
            <w:pPr>
              <w:jc w:val="right"/>
            </w:pPr>
            <w:r>
              <w:rPr>
                <w:rFonts w:eastAsiaTheme="minorEastAsia"/>
                <w:szCs w:val="21"/>
              </w:rPr>
              <w:t>-</w:t>
            </w:r>
          </w:p>
        </w:tc>
        <w:tc>
          <w:tcPr>
            <w:tcW w:w="2694" w:type="dxa"/>
            <w:vAlign w:val="center"/>
          </w:tcPr>
          <w:p w14:paraId="04E29573" w14:textId="77777777" w:rsidR="00BF558A" w:rsidRDefault="00AF675B">
            <w:pPr>
              <w:jc w:val="right"/>
            </w:pPr>
            <w:r>
              <w:rPr>
                <w:rFonts w:eastAsiaTheme="minorEastAsia"/>
                <w:szCs w:val="21"/>
              </w:rPr>
              <w:t>58.69</w:t>
            </w:r>
          </w:p>
        </w:tc>
        <w:tc>
          <w:tcPr>
            <w:tcW w:w="1948" w:type="dxa"/>
            <w:vAlign w:val="center"/>
          </w:tcPr>
          <w:p w14:paraId="038C19A0" w14:textId="77777777" w:rsidR="00BF558A" w:rsidRDefault="00AF675B">
            <w:pPr>
              <w:jc w:val="right"/>
            </w:pPr>
            <w:r>
              <w:rPr>
                <w:rFonts w:eastAsiaTheme="minorEastAsia"/>
                <w:szCs w:val="21"/>
              </w:rPr>
              <w:t>58.69</w:t>
            </w:r>
          </w:p>
        </w:tc>
      </w:tr>
      <w:tr w:rsidR="001D7C41" w:rsidRPr="00E54740" w14:paraId="289C41E7" w14:textId="77777777" w:rsidTr="009506BF">
        <w:tc>
          <w:tcPr>
            <w:tcW w:w="2110" w:type="dxa"/>
            <w:vAlign w:val="center"/>
          </w:tcPr>
          <w:p w14:paraId="44AE013E"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62727E37"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5D60E3E3" w14:textId="77777777" w:rsidR="002349AF" w:rsidRPr="00E54740" w:rsidRDefault="002349AF" w:rsidP="00905283">
            <w:pPr>
              <w:jc w:val="right"/>
              <w:rPr>
                <w:rFonts w:eastAsiaTheme="minorEastAsia"/>
                <w:szCs w:val="21"/>
              </w:rPr>
            </w:pPr>
            <w:r w:rsidRPr="00E54740">
              <w:rPr>
                <w:rFonts w:eastAsiaTheme="minorEastAsia"/>
                <w:szCs w:val="21"/>
              </w:rPr>
              <w:t>58.69</w:t>
            </w:r>
          </w:p>
        </w:tc>
        <w:tc>
          <w:tcPr>
            <w:tcW w:w="1948" w:type="dxa"/>
            <w:vAlign w:val="center"/>
          </w:tcPr>
          <w:p w14:paraId="6913687C" w14:textId="77777777" w:rsidR="002349AF" w:rsidRPr="00E54740" w:rsidRDefault="002349AF" w:rsidP="00905283">
            <w:pPr>
              <w:jc w:val="right"/>
              <w:rPr>
                <w:rFonts w:eastAsiaTheme="minorEastAsia"/>
                <w:szCs w:val="21"/>
              </w:rPr>
            </w:pPr>
            <w:r w:rsidRPr="00E54740">
              <w:rPr>
                <w:rFonts w:eastAsiaTheme="minorEastAsia"/>
                <w:szCs w:val="21"/>
              </w:rPr>
              <w:t>58.69</w:t>
            </w:r>
          </w:p>
        </w:tc>
      </w:tr>
      <w:tr w:rsidR="001D7C41" w:rsidRPr="00E54740" w14:paraId="062E1E45" w14:textId="77777777" w:rsidTr="00CE5C5C">
        <w:tc>
          <w:tcPr>
            <w:tcW w:w="2110" w:type="dxa"/>
            <w:vMerge w:val="restart"/>
            <w:vAlign w:val="center"/>
          </w:tcPr>
          <w:p w14:paraId="0D990121"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41CD0A0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7206B3D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6BDDA82" w14:textId="77777777" w:rsidTr="00905283">
        <w:tc>
          <w:tcPr>
            <w:tcW w:w="2110" w:type="dxa"/>
            <w:vMerge/>
          </w:tcPr>
          <w:p w14:paraId="324BE48E"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248BEAD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081F79DB" w14:textId="77777777" w:rsidTr="009506BF">
        <w:tc>
          <w:tcPr>
            <w:tcW w:w="2110" w:type="dxa"/>
            <w:vMerge/>
          </w:tcPr>
          <w:p w14:paraId="5C7465DF"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7875022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2694" w:type="dxa"/>
            <w:vAlign w:val="center"/>
          </w:tcPr>
          <w:p w14:paraId="3BDFE8A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摩根整合驱动混合</w:t>
            </w:r>
            <w:r w:rsidRPr="00E54740">
              <w:rPr>
                <w:rFonts w:eastAsiaTheme="minorEastAsia"/>
                <w:szCs w:val="21"/>
              </w:rPr>
              <w:t>C</w:t>
            </w:r>
          </w:p>
        </w:tc>
        <w:tc>
          <w:tcPr>
            <w:tcW w:w="1948" w:type="dxa"/>
            <w:vAlign w:val="center"/>
          </w:tcPr>
          <w:p w14:paraId="17ED5D42"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BF558A" w14:paraId="4F8009AE" w14:textId="77777777">
        <w:tc>
          <w:tcPr>
            <w:tcW w:w="2110" w:type="dxa"/>
            <w:vAlign w:val="center"/>
          </w:tcPr>
          <w:p w14:paraId="3A9287F9" w14:textId="77777777" w:rsidR="00BF558A" w:rsidRDefault="00AF675B">
            <w:pPr>
              <w:jc w:val="left"/>
            </w:pPr>
            <w:r>
              <w:rPr>
                <w:rFonts w:eastAsiaTheme="minorEastAsia"/>
                <w:szCs w:val="21"/>
              </w:rPr>
              <w:t>摩根基金管理（中国）有限公司</w:t>
            </w:r>
          </w:p>
        </w:tc>
        <w:tc>
          <w:tcPr>
            <w:tcW w:w="2534" w:type="dxa"/>
            <w:vAlign w:val="center"/>
          </w:tcPr>
          <w:p w14:paraId="227724E4" w14:textId="77777777" w:rsidR="00BF558A" w:rsidRDefault="00AF675B">
            <w:pPr>
              <w:jc w:val="right"/>
            </w:pPr>
            <w:r>
              <w:rPr>
                <w:rFonts w:eastAsiaTheme="minorEastAsia"/>
                <w:szCs w:val="21"/>
              </w:rPr>
              <w:t>-</w:t>
            </w:r>
          </w:p>
        </w:tc>
        <w:tc>
          <w:tcPr>
            <w:tcW w:w="2694" w:type="dxa"/>
            <w:vAlign w:val="center"/>
          </w:tcPr>
          <w:p w14:paraId="4FCEF29A" w14:textId="77777777" w:rsidR="00BF558A" w:rsidRDefault="00AF675B">
            <w:pPr>
              <w:jc w:val="right"/>
            </w:pPr>
            <w:r>
              <w:rPr>
                <w:rFonts w:eastAsiaTheme="minorEastAsia"/>
                <w:szCs w:val="21"/>
              </w:rPr>
              <w:t>25.10</w:t>
            </w:r>
          </w:p>
        </w:tc>
        <w:tc>
          <w:tcPr>
            <w:tcW w:w="1948" w:type="dxa"/>
            <w:vAlign w:val="center"/>
          </w:tcPr>
          <w:p w14:paraId="513DEB7D" w14:textId="77777777" w:rsidR="00BF558A" w:rsidRDefault="00AF675B">
            <w:pPr>
              <w:jc w:val="right"/>
            </w:pPr>
            <w:r>
              <w:rPr>
                <w:rFonts w:eastAsiaTheme="minorEastAsia"/>
                <w:szCs w:val="21"/>
              </w:rPr>
              <w:t>25.10</w:t>
            </w:r>
          </w:p>
        </w:tc>
      </w:tr>
      <w:tr w:rsidR="001D7C41" w:rsidRPr="00E54740" w14:paraId="02353D64" w14:textId="77777777" w:rsidTr="009506BF">
        <w:tc>
          <w:tcPr>
            <w:tcW w:w="2110" w:type="dxa"/>
            <w:vAlign w:val="center"/>
          </w:tcPr>
          <w:p w14:paraId="7E0027EE"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6708DFDA"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5A809AEA" w14:textId="77777777" w:rsidR="002349AF" w:rsidRPr="00E54740" w:rsidRDefault="002349AF" w:rsidP="00905283">
            <w:pPr>
              <w:jc w:val="right"/>
              <w:rPr>
                <w:rFonts w:eastAsiaTheme="minorEastAsia"/>
                <w:szCs w:val="21"/>
              </w:rPr>
            </w:pPr>
            <w:r w:rsidRPr="00E54740">
              <w:rPr>
                <w:rFonts w:eastAsiaTheme="minorEastAsia"/>
                <w:szCs w:val="21"/>
              </w:rPr>
              <w:t>25.10</w:t>
            </w:r>
          </w:p>
        </w:tc>
        <w:tc>
          <w:tcPr>
            <w:tcW w:w="1948" w:type="dxa"/>
            <w:vAlign w:val="center"/>
          </w:tcPr>
          <w:p w14:paraId="12C3F25B" w14:textId="77777777" w:rsidR="002349AF" w:rsidRPr="00E54740" w:rsidRDefault="002349AF" w:rsidP="00905283">
            <w:pPr>
              <w:jc w:val="right"/>
              <w:rPr>
                <w:rFonts w:eastAsiaTheme="minorEastAsia"/>
                <w:szCs w:val="21"/>
              </w:rPr>
            </w:pPr>
            <w:r w:rsidRPr="00E54740">
              <w:rPr>
                <w:rFonts w:eastAsiaTheme="minorEastAsia"/>
                <w:szCs w:val="21"/>
              </w:rPr>
              <w:t>25.10</w:t>
            </w:r>
          </w:p>
        </w:tc>
      </w:tr>
    </w:tbl>
    <w:p w14:paraId="4F80DEDF"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X0.50%/ </w:t>
      </w:r>
      <w:r w:rsidRPr="00E54740">
        <w:rPr>
          <w:rFonts w:eastAsiaTheme="minorEastAsia"/>
          <w:kern w:val="0"/>
          <w:szCs w:val="21"/>
        </w:rPr>
        <w:t>当年天数。</w:t>
      </w:r>
    </w:p>
    <w:p w14:paraId="1DF2FE0A" w14:textId="77777777" w:rsidR="0064521D" w:rsidRPr="00E54740" w:rsidRDefault="0064521D" w:rsidP="0064521D">
      <w:pPr>
        <w:tabs>
          <w:tab w:val="left" w:pos="426"/>
        </w:tabs>
        <w:spacing w:line="360" w:lineRule="auto"/>
        <w:jc w:val="left"/>
        <w:rPr>
          <w:rFonts w:eastAsiaTheme="minorEastAsia"/>
          <w:kern w:val="0"/>
          <w:szCs w:val="21"/>
        </w:rPr>
      </w:pPr>
    </w:p>
    <w:p w14:paraId="0E0874C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75744057"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7D55234"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1DBF4D77"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4F0B8707"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0847E53F" w14:textId="77777777" w:rsidR="00DD3B50" w:rsidRPr="003B3F15" w:rsidRDefault="00DD3B50" w:rsidP="00DD3B50">
      <w:pPr>
        <w:spacing w:beforeLines="100" w:before="312" w:line="360" w:lineRule="auto"/>
        <w:rPr>
          <w:b/>
          <w:bCs/>
          <w:kern w:val="0"/>
          <w:szCs w:val="21"/>
        </w:rPr>
      </w:pPr>
      <w:r w:rsidRPr="003B3F15">
        <w:rPr>
          <w:b/>
          <w:bCs/>
          <w:kern w:val="0"/>
          <w:szCs w:val="21"/>
        </w:rPr>
        <w:lastRenderedPageBreak/>
        <w:t>7.4.10.4.2</w:t>
      </w:r>
      <w:r w:rsidRPr="003B3F15">
        <w:rPr>
          <w:b/>
          <w:bCs/>
          <w:kern w:val="0"/>
          <w:szCs w:val="21"/>
        </w:rPr>
        <w:t>与关联方通过约定申报方式进行的适用市场化期限费率的证券出借业务的情况</w:t>
      </w:r>
    </w:p>
    <w:p w14:paraId="49326339"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2D156A8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29A4C1AB"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30A683EE"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21434F3E" w14:textId="77777777" w:rsidTr="008B5879">
        <w:trPr>
          <w:trHeight w:val="340"/>
        </w:trPr>
        <w:tc>
          <w:tcPr>
            <w:tcW w:w="900" w:type="pct"/>
            <w:vMerge w:val="restart"/>
            <w:vAlign w:val="center"/>
          </w:tcPr>
          <w:p w14:paraId="7F200DE2"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0BC1A1CC"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1E68CAFB"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353FB7AE"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68766666"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C30470F" w14:textId="77777777" w:rsidTr="008B5879">
        <w:trPr>
          <w:trHeight w:val="340"/>
        </w:trPr>
        <w:tc>
          <w:tcPr>
            <w:tcW w:w="900" w:type="pct"/>
            <w:vMerge/>
            <w:vAlign w:val="center"/>
          </w:tcPr>
          <w:p w14:paraId="2E43BE7D"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77EF8764"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1068" w:type="pct"/>
            <w:vAlign w:val="center"/>
          </w:tcPr>
          <w:p w14:paraId="3B29FA32"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摩根整合驱动混合</w:t>
            </w:r>
            <w:r w:rsidRPr="00E54740">
              <w:rPr>
                <w:rFonts w:eastAsiaTheme="minorEastAsia"/>
                <w:szCs w:val="21"/>
              </w:rPr>
              <w:t>C</w:t>
            </w:r>
          </w:p>
        </w:tc>
        <w:tc>
          <w:tcPr>
            <w:tcW w:w="992" w:type="pct"/>
            <w:vAlign w:val="center"/>
          </w:tcPr>
          <w:p w14:paraId="5470152C"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1049" w:type="pct"/>
            <w:vAlign w:val="center"/>
          </w:tcPr>
          <w:p w14:paraId="6AE91DFC"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摩根整合驱动混合</w:t>
            </w:r>
            <w:r w:rsidRPr="00E54740">
              <w:rPr>
                <w:rFonts w:eastAsiaTheme="minorEastAsia"/>
                <w:szCs w:val="21"/>
              </w:rPr>
              <w:t>C</w:t>
            </w:r>
          </w:p>
        </w:tc>
      </w:tr>
      <w:tr w:rsidR="001D7C41" w:rsidRPr="00E54740" w14:paraId="38E3BE2A" w14:textId="77777777" w:rsidTr="008B5879">
        <w:trPr>
          <w:trHeight w:val="340"/>
        </w:trPr>
        <w:tc>
          <w:tcPr>
            <w:tcW w:w="900" w:type="pct"/>
            <w:vAlign w:val="center"/>
          </w:tcPr>
          <w:p w14:paraId="3322BD54"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56C5FFC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513,478.82</w:t>
            </w:r>
          </w:p>
        </w:tc>
        <w:tc>
          <w:tcPr>
            <w:tcW w:w="1068" w:type="pct"/>
            <w:vAlign w:val="center"/>
          </w:tcPr>
          <w:p w14:paraId="04F355D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630979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1134FD3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61978311" w14:textId="77777777" w:rsidTr="008B5879">
        <w:trPr>
          <w:trHeight w:val="340"/>
        </w:trPr>
        <w:tc>
          <w:tcPr>
            <w:tcW w:w="900" w:type="pct"/>
            <w:vAlign w:val="center"/>
          </w:tcPr>
          <w:p w14:paraId="14032328"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14:paraId="57687D7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72,028.81</w:t>
            </w:r>
          </w:p>
        </w:tc>
        <w:tc>
          <w:tcPr>
            <w:tcW w:w="1068" w:type="pct"/>
            <w:vAlign w:val="center"/>
          </w:tcPr>
          <w:p w14:paraId="5EA2001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7EA659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513,478.82</w:t>
            </w:r>
          </w:p>
        </w:tc>
        <w:tc>
          <w:tcPr>
            <w:tcW w:w="1049" w:type="pct"/>
            <w:vAlign w:val="center"/>
          </w:tcPr>
          <w:p w14:paraId="46485FF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555B9739" w14:textId="77777777" w:rsidTr="008B5879">
        <w:trPr>
          <w:trHeight w:val="340"/>
        </w:trPr>
        <w:tc>
          <w:tcPr>
            <w:tcW w:w="900" w:type="pct"/>
            <w:vAlign w:val="center"/>
          </w:tcPr>
          <w:p w14:paraId="0C8BFD51"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7181D39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1C9FD09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3A118D9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4E70B84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04489C26" w14:textId="77777777" w:rsidTr="008B5879">
        <w:trPr>
          <w:trHeight w:val="340"/>
        </w:trPr>
        <w:tc>
          <w:tcPr>
            <w:tcW w:w="900" w:type="pct"/>
            <w:vAlign w:val="center"/>
          </w:tcPr>
          <w:p w14:paraId="35C54E75"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6D5FB5C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169,448.01</w:t>
            </w:r>
          </w:p>
        </w:tc>
        <w:tc>
          <w:tcPr>
            <w:tcW w:w="1068" w:type="pct"/>
            <w:vAlign w:val="center"/>
          </w:tcPr>
          <w:p w14:paraId="0BCE1E0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D6331A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6175EE6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35C56D3C" w14:textId="77777777" w:rsidTr="008B5879">
        <w:trPr>
          <w:trHeight w:val="340"/>
        </w:trPr>
        <w:tc>
          <w:tcPr>
            <w:tcW w:w="900" w:type="pct"/>
            <w:vAlign w:val="center"/>
          </w:tcPr>
          <w:p w14:paraId="709B1B65"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0976D75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416,059.62</w:t>
            </w:r>
          </w:p>
        </w:tc>
        <w:tc>
          <w:tcPr>
            <w:tcW w:w="1068" w:type="pct"/>
            <w:vAlign w:val="center"/>
          </w:tcPr>
          <w:p w14:paraId="2F311DB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A4DFD4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513,478.82</w:t>
            </w:r>
          </w:p>
        </w:tc>
        <w:tc>
          <w:tcPr>
            <w:tcW w:w="1049" w:type="pct"/>
            <w:vAlign w:val="center"/>
          </w:tcPr>
          <w:p w14:paraId="6CF95F2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6D8734AC" w14:textId="77777777" w:rsidTr="008B5879">
        <w:trPr>
          <w:trHeight w:val="340"/>
        </w:trPr>
        <w:tc>
          <w:tcPr>
            <w:tcW w:w="900" w:type="pct"/>
            <w:vAlign w:val="center"/>
          </w:tcPr>
          <w:p w14:paraId="71FC64A5"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7AAE039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0.08%</w:t>
            </w:r>
          </w:p>
        </w:tc>
        <w:tc>
          <w:tcPr>
            <w:tcW w:w="1068" w:type="pct"/>
            <w:vAlign w:val="center"/>
          </w:tcPr>
          <w:p w14:paraId="00CC258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32C7662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0.09%</w:t>
            </w:r>
          </w:p>
        </w:tc>
        <w:tc>
          <w:tcPr>
            <w:tcW w:w="1049" w:type="pct"/>
            <w:vAlign w:val="center"/>
          </w:tcPr>
          <w:p w14:paraId="26A6F16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76FC9A89"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53C17F84"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4145CDA2"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DEEA22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36CFBE5C"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135BBC64" w14:textId="77777777" w:rsidTr="00C915A6">
        <w:tc>
          <w:tcPr>
            <w:tcW w:w="2268" w:type="dxa"/>
            <w:vMerge w:val="restart"/>
            <w:vAlign w:val="center"/>
          </w:tcPr>
          <w:p w14:paraId="5AC6A37D"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117AEAF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33950FE6"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788FC24B"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3E1DABFC"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C47DDEA" w14:textId="77777777" w:rsidTr="00C915A6">
        <w:tc>
          <w:tcPr>
            <w:tcW w:w="2268" w:type="dxa"/>
            <w:vMerge/>
            <w:vAlign w:val="center"/>
          </w:tcPr>
          <w:p w14:paraId="4156F3A3"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3FCD8D9B"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4BBE418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5CE4F085"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55EC10A8"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BF558A" w14:paraId="71729652" w14:textId="77777777">
        <w:tc>
          <w:tcPr>
            <w:tcW w:w="2268" w:type="dxa"/>
            <w:vAlign w:val="center"/>
          </w:tcPr>
          <w:p w14:paraId="4C192E87" w14:textId="77777777" w:rsidR="00BF558A" w:rsidRDefault="00AF675B">
            <w:pPr>
              <w:jc w:val="left"/>
            </w:pPr>
            <w:r>
              <w:rPr>
                <w:rFonts w:eastAsiaTheme="minorEastAsia"/>
                <w:szCs w:val="21"/>
              </w:rPr>
              <w:t>中国银行</w:t>
            </w:r>
          </w:p>
        </w:tc>
        <w:tc>
          <w:tcPr>
            <w:tcW w:w="1683" w:type="dxa"/>
            <w:vAlign w:val="center"/>
          </w:tcPr>
          <w:p w14:paraId="7D1AC6AF" w14:textId="77777777" w:rsidR="00BF558A" w:rsidRDefault="00AF675B">
            <w:pPr>
              <w:jc w:val="right"/>
            </w:pPr>
            <w:r>
              <w:rPr>
                <w:rFonts w:eastAsiaTheme="minorEastAsia"/>
                <w:szCs w:val="21"/>
              </w:rPr>
              <w:t>29,065,641.39</w:t>
            </w:r>
          </w:p>
        </w:tc>
        <w:tc>
          <w:tcPr>
            <w:tcW w:w="1683" w:type="dxa"/>
            <w:vAlign w:val="center"/>
          </w:tcPr>
          <w:p w14:paraId="07451905" w14:textId="77777777" w:rsidR="00BF558A" w:rsidRDefault="00AF675B">
            <w:pPr>
              <w:jc w:val="right"/>
            </w:pPr>
            <w:r>
              <w:rPr>
                <w:rFonts w:eastAsiaTheme="minorEastAsia"/>
                <w:szCs w:val="21"/>
              </w:rPr>
              <w:t>128,685.14</w:t>
            </w:r>
          </w:p>
        </w:tc>
        <w:tc>
          <w:tcPr>
            <w:tcW w:w="1683" w:type="dxa"/>
            <w:vAlign w:val="center"/>
          </w:tcPr>
          <w:p w14:paraId="00DD8899" w14:textId="77777777" w:rsidR="00BF558A" w:rsidRDefault="00AF675B">
            <w:pPr>
              <w:jc w:val="right"/>
            </w:pPr>
            <w:r>
              <w:rPr>
                <w:rFonts w:eastAsiaTheme="minorEastAsia"/>
                <w:szCs w:val="21"/>
              </w:rPr>
              <w:t>53,011,290.65</w:t>
            </w:r>
          </w:p>
        </w:tc>
        <w:tc>
          <w:tcPr>
            <w:tcW w:w="1683" w:type="dxa"/>
            <w:vAlign w:val="center"/>
          </w:tcPr>
          <w:p w14:paraId="4DCDF666" w14:textId="77777777" w:rsidR="00BF558A" w:rsidRDefault="00AF675B">
            <w:pPr>
              <w:jc w:val="right"/>
            </w:pPr>
            <w:r>
              <w:rPr>
                <w:rFonts w:eastAsiaTheme="minorEastAsia"/>
                <w:szCs w:val="21"/>
              </w:rPr>
              <w:t>146,121.53</w:t>
            </w:r>
          </w:p>
        </w:tc>
      </w:tr>
    </w:tbl>
    <w:p w14:paraId="53FDC957"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注：本基金的银行存款由基金托管人中国银行保管，按银行同业利率计息。</w:t>
      </w:r>
    </w:p>
    <w:p w14:paraId="4A21EAB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12356B36"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265EA11A"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17573BEA"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08A22ED7"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50EBB5BC"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7DA7E002"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2C49B074"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22031235"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6ADE3A5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6A71198F"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0FEE69D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14:paraId="730E8273" w14:textId="77777777" w:rsidTr="00AB5FEF">
        <w:trPr>
          <w:trHeight w:val="270"/>
        </w:trPr>
        <w:tc>
          <w:tcPr>
            <w:tcW w:w="9180" w:type="dxa"/>
            <w:gridSpan w:val="11"/>
            <w:vAlign w:val="bottom"/>
          </w:tcPr>
          <w:p w14:paraId="485EAC8D" w14:textId="77777777"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14:paraId="63444BB0" w14:textId="77777777" w:rsidTr="00AB5FEF">
        <w:trPr>
          <w:trHeight w:val="745"/>
        </w:trPr>
        <w:tc>
          <w:tcPr>
            <w:tcW w:w="834" w:type="dxa"/>
            <w:vAlign w:val="center"/>
          </w:tcPr>
          <w:p w14:paraId="0EAF5ED5"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14:paraId="78D5B7F7"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14:paraId="39FF6D7A"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14:paraId="1717A6C8"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14:paraId="016608BF"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14:paraId="426A42CE" w14:textId="77777777"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14:paraId="0191B441" w14:textId="77777777"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14:paraId="4DBCD144"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14:paraId="5FB50B9F"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14:paraId="3F8BC9F9"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14:paraId="70D02EEB"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14:paraId="7DA4E8ED"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14:paraId="3A88BA2B"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14:paraId="2A5AD705" w14:textId="77777777"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14:paraId="79F794A8"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2A0EF9ED"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14:paraId="1B96CD8B"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03581C2D"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14:paraId="663D932E" w14:textId="77777777"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BF558A" w14:paraId="4D33C09C" w14:textId="77777777">
        <w:tc>
          <w:tcPr>
            <w:tcW w:w="834" w:type="dxa"/>
            <w:vAlign w:val="center"/>
          </w:tcPr>
          <w:p w14:paraId="4E188211" w14:textId="77777777" w:rsidR="00BF558A" w:rsidRDefault="00AF675B">
            <w:pPr>
              <w:jc w:val="center"/>
            </w:pPr>
            <w:r>
              <w:rPr>
                <w:rFonts w:eastAsiaTheme="minorEastAsia"/>
                <w:szCs w:val="21"/>
              </w:rPr>
              <w:t>301611</w:t>
            </w:r>
          </w:p>
        </w:tc>
        <w:tc>
          <w:tcPr>
            <w:tcW w:w="835" w:type="dxa"/>
            <w:vAlign w:val="center"/>
          </w:tcPr>
          <w:p w14:paraId="1D42ABEE" w14:textId="77777777" w:rsidR="00BF558A" w:rsidRDefault="00AF675B">
            <w:pPr>
              <w:jc w:val="center"/>
            </w:pPr>
            <w:r>
              <w:rPr>
                <w:rFonts w:eastAsiaTheme="minorEastAsia"/>
                <w:szCs w:val="21"/>
              </w:rPr>
              <w:t>珂玛科技</w:t>
            </w:r>
          </w:p>
        </w:tc>
        <w:tc>
          <w:tcPr>
            <w:tcW w:w="834" w:type="dxa"/>
            <w:vAlign w:val="center"/>
          </w:tcPr>
          <w:p w14:paraId="21CA9690" w14:textId="77777777" w:rsidR="00BF558A" w:rsidRDefault="00AF675B">
            <w:pPr>
              <w:jc w:val="center"/>
            </w:pPr>
            <w:r>
              <w:rPr>
                <w:rFonts w:eastAsiaTheme="minorEastAsia"/>
                <w:szCs w:val="21"/>
              </w:rPr>
              <w:t>2024-08-07</w:t>
            </w:r>
          </w:p>
        </w:tc>
        <w:tc>
          <w:tcPr>
            <w:tcW w:w="835" w:type="dxa"/>
            <w:vAlign w:val="center"/>
          </w:tcPr>
          <w:p w14:paraId="73FEE8A1" w14:textId="77777777" w:rsidR="00BF558A" w:rsidRDefault="00AF675B">
            <w:pPr>
              <w:jc w:val="center"/>
            </w:pPr>
            <w:r>
              <w:rPr>
                <w:rFonts w:eastAsiaTheme="minorEastAsia"/>
                <w:szCs w:val="21"/>
              </w:rPr>
              <w:t>1-6</w:t>
            </w:r>
            <w:r>
              <w:rPr>
                <w:rFonts w:eastAsiaTheme="minorEastAsia"/>
                <w:szCs w:val="21"/>
              </w:rPr>
              <w:t>个月（含）</w:t>
            </w:r>
          </w:p>
        </w:tc>
        <w:tc>
          <w:tcPr>
            <w:tcW w:w="834" w:type="dxa"/>
            <w:vAlign w:val="center"/>
          </w:tcPr>
          <w:p w14:paraId="152F4BEC" w14:textId="77777777" w:rsidR="00BF558A" w:rsidRDefault="00AF675B">
            <w:pPr>
              <w:jc w:val="center"/>
            </w:pPr>
            <w:r>
              <w:rPr>
                <w:rFonts w:eastAsiaTheme="minorEastAsia"/>
                <w:szCs w:val="21"/>
              </w:rPr>
              <w:t>新股锁定期内</w:t>
            </w:r>
          </w:p>
        </w:tc>
        <w:tc>
          <w:tcPr>
            <w:tcW w:w="835" w:type="dxa"/>
            <w:vAlign w:val="center"/>
          </w:tcPr>
          <w:p w14:paraId="528051B5" w14:textId="77777777" w:rsidR="00BF558A" w:rsidRDefault="00AF675B">
            <w:pPr>
              <w:jc w:val="right"/>
            </w:pPr>
            <w:r>
              <w:rPr>
                <w:rFonts w:eastAsiaTheme="minorEastAsia"/>
                <w:szCs w:val="21"/>
              </w:rPr>
              <w:t>8.00</w:t>
            </w:r>
          </w:p>
        </w:tc>
        <w:tc>
          <w:tcPr>
            <w:tcW w:w="834" w:type="dxa"/>
            <w:vAlign w:val="center"/>
          </w:tcPr>
          <w:p w14:paraId="1FCB76B4" w14:textId="77777777" w:rsidR="00BF558A" w:rsidRDefault="00AF675B">
            <w:pPr>
              <w:jc w:val="right"/>
            </w:pPr>
            <w:r>
              <w:rPr>
                <w:rFonts w:eastAsiaTheme="minorEastAsia"/>
                <w:szCs w:val="21"/>
              </w:rPr>
              <w:t>56.10</w:t>
            </w:r>
          </w:p>
        </w:tc>
        <w:tc>
          <w:tcPr>
            <w:tcW w:w="835" w:type="dxa"/>
            <w:vAlign w:val="center"/>
          </w:tcPr>
          <w:p w14:paraId="5B95AB16" w14:textId="77777777" w:rsidR="00BF558A" w:rsidRDefault="00AF675B">
            <w:pPr>
              <w:jc w:val="right"/>
            </w:pPr>
            <w:r>
              <w:rPr>
                <w:rFonts w:eastAsiaTheme="minorEastAsia"/>
                <w:szCs w:val="21"/>
              </w:rPr>
              <w:t>804.00</w:t>
            </w:r>
          </w:p>
        </w:tc>
        <w:tc>
          <w:tcPr>
            <w:tcW w:w="834" w:type="dxa"/>
            <w:vAlign w:val="center"/>
          </w:tcPr>
          <w:p w14:paraId="17D140B7" w14:textId="77777777" w:rsidR="00BF558A" w:rsidRDefault="00AF675B">
            <w:pPr>
              <w:jc w:val="right"/>
            </w:pPr>
            <w:r>
              <w:rPr>
                <w:rFonts w:eastAsiaTheme="minorEastAsia"/>
                <w:szCs w:val="21"/>
              </w:rPr>
              <w:t>6,432.00</w:t>
            </w:r>
          </w:p>
        </w:tc>
        <w:tc>
          <w:tcPr>
            <w:tcW w:w="835" w:type="dxa"/>
            <w:vAlign w:val="center"/>
          </w:tcPr>
          <w:p w14:paraId="51AC582A" w14:textId="77777777" w:rsidR="00BF558A" w:rsidRDefault="00AF675B">
            <w:pPr>
              <w:jc w:val="right"/>
            </w:pPr>
            <w:r>
              <w:rPr>
                <w:rFonts w:eastAsiaTheme="minorEastAsia"/>
                <w:szCs w:val="21"/>
              </w:rPr>
              <w:t>45,104.40</w:t>
            </w:r>
          </w:p>
        </w:tc>
        <w:tc>
          <w:tcPr>
            <w:tcW w:w="835" w:type="dxa"/>
            <w:vAlign w:val="center"/>
          </w:tcPr>
          <w:p w14:paraId="5BBF1920" w14:textId="77777777" w:rsidR="00BF558A" w:rsidRDefault="00AF675B">
            <w:pPr>
              <w:jc w:val="left"/>
            </w:pPr>
            <w:r>
              <w:rPr>
                <w:rFonts w:eastAsiaTheme="minorEastAsia"/>
                <w:szCs w:val="21"/>
              </w:rPr>
              <w:t>-</w:t>
            </w:r>
          </w:p>
        </w:tc>
      </w:tr>
      <w:tr w:rsidR="00BF558A" w14:paraId="3ABFEDF5" w14:textId="77777777">
        <w:tc>
          <w:tcPr>
            <w:tcW w:w="834" w:type="dxa"/>
            <w:vAlign w:val="center"/>
          </w:tcPr>
          <w:p w14:paraId="5570EE4C" w14:textId="77777777" w:rsidR="00BF558A" w:rsidRDefault="00AF675B">
            <w:pPr>
              <w:jc w:val="center"/>
            </w:pPr>
            <w:r>
              <w:rPr>
                <w:rFonts w:eastAsiaTheme="minorEastAsia"/>
                <w:szCs w:val="21"/>
              </w:rPr>
              <w:t>688721</w:t>
            </w:r>
          </w:p>
        </w:tc>
        <w:tc>
          <w:tcPr>
            <w:tcW w:w="835" w:type="dxa"/>
            <w:vAlign w:val="center"/>
          </w:tcPr>
          <w:p w14:paraId="6872BA57" w14:textId="77777777" w:rsidR="00BF558A" w:rsidRDefault="00AF675B">
            <w:pPr>
              <w:jc w:val="center"/>
            </w:pPr>
            <w:r>
              <w:rPr>
                <w:rFonts w:eastAsiaTheme="minorEastAsia"/>
                <w:szCs w:val="21"/>
              </w:rPr>
              <w:t>龙图光罩</w:t>
            </w:r>
          </w:p>
        </w:tc>
        <w:tc>
          <w:tcPr>
            <w:tcW w:w="834" w:type="dxa"/>
            <w:vAlign w:val="center"/>
          </w:tcPr>
          <w:p w14:paraId="1463888E" w14:textId="77777777" w:rsidR="00BF558A" w:rsidRDefault="00AF675B">
            <w:pPr>
              <w:jc w:val="center"/>
            </w:pPr>
            <w:r>
              <w:rPr>
                <w:rFonts w:eastAsiaTheme="minorEastAsia"/>
                <w:szCs w:val="21"/>
              </w:rPr>
              <w:t>2024-07-30</w:t>
            </w:r>
          </w:p>
        </w:tc>
        <w:tc>
          <w:tcPr>
            <w:tcW w:w="835" w:type="dxa"/>
            <w:vAlign w:val="center"/>
          </w:tcPr>
          <w:p w14:paraId="497A671C" w14:textId="77777777" w:rsidR="00BF558A" w:rsidRDefault="00AF675B">
            <w:pPr>
              <w:jc w:val="center"/>
            </w:pPr>
            <w:r>
              <w:rPr>
                <w:rFonts w:eastAsiaTheme="minorEastAsia"/>
                <w:szCs w:val="21"/>
              </w:rPr>
              <w:t>1-6</w:t>
            </w:r>
            <w:r>
              <w:rPr>
                <w:rFonts w:eastAsiaTheme="minorEastAsia"/>
                <w:szCs w:val="21"/>
              </w:rPr>
              <w:t>个月（含）</w:t>
            </w:r>
          </w:p>
        </w:tc>
        <w:tc>
          <w:tcPr>
            <w:tcW w:w="834" w:type="dxa"/>
            <w:vAlign w:val="center"/>
          </w:tcPr>
          <w:p w14:paraId="77D2677F" w14:textId="77777777" w:rsidR="00BF558A" w:rsidRDefault="00AF675B">
            <w:pPr>
              <w:jc w:val="center"/>
            </w:pPr>
            <w:r>
              <w:rPr>
                <w:rFonts w:eastAsiaTheme="minorEastAsia"/>
                <w:szCs w:val="21"/>
              </w:rPr>
              <w:t>新股锁定期内</w:t>
            </w:r>
          </w:p>
        </w:tc>
        <w:tc>
          <w:tcPr>
            <w:tcW w:w="835" w:type="dxa"/>
            <w:vAlign w:val="center"/>
          </w:tcPr>
          <w:p w14:paraId="5DD97A88" w14:textId="77777777" w:rsidR="00BF558A" w:rsidRDefault="00AF675B">
            <w:pPr>
              <w:jc w:val="right"/>
            </w:pPr>
            <w:r>
              <w:rPr>
                <w:rFonts w:eastAsiaTheme="minorEastAsia"/>
                <w:szCs w:val="21"/>
              </w:rPr>
              <w:t>18.50</w:t>
            </w:r>
          </w:p>
        </w:tc>
        <w:tc>
          <w:tcPr>
            <w:tcW w:w="834" w:type="dxa"/>
            <w:vAlign w:val="center"/>
          </w:tcPr>
          <w:p w14:paraId="7B3E95EF" w14:textId="77777777" w:rsidR="00BF558A" w:rsidRDefault="00AF675B">
            <w:pPr>
              <w:jc w:val="right"/>
            </w:pPr>
            <w:r>
              <w:rPr>
                <w:rFonts w:eastAsiaTheme="minorEastAsia"/>
                <w:szCs w:val="21"/>
              </w:rPr>
              <w:t>56.85</w:t>
            </w:r>
          </w:p>
        </w:tc>
        <w:tc>
          <w:tcPr>
            <w:tcW w:w="835" w:type="dxa"/>
            <w:vAlign w:val="center"/>
          </w:tcPr>
          <w:p w14:paraId="2B0AEC8F" w14:textId="77777777" w:rsidR="00BF558A" w:rsidRDefault="00AF675B">
            <w:pPr>
              <w:jc w:val="right"/>
            </w:pPr>
            <w:r>
              <w:rPr>
                <w:rFonts w:eastAsiaTheme="minorEastAsia"/>
                <w:szCs w:val="21"/>
              </w:rPr>
              <w:t>279.00</w:t>
            </w:r>
          </w:p>
        </w:tc>
        <w:tc>
          <w:tcPr>
            <w:tcW w:w="834" w:type="dxa"/>
            <w:vAlign w:val="center"/>
          </w:tcPr>
          <w:p w14:paraId="5D21F1CE" w14:textId="77777777" w:rsidR="00BF558A" w:rsidRDefault="00AF675B">
            <w:pPr>
              <w:jc w:val="right"/>
            </w:pPr>
            <w:r>
              <w:rPr>
                <w:rFonts w:eastAsiaTheme="minorEastAsia"/>
                <w:szCs w:val="21"/>
              </w:rPr>
              <w:t>5,161.50</w:t>
            </w:r>
          </w:p>
        </w:tc>
        <w:tc>
          <w:tcPr>
            <w:tcW w:w="835" w:type="dxa"/>
            <w:vAlign w:val="center"/>
          </w:tcPr>
          <w:p w14:paraId="7A464D17" w14:textId="77777777" w:rsidR="00BF558A" w:rsidRDefault="00AF675B">
            <w:pPr>
              <w:jc w:val="right"/>
            </w:pPr>
            <w:r>
              <w:rPr>
                <w:rFonts w:eastAsiaTheme="minorEastAsia"/>
                <w:szCs w:val="21"/>
              </w:rPr>
              <w:t>15,861.15</w:t>
            </w:r>
          </w:p>
        </w:tc>
        <w:tc>
          <w:tcPr>
            <w:tcW w:w="835" w:type="dxa"/>
            <w:vAlign w:val="center"/>
          </w:tcPr>
          <w:p w14:paraId="760862B7" w14:textId="77777777" w:rsidR="00BF558A" w:rsidRDefault="00AF675B">
            <w:pPr>
              <w:jc w:val="left"/>
            </w:pPr>
            <w:r>
              <w:rPr>
                <w:rFonts w:eastAsiaTheme="minorEastAsia"/>
                <w:szCs w:val="21"/>
              </w:rPr>
              <w:t>-</w:t>
            </w:r>
          </w:p>
        </w:tc>
      </w:tr>
      <w:tr w:rsidR="00BF558A" w14:paraId="3A79C987" w14:textId="77777777">
        <w:tc>
          <w:tcPr>
            <w:tcW w:w="834" w:type="dxa"/>
            <w:vAlign w:val="center"/>
          </w:tcPr>
          <w:p w14:paraId="7018A3FF" w14:textId="77777777" w:rsidR="00BF558A" w:rsidRDefault="00AF675B">
            <w:pPr>
              <w:jc w:val="center"/>
            </w:pPr>
            <w:r>
              <w:rPr>
                <w:rFonts w:eastAsiaTheme="minorEastAsia"/>
                <w:szCs w:val="21"/>
              </w:rPr>
              <w:t>30160</w:t>
            </w:r>
            <w:r>
              <w:rPr>
                <w:rFonts w:eastAsiaTheme="minorEastAsia"/>
                <w:szCs w:val="21"/>
              </w:rPr>
              <w:lastRenderedPageBreak/>
              <w:t>6</w:t>
            </w:r>
          </w:p>
        </w:tc>
        <w:tc>
          <w:tcPr>
            <w:tcW w:w="835" w:type="dxa"/>
            <w:vAlign w:val="center"/>
          </w:tcPr>
          <w:p w14:paraId="7C585F3A" w14:textId="77777777" w:rsidR="00BF558A" w:rsidRDefault="00AF675B">
            <w:pPr>
              <w:jc w:val="center"/>
            </w:pPr>
            <w:r>
              <w:rPr>
                <w:rFonts w:eastAsiaTheme="minorEastAsia"/>
                <w:szCs w:val="21"/>
              </w:rPr>
              <w:lastRenderedPageBreak/>
              <w:t>绿联</w:t>
            </w:r>
            <w:r>
              <w:rPr>
                <w:rFonts w:eastAsiaTheme="minorEastAsia"/>
                <w:szCs w:val="21"/>
              </w:rPr>
              <w:lastRenderedPageBreak/>
              <w:t>科技</w:t>
            </w:r>
          </w:p>
        </w:tc>
        <w:tc>
          <w:tcPr>
            <w:tcW w:w="834" w:type="dxa"/>
            <w:vAlign w:val="center"/>
          </w:tcPr>
          <w:p w14:paraId="654A1BFE" w14:textId="77777777" w:rsidR="00BF558A" w:rsidRDefault="00AF675B">
            <w:pPr>
              <w:jc w:val="center"/>
            </w:pPr>
            <w:r>
              <w:rPr>
                <w:rFonts w:eastAsiaTheme="minorEastAsia"/>
                <w:szCs w:val="21"/>
              </w:rPr>
              <w:lastRenderedPageBreak/>
              <w:t>2024-0</w:t>
            </w:r>
            <w:r>
              <w:rPr>
                <w:rFonts w:eastAsiaTheme="minorEastAsia"/>
                <w:szCs w:val="21"/>
              </w:rPr>
              <w:lastRenderedPageBreak/>
              <w:t>7-17</w:t>
            </w:r>
          </w:p>
        </w:tc>
        <w:tc>
          <w:tcPr>
            <w:tcW w:w="835" w:type="dxa"/>
            <w:vAlign w:val="center"/>
          </w:tcPr>
          <w:p w14:paraId="6720DD13" w14:textId="77777777" w:rsidR="00BF558A" w:rsidRDefault="00AF675B">
            <w:pPr>
              <w:jc w:val="center"/>
            </w:pPr>
            <w:r>
              <w:rPr>
                <w:rFonts w:eastAsiaTheme="minorEastAsia"/>
                <w:szCs w:val="21"/>
              </w:rPr>
              <w:lastRenderedPageBreak/>
              <w:t>1-6</w:t>
            </w:r>
            <w:r>
              <w:rPr>
                <w:rFonts w:eastAsiaTheme="minorEastAsia"/>
                <w:szCs w:val="21"/>
              </w:rPr>
              <w:t>个</w:t>
            </w:r>
            <w:r>
              <w:rPr>
                <w:rFonts w:eastAsiaTheme="minorEastAsia"/>
                <w:szCs w:val="21"/>
              </w:rPr>
              <w:lastRenderedPageBreak/>
              <w:t>月（含）</w:t>
            </w:r>
          </w:p>
        </w:tc>
        <w:tc>
          <w:tcPr>
            <w:tcW w:w="834" w:type="dxa"/>
            <w:vAlign w:val="center"/>
          </w:tcPr>
          <w:p w14:paraId="72CE2121" w14:textId="77777777" w:rsidR="00BF558A" w:rsidRDefault="00AF675B">
            <w:pPr>
              <w:jc w:val="center"/>
            </w:pPr>
            <w:r>
              <w:rPr>
                <w:rFonts w:eastAsiaTheme="minorEastAsia"/>
                <w:szCs w:val="21"/>
              </w:rPr>
              <w:lastRenderedPageBreak/>
              <w:t>新股</w:t>
            </w:r>
            <w:r>
              <w:rPr>
                <w:rFonts w:eastAsiaTheme="minorEastAsia"/>
                <w:szCs w:val="21"/>
              </w:rPr>
              <w:lastRenderedPageBreak/>
              <w:t>锁定期内</w:t>
            </w:r>
          </w:p>
        </w:tc>
        <w:tc>
          <w:tcPr>
            <w:tcW w:w="835" w:type="dxa"/>
            <w:vAlign w:val="center"/>
          </w:tcPr>
          <w:p w14:paraId="68D9D929" w14:textId="77777777" w:rsidR="00BF558A" w:rsidRDefault="00AF675B">
            <w:pPr>
              <w:jc w:val="right"/>
            </w:pPr>
            <w:r>
              <w:rPr>
                <w:rFonts w:eastAsiaTheme="minorEastAsia"/>
                <w:szCs w:val="21"/>
              </w:rPr>
              <w:lastRenderedPageBreak/>
              <w:t>21.21</w:t>
            </w:r>
          </w:p>
        </w:tc>
        <w:tc>
          <w:tcPr>
            <w:tcW w:w="834" w:type="dxa"/>
            <w:vAlign w:val="center"/>
          </w:tcPr>
          <w:p w14:paraId="086CE293" w14:textId="77777777" w:rsidR="00BF558A" w:rsidRDefault="00AF675B">
            <w:pPr>
              <w:jc w:val="right"/>
            </w:pPr>
            <w:r>
              <w:rPr>
                <w:rFonts w:eastAsiaTheme="minorEastAsia"/>
                <w:szCs w:val="21"/>
              </w:rPr>
              <w:t>36.49</w:t>
            </w:r>
          </w:p>
        </w:tc>
        <w:tc>
          <w:tcPr>
            <w:tcW w:w="835" w:type="dxa"/>
            <w:vAlign w:val="center"/>
          </w:tcPr>
          <w:p w14:paraId="543CCB5C" w14:textId="77777777" w:rsidR="00BF558A" w:rsidRDefault="00AF675B">
            <w:pPr>
              <w:jc w:val="right"/>
            </w:pPr>
            <w:r>
              <w:rPr>
                <w:rFonts w:eastAsiaTheme="minorEastAsia"/>
                <w:szCs w:val="21"/>
              </w:rPr>
              <w:t>290.00</w:t>
            </w:r>
          </w:p>
        </w:tc>
        <w:tc>
          <w:tcPr>
            <w:tcW w:w="834" w:type="dxa"/>
            <w:vAlign w:val="center"/>
          </w:tcPr>
          <w:p w14:paraId="3B527DD6" w14:textId="77777777" w:rsidR="00BF558A" w:rsidRDefault="00AF675B">
            <w:pPr>
              <w:jc w:val="right"/>
            </w:pPr>
            <w:r>
              <w:rPr>
                <w:rFonts w:eastAsiaTheme="minorEastAsia"/>
                <w:szCs w:val="21"/>
              </w:rPr>
              <w:t>6,150.</w:t>
            </w:r>
            <w:r>
              <w:rPr>
                <w:rFonts w:eastAsiaTheme="minorEastAsia"/>
                <w:szCs w:val="21"/>
              </w:rPr>
              <w:lastRenderedPageBreak/>
              <w:t>90</w:t>
            </w:r>
          </w:p>
        </w:tc>
        <w:tc>
          <w:tcPr>
            <w:tcW w:w="835" w:type="dxa"/>
            <w:vAlign w:val="center"/>
          </w:tcPr>
          <w:p w14:paraId="66B2466B" w14:textId="77777777" w:rsidR="00BF558A" w:rsidRDefault="00AF675B">
            <w:pPr>
              <w:jc w:val="right"/>
            </w:pPr>
            <w:r>
              <w:rPr>
                <w:rFonts w:eastAsiaTheme="minorEastAsia"/>
                <w:szCs w:val="21"/>
              </w:rPr>
              <w:lastRenderedPageBreak/>
              <w:t>10,582</w:t>
            </w:r>
            <w:r>
              <w:rPr>
                <w:rFonts w:eastAsiaTheme="minorEastAsia"/>
                <w:szCs w:val="21"/>
              </w:rPr>
              <w:lastRenderedPageBreak/>
              <w:t>.10</w:t>
            </w:r>
          </w:p>
        </w:tc>
        <w:tc>
          <w:tcPr>
            <w:tcW w:w="835" w:type="dxa"/>
            <w:vAlign w:val="center"/>
          </w:tcPr>
          <w:p w14:paraId="6044623E" w14:textId="77777777" w:rsidR="00BF558A" w:rsidRDefault="00AF675B">
            <w:pPr>
              <w:jc w:val="left"/>
            </w:pPr>
            <w:r>
              <w:rPr>
                <w:rFonts w:eastAsiaTheme="minorEastAsia"/>
                <w:szCs w:val="21"/>
              </w:rPr>
              <w:lastRenderedPageBreak/>
              <w:t>-</w:t>
            </w:r>
          </w:p>
        </w:tc>
      </w:tr>
      <w:tr w:rsidR="00BF558A" w14:paraId="2F2A9A3A" w14:textId="77777777">
        <w:tc>
          <w:tcPr>
            <w:tcW w:w="834" w:type="dxa"/>
            <w:vAlign w:val="center"/>
          </w:tcPr>
          <w:p w14:paraId="6D35142F" w14:textId="77777777" w:rsidR="00BF558A" w:rsidRDefault="00AF675B">
            <w:pPr>
              <w:jc w:val="center"/>
            </w:pPr>
            <w:r>
              <w:rPr>
                <w:rFonts w:eastAsiaTheme="minorEastAsia"/>
                <w:szCs w:val="21"/>
              </w:rPr>
              <w:t>301603</w:t>
            </w:r>
          </w:p>
        </w:tc>
        <w:tc>
          <w:tcPr>
            <w:tcW w:w="835" w:type="dxa"/>
            <w:vAlign w:val="center"/>
          </w:tcPr>
          <w:p w14:paraId="28544E9B" w14:textId="77777777" w:rsidR="00BF558A" w:rsidRDefault="00AF675B">
            <w:pPr>
              <w:jc w:val="center"/>
            </w:pPr>
            <w:r>
              <w:rPr>
                <w:rFonts w:eastAsiaTheme="minorEastAsia"/>
                <w:szCs w:val="21"/>
              </w:rPr>
              <w:t>乔锋智能</w:t>
            </w:r>
          </w:p>
        </w:tc>
        <w:tc>
          <w:tcPr>
            <w:tcW w:w="834" w:type="dxa"/>
            <w:vAlign w:val="center"/>
          </w:tcPr>
          <w:p w14:paraId="455849C7" w14:textId="77777777" w:rsidR="00BF558A" w:rsidRDefault="00AF675B">
            <w:pPr>
              <w:jc w:val="center"/>
            </w:pPr>
            <w:r>
              <w:rPr>
                <w:rFonts w:eastAsiaTheme="minorEastAsia"/>
                <w:szCs w:val="21"/>
              </w:rPr>
              <w:t>2024-07-03</w:t>
            </w:r>
          </w:p>
        </w:tc>
        <w:tc>
          <w:tcPr>
            <w:tcW w:w="835" w:type="dxa"/>
            <w:vAlign w:val="center"/>
          </w:tcPr>
          <w:p w14:paraId="67133D58" w14:textId="77777777" w:rsidR="00BF558A" w:rsidRDefault="00AF675B">
            <w:pPr>
              <w:jc w:val="center"/>
            </w:pPr>
            <w:r>
              <w:rPr>
                <w:rFonts w:eastAsiaTheme="minorEastAsia"/>
                <w:szCs w:val="21"/>
              </w:rPr>
              <w:t>1-6</w:t>
            </w:r>
            <w:r>
              <w:rPr>
                <w:rFonts w:eastAsiaTheme="minorEastAsia"/>
                <w:szCs w:val="21"/>
              </w:rPr>
              <w:t>个月（含）</w:t>
            </w:r>
          </w:p>
        </w:tc>
        <w:tc>
          <w:tcPr>
            <w:tcW w:w="834" w:type="dxa"/>
            <w:vAlign w:val="center"/>
          </w:tcPr>
          <w:p w14:paraId="682541F1" w14:textId="77777777" w:rsidR="00BF558A" w:rsidRDefault="00AF675B">
            <w:pPr>
              <w:jc w:val="center"/>
            </w:pPr>
            <w:r>
              <w:rPr>
                <w:rFonts w:eastAsiaTheme="minorEastAsia"/>
                <w:szCs w:val="21"/>
              </w:rPr>
              <w:t>新股锁定期内</w:t>
            </w:r>
          </w:p>
        </w:tc>
        <w:tc>
          <w:tcPr>
            <w:tcW w:w="835" w:type="dxa"/>
            <w:vAlign w:val="center"/>
          </w:tcPr>
          <w:p w14:paraId="785FA6BE" w14:textId="77777777" w:rsidR="00BF558A" w:rsidRDefault="00AF675B">
            <w:pPr>
              <w:jc w:val="right"/>
            </w:pPr>
            <w:r>
              <w:rPr>
                <w:rFonts w:eastAsiaTheme="minorEastAsia"/>
                <w:szCs w:val="21"/>
              </w:rPr>
              <w:t>26.50</w:t>
            </w:r>
          </w:p>
        </w:tc>
        <w:tc>
          <w:tcPr>
            <w:tcW w:w="834" w:type="dxa"/>
            <w:vAlign w:val="center"/>
          </w:tcPr>
          <w:p w14:paraId="088CD252" w14:textId="77777777" w:rsidR="00BF558A" w:rsidRDefault="00AF675B">
            <w:pPr>
              <w:jc w:val="right"/>
            </w:pPr>
            <w:r>
              <w:rPr>
                <w:rFonts w:eastAsiaTheme="minorEastAsia"/>
                <w:szCs w:val="21"/>
              </w:rPr>
              <w:t>41.98</w:t>
            </w:r>
          </w:p>
        </w:tc>
        <w:tc>
          <w:tcPr>
            <w:tcW w:w="835" w:type="dxa"/>
            <w:vAlign w:val="center"/>
          </w:tcPr>
          <w:p w14:paraId="1D6D3AAE" w14:textId="77777777" w:rsidR="00BF558A" w:rsidRDefault="00AF675B">
            <w:pPr>
              <w:jc w:val="right"/>
            </w:pPr>
            <w:r>
              <w:rPr>
                <w:rFonts w:eastAsiaTheme="minorEastAsia"/>
                <w:szCs w:val="21"/>
              </w:rPr>
              <w:t>203.00</w:t>
            </w:r>
          </w:p>
        </w:tc>
        <w:tc>
          <w:tcPr>
            <w:tcW w:w="834" w:type="dxa"/>
            <w:vAlign w:val="center"/>
          </w:tcPr>
          <w:p w14:paraId="0270E31B" w14:textId="77777777" w:rsidR="00BF558A" w:rsidRDefault="00AF675B">
            <w:pPr>
              <w:jc w:val="right"/>
            </w:pPr>
            <w:r>
              <w:rPr>
                <w:rFonts w:eastAsiaTheme="minorEastAsia"/>
                <w:szCs w:val="21"/>
              </w:rPr>
              <w:t>5,379.50</w:t>
            </w:r>
          </w:p>
        </w:tc>
        <w:tc>
          <w:tcPr>
            <w:tcW w:w="835" w:type="dxa"/>
            <w:vAlign w:val="center"/>
          </w:tcPr>
          <w:p w14:paraId="3FC537A2" w14:textId="77777777" w:rsidR="00BF558A" w:rsidRDefault="00AF675B">
            <w:pPr>
              <w:jc w:val="right"/>
            </w:pPr>
            <w:r>
              <w:rPr>
                <w:rFonts w:eastAsiaTheme="minorEastAsia"/>
                <w:szCs w:val="21"/>
              </w:rPr>
              <w:t>8,521.94</w:t>
            </w:r>
          </w:p>
        </w:tc>
        <w:tc>
          <w:tcPr>
            <w:tcW w:w="835" w:type="dxa"/>
            <w:vAlign w:val="center"/>
          </w:tcPr>
          <w:p w14:paraId="0BF41DDF" w14:textId="77777777" w:rsidR="00BF558A" w:rsidRDefault="00AF675B">
            <w:pPr>
              <w:jc w:val="left"/>
            </w:pPr>
            <w:r>
              <w:rPr>
                <w:rFonts w:eastAsiaTheme="minorEastAsia"/>
                <w:szCs w:val="21"/>
              </w:rPr>
              <w:t>-</w:t>
            </w:r>
          </w:p>
        </w:tc>
      </w:tr>
      <w:tr w:rsidR="00BF558A" w14:paraId="5F21DE62" w14:textId="77777777">
        <w:tc>
          <w:tcPr>
            <w:tcW w:w="834" w:type="dxa"/>
            <w:vAlign w:val="center"/>
          </w:tcPr>
          <w:p w14:paraId="106B6EFA" w14:textId="77777777" w:rsidR="00BF558A" w:rsidRDefault="00AF675B">
            <w:pPr>
              <w:jc w:val="center"/>
            </w:pPr>
            <w:r>
              <w:rPr>
                <w:rFonts w:eastAsiaTheme="minorEastAsia"/>
                <w:szCs w:val="21"/>
              </w:rPr>
              <w:t>301552</w:t>
            </w:r>
          </w:p>
        </w:tc>
        <w:tc>
          <w:tcPr>
            <w:tcW w:w="835" w:type="dxa"/>
            <w:vAlign w:val="center"/>
          </w:tcPr>
          <w:p w14:paraId="048D2060" w14:textId="77777777" w:rsidR="00BF558A" w:rsidRDefault="00AF675B">
            <w:pPr>
              <w:jc w:val="center"/>
            </w:pPr>
            <w:r>
              <w:rPr>
                <w:rFonts w:eastAsiaTheme="minorEastAsia"/>
                <w:szCs w:val="21"/>
              </w:rPr>
              <w:t>科力装备</w:t>
            </w:r>
          </w:p>
        </w:tc>
        <w:tc>
          <w:tcPr>
            <w:tcW w:w="834" w:type="dxa"/>
            <w:vAlign w:val="center"/>
          </w:tcPr>
          <w:p w14:paraId="351FB527" w14:textId="77777777" w:rsidR="00BF558A" w:rsidRDefault="00AF675B">
            <w:pPr>
              <w:jc w:val="center"/>
            </w:pPr>
            <w:r>
              <w:rPr>
                <w:rFonts w:eastAsiaTheme="minorEastAsia"/>
                <w:szCs w:val="21"/>
              </w:rPr>
              <w:t>2024-07-15</w:t>
            </w:r>
          </w:p>
        </w:tc>
        <w:tc>
          <w:tcPr>
            <w:tcW w:w="835" w:type="dxa"/>
            <w:vAlign w:val="center"/>
          </w:tcPr>
          <w:p w14:paraId="1C756E70" w14:textId="77777777" w:rsidR="00BF558A" w:rsidRDefault="00AF675B">
            <w:pPr>
              <w:jc w:val="center"/>
            </w:pPr>
            <w:r>
              <w:rPr>
                <w:rFonts w:eastAsiaTheme="minorEastAsia"/>
                <w:szCs w:val="21"/>
              </w:rPr>
              <w:t>1-6</w:t>
            </w:r>
            <w:r>
              <w:rPr>
                <w:rFonts w:eastAsiaTheme="minorEastAsia"/>
                <w:szCs w:val="21"/>
              </w:rPr>
              <w:t>个月（含）</w:t>
            </w:r>
          </w:p>
        </w:tc>
        <w:tc>
          <w:tcPr>
            <w:tcW w:w="834" w:type="dxa"/>
            <w:vAlign w:val="center"/>
          </w:tcPr>
          <w:p w14:paraId="601A8D49" w14:textId="77777777" w:rsidR="00BF558A" w:rsidRDefault="00AF675B">
            <w:pPr>
              <w:jc w:val="center"/>
            </w:pPr>
            <w:r>
              <w:rPr>
                <w:rFonts w:eastAsiaTheme="minorEastAsia"/>
                <w:szCs w:val="21"/>
              </w:rPr>
              <w:t>新股锁定期内</w:t>
            </w:r>
          </w:p>
        </w:tc>
        <w:tc>
          <w:tcPr>
            <w:tcW w:w="835" w:type="dxa"/>
            <w:vAlign w:val="center"/>
          </w:tcPr>
          <w:p w14:paraId="75AB181C" w14:textId="77777777" w:rsidR="00BF558A" w:rsidRDefault="00AF675B">
            <w:pPr>
              <w:jc w:val="right"/>
            </w:pPr>
            <w:r>
              <w:rPr>
                <w:rFonts w:eastAsiaTheme="minorEastAsia"/>
                <w:szCs w:val="21"/>
              </w:rPr>
              <w:t>30.00</w:t>
            </w:r>
          </w:p>
        </w:tc>
        <w:tc>
          <w:tcPr>
            <w:tcW w:w="834" w:type="dxa"/>
            <w:vAlign w:val="center"/>
          </w:tcPr>
          <w:p w14:paraId="3FC8EE45" w14:textId="77777777" w:rsidR="00BF558A" w:rsidRDefault="00AF675B">
            <w:pPr>
              <w:jc w:val="right"/>
            </w:pPr>
            <w:r>
              <w:rPr>
                <w:rFonts w:eastAsiaTheme="minorEastAsia"/>
                <w:szCs w:val="21"/>
              </w:rPr>
              <w:t>56.87</w:t>
            </w:r>
          </w:p>
        </w:tc>
        <w:tc>
          <w:tcPr>
            <w:tcW w:w="835" w:type="dxa"/>
            <w:vAlign w:val="center"/>
          </w:tcPr>
          <w:p w14:paraId="1A69AFE6" w14:textId="77777777" w:rsidR="00BF558A" w:rsidRDefault="00AF675B">
            <w:pPr>
              <w:jc w:val="right"/>
            </w:pPr>
            <w:r>
              <w:rPr>
                <w:rFonts w:eastAsiaTheme="minorEastAsia"/>
                <w:szCs w:val="21"/>
              </w:rPr>
              <w:t>143.00</w:t>
            </w:r>
          </w:p>
        </w:tc>
        <w:tc>
          <w:tcPr>
            <w:tcW w:w="834" w:type="dxa"/>
            <w:vAlign w:val="center"/>
          </w:tcPr>
          <w:p w14:paraId="638DD46F" w14:textId="77777777" w:rsidR="00BF558A" w:rsidRDefault="00AF675B">
            <w:pPr>
              <w:jc w:val="right"/>
            </w:pPr>
            <w:r>
              <w:rPr>
                <w:rFonts w:eastAsiaTheme="minorEastAsia"/>
                <w:szCs w:val="21"/>
              </w:rPr>
              <w:t>4,290.00</w:t>
            </w:r>
          </w:p>
        </w:tc>
        <w:tc>
          <w:tcPr>
            <w:tcW w:w="835" w:type="dxa"/>
            <w:vAlign w:val="center"/>
          </w:tcPr>
          <w:p w14:paraId="531B83E9" w14:textId="77777777" w:rsidR="00BF558A" w:rsidRDefault="00AF675B">
            <w:pPr>
              <w:jc w:val="right"/>
            </w:pPr>
            <w:r>
              <w:rPr>
                <w:rFonts w:eastAsiaTheme="minorEastAsia"/>
                <w:szCs w:val="21"/>
              </w:rPr>
              <w:t>8,132.41</w:t>
            </w:r>
          </w:p>
        </w:tc>
        <w:tc>
          <w:tcPr>
            <w:tcW w:w="835" w:type="dxa"/>
            <w:vAlign w:val="center"/>
          </w:tcPr>
          <w:p w14:paraId="61A05676" w14:textId="77777777" w:rsidR="00BF558A" w:rsidRDefault="00AF675B">
            <w:pPr>
              <w:jc w:val="left"/>
            </w:pPr>
            <w:r>
              <w:rPr>
                <w:rFonts w:eastAsiaTheme="minorEastAsia"/>
                <w:szCs w:val="21"/>
              </w:rPr>
              <w:t>-</w:t>
            </w:r>
          </w:p>
        </w:tc>
      </w:tr>
      <w:tr w:rsidR="00BF558A" w14:paraId="324BEED3" w14:textId="77777777">
        <w:tc>
          <w:tcPr>
            <w:tcW w:w="834" w:type="dxa"/>
            <w:vAlign w:val="center"/>
          </w:tcPr>
          <w:p w14:paraId="315D368F" w14:textId="77777777" w:rsidR="00BF558A" w:rsidRDefault="00AF675B">
            <w:pPr>
              <w:jc w:val="center"/>
            </w:pPr>
            <w:r>
              <w:rPr>
                <w:rFonts w:eastAsiaTheme="minorEastAsia"/>
                <w:szCs w:val="21"/>
              </w:rPr>
              <w:t>603310</w:t>
            </w:r>
          </w:p>
        </w:tc>
        <w:tc>
          <w:tcPr>
            <w:tcW w:w="835" w:type="dxa"/>
            <w:vAlign w:val="center"/>
          </w:tcPr>
          <w:p w14:paraId="6002E76F" w14:textId="77777777" w:rsidR="00BF558A" w:rsidRDefault="00AF675B">
            <w:pPr>
              <w:jc w:val="center"/>
            </w:pPr>
            <w:r>
              <w:rPr>
                <w:rFonts w:eastAsiaTheme="minorEastAsia"/>
                <w:szCs w:val="21"/>
              </w:rPr>
              <w:t>巍华新材</w:t>
            </w:r>
          </w:p>
        </w:tc>
        <w:tc>
          <w:tcPr>
            <w:tcW w:w="834" w:type="dxa"/>
            <w:vAlign w:val="center"/>
          </w:tcPr>
          <w:p w14:paraId="6A758535" w14:textId="77777777" w:rsidR="00BF558A" w:rsidRDefault="00AF675B">
            <w:pPr>
              <w:jc w:val="center"/>
            </w:pPr>
            <w:r>
              <w:rPr>
                <w:rFonts w:eastAsiaTheme="minorEastAsia"/>
                <w:szCs w:val="21"/>
              </w:rPr>
              <w:t>2024-08-07</w:t>
            </w:r>
          </w:p>
        </w:tc>
        <w:tc>
          <w:tcPr>
            <w:tcW w:w="835" w:type="dxa"/>
            <w:vAlign w:val="center"/>
          </w:tcPr>
          <w:p w14:paraId="39843412" w14:textId="77777777" w:rsidR="00BF558A" w:rsidRDefault="00AF675B">
            <w:pPr>
              <w:jc w:val="center"/>
            </w:pPr>
            <w:r>
              <w:rPr>
                <w:rFonts w:eastAsiaTheme="minorEastAsia"/>
                <w:szCs w:val="21"/>
              </w:rPr>
              <w:t>1-6</w:t>
            </w:r>
            <w:r>
              <w:rPr>
                <w:rFonts w:eastAsiaTheme="minorEastAsia"/>
                <w:szCs w:val="21"/>
              </w:rPr>
              <w:t>个月（含）</w:t>
            </w:r>
          </w:p>
        </w:tc>
        <w:tc>
          <w:tcPr>
            <w:tcW w:w="834" w:type="dxa"/>
            <w:vAlign w:val="center"/>
          </w:tcPr>
          <w:p w14:paraId="1FCE6D02" w14:textId="77777777" w:rsidR="00BF558A" w:rsidRDefault="00AF675B">
            <w:pPr>
              <w:jc w:val="center"/>
            </w:pPr>
            <w:r>
              <w:rPr>
                <w:rFonts w:eastAsiaTheme="minorEastAsia"/>
                <w:szCs w:val="21"/>
              </w:rPr>
              <w:t>新股锁定期内</w:t>
            </w:r>
          </w:p>
        </w:tc>
        <w:tc>
          <w:tcPr>
            <w:tcW w:w="835" w:type="dxa"/>
            <w:vAlign w:val="center"/>
          </w:tcPr>
          <w:p w14:paraId="4D38B0BB" w14:textId="77777777" w:rsidR="00BF558A" w:rsidRDefault="00AF675B">
            <w:pPr>
              <w:jc w:val="right"/>
            </w:pPr>
            <w:r>
              <w:rPr>
                <w:rFonts w:eastAsiaTheme="minorEastAsia"/>
                <w:szCs w:val="21"/>
              </w:rPr>
              <w:t>17.39</w:t>
            </w:r>
          </w:p>
        </w:tc>
        <w:tc>
          <w:tcPr>
            <w:tcW w:w="834" w:type="dxa"/>
            <w:vAlign w:val="center"/>
          </w:tcPr>
          <w:p w14:paraId="12E0C8F5" w14:textId="77777777" w:rsidR="00BF558A" w:rsidRDefault="00AF675B">
            <w:pPr>
              <w:jc w:val="right"/>
            </w:pPr>
            <w:r>
              <w:rPr>
                <w:rFonts w:eastAsiaTheme="minorEastAsia"/>
                <w:szCs w:val="21"/>
              </w:rPr>
              <w:t>17.95</w:t>
            </w:r>
          </w:p>
        </w:tc>
        <w:tc>
          <w:tcPr>
            <w:tcW w:w="835" w:type="dxa"/>
            <w:vAlign w:val="center"/>
          </w:tcPr>
          <w:p w14:paraId="548A1C5F" w14:textId="77777777" w:rsidR="00BF558A" w:rsidRDefault="00AF675B">
            <w:pPr>
              <w:jc w:val="right"/>
            </w:pPr>
            <w:r>
              <w:rPr>
                <w:rFonts w:eastAsiaTheme="minorEastAsia"/>
                <w:szCs w:val="21"/>
              </w:rPr>
              <w:t>124.00</w:t>
            </w:r>
          </w:p>
        </w:tc>
        <w:tc>
          <w:tcPr>
            <w:tcW w:w="834" w:type="dxa"/>
            <w:vAlign w:val="center"/>
          </w:tcPr>
          <w:p w14:paraId="516F3949" w14:textId="77777777" w:rsidR="00BF558A" w:rsidRDefault="00AF675B">
            <w:pPr>
              <w:jc w:val="right"/>
            </w:pPr>
            <w:r>
              <w:rPr>
                <w:rFonts w:eastAsiaTheme="minorEastAsia"/>
                <w:szCs w:val="21"/>
              </w:rPr>
              <w:t>2,156.36</w:t>
            </w:r>
          </w:p>
        </w:tc>
        <w:tc>
          <w:tcPr>
            <w:tcW w:w="835" w:type="dxa"/>
            <w:vAlign w:val="center"/>
          </w:tcPr>
          <w:p w14:paraId="32F57804" w14:textId="77777777" w:rsidR="00BF558A" w:rsidRDefault="00AF675B">
            <w:pPr>
              <w:jc w:val="right"/>
            </w:pPr>
            <w:r>
              <w:rPr>
                <w:rFonts w:eastAsiaTheme="minorEastAsia"/>
                <w:szCs w:val="21"/>
              </w:rPr>
              <w:t>2,225.80</w:t>
            </w:r>
          </w:p>
        </w:tc>
        <w:tc>
          <w:tcPr>
            <w:tcW w:w="835" w:type="dxa"/>
            <w:vAlign w:val="center"/>
          </w:tcPr>
          <w:p w14:paraId="0E0A0AC5" w14:textId="77777777" w:rsidR="00BF558A" w:rsidRDefault="00AF675B">
            <w:pPr>
              <w:jc w:val="left"/>
            </w:pPr>
            <w:r>
              <w:rPr>
                <w:rFonts w:eastAsiaTheme="minorEastAsia"/>
                <w:szCs w:val="21"/>
              </w:rPr>
              <w:t>-</w:t>
            </w:r>
          </w:p>
        </w:tc>
      </w:tr>
    </w:tbl>
    <w:p w14:paraId="2615E487" w14:textId="77777777" w:rsidR="00BF558A" w:rsidRDefault="00AF675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p>
    <w:p w14:paraId="30ECDAA6" w14:textId="77777777" w:rsidR="00BF558A" w:rsidRDefault="00AF675B">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098CD059" w14:textId="77777777" w:rsidR="00BF558A" w:rsidRDefault="00BF558A">
      <w:pPr>
        <w:tabs>
          <w:tab w:val="left" w:pos="426"/>
        </w:tabs>
        <w:spacing w:line="360" w:lineRule="auto"/>
        <w:ind w:firstLineChars="200" w:firstLine="420"/>
        <w:jc w:val="left"/>
        <w:rPr>
          <w:rFonts w:eastAsiaTheme="minorEastAsia"/>
          <w:kern w:val="0"/>
          <w:szCs w:val="21"/>
        </w:rPr>
      </w:pPr>
    </w:p>
    <w:p w14:paraId="7A21A917" w14:textId="77777777" w:rsidR="00BF558A" w:rsidRDefault="00AF675B">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14:paraId="7860D17C" w14:textId="77777777" w:rsidR="00BF558A" w:rsidRDefault="00BF558A">
      <w:pPr>
        <w:tabs>
          <w:tab w:val="left" w:pos="426"/>
        </w:tabs>
        <w:spacing w:line="360" w:lineRule="auto"/>
        <w:ind w:firstLineChars="200" w:firstLine="420"/>
        <w:jc w:val="left"/>
        <w:rPr>
          <w:rFonts w:eastAsiaTheme="minorEastAsia"/>
          <w:kern w:val="0"/>
          <w:szCs w:val="21"/>
        </w:rPr>
      </w:pPr>
    </w:p>
    <w:p w14:paraId="3551853F" w14:textId="77777777" w:rsidR="00BF558A" w:rsidRDefault="00AF675B">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14:paraId="13719DD4" w14:textId="77777777" w:rsidR="00BF558A" w:rsidRDefault="00BF558A">
      <w:pPr>
        <w:tabs>
          <w:tab w:val="left" w:pos="426"/>
        </w:tabs>
        <w:spacing w:line="360" w:lineRule="auto"/>
        <w:ind w:firstLineChars="200" w:firstLine="420"/>
        <w:jc w:val="left"/>
        <w:rPr>
          <w:rFonts w:eastAsiaTheme="minorEastAsia"/>
          <w:kern w:val="0"/>
          <w:szCs w:val="21"/>
        </w:rPr>
      </w:pPr>
    </w:p>
    <w:p w14:paraId="08C07CA0" w14:textId="77777777" w:rsidR="00BF558A" w:rsidRDefault="00AF675B">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14:paraId="5B79B8DA" w14:textId="77777777" w:rsidR="00BF558A" w:rsidRDefault="00BF558A">
      <w:pPr>
        <w:tabs>
          <w:tab w:val="left" w:pos="426"/>
        </w:tabs>
        <w:spacing w:line="360" w:lineRule="auto"/>
        <w:ind w:firstLineChars="200" w:firstLine="420"/>
        <w:jc w:val="left"/>
        <w:rPr>
          <w:rFonts w:eastAsiaTheme="minorEastAsia"/>
          <w:kern w:val="0"/>
          <w:szCs w:val="21"/>
        </w:rPr>
      </w:pPr>
    </w:p>
    <w:p w14:paraId="67B55BE9"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14:paraId="3393D5E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49810994"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65961B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5E074382"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57B5C6BD"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73962BC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631B744C"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2F496831" w14:textId="77777777" w:rsidR="00BE7C15" w:rsidRPr="00E54740" w:rsidRDefault="00BE7C15" w:rsidP="00BE7C15">
      <w:pPr>
        <w:spacing w:line="360" w:lineRule="auto"/>
        <w:rPr>
          <w:b/>
          <w:bCs/>
          <w:szCs w:val="21"/>
        </w:rPr>
      </w:pPr>
      <w:r w:rsidRPr="00E54740">
        <w:rPr>
          <w:b/>
          <w:bCs/>
          <w:kern w:val="0"/>
          <w:szCs w:val="21"/>
        </w:rPr>
        <w:lastRenderedPageBreak/>
        <w:t>7.4.12.4</w:t>
      </w:r>
      <w:r w:rsidRPr="00E54740">
        <w:rPr>
          <w:rFonts w:hint="eastAsia"/>
          <w:b/>
          <w:bCs/>
          <w:kern w:val="0"/>
          <w:szCs w:val="21"/>
        </w:rPr>
        <w:t xml:space="preserve"> </w:t>
      </w:r>
      <w:r w:rsidRPr="00E54740">
        <w:rPr>
          <w:b/>
          <w:bCs/>
          <w:szCs w:val="21"/>
        </w:rPr>
        <w:t>期末参与转融通证券出借业务的证券</w:t>
      </w:r>
    </w:p>
    <w:p w14:paraId="2E2EFED0"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5BF2315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755B2D1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45DDD9CB"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高于债券型基金和货币市场基金，低于股票型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深入细致的基本面研究，把握企业整合发展带来的投资机会，在严格的风险控制前提下，力争实现基金资产的长期增值。</w:t>
      </w:r>
      <w:r>
        <w:rPr>
          <w:rFonts w:eastAsiaTheme="minorEastAsia"/>
          <w:kern w:val="0"/>
          <w:szCs w:val="21"/>
        </w:rPr>
        <w:t xml:space="preserve"> </w:t>
      </w:r>
    </w:p>
    <w:p w14:paraId="6AF9261F"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3386A3F"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5650DDCF"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75A2FD4"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59E9CBDB"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93E6380"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w:t>
      </w:r>
      <w:r w:rsidRPr="00E54740">
        <w:rPr>
          <w:rFonts w:eastAsiaTheme="minorEastAsia"/>
          <w:kern w:val="0"/>
          <w:szCs w:val="21"/>
        </w:rPr>
        <w:lastRenderedPageBreak/>
        <w:t>通过特定的风险量化指标、模型，日常的量化报告，确定风险损失的限度和相应置信程度，及时可靠地对各种风险进行监督、检查和评估，并通过相应决策，将风险控制在可承受的范围内。</w:t>
      </w:r>
    </w:p>
    <w:p w14:paraId="697C289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5B2F572B"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422FECAE"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397A3CE"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2B73F273"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A28ECBD"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2F0EC2A9"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44EA97B"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日，本基金持有的除国债、央行票据和政策性金融债以外的债券占基金资产净值的比例为</w:t>
      </w:r>
      <w:r w:rsidRPr="00E54740">
        <w:rPr>
          <w:rFonts w:eastAsiaTheme="minorEastAsia"/>
          <w:kern w:val="0"/>
          <w:szCs w:val="21"/>
        </w:rPr>
        <w:t>0.05%(2023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w:t>
      </w:r>
      <w:r w:rsidRPr="00E54740">
        <w:rPr>
          <w:rFonts w:eastAsiaTheme="minorEastAsia"/>
          <w:kern w:val="0"/>
          <w:szCs w:val="21"/>
        </w:rPr>
        <w:t>。</w:t>
      </w:r>
    </w:p>
    <w:p w14:paraId="38C8B697" w14:textId="77777777" w:rsidR="00EF3380" w:rsidRPr="00E54740" w:rsidRDefault="00EF3380" w:rsidP="00AB5FEF">
      <w:pPr>
        <w:widowControl/>
        <w:spacing w:line="360" w:lineRule="auto"/>
        <w:ind w:firstLineChars="200" w:firstLine="420"/>
        <w:rPr>
          <w:rFonts w:eastAsiaTheme="minorEastAsia"/>
          <w:kern w:val="0"/>
          <w:szCs w:val="21"/>
        </w:rPr>
      </w:pPr>
    </w:p>
    <w:p w14:paraId="07118FB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47C2C5DB"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162D37C1"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FC0AEBE"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7DFCA1BC"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FD5AD05"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235B7F3F"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082D52FB"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DD51869"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03165AF3"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0BABD7D9"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A8462D2"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23CFEB99"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A8E048D"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3551895D"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40F7D3E"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31447FCD"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BE7B1DE"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w:t>
      </w:r>
      <w:r w:rsidRPr="00E54740">
        <w:rPr>
          <w:rFonts w:eastAsiaTheme="minorEastAsia"/>
          <w:kern w:val="0"/>
          <w:szCs w:val="21"/>
        </w:rPr>
        <w:lastRenderedPageBreak/>
        <w:t>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729F55A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65A6F1B7"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5093DCE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538EB1E8"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244BF443"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0E68629"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14:paraId="76B581D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 xml:space="preserve"> </w:t>
      </w:r>
    </w:p>
    <w:p w14:paraId="2C4443F2"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51EF5F2C"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701"/>
        <w:gridCol w:w="1559"/>
        <w:gridCol w:w="1428"/>
        <w:gridCol w:w="1432"/>
      </w:tblGrid>
      <w:tr w:rsidR="001D7C41" w:rsidRPr="00E54740" w14:paraId="6A4C37AE" w14:textId="77777777" w:rsidTr="0018310C">
        <w:trPr>
          <w:trHeight w:val="280"/>
        </w:trPr>
        <w:tc>
          <w:tcPr>
            <w:tcW w:w="1691" w:type="dxa"/>
            <w:vAlign w:val="center"/>
          </w:tcPr>
          <w:p w14:paraId="6723070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45D194E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144A10F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7879FCF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7AEB829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37FF12C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4F7F863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171FE996" w14:textId="77777777" w:rsidTr="0018310C">
        <w:trPr>
          <w:trHeight w:val="280"/>
        </w:trPr>
        <w:tc>
          <w:tcPr>
            <w:tcW w:w="1691" w:type="dxa"/>
          </w:tcPr>
          <w:p w14:paraId="0900F04C"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040F3E2C" w14:textId="77777777" w:rsidR="00751A4E" w:rsidRPr="00E54740" w:rsidRDefault="00751A4E" w:rsidP="00CE7D52">
            <w:pPr>
              <w:spacing w:line="360" w:lineRule="auto"/>
              <w:jc w:val="right"/>
              <w:rPr>
                <w:rFonts w:eastAsiaTheme="minorEastAsia"/>
                <w:szCs w:val="21"/>
              </w:rPr>
            </w:pPr>
          </w:p>
        </w:tc>
        <w:tc>
          <w:tcPr>
            <w:tcW w:w="1701" w:type="dxa"/>
            <w:vAlign w:val="center"/>
          </w:tcPr>
          <w:p w14:paraId="57D0D80D" w14:textId="77777777" w:rsidR="00751A4E" w:rsidRPr="00E54740" w:rsidRDefault="00751A4E" w:rsidP="00CE7D52">
            <w:pPr>
              <w:spacing w:line="360" w:lineRule="auto"/>
              <w:jc w:val="right"/>
              <w:rPr>
                <w:rFonts w:eastAsiaTheme="minorEastAsia"/>
                <w:szCs w:val="21"/>
              </w:rPr>
            </w:pPr>
          </w:p>
        </w:tc>
        <w:tc>
          <w:tcPr>
            <w:tcW w:w="1559" w:type="dxa"/>
            <w:vAlign w:val="center"/>
          </w:tcPr>
          <w:p w14:paraId="01FD622A" w14:textId="77777777" w:rsidR="00751A4E" w:rsidRPr="00E54740" w:rsidRDefault="00751A4E" w:rsidP="00CE7D52">
            <w:pPr>
              <w:spacing w:line="360" w:lineRule="auto"/>
              <w:jc w:val="right"/>
              <w:rPr>
                <w:rFonts w:eastAsiaTheme="minorEastAsia"/>
                <w:szCs w:val="21"/>
              </w:rPr>
            </w:pPr>
          </w:p>
        </w:tc>
        <w:tc>
          <w:tcPr>
            <w:tcW w:w="1428" w:type="dxa"/>
            <w:vAlign w:val="center"/>
          </w:tcPr>
          <w:p w14:paraId="70AB86E6" w14:textId="77777777" w:rsidR="00751A4E" w:rsidRPr="00E54740" w:rsidRDefault="00751A4E" w:rsidP="00CE7D52">
            <w:pPr>
              <w:spacing w:line="360" w:lineRule="auto"/>
              <w:jc w:val="right"/>
              <w:rPr>
                <w:rFonts w:eastAsiaTheme="minorEastAsia"/>
                <w:szCs w:val="21"/>
              </w:rPr>
            </w:pPr>
          </w:p>
        </w:tc>
        <w:tc>
          <w:tcPr>
            <w:tcW w:w="1432" w:type="dxa"/>
            <w:vAlign w:val="center"/>
          </w:tcPr>
          <w:p w14:paraId="7F6314BF" w14:textId="77777777" w:rsidR="00751A4E" w:rsidRPr="00E54740" w:rsidRDefault="00751A4E" w:rsidP="00CE7D52">
            <w:pPr>
              <w:spacing w:line="360" w:lineRule="auto"/>
              <w:jc w:val="right"/>
              <w:rPr>
                <w:rFonts w:eastAsiaTheme="minorEastAsia"/>
                <w:b/>
                <w:szCs w:val="21"/>
              </w:rPr>
            </w:pPr>
          </w:p>
        </w:tc>
      </w:tr>
      <w:tr w:rsidR="00BF558A" w14:paraId="01443BCD" w14:textId="77777777" w:rsidTr="0018310C">
        <w:tc>
          <w:tcPr>
            <w:tcW w:w="1691" w:type="dxa"/>
            <w:vAlign w:val="center"/>
          </w:tcPr>
          <w:p w14:paraId="3E50DF42" w14:textId="77777777" w:rsidR="00BF558A" w:rsidRDefault="00AF675B">
            <w:pPr>
              <w:jc w:val="center"/>
            </w:pPr>
            <w:r>
              <w:rPr>
                <w:rFonts w:eastAsiaTheme="minorEastAsia"/>
                <w:szCs w:val="21"/>
              </w:rPr>
              <w:t>货币资金</w:t>
            </w:r>
          </w:p>
        </w:tc>
        <w:tc>
          <w:tcPr>
            <w:tcW w:w="1701" w:type="dxa"/>
            <w:vAlign w:val="center"/>
          </w:tcPr>
          <w:p w14:paraId="3F91B08E" w14:textId="77777777" w:rsidR="00BF558A" w:rsidRDefault="00AF675B">
            <w:pPr>
              <w:jc w:val="right"/>
            </w:pPr>
            <w:r>
              <w:rPr>
                <w:rFonts w:eastAsiaTheme="minorEastAsia"/>
                <w:szCs w:val="21"/>
              </w:rPr>
              <w:t>29,065,641.39</w:t>
            </w:r>
          </w:p>
        </w:tc>
        <w:tc>
          <w:tcPr>
            <w:tcW w:w="1701" w:type="dxa"/>
            <w:vAlign w:val="center"/>
          </w:tcPr>
          <w:p w14:paraId="532F1FA9" w14:textId="77777777" w:rsidR="00BF558A" w:rsidRDefault="00AF675B">
            <w:pPr>
              <w:jc w:val="right"/>
            </w:pPr>
            <w:r>
              <w:rPr>
                <w:rFonts w:eastAsiaTheme="minorEastAsia"/>
                <w:szCs w:val="21"/>
              </w:rPr>
              <w:t>-</w:t>
            </w:r>
          </w:p>
        </w:tc>
        <w:tc>
          <w:tcPr>
            <w:tcW w:w="1559" w:type="dxa"/>
            <w:vAlign w:val="center"/>
          </w:tcPr>
          <w:p w14:paraId="51DE7BB2" w14:textId="77777777" w:rsidR="00BF558A" w:rsidRDefault="00AF675B">
            <w:pPr>
              <w:jc w:val="right"/>
            </w:pPr>
            <w:r>
              <w:rPr>
                <w:rFonts w:eastAsiaTheme="minorEastAsia"/>
                <w:szCs w:val="21"/>
              </w:rPr>
              <w:t>-</w:t>
            </w:r>
          </w:p>
        </w:tc>
        <w:tc>
          <w:tcPr>
            <w:tcW w:w="1428" w:type="dxa"/>
            <w:vAlign w:val="center"/>
          </w:tcPr>
          <w:p w14:paraId="5F3C4BAE" w14:textId="77777777" w:rsidR="00BF558A" w:rsidRDefault="00AF675B">
            <w:pPr>
              <w:jc w:val="right"/>
            </w:pPr>
            <w:r>
              <w:rPr>
                <w:rFonts w:eastAsiaTheme="minorEastAsia"/>
                <w:szCs w:val="21"/>
              </w:rPr>
              <w:t>-</w:t>
            </w:r>
          </w:p>
        </w:tc>
        <w:tc>
          <w:tcPr>
            <w:tcW w:w="1432" w:type="dxa"/>
            <w:vAlign w:val="center"/>
          </w:tcPr>
          <w:p w14:paraId="27304142" w14:textId="77777777" w:rsidR="00BF558A" w:rsidRDefault="00AF675B">
            <w:pPr>
              <w:jc w:val="right"/>
            </w:pPr>
            <w:r>
              <w:rPr>
                <w:rFonts w:eastAsiaTheme="minorEastAsia"/>
                <w:szCs w:val="21"/>
              </w:rPr>
              <w:t>29,065,641.39</w:t>
            </w:r>
          </w:p>
        </w:tc>
      </w:tr>
      <w:tr w:rsidR="00BF558A" w14:paraId="4283746D" w14:textId="77777777" w:rsidTr="0018310C">
        <w:tc>
          <w:tcPr>
            <w:tcW w:w="1691" w:type="dxa"/>
            <w:vAlign w:val="center"/>
          </w:tcPr>
          <w:p w14:paraId="31B6CB24" w14:textId="77777777" w:rsidR="00BF558A" w:rsidRDefault="00AF675B">
            <w:pPr>
              <w:jc w:val="center"/>
            </w:pPr>
            <w:r>
              <w:rPr>
                <w:rFonts w:eastAsiaTheme="minorEastAsia"/>
                <w:szCs w:val="21"/>
              </w:rPr>
              <w:t>结算备付金</w:t>
            </w:r>
          </w:p>
        </w:tc>
        <w:tc>
          <w:tcPr>
            <w:tcW w:w="1701" w:type="dxa"/>
            <w:vAlign w:val="center"/>
          </w:tcPr>
          <w:p w14:paraId="4C9BE93D" w14:textId="77777777" w:rsidR="00BF558A" w:rsidRDefault="00AF675B">
            <w:pPr>
              <w:jc w:val="right"/>
            </w:pPr>
            <w:r>
              <w:rPr>
                <w:rFonts w:eastAsiaTheme="minorEastAsia"/>
                <w:szCs w:val="21"/>
              </w:rPr>
              <w:t>711,990.50</w:t>
            </w:r>
          </w:p>
        </w:tc>
        <w:tc>
          <w:tcPr>
            <w:tcW w:w="1701" w:type="dxa"/>
            <w:vAlign w:val="center"/>
          </w:tcPr>
          <w:p w14:paraId="144FA13E" w14:textId="77777777" w:rsidR="00BF558A" w:rsidRDefault="00AF675B">
            <w:pPr>
              <w:jc w:val="right"/>
            </w:pPr>
            <w:r>
              <w:rPr>
                <w:rFonts w:eastAsiaTheme="minorEastAsia"/>
                <w:szCs w:val="21"/>
              </w:rPr>
              <w:t>-</w:t>
            </w:r>
          </w:p>
        </w:tc>
        <w:tc>
          <w:tcPr>
            <w:tcW w:w="1559" w:type="dxa"/>
            <w:vAlign w:val="center"/>
          </w:tcPr>
          <w:p w14:paraId="4DE97BAC" w14:textId="77777777" w:rsidR="00BF558A" w:rsidRDefault="00AF675B">
            <w:pPr>
              <w:jc w:val="right"/>
            </w:pPr>
            <w:r>
              <w:rPr>
                <w:rFonts w:eastAsiaTheme="minorEastAsia"/>
                <w:szCs w:val="21"/>
              </w:rPr>
              <w:t>-</w:t>
            </w:r>
          </w:p>
        </w:tc>
        <w:tc>
          <w:tcPr>
            <w:tcW w:w="1428" w:type="dxa"/>
            <w:vAlign w:val="center"/>
          </w:tcPr>
          <w:p w14:paraId="113A5F83" w14:textId="77777777" w:rsidR="00BF558A" w:rsidRDefault="00AF675B">
            <w:pPr>
              <w:jc w:val="right"/>
            </w:pPr>
            <w:r>
              <w:rPr>
                <w:rFonts w:eastAsiaTheme="minorEastAsia"/>
                <w:szCs w:val="21"/>
              </w:rPr>
              <w:t>-</w:t>
            </w:r>
          </w:p>
        </w:tc>
        <w:tc>
          <w:tcPr>
            <w:tcW w:w="1432" w:type="dxa"/>
            <w:vAlign w:val="center"/>
          </w:tcPr>
          <w:p w14:paraId="076ED8E5" w14:textId="77777777" w:rsidR="00BF558A" w:rsidRDefault="00AF675B">
            <w:pPr>
              <w:jc w:val="right"/>
            </w:pPr>
            <w:r>
              <w:rPr>
                <w:rFonts w:eastAsiaTheme="minorEastAsia"/>
                <w:szCs w:val="21"/>
              </w:rPr>
              <w:t>711,990.50</w:t>
            </w:r>
          </w:p>
        </w:tc>
      </w:tr>
      <w:tr w:rsidR="00BF558A" w14:paraId="59F5DEE4" w14:textId="77777777" w:rsidTr="0018310C">
        <w:tc>
          <w:tcPr>
            <w:tcW w:w="1691" w:type="dxa"/>
            <w:vAlign w:val="center"/>
          </w:tcPr>
          <w:p w14:paraId="48164C05" w14:textId="77777777" w:rsidR="00BF558A" w:rsidRDefault="00AF675B">
            <w:pPr>
              <w:jc w:val="center"/>
            </w:pPr>
            <w:r>
              <w:rPr>
                <w:rFonts w:eastAsiaTheme="minorEastAsia"/>
                <w:szCs w:val="21"/>
              </w:rPr>
              <w:t>存出保证金</w:t>
            </w:r>
          </w:p>
        </w:tc>
        <w:tc>
          <w:tcPr>
            <w:tcW w:w="1701" w:type="dxa"/>
            <w:vAlign w:val="center"/>
          </w:tcPr>
          <w:p w14:paraId="1A6F2E2A" w14:textId="77777777" w:rsidR="00BF558A" w:rsidRDefault="00AF675B">
            <w:pPr>
              <w:jc w:val="right"/>
            </w:pPr>
            <w:r>
              <w:rPr>
                <w:rFonts w:eastAsiaTheme="minorEastAsia"/>
                <w:szCs w:val="21"/>
              </w:rPr>
              <w:t>106,547.39</w:t>
            </w:r>
          </w:p>
        </w:tc>
        <w:tc>
          <w:tcPr>
            <w:tcW w:w="1701" w:type="dxa"/>
            <w:vAlign w:val="center"/>
          </w:tcPr>
          <w:p w14:paraId="364ACCA3" w14:textId="77777777" w:rsidR="00BF558A" w:rsidRDefault="00AF675B">
            <w:pPr>
              <w:jc w:val="right"/>
            </w:pPr>
            <w:r>
              <w:rPr>
                <w:rFonts w:eastAsiaTheme="minorEastAsia"/>
                <w:szCs w:val="21"/>
              </w:rPr>
              <w:t>-</w:t>
            </w:r>
          </w:p>
        </w:tc>
        <w:tc>
          <w:tcPr>
            <w:tcW w:w="1559" w:type="dxa"/>
            <w:vAlign w:val="center"/>
          </w:tcPr>
          <w:p w14:paraId="6E9958B6" w14:textId="77777777" w:rsidR="00BF558A" w:rsidRDefault="00AF675B">
            <w:pPr>
              <w:jc w:val="right"/>
            </w:pPr>
            <w:r>
              <w:rPr>
                <w:rFonts w:eastAsiaTheme="minorEastAsia"/>
                <w:szCs w:val="21"/>
              </w:rPr>
              <w:t>-</w:t>
            </w:r>
          </w:p>
        </w:tc>
        <w:tc>
          <w:tcPr>
            <w:tcW w:w="1428" w:type="dxa"/>
            <w:vAlign w:val="center"/>
          </w:tcPr>
          <w:p w14:paraId="0BED339C" w14:textId="77777777" w:rsidR="00BF558A" w:rsidRDefault="00AF675B">
            <w:pPr>
              <w:jc w:val="right"/>
            </w:pPr>
            <w:r>
              <w:rPr>
                <w:rFonts w:eastAsiaTheme="minorEastAsia"/>
                <w:szCs w:val="21"/>
              </w:rPr>
              <w:t>-</w:t>
            </w:r>
          </w:p>
        </w:tc>
        <w:tc>
          <w:tcPr>
            <w:tcW w:w="1432" w:type="dxa"/>
            <w:vAlign w:val="center"/>
          </w:tcPr>
          <w:p w14:paraId="25E193F5" w14:textId="77777777" w:rsidR="00BF558A" w:rsidRDefault="00AF675B">
            <w:pPr>
              <w:jc w:val="right"/>
            </w:pPr>
            <w:r>
              <w:rPr>
                <w:rFonts w:eastAsiaTheme="minorEastAsia"/>
                <w:szCs w:val="21"/>
              </w:rPr>
              <w:t>106,547.39</w:t>
            </w:r>
          </w:p>
        </w:tc>
      </w:tr>
      <w:tr w:rsidR="00BF558A" w14:paraId="03353ABC" w14:textId="77777777" w:rsidTr="0018310C">
        <w:tc>
          <w:tcPr>
            <w:tcW w:w="1691" w:type="dxa"/>
            <w:vAlign w:val="center"/>
          </w:tcPr>
          <w:p w14:paraId="4874B635" w14:textId="77777777" w:rsidR="00BF558A" w:rsidRDefault="00AF675B">
            <w:pPr>
              <w:jc w:val="center"/>
            </w:pPr>
            <w:r>
              <w:rPr>
                <w:rFonts w:eastAsiaTheme="minorEastAsia"/>
                <w:szCs w:val="21"/>
              </w:rPr>
              <w:t>交易性金融资产</w:t>
            </w:r>
          </w:p>
        </w:tc>
        <w:tc>
          <w:tcPr>
            <w:tcW w:w="1701" w:type="dxa"/>
            <w:vAlign w:val="center"/>
          </w:tcPr>
          <w:p w14:paraId="407EDFE1" w14:textId="77777777" w:rsidR="00BF558A" w:rsidRDefault="00AF675B">
            <w:pPr>
              <w:jc w:val="right"/>
            </w:pPr>
            <w:r>
              <w:rPr>
                <w:rFonts w:eastAsiaTheme="minorEastAsia"/>
                <w:szCs w:val="21"/>
              </w:rPr>
              <w:t>-</w:t>
            </w:r>
          </w:p>
        </w:tc>
        <w:tc>
          <w:tcPr>
            <w:tcW w:w="1701" w:type="dxa"/>
            <w:vAlign w:val="center"/>
          </w:tcPr>
          <w:p w14:paraId="5E5F7F4C" w14:textId="77777777" w:rsidR="00BF558A" w:rsidRDefault="00AF675B">
            <w:pPr>
              <w:jc w:val="right"/>
            </w:pPr>
            <w:r>
              <w:rPr>
                <w:rFonts w:eastAsiaTheme="minorEastAsia"/>
                <w:szCs w:val="21"/>
              </w:rPr>
              <w:t>-</w:t>
            </w:r>
          </w:p>
        </w:tc>
        <w:tc>
          <w:tcPr>
            <w:tcW w:w="1559" w:type="dxa"/>
            <w:vAlign w:val="center"/>
          </w:tcPr>
          <w:p w14:paraId="10A3682B" w14:textId="77777777" w:rsidR="00BF558A" w:rsidRDefault="00AF675B">
            <w:pPr>
              <w:jc w:val="right"/>
            </w:pPr>
            <w:r>
              <w:rPr>
                <w:rFonts w:eastAsiaTheme="minorEastAsia"/>
                <w:szCs w:val="21"/>
              </w:rPr>
              <w:t>109,036.18</w:t>
            </w:r>
          </w:p>
        </w:tc>
        <w:tc>
          <w:tcPr>
            <w:tcW w:w="1428" w:type="dxa"/>
            <w:vAlign w:val="center"/>
          </w:tcPr>
          <w:p w14:paraId="67E00020" w14:textId="77777777" w:rsidR="00BF558A" w:rsidRDefault="00AF675B">
            <w:pPr>
              <w:jc w:val="right"/>
            </w:pPr>
            <w:r>
              <w:rPr>
                <w:rFonts w:eastAsiaTheme="minorEastAsia"/>
                <w:szCs w:val="21"/>
              </w:rPr>
              <w:t>171,731,242.15</w:t>
            </w:r>
          </w:p>
        </w:tc>
        <w:tc>
          <w:tcPr>
            <w:tcW w:w="1432" w:type="dxa"/>
            <w:vAlign w:val="center"/>
          </w:tcPr>
          <w:p w14:paraId="1771C8E8" w14:textId="77777777" w:rsidR="00BF558A" w:rsidRDefault="00AF675B">
            <w:pPr>
              <w:jc w:val="right"/>
            </w:pPr>
            <w:r>
              <w:rPr>
                <w:rFonts w:eastAsiaTheme="minorEastAsia"/>
                <w:szCs w:val="21"/>
              </w:rPr>
              <w:t>171,840,278.33</w:t>
            </w:r>
          </w:p>
        </w:tc>
      </w:tr>
      <w:tr w:rsidR="00BF558A" w14:paraId="7608F8C9" w14:textId="77777777" w:rsidTr="0018310C">
        <w:tc>
          <w:tcPr>
            <w:tcW w:w="1691" w:type="dxa"/>
            <w:vAlign w:val="center"/>
          </w:tcPr>
          <w:p w14:paraId="2C1AF898" w14:textId="77777777" w:rsidR="00BF558A" w:rsidRDefault="00AF675B">
            <w:pPr>
              <w:jc w:val="center"/>
            </w:pPr>
            <w:r>
              <w:rPr>
                <w:rFonts w:eastAsiaTheme="minorEastAsia"/>
                <w:szCs w:val="21"/>
              </w:rPr>
              <w:t>应收申购款</w:t>
            </w:r>
          </w:p>
        </w:tc>
        <w:tc>
          <w:tcPr>
            <w:tcW w:w="1701" w:type="dxa"/>
            <w:vAlign w:val="center"/>
          </w:tcPr>
          <w:p w14:paraId="21BF9ED6" w14:textId="77777777" w:rsidR="00BF558A" w:rsidRDefault="00AF675B">
            <w:pPr>
              <w:jc w:val="right"/>
            </w:pPr>
            <w:r>
              <w:rPr>
                <w:rFonts w:eastAsiaTheme="minorEastAsia"/>
                <w:szCs w:val="21"/>
              </w:rPr>
              <w:t>-</w:t>
            </w:r>
          </w:p>
        </w:tc>
        <w:tc>
          <w:tcPr>
            <w:tcW w:w="1701" w:type="dxa"/>
            <w:vAlign w:val="center"/>
          </w:tcPr>
          <w:p w14:paraId="4F3D4A63" w14:textId="77777777" w:rsidR="00BF558A" w:rsidRDefault="00AF675B">
            <w:pPr>
              <w:jc w:val="right"/>
            </w:pPr>
            <w:r>
              <w:rPr>
                <w:rFonts w:eastAsiaTheme="minorEastAsia"/>
                <w:szCs w:val="21"/>
              </w:rPr>
              <w:t>-</w:t>
            </w:r>
          </w:p>
        </w:tc>
        <w:tc>
          <w:tcPr>
            <w:tcW w:w="1559" w:type="dxa"/>
            <w:vAlign w:val="center"/>
          </w:tcPr>
          <w:p w14:paraId="7D5B9F36" w14:textId="77777777" w:rsidR="00BF558A" w:rsidRDefault="00AF675B">
            <w:pPr>
              <w:jc w:val="right"/>
            </w:pPr>
            <w:r>
              <w:rPr>
                <w:rFonts w:eastAsiaTheme="minorEastAsia"/>
                <w:szCs w:val="21"/>
              </w:rPr>
              <w:t>-</w:t>
            </w:r>
          </w:p>
        </w:tc>
        <w:tc>
          <w:tcPr>
            <w:tcW w:w="1428" w:type="dxa"/>
            <w:vAlign w:val="center"/>
          </w:tcPr>
          <w:p w14:paraId="3EF7E65C" w14:textId="77777777" w:rsidR="00BF558A" w:rsidRDefault="00AF675B">
            <w:pPr>
              <w:jc w:val="right"/>
            </w:pPr>
            <w:r>
              <w:rPr>
                <w:rFonts w:eastAsiaTheme="minorEastAsia"/>
                <w:szCs w:val="21"/>
              </w:rPr>
              <w:t>4,491.87</w:t>
            </w:r>
          </w:p>
        </w:tc>
        <w:tc>
          <w:tcPr>
            <w:tcW w:w="1432" w:type="dxa"/>
            <w:vAlign w:val="center"/>
          </w:tcPr>
          <w:p w14:paraId="474D281F" w14:textId="77777777" w:rsidR="00BF558A" w:rsidRDefault="00AF675B">
            <w:pPr>
              <w:jc w:val="right"/>
            </w:pPr>
            <w:r>
              <w:rPr>
                <w:rFonts w:eastAsiaTheme="minorEastAsia"/>
                <w:szCs w:val="21"/>
              </w:rPr>
              <w:t>4,491.87</w:t>
            </w:r>
          </w:p>
        </w:tc>
      </w:tr>
      <w:tr w:rsidR="001D7C41" w:rsidRPr="00E54740" w14:paraId="50930722" w14:textId="77777777" w:rsidTr="0018310C">
        <w:trPr>
          <w:trHeight w:val="280"/>
        </w:trPr>
        <w:tc>
          <w:tcPr>
            <w:tcW w:w="1691" w:type="dxa"/>
          </w:tcPr>
          <w:p w14:paraId="513D3AD1"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3506513F"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29,884,179.28</w:t>
            </w:r>
          </w:p>
        </w:tc>
        <w:tc>
          <w:tcPr>
            <w:tcW w:w="1701" w:type="dxa"/>
          </w:tcPr>
          <w:p w14:paraId="4E67B840"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7C144B55"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109,036.18</w:t>
            </w:r>
          </w:p>
        </w:tc>
        <w:tc>
          <w:tcPr>
            <w:tcW w:w="1428" w:type="dxa"/>
          </w:tcPr>
          <w:p w14:paraId="319B0526"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171,735,734.02</w:t>
            </w:r>
          </w:p>
        </w:tc>
        <w:tc>
          <w:tcPr>
            <w:tcW w:w="1432" w:type="dxa"/>
          </w:tcPr>
          <w:p w14:paraId="232153A8"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201,728,949.48</w:t>
            </w:r>
          </w:p>
        </w:tc>
      </w:tr>
      <w:tr w:rsidR="001D7C41" w:rsidRPr="00E54740" w14:paraId="4D8F5C3C" w14:textId="77777777" w:rsidTr="0018310C">
        <w:trPr>
          <w:trHeight w:val="280"/>
        </w:trPr>
        <w:tc>
          <w:tcPr>
            <w:tcW w:w="1691" w:type="dxa"/>
          </w:tcPr>
          <w:p w14:paraId="3385788C"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226E5A7E"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7E92601F" w14:textId="77777777" w:rsidR="00751A4E" w:rsidRPr="00E54740" w:rsidRDefault="00751A4E" w:rsidP="00CE7D52">
            <w:pPr>
              <w:spacing w:line="360" w:lineRule="auto"/>
              <w:jc w:val="right"/>
              <w:rPr>
                <w:rFonts w:eastAsiaTheme="minorEastAsia"/>
                <w:szCs w:val="21"/>
              </w:rPr>
            </w:pPr>
          </w:p>
        </w:tc>
        <w:tc>
          <w:tcPr>
            <w:tcW w:w="1559" w:type="dxa"/>
            <w:vAlign w:val="center"/>
          </w:tcPr>
          <w:p w14:paraId="507E88FC" w14:textId="77777777" w:rsidR="00751A4E" w:rsidRPr="00E54740" w:rsidRDefault="00751A4E" w:rsidP="00CE7D52">
            <w:pPr>
              <w:spacing w:line="360" w:lineRule="auto"/>
              <w:jc w:val="right"/>
              <w:rPr>
                <w:rFonts w:eastAsiaTheme="minorEastAsia"/>
                <w:szCs w:val="21"/>
              </w:rPr>
            </w:pPr>
          </w:p>
        </w:tc>
        <w:tc>
          <w:tcPr>
            <w:tcW w:w="1428" w:type="dxa"/>
            <w:vAlign w:val="center"/>
          </w:tcPr>
          <w:p w14:paraId="215A11FA" w14:textId="77777777" w:rsidR="00751A4E" w:rsidRPr="00E54740" w:rsidRDefault="00751A4E" w:rsidP="00CE7D52">
            <w:pPr>
              <w:spacing w:line="360" w:lineRule="auto"/>
              <w:jc w:val="right"/>
              <w:rPr>
                <w:rFonts w:eastAsiaTheme="minorEastAsia"/>
                <w:szCs w:val="21"/>
              </w:rPr>
            </w:pPr>
          </w:p>
        </w:tc>
        <w:tc>
          <w:tcPr>
            <w:tcW w:w="1432" w:type="dxa"/>
            <w:vAlign w:val="center"/>
          </w:tcPr>
          <w:p w14:paraId="177062EA" w14:textId="77777777" w:rsidR="00751A4E" w:rsidRPr="00E54740" w:rsidRDefault="00751A4E" w:rsidP="00CE7D52">
            <w:pPr>
              <w:spacing w:line="360" w:lineRule="auto"/>
              <w:jc w:val="right"/>
              <w:rPr>
                <w:rFonts w:eastAsiaTheme="minorEastAsia"/>
                <w:szCs w:val="21"/>
              </w:rPr>
            </w:pPr>
          </w:p>
        </w:tc>
      </w:tr>
      <w:tr w:rsidR="00BF558A" w14:paraId="4304EDE2" w14:textId="77777777" w:rsidTr="0018310C">
        <w:tc>
          <w:tcPr>
            <w:tcW w:w="1691" w:type="dxa"/>
            <w:vAlign w:val="center"/>
          </w:tcPr>
          <w:p w14:paraId="0FD2509A" w14:textId="77777777" w:rsidR="00BF558A" w:rsidRDefault="00AF675B">
            <w:pPr>
              <w:jc w:val="center"/>
            </w:pPr>
            <w:r>
              <w:rPr>
                <w:rFonts w:eastAsiaTheme="minorEastAsia"/>
                <w:szCs w:val="21"/>
              </w:rPr>
              <w:t>应付赎回款</w:t>
            </w:r>
          </w:p>
        </w:tc>
        <w:tc>
          <w:tcPr>
            <w:tcW w:w="1701" w:type="dxa"/>
            <w:vAlign w:val="center"/>
          </w:tcPr>
          <w:p w14:paraId="126ADF84" w14:textId="77777777" w:rsidR="00BF558A" w:rsidRDefault="00AF675B">
            <w:pPr>
              <w:jc w:val="right"/>
            </w:pPr>
            <w:r>
              <w:rPr>
                <w:rFonts w:eastAsiaTheme="minorEastAsia"/>
                <w:szCs w:val="21"/>
              </w:rPr>
              <w:t>-</w:t>
            </w:r>
          </w:p>
        </w:tc>
        <w:tc>
          <w:tcPr>
            <w:tcW w:w="1701" w:type="dxa"/>
            <w:vAlign w:val="center"/>
          </w:tcPr>
          <w:p w14:paraId="290D8DF1" w14:textId="77777777" w:rsidR="00BF558A" w:rsidRDefault="00AF675B">
            <w:pPr>
              <w:jc w:val="right"/>
            </w:pPr>
            <w:r>
              <w:rPr>
                <w:rFonts w:eastAsiaTheme="minorEastAsia"/>
                <w:szCs w:val="21"/>
              </w:rPr>
              <w:t>-</w:t>
            </w:r>
          </w:p>
        </w:tc>
        <w:tc>
          <w:tcPr>
            <w:tcW w:w="1559" w:type="dxa"/>
            <w:vAlign w:val="center"/>
          </w:tcPr>
          <w:p w14:paraId="080B18DE" w14:textId="77777777" w:rsidR="00BF558A" w:rsidRDefault="00AF675B">
            <w:pPr>
              <w:jc w:val="right"/>
            </w:pPr>
            <w:r>
              <w:rPr>
                <w:rFonts w:eastAsiaTheme="minorEastAsia"/>
                <w:szCs w:val="21"/>
              </w:rPr>
              <w:t>-</w:t>
            </w:r>
          </w:p>
        </w:tc>
        <w:tc>
          <w:tcPr>
            <w:tcW w:w="1428" w:type="dxa"/>
            <w:vAlign w:val="center"/>
          </w:tcPr>
          <w:p w14:paraId="2CC5A69C" w14:textId="77777777" w:rsidR="00BF558A" w:rsidRDefault="00AF675B">
            <w:pPr>
              <w:jc w:val="right"/>
            </w:pPr>
            <w:r>
              <w:rPr>
                <w:rFonts w:eastAsiaTheme="minorEastAsia"/>
                <w:szCs w:val="21"/>
              </w:rPr>
              <w:t>63,151.21</w:t>
            </w:r>
          </w:p>
        </w:tc>
        <w:tc>
          <w:tcPr>
            <w:tcW w:w="1432" w:type="dxa"/>
            <w:vAlign w:val="center"/>
          </w:tcPr>
          <w:p w14:paraId="35957DB9" w14:textId="77777777" w:rsidR="00BF558A" w:rsidRDefault="00AF675B">
            <w:pPr>
              <w:jc w:val="right"/>
            </w:pPr>
            <w:r>
              <w:rPr>
                <w:rFonts w:eastAsiaTheme="minorEastAsia"/>
                <w:szCs w:val="21"/>
              </w:rPr>
              <w:t>63,151.21</w:t>
            </w:r>
          </w:p>
        </w:tc>
      </w:tr>
      <w:tr w:rsidR="00BF558A" w14:paraId="28FEE06F" w14:textId="77777777" w:rsidTr="0018310C">
        <w:tc>
          <w:tcPr>
            <w:tcW w:w="1691" w:type="dxa"/>
            <w:vAlign w:val="center"/>
          </w:tcPr>
          <w:p w14:paraId="2F26E27A" w14:textId="77777777" w:rsidR="00BF558A" w:rsidRDefault="00AF675B">
            <w:pPr>
              <w:jc w:val="center"/>
            </w:pPr>
            <w:r>
              <w:rPr>
                <w:rFonts w:eastAsiaTheme="minorEastAsia"/>
                <w:szCs w:val="21"/>
              </w:rPr>
              <w:t>应付管理人报酬</w:t>
            </w:r>
          </w:p>
        </w:tc>
        <w:tc>
          <w:tcPr>
            <w:tcW w:w="1701" w:type="dxa"/>
            <w:vAlign w:val="center"/>
          </w:tcPr>
          <w:p w14:paraId="01CB20F7" w14:textId="77777777" w:rsidR="00BF558A" w:rsidRDefault="00AF675B">
            <w:pPr>
              <w:jc w:val="right"/>
            </w:pPr>
            <w:r>
              <w:rPr>
                <w:rFonts w:eastAsiaTheme="minorEastAsia"/>
                <w:szCs w:val="21"/>
              </w:rPr>
              <w:t>-</w:t>
            </w:r>
          </w:p>
        </w:tc>
        <w:tc>
          <w:tcPr>
            <w:tcW w:w="1701" w:type="dxa"/>
            <w:vAlign w:val="center"/>
          </w:tcPr>
          <w:p w14:paraId="68BC5182" w14:textId="77777777" w:rsidR="00BF558A" w:rsidRDefault="00AF675B">
            <w:pPr>
              <w:jc w:val="right"/>
            </w:pPr>
            <w:r>
              <w:rPr>
                <w:rFonts w:eastAsiaTheme="minorEastAsia"/>
                <w:szCs w:val="21"/>
              </w:rPr>
              <w:t>-</w:t>
            </w:r>
          </w:p>
        </w:tc>
        <w:tc>
          <w:tcPr>
            <w:tcW w:w="1559" w:type="dxa"/>
            <w:vAlign w:val="center"/>
          </w:tcPr>
          <w:p w14:paraId="1B8FE7C2" w14:textId="77777777" w:rsidR="00BF558A" w:rsidRDefault="00AF675B">
            <w:pPr>
              <w:jc w:val="right"/>
            </w:pPr>
            <w:r>
              <w:rPr>
                <w:rFonts w:eastAsiaTheme="minorEastAsia"/>
                <w:szCs w:val="21"/>
              </w:rPr>
              <w:t>-</w:t>
            </w:r>
          </w:p>
        </w:tc>
        <w:tc>
          <w:tcPr>
            <w:tcW w:w="1428" w:type="dxa"/>
            <w:vAlign w:val="center"/>
          </w:tcPr>
          <w:p w14:paraId="7ABACDCC" w14:textId="77777777" w:rsidR="00BF558A" w:rsidRDefault="00AF675B">
            <w:pPr>
              <w:jc w:val="right"/>
            </w:pPr>
            <w:r>
              <w:rPr>
                <w:rFonts w:eastAsiaTheme="minorEastAsia"/>
                <w:szCs w:val="21"/>
              </w:rPr>
              <w:t>208,241.05</w:t>
            </w:r>
          </w:p>
        </w:tc>
        <w:tc>
          <w:tcPr>
            <w:tcW w:w="1432" w:type="dxa"/>
            <w:vAlign w:val="center"/>
          </w:tcPr>
          <w:p w14:paraId="6B760085" w14:textId="77777777" w:rsidR="00BF558A" w:rsidRDefault="00AF675B">
            <w:pPr>
              <w:jc w:val="right"/>
            </w:pPr>
            <w:r>
              <w:rPr>
                <w:rFonts w:eastAsiaTheme="minorEastAsia"/>
                <w:szCs w:val="21"/>
              </w:rPr>
              <w:t>208,241.05</w:t>
            </w:r>
          </w:p>
        </w:tc>
      </w:tr>
      <w:tr w:rsidR="00BF558A" w14:paraId="4D868BED" w14:textId="77777777" w:rsidTr="0018310C">
        <w:tc>
          <w:tcPr>
            <w:tcW w:w="1691" w:type="dxa"/>
            <w:vAlign w:val="center"/>
          </w:tcPr>
          <w:p w14:paraId="54F4CE60" w14:textId="77777777" w:rsidR="00BF558A" w:rsidRDefault="00AF675B">
            <w:pPr>
              <w:jc w:val="center"/>
            </w:pPr>
            <w:r>
              <w:rPr>
                <w:rFonts w:eastAsiaTheme="minorEastAsia"/>
                <w:szCs w:val="21"/>
              </w:rPr>
              <w:t>应付托管费</w:t>
            </w:r>
          </w:p>
        </w:tc>
        <w:tc>
          <w:tcPr>
            <w:tcW w:w="1701" w:type="dxa"/>
            <w:vAlign w:val="center"/>
          </w:tcPr>
          <w:p w14:paraId="4E9E20BA" w14:textId="77777777" w:rsidR="00BF558A" w:rsidRDefault="00AF675B">
            <w:pPr>
              <w:jc w:val="right"/>
            </w:pPr>
            <w:r>
              <w:rPr>
                <w:rFonts w:eastAsiaTheme="minorEastAsia"/>
                <w:szCs w:val="21"/>
              </w:rPr>
              <w:t>-</w:t>
            </w:r>
          </w:p>
        </w:tc>
        <w:tc>
          <w:tcPr>
            <w:tcW w:w="1701" w:type="dxa"/>
            <w:vAlign w:val="center"/>
          </w:tcPr>
          <w:p w14:paraId="235A4FF8" w14:textId="77777777" w:rsidR="00BF558A" w:rsidRDefault="00AF675B">
            <w:pPr>
              <w:jc w:val="right"/>
            </w:pPr>
            <w:r>
              <w:rPr>
                <w:rFonts w:eastAsiaTheme="minorEastAsia"/>
                <w:szCs w:val="21"/>
              </w:rPr>
              <w:t>-</w:t>
            </w:r>
          </w:p>
        </w:tc>
        <w:tc>
          <w:tcPr>
            <w:tcW w:w="1559" w:type="dxa"/>
            <w:vAlign w:val="center"/>
          </w:tcPr>
          <w:p w14:paraId="5ABAB31C" w14:textId="77777777" w:rsidR="00BF558A" w:rsidRDefault="00AF675B">
            <w:pPr>
              <w:jc w:val="right"/>
            </w:pPr>
            <w:r>
              <w:rPr>
                <w:rFonts w:eastAsiaTheme="minorEastAsia"/>
                <w:szCs w:val="21"/>
              </w:rPr>
              <w:t>-</w:t>
            </w:r>
          </w:p>
        </w:tc>
        <w:tc>
          <w:tcPr>
            <w:tcW w:w="1428" w:type="dxa"/>
            <w:vAlign w:val="center"/>
          </w:tcPr>
          <w:p w14:paraId="47762717" w14:textId="77777777" w:rsidR="00BF558A" w:rsidRDefault="00AF675B">
            <w:pPr>
              <w:jc w:val="right"/>
            </w:pPr>
            <w:r>
              <w:rPr>
                <w:rFonts w:eastAsiaTheme="minorEastAsia"/>
                <w:szCs w:val="21"/>
              </w:rPr>
              <w:t>34,706.85</w:t>
            </w:r>
          </w:p>
        </w:tc>
        <w:tc>
          <w:tcPr>
            <w:tcW w:w="1432" w:type="dxa"/>
            <w:vAlign w:val="center"/>
          </w:tcPr>
          <w:p w14:paraId="1AC6891B" w14:textId="77777777" w:rsidR="00BF558A" w:rsidRDefault="00AF675B">
            <w:pPr>
              <w:jc w:val="right"/>
            </w:pPr>
            <w:r>
              <w:rPr>
                <w:rFonts w:eastAsiaTheme="minorEastAsia"/>
                <w:szCs w:val="21"/>
              </w:rPr>
              <w:t>34,706.85</w:t>
            </w:r>
          </w:p>
        </w:tc>
      </w:tr>
      <w:tr w:rsidR="00BF558A" w14:paraId="768A748C" w14:textId="77777777" w:rsidTr="0018310C">
        <w:tc>
          <w:tcPr>
            <w:tcW w:w="1691" w:type="dxa"/>
            <w:vAlign w:val="center"/>
          </w:tcPr>
          <w:p w14:paraId="3DB2E900" w14:textId="77777777" w:rsidR="00BF558A" w:rsidRDefault="00AF675B">
            <w:pPr>
              <w:jc w:val="center"/>
            </w:pPr>
            <w:r>
              <w:rPr>
                <w:rFonts w:eastAsiaTheme="minorEastAsia"/>
                <w:szCs w:val="21"/>
              </w:rPr>
              <w:t>应付销售服务费</w:t>
            </w:r>
          </w:p>
        </w:tc>
        <w:tc>
          <w:tcPr>
            <w:tcW w:w="1701" w:type="dxa"/>
            <w:vAlign w:val="center"/>
          </w:tcPr>
          <w:p w14:paraId="13A1800A" w14:textId="77777777" w:rsidR="00BF558A" w:rsidRDefault="00AF675B">
            <w:pPr>
              <w:jc w:val="right"/>
            </w:pPr>
            <w:r>
              <w:rPr>
                <w:rFonts w:eastAsiaTheme="minorEastAsia"/>
                <w:szCs w:val="21"/>
              </w:rPr>
              <w:t>-</w:t>
            </w:r>
          </w:p>
        </w:tc>
        <w:tc>
          <w:tcPr>
            <w:tcW w:w="1701" w:type="dxa"/>
            <w:vAlign w:val="center"/>
          </w:tcPr>
          <w:p w14:paraId="35B9CDB6" w14:textId="77777777" w:rsidR="00BF558A" w:rsidRDefault="00AF675B">
            <w:pPr>
              <w:jc w:val="right"/>
            </w:pPr>
            <w:r>
              <w:rPr>
                <w:rFonts w:eastAsiaTheme="minorEastAsia"/>
                <w:szCs w:val="21"/>
              </w:rPr>
              <w:t>-</w:t>
            </w:r>
          </w:p>
        </w:tc>
        <w:tc>
          <w:tcPr>
            <w:tcW w:w="1559" w:type="dxa"/>
            <w:vAlign w:val="center"/>
          </w:tcPr>
          <w:p w14:paraId="34157CEF" w14:textId="77777777" w:rsidR="00BF558A" w:rsidRDefault="00AF675B">
            <w:pPr>
              <w:jc w:val="right"/>
            </w:pPr>
            <w:r>
              <w:rPr>
                <w:rFonts w:eastAsiaTheme="minorEastAsia"/>
                <w:szCs w:val="21"/>
              </w:rPr>
              <w:t>-</w:t>
            </w:r>
          </w:p>
        </w:tc>
        <w:tc>
          <w:tcPr>
            <w:tcW w:w="1428" w:type="dxa"/>
            <w:vAlign w:val="center"/>
          </w:tcPr>
          <w:p w14:paraId="3766B10B" w14:textId="77777777" w:rsidR="00BF558A" w:rsidRDefault="00AF675B">
            <w:pPr>
              <w:jc w:val="right"/>
            </w:pPr>
            <w:r>
              <w:rPr>
                <w:rFonts w:eastAsiaTheme="minorEastAsia"/>
                <w:szCs w:val="21"/>
              </w:rPr>
              <w:t>127.14</w:t>
            </w:r>
          </w:p>
        </w:tc>
        <w:tc>
          <w:tcPr>
            <w:tcW w:w="1432" w:type="dxa"/>
            <w:vAlign w:val="center"/>
          </w:tcPr>
          <w:p w14:paraId="79A2D320" w14:textId="77777777" w:rsidR="00BF558A" w:rsidRDefault="00AF675B">
            <w:pPr>
              <w:jc w:val="right"/>
            </w:pPr>
            <w:r>
              <w:rPr>
                <w:rFonts w:eastAsiaTheme="minorEastAsia"/>
                <w:szCs w:val="21"/>
              </w:rPr>
              <w:t>127.14</w:t>
            </w:r>
          </w:p>
        </w:tc>
      </w:tr>
      <w:tr w:rsidR="00BF558A" w14:paraId="27B3513F" w14:textId="77777777" w:rsidTr="0018310C">
        <w:tc>
          <w:tcPr>
            <w:tcW w:w="1691" w:type="dxa"/>
            <w:vAlign w:val="center"/>
          </w:tcPr>
          <w:p w14:paraId="38A61DDD" w14:textId="77777777" w:rsidR="00BF558A" w:rsidRDefault="00AF675B">
            <w:pPr>
              <w:jc w:val="center"/>
            </w:pPr>
            <w:r>
              <w:rPr>
                <w:rFonts w:eastAsiaTheme="minorEastAsia"/>
                <w:szCs w:val="21"/>
              </w:rPr>
              <w:t>应交税费</w:t>
            </w:r>
          </w:p>
        </w:tc>
        <w:tc>
          <w:tcPr>
            <w:tcW w:w="1701" w:type="dxa"/>
            <w:vAlign w:val="center"/>
          </w:tcPr>
          <w:p w14:paraId="57D47CA1" w14:textId="77777777" w:rsidR="00BF558A" w:rsidRDefault="00AF675B">
            <w:pPr>
              <w:jc w:val="right"/>
            </w:pPr>
            <w:r>
              <w:rPr>
                <w:rFonts w:eastAsiaTheme="minorEastAsia"/>
                <w:szCs w:val="21"/>
              </w:rPr>
              <w:t>-</w:t>
            </w:r>
          </w:p>
        </w:tc>
        <w:tc>
          <w:tcPr>
            <w:tcW w:w="1701" w:type="dxa"/>
            <w:vAlign w:val="center"/>
          </w:tcPr>
          <w:p w14:paraId="0DBE020F" w14:textId="77777777" w:rsidR="00BF558A" w:rsidRDefault="00AF675B">
            <w:pPr>
              <w:jc w:val="right"/>
            </w:pPr>
            <w:r>
              <w:rPr>
                <w:rFonts w:eastAsiaTheme="minorEastAsia"/>
                <w:szCs w:val="21"/>
              </w:rPr>
              <w:t>-</w:t>
            </w:r>
          </w:p>
        </w:tc>
        <w:tc>
          <w:tcPr>
            <w:tcW w:w="1559" w:type="dxa"/>
            <w:vAlign w:val="center"/>
          </w:tcPr>
          <w:p w14:paraId="4D61BD8F" w14:textId="77777777" w:rsidR="00BF558A" w:rsidRDefault="00AF675B">
            <w:pPr>
              <w:jc w:val="right"/>
            </w:pPr>
            <w:r>
              <w:rPr>
                <w:rFonts w:eastAsiaTheme="minorEastAsia"/>
                <w:szCs w:val="21"/>
              </w:rPr>
              <w:t>-</w:t>
            </w:r>
          </w:p>
        </w:tc>
        <w:tc>
          <w:tcPr>
            <w:tcW w:w="1428" w:type="dxa"/>
            <w:vAlign w:val="center"/>
          </w:tcPr>
          <w:p w14:paraId="39B1F50F" w14:textId="77777777" w:rsidR="00BF558A" w:rsidRDefault="00AF675B">
            <w:pPr>
              <w:jc w:val="right"/>
            </w:pPr>
            <w:r>
              <w:rPr>
                <w:rFonts w:eastAsiaTheme="minorEastAsia"/>
                <w:szCs w:val="21"/>
              </w:rPr>
              <w:t>0.35</w:t>
            </w:r>
          </w:p>
        </w:tc>
        <w:tc>
          <w:tcPr>
            <w:tcW w:w="1432" w:type="dxa"/>
            <w:vAlign w:val="center"/>
          </w:tcPr>
          <w:p w14:paraId="7B131FAE" w14:textId="77777777" w:rsidR="00BF558A" w:rsidRDefault="00AF675B">
            <w:pPr>
              <w:jc w:val="right"/>
            </w:pPr>
            <w:r>
              <w:rPr>
                <w:rFonts w:eastAsiaTheme="minorEastAsia"/>
                <w:szCs w:val="21"/>
              </w:rPr>
              <w:t>0.35</w:t>
            </w:r>
          </w:p>
        </w:tc>
      </w:tr>
      <w:tr w:rsidR="00BF558A" w14:paraId="5D40DEB7" w14:textId="77777777" w:rsidTr="0018310C">
        <w:tc>
          <w:tcPr>
            <w:tcW w:w="1691" w:type="dxa"/>
            <w:vAlign w:val="center"/>
          </w:tcPr>
          <w:p w14:paraId="25409B41" w14:textId="77777777" w:rsidR="00BF558A" w:rsidRDefault="00AF675B">
            <w:pPr>
              <w:jc w:val="center"/>
            </w:pPr>
            <w:r>
              <w:rPr>
                <w:rFonts w:eastAsiaTheme="minorEastAsia"/>
                <w:szCs w:val="21"/>
              </w:rPr>
              <w:lastRenderedPageBreak/>
              <w:t>其他负债</w:t>
            </w:r>
          </w:p>
        </w:tc>
        <w:tc>
          <w:tcPr>
            <w:tcW w:w="1701" w:type="dxa"/>
            <w:vAlign w:val="center"/>
          </w:tcPr>
          <w:p w14:paraId="3A90DD63" w14:textId="77777777" w:rsidR="00BF558A" w:rsidRDefault="00AF675B">
            <w:pPr>
              <w:jc w:val="right"/>
            </w:pPr>
            <w:r>
              <w:rPr>
                <w:rFonts w:eastAsiaTheme="minorEastAsia"/>
                <w:szCs w:val="21"/>
              </w:rPr>
              <w:t>-</w:t>
            </w:r>
          </w:p>
        </w:tc>
        <w:tc>
          <w:tcPr>
            <w:tcW w:w="1701" w:type="dxa"/>
            <w:vAlign w:val="center"/>
          </w:tcPr>
          <w:p w14:paraId="6289F176" w14:textId="77777777" w:rsidR="00BF558A" w:rsidRDefault="00AF675B">
            <w:pPr>
              <w:jc w:val="right"/>
            </w:pPr>
            <w:r>
              <w:rPr>
                <w:rFonts w:eastAsiaTheme="minorEastAsia"/>
                <w:szCs w:val="21"/>
              </w:rPr>
              <w:t>-</w:t>
            </w:r>
          </w:p>
        </w:tc>
        <w:tc>
          <w:tcPr>
            <w:tcW w:w="1559" w:type="dxa"/>
            <w:vAlign w:val="center"/>
          </w:tcPr>
          <w:p w14:paraId="6101152E" w14:textId="77777777" w:rsidR="00BF558A" w:rsidRDefault="00AF675B">
            <w:pPr>
              <w:jc w:val="right"/>
            </w:pPr>
            <w:r>
              <w:rPr>
                <w:rFonts w:eastAsiaTheme="minorEastAsia"/>
                <w:szCs w:val="21"/>
              </w:rPr>
              <w:t>-</w:t>
            </w:r>
          </w:p>
        </w:tc>
        <w:tc>
          <w:tcPr>
            <w:tcW w:w="1428" w:type="dxa"/>
            <w:vAlign w:val="center"/>
          </w:tcPr>
          <w:p w14:paraId="01967356" w14:textId="77777777" w:rsidR="00BF558A" w:rsidRDefault="00AF675B">
            <w:pPr>
              <w:jc w:val="right"/>
            </w:pPr>
            <w:r>
              <w:rPr>
                <w:rFonts w:eastAsiaTheme="minorEastAsia"/>
                <w:szCs w:val="21"/>
              </w:rPr>
              <w:t>449,158.57</w:t>
            </w:r>
          </w:p>
        </w:tc>
        <w:tc>
          <w:tcPr>
            <w:tcW w:w="1432" w:type="dxa"/>
            <w:vAlign w:val="center"/>
          </w:tcPr>
          <w:p w14:paraId="03D353C2" w14:textId="77777777" w:rsidR="00BF558A" w:rsidRDefault="00AF675B">
            <w:pPr>
              <w:jc w:val="right"/>
            </w:pPr>
            <w:r>
              <w:rPr>
                <w:rFonts w:eastAsiaTheme="minorEastAsia"/>
                <w:szCs w:val="21"/>
              </w:rPr>
              <w:t>449,158.57</w:t>
            </w:r>
          </w:p>
        </w:tc>
      </w:tr>
      <w:tr w:rsidR="001D7C41" w:rsidRPr="00E54740" w14:paraId="2DA072B7" w14:textId="77777777" w:rsidTr="0018310C">
        <w:trPr>
          <w:trHeight w:val="280"/>
        </w:trPr>
        <w:tc>
          <w:tcPr>
            <w:tcW w:w="1691" w:type="dxa"/>
          </w:tcPr>
          <w:p w14:paraId="1CAD0262"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3441336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445DF36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34F68F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787BC96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755,385.17</w:t>
            </w:r>
          </w:p>
        </w:tc>
        <w:tc>
          <w:tcPr>
            <w:tcW w:w="1432" w:type="dxa"/>
          </w:tcPr>
          <w:p w14:paraId="3FEACBF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755,385.17</w:t>
            </w:r>
          </w:p>
        </w:tc>
      </w:tr>
      <w:tr w:rsidR="001D7C41" w:rsidRPr="00E54740" w14:paraId="07FA70FD" w14:textId="77777777" w:rsidTr="0018310C">
        <w:trPr>
          <w:trHeight w:val="280"/>
        </w:trPr>
        <w:tc>
          <w:tcPr>
            <w:tcW w:w="1691" w:type="dxa"/>
          </w:tcPr>
          <w:p w14:paraId="7F5DAD18"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47C6710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29,884,179.28</w:t>
            </w:r>
          </w:p>
        </w:tc>
        <w:tc>
          <w:tcPr>
            <w:tcW w:w="1701" w:type="dxa"/>
          </w:tcPr>
          <w:p w14:paraId="22EABE0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2289245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109,036.18</w:t>
            </w:r>
          </w:p>
        </w:tc>
        <w:tc>
          <w:tcPr>
            <w:tcW w:w="1428" w:type="dxa"/>
          </w:tcPr>
          <w:p w14:paraId="02447CA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170,980,348.85</w:t>
            </w:r>
          </w:p>
        </w:tc>
        <w:tc>
          <w:tcPr>
            <w:tcW w:w="1432" w:type="dxa"/>
          </w:tcPr>
          <w:p w14:paraId="186F7C2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200,973,564.31</w:t>
            </w:r>
          </w:p>
        </w:tc>
      </w:tr>
      <w:tr w:rsidR="001D7C41" w:rsidRPr="00E54740" w14:paraId="7E818AE7" w14:textId="77777777" w:rsidTr="0018310C">
        <w:trPr>
          <w:trHeight w:val="280"/>
        </w:trPr>
        <w:tc>
          <w:tcPr>
            <w:tcW w:w="1691" w:type="dxa"/>
            <w:vAlign w:val="center"/>
          </w:tcPr>
          <w:p w14:paraId="2DCD405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362A772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16296DA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4E5F934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43A0EF5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1009D3F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64146C0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45F5CC15" w14:textId="77777777" w:rsidTr="0018310C">
        <w:trPr>
          <w:trHeight w:val="280"/>
        </w:trPr>
        <w:tc>
          <w:tcPr>
            <w:tcW w:w="1691" w:type="dxa"/>
          </w:tcPr>
          <w:p w14:paraId="4ABAC6DD"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7A6BEB5E" w14:textId="77777777" w:rsidR="00751A4E" w:rsidRPr="00E54740" w:rsidRDefault="00751A4E" w:rsidP="00CE7D52">
            <w:pPr>
              <w:spacing w:line="360" w:lineRule="auto"/>
              <w:jc w:val="right"/>
              <w:rPr>
                <w:rFonts w:eastAsiaTheme="minorEastAsia"/>
                <w:szCs w:val="21"/>
              </w:rPr>
            </w:pPr>
          </w:p>
        </w:tc>
        <w:tc>
          <w:tcPr>
            <w:tcW w:w="1701" w:type="dxa"/>
            <w:vAlign w:val="center"/>
          </w:tcPr>
          <w:p w14:paraId="1931623F"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1692D059" w14:textId="77777777" w:rsidR="00751A4E" w:rsidRPr="00E54740" w:rsidRDefault="00751A4E" w:rsidP="00CE7D52">
            <w:pPr>
              <w:spacing w:line="360" w:lineRule="auto"/>
              <w:jc w:val="right"/>
              <w:rPr>
                <w:rFonts w:eastAsiaTheme="minorEastAsia"/>
                <w:b/>
                <w:szCs w:val="21"/>
              </w:rPr>
            </w:pPr>
          </w:p>
        </w:tc>
        <w:tc>
          <w:tcPr>
            <w:tcW w:w="1428" w:type="dxa"/>
            <w:vAlign w:val="center"/>
          </w:tcPr>
          <w:p w14:paraId="194FA86C" w14:textId="77777777" w:rsidR="00751A4E" w:rsidRPr="00E54740" w:rsidRDefault="00751A4E" w:rsidP="00CE7D52">
            <w:pPr>
              <w:spacing w:line="360" w:lineRule="auto"/>
              <w:jc w:val="right"/>
              <w:rPr>
                <w:rFonts w:eastAsiaTheme="minorEastAsia"/>
                <w:b/>
                <w:szCs w:val="21"/>
              </w:rPr>
            </w:pPr>
          </w:p>
        </w:tc>
        <w:tc>
          <w:tcPr>
            <w:tcW w:w="1432" w:type="dxa"/>
            <w:vAlign w:val="center"/>
          </w:tcPr>
          <w:p w14:paraId="1FFCF2A8" w14:textId="77777777" w:rsidR="00751A4E" w:rsidRPr="00E54740" w:rsidRDefault="00751A4E" w:rsidP="00CE7D52">
            <w:pPr>
              <w:spacing w:line="360" w:lineRule="auto"/>
              <w:jc w:val="right"/>
              <w:rPr>
                <w:rFonts w:eastAsiaTheme="minorEastAsia"/>
                <w:b/>
                <w:szCs w:val="21"/>
              </w:rPr>
            </w:pPr>
          </w:p>
        </w:tc>
      </w:tr>
      <w:tr w:rsidR="00BF558A" w14:paraId="2637B290" w14:textId="77777777" w:rsidTr="0018310C">
        <w:tc>
          <w:tcPr>
            <w:tcW w:w="1691" w:type="dxa"/>
            <w:vAlign w:val="center"/>
          </w:tcPr>
          <w:p w14:paraId="01A30C30" w14:textId="77777777" w:rsidR="00BF558A" w:rsidRDefault="00AF675B">
            <w:pPr>
              <w:jc w:val="center"/>
            </w:pPr>
            <w:r>
              <w:rPr>
                <w:rFonts w:eastAsiaTheme="minorEastAsia"/>
                <w:szCs w:val="21"/>
              </w:rPr>
              <w:t>货币资金</w:t>
            </w:r>
          </w:p>
        </w:tc>
        <w:tc>
          <w:tcPr>
            <w:tcW w:w="1701" w:type="dxa"/>
            <w:vAlign w:val="center"/>
          </w:tcPr>
          <w:p w14:paraId="671736A5" w14:textId="77777777" w:rsidR="00BF558A" w:rsidRDefault="00AF675B">
            <w:pPr>
              <w:jc w:val="right"/>
            </w:pPr>
            <w:r>
              <w:rPr>
                <w:rFonts w:eastAsiaTheme="minorEastAsia"/>
                <w:szCs w:val="21"/>
              </w:rPr>
              <w:t>53,011,290.65</w:t>
            </w:r>
          </w:p>
        </w:tc>
        <w:tc>
          <w:tcPr>
            <w:tcW w:w="1701" w:type="dxa"/>
            <w:vAlign w:val="center"/>
          </w:tcPr>
          <w:p w14:paraId="00985467" w14:textId="77777777" w:rsidR="00BF558A" w:rsidRDefault="00AF675B">
            <w:pPr>
              <w:jc w:val="right"/>
            </w:pPr>
            <w:r>
              <w:rPr>
                <w:rFonts w:eastAsiaTheme="minorEastAsia"/>
                <w:szCs w:val="21"/>
              </w:rPr>
              <w:t>-</w:t>
            </w:r>
          </w:p>
        </w:tc>
        <w:tc>
          <w:tcPr>
            <w:tcW w:w="1559" w:type="dxa"/>
            <w:vAlign w:val="center"/>
          </w:tcPr>
          <w:p w14:paraId="6EEAA70B" w14:textId="77777777" w:rsidR="00BF558A" w:rsidRDefault="00AF675B">
            <w:pPr>
              <w:jc w:val="right"/>
            </w:pPr>
            <w:r>
              <w:rPr>
                <w:rFonts w:eastAsiaTheme="minorEastAsia"/>
                <w:szCs w:val="21"/>
              </w:rPr>
              <w:t>-</w:t>
            </w:r>
          </w:p>
        </w:tc>
        <w:tc>
          <w:tcPr>
            <w:tcW w:w="1428" w:type="dxa"/>
            <w:vAlign w:val="center"/>
          </w:tcPr>
          <w:p w14:paraId="3B17309B" w14:textId="77777777" w:rsidR="00BF558A" w:rsidRDefault="00AF675B">
            <w:pPr>
              <w:jc w:val="right"/>
            </w:pPr>
            <w:r>
              <w:rPr>
                <w:rFonts w:eastAsiaTheme="minorEastAsia"/>
                <w:szCs w:val="21"/>
              </w:rPr>
              <w:t>-</w:t>
            </w:r>
          </w:p>
        </w:tc>
        <w:tc>
          <w:tcPr>
            <w:tcW w:w="1432" w:type="dxa"/>
            <w:vAlign w:val="center"/>
          </w:tcPr>
          <w:p w14:paraId="03B08700" w14:textId="77777777" w:rsidR="00BF558A" w:rsidRDefault="00AF675B">
            <w:pPr>
              <w:jc w:val="right"/>
            </w:pPr>
            <w:r>
              <w:rPr>
                <w:rFonts w:eastAsiaTheme="minorEastAsia"/>
                <w:szCs w:val="21"/>
              </w:rPr>
              <w:t>53,011,290.65</w:t>
            </w:r>
          </w:p>
        </w:tc>
      </w:tr>
      <w:tr w:rsidR="00BF558A" w14:paraId="40A355E9" w14:textId="77777777" w:rsidTr="0018310C">
        <w:tc>
          <w:tcPr>
            <w:tcW w:w="1691" w:type="dxa"/>
            <w:vAlign w:val="center"/>
          </w:tcPr>
          <w:p w14:paraId="41CA148E" w14:textId="77777777" w:rsidR="00BF558A" w:rsidRDefault="00AF675B">
            <w:pPr>
              <w:jc w:val="center"/>
            </w:pPr>
            <w:r>
              <w:rPr>
                <w:rFonts w:eastAsiaTheme="minorEastAsia"/>
                <w:szCs w:val="21"/>
              </w:rPr>
              <w:t>结算备付金</w:t>
            </w:r>
          </w:p>
        </w:tc>
        <w:tc>
          <w:tcPr>
            <w:tcW w:w="1701" w:type="dxa"/>
            <w:vAlign w:val="center"/>
          </w:tcPr>
          <w:p w14:paraId="0083680D" w14:textId="77777777" w:rsidR="00BF558A" w:rsidRDefault="00AF675B">
            <w:pPr>
              <w:jc w:val="right"/>
            </w:pPr>
            <w:r>
              <w:rPr>
                <w:rFonts w:eastAsiaTheme="minorEastAsia"/>
                <w:szCs w:val="21"/>
              </w:rPr>
              <w:t>943,502.20</w:t>
            </w:r>
          </w:p>
        </w:tc>
        <w:tc>
          <w:tcPr>
            <w:tcW w:w="1701" w:type="dxa"/>
            <w:vAlign w:val="center"/>
          </w:tcPr>
          <w:p w14:paraId="4C3B73BE" w14:textId="77777777" w:rsidR="00BF558A" w:rsidRDefault="00AF675B">
            <w:pPr>
              <w:jc w:val="right"/>
            </w:pPr>
            <w:r>
              <w:rPr>
                <w:rFonts w:eastAsiaTheme="minorEastAsia"/>
                <w:szCs w:val="21"/>
              </w:rPr>
              <w:t>-</w:t>
            </w:r>
          </w:p>
        </w:tc>
        <w:tc>
          <w:tcPr>
            <w:tcW w:w="1559" w:type="dxa"/>
            <w:vAlign w:val="center"/>
          </w:tcPr>
          <w:p w14:paraId="1FD422A2" w14:textId="77777777" w:rsidR="00BF558A" w:rsidRDefault="00AF675B">
            <w:pPr>
              <w:jc w:val="right"/>
            </w:pPr>
            <w:r>
              <w:rPr>
                <w:rFonts w:eastAsiaTheme="minorEastAsia"/>
                <w:szCs w:val="21"/>
              </w:rPr>
              <w:t>-</w:t>
            </w:r>
          </w:p>
        </w:tc>
        <w:tc>
          <w:tcPr>
            <w:tcW w:w="1428" w:type="dxa"/>
            <w:vAlign w:val="center"/>
          </w:tcPr>
          <w:p w14:paraId="2841614B" w14:textId="77777777" w:rsidR="00BF558A" w:rsidRDefault="00AF675B">
            <w:pPr>
              <w:jc w:val="right"/>
            </w:pPr>
            <w:r>
              <w:rPr>
                <w:rFonts w:eastAsiaTheme="minorEastAsia"/>
                <w:szCs w:val="21"/>
              </w:rPr>
              <w:t>-</w:t>
            </w:r>
          </w:p>
        </w:tc>
        <w:tc>
          <w:tcPr>
            <w:tcW w:w="1432" w:type="dxa"/>
            <w:vAlign w:val="center"/>
          </w:tcPr>
          <w:p w14:paraId="6F3E35D0" w14:textId="77777777" w:rsidR="00BF558A" w:rsidRDefault="00AF675B">
            <w:pPr>
              <w:jc w:val="right"/>
            </w:pPr>
            <w:r>
              <w:rPr>
                <w:rFonts w:eastAsiaTheme="minorEastAsia"/>
                <w:szCs w:val="21"/>
              </w:rPr>
              <w:t>943,502.20</w:t>
            </w:r>
          </w:p>
        </w:tc>
      </w:tr>
      <w:tr w:rsidR="00BF558A" w14:paraId="6465103F" w14:textId="77777777" w:rsidTr="0018310C">
        <w:tc>
          <w:tcPr>
            <w:tcW w:w="1691" w:type="dxa"/>
            <w:vAlign w:val="center"/>
          </w:tcPr>
          <w:p w14:paraId="5523B478" w14:textId="77777777" w:rsidR="00BF558A" w:rsidRDefault="00AF675B">
            <w:pPr>
              <w:jc w:val="center"/>
            </w:pPr>
            <w:r>
              <w:rPr>
                <w:rFonts w:eastAsiaTheme="minorEastAsia"/>
                <w:szCs w:val="21"/>
              </w:rPr>
              <w:t>存出保证金</w:t>
            </w:r>
          </w:p>
        </w:tc>
        <w:tc>
          <w:tcPr>
            <w:tcW w:w="1701" w:type="dxa"/>
            <w:vAlign w:val="center"/>
          </w:tcPr>
          <w:p w14:paraId="55CF3DDA" w14:textId="77777777" w:rsidR="00BF558A" w:rsidRDefault="00AF675B">
            <w:pPr>
              <w:jc w:val="right"/>
            </w:pPr>
            <w:r>
              <w:rPr>
                <w:rFonts w:eastAsiaTheme="minorEastAsia"/>
                <w:szCs w:val="21"/>
              </w:rPr>
              <w:t>72,503.61</w:t>
            </w:r>
          </w:p>
        </w:tc>
        <w:tc>
          <w:tcPr>
            <w:tcW w:w="1701" w:type="dxa"/>
            <w:vAlign w:val="center"/>
          </w:tcPr>
          <w:p w14:paraId="0A84C15F" w14:textId="77777777" w:rsidR="00BF558A" w:rsidRDefault="00AF675B">
            <w:pPr>
              <w:jc w:val="right"/>
            </w:pPr>
            <w:r>
              <w:rPr>
                <w:rFonts w:eastAsiaTheme="minorEastAsia"/>
                <w:szCs w:val="21"/>
              </w:rPr>
              <w:t>-</w:t>
            </w:r>
          </w:p>
        </w:tc>
        <w:tc>
          <w:tcPr>
            <w:tcW w:w="1559" w:type="dxa"/>
            <w:vAlign w:val="center"/>
          </w:tcPr>
          <w:p w14:paraId="21FAFF94" w14:textId="77777777" w:rsidR="00BF558A" w:rsidRDefault="00AF675B">
            <w:pPr>
              <w:jc w:val="right"/>
            </w:pPr>
            <w:r>
              <w:rPr>
                <w:rFonts w:eastAsiaTheme="minorEastAsia"/>
                <w:szCs w:val="21"/>
              </w:rPr>
              <w:t>-</w:t>
            </w:r>
          </w:p>
        </w:tc>
        <w:tc>
          <w:tcPr>
            <w:tcW w:w="1428" w:type="dxa"/>
            <w:vAlign w:val="center"/>
          </w:tcPr>
          <w:p w14:paraId="352B8EBB" w14:textId="77777777" w:rsidR="00BF558A" w:rsidRDefault="00AF675B">
            <w:pPr>
              <w:jc w:val="right"/>
            </w:pPr>
            <w:r>
              <w:rPr>
                <w:rFonts w:eastAsiaTheme="minorEastAsia"/>
                <w:szCs w:val="21"/>
              </w:rPr>
              <w:t>-</w:t>
            </w:r>
          </w:p>
        </w:tc>
        <w:tc>
          <w:tcPr>
            <w:tcW w:w="1432" w:type="dxa"/>
            <w:vAlign w:val="center"/>
          </w:tcPr>
          <w:p w14:paraId="630F7E16" w14:textId="77777777" w:rsidR="00BF558A" w:rsidRDefault="00AF675B">
            <w:pPr>
              <w:jc w:val="right"/>
            </w:pPr>
            <w:r>
              <w:rPr>
                <w:rFonts w:eastAsiaTheme="minorEastAsia"/>
                <w:szCs w:val="21"/>
              </w:rPr>
              <w:t>72,503.61</w:t>
            </w:r>
          </w:p>
        </w:tc>
      </w:tr>
      <w:tr w:rsidR="00BF558A" w14:paraId="42408982" w14:textId="77777777" w:rsidTr="0018310C">
        <w:tc>
          <w:tcPr>
            <w:tcW w:w="1691" w:type="dxa"/>
            <w:vAlign w:val="center"/>
          </w:tcPr>
          <w:p w14:paraId="142D1D34" w14:textId="77777777" w:rsidR="00BF558A" w:rsidRDefault="00AF675B">
            <w:pPr>
              <w:jc w:val="center"/>
            </w:pPr>
            <w:r>
              <w:rPr>
                <w:rFonts w:eastAsiaTheme="minorEastAsia"/>
                <w:szCs w:val="21"/>
              </w:rPr>
              <w:t>交易性金融资产</w:t>
            </w:r>
          </w:p>
        </w:tc>
        <w:tc>
          <w:tcPr>
            <w:tcW w:w="1701" w:type="dxa"/>
            <w:vAlign w:val="center"/>
          </w:tcPr>
          <w:p w14:paraId="21C5FEFA" w14:textId="77777777" w:rsidR="00BF558A" w:rsidRDefault="00AF675B">
            <w:pPr>
              <w:jc w:val="right"/>
            </w:pPr>
            <w:r>
              <w:rPr>
                <w:rFonts w:eastAsiaTheme="minorEastAsia"/>
                <w:szCs w:val="21"/>
              </w:rPr>
              <w:t>-</w:t>
            </w:r>
          </w:p>
        </w:tc>
        <w:tc>
          <w:tcPr>
            <w:tcW w:w="1701" w:type="dxa"/>
            <w:vAlign w:val="center"/>
          </w:tcPr>
          <w:p w14:paraId="43D3814E" w14:textId="77777777" w:rsidR="00BF558A" w:rsidRDefault="00AF675B">
            <w:pPr>
              <w:jc w:val="right"/>
            </w:pPr>
            <w:r>
              <w:rPr>
                <w:rFonts w:eastAsiaTheme="minorEastAsia"/>
                <w:szCs w:val="21"/>
              </w:rPr>
              <w:t>-</w:t>
            </w:r>
          </w:p>
        </w:tc>
        <w:tc>
          <w:tcPr>
            <w:tcW w:w="1559" w:type="dxa"/>
            <w:vAlign w:val="center"/>
          </w:tcPr>
          <w:p w14:paraId="241467ED" w14:textId="77777777" w:rsidR="00BF558A" w:rsidRDefault="00AF675B">
            <w:pPr>
              <w:jc w:val="right"/>
            </w:pPr>
            <w:r>
              <w:rPr>
                <w:rFonts w:eastAsiaTheme="minorEastAsia"/>
                <w:szCs w:val="21"/>
              </w:rPr>
              <w:t>-</w:t>
            </w:r>
          </w:p>
        </w:tc>
        <w:tc>
          <w:tcPr>
            <w:tcW w:w="1428" w:type="dxa"/>
            <w:vAlign w:val="center"/>
          </w:tcPr>
          <w:p w14:paraId="3DE3B9BA" w14:textId="77777777" w:rsidR="00BF558A" w:rsidRDefault="00AF675B">
            <w:pPr>
              <w:jc w:val="right"/>
            </w:pPr>
            <w:r>
              <w:rPr>
                <w:rFonts w:eastAsiaTheme="minorEastAsia"/>
                <w:szCs w:val="21"/>
              </w:rPr>
              <w:t>185,243,040.54</w:t>
            </w:r>
          </w:p>
        </w:tc>
        <w:tc>
          <w:tcPr>
            <w:tcW w:w="1432" w:type="dxa"/>
            <w:vAlign w:val="center"/>
          </w:tcPr>
          <w:p w14:paraId="6458EB1C" w14:textId="77777777" w:rsidR="00BF558A" w:rsidRDefault="00AF675B">
            <w:pPr>
              <w:jc w:val="right"/>
            </w:pPr>
            <w:r>
              <w:rPr>
                <w:rFonts w:eastAsiaTheme="minorEastAsia"/>
                <w:szCs w:val="21"/>
              </w:rPr>
              <w:t>185,243,040.54</w:t>
            </w:r>
          </w:p>
        </w:tc>
      </w:tr>
      <w:tr w:rsidR="00BF558A" w14:paraId="7CAACD5A" w14:textId="77777777" w:rsidTr="0018310C">
        <w:tc>
          <w:tcPr>
            <w:tcW w:w="1691" w:type="dxa"/>
            <w:vAlign w:val="center"/>
          </w:tcPr>
          <w:p w14:paraId="40E80F20" w14:textId="77777777" w:rsidR="00BF558A" w:rsidRDefault="00AF675B">
            <w:pPr>
              <w:jc w:val="center"/>
            </w:pPr>
            <w:r>
              <w:rPr>
                <w:rFonts w:eastAsiaTheme="minorEastAsia"/>
                <w:szCs w:val="21"/>
              </w:rPr>
              <w:t>应收申购款</w:t>
            </w:r>
          </w:p>
        </w:tc>
        <w:tc>
          <w:tcPr>
            <w:tcW w:w="1701" w:type="dxa"/>
            <w:vAlign w:val="center"/>
          </w:tcPr>
          <w:p w14:paraId="219922BB" w14:textId="77777777" w:rsidR="00BF558A" w:rsidRDefault="00AF675B">
            <w:pPr>
              <w:jc w:val="right"/>
            </w:pPr>
            <w:r>
              <w:rPr>
                <w:rFonts w:eastAsiaTheme="minorEastAsia"/>
                <w:szCs w:val="21"/>
              </w:rPr>
              <w:t>845.86</w:t>
            </w:r>
          </w:p>
        </w:tc>
        <w:tc>
          <w:tcPr>
            <w:tcW w:w="1701" w:type="dxa"/>
            <w:vAlign w:val="center"/>
          </w:tcPr>
          <w:p w14:paraId="0AD62D30" w14:textId="77777777" w:rsidR="00BF558A" w:rsidRDefault="00AF675B">
            <w:pPr>
              <w:jc w:val="right"/>
            </w:pPr>
            <w:r>
              <w:rPr>
                <w:rFonts w:eastAsiaTheme="minorEastAsia"/>
                <w:szCs w:val="21"/>
              </w:rPr>
              <w:t>-</w:t>
            </w:r>
          </w:p>
        </w:tc>
        <w:tc>
          <w:tcPr>
            <w:tcW w:w="1559" w:type="dxa"/>
            <w:vAlign w:val="center"/>
          </w:tcPr>
          <w:p w14:paraId="55904854" w14:textId="77777777" w:rsidR="00BF558A" w:rsidRDefault="00AF675B">
            <w:pPr>
              <w:jc w:val="right"/>
            </w:pPr>
            <w:r>
              <w:rPr>
                <w:rFonts w:eastAsiaTheme="minorEastAsia"/>
                <w:szCs w:val="21"/>
              </w:rPr>
              <w:t>-</w:t>
            </w:r>
          </w:p>
        </w:tc>
        <w:tc>
          <w:tcPr>
            <w:tcW w:w="1428" w:type="dxa"/>
            <w:vAlign w:val="center"/>
          </w:tcPr>
          <w:p w14:paraId="1B3399B5" w14:textId="77777777" w:rsidR="00BF558A" w:rsidRDefault="00AF675B">
            <w:pPr>
              <w:jc w:val="right"/>
            </w:pPr>
            <w:r>
              <w:rPr>
                <w:rFonts w:eastAsiaTheme="minorEastAsia"/>
                <w:szCs w:val="21"/>
              </w:rPr>
              <w:t>37,391.00</w:t>
            </w:r>
          </w:p>
        </w:tc>
        <w:tc>
          <w:tcPr>
            <w:tcW w:w="1432" w:type="dxa"/>
            <w:vAlign w:val="center"/>
          </w:tcPr>
          <w:p w14:paraId="259C6A68" w14:textId="77777777" w:rsidR="00BF558A" w:rsidRDefault="00AF675B">
            <w:pPr>
              <w:jc w:val="right"/>
            </w:pPr>
            <w:r>
              <w:rPr>
                <w:rFonts w:eastAsiaTheme="minorEastAsia"/>
                <w:szCs w:val="21"/>
              </w:rPr>
              <w:t>38,236.86</w:t>
            </w:r>
          </w:p>
        </w:tc>
      </w:tr>
      <w:tr w:rsidR="001D7C41" w:rsidRPr="00E54740" w14:paraId="422FA77B" w14:textId="77777777" w:rsidTr="0018310C">
        <w:trPr>
          <w:trHeight w:val="280"/>
        </w:trPr>
        <w:tc>
          <w:tcPr>
            <w:tcW w:w="1691" w:type="dxa"/>
          </w:tcPr>
          <w:p w14:paraId="3F94F107"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4FEF72C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54,028,142.32</w:t>
            </w:r>
          </w:p>
        </w:tc>
        <w:tc>
          <w:tcPr>
            <w:tcW w:w="1701" w:type="dxa"/>
          </w:tcPr>
          <w:p w14:paraId="3013494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EF02FB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0F628AE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185,280,431.54</w:t>
            </w:r>
          </w:p>
        </w:tc>
        <w:tc>
          <w:tcPr>
            <w:tcW w:w="1432" w:type="dxa"/>
          </w:tcPr>
          <w:p w14:paraId="527734C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239,308,573.86</w:t>
            </w:r>
          </w:p>
        </w:tc>
      </w:tr>
      <w:tr w:rsidR="001D7C41" w:rsidRPr="00E54740" w14:paraId="3AD2F3BE" w14:textId="77777777" w:rsidTr="0018310C">
        <w:trPr>
          <w:trHeight w:val="278"/>
        </w:trPr>
        <w:tc>
          <w:tcPr>
            <w:tcW w:w="1691" w:type="dxa"/>
          </w:tcPr>
          <w:p w14:paraId="3938EB95"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57B27B0F"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7527D6AC" w14:textId="77777777" w:rsidR="00751A4E" w:rsidRPr="00E54740" w:rsidRDefault="00751A4E" w:rsidP="00CE7D52">
            <w:pPr>
              <w:spacing w:line="360" w:lineRule="auto"/>
              <w:jc w:val="right"/>
              <w:rPr>
                <w:rFonts w:eastAsiaTheme="minorEastAsia"/>
                <w:szCs w:val="21"/>
              </w:rPr>
            </w:pPr>
          </w:p>
        </w:tc>
        <w:tc>
          <w:tcPr>
            <w:tcW w:w="1559" w:type="dxa"/>
            <w:vAlign w:val="bottom"/>
          </w:tcPr>
          <w:p w14:paraId="146377BA" w14:textId="77777777" w:rsidR="00751A4E" w:rsidRPr="00E54740" w:rsidRDefault="00751A4E" w:rsidP="00CE7D52">
            <w:pPr>
              <w:spacing w:line="360" w:lineRule="auto"/>
              <w:jc w:val="right"/>
              <w:rPr>
                <w:rFonts w:eastAsiaTheme="minorEastAsia"/>
                <w:szCs w:val="21"/>
              </w:rPr>
            </w:pPr>
          </w:p>
        </w:tc>
        <w:tc>
          <w:tcPr>
            <w:tcW w:w="1428" w:type="dxa"/>
            <w:vAlign w:val="bottom"/>
          </w:tcPr>
          <w:p w14:paraId="46F4DC22" w14:textId="77777777" w:rsidR="00751A4E" w:rsidRPr="00E54740" w:rsidRDefault="00751A4E" w:rsidP="00CE7D52">
            <w:pPr>
              <w:spacing w:line="360" w:lineRule="auto"/>
              <w:jc w:val="right"/>
              <w:rPr>
                <w:rFonts w:eastAsiaTheme="minorEastAsia"/>
                <w:szCs w:val="21"/>
              </w:rPr>
            </w:pPr>
          </w:p>
        </w:tc>
        <w:tc>
          <w:tcPr>
            <w:tcW w:w="1432" w:type="dxa"/>
            <w:vAlign w:val="bottom"/>
          </w:tcPr>
          <w:p w14:paraId="3AADDBB8" w14:textId="77777777" w:rsidR="00751A4E" w:rsidRPr="00E54740" w:rsidRDefault="00751A4E" w:rsidP="00CE7D52">
            <w:pPr>
              <w:spacing w:line="360" w:lineRule="auto"/>
              <w:jc w:val="right"/>
              <w:rPr>
                <w:rFonts w:eastAsiaTheme="minorEastAsia"/>
                <w:szCs w:val="21"/>
              </w:rPr>
            </w:pPr>
          </w:p>
        </w:tc>
      </w:tr>
      <w:tr w:rsidR="00BF558A" w14:paraId="12EC4561" w14:textId="77777777" w:rsidTr="0018310C">
        <w:tc>
          <w:tcPr>
            <w:tcW w:w="1691" w:type="dxa"/>
            <w:vAlign w:val="center"/>
          </w:tcPr>
          <w:p w14:paraId="49DD87F4" w14:textId="77777777" w:rsidR="00BF558A" w:rsidRDefault="00AF675B">
            <w:pPr>
              <w:jc w:val="center"/>
            </w:pPr>
            <w:r>
              <w:rPr>
                <w:rFonts w:eastAsiaTheme="minorEastAsia"/>
                <w:szCs w:val="21"/>
              </w:rPr>
              <w:t>应付清算款</w:t>
            </w:r>
          </w:p>
        </w:tc>
        <w:tc>
          <w:tcPr>
            <w:tcW w:w="1701" w:type="dxa"/>
            <w:vAlign w:val="center"/>
          </w:tcPr>
          <w:p w14:paraId="52B583DD" w14:textId="77777777" w:rsidR="00BF558A" w:rsidRDefault="00AF675B">
            <w:pPr>
              <w:jc w:val="right"/>
            </w:pPr>
            <w:r>
              <w:rPr>
                <w:rFonts w:eastAsiaTheme="minorEastAsia"/>
                <w:szCs w:val="21"/>
              </w:rPr>
              <w:t>-</w:t>
            </w:r>
          </w:p>
        </w:tc>
        <w:tc>
          <w:tcPr>
            <w:tcW w:w="1701" w:type="dxa"/>
            <w:vAlign w:val="center"/>
          </w:tcPr>
          <w:p w14:paraId="1890A887" w14:textId="77777777" w:rsidR="00BF558A" w:rsidRDefault="00AF675B">
            <w:pPr>
              <w:jc w:val="right"/>
            </w:pPr>
            <w:r>
              <w:rPr>
                <w:rFonts w:eastAsiaTheme="minorEastAsia"/>
                <w:szCs w:val="21"/>
              </w:rPr>
              <w:t>-</w:t>
            </w:r>
          </w:p>
        </w:tc>
        <w:tc>
          <w:tcPr>
            <w:tcW w:w="1559" w:type="dxa"/>
            <w:vAlign w:val="center"/>
          </w:tcPr>
          <w:p w14:paraId="009E0476" w14:textId="77777777" w:rsidR="00BF558A" w:rsidRDefault="00AF675B">
            <w:pPr>
              <w:jc w:val="right"/>
            </w:pPr>
            <w:r>
              <w:rPr>
                <w:rFonts w:eastAsiaTheme="minorEastAsia"/>
                <w:szCs w:val="21"/>
              </w:rPr>
              <w:t>-</w:t>
            </w:r>
          </w:p>
        </w:tc>
        <w:tc>
          <w:tcPr>
            <w:tcW w:w="1428" w:type="dxa"/>
            <w:vAlign w:val="center"/>
          </w:tcPr>
          <w:p w14:paraId="491DC5EF" w14:textId="77777777" w:rsidR="00BF558A" w:rsidRDefault="00AF675B" w:rsidP="0018310C">
            <w:pPr>
              <w:jc w:val="right"/>
            </w:pPr>
            <w:r>
              <w:rPr>
                <w:rFonts w:eastAsiaTheme="minorEastAsia"/>
                <w:szCs w:val="21"/>
              </w:rPr>
              <w:t>1,049,817.87</w:t>
            </w:r>
          </w:p>
        </w:tc>
        <w:tc>
          <w:tcPr>
            <w:tcW w:w="1432" w:type="dxa"/>
            <w:vAlign w:val="center"/>
          </w:tcPr>
          <w:p w14:paraId="163F3BF8" w14:textId="77777777" w:rsidR="00BF558A" w:rsidRDefault="00AF675B">
            <w:pPr>
              <w:jc w:val="right"/>
            </w:pPr>
            <w:r>
              <w:rPr>
                <w:rFonts w:eastAsiaTheme="minorEastAsia"/>
                <w:szCs w:val="21"/>
              </w:rPr>
              <w:t>1,049,817.87</w:t>
            </w:r>
          </w:p>
        </w:tc>
      </w:tr>
      <w:tr w:rsidR="00BF558A" w14:paraId="5812AAC3" w14:textId="77777777" w:rsidTr="0018310C">
        <w:tc>
          <w:tcPr>
            <w:tcW w:w="1691" w:type="dxa"/>
            <w:vAlign w:val="center"/>
          </w:tcPr>
          <w:p w14:paraId="0D2E5B21" w14:textId="77777777" w:rsidR="00BF558A" w:rsidRDefault="00AF675B">
            <w:pPr>
              <w:jc w:val="center"/>
            </w:pPr>
            <w:r>
              <w:rPr>
                <w:rFonts w:eastAsiaTheme="minorEastAsia"/>
                <w:szCs w:val="21"/>
              </w:rPr>
              <w:t>应付赎回款</w:t>
            </w:r>
          </w:p>
        </w:tc>
        <w:tc>
          <w:tcPr>
            <w:tcW w:w="1701" w:type="dxa"/>
            <w:vAlign w:val="center"/>
          </w:tcPr>
          <w:p w14:paraId="466AC001" w14:textId="77777777" w:rsidR="00BF558A" w:rsidRDefault="00AF675B">
            <w:pPr>
              <w:jc w:val="right"/>
            </w:pPr>
            <w:r>
              <w:rPr>
                <w:rFonts w:eastAsiaTheme="minorEastAsia"/>
                <w:szCs w:val="21"/>
              </w:rPr>
              <w:t>-</w:t>
            </w:r>
          </w:p>
        </w:tc>
        <w:tc>
          <w:tcPr>
            <w:tcW w:w="1701" w:type="dxa"/>
            <w:vAlign w:val="center"/>
          </w:tcPr>
          <w:p w14:paraId="0854B6FD" w14:textId="77777777" w:rsidR="00BF558A" w:rsidRDefault="00AF675B">
            <w:pPr>
              <w:jc w:val="right"/>
            </w:pPr>
            <w:r>
              <w:rPr>
                <w:rFonts w:eastAsiaTheme="minorEastAsia"/>
                <w:szCs w:val="21"/>
              </w:rPr>
              <w:t>-</w:t>
            </w:r>
          </w:p>
        </w:tc>
        <w:tc>
          <w:tcPr>
            <w:tcW w:w="1559" w:type="dxa"/>
            <w:vAlign w:val="center"/>
          </w:tcPr>
          <w:p w14:paraId="34FCCC78" w14:textId="77777777" w:rsidR="00BF558A" w:rsidRDefault="00AF675B">
            <w:pPr>
              <w:jc w:val="right"/>
            </w:pPr>
            <w:r>
              <w:rPr>
                <w:rFonts w:eastAsiaTheme="minorEastAsia"/>
                <w:szCs w:val="21"/>
              </w:rPr>
              <w:t>-</w:t>
            </w:r>
          </w:p>
        </w:tc>
        <w:tc>
          <w:tcPr>
            <w:tcW w:w="1428" w:type="dxa"/>
            <w:vAlign w:val="center"/>
          </w:tcPr>
          <w:p w14:paraId="613CF926" w14:textId="77777777" w:rsidR="00BF558A" w:rsidRDefault="00AF675B" w:rsidP="0018310C">
            <w:pPr>
              <w:jc w:val="right"/>
            </w:pPr>
            <w:r>
              <w:rPr>
                <w:rFonts w:eastAsiaTheme="minorEastAsia"/>
                <w:szCs w:val="21"/>
              </w:rPr>
              <w:t>70,872.33</w:t>
            </w:r>
          </w:p>
        </w:tc>
        <w:tc>
          <w:tcPr>
            <w:tcW w:w="1432" w:type="dxa"/>
            <w:vAlign w:val="center"/>
          </w:tcPr>
          <w:p w14:paraId="7B2F13AC" w14:textId="77777777" w:rsidR="00BF558A" w:rsidRDefault="00AF675B">
            <w:pPr>
              <w:jc w:val="right"/>
            </w:pPr>
            <w:r>
              <w:rPr>
                <w:rFonts w:eastAsiaTheme="minorEastAsia"/>
                <w:szCs w:val="21"/>
              </w:rPr>
              <w:t>70,872.33</w:t>
            </w:r>
          </w:p>
        </w:tc>
      </w:tr>
      <w:tr w:rsidR="00BF558A" w14:paraId="08EC3566" w14:textId="77777777" w:rsidTr="0018310C">
        <w:tc>
          <w:tcPr>
            <w:tcW w:w="1691" w:type="dxa"/>
            <w:vAlign w:val="center"/>
          </w:tcPr>
          <w:p w14:paraId="5F2DEFA7" w14:textId="77777777" w:rsidR="00BF558A" w:rsidRDefault="00AF675B">
            <w:pPr>
              <w:jc w:val="center"/>
            </w:pPr>
            <w:r>
              <w:rPr>
                <w:rFonts w:eastAsiaTheme="minorEastAsia"/>
                <w:szCs w:val="21"/>
              </w:rPr>
              <w:t>应付管理人报酬</w:t>
            </w:r>
          </w:p>
        </w:tc>
        <w:tc>
          <w:tcPr>
            <w:tcW w:w="1701" w:type="dxa"/>
            <w:vAlign w:val="center"/>
          </w:tcPr>
          <w:p w14:paraId="004FBA54" w14:textId="77777777" w:rsidR="00BF558A" w:rsidRDefault="00AF675B">
            <w:pPr>
              <w:jc w:val="right"/>
            </w:pPr>
            <w:r>
              <w:rPr>
                <w:rFonts w:eastAsiaTheme="minorEastAsia"/>
                <w:szCs w:val="21"/>
              </w:rPr>
              <w:t>-</w:t>
            </w:r>
          </w:p>
        </w:tc>
        <w:tc>
          <w:tcPr>
            <w:tcW w:w="1701" w:type="dxa"/>
            <w:vAlign w:val="center"/>
          </w:tcPr>
          <w:p w14:paraId="0DABE822" w14:textId="77777777" w:rsidR="00BF558A" w:rsidRDefault="00AF675B">
            <w:pPr>
              <w:jc w:val="right"/>
            </w:pPr>
            <w:r>
              <w:rPr>
                <w:rFonts w:eastAsiaTheme="minorEastAsia"/>
                <w:szCs w:val="21"/>
              </w:rPr>
              <w:t>-</w:t>
            </w:r>
          </w:p>
        </w:tc>
        <w:tc>
          <w:tcPr>
            <w:tcW w:w="1559" w:type="dxa"/>
            <w:vAlign w:val="center"/>
          </w:tcPr>
          <w:p w14:paraId="16F51C00" w14:textId="77777777" w:rsidR="00BF558A" w:rsidRDefault="00AF675B">
            <w:pPr>
              <w:jc w:val="right"/>
            </w:pPr>
            <w:r>
              <w:rPr>
                <w:rFonts w:eastAsiaTheme="minorEastAsia"/>
                <w:szCs w:val="21"/>
              </w:rPr>
              <w:t>-</w:t>
            </w:r>
          </w:p>
        </w:tc>
        <w:tc>
          <w:tcPr>
            <w:tcW w:w="1428" w:type="dxa"/>
            <w:vAlign w:val="center"/>
          </w:tcPr>
          <w:p w14:paraId="543FDDF5" w14:textId="77777777" w:rsidR="00BF558A" w:rsidRDefault="00AF675B" w:rsidP="0018310C">
            <w:pPr>
              <w:jc w:val="right"/>
            </w:pPr>
            <w:r>
              <w:rPr>
                <w:rFonts w:eastAsiaTheme="minorEastAsia"/>
                <w:szCs w:val="21"/>
              </w:rPr>
              <w:t>249,168.18</w:t>
            </w:r>
          </w:p>
        </w:tc>
        <w:tc>
          <w:tcPr>
            <w:tcW w:w="1432" w:type="dxa"/>
            <w:vAlign w:val="center"/>
          </w:tcPr>
          <w:p w14:paraId="3132E79D" w14:textId="77777777" w:rsidR="00BF558A" w:rsidRDefault="00AF675B">
            <w:pPr>
              <w:jc w:val="right"/>
            </w:pPr>
            <w:r>
              <w:rPr>
                <w:rFonts w:eastAsiaTheme="minorEastAsia"/>
                <w:szCs w:val="21"/>
              </w:rPr>
              <w:t>249,168.18</w:t>
            </w:r>
          </w:p>
        </w:tc>
      </w:tr>
      <w:tr w:rsidR="00BF558A" w14:paraId="5A5DE1D9" w14:textId="77777777" w:rsidTr="0018310C">
        <w:tc>
          <w:tcPr>
            <w:tcW w:w="1691" w:type="dxa"/>
            <w:vAlign w:val="center"/>
          </w:tcPr>
          <w:p w14:paraId="68C948D8" w14:textId="77777777" w:rsidR="00BF558A" w:rsidRDefault="00AF675B">
            <w:pPr>
              <w:jc w:val="center"/>
            </w:pPr>
            <w:r>
              <w:rPr>
                <w:rFonts w:eastAsiaTheme="minorEastAsia"/>
                <w:szCs w:val="21"/>
              </w:rPr>
              <w:t>应付托管费</w:t>
            </w:r>
          </w:p>
        </w:tc>
        <w:tc>
          <w:tcPr>
            <w:tcW w:w="1701" w:type="dxa"/>
            <w:vAlign w:val="center"/>
          </w:tcPr>
          <w:p w14:paraId="0CFC688E" w14:textId="77777777" w:rsidR="00BF558A" w:rsidRDefault="00AF675B">
            <w:pPr>
              <w:jc w:val="right"/>
            </w:pPr>
            <w:r>
              <w:rPr>
                <w:rFonts w:eastAsiaTheme="minorEastAsia"/>
                <w:szCs w:val="21"/>
              </w:rPr>
              <w:t>-</w:t>
            </w:r>
          </w:p>
        </w:tc>
        <w:tc>
          <w:tcPr>
            <w:tcW w:w="1701" w:type="dxa"/>
            <w:vAlign w:val="center"/>
          </w:tcPr>
          <w:p w14:paraId="4A43BA25" w14:textId="77777777" w:rsidR="00BF558A" w:rsidRDefault="00AF675B">
            <w:pPr>
              <w:jc w:val="right"/>
            </w:pPr>
            <w:r>
              <w:rPr>
                <w:rFonts w:eastAsiaTheme="minorEastAsia"/>
                <w:szCs w:val="21"/>
              </w:rPr>
              <w:t>-</w:t>
            </w:r>
          </w:p>
        </w:tc>
        <w:tc>
          <w:tcPr>
            <w:tcW w:w="1559" w:type="dxa"/>
            <w:vAlign w:val="center"/>
          </w:tcPr>
          <w:p w14:paraId="2348FDE0" w14:textId="77777777" w:rsidR="00BF558A" w:rsidRDefault="00AF675B">
            <w:pPr>
              <w:jc w:val="right"/>
            </w:pPr>
            <w:r>
              <w:rPr>
                <w:rFonts w:eastAsiaTheme="minorEastAsia"/>
                <w:szCs w:val="21"/>
              </w:rPr>
              <w:t>-</w:t>
            </w:r>
          </w:p>
        </w:tc>
        <w:tc>
          <w:tcPr>
            <w:tcW w:w="1428" w:type="dxa"/>
            <w:vAlign w:val="center"/>
          </w:tcPr>
          <w:p w14:paraId="42404B73" w14:textId="77777777" w:rsidR="00BF558A" w:rsidRDefault="00AF675B" w:rsidP="0018310C">
            <w:pPr>
              <w:jc w:val="right"/>
            </w:pPr>
            <w:r>
              <w:rPr>
                <w:rFonts w:eastAsiaTheme="minorEastAsia"/>
                <w:szCs w:val="21"/>
              </w:rPr>
              <w:t>41,527.99</w:t>
            </w:r>
          </w:p>
        </w:tc>
        <w:tc>
          <w:tcPr>
            <w:tcW w:w="1432" w:type="dxa"/>
            <w:vAlign w:val="center"/>
          </w:tcPr>
          <w:p w14:paraId="379B42C9" w14:textId="77777777" w:rsidR="00BF558A" w:rsidRDefault="00AF675B">
            <w:pPr>
              <w:jc w:val="right"/>
            </w:pPr>
            <w:r>
              <w:rPr>
                <w:rFonts w:eastAsiaTheme="minorEastAsia"/>
                <w:szCs w:val="21"/>
              </w:rPr>
              <w:t>41,527.99</w:t>
            </w:r>
          </w:p>
        </w:tc>
      </w:tr>
      <w:tr w:rsidR="00BF558A" w14:paraId="5CB0A7E8" w14:textId="77777777" w:rsidTr="0018310C">
        <w:tc>
          <w:tcPr>
            <w:tcW w:w="1691" w:type="dxa"/>
            <w:vAlign w:val="center"/>
          </w:tcPr>
          <w:p w14:paraId="5EAE30F3" w14:textId="77777777" w:rsidR="00BF558A" w:rsidRDefault="00AF675B">
            <w:pPr>
              <w:jc w:val="center"/>
            </w:pPr>
            <w:r>
              <w:rPr>
                <w:rFonts w:eastAsiaTheme="minorEastAsia"/>
                <w:szCs w:val="21"/>
              </w:rPr>
              <w:t>应付销售服务费</w:t>
            </w:r>
          </w:p>
        </w:tc>
        <w:tc>
          <w:tcPr>
            <w:tcW w:w="1701" w:type="dxa"/>
            <w:vAlign w:val="center"/>
          </w:tcPr>
          <w:p w14:paraId="5B98C26D" w14:textId="77777777" w:rsidR="00BF558A" w:rsidRDefault="00AF675B">
            <w:pPr>
              <w:jc w:val="right"/>
            </w:pPr>
            <w:r>
              <w:rPr>
                <w:rFonts w:eastAsiaTheme="minorEastAsia"/>
                <w:szCs w:val="21"/>
              </w:rPr>
              <w:t>-</w:t>
            </w:r>
          </w:p>
        </w:tc>
        <w:tc>
          <w:tcPr>
            <w:tcW w:w="1701" w:type="dxa"/>
            <w:vAlign w:val="center"/>
          </w:tcPr>
          <w:p w14:paraId="0E67BBDF" w14:textId="77777777" w:rsidR="00BF558A" w:rsidRDefault="00AF675B">
            <w:pPr>
              <w:jc w:val="right"/>
            </w:pPr>
            <w:r>
              <w:rPr>
                <w:rFonts w:eastAsiaTheme="minorEastAsia"/>
                <w:szCs w:val="21"/>
              </w:rPr>
              <w:t>-</w:t>
            </w:r>
          </w:p>
        </w:tc>
        <w:tc>
          <w:tcPr>
            <w:tcW w:w="1559" w:type="dxa"/>
            <w:vAlign w:val="center"/>
          </w:tcPr>
          <w:p w14:paraId="3C9F1F8C" w14:textId="77777777" w:rsidR="00BF558A" w:rsidRDefault="00AF675B">
            <w:pPr>
              <w:jc w:val="right"/>
            </w:pPr>
            <w:r>
              <w:rPr>
                <w:rFonts w:eastAsiaTheme="minorEastAsia"/>
                <w:szCs w:val="21"/>
              </w:rPr>
              <w:t>-</w:t>
            </w:r>
          </w:p>
        </w:tc>
        <w:tc>
          <w:tcPr>
            <w:tcW w:w="1428" w:type="dxa"/>
            <w:vAlign w:val="center"/>
          </w:tcPr>
          <w:p w14:paraId="3F8A06EA" w14:textId="77777777" w:rsidR="00BF558A" w:rsidRDefault="00AF675B" w:rsidP="0018310C">
            <w:pPr>
              <w:jc w:val="right"/>
            </w:pPr>
            <w:r>
              <w:rPr>
                <w:rFonts w:eastAsiaTheme="minorEastAsia"/>
                <w:szCs w:val="21"/>
              </w:rPr>
              <w:t>148.90</w:t>
            </w:r>
          </w:p>
        </w:tc>
        <w:tc>
          <w:tcPr>
            <w:tcW w:w="1432" w:type="dxa"/>
            <w:vAlign w:val="center"/>
          </w:tcPr>
          <w:p w14:paraId="2D381CAB" w14:textId="77777777" w:rsidR="00BF558A" w:rsidRDefault="00AF675B">
            <w:pPr>
              <w:jc w:val="right"/>
            </w:pPr>
            <w:r>
              <w:rPr>
                <w:rFonts w:eastAsiaTheme="minorEastAsia"/>
                <w:szCs w:val="21"/>
              </w:rPr>
              <w:t>148.90</w:t>
            </w:r>
          </w:p>
        </w:tc>
      </w:tr>
      <w:tr w:rsidR="00BF558A" w14:paraId="71786B84" w14:textId="77777777" w:rsidTr="0018310C">
        <w:tc>
          <w:tcPr>
            <w:tcW w:w="1691" w:type="dxa"/>
            <w:vAlign w:val="center"/>
          </w:tcPr>
          <w:p w14:paraId="00265CAE" w14:textId="77777777" w:rsidR="00BF558A" w:rsidRDefault="00AF675B">
            <w:pPr>
              <w:jc w:val="center"/>
            </w:pPr>
            <w:r>
              <w:rPr>
                <w:rFonts w:eastAsiaTheme="minorEastAsia"/>
                <w:szCs w:val="21"/>
              </w:rPr>
              <w:t>其他负债</w:t>
            </w:r>
          </w:p>
        </w:tc>
        <w:tc>
          <w:tcPr>
            <w:tcW w:w="1701" w:type="dxa"/>
            <w:vAlign w:val="center"/>
          </w:tcPr>
          <w:p w14:paraId="5ABE3A2E" w14:textId="77777777" w:rsidR="00BF558A" w:rsidRDefault="00AF675B">
            <w:pPr>
              <w:jc w:val="right"/>
            </w:pPr>
            <w:r>
              <w:rPr>
                <w:rFonts w:eastAsiaTheme="minorEastAsia"/>
                <w:szCs w:val="21"/>
              </w:rPr>
              <w:t>-</w:t>
            </w:r>
          </w:p>
        </w:tc>
        <w:tc>
          <w:tcPr>
            <w:tcW w:w="1701" w:type="dxa"/>
            <w:vAlign w:val="center"/>
          </w:tcPr>
          <w:p w14:paraId="4ECACEAD" w14:textId="77777777" w:rsidR="00BF558A" w:rsidRDefault="00AF675B">
            <w:pPr>
              <w:jc w:val="right"/>
            </w:pPr>
            <w:r>
              <w:rPr>
                <w:rFonts w:eastAsiaTheme="minorEastAsia"/>
                <w:szCs w:val="21"/>
              </w:rPr>
              <w:t>-</w:t>
            </w:r>
          </w:p>
        </w:tc>
        <w:tc>
          <w:tcPr>
            <w:tcW w:w="1559" w:type="dxa"/>
            <w:vAlign w:val="center"/>
          </w:tcPr>
          <w:p w14:paraId="5567B483" w14:textId="77777777" w:rsidR="00BF558A" w:rsidRDefault="00AF675B">
            <w:pPr>
              <w:jc w:val="right"/>
            </w:pPr>
            <w:r>
              <w:rPr>
                <w:rFonts w:eastAsiaTheme="minorEastAsia"/>
                <w:szCs w:val="21"/>
              </w:rPr>
              <w:t>-</w:t>
            </w:r>
          </w:p>
        </w:tc>
        <w:tc>
          <w:tcPr>
            <w:tcW w:w="1428" w:type="dxa"/>
            <w:vAlign w:val="center"/>
          </w:tcPr>
          <w:p w14:paraId="0684F47D" w14:textId="77777777" w:rsidR="00BF558A" w:rsidRDefault="00AF675B" w:rsidP="0018310C">
            <w:pPr>
              <w:jc w:val="right"/>
            </w:pPr>
            <w:r>
              <w:rPr>
                <w:rFonts w:eastAsiaTheme="minorEastAsia"/>
                <w:szCs w:val="21"/>
              </w:rPr>
              <w:t>750,940.78</w:t>
            </w:r>
          </w:p>
        </w:tc>
        <w:tc>
          <w:tcPr>
            <w:tcW w:w="1432" w:type="dxa"/>
            <w:vAlign w:val="center"/>
          </w:tcPr>
          <w:p w14:paraId="35A40C4B" w14:textId="77777777" w:rsidR="00BF558A" w:rsidRDefault="00AF675B">
            <w:pPr>
              <w:jc w:val="right"/>
            </w:pPr>
            <w:r>
              <w:rPr>
                <w:rFonts w:eastAsiaTheme="minorEastAsia"/>
                <w:szCs w:val="21"/>
              </w:rPr>
              <w:t>750,940.78</w:t>
            </w:r>
          </w:p>
        </w:tc>
      </w:tr>
      <w:tr w:rsidR="001D7C41" w:rsidRPr="00E54740" w14:paraId="108C71E3" w14:textId="77777777" w:rsidTr="0018310C">
        <w:trPr>
          <w:trHeight w:val="278"/>
        </w:trPr>
        <w:tc>
          <w:tcPr>
            <w:tcW w:w="1691" w:type="dxa"/>
          </w:tcPr>
          <w:p w14:paraId="33C191BA"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2400604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3D79E66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08898F4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204A930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2,162,476.05</w:t>
            </w:r>
          </w:p>
        </w:tc>
        <w:tc>
          <w:tcPr>
            <w:tcW w:w="1432" w:type="dxa"/>
          </w:tcPr>
          <w:p w14:paraId="67F72D2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2,162,476.05</w:t>
            </w:r>
          </w:p>
        </w:tc>
      </w:tr>
      <w:tr w:rsidR="001D7C41" w:rsidRPr="00E54740" w14:paraId="3CB3A483" w14:textId="77777777" w:rsidTr="0018310C">
        <w:trPr>
          <w:trHeight w:val="278"/>
        </w:trPr>
        <w:tc>
          <w:tcPr>
            <w:tcW w:w="1691" w:type="dxa"/>
          </w:tcPr>
          <w:p w14:paraId="76F9CBD5"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680D975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54,028,142.32</w:t>
            </w:r>
          </w:p>
        </w:tc>
        <w:tc>
          <w:tcPr>
            <w:tcW w:w="1701" w:type="dxa"/>
            <w:vAlign w:val="center"/>
          </w:tcPr>
          <w:p w14:paraId="6C73292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8FFEEB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vAlign w:val="center"/>
          </w:tcPr>
          <w:p w14:paraId="2D75485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183,117,955.49</w:t>
            </w:r>
          </w:p>
        </w:tc>
        <w:tc>
          <w:tcPr>
            <w:tcW w:w="1432" w:type="dxa"/>
            <w:vAlign w:val="center"/>
          </w:tcPr>
          <w:p w14:paraId="0764AFA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237,146,097.81</w:t>
            </w:r>
          </w:p>
        </w:tc>
      </w:tr>
    </w:tbl>
    <w:p w14:paraId="52BAFF52"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6AE1BC6F"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7106F1BF"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0.05%(2023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日：无</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32751D4E"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51F208FC"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4D4F889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7F389312"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lastRenderedPageBreak/>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386F27E7"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1B5AA741"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FCF3663"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本基金通过投资组合的分散化降低其他价格风险。本基金投资组合中股票等权益类资产占基金资产的</w:t>
      </w:r>
      <w:r w:rsidRPr="00E54740">
        <w:rPr>
          <w:rFonts w:eastAsiaTheme="minorEastAsia"/>
          <w:kern w:val="0"/>
          <w:szCs w:val="21"/>
        </w:rPr>
        <w:t>0%-95%</w:t>
      </w:r>
      <w:r w:rsidRPr="00E54740">
        <w:rPr>
          <w:rFonts w:eastAsiaTheme="minorEastAsia"/>
          <w:kern w:val="0"/>
          <w:szCs w:val="21"/>
        </w:rPr>
        <w:t>，投资于与整合主题相关的证券不低于非现金基金资产的</w:t>
      </w:r>
      <w:r w:rsidRPr="00E54740">
        <w:rPr>
          <w:rFonts w:eastAsiaTheme="minorEastAsia"/>
          <w:kern w:val="0"/>
          <w:szCs w:val="21"/>
        </w:rPr>
        <w:t>80%</w:t>
      </w:r>
      <w:r w:rsidRPr="00E54740">
        <w:rPr>
          <w:rFonts w:eastAsiaTheme="minorEastAsia"/>
          <w:kern w:val="0"/>
          <w:szCs w:val="21"/>
        </w:rPr>
        <w:t>；权证占基金资产净值的</w:t>
      </w:r>
      <w:r w:rsidRPr="00E54740">
        <w:rPr>
          <w:rFonts w:eastAsiaTheme="minorEastAsia"/>
          <w:kern w:val="0"/>
          <w:szCs w:val="21"/>
        </w:rPr>
        <w:t>0-3%</w:t>
      </w:r>
      <w:r w:rsidRPr="00E54740">
        <w:rPr>
          <w:rFonts w:eastAsiaTheme="minorEastAsia"/>
          <w:kern w:val="0"/>
          <w:szCs w:val="21"/>
        </w:rPr>
        <w:t>。每个交易日日终在扣除股指期货合约需缴纳的交易保证金后，保持现金或到期日在一年以内的政府债券不低于基金资产净值的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，其中现金不包括结算备付金、存出保证金及应收申购款等。每个交易日日终在扣除股指期货合约需缴纳的交易保证金后，保持现金或到期日在一年以内的政府债券不低于基金资产净值的</w:t>
      </w:r>
      <w:r w:rsidRPr="00E54740">
        <w:rPr>
          <w:rFonts w:eastAsiaTheme="minorEastAsia"/>
          <w:kern w:val="0"/>
          <w:szCs w:val="21"/>
        </w:rPr>
        <w:t>5%</w:t>
      </w:r>
      <w:r w:rsidRPr="00E54740">
        <w:rPr>
          <w:rFonts w:eastAsiaTheme="minorEastAsia"/>
          <w:kern w:val="0"/>
          <w:szCs w:val="21"/>
        </w:rPr>
        <w:t>。此外，本基金的基金管理人每日对本基金所持有的证券价格实施监控，定期运用多种定量方法对基金进行风险度量，包括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4B6662A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31E2C5A2"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7E7489F3" w14:textId="77777777" w:rsidTr="00C915A6">
        <w:tc>
          <w:tcPr>
            <w:tcW w:w="3119" w:type="dxa"/>
            <w:vMerge w:val="restart"/>
            <w:vAlign w:val="center"/>
          </w:tcPr>
          <w:p w14:paraId="63C49717"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07E532E3"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7EDDE6A8"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21E6C414"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2CFCEF49"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67F9598" w14:textId="77777777" w:rsidTr="00C915A6">
        <w:tc>
          <w:tcPr>
            <w:tcW w:w="3119" w:type="dxa"/>
            <w:vMerge/>
            <w:vAlign w:val="center"/>
          </w:tcPr>
          <w:p w14:paraId="57DD2597"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59F7E480"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1605E9C1"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7BE55020"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273FD29D"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17C7DC76" w14:textId="77777777" w:rsidTr="003D66E3">
        <w:tc>
          <w:tcPr>
            <w:tcW w:w="3119" w:type="dxa"/>
            <w:vAlign w:val="center"/>
          </w:tcPr>
          <w:p w14:paraId="779AC9C6"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083B9DC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171,731,242.15</w:t>
            </w:r>
          </w:p>
        </w:tc>
        <w:tc>
          <w:tcPr>
            <w:tcW w:w="1097" w:type="dxa"/>
            <w:vAlign w:val="center"/>
          </w:tcPr>
          <w:p w14:paraId="7221987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85.45</w:t>
            </w:r>
          </w:p>
        </w:tc>
        <w:tc>
          <w:tcPr>
            <w:tcW w:w="1879" w:type="dxa"/>
            <w:vAlign w:val="center"/>
          </w:tcPr>
          <w:p w14:paraId="0DE2E2A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185,243,040.54</w:t>
            </w:r>
          </w:p>
        </w:tc>
        <w:tc>
          <w:tcPr>
            <w:tcW w:w="1062" w:type="dxa"/>
            <w:vAlign w:val="center"/>
          </w:tcPr>
          <w:p w14:paraId="541DD6D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78.11</w:t>
            </w:r>
          </w:p>
        </w:tc>
      </w:tr>
      <w:tr w:rsidR="001D7C41" w:rsidRPr="00E54740" w14:paraId="028E50AD" w14:textId="77777777" w:rsidTr="003D66E3">
        <w:tc>
          <w:tcPr>
            <w:tcW w:w="3119" w:type="dxa"/>
            <w:vAlign w:val="center"/>
          </w:tcPr>
          <w:p w14:paraId="696152FC"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55B98F9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4AC7AD30"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694BEFE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213ED56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59D38DFD" w14:textId="77777777" w:rsidTr="003D66E3">
        <w:tc>
          <w:tcPr>
            <w:tcW w:w="3119" w:type="dxa"/>
            <w:vAlign w:val="center"/>
          </w:tcPr>
          <w:p w14:paraId="28B9B86B"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14:paraId="77E4A3D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109,036.18</w:t>
            </w:r>
          </w:p>
        </w:tc>
        <w:tc>
          <w:tcPr>
            <w:tcW w:w="1097" w:type="dxa"/>
            <w:vAlign w:val="center"/>
          </w:tcPr>
          <w:p w14:paraId="196F083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0.05</w:t>
            </w:r>
          </w:p>
        </w:tc>
        <w:tc>
          <w:tcPr>
            <w:tcW w:w="1879" w:type="dxa"/>
            <w:vAlign w:val="center"/>
          </w:tcPr>
          <w:p w14:paraId="539BD36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1C0A7FB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45B78037" w14:textId="77777777" w:rsidTr="003D66E3">
        <w:tc>
          <w:tcPr>
            <w:tcW w:w="3119" w:type="dxa"/>
            <w:vAlign w:val="center"/>
          </w:tcPr>
          <w:p w14:paraId="23FB0751"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lastRenderedPageBreak/>
              <w:t>交易性金融资产－贵金属投资</w:t>
            </w:r>
          </w:p>
        </w:tc>
        <w:tc>
          <w:tcPr>
            <w:tcW w:w="1843" w:type="dxa"/>
            <w:vAlign w:val="center"/>
          </w:tcPr>
          <w:p w14:paraId="7054712F"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72871234"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42D25817"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1A8A464C"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030FDD2D" w14:textId="77777777" w:rsidTr="003D66E3">
        <w:tc>
          <w:tcPr>
            <w:tcW w:w="3119" w:type="dxa"/>
            <w:vAlign w:val="center"/>
          </w:tcPr>
          <w:p w14:paraId="2BBE9712"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49B6664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757DA7D9"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709D20A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56FB559A"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2EE2D5C8" w14:textId="77777777" w:rsidTr="003D66E3">
        <w:tc>
          <w:tcPr>
            <w:tcW w:w="3119" w:type="dxa"/>
            <w:vAlign w:val="center"/>
          </w:tcPr>
          <w:p w14:paraId="12A4ADDD"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52AEB8B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171,840,278.33</w:t>
            </w:r>
          </w:p>
        </w:tc>
        <w:tc>
          <w:tcPr>
            <w:tcW w:w="1097" w:type="dxa"/>
            <w:vAlign w:val="center"/>
          </w:tcPr>
          <w:p w14:paraId="13F08B77"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85.50</w:t>
            </w:r>
          </w:p>
        </w:tc>
        <w:tc>
          <w:tcPr>
            <w:tcW w:w="1879" w:type="dxa"/>
            <w:vAlign w:val="center"/>
          </w:tcPr>
          <w:p w14:paraId="0E22FEF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185,243,040.54</w:t>
            </w:r>
          </w:p>
        </w:tc>
        <w:tc>
          <w:tcPr>
            <w:tcW w:w="1062" w:type="dxa"/>
            <w:vAlign w:val="center"/>
          </w:tcPr>
          <w:p w14:paraId="6F9B2B8E"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78.11</w:t>
            </w:r>
          </w:p>
        </w:tc>
      </w:tr>
    </w:tbl>
    <w:p w14:paraId="4F30226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BF558A" w14:paraId="000F06DB" w14:textId="77777777">
        <w:tc>
          <w:tcPr>
            <w:tcW w:w="993" w:type="dxa"/>
            <w:vAlign w:val="center"/>
          </w:tcPr>
          <w:p w14:paraId="04A4FE4C" w14:textId="77777777" w:rsidR="00BF558A" w:rsidRDefault="00AF675B">
            <w:pPr>
              <w:jc w:val="left"/>
            </w:pPr>
            <w:r>
              <w:rPr>
                <w:rFonts w:eastAsiaTheme="minorEastAsia"/>
                <w:szCs w:val="21"/>
              </w:rPr>
              <w:t>假设</w:t>
            </w:r>
          </w:p>
        </w:tc>
        <w:tc>
          <w:tcPr>
            <w:tcW w:w="8079" w:type="dxa"/>
            <w:gridSpan w:val="4"/>
            <w:vAlign w:val="center"/>
          </w:tcPr>
          <w:p w14:paraId="48BC6F84" w14:textId="77777777" w:rsidR="00BF558A" w:rsidRDefault="00AF675B">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6247ED7D" w14:textId="77777777" w:rsidTr="000D7898">
        <w:trPr>
          <w:gridAfter w:val="1"/>
          <w:wAfter w:w="72" w:type="dxa"/>
        </w:trPr>
        <w:tc>
          <w:tcPr>
            <w:tcW w:w="993" w:type="dxa"/>
            <w:vMerge w:val="restart"/>
            <w:vAlign w:val="center"/>
          </w:tcPr>
          <w:p w14:paraId="5B86A240"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570B4EE9"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67DF2A11"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775DBDD1"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17C6C644" w14:textId="77777777" w:rsidTr="000D7898">
        <w:trPr>
          <w:gridAfter w:val="1"/>
          <w:wAfter w:w="72" w:type="dxa"/>
        </w:trPr>
        <w:tc>
          <w:tcPr>
            <w:tcW w:w="993" w:type="dxa"/>
            <w:vMerge/>
            <w:vAlign w:val="center"/>
          </w:tcPr>
          <w:p w14:paraId="7C6ECA45" w14:textId="77777777" w:rsidR="00480F50" w:rsidRPr="00E54740" w:rsidRDefault="00480F50" w:rsidP="000D7898">
            <w:pPr>
              <w:widowControl/>
              <w:jc w:val="left"/>
              <w:rPr>
                <w:rFonts w:eastAsiaTheme="minorEastAsia"/>
                <w:szCs w:val="21"/>
              </w:rPr>
            </w:pPr>
          </w:p>
        </w:tc>
        <w:tc>
          <w:tcPr>
            <w:tcW w:w="2448" w:type="dxa"/>
            <w:vMerge/>
            <w:vAlign w:val="center"/>
          </w:tcPr>
          <w:p w14:paraId="4152AE8E" w14:textId="77777777" w:rsidR="00480F50" w:rsidRPr="00E54740" w:rsidRDefault="00480F50" w:rsidP="000D7898">
            <w:pPr>
              <w:widowControl/>
              <w:jc w:val="left"/>
              <w:rPr>
                <w:rFonts w:eastAsiaTheme="minorEastAsia"/>
                <w:kern w:val="0"/>
                <w:szCs w:val="21"/>
              </w:rPr>
            </w:pPr>
          </w:p>
        </w:tc>
        <w:tc>
          <w:tcPr>
            <w:tcW w:w="2880" w:type="dxa"/>
          </w:tcPr>
          <w:p w14:paraId="1BFF503C"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2CB5CEB0"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55C6F4F4"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4CB00543"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BF558A" w14:paraId="1BB70F56" w14:textId="77777777">
        <w:trPr>
          <w:gridAfter w:val="1"/>
          <w:wAfter w:w="72" w:type="dxa"/>
        </w:trPr>
        <w:tc>
          <w:tcPr>
            <w:tcW w:w="993" w:type="dxa"/>
            <w:vMerge/>
          </w:tcPr>
          <w:p w14:paraId="3FB0D9E6" w14:textId="77777777" w:rsidR="00BF558A" w:rsidRDefault="00BF558A"/>
        </w:tc>
        <w:tc>
          <w:tcPr>
            <w:tcW w:w="2448" w:type="dxa"/>
            <w:vAlign w:val="center"/>
          </w:tcPr>
          <w:p w14:paraId="7EA4130F" w14:textId="77777777" w:rsidR="00BF558A" w:rsidRDefault="00AF675B">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777C23BA" w14:textId="77777777" w:rsidR="00BF558A" w:rsidRDefault="00AF675B">
            <w:pPr>
              <w:jc w:val="right"/>
            </w:pPr>
            <w:r>
              <w:rPr>
                <w:rFonts w:eastAsiaTheme="minorEastAsia"/>
                <w:szCs w:val="21"/>
              </w:rPr>
              <w:t>增加约</w:t>
            </w:r>
            <w:r>
              <w:rPr>
                <w:rFonts w:eastAsiaTheme="minorEastAsia"/>
                <w:szCs w:val="21"/>
              </w:rPr>
              <w:t>1,726</w:t>
            </w:r>
          </w:p>
        </w:tc>
        <w:tc>
          <w:tcPr>
            <w:tcW w:w="2679" w:type="dxa"/>
            <w:vAlign w:val="center"/>
          </w:tcPr>
          <w:p w14:paraId="70738B62" w14:textId="77777777" w:rsidR="00BF558A" w:rsidRDefault="00AF675B">
            <w:pPr>
              <w:jc w:val="right"/>
            </w:pPr>
            <w:r>
              <w:rPr>
                <w:rFonts w:eastAsiaTheme="minorEastAsia"/>
                <w:szCs w:val="21"/>
              </w:rPr>
              <w:t>增加约</w:t>
            </w:r>
            <w:r>
              <w:rPr>
                <w:rFonts w:eastAsiaTheme="minorEastAsia"/>
                <w:szCs w:val="21"/>
              </w:rPr>
              <w:t>2,185</w:t>
            </w:r>
          </w:p>
        </w:tc>
      </w:tr>
      <w:tr w:rsidR="00BF558A" w14:paraId="6930A461" w14:textId="77777777">
        <w:trPr>
          <w:gridAfter w:val="1"/>
          <w:wAfter w:w="72" w:type="dxa"/>
        </w:trPr>
        <w:tc>
          <w:tcPr>
            <w:tcW w:w="993" w:type="dxa"/>
            <w:vMerge/>
          </w:tcPr>
          <w:p w14:paraId="58D41CE6" w14:textId="77777777" w:rsidR="00BF558A" w:rsidRDefault="00BF558A"/>
        </w:tc>
        <w:tc>
          <w:tcPr>
            <w:tcW w:w="2448" w:type="dxa"/>
            <w:vAlign w:val="center"/>
          </w:tcPr>
          <w:p w14:paraId="5C658868" w14:textId="77777777" w:rsidR="00BF558A" w:rsidRDefault="00AF675B">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3E2EEA5A" w14:textId="77777777" w:rsidR="00BF558A" w:rsidRDefault="00AF675B">
            <w:pPr>
              <w:jc w:val="right"/>
            </w:pPr>
            <w:r>
              <w:rPr>
                <w:rFonts w:eastAsiaTheme="minorEastAsia"/>
                <w:szCs w:val="21"/>
              </w:rPr>
              <w:t>减少约</w:t>
            </w:r>
            <w:r>
              <w:rPr>
                <w:rFonts w:eastAsiaTheme="minorEastAsia"/>
                <w:szCs w:val="21"/>
              </w:rPr>
              <w:t>1,726</w:t>
            </w:r>
          </w:p>
        </w:tc>
        <w:tc>
          <w:tcPr>
            <w:tcW w:w="2679" w:type="dxa"/>
            <w:vAlign w:val="center"/>
          </w:tcPr>
          <w:p w14:paraId="28E1601B" w14:textId="77777777" w:rsidR="00BF558A" w:rsidRDefault="00AF675B">
            <w:pPr>
              <w:jc w:val="right"/>
            </w:pPr>
            <w:r>
              <w:rPr>
                <w:rFonts w:eastAsiaTheme="minorEastAsia"/>
                <w:szCs w:val="21"/>
              </w:rPr>
              <w:t>减少约</w:t>
            </w:r>
            <w:r>
              <w:rPr>
                <w:rFonts w:eastAsiaTheme="minorEastAsia"/>
                <w:szCs w:val="21"/>
              </w:rPr>
              <w:t>2,185</w:t>
            </w:r>
          </w:p>
        </w:tc>
      </w:tr>
    </w:tbl>
    <w:p w14:paraId="0A1EFC67" w14:textId="77777777" w:rsidR="006B52D1" w:rsidRPr="00E54740" w:rsidRDefault="006B52D1" w:rsidP="006B52D1">
      <w:pPr>
        <w:spacing w:beforeLines="100" w:before="312" w:line="360" w:lineRule="auto"/>
        <w:rPr>
          <w:b/>
          <w:kern w:val="0"/>
          <w:szCs w:val="21"/>
        </w:rPr>
      </w:pPr>
      <w:bookmarkStart w:id="133" w:name="_Hlk105515185"/>
      <w:r w:rsidRPr="00E54740">
        <w:rPr>
          <w:b/>
          <w:kern w:val="0"/>
          <w:szCs w:val="21"/>
        </w:rPr>
        <w:t xml:space="preserve">7.4.14 </w:t>
      </w:r>
      <w:r w:rsidRPr="00E54740">
        <w:rPr>
          <w:rFonts w:hint="eastAsia"/>
          <w:b/>
          <w:kern w:val="0"/>
          <w:szCs w:val="21"/>
        </w:rPr>
        <w:t>公允价值</w:t>
      </w:r>
    </w:p>
    <w:p w14:paraId="61C5A2C1"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7601ADD0" w14:textId="77777777" w:rsidR="00BF558A" w:rsidRDefault="00AF675B">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3975ED63" w14:textId="77777777" w:rsidR="00BF558A" w:rsidRDefault="00BF558A">
      <w:pPr>
        <w:tabs>
          <w:tab w:val="left" w:pos="426"/>
        </w:tabs>
        <w:spacing w:line="360" w:lineRule="auto"/>
        <w:ind w:firstLineChars="200" w:firstLine="420"/>
        <w:jc w:val="left"/>
        <w:rPr>
          <w:szCs w:val="21"/>
        </w:rPr>
      </w:pPr>
    </w:p>
    <w:p w14:paraId="7C20CD4C" w14:textId="77777777" w:rsidR="00BF558A" w:rsidRDefault="00AF675B">
      <w:pPr>
        <w:tabs>
          <w:tab w:val="left" w:pos="426"/>
        </w:tabs>
        <w:spacing w:line="360" w:lineRule="auto"/>
        <w:ind w:firstLineChars="200" w:firstLine="420"/>
        <w:jc w:val="left"/>
        <w:rPr>
          <w:szCs w:val="21"/>
        </w:rPr>
      </w:pPr>
      <w:r>
        <w:rPr>
          <w:szCs w:val="21"/>
        </w:rPr>
        <w:t>第一层次：相同资产或负债在活跃市场上未经调整的报价。</w:t>
      </w:r>
    </w:p>
    <w:p w14:paraId="1170D0C0" w14:textId="77777777" w:rsidR="00BF558A" w:rsidRDefault="00AF675B">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30051E35"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4F64A388"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62E26ECC"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23C17282"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1173EB1D" w14:textId="77777777" w:rsidTr="009B39D5">
        <w:tc>
          <w:tcPr>
            <w:tcW w:w="2965" w:type="dxa"/>
            <w:vAlign w:val="center"/>
          </w:tcPr>
          <w:p w14:paraId="4F52BC5E"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34114581" w14:textId="77777777" w:rsidR="006B52D1" w:rsidRPr="00E54740" w:rsidRDefault="006B52D1" w:rsidP="009B39D5">
            <w:pPr>
              <w:spacing w:line="360" w:lineRule="auto"/>
              <w:jc w:val="center"/>
              <w:rPr>
                <w:szCs w:val="21"/>
              </w:rPr>
            </w:pPr>
            <w:r w:rsidRPr="00E54740">
              <w:rPr>
                <w:szCs w:val="21"/>
              </w:rPr>
              <w:t>本期末</w:t>
            </w:r>
          </w:p>
          <w:p w14:paraId="15A43A29"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5857F7A2"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41C3D94B"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B89F6DD" w14:textId="77777777" w:rsidTr="009B39D5">
        <w:tc>
          <w:tcPr>
            <w:tcW w:w="2965" w:type="dxa"/>
            <w:vAlign w:val="center"/>
          </w:tcPr>
          <w:p w14:paraId="270F7B59"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17FBC792" w14:textId="77777777" w:rsidR="006B52D1" w:rsidRPr="00E54740" w:rsidRDefault="006B52D1" w:rsidP="009B39D5">
            <w:pPr>
              <w:spacing w:line="360" w:lineRule="auto"/>
              <w:jc w:val="right"/>
              <w:rPr>
                <w:rFonts w:ascii="宋体" w:hAnsi="宋体"/>
                <w:kern w:val="0"/>
                <w:szCs w:val="21"/>
              </w:rPr>
            </w:pPr>
            <w:r w:rsidRPr="00E54740">
              <w:rPr>
                <w:kern w:val="0"/>
                <w:szCs w:val="21"/>
              </w:rPr>
              <w:t>171,749,850.53</w:t>
            </w:r>
          </w:p>
        </w:tc>
        <w:tc>
          <w:tcPr>
            <w:tcW w:w="2966" w:type="dxa"/>
            <w:vAlign w:val="center"/>
          </w:tcPr>
          <w:p w14:paraId="3123F565" w14:textId="77777777" w:rsidR="006B52D1" w:rsidRPr="00E54740" w:rsidRDefault="006B52D1" w:rsidP="009B39D5">
            <w:pPr>
              <w:spacing w:line="360" w:lineRule="auto"/>
              <w:jc w:val="right"/>
              <w:rPr>
                <w:kern w:val="0"/>
                <w:szCs w:val="21"/>
              </w:rPr>
            </w:pPr>
            <w:r w:rsidRPr="00E54740">
              <w:rPr>
                <w:rFonts w:eastAsiaTheme="minorEastAsia"/>
                <w:szCs w:val="21"/>
              </w:rPr>
              <w:t>185,193,609.33</w:t>
            </w:r>
          </w:p>
        </w:tc>
      </w:tr>
      <w:tr w:rsidR="001D7C41" w:rsidRPr="00E54740" w14:paraId="381322F7" w14:textId="77777777" w:rsidTr="009B39D5">
        <w:tc>
          <w:tcPr>
            <w:tcW w:w="2965" w:type="dxa"/>
            <w:vAlign w:val="center"/>
          </w:tcPr>
          <w:p w14:paraId="06D04798"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7F573462"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4F818D36"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085AEA52" w14:textId="77777777" w:rsidTr="009B39D5">
        <w:tc>
          <w:tcPr>
            <w:tcW w:w="2965" w:type="dxa"/>
            <w:vAlign w:val="center"/>
          </w:tcPr>
          <w:p w14:paraId="5131291C"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6602E6AB" w14:textId="77777777" w:rsidR="006B52D1" w:rsidRPr="00E54740" w:rsidRDefault="006B52D1" w:rsidP="009B39D5">
            <w:pPr>
              <w:spacing w:line="360" w:lineRule="auto"/>
              <w:jc w:val="right"/>
              <w:rPr>
                <w:rFonts w:ascii="宋体" w:hAnsi="宋体"/>
                <w:kern w:val="0"/>
                <w:szCs w:val="21"/>
              </w:rPr>
            </w:pPr>
            <w:r w:rsidRPr="00E54740">
              <w:rPr>
                <w:kern w:val="0"/>
                <w:szCs w:val="21"/>
              </w:rPr>
              <w:t>90,427.80</w:t>
            </w:r>
          </w:p>
        </w:tc>
        <w:tc>
          <w:tcPr>
            <w:tcW w:w="2966" w:type="dxa"/>
            <w:vAlign w:val="center"/>
          </w:tcPr>
          <w:p w14:paraId="1858239D" w14:textId="77777777" w:rsidR="006B52D1" w:rsidRPr="00E54740" w:rsidRDefault="006B52D1" w:rsidP="009B39D5">
            <w:pPr>
              <w:spacing w:line="360" w:lineRule="auto"/>
              <w:jc w:val="right"/>
              <w:rPr>
                <w:kern w:val="0"/>
                <w:szCs w:val="21"/>
              </w:rPr>
            </w:pPr>
            <w:r w:rsidRPr="00E54740">
              <w:rPr>
                <w:rFonts w:eastAsiaTheme="minorEastAsia"/>
                <w:szCs w:val="21"/>
              </w:rPr>
              <w:t>49,431.21</w:t>
            </w:r>
          </w:p>
        </w:tc>
      </w:tr>
      <w:tr w:rsidR="001D7C41" w:rsidRPr="00E54740" w14:paraId="474E6C39" w14:textId="77777777" w:rsidTr="009B39D5">
        <w:tc>
          <w:tcPr>
            <w:tcW w:w="2965" w:type="dxa"/>
            <w:vAlign w:val="center"/>
          </w:tcPr>
          <w:p w14:paraId="22DC0CAE"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6EDF2E39" w14:textId="77777777" w:rsidR="006B52D1" w:rsidRPr="00E54740" w:rsidRDefault="006B52D1" w:rsidP="009B39D5">
            <w:pPr>
              <w:spacing w:line="360" w:lineRule="auto"/>
              <w:jc w:val="right"/>
              <w:rPr>
                <w:rFonts w:ascii="宋体" w:hAnsi="宋体"/>
                <w:kern w:val="0"/>
                <w:szCs w:val="21"/>
              </w:rPr>
            </w:pPr>
            <w:r w:rsidRPr="00E54740">
              <w:rPr>
                <w:kern w:val="0"/>
                <w:szCs w:val="21"/>
              </w:rPr>
              <w:t>171,840,278.33</w:t>
            </w:r>
          </w:p>
        </w:tc>
        <w:tc>
          <w:tcPr>
            <w:tcW w:w="2966" w:type="dxa"/>
            <w:vAlign w:val="center"/>
          </w:tcPr>
          <w:p w14:paraId="02FD37B2" w14:textId="77777777" w:rsidR="006B52D1" w:rsidRPr="00E54740" w:rsidRDefault="006B52D1" w:rsidP="009B39D5">
            <w:pPr>
              <w:spacing w:line="360" w:lineRule="auto"/>
              <w:jc w:val="right"/>
              <w:rPr>
                <w:kern w:val="0"/>
                <w:szCs w:val="21"/>
              </w:rPr>
            </w:pPr>
            <w:r w:rsidRPr="00E54740">
              <w:rPr>
                <w:rFonts w:eastAsiaTheme="minorEastAsia"/>
                <w:szCs w:val="21"/>
              </w:rPr>
              <w:t>185,243,040.54</w:t>
            </w:r>
          </w:p>
        </w:tc>
      </w:tr>
    </w:tbl>
    <w:p w14:paraId="269AA845"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lastRenderedPageBreak/>
        <w:t>7.4.14.2.2</w:t>
      </w:r>
      <w:r w:rsidRPr="00E54740">
        <w:rPr>
          <w:rFonts w:ascii="宋体" w:hAnsi="宋体" w:hint="eastAsia"/>
          <w:b/>
          <w:szCs w:val="21"/>
        </w:rPr>
        <w:t xml:space="preserve"> 公允价值所属层次间的重大变动</w:t>
      </w:r>
    </w:p>
    <w:p w14:paraId="16361637" w14:textId="77777777" w:rsidR="00BF558A" w:rsidRDefault="00AF675B">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33FF09D5" w14:textId="77777777" w:rsidR="00BF558A" w:rsidRDefault="00BF558A">
      <w:pPr>
        <w:tabs>
          <w:tab w:val="left" w:pos="426"/>
        </w:tabs>
        <w:spacing w:line="360" w:lineRule="auto"/>
        <w:ind w:firstLineChars="200" w:firstLine="420"/>
        <w:jc w:val="left"/>
        <w:rPr>
          <w:szCs w:val="21"/>
        </w:rPr>
      </w:pPr>
    </w:p>
    <w:p w14:paraId="5A28FFA7"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71E48A3F"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67989842"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6416021A"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14:paraId="25D30DD8" w14:textId="77777777" w:rsidTr="009B39D5">
        <w:tc>
          <w:tcPr>
            <w:tcW w:w="667" w:type="pct"/>
            <w:vMerge w:val="restart"/>
          </w:tcPr>
          <w:p w14:paraId="3B5B8F64" w14:textId="77777777" w:rsidR="00134AFC" w:rsidRPr="00E54740" w:rsidRDefault="00134AFC" w:rsidP="009B39D5">
            <w:pPr>
              <w:jc w:val="center"/>
              <w:rPr>
                <w:szCs w:val="21"/>
              </w:rPr>
            </w:pPr>
            <w:r w:rsidRPr="00E54740">
              <w:rPr>
                <w:rFonts w:ascii="Arial" w:hAnsi="Arial" w:cs="Arial" w:hint="eastAsia"/>
                <w:bCs/>
                <w:szCs w:val="21"/>
              </w:rPr>
              <w:t>项目</w:t>
            </w:r>
          </w:p>
        </w:tc>
        <w:tc>
          <w:tcPr>
            <w:tcW w:w="4333" w:type="pct"/>
            <w:gridSpan w:val="3"/>
          </w:tcPr>
          <w:p w14:paraId="4298B10A"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76CCB1EF"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4ABB3BE9" w14:textId="77777777" w:rsidTr="009B39D5">
        <w:trPr>
          <w:trHeight w:val="234"/>
        </w:trPr>
        <w:tc>
          <w:tcPr>
            <w:tcW w:w="667" w:type="pct"/>
            <w:vMerge/>
          </w:tcPr>
          <w:p w14:paraId="2CC6E03A" w14:textId="77777777" w:rsidR="00134AFC" w:rsidRPr="00E54740" w:rsidRDefault="00134AFC" w:rsidP="009B39D5">
            <w:pPr>
              <w:jc w:val="right"/>
              <w:rPr>
                <w:szCs w:val="21"/>
              </w:rPr>
            </w:pPr>
          </w:p>
        </w:tc>
        <w:tc>
          <w:tcPr>
            <w:tcW w:w="3361" w:type="pct"/>
            <w:gridSpan w:val="2"/>
          </w:tcPr>
          <w:p w14:paraId="6494D2DB"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14:paraId="3C6A07D5" w14:textId="77777777" w:rsidR="00134AFC" w:rsidRPr="00E54740" w:rsidRDefault="00134AFC" w:rsidP="009B39D5">
            <w:pPr>
              <w:jc w:val="center"/>
              <w:rPr>
                <w:szCs w:val="21"/>
              </w:rPr>
            </w:pPr>
            <w:r w:rsidRPr="00E54740">
              <w:rPr>
                <w:rFonts w:ascii="Arial" w:hAnsi="Arial" w:cs="Arial" w:hint="eastAsia"/>
                <w:bCs/>
                <w:szCs w:val="21"/>
              </w:rPr>
              <w:t>合计</w:t>
            </w:r>
          </w:p>
        </w:tc>
      </w:tr>
      <w:tr w:rsidR="00834A01" w:rsidRPr="00E54740" w14:paraId="357D9C35" w14:textId="77777777" w:rsidTr="00834A01">
        <w:trPr>
          <w:trHeight w:val="234"/>
        </w:trPr>
        <w:tc>
          <w:tcPr>
            <w:tcW w:w="667" w:type="pct"/>
            <w:vMerge/>
          </w:tcPr>
          <w:p w14:paraId="0BF64911" w14:textId="77777777" w:rsidR="00134AFC" w:rsidRPr="00E54740" w:rsidRDefault="00134AFC" w:rsidP="009B39D5">
            <w:pPr>
              <w:jc w:val="right"/>
              <w:rPr>
                <w:szCs w:val="21"/>
              </w:rPr>
            </w:pPr>
          </w:p>
        </w:tc>
        <w:tc>
          <w:tcPr>
            <w:tcW w:w="1681" w:type="pct"/>
          </w:tcPr>
          <w:p w14:paraId="025DC87A"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916" w:type="pct"/>
          </w:tcPr>
          <w:p w14:paraId="62E0A5BE" w14:textId="77777777" w:rsidR="00134AFC" w:rsidRPr="00E54740" w:rsidRDefault="00134AFC" w:rsidP="009B39D5">
            <w:pPr>
              <w:jc w:val="right"/>
              <w:rPr>
                <w:szCs w:val="21"/>
              </w:rPr>
            </w:pPr>
            <w:r w:rsidRPr="00E54740">
              <w:rPr>
                <w:rFonts w:hint="eastAsia"/>
                <w:kern w:val="0"/>
                <w:szCs w:val="21"/>
              </w:rPr>
              <w:t>股票投资</w:t>
            </w:r>
          </w:p>
        </w:tc>
        <w:tc>
          <w:tcPr>
            <w:tcW w:w="972" w:type="pct"/>
            <w:vMerge/>
          </w:tcPr>
          <w:p w14:paraId="5F43576B" w14:textId="77777777" w:rsidR="00134AFC" w:rsidRPr="00E54740" w:rsidRDefault="00134AFC" w:rsidP="009B39D5">
            <w:pPr>
              <w:jc w:val="right"/>
              <w:rPr>
                <w:szCs w:val="21"/>
              </w:rPr>
            </w:pPr>
          </w:p>
        </w:tc>
      </w:tr>
      <w:tr w:rsidR="00834A01" w:rsidRPr="00E54740" w14:paraId="4D235D6B" w14:textId="77777777" w:rsidTr="00834A01">
        <w:trPr>
          <w:trHeight w:val="234"/>
        </w:trPr>
        <w:tc>
          <w:tcPr>
            <w:tcW w:w="667" w:type="pct"/>
            <w:vAlign w:val="center"/>
          </w:tcPr>
          <w:p w14:paraId="2EDE6C28" w14:textId="77777777" w:rsidR="00134AFC" w:rsidRPr="00E54740" w:rsidRDefault="00134AFC" w:rsidP="009B39D5">
            <w:pPr>
              <w:jc w:val="right"/>
              <w:rPr>
                <w:szCs w:val="21"/>
              </w:rPr>
            </w:pPr>
            <w:r w:rsidRPr="00E54740">
              <w:rPr>
                <w:rFonts w:cs="Arial" w:hint="eastAsia"/>
                <w:bCs/>
                <w:szCs w:val="21"/>
              </w:rPr>
              <w:t>期初余额</w:t>
            </w:r>
          </w:p>
        </w:tc>
        <w:tc>
          <w:tcPr>
            <w:tcW w:w="1681" w:type="pct"/>
            <w:vAlign w:val="center"/>
          </w:tcPr>
          <w:p w14:paraId="25E7F846" w14:textId="77777777" w:rsidR="00134AFC" w:rsidRPr="00E54740" w:rsidRDefault="00134AFC" w:rsidP="009B39D5">
            <w:pPr>
              <w:jc w:val="right"/>
              <w:rPr>
                <w:szCs w:val="21"/>
              </w:rPr>
            </w:pPr>
            <w:r w:rsidRPr="00E54740">
              <w:rPr>
                <w:kern w:val="0"/>
                <w:szCs w:val="21"/>
              </w:rPr>
              <w:t>-</w:t>
            </w:r>
          </w:p>
        </w:tc>
        <w:tc>
          <w:tcPr>
            <w:tcW w:w="916" w:type="pct"/>
            <w:vAlign w:val="center"/>
          </w:tcPr>
          <w:p w14:paraId="4F2C62AE" w14:textId="77777777" w:rsidR="00134AFC" w:rsidRPr="00E54740" w:rsidRDefault="00134AFC" w:rsidP="009B39D5">
            <w:pPr>
              <w:jc w:val="right"/>
              <w:rPr>
                <w:szCs w:val="21"/>
              </w:rPr>
            </w:pPr>
            <w:r w:rsidRPr="00E54740">
              <w:rPr>
                <w:kern w:val="0"/>
                <w:szCs w:val="21"/>
              </w:rPr>
              <w:t>49,431.21</w:t>
            </w:r>
          </w:p>
        </w:tc>
        <w:tc>
          <w:tcPr>
            <w:tcW w:w="972" w:type="pct"/>
            <w:vAlign w:val="center"/>
          </w:tcPr>
          <w:p w14:paraId="74D29176" w14:textId="77777777" w:rsidR="00134AFC" w:rsidRPr="00E54740" w:rsidRDefault="00134AFC" w:rsidP="009B39D5">
            <w:pPr>
              <w:jc w:val="right"/>
              <w:rPr>
                <w:szCs w:val="21"/>
              </w:rPr>
            </w:pPr>
            <w:r w:rsidRPr="00E54740">
              <w:rPr>
                <w:kern w:val="0"/>
                <w:szCs w:val="21"/>
              </w:rPr>
              <w:t>49,431.21</w:t>
            </w:r>
          </w:p>
        </w:tc>
      </w:tr>
      <w:tr w:rsidR="00834A01" w:rsidRPr="00E54740" w14:paraId="02C2F55C" w14:textId="77777777" w:rsidTr="00834A01">
        <w:trPr>
          <w:trHeight w:val="234"/>
        </w:trPr>
        <w:tc>
          <w:tcPr>
            <w:tcW w:w="667" w:type="pct"/>
            <w:vAlign w:val="center"/>
          </w:tcPr>
          <w:p w14:paraId="60C3ADF5" w14:textId="77777777" w:rsidR="00134AFC" w:rsidRPr="00E54740" w:rsidRDefault="00134AFC" w:rsidP="009B39D5">
            <w:pPr>
              <w:jc w:val="right"/>
              <w:rPr>
                <w:szCs w:val="21"/>
              </w:rPr>
            </w:pPr>
            <w:r w:rsidRPr="00E54740">
              <w:rPr>
                <w:rFonts w:cs="Arial" w:hint="eastAsia"/>
                <w:bCs/>
                <w:szCs w:val="21"/>
              </w:rPr>
              <w:t>当期购买</w:t>
            </w:r>
          </w:p>
        </w:tc>
        <w:tc>
          <w:tcPr>
            <w:tcW w:w="1681" w:type="pct"/>
            <w:vAlign w:val="center"/>
          </w:tcPr>
          <w:p w14:paraId="4DF572E9" w14:textId="77777777" w:rsidR="00134AFC" w:rsidRPr="00E54740" w:rsidRDefault="00134AFC" w:rsidP="009B39D5">
            <w:pPr>
              <w:jc w:val="right"/>
              <w:rPr>
                <w:szCs w:val="21"/>
              </w:rPr>
            </w:pPr>
            <w:r w:rsidRPr="00E54740">
              <w:rPr>
                <w:kern w:val="0"/>
                <w:szCs w:val="21"/>
              </w:rPr>
              <w:t>-</w:t>
            </w:r>
          </w:p>
        </w:tc>
        <w:tc>
          <w:tcPr>
            <w:tcW w:w="916" w:type="pct"/>
            <w:vAlign w:val="center"/>
          </w:tcPr>
          <w:p w14:paraId="5C46257E" w14:textId="77777777" w:rsidR="00134AFC" w:rsidRPr="00E54740" w:rsidRDefault="00134AFC" w:rsidP="009B39D5">
            <w:pPr>
              <w:jc w:val="right"/>
              <w:rPr>
                <w:szCs w:val="21"/>
              </w:rPr>
            </w:pPr>
            <w:r w:rsidRPr="00E54740">
              <w:rPr>
                <w:kern w:val="0"/>
                <w:szCs w:val="21"/>
              </w:rPr>
              <w:t>-</w:t>
            </w:r>
          </w:p>
        </w:tc>
        <w:tc>
          <w:tcPr>
            <w:tcW w:w="972" w:type="pct"/>
            <w:vAlign w:val="center"/>
          </w:tcPr>
          <w:p w14:paraId="0A192C3E" w14:textId="77777777" w:rsidR="00134AFC" w:rsidRPr="00E54740" w:rsidRDefault="00134AFC" w:rsidP="009B39D5">
            <w:pPr>
              <w:jc w:val="right"/>
              <w:rPr>
                <w:szCs w:val="21"/>
              </w:rPr>
            </w:pPr>
            <w:r w:rsidRPr="00E54740">
              <w:rPr>
                <w:kern w:val="0"/>
                <w:szCs w:val="21"/>
              </w:rPr>
              <w:t>-</w:t>
            </w:r>
          </w:p>
        </w:tc>
      </w:tr>
      <w:tr w:rsidR="00834A01" w:rsidRPr="00E54740" w14:paraId="2F584E0D" w14:textId="77777777" w:rsidTr="00834A01">
        <w:trPr>
          <w:trHeight w:val="234"/>
        </w:trPr>
        <w:tc>
          <w:tcPr>
            <w:tcW w:w="667" w:type="pct"/>
            <w:vAlign w:val="center"/>
          </w:tcPr>
          <w:p w14:paraId="0C4B6BB2"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14:paraId="446F31A8" w14:textId="77777777" w:rsidR="00134AFC" w:rsidRPr="00E54740" w:rsidRDefault="00134AFC" w:rsidP="009B39D5">
            <w:pPr>
              <w:jc w:val="right"/>
              <w:rPr>
                <w:szCs w:val="21"/>
              </w:rPr>
            </w:pPr>
            <w:r w:rsidRPr="00E54740">
              <w:rPr>
                <w:kern w:val="0"/>
                <w:szCs w:val="21"/>
              </w:rPr>
              <w:t>-</w:t>
            </w:r>
          </w:p>
        </w:tc>
        <w:tc>
          <w:tcPr>
            <w:tcW w:w="916" w:type="pct"/>
            <w:vAlign w:val="center"/>
          </w:tcPr>
          <w:p w14:paraId="78D0C805" w14:textId="77777777" w:rsidR="00134AFC" w:rsidRPr="00E54740" w:rsidRDefault="00134AFC" w:rsidP="009B39D5">
            <w:pPr>
              <w:jc w:val="right"/>
              <w:rPr>
                <w:szCs w:val="21"/>
              </w:rPr>
            </w:pPr>
            <w:r w:rsidRPr="00E54740">
              <w:rPr>
                <w:kern w:val="0"/>
                <w:szCs w:val="21"/>
              </w:rPr>
              <w:t>-</w:t>
            </w:r>
          </w:p>
        </w:tc>
        <w:tc>
          <w:tcPr>
            <w:tcW w:w="972" w:type="pct"/>
            <w:vAlign w:val="center"/>
          </w:tcPr>
          <w:p w14:paraId="7C965C1A" w14:textId="77777777" w:rsidR="00134AFC" w:rsidRPr="00E54740" w:rsidRDefault="00134AFC" w:rsidP="009B39D5">
            <w:pPr>
              <w:jc w:val="right"/>
              <w:rPr>
                <w:szCs w:val="21"/>
              </w:rPr>
            </w:pPr>
            <w:r w:rsidRPr="00E54740">
              <w:rPr>
                <w:kern w:val="0"/>
                <w:szCs w:val="21"/>
              </w:rPr>
              <w:t>-</w:t>
            </w:r>
          </w:p>
        </w:tc>
      </w:tr>
      <w:tr w:rsidR="00834A01" w:rsidRPr="00E54740" w14:paraId="265DBF8C" w14:textId="77777777" w:rsidTr="00834A01">
        <w:trPr>
          <w:trHeight w:val="234"/>
        </w:trPr>
        <w:tc>
          <w:tcPr>
            <w:tcW w:w="667" w:type="pct"/>
            <w:vAlign w:val="center"/>
          </w:tcPr>
          <w:p w14:paraId="69B72542"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681" w:type="pct"/>
            <w:vAlign w:val="center"/>
          </w:tcPr>
          <w:p w14:paraId="321D3B54" w14:textId="77777777" w:rsidR="00134AFC" w:rsidRPr="00E54740" w:rsidRDefault="00134AFC" w:rsidP="009B39D5">
            <w:pPr>
              <w:jc w:val="right"/>
              <w:rPr>
                <w:szCs w:val="21"/>
              </w:rPr>
            </w:pPr>
            <w:r w:rsidRPr="00E54740">
              <w:rPr>
                <w:kern w:val="0"/>
                <w:szCs w:val="21"/>
              </w:rPr>
              <w:t>-</w:t>
            </w:r>
          </w:p>
        </w:tc>
        <w:tc>
          <w:tcPr>
            <w:tcW w:w="916" w:type="pct"/>
            <w:vAlign w:val="center"/>
          </w:tcPr>
          <w:p w14:paraId="2679E401" w14:textId="77777777" w:rsidR="00134AFC" w:rsidRPr="00E54740" w:rsidRDefault="00134AFC" w:rsidP="009B39D5">
            <w:pPr>
              <w:jc w:val="right"/>
              <w:rPr>
                <w:szCs w:val="21"/>
              </w:rPr>
            </w:pPr>
            <w:r w:rsidRPr="00E54740">
              <w:rPr>
                <w:kern w:val="0"/>
                <w:szCs w:val="21"/>
              </w:rPr>
              <w:t>99,694.61</w:t>
            </w:r>
          </w:p>
        </w:tc>
        <w:tc>
          <w:tcPr>
            <w:tcW w:w="972" w:type="pct"/>
            <w:vAlign w:val="center"/>
          </w:tcPr>
          <w:p w14:paraId="2D2CAFB7" w14:textId="77777777" w:rsidR="00134AFC" w:rsidRPr="00E54740" w:rsidRDefault="00134AFC" w:rsidP="009B39D5">
            <w:pPr>
              <w:jc w:val="right"/>
              <w:rPr>
                <w:szCs w:val="21"/>
              </w:rPr>
            </w:pPr>
            <w:r w:rsidRPr="00E54740">
              <w:rPr>
                <w:kern w:val="0"/>
                <w:szCs w:val="21"/>
              </w:rPr>
              <w:t>99,694.61</w:t>
            </w:r>
          </w:p>
        </w:tc>
      </w:tr>
      <w:tr w:rsidR="00834A01" w:rsidRPr="00E54740" w14:paraId="7A6EDFFE" w14:textId="77777777" w:rsidTr="00834A01">
        <w:trPr>
          <w:trHeight w:val="234"/>
        </w:trPr>
        <w:tc>
          <w:tcPr>
            <w:tcW w:w="667" w:type="pct"/>
            <w:vAlign w:val="center"/>
          </w:tcPr>
          <w:p w14:paraId="758A1CF2"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681" w:type="pct"/>
            <w:vAlign w:val="center"/>
          </w:tcPr>
          <w:p w14:paraId="4E856DDE" w14:textId="77777777" w:rsidR="00134AFC" w:rsidRPr="00E54740" w:rsidRDefault="00134AFC" w:rsidP="009B39D5">
            <w:pPr>
              <w:jc w:val="right"/>
              <w:rPr>
                <w:szCs w:val="21"/>
              </w:rPr>
            </w:pPr>
            <w:r w:rsidRPr="00E54740">
              <w:rPr>
                <w:kern w:val="0"/>
                <w:szCs w:val="21"/>
              </w:rPr>
              <w:t>-</w:t>
            </w:r>
          </w:p>
        </w:tc>
        <w:tc>
          <w:tcPr>
            <w:tcW w:w="916" w:type="pct"/>
            <w:vAlign w:val="center"/>
          </w:tcPr>
          <w:p w14:paraId="6FD4C486" w14:textId="77777777" w:rsidR="00134AFC" w:rsidRPr="00E54740" w:rsidRDefault="00134AFC" w:rsidP="009B39D5">
            <w:pPr>
              <w:jc w:val="right"/>
              <w:rPr>
                <w:szCs w:val="21"/>
              </w:rPr>
            </w:pPr>
            <w:r w:rsidRPr="00E54740">
              <w:rPr>
                <w:kern w:val="0"/>
                <w:szCs w:val="21"/>
              </w:rPr>
              <w:t>156,709.86</w:t>
            </w:r>
          </w:p>
        </w:tc>
        <w:tc>
          <w:tcPr>
            <w:tcW w:w="972" w:type="pct"/>
            <w:vAlign w:val="center"/>
          </w:tcPr>
          <w:p w14:paraId="50843194" w14:textId="77777777" w:rsidR="00134AFC" w:rsidRPr="00E54740" w:rsidRDefault="00134AFC" w:rsidP="009B39D5">
            <w:pPr>
              <w:jc w:val="right"/>
              <w:rPr>
                <w:szCs w:val="21"/>
              </w:rPr>
            </w:pPr>
            <w:r w:rsidRPr="00E54740">
              <w:rPr>
                <w:kern w:val="0"/>
                <w:szCs w:val="21"/>
              </w:rPr>
              <w:t>156,709.86</w:t>
            </w:r>
          </w:p>
        </w:tc>
      </w:tr>
      <w:tr w:rsidR="00834A01" w:rsidRPr="00E54740" w14:paraId="79C2F6AF" w14:textId="77777777" w:rsidTr="00834A01">
        <w:trPr>
          <w:trHeight w:val="234"/>
        </w:trPr>
        <w:tc>
          <w:tcPr>
            <w:tcW w:w="667" w:type="pct"/>
            <w:vAlign w:val="center"/>
          </w:tcPr>
          <w:p w14:paraId="0A93FC54"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681" w:type="pct"/>
            <w:vAlign w:val="center"/>
          </w:tcPr>
          <w:p w14:paraId="6A43C91A" w14:textId="77777777" w:rsidR="00134AFC" w:rsidRPr="00E54740" w:rsidRDefault="00134AFC" w:rsidP="009B39D5">
            <w:pPr>
              <w:jc w:val="right"/>
              <w:rPr>
                <w:szCs w:val="21"/>
              </w:rPr>
            </w:pPr>
            <w:r w:rsidRPr="00E54740">
              <w:rPr>
                <w:kern w:val="0"/>
                <w:szCs w:val="21"/>
              </w:rPr>
              <w:t>-</w:t>
            </w:r>
          </w:p>
        </w:tc>
        <w:tc>
          <w:tcPr>
            <w:tcW w:w="916" w:type="pct"/>
            <w:vAlign w:val="center"/>
          </w:tcPr>
          <w:p w14:paraId="4586D930" w14:textId="77777777" w:rsidR="00134AFC" w:rsidRPr="00E54740" w:rsidRDefault="00134AFC" w:rsidP="009B39D5">
            <w:pPr>
              <w:jc w:val="right"/>
              <w:rPr>
                <w:szCs w:val="21"/>
              </w:rPr>
            </w:pPr>
            <w:r w:rsidRPr="00E54740">
              <w:rPr>
                <w:kern w:val="0"/>
                <w:szCs w:val="21"/>
              </w:rPr>
              <w:t>98,011.84</w:t>
            </w:r>
          </w:p>
        </w:tc>
        <w:tc>
          <w:tcPr>
            <w:tcW w:w="972" w:type="pct"/>
            <w:vAlign w:val="center"/>
          </w:tcPr>
          <w:p w14:paraId="6146F21C" w14:textId="77777777" w:rsidR="00134AFC" w:rsidRPr="00E54740" w:rsidRDefault="00134AFC" w:rsidP="009B39D5">
            <w:pPr>
              <w:jc w:val="right"/>
              <w:rPr>
                <w:szCs w:val="21"/>
              </w:rPr>
            </w:pPr>
            <w:r w:rsidRPr="00E54740">
              <w:rPr>
                <w:kern w:val="0"/>
                <w:szCs w:val="21"/>
              </w:rPr>
              <w:t>98,011.84</w:t>
            </w:r>
          </w:p>
        </w:tc>
      </w:tr>
      <w:tr w:rsidR="00834A01" w:rsidRPr="00E54740" w14:paraId="4B729424" w14:textId="77777777" w:rsidTr="00834A01">
        <w:trPr>
          <w:trHeight w:val="234"/>
        </w:trPr>
        <w:tc>
          <w:tcPr>
            <w:tcW w:w="667" w:type="pct"/>
            <w:vAlign w:val="center"/>
          </w:tcPr>
          <w:p w14:paraId="477E8199"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1" w:type="pct"/>
            <w:vAlign w:val="center"/>
          </w:tcPr>
          <w:p w14:paraId="5B3EA552" w14:textId="77777777" w:rsidR="00134AFC" w:rsidRPr="00E54740" w:rsidRDefault="00134AFC" w:rsidP="009B39D5">
            <w:pPr>
              <w:jc w:val="right"/>
              <w:rPr>
                <w:szCs w:val="21"/>
              </w:rPr>
            </w:pPr>
            <w:r w:rsidRPr="00E54740">
              <w:rPr>
                <w:kern w:val="0"/>
                <w:szCs w:val="21"/>
              </w:rPr>
              <w:t>-</w:t>
            </w:r>
          </w:p>
        </w:tc>
        <w:tc>
          <w:tcPr>
            <w:tcW w:w="916" w:type="pct"/>
            <w:vAlign w:val="center"/>
          </w:tcPr>
          <w:p w14:paraId="0D59135C" w14:textId="77777777" w:rsidR="00134AFC" w:rsidRPr="00E54740" w:rsidRDefault="00134AFC" w:rsidP="009B39D5">
            <w:pPr>
              <w:jc w:val="right"/>
              <w:rPr>
                <w:szCs w:val="21"/>
              </w:rPr>
            </w:pPr>
            <w:r w:rsidRPr="00E54740">
              <w:rPr>
                <w:kern w:val="0"/>
                <w:szCs w:val="21"/>
              </w:rPr>
              <w:t>98,011.84</w:t>
            </w:r>
          </w:p>
        </w:tc>
        <w:tc>
          <w:tcPr>
            <w:tcW w:w="972" w:type="pct"/>
            <w:vAlign w:val="center"/>
          </w:tcPr>
          <w:p w14:paraId="2D48585C" w14:textId="77777777" w:rsidR="00134AFC" w:rsidRPr="00E54740" w:rsidRDefault="00134AFC" w:rsidP="009B39D5">
            <w:pPr>
              <w:jc w:val="right"/>
              <w:rPr>
                <w:szCs w:val="21"/>
              </w:rPr>
            </w:pPr>
            <w:r w:rsidRPr="00E54740">
              <w:rPr>
                <w:kern w:val="0"/>
                <w:szCs w:val="21"/>
              </w:rPr>
              <w:t>98,011.84</w:t>
            </w:r>
          </w:p>
        </w:tc>
      </w:tr>
      <w:tr w:rsidR="00834A01" w:rsidRPr="00E54740" w14:paraId="0D1211EC" w14:textId="77777777" w:rsidTr="00834A01">
        <w:trPr>
          <w:trHeight w:val="234"/>
        </w:trPr>
        <w:tc>
          <w:tcPr>
            <w:tcW w:w="667" w:type="pct"/>
            <w:vAlign w:val="center"/>
          </w:tcPr>
          <w:p w14:paraId="05AA174D"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1" w:type="pct"/>
            <w:vAlign w:val="center"/>
          </w:tcPr>
          <w:p w14:paraId="694C9FDD" w14:textId="77777777" w:rsidR="00134AFC" w:rsidRPr="00E54740" w:rsidRDefault="00134AFC" w:rsidP="009B39D5">
            <w:pPr>
              <w:jc w:val="right"/>
              <w:rPr>
                <w:szCs w:val="21"/>
              </w:rPr>
            </w:pPr>
            <w:r w:rsidRPr="00E54740">
              <w:rPr>
                <w:kern w:val="0"/>
                <w:szCs w:val="21"/>
              </w:rPr>
              <w:t>-</w:t>
            </w:r>
          </w:p>
        </w:tc>
        <w:tc>
          <w:tcPr>
            <w:tcW w:w="916" w:type="pct"/>
            <w:vAlign w:val="center"/>
          </w:tcPr>
          <w:p w14:paraId="3B9DD8A6" w14:textId="77777777" w:rsidR="00134AFC" w:rsidRPr="00E54740" w:rsidRDefault="00134AFC" w:rsidP="009B39D5">
            <w:pPr>
              <w:jc w:val="right"/>
              <w:rPr>
                <w:szCs w:val="21"/>
              </w:rPr>
            </w:pPr>
            <w:r w:rsidRPr="00E54740">
              <w:rPr>
                <w:kern w:val="0"/>
                <w:szCs w:val="21"/>
              </w:rPr>
              <w:t>-</w:t>
            </w:r>
          </w:p>
        </w:tc>
        <w:tc>
          <w:tcPr>
            <w:tcW w:w="972" w:type="pct"/>
            <w:vAlign w:val="center"/>
          </w:tcPr>
          <w:p w14:paraId="318D1958" w14:textId="77777777" w:rsidR="00134AFC" w:rsidRPr="00E54740" w:rsidRDefault="00134AFC" w:rsidP="009B39D5">
            <w:pPr>
              <w:jc w:val="right"/>
              <w:rPr>
                <w:szCs w:val="21"/>
              </w:rPr>
            </w:pPr>
            <w:r w:rsidRPr="00E54740">
              <w:rPr>
                <w:kern w:val="0"/>
                <w:szCs w:val="21"/>
              </w:rPr>
              <w:t>-</w:t>
            </w:r>
          </w:p>
        </w:tc>
      </w:tr>
      <w:tr w:rsidR="00834A01" w:rsidRPr="00E54740" w14:paraId="20BF8ABC" w14:textId="77777777" w:rsidTr="00834A01">
        <w:trPr>
          <w:trHeight w:val="234"/>
        </w:trPr>
        <w:tc>
          <w:tcPr>
            <w:tcW w:w="667" w:type="pct"/>
            <w:vAlign w:val="center"/>
          </w:tcPr>
          <w:p w14:paraId="0946531E" w14:textId="77777777" w:rsidR="00134AFC" w:rsidRPr="00E54740" w:rsidRDefault="00134AFC" w:rsidP="009B39D5">
            <w:pPr>
              <w:ind w:firstLine="480"/>
              <w:jc w:val="right"/>
              <w:rPr>
                <w:szCs w:val="21"/>
              </w:rPr>
            </w:pPr>
            <w:r w:rsidRPr="00E54740">
              <w:rPr>
                <w:rFonts w:cs="Arial" w:hint="eastAsia"/>
                <w:bCs/>
                <w:szCs w:val="21"/>
              </w:rPr>
              <w:t>期末余额</w:t>
            </w:r>
          </w:p>
        </w:tc>
        <w:tc>
          <w:tcPr>
            <w:tcW w:w="1681" w:type="pct"/>
            <w:vAlign w:val="center"/>
          </w:tcPr>
          <w:p w14:paraId="69EF6B34" w14:textId="77777777" w:rsidR="00134AFC" w:rsidRPr="00E54740" w:rsidRDefault="00134AFC" w:rsidP="009B39D5">
            <w:pPr>
              <w:jc w:val="right"/>
              <w:rPr>
                <w:szCs w:val="21"/>
              </w:rPr>
            </w:pPr>
            <w:r w:rsidRPr="00E54740">
              <w:rPr>
                <w:kern w:val="0"/>
                <w:szCs w:val="21"/>
              </w:rPr>
              <w:t>-</w:t>
            </w:r>
          </w:p>
        </w:tc>
        <w:tc>
          <w:tcPr>
            <w:tcW w:w="916" w:type="pct"/>
            <w:vAlign w:val="center"/>
          </w:tcPr>
          <w:p w14:paraId="20F0AAC5" w14:textId="77777777" w:rsidR="00134AFC" w:rsidRPr="00E54740" w:rsidRDefault="00134AFC" w:rsidP="009B39D5">
            <w:pPr>
              <w:jc w:val="right"/>
              <w:rPr>
                <w:szCs w:val="21"/>
              </w:rPr>
            </w:pPr>
            <w:r w:rsidRPr="00E54740">
              <w:rPr>
                <w:kern w:val="0"/>
                <w:szCs w:val="21"/>
              </w:rPr>
              <w:t>90,427.80</w:t>
            </w:r>
          </w:p>
        </w:tc>
        <w:tc>
          <w:tcPr>
            <w:tcW w:w="972" w:type="pct"/>
            <w:vAlign w:val="center"/>
          </w:tcPr>
          <w:p w14:paraId="4BD40B3A" w14:textId="77777777" w:rsidR="00134AFC" w:rsidRPr="00E54740" w:rsidRDefault="00134AFC" w:rsidP="009B39D5">
            <w:pPr>
              <w:jc w:val="right"/>
              <w:rPr>
                <w:szCs w:val="21"/>
              </w:rPr>
            </w:pPr>
            <w:r w:rsidRPr="00E54740">
              <w:rPr>
                <w:kern w:val="0"/>
                <w:szCs w:val="21"/>
              </w:rPr>
              <w:t>90,427.80</w:t>
            </w:r>
          </w:p>
        </w:tc>
      </w:tr>
      <w:tr w:rsidR="00834A01" w:rsidRPr="00E54740" w14:paraId="59B89DAE" w14:textId="77777777" w:rsidTr="00834A01">
        <w:trPr>
          <w:trHeight w:val="234"/>
        </w:trPr>
        <w:tc>
          <w:tcPr>
            <w:tcW w:w="667" w:type="pct"/>
            <w:vAlign w:val="center"/>
          </w:tcPr>
          <w:p w14:paraId="6F3A1FE4" w14:textId="77777777" w:rsidR="00134AFC" w:rsidRPr="00E54740" w:rsidRDefault="00134AFC" w:rsidP="009B39D5">
            <w:pPr>
              <w:ind w:firstLine="480"/>
              <w:jc w:val="right"/>
              <w:rPr>
                <w:szCs w:val="21"/>
              </w:rPr>
            </w:pPr>
            <w:r w:rsidRPr="00E54740">
              <w:rPr>
                <w:rFonts w:cs="Arial" w:hint="eastAsia"/>
                <w:bCs/>
                <w:szCs w:val="21"/>
              </w:rPr>
              <w:t>期末仍持有的第三层次</w:t>
            </w:r>
            <w:r w:rsidRPr="00E54740">
              <w:rPr>
                <w:rFonts w:cs="Arial" w:hint="eastAsia"/>
                <w:bCs/>
                <w:szCs w:val="21"/>
              </w:rPr>
              <w:lastRenderedPageBreak/>
              <w:t>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14:paraId="23E6669D" w14:textId="77777777" w:rsidR="00134AFC" w:rsidRPr="00E54740" w:rsidRDefault="00134AFC" w:rsidP="009B39D5">
            <w:pPr>
              <w:jc w:val="right"/>
              <w:rPr>
                <w:szCs w:val="21"/>
              </w:rPr>
            </w:pPr>
            <w:r w:rsidRPr="00E54740">
              <w:rPr>
                <w:kern w:val="0"/>
                <w:szCs w:val="21"/>
              </w:rPr>
              <w:lastRenderedPageBreak/>
              <w:t>-</w:t>
            </w:r>
          </w:p>
        </w:tc>
        <w:tc>
          <w:tcPr>
            <w:tcW w:w="916" w:type="pct"/>
            <w:vAlign w:val="center"/>
          </w:tcPr>
          <w:p w14:paraId="58FB6761" w14:textId="77777777" w:rsidR="00134AFC" w:rsidRPr="00E54740" w:rsidRDefault="00134AFC" w:rsidP="009B39D5">
            <w:pPr>
              <w:jc w:val="right"/>
              <w:rPr>
                <w:szCs w:val="21"/>
              </w:rPr>
            </w:pPr>
            <w:r w:rsidRPr="00E54740">
              <w:rPr>
                <w:kern w:val="0"/>
                <w:szCs w:val="21"/>
              </w:rPr>
              <w:t>60,857.54</w:t>
            </w:r>
          </w:p>
        </w:tc>
        <w:tc>
          <w:tcPr>
            <w:tcW w:w="972" w:type="pct"/>
            <w:vAlign w:val="center"/>
          </w:tcPr>
          <w:p w14:paraId="3FB9E5FB" w14:textId="77777777" w:rsidR="00134AFC" w:rsidRPr="00E54740" w:rsidRDefault="00134AFC" w:rsidP="009B39D5">
            <w:pPr>
              <w:jc w:val="right"/>
              <w:rPr>
                <w:szCs w:val="21"/>
              </w:rPr>
            </w:pPr>
            <w:r w:rsidRPr="00E54740">
              <w:rPr>
                <w:kern w:val="0"/>
                <w:szCs w:val="21"/>
              </w:rPr>
              <w:t>60,857.54</w:t>
            </w:r>
          </w:p>
        </w:tc>
      </w:tr>
      <w:tr w:rsidR="001D7C41" w:rsidRPr="00E54740" w14:paraId="2CBBCCAD" w14:textId="77777777" w:rsidTr="009B39D5">
        <w:tc>
          <w:tcPr>
            <w:tcW w:w="668" w:type="pct"/>
            <w:vMerge w:val="restart"/>
          </w:tcPr>
          <w:p w14:paraId="1A8611B3" w14:textId="77777777" w:rsidR="00134AFC" w:rsidRPr="00E54740" w:rsidRDefault="00134AFC" w:rsidP="009B39D5">
            <w:pPr>
              <w:jc w:val="center"/>
              <w:rPr>
                <w:szCs w:val="21"/>
              </w:rPr>
            </w:pPr>
            <w:r w:rsidRPr="00E54740">
              <w:rPr>
                <w:rFonts w:ascii="Arial" w:hAnsi="Arial" w:cs="Arial" w:hint="eastAsia"/>
                <w:bCs/>
                <w:szCs w:val="21"/>
              </w:rPr>
              <w:t>项目</w:t>
            </w:r>
          </w:p>
        </w:tc>
        <w:tc>
          <w:tcPr>
            <w:tcW w:w="4332" w:type="pct"/>
            <w:gridSpan w:val="3"/>
          </w:tcPr>
          <w:p w14:paraId="2461D2AD"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57DBF7BC"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2AF3A019" w14:textId="77777777" w:rsidTr="009B39D5">
        <w:trPr>
          <w:trHeight w:val="234"/>
        </w:trPr>
        <w:tc>
          <w:tcPr>
            <w:tcW w:w="668" w:type="pct"/>
            <w:vMerge/>
          </w:tcPr>
          <w:p w14:paraId="3BA7D979" w14:textId="77777777" w:rsidR="00134AFC" w:rsidRPr="00E54740" w:rsidRDefault="00134AFC" w:rsidP="009B39D5">
            <w:pPr>
              <w:jc w:val="right"/>
              <w:rPr>
                <w:szCs w:val="21"/>
              </w:rPr>
            </w:pPr>
          </w:p>
        </w:tc>
        <w:tc>
          <w:tcPr>
            <w:tcW w:w="3360" w:type="pct"/>
            <w:gridSpan w:val="2"/>
          </w:tcPr>
          <w:p w14:paraId="314EBB85"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2" w:type="pct"/>
            <w:vMerge w:val="restart"/>
          </w:tcPr>
          <w:p w14:paraId="347C9883" w14:textId="77777777" w:rsidR="00134AFC" w:rsidRPr="00E54740" w:rsidRDefault="00134AFC" w:rsidP="009B39D5">
            <w:pPr>
              <w:jc w:val="center"/>
              <w:rPr>
                <w:szCs w:val="21"/>
              </w:rPr>
            </w:pPr>
            <w:r w:rsidRPr="00E54740">
              <w:rPr>
                <w:rFonts w:ascii="Arial" w:hAnsi="Arial" w:cs="Arial" w:hint="eastAsia"/>
                <w:bCs/>
                <w:szCs w:val="21"/>
              </w:rPr>
              <w:t>合计</w:t>
            </w:r>
          </w:p>
        </w:tc>
      </w:tr>
      <w:tr w:rsidR="00834A01" w:rsidRPr="00E54740" w14:paraId="04726BFC" w14:textId="77777777" w:rsidTr="00834A01">
        <w:trPr>
          <w:trHeight w:val="234"/>
        </w:trPr>
        <w:tc>
          <w:tcPr>
            <w:tcW w:w="668" w:type="pct"/>
            <w:vMerge/>
          </w:tcPr>
          <w:p w14:paraId="5F51B5FF" w14:textId="77777777" w:rsidR="00134AFC" w:rsidRPr="00E54740" w:rsidRDefault="00134AFC" w:rsidP="009B39D5">
            <w:pPr>
              <w:jc w:val="right"/>
              <w:rPr>
                <w:szCs w:val="21"/>
              </w:rPr>
            </w:pPr>
          </w:p>
        </w:tc>
        <w:tc>
          <w:tcPr>
            <w:tcW w:w="1680" w:type="pct"/>
          </w:tcPr>
          <w:p w14:paraId="5CBFEC73"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144" w:type="pct"/>
          </w:tcPr>
          <w:p w14:paraId="49DED86F" w14:textId="77777777" w:rsidR="00134AFC" w:rsidRPr="00E54740" w:rsidRDefault="00134AFC" w:rsidP="009B39D5">
            <w:pPr>
              <w:jc w:val="right"/>
              <w:rPr>
                <w:szCs w:val="21"/>
              </w:rPr>
            </w:pPr>
            <w:r w:rsidRPr="00E54740">
              <w:rPr>
                <w:kern w:val="0"/>
                <w:szCs w:val="21"/>
              </w:rPr>
              <w:t>股票投资</w:t>
            </w:r>
          </w:p>
        </w:tc>
        <w:tc>
          <w:tcPr>
            <w:tcW w:w="972" w:type="pct"/>
            <w:vMerge/>
          </w:tcPr>
          <w:p w14:paraId="0522004E" w14:textId="77777777" w:rsidR="00134AFC" w:rsidRPr="00E54740" w:rsidRDefault="00134AFC" w:rsidP="009B39D5">
            <w:pPr>
              <w:jc w:val="right"/>
              <w:rPr>
                <w:szCs w:val="21"/>
              </w:rPr>
            </w:pPr>
          </w:p>
        </w:tc>
      </w:tr>
      <w:tr w:rsidR="00834A01" w:rsidRPr="00E54740" w14:paraId="7779995E" w14:textId="77777777" w:rsidTr="00834A01">
        <w:trPr>
          <w:trHeight w:val="234"/>
        </w:trPr>
        <w:tc>
          <w:tcPr>
            <w:tcW w:w="668" w:type="pct"/>
            <w:vAlign w:val="center"/>
          </w:tcPr>
          <w:p w14:paraId="34A54624" w14:textId="77777777" w:rsidR="00134AFC" w:rsidRPr="00E54740" w:rsidRDefault="00134AFC" w:rsidP="009B39D5">
            <w:pPr>
              <w:jc w:val="right"/>
              <w:rPr>
                <w:szCs w:val="21"/>
              </w:rPr>
            </w:pPr>
            <w:r w:rsidRPr="00E54740">
              <w:rPr>
                <w:rFonts w:cs="Arial" w:hint="eastAsia"/>
                <w:bCs/>
                <w:szCs w:val="21"/>
              </w:rPr>
              <w:t>期初余额</w:t>
            </w:r>
          </w:p>
        </w:tc>
        <w:tc>
          <w:tcPr>
            <w:tcW w:w="1680" w:type="pct"/>
            <w:vAlign w:val="center"/>
          </w:tcPr>
          <w:p w14:paraId="43809145" w14:textId="77777777" w:rsidR="00134AFC" w:rsidRPr="00E54740" w:rsidRDefault="00134AFC" w:rsidP="009B39D5">
            <w:pPr>
              <w:jc w:val="right"/>
              <w:rPr>
                <w:szCs w:val="21"/>
              </w:rPr>
            </w:pPr>
            <w:r w:rsidRPr="00E54740">
              <w:rPr>
                <w:kern w:val="0"/>
                <w:szCs w:val="21"/>
              </w:rPr>
              <w:t>-</w:t>
            </w:r>
          </w:p>
        </w:tc>
        <w:tc>
          <w:tcPr>
            <w:tcW w:w="1144" w:type="pct"/>
            <w:vAlign w:val="center"/>
          </w:tcPr>
          <w:p w14:paraId="3651D4C4" w14:textId="77777777" w:rsidR="00134AFC" w:rsidRPr="00E54740" w:rsidRDefault="00134AFC" w:rsidP="009B39D5">
            <w:pPr>
              <w:jc w:val="right"/>
              <w:rPr>
                <w:szCs w:val="21"/>
              </w:rPr>
            </w:pPr>
            <w:r w:rsidRPr="00E54740">
              <w:rPr>
                <w:kern w:val="0"/>
                <w:szCs w:val="21"/>
              </w:rPr>
              <w:t>-</w:t>
            </w:r>
          </w:p>
        </w:tc>
        <w:tc>
          <w:tcPr>
            <w:tcW w:w="972" w:type="pct"/>
            <w:vAlign w:val="center"/>
          </w:tcPr>
          <w:p w14:paraId="7C5C2EBA" w14:textId="77777777" w:rsidR="00134AFC" w:rsidRPr="00E54740" w:rsidRDefault="00134AFC" w:rsidP="009B39D5">
            <w:pPr>
              <w:jc w:val="right"/>
              <w:rPr>
                <w:szCs w:val="21"/>
              </w:rPr>
            </w:pPr>
            <w:r w:rsidRPr="00E54740">
              <w:rPr>
                <w:kern w:val="0"/>
                <w:szCs w:val="21"/>
              </w:rPr>
              <w:t>-</w:t>
            </w:r>
          </w:p>
        </w:tc>
      </w:tr>
      <w:tr w:rsidR="00834A01" w:rsidRPr="00E54740" w14:paraId="7296B876" w14:textId="77777777" w:rsidTr="00834A01">
        <w:trPr>
          <w:trHeight w:val="234"/>
        </w:trPr>
        <w:tc>
          <w:tcPr>
            <w:tcW w:w="668" w:type="pct"/>
            <w:vAlign w:val="center"/>
          </w:tcPr>
          <w:p w14:paraId="0EFD9879" w14:textId="77777777" w:rsidR="00134AFC" w:rsidRPr="00E54740" w:rsidRDefault="00134AFC" w:rsidP="009B39D5">
            <w:pPr>
              <w:jc w:val="right"/>
              <w:rPr>
                <w:szCs w:val="21"/>
              </w:rPr>
            </w:pPr>
            <w:r w:rsidRPr="00E54740">
              <w:rPr>
                <w:rFonts w:cs="Arial" w:hint="eastAsia"/>
                <w:bCs/>
                <w:szCs w:val="21"/>
              </w:rPr>
              <w:t>当期购买</w:t>
            </w:r>
          </w:p>
        </w:tc>
        <w:tc>
          <w:tcPr>
            <w:tcW w:w="1680" w:type="pct"/>
            <w:vAlign w:val="center"/>
          </w:tcPr>
          <w:p w14:paraId="31CF0E09" w14:textId="77777777" w:rsidR="00134AFC" w:rsidRPr="00E54740" w:rsidRDefault="00134AFC" w:rsidP="009B39D5">
            <w:pPr>
              <w:jc w:val="right"/>
              <w:rPr>
                <w:szCs w:val="21"/>
              </w:rPr>
            </w:pPr>
            <w:r w:rsidRPr="00E54740">
              <w:rPr>
                <w:kern w:val="0"/>
                <w:szCs w:val="21"/>
              </w:rPr>
              <w:t>-</w:t>
            </w:r>
          </w:p>
        </w:tc>
        <w:tc>
          <w:tcPr>
            <w:tcW w:w="1144" w:type="pct"/>
            <w:vAlign w:val="center"/>
          </w:tcPr>
          <w:p w14:paraId="6F5A2BF5" w14:textId="77777777" w:rsidR="00134AFC" w:rsidRPr="00E54740" w:rsidRDefault="00134AFC" w:rsidP="009B39D5">
            <w:pPr>
              <w:jc w:val="right"/>
              <w:rPr>
                <w:szCs w:val="21"/>
              </w:rPr>
            </w:pPr>
            <w:r w:rsidRPr="00E54740">
              <w:rPr>
                <w:kern w:val="0"/>
                <w:szCs w:val="21"/>
              </w:rPr>
              <w:t>-</w:t>
            </w:r>
          </w:p>
        </w:tc>
        <w:tc>
          <w:tcPr>
            <w:tcW w:w="972" w:type="pct"/>
            <w:vAlign w:val="center"/>
          </w:tcPr>
          <w:p w14:paraId="71555B26" w14:textId="77777777" w:rsidR="00134AFC" w:rsidRPr="00E54740" w:rsidRDefault="00134AFC" w:rsidP="009B39D5">
            <w:pPr>
              <w:jc w:val="right"/>
              <w:rPr>
                <w:szCs w:val="21"/>
              </w:rPr>
            </w:pPr>
            <w:r w:rsidRPr="00E54740">
              <w:rPr>
                <w:kern w:val="0"/>
                <w:szCs w:val="21"/>
              </w:rPr>
              <w:t>-</w:t>
            </w:r>
          </w:p>
        </w:tc>
      </w:tr>
      <w:tr w:rsidR="00834A01" w:rsidRPr="00E54740" w14:paraId="2669782C" w14:textId="77777777" w:rsidTr="00834A01">
        <w:trPr>
          <w:trHeight w:val="234"/>
        </w:trPr>
        <w:tc>
          <w:tcPr>
            <w:tcW w:w="668" w:type="pct"/>
            <w:vAlign w:val="center"/>
          </w:tcPr>
          <w:p w14:paraId="1B2F8A38"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14:paraId="09D649DC" w14:textId="77777777" w:rsidR="00134AFC" w:rsidRPr="00E54740" w:rsidRDefault="00134AFC" w:rsidP="009B39D5">
            <w:pPr>
              <w:jc w:val="right"/>
              <w:rPr>
                <w:szCs w:val="21"/>
              </w:rPr>
            </w:pPr>
            <w:r w:rsidRPr="00E54740">
              <w:rPr>
                <w:kern w:val="0"/>
                <w:szCs w:val="21"/>
              </w:rPr>
              <w:t>-</w:t>
            </w:r>
          </w:p>
        </w:tc>
        <w:tc>
          <w:tcPr>
            <w:tcW w:w="1144" w:type="pct"/>
            <w:vAlign w:val="center"/>
          </w:tcPr>
          <w:p w14:paraId="7CDC2348" w14:textId="77777777" w:rsidR="00134AFC" w:rsidRPr="00E54740" w:rsidRDefault="00134AFC" w:rsidP="009B39D5">
            <w:pPr>
              <w:jc w:val="right"/>
              <w:rPr>
                <w:szCs w:val="21"/>
              </w:rPr>
            </w:pPr>
            <w:r w:rsidRPr="00E54740">
              <w:rPr>
                <w:kern w:val="0"/>
                <w:szCs w:val="21"/>
              </w:rPr>
              <w:t>-</w:t>
            </w:r>
          </w:p>
        </w:tc>
        <w:tc>
          <w:tcPr>
            <w:tcW w:w="972" w:type="pct"/>
            <w:vAlign w:val="center"/>
          </w:tcPr>
          <w:p w14:paraId="2442815C" w14:textId="77777777" w:rsidR="00134AFC" w:rsidRPr="00E54740" w:rsidRDefault="00134AFC" w:rsidP="009B39D5">
            <w:pPr>
              <w:jc w:val="right"/>
              <w:rPr>
                <w:szCs w:val="21"/>
              </w:rPr>
            </w:pPr>
            <w:r w:rsidRPr="00E54740">
              <w:rPr>
                <w:kern w:val="0"/>
                <w:szCs w:val="21"/>
              </w:rPr>
              <w:t>-</w:t>
            </w:r>
          </w:p>
        </w:tc>
      </w:tr>
      <w:tr w:rsidR="00834A01" w:rsidRPr="00E54740" w14:paraId="0C9EAD37" w14:textId="77777777" w:rsidTr="00834A01">
        <w:trPr>
          <w:trHeight w:val="234"/>
        </w:trPr>
        <w:tc>
          <w:tcPr>
            <w:tcW w:w="668" w:type="pct"/>
            <w:vAlign w:val="center"/>
          </w:tcPr>
          <w:p w14:paraId="3733E9FB"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680" w:type="pct"/>
            <w:vAlign w:val="center"/>
          </w:tcPr>
          <w:p w14:paraId="5DA40C49" w14:textId="77777777" w:rsidR="00134AFC" w:rsidRPr="00E54740" w:rsidRDefault="00134AFC" w:rsidP="009B39D5">
            <w:pPr>
              <w:jc w:val="right"/>
              <w:rPr>
                <w:szCs w:val="21"/>
              </w:rPr>
            </w:pPr>
            <w:r w:rsidRPr="00E54740">
              <w:rPr>
                <w:kern w:val="0"/>
                <w:szCs w:val="21"/>
              </w:rPr>
              <w:t>-</w:t>
            </w:r>
          </w:p>
        </w:tc>
        <w:tc>
          <w:tcPr>
            <w:tcW w:w="1144" w:type="pct"/>
            <w:vAlign w:val="center"/>
          </w:tcPr>
          <w:p w14:paraId="79783F02" w14:textId="77777777" w:rsidR="00134AFC" w:rsidRPr="00E54740" w:rsidRDefault="00134AFC" w:rsidP="009B39D5">
            <w:pPr>
              <w:jc w:val="right"/>
              <w:rPr>
                <w:szCs w:val="21"/>
              </w:rPr>
            </w:pPr>
            <w:r w:rsidRPr="00E54740">
              <w:rPr>
                <w:kern w:val="0"/>
                <w:szCs w:val="21"/>
              </w:rPr>
              <w:t>945,240.31</w:t>
            </w:r>
          </w:p>
        </w:tc>
        <w:tc>
          <w:tcPr>
            <w:tcW w:w="972" w:type="pct"/>
            <w:vAlign w:val="center"/>
          </w:tcPr>
          <w:p w14:paraId="15161E8C" w14:textId="77777777" w:rsidR="00134AFC" w:rsidRPr="00E54740" w:rsidRDefault="00134AFC" w:rsidP="009B39D5">
            <w:pPr>
              <w:jc w:val="right"/>
              <w:rPr>
                <w:szCs w:val="21"/>
              </w:rPr>
            </w:pPr>
            <w:r w:rsidRPr="00E54740">
              <w:rPr>
                <w:kern w:val="0"/>
                <w:szCs w:val="21"/>
              </w:rPr>
              <w:t>945,240.31</w:t>
            </w:r>
          </w:p>
        </w:tc>
      </w:tr>
      <w:tr w:rsidR="00834A01" w:rsidRPr="00E54740" w14:paraId="0E2D3590" w14:textId="77777777" w:rsidTr="00834A01">
        <w:trPr>
          <w:trHeight w:val="234"/>
        </w:trPr>
        <w:tc>
          <w:tcPr>
            <w:tcW w:w="668" w:type="pct"/>
            <w:vAlign w:val="center"/>
          </w:tcPr>
          <w:p w14:paraId="3E67CDFA"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680" w:type="pct"/>
            <w:vAlign w:val="center"/>
          </w:tcPr>
          <w:p w14:paraId="2F55D619" w14:textId="77777777" w:rsidR="00134AFC" w:rsidRPr="00E54740" w:rsidRDefault="00134AFC" w:rsidP="009B39D5">
            <w:pPr>
              <w:jc w:val="right"/>
              <w:rPr>
                <w:szCs w:val="21"/>
              </w:rPr>
            </w:pPr>
            <w:r w:rsidRPr="00E54740">
              <w:rPr>
                <w:kern w:val="0"/>
                <w:szCs w:val="21"/>
              </w:rPr>
              <w:t>-</w:t>
            </w:r>
          </w:p>
        </w:tc>
        <w:tc>
          <w:tcPr>
            <w:tcW w:w="1144" w:type="pct"/>
            <w:vAlign w:val="center"/>
          </w:tcPr>
          <w:p w14:paraId="0B03549A" w14:textId="77777777" w:rsidR="00134AFC" w:rsidRPr="00E54740" w:rsidRDefault="00134AFC" w:rsidP="009B39D5">
            <w:pPr>
              <w:jc w:val="right"/>
              <w:rPr>
                <w:szCs w:val="21"/>
              </w:rPr>
            </w:pPr>
            <w:r w:rsidRPr="00E54740">
              <w:rPr>
                <w:kern w:val="0"/>
                <w:szCs w:val="21"/>
              </w:rPr>
              <w:t>7,934,720.08</w:t>
            </w:r>
          </w:p>
        </w:tc>
        <w:tc>
          <w:tcPr>
            <w:tcW w:w="972" w:type="pct"/>
            <w:vAlign w:val="center"/>
          </w:tcPr>
          <w:p w14:paraId="19D1516B" w14:textId="77777777" w:rsidR="00134AFC" w:rsidRPr="00E54740" w:rsidRDefault="00134AFC" w:rsidP="009B39D5">
            <w:pPr>
              <w:jc w:val="right"/>
              <w:rPr>
                <w:szCs w:val="21"/>
              </w:rPr>
            </w:pPr>
            <w:r w:rsidRPr="00E54740">
              <w:rPr>
                <w:kern w:val="0"/>
                <w:szCs w:val="21"/>
              </w:rPr>
              <w:t>7,934,720.08</w:t>
            </w:r>
          </w:p>
        </w:tc>
      </w:tr>
      <w:tr w:rsidR="00834A01" w:rsidRPr="00E54740" w14:paraId="74233225" w14:textId="77777777" w:rsidTr="00834A01">
        <w:trPr>
          <w:trHeight w:val="234"/>
        </w:trPr>
        <w:tc>
          <w:tcPr>
            <w:tcW w:w="668" w:type="pct"/>
            <w:vAlign w:val="center"/>
          </w:tcPr>
          <w:p w14:paraId="776C97EC"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680" w:type="pct"/>
            <w:vAlign w:val="center"/>
          </w:tcPr>
          <w:p w14:paraId="1C0D24EF" w14:textId="77777777" w:rsidR="00134AFC" w:rsidRPr="00E54740" w:rsidRDefault="00134AFC" w:rsidP="009B39D5">
            <w:pPr>
              <w:jc w:val="right"/>
              <w:rPr>
                <w:szCs w:val="21"/>
              </w:rPr>
            </w:pPr>
            <w:r w:rsidRPr="00E54740">
              <w:rPr>
                <w:kern w:val="0"/>
                <w:szCs w:val="21"/>
              </w:rPr>
              <w:t>-</w:t>
            </w:r>
          </w:p>
        </w:tc>
        <w:tc>
          <w:tcPr>
            <w:tcW w:w="1144" w:type="pct"/>
            <w:vAlign w:val="center"/>
          </w:tcPr>
          <w:p w14:paraId="3F4EA364" w14:textId="77777777" w:rsidR="00134AFC" w:rsidRPr="00E54740" w:rsidRDefault="00134AFC" w:rsidP="009B39D5">
            <w:pPr>
              <w:jc w:val="right"/>
              <w:rPr>
                <w:szCs w:val="21"/>
              </w:rPr>
            </w:pPr>
            <w:r w:rsidRPr="00E54740">
              <w:rPr>
                <w:kern w:val="0"/>
                <w:szCs w:val="21"/>
              </w:rPr>
              <w:t>7,038,910.98</w:t>
            </w:r>
          </w:p>
        </w:tc>
        <w:tc>
          <w:tcPr>
            <w:tcW w:w="972" w:type="pct"/>
            <w:vAlign w:val="center"/>
          </w:tcPr>
          <w:p w14:paraId="46DF0081" w14:textId="77777777" w:rsidR="00134AFC" w:rsidRPr="00E54740" w:rsidRDefault="00134AFC" w:rsidP="009B39D5">
            <w:pPr>
              <w:jc w:val="right"/>
              <w:rPr>
                <w:szCs w:val="21"/>
              </w:rPr>
            </w:pPr>
            <w:r w:rsidRPr="00E54740">
              <w:rPr>
                <w:kern w:val="0"/>
                <w:szCs w:val="21"/>
              </w:rPr>
              <w:t>7,038,910.98</w:t>
            </w:r>
          </w:p>
        </w:tc>
      </w:tr>
      <w:tr w:rsidR="00834A01" w:rsidRPr="00E54740" w14:paraId="2CF26758" w14:textId="77777777" w:rsidTr="00834A01">
        <w:trPr>
          <w:trHeight w:val="234"/>
        </w:trPr>
        <w:tc>
          <w:tcPr>
            <w:tcW w:w="668" w:type="pct"/>
            <w:vAlign w:val="center"/>
          </w:tcPr>
          <w:p w14:paraId="0547BB1E"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680" w:type="pct"/>
            <w:vAlign w:val="center"/>
          </w:tcPr>
          <w:p w14:paraId="2BE2232D" w14:textId="77777777" w:rsidR="00134AFC" w:rsidRPr="00E54740" w:rsidRDefault="00134AFC" w:rsidP="009B39D5">
            <w:pPr>
              <w:jc w:val="right"/>
              <w:rPr>
                <w:szCs w:val="21"/>
              </w:rPr>
            </w:pPr>
            <w:r w:rsidRPr="00E54740">
              <w:rPr>
                <w:kern w:val="0"/>
                <w:szCs w:val="21"/>
              </w:rPr>
              <w:t>-</w:t>
            </w:r>
          </w:p>
        </w:tc>
        <w:tc>
          <w:tcPr>
            <w:tcW w:w="1144" w:type="pct"/>
            <w:vAlign w:val="center"/>
          </w:tcPr>
          <w:p w14:paraId="1D6C2E72" w14:textId="77777777" w:rsidR="00134AFC" w:rsidRPr="00E54740" w:rsidRDefault="00134AFC" w:rsidP="009B39D5">
            <w:pPr>
              <w:jc w:val="right"/>
              <w:rPr>
                <w:szCs w:val="21"/>
              </w:rPr>
            </w:pPr>
            <w:r w:rsidRPr="00E54740">
              <w:rPr>
                <w:kern w:val="0"/>
                <w:szCs w:val="21"/>
              </w:rPr>
              <w:t>7,038,910.98</w:t>
            </w:r>
          </w:p>
        </w:tc>
        <w:tc>
          <w:tcPr>
            <w:tcW w:w="972" w:type="pct"/>
            <w:vAlign w:val="center"/>
          </w:tcPr>
          <w:p w14:paraId="5A3E8EA0" w14:textId="77777777" w:rsidR="00134AFC" w:rsidRPr="00E54740" w:rsidRDefault="00134AFC" w:rsidP="009B39D5">
            <w:pPr>
              <w:jc w:val="right"/>
              <w:rPr>
                <w:szCs w:val="21"/>
              </w:rPr>
            </w:pPr>
            <w:r w:rsidRPr="00E54740">
              <w:rPr>
                <w:kern w:val="0"/>
                <w:szCs w:val="21"/>
              </w:rPr>
              <w:t>7,038,910.98</w:t>
            </w:r>
          </w:p>
        </w:tc>
      </w:tr>
      <w:tr w:rsidR="00834A01" w:rsidRPr="00E54740" w14:paraId="56804CF2" w14:textId="77777777" w:rsidTr="00834A01">
        <w:trPr>
          <w:trHeight w:val="234"/>
        </w:trPr>
        <w:tc>
          <w:tcPr>
            <w:tcW w:w="668" w:type="pct"/>
            <w:vAlign w:val="center"/>
          </w:tcPr>
          <w:p w14:paraId="6A735EED"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14:paraId="670DA0A2" w14:textId="77777777" w:rsidR="00134AFC" w:rsidRPr="00E54740" w:rsidRDefault="00134AFC" w:rsidP="009B39D5">
            <w:pPr>
              <w:jc w:val="right"/>
              <w:rPr>
                <w:szCs w:val="21"/>
              </w:rPr>
            </w:pPr>
            <w:r w:rsidRPr="00E54740">
              <w:rPr>
                <w:kern w:val="0"/>
                <w:szCs w:val="21"/>
              </w:rPr>
              <w:t>-</w:t>
            </w:r>
          </w:p>
        </w:tc>
        <w:tc>
          <w:tcPr>
            <w:tcW w:w="1144" w:type="pct"/>
            <w:vAlign w:val="center"/>
          </w:tcPr>
          <w:p w14:paraId="10D84E55" w14:textId="77777777" w:rsidR="00134AFC" w:rsidRPr="00E54740" w:rsidRDefault="00134AFC" w:rsidP="009B39D5">
            <w:pPr>
              <w:jc w:val="right"/>
              <w:rPr>
                <w:szCs w:val="21"/>
              </w:rPr>
            </w:pPr>
            <w:r w:rsidRPr="00E54740">
              <w:rPr>
                <w:kern w:val="0"/>
                <w:szCs w:val="21"/>
              </w:rPr>
              <w:t>-</w:t>
            </w:r>
          </w:p>
        </w:tc>
        <w:tc>
          <w:tcPr>
            <w:tcW w:w="972" w:type="pct"/>
            <w:vAlign w:val="center"/>
          </w:tcPr>
          <w:p w14:paraId="5541C06F" w14:textId="77777777" w:rsidR="00134AFC" w:rsidRPr="00E54740" w:rsidRDefault="00134AFC" w:rsidP="009B39D5">
            <w:pPr>
              <w:jc w:val="right"/>
              <w:rPr>
                <w:szCs w:val="21"/>
              </w:rPr>
            </w:pPr>
            <w:r w:rsidRPr="00E54740">
              <w:rPr>
                <w:kern w:val="0"/>
                <w:szCs w:val="21"/>
              </w:rPr>
              <w:t>-</w:t>
            </w:r>
          </w:p>
        </w:tc>
      </w:tr>
      <w:tr w:rsidR="00834A01" w:rsidRPr="00E54740" w14:paraId="06490AEF" w14:textId="77777777" w:rsidTr="00834A01">
        <w:trPr>
          <w:trHeight w:val="234"/>
        </w:trPr>
        <w:tc>
          <w:tcPr>
            <w:tcW w:w="668" w:type="pct"/>
            <w:vAlign w:val="center"/>
          </w:tcPr>
          <w:p w14:paraId="1314CBF7" w14:textId="77777777" w:rsidR="00134AFC" w:rsidRPr="00E54740" w:rsidRDefault="00134AFC" w:rsidP="009B39D5">
            <w:pPr>
              <w:ind w:firstLine="480"/>
              <w:jc w:val="right"/>
              <w:rPr>
                <w:szCs w:val="21"/>
              </w:rPr>
            </w:pPr>
            <w:r w:rsidRPr="00E54740">
              <w:rPr>
                <w:rFonts w:cs="Arial" w:hint="eastAsia"/>
                <w:bCs/>
                <w:szCs w:val="21"/>
              </w:rPr>
              <w:t>期末余额</w:t>
            </w:r>
          </w:p>
        </w:tc>
        <w:tc>
          <w:tcPr>
            <w:tcW w:w="1680" w:type="pct"/>
            <w:vAlign w:val="center"/>
          </w:tcPr>
          <w:p w14:paraId="1FE1735C" w14:textId="77777777" w:rsidR="00134AFC" w:rsidRPr="00E54740" w:rsidRDefault="00134AFC" w:rsidP="009B39D5">
            <w:pPr>
              <w:jc w:val="right"/>
              <w:rPr>
                <w:szCs w:val="21"/>
              </w:rPr>
            </w:pPr>
            <w:r w:rsidRPr="00E54740">
              <w:rPr>
                <w:kern w:val="0"/>
                <w:szCs w:val="21"/>
              </w:rPr>
              <w:t>-</w:t>
            </w:r>
          </w:p>
        </w:tc>
        <w:tc>
          <w:tcPr>
            <w:tcW w:w="1144" w:type="pct"/>
            <w:vAlign w:val="center"/>
          </w:tcPr>
          <w:p w14:paraId="271365D8" w14:textId="77777777" w:rsidR="00134AFC" w:rsidRPr="00E54740" w:rsidRDefault="00134AFC" w:rsidP="009B39D5">
            <w:pPr>
              <w:jc w:val="right"/>
              <w:rPr>
                <w:szCs w:val="21"/>
              </w:rPr>
            </w:pPr>
            <w:r w:rsidRPr="00E54740">
              <w:rPr>
                <w:kern w:val="0"/>
                <w:szCs w:val="21"/>
              </w:rPr>
              <w:t>49,431.21</w:t>
            </w:r>
          </w:p>
        </w:tc>
        <w:tc>
          <w:tcPr>
            <w:tcW w:w="972" w:type="pct"/>
            <w:vAlign w:val="center"/>
          </w:tcPr>
          <w:p w14:paraId="2E36C5A5" w14:textId="77777777" w:rsidR="00134AFC" w:rsidRPr="00E54740" w:rsidRDefault="00134AFC" w:rsidP="009B39D5">
            <w:pPr>
              <w:jc w:val="right"/>
              <w:rPr>
                <w:szCs w:val="21"/>
              </w:rPr>
            </w:pPr>
            <w:r w:rsidRPr="00E54740">
              <w:rPr>
                <w:kern w:val="0"/>
                <w:szCs w:val="21"/>
              </w:rPr>
              <w:t>49,431.21</w:t>
            </w:r>
          </w:p>
        </w:tc>
      </w:tr>
      <w:tr w:rsidR="00834A01" w:rsidRPr="00E54740" w14:paraId="1C35CE72" w14:textId="77777777" w:rsidTr="00834A01">
        <w:trPr>
          <w:trHeight w:val="234"/>
        </w:trPr>
        <w:tc>
          <w:tcPr>
            <w:tcW w:w="668" w:type="pct"/>
            <w:vAlign w:val="center"/>
          </w:tcPr>
          <w:p w14:paraId="3B352AF2"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w:t>
            </w:r>
            <w:r w:rsidRPr="00E54740">
              <w:rPr>
                <w:rFonts w:cs="Arial" w:hint="eastAsia"/>
                <w:bCs/>
                <w:szCs w:val="21"/>
              </w:rPr>
              <w:lastRenderedPageBreak/>
              <w:t>变动损益</w:t>
            </w:r>
          </w:p>
        </w:tc>
        <w:tc>
          <w:tcPr>
            <w:tcW w:w="1680" w:type="pct"/>
            <w:vAlign w:val="center"/>
          </w:tcPr>
          <w:p w14:paraId="01BD61A1" w14:textId="77777777" w:rsidR="00134AFC" w:rsidRPr="00E54740" w:rsidRDefault="00134AFC" w:rsidP="009B39D5">
            <w:pPr>
              <w:jc w:val="right"/>
              <w:rPr>
                <w:szCs w:val="21"/>
              </w:rPr>
            </w:pPr>
            <w:r w:rsidRPr="00E54740">
              <w:rPr>
                <w:kern w:val="0"/>
                <w:szCs w:val="21"/>
              </w:rPr>
              <w:lastRenderedPageBreak/>
              <w:t>-</w:t>
            </w:r>
          </w:p>
        </w:tc>
        <w:tc>
          <w:tcPr>
            <w:tcW w:w="1144" w:type="pct"/>
            <w:vAlign w:val="center"/>
          </w:tcPr>
          <w:p w14:paraId="59571D8D" w14:textId="77777777" w:rsidR="00134AFC" w:rsidRPr="00E54740" w:rsidRDefault="00134AFC" w:rsidP="009B39D5">
            <w:pPr>
              <w:jc w:val="right"/>
              <w:rPr>
                <w:szCs w:val="21"/>
              </w:rPr>
            </w:pPr>
            <w:r w:rsidRPr="00E54740">
              <w:rPr>
                <w:kern w:val="0"/>
                <w:szCs w:val="21"/>
              </w:rPr>
              <w:t>16,807.92</w:t>
            </w:r>
          </w:p>
        </w:tc>
        <w:tc>
          <w:tcPr>
            <w:tcW w:w="972" w:type="pct"/>
            <w:vAlign w:val="center"/>
          </w:tcPr>
          <w:p w14:paraId="7E158FAD" w14:textId="77777777" w:rsidR="00134AFC" w:rsidRPr="00E54740" w:rsidRDefault="00134AFC" w:rsidP="009B39D5">
            <w:pPr>
              <w:jc w:val="right"/>
              <w:rPr>
                <w:szCs w:val="21"/>
              </w:rPr>
            </w:pPr>
            <w:r w:rsidRPr="00E54740">
              <w:rPr>
                <w:kern w:val="0"/>
                <w:szCs w:val="21"/>
              </w:rPr>
              <w:t>16,807.92</w:t>
            </w:r>
          </w:p>
        </w:tc>
      </w:tr>
    </w:tbl>
    <w:p w14:paraId="573DA2C9" w14:textId="77777777" w:rsidR="00BF558A" w:rsidRDefault="00AF675B">
      <w:pPr>
        <w:autoSpaceDE w:val="0"/>
        <w:autoSpaceDN w:val="0"/>
        <w:adjustRightInd w:val="0"/>
        <w:ind w:firstLineChars="200" w:firstLine="420"/>
        <w:rPr>
          <w:kern w:val="0"/>
          <w:szCs w:val="21"/>
        </w:rPr>
      </w:pPr>
      <w:r>
        <w:rPr>
          <w:kern w:val="0"/>
          <w:szCs w:val="21"/>
        </w:rPr>
        <w:t>注：本基金从第三层次转出的交易性金融资产均为限售期结束可正常交易的股票投资。</w:t>
      </w:r>
      <w:r>
        <w:rPr>
          <w:kern w:val="0"/>
          <w:szCs w:val="21"/>
        </w:rPr>
        <w:t xml:space="preserve">  </w:t>
      </w:r>
    </w:p>
    <w:p w14:paraId="729ADBC6" w14:textId="77777777" w:rsidR="00BF558A" w:rsidRDefault="00BF558A">
      <w:pPr>
        <w:autoSpaceDE w:val="0"/>
        <w:autoSpaceDN w:val="0"/>
        <w:adjustRightInd w:val="0"/>
        <w:ind w:firstLineChars="200" w:firstLine="420"/>
        <w:rPr>
          <w:kern w:val="0"/>
          <w:szCs w:val="21"/>
        </w:rPr>
      </w:pPr>
    </w:p>
    <w:p w14:paraId="39EE2434"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7FEFC0AB" w14:textId="77777777" w:rsidR="006B52D1" w:rsidRPr="00E54740" w:rsidRDefault="006B52D1" w:rsidP="006B52D1">
      <w:pPr>
        <w:autoSpaceDE w:val="0"/>
        <w:autoSpaceDN w:val="0"/>
        <w:adjustRightInd w:val="0"/>
        <w:rPr>
          <w:rFonts w:ascii="宋体" w:hAnsi="宋体"/>
          <w:b/>
          <w:szCs w:val="21"/>
        </w:rPr>
      </w:pPr>
    </w:p>
    <w:p w14:paraId="2BBF61E6"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681B7F1B"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11"/>
        <w:gridCol w:w="1221"/>
        <w:gridCol w:w="19"/>
        <w:gridCol w:w="1145"/>
        <w:gridCol w:w="28"/>
        <w:gridCol w:w="2278"/>
        <w:gridCol w:w="45"/>
        <w:gridCol w:w="1650"/>
        <w:gridCol w:w="18"/>
        <w:gridCol w:w="867"/>
      </w:tblGrid>
      <w:tr w:rsidR="001D7C41" w:rsidRPr="00E54740" w14:paraId="3B0C1BE4" w14:textId="77777777" w:rsidTr="009B39D5">
        <w:trPr>
          <w:trHeight w:val="285"/>
        </w:trPr>
        <w:tc>
          <w:tcPr>
            <w:tcW w:w="1491" w:type="dxa"/>
            <w:gridSpan w:val="2"/>
            <w:vMerge w:val="restart"/>
            <w:shd w:val="clear" w:color="000000" w:fill="FFFFFF"/>
            <w:vAlign w:val="center"/>
          </w:tcPr>
          <w:p w14:paraId="01E824C0"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14:paraId="41D6897B"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14:paraId="5E650236"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14:paraId="6412A9E1"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14:paraId="53C7E124" w14:textId="77777777" w:rsidTr="009B39D5">
        <w:trPr>
          <w:trHeight w:val="855"/>
        </w:trPr>
        <w:tc>
          <w:tcPr>
            <w:tcW w:w="1491" w:type="dxa"/>
            <w:gridSpan w:val="2"/>
            <w:vMerge/>
            <w:shd w:val="clear" w:color="auto" w:fill="auto"/>
            <w:vAlign w:val="center"/>
          </w:tcPr>
          <w:p w14:paraId="5A96DD08" w14:textId="77777777"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14:paraId="68AA68A0" w14:textId="77777777"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14:paraId="6C7CB177" w14:textId="77777777"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14:paraId="06B11F4A"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14:paraId="540A1380"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14:paraId="219B097E"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BF558A" w14:paraId="3F50F995" w14:textId="77777777">
        <w:tc>
          <w:tcPr>
            <w:tcW w:w="0" w:type="auto"/>
            <w:gridSpan w:val="2"/>
            <w:vAlign w:val="center"/>
          </w:tcPr>
          <w:p w14:paraId="36150F06" w14:textId="77777777" w:rsidR="00BF558A" w:rsidRDefault="00AF675B">
            <w:pPr>
              <w:jc w:val="left"/>
            </w:pPr>
            <w:r>
              <w:rPr>
                <w:rFonts w:eastAsiaTheme="minorEastAsia"/>
                <w:szCs w:val="21"/>
              </w:rPr>
              <w:t>证券交易所上市但尚在限售期内的股票投资</w:t>
            </w:r>
          </w:p>
        </w:tc>
        <w:tc>
          <w:tcPr>
            <w:tcW w:w="0" w:type="auto"/>
            <w:gridSpan w:val="2"/>
            <w:vAlign w:val="center"/>
          </w:tcPr>
          <w:p w14:paraId="60EE3710" w14:textId="77777777" w:rsidR="00BF558A" w:rsidRDefault="00AF675B">
            <w:pPr>
              <w:jc w:val="right"/>
            </w:pPr>
            <w:r>
              <w:rPr>
                <w:rFonts w:eastAsiaTheme="minorEastAsia"/>
                <w:szCs w:val="21"/>
              </w:rPr>
              <w:t>90,427.80</w:t>
            </w:r>
          </w:p>
        </w:tc>
        <w:tc>
          <w:tcPr>
            <w:tcW w:w="0" w:type="auto"/>
            <w:gridSpan w:val="2"/>
            <w:vAlign w:val="center"/>
          </w:tcPr>
          <w:p w14:paraId="2DC35182" w14:textId="77777777" w:rsidR="00BF558A" w:rsidRDefault="00AF675B">
            <w:pPr>
              <w:jc w:val="right"/>
            </w:pPr>
            <w:r>
              <w:rPr>
                <w:rFonts w:eastAsiaTheme="minorEastAsia"/>
                <w:szCs w:val="21"/>
              </w:rPr>
              <w:t>平均价格亚式期权模型</w:t>
            </w:r>
          </w:p>
        </w:tc>
        <w:tc>
          <w:tcPr>
            <w:tcW w:w="0" w:type="auto"/>
            <w:gridSpan w:val="2"/>
            <w:vAlign w:val="center"/>
          </w:tcPr>
          <w:p w14:paraId="391AA2E5" w14:textId="77777777" w:rsidR="00BF558A" w:rsidRDefault="00AF675B">
            <w:pPr>
              <w:jc w:val="center"/>
            </w:pPr>
            <w:r>
              <w:rPr>
                <w:rFonts w:eastAsiaTheme="minorEastAsia"/>
                <w:szCs w:val="21"/>
              </w:rPr>
              <w:t>该流通受限股票在剩余限售期内的股价预期年化波动率</w:t>
            </w:r>
          </w:p>
        </w:tc>
        <w:tc>
          <w:tcPr>
            <w:tcW w:w="0" w:type="auto"/>
            <w:gridSpan w:val="2"/>
            <w:vAlign w:val="center"/>
          </w:tcPr>
          <w:p w14:paraId="4DE80DA6" w14:textId="77777777" w:rsidR="00BF558A" w:rsidRDefault="00AF675B">
            <w:pPr>
              <w:jc w:val="center"/>
            </w:pPr>
            <w:r>
              <w:rPr>
                <w:rFonts w:eastAsiaTheme="minorEastAsia"/>
                <w:szCs w:val="21"/>
              </w:rPr>
              <w:t>34.23%-59.65%</w:t>
            </w:r>
          </w:p>
        </w:tc>
        <w:tc>
          <w:tcPr>
            <w:tcW w:w="0" w:type="auto"/>
            <w:vAlign w:val="center"/>
          </w:tcPr>
          <w:p w14:paraId="5A6066B4" w14:textId="77777777" w:rsidR="00BF558A" w:rsidRDefault="00AF675B">
            <w:pPr>
              <w:jc w:val="center"/>
            </w:pPr>
            <w:r>
              <w:rPr>
                <w:rFonts w:eastAsiaTheme="minorEastAsia"/>
                <w:szCs w:val="21"/>
              </w:rPr>
              <w:t>负相关</w:t>
            </w:r>
          </w:p>
        </w:tc>
      </w:tr>
      <w:tr w:rsidR="001D7C41" w:rsidRPr="00E54740" w14:paraId="5B939D17" w14:textId="77777777" w:rsidTr="009B39D5">
        <w:trPr>
          <w:trHeight w:val="285"/>
        </w:trPr>
        <w:tc>
          <w:tcPr>
            <w:tcW w:w="1473" w:type="dxa"/>
            <w:vMerge w:val="restart"/>
            <w:shd w:val="clear" w:color="000000" w:fill="FFFFFF"/>
            <w:vAlign w:val="center"/>
          </w:tcPr>
          <w:p w14:paraId="20839C14"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14:paraId="740761A9"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14:paraId="5A3A8BA6"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14:paraId="130C57DE"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14:paraId="1696F5CE" w14:textId="77777777" w:rsidTr="009B39D5">
        <w:trPr>
          <w:trHeight w:val="855"/>
        </w:trPr>
        <w:tc>
          <w:tcPr>
            <w:tcW w:w="1473" w:type="dxa"/>
            <w:vMerge/>
            <w:shd w:val="clear" w:color="auto" w:fill="auto"/>
            <w:vAlign w:val="center"/>
          </w:tcPr>
          <w:p w14:paraId="48FE5319" w14:textId="77777777"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14:paraId="5FC6B475" w14:textId="77777777"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14:paraId="6505C631" w14:textId="77777777"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14:paraId="29912FE7"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14:paraId="41E76C30"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14:paraId="662E3AE9"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BF558A" w14:paraId="70B103D6" w14:textId="77777777">
        <w:tc>
          <w:tcPr>
            <w:tcW w:w="0" w:type="auto"/>
            <w:vAlign w:val="center"/>
          </w:tcPr>
          <w:p w14:paraId="3860AEA9" w14:textId="77777777" w:rsidR="00BF558A" w:rsidRDefault="00AF675B">
            <w:pPr>
              <w:jc w:val="left"/>
            </w:pPr>
            <w:r>
              <w:rPr>
                <w:rFonts w:eastAsiaTheme="minorEastAsia"/>
                <w:szCs w:val="21"/>
              </w:rPr>
              <w:t>证券交易所上市但尚在限售期内的股票投资</w:t>
            </w:r>
          </w:p>
        </w:tc>
        <w:tc>
          <w:tcPr>
            <w:tcW w:w="0" w:type="auto"/>
            <w:gridSpan w:val="2"/>
            <w:vAlign w:val="center"/>
          </w:tcPr>
          <w:p w14:paraId="70196687" w14:textId="77777777" w:rsidR="00BF558A" w:rsidRDefault="00AF675B">
            <w:pPr>
              <w:jc w:val="right"/>
            </w:pPr>
            <w:r>
              <w:rPr>
                <w:rFonts w:eastAsiaTheme="minorEastAsia"/>
                <w:szCs w:val="21"/>
              </w:rPr>
              <w:t>49,431.21</w:t>
            </w:r>
          </w:p>
        </w:tc>
        <w:tc>
          <w:tcPr>
            <w:tcW w:w="0" w:type="auto"/>
            <w:gridSpan w:val="2"/>
            <w:vAlign w:val="center"/>
          </w:tcPr>
          <w:p w14:paraId="197F40C8" w14:textId="77777777" w:rsidR="00BF558A" w:rsidRDefault="00AF675B">
            <w:pPr>
              <w:jc w:val="right"/>
            </w:pPr>
            <w:r>
              <w:rPr>
                <w:rFonts w:eastAsiaTheme="minorEastAsia"/>
                <w:szCs w:val="21"/>
              </w:rPr>
              <w:t>平均价格亚式期权模型</w:t>
            </w:r>
          </w:p>
        </w:tc>
        <w:tc>
          <w:tcPr>
            <w:tcW w:w="0" w:type="auto"/>
            <w:gridSpan w:val="2"/>
            <w:vAlign w:val="center"/>
          </w:tcPr>
          <w:p w14:paraId="41E4F653" w14:textId="77777777" w:rsidR="00BF558A" w:rsidRDefault="00AF675B">
            <w:pPr>
              <w:jc w:val="center"/>
            </w:pPr>
            <w:r>
              <w:rPr>
                <w:rFonts w:eastAsiaTheme="minorEastAsia"/>
                <w:szCs w:val="21"/>
              </w:rPr>
              <w:t>该流通受限股票在剩余限售期内的股价预期年化波动率</w:t>
            </w:r>
          </w:p>
        </w:tc>
        <w:tc>
          <w:tcPr>
            <w:tcW w:w="0" w:type="auto"/>
            <w:gridSpan w:val="2"/>
            <w:vAlign w:val="center"/>
          </w:tcPr>
          <w:p w14:paraId="07CA9470" w14:textId="77777777" w:rsidR="00BF558A" w:rsidRDefault="00AF675B">
            <w:pPr>
              <w:jc w:val="center"/>
            </w:pPr>
            <w:r>
              <w:rPr>
                <w:rFonts w:eastAsiaTheme="minorEastAsia"/>
                <w:szCs w:val="21"/>
              </w:rPr>
              <w:t>51.41%-153.38%</w:t>
            </w:r>
          </w:p>
        </w:tc>
        <w:tc>
          <w:tcPr>
            <w:tcW w:w="0" w:type="auto"/>
            <w:gridSpan w:val="2"/>
            <w:vAlign w:val="center"/>
          </w:tcPr>
          <w:p w14:paraId="01AD4EB4" w14:textId="77777777" w:rsidR="00BF558A" w:rsidRDefault="00AF675B">
            <w:pPr>
              <w:jc w:val="center"/>
            </w:pPr>
            <w:r>
              <w:rPr>
                <w:rFonts w:eastAsiaTheme="minorEastAsia"/>
                <w:szCs w:val="21"/>
              </w:rPr>
              <w:t>负相关</w:t>
            </w:r>
          </w:p>
        </w:tc>
      </w:tr>
    </w:tbl>
    <w:p w14:paraId="51ED2EA4"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13232AC3"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472C44DE"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085AE42D"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3"/>
    </w:p>
    <w:p w14:paraId="21F03890"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17B6B838"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14:paraId="57C5EFE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4" w:name="_Toc225498272"/>
      <w:bookmarkStart w:id="135" w:name="_Toc361324877"/>
      <w:bookmarkStart w:id="136" w:name="_Toc194049374"/>
      <w:r w:rsidRPr="00E54740">
        <w:rPr>
          <w:rFonts w:eastAsiaTheme="minorEastAsia"/>
          <w:b/>
          <w:bCs/>
          <w:sz w:val="21"/>
          <w:szCs w:val="21"/>
          <w:lang w:val="en-US"/>
        </w:rPr>
        <w:lastRenderedPageBreak/>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4"/>
      <w:bookmarkEnd w:id="135"/>
      <w:bookmarkEnd w:id="136"/>
    </w:p>
    <w:p w14:paraId="5F90FCD4"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7" w:name="_Toc225498273"/>
      <w:bookmarkStart w:id="138" w:name="_Toc361324878"/>
      <w:bookmarkStart w:id="139" w:name="_Toc194049375"/>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7"/>
      <w:bookmarkEnd w:id="138"/>
      <w:bookmarkEnd w:id="139"/>
    </w:p>
    <w:p w14:paraId="58404CA5"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783E548D" w14:textId="77777777" w:rsidTr="00905283">
        <w:tc>
          <w:tcPr>
            <w:tcW w:w="1080" w:type="dxa"/>
            <w:vAlign w:val="center"/>
          </w:tcPr>
          <w:p w14:paraId="35C94AE8"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064B6E84"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16DB7554"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7C30D3E8"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100DB501" w14:textId="77777777" w:rsidTr="00905283">
        <w:tc>
          <w:tcPr>
            <w:tcW w:w="1080" w:type="dxa"/>
            <w:vAlign w:val="center"/>
          </w:tcPr>
          <w:p w14:paraId="0A3EAD5F"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218DCAA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57A3A0B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171,731,242.15</w:t>
            </w:r>
          </w:p>
        </w:tc>
        <w:tc>
          <w:tcPr>
            <w:tcW w:w="2621" w:type="dxa"/>
            <w:vAlign w:val="center"/>
          </w:tcPr>
          <w:p w14:paraId="3B5A3E1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85.13</w:t>
            </w:r>
          </w:p>
        </w:tc>
      </w:tr>
      <w:tr w:rsidR="001D7C41" w:rsidRPr="00E54740" w14:paraId="44BC6317" w14:textId="77777777" w:rsidTr="00905283">
        <w:tc>
          <w:tcPr>
            <w:tcW w:w="1080" w:type="dxa"/>
            <w:vAlign w:val="center"/>
          </w:tcPr>
          <w:p w14:paraId="78E5B25D"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EF8932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4132BC5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171,731,242.15</w:t>
            </w:r>
          </w:p>
        </w:tc>
        <w:tc>
          <w:tcPr>
            <w:tcW w:w="2621" w:type="dxa"/>
            <w:vAlign w:val="center"/>
          </w:tcPr>
          <w:p w14:paraId="5270997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85.13</w:t>
            </w:r>
          </w:p>
        </w:tc>
      </w:tr>
      <w:tr w:rsidR="001D7C41" w:rsidRPr="00E54740" w14:paraId="2D4064F0" w14:textId="77777777" w:rsidTr="00905283">
        <w:tc>
          <w:tcPr>
            <w:tcW w:w="1080" w:type="dxa"/>
            <w:vAlign w:val="center"/>
          </w:tcPr>
          <w:p w14:paraId="0A3242AC"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453487BE"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0B4853E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70C76A2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70323CC2" w14:textId="77777777" w:rsidTr="00905283">
        <w:tc>
          <w:tcPr>
            <w:tcW w:w="1080" w:type="dxa"/>
            <w:vAlign w:val="center"/>
          </w:tcPr>
          <w:p w14:paraId="1A6D0DF4"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64BCF70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405E640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109,036.18</w:t>
            </w:r>
          </w:p>
        </w:tc>
        <w:tc>
          <w:tcPr>
            <w:tcW w:w="2621" w:type="dxa"/>
            <w:vAlign w:val="center"/>
          </w:tcPr>
          <w:p w14:paraId="0030EE4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0.05</w:t>
            </w:r>
          </w:p>
        </w:tc>
      </w:tr>
      <w:tr w:rsidR="001D7C41" w:rsidRPr="00E54740" w14:paraId="23BCB59A" w14:textId="77777777" w:rsidTr="00905283">
        <w:tc>
          <w:tcPr>
            <w:tcW w:w="1080" w:type="dxa"/>
            <w:vAlign w:val="center"/>
          </w:tcPr>
          <w:p w14:paraId="5251E14D"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A3D34B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091D3AD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109,036.18</w:t>
            </w:r>
          </w:p>
        </w:tc>
        <w:tc>
          <w:tcPr>
            <w:tcW w:w="2621" w:type="dxa"/>
            <w:vAlign w:val="center"/>
          </w:tcPr>
          <w:p w14:paraId="4166E71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0.05</w:t>
            </w:r>
          </w:p>
        </w:tc>
      </w:tr>
      <w:tr w:rsidR="001D7C41" w:rsidRPr="00E54740" w14:paraId="7B02AD75" w14:textId="77777777" w:rsidTr="00905283">
        <w:tc>
          <w:tcPr>
            <w:tcW w:w="1080" w:type="dxa"/>
            <w:vAlign w:val="center"/>
          </w:tcPr>
          <w:p w14:paraId="198F90AA"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3AD9AAE"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2613E5A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45DBC0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449EDB6" w14:textId="77777777" w:rsidTr="00905283">
        <w:tc>
          <w:tcPr>
            <w:tcW w:w="1080" w:type="dxa"/>
            <w:vAlign w:val="center"/>
          </w:tcPr>
          <w:p w14:paraId="30C550B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1CB5ABC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008BFFD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5E16E1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5945548" w14:textId="77777777" w:rsidTr="00905283">
        <w:tc>
          <w:tcPr>
            <w:tcW w:w="1080" w:type="dxa"/>
            <w:vAlign w:val="center"/>
          </w:tcPr>
          <w:p w14:paraId="23310D50"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2BD87C0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2B1A34E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76D424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DC20E53" w14:textId="77777777" w:rsidTr="00905283">
        <w:tc>
          <w:tcPr>
            <w:tcW w:w="1080" w:type="dxa"/>
            <w:vAlign w:val="center"/>
          </w:tcPr>
          <w:p w14:paraId="46985ED2"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5E7A6E3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19E27CD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0DBDD3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A580F6E" w14:textId="77777777" w:rsidTr="00905283">
        <w:tc>
          <w:tcPr>
            <w:tcW w:w="1080" w:type="dxa"/>
            <w:vAlign w:val="center"/>
          </w:tcPr>
          <w:p w14:paraId="08AC585A" w14:textId="77777777" w:rsidR="00E83707" w:rsidRPr="00E54740" w:rsidRDefault="00E83707" w:rsidP="00905283">
            <w:pPr>
              <w:spacing w:line="276" w:lineRule="auto"/>
              <w:jc w:val="center"/>
              <w:rPr>
                <w:rFonts w:eastAsiaTheme="minorEastAsia"/>
                <w:szCs w:val="21"/>
              </w:rPr>
            </w:pPr>
          </w:p>
        </w:tc>
        <w:tc>
          <w:tcPr>
            <w:tcW w:w="2748" w:type="dxa"/>
            <w:vAlign w:val="center"/>
          </w:tcPr>
          <w:p w14:paraId="56C6322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0C7E407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27B96E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61E8B36" w14:textId="77777777" w:rsidTr="00905283">
        <w:tc>
          <w:tcPr>
            <w:tcW w:w="1080" w:type="dxa"/>
            <w:vAlign w:val="center"/>
          </w:tcPr>
          <w:p w14:paraId="5F54B2B2"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4F58384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0674891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29,777,631.89</w:t>
            </w:r>
          </w:p>
        </w:tc>
        <w:tc>
          <w:tcPr>
            <w:tcW w:w="2621" w:type="dxa"/>
            <w:vAlign w:val="center"/>
          </w:tcPr>
          <w:p w14:paraId="3FBBE3C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14.76</w:t>
            </w:r>
          </w:p>
        </w:tc>
      </w:tr>
      <w:tr w:rsidR="001D7C41" w:rsidRPr="00E54740" w14:paraId="7B914C4E" w14:textId="77777777" w:rsidTr="00905283">
        <w:tc>
          <w:tcPr>
            <w:tcW w:w="1080" w:type="dxa"/>
            <w:vAlign w:val="center"/>
          </w:tcPr>
          <w:p w14:paraId="7CCF4D63"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37D8C6B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124BA50F"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111,039.26</w:t>
            </w:r>
          </w:p>
        </w:tc>
        <w:tc>
          <w:tcPr>
            <w:tcW w:w="2621" w:type="dxa"/>
            <w:vAlign w:val="center"/>
          </w:tcPr>
          <w:p w14:paraId="7B07F6BB"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0.06</w:t>
            </w:r>
          </w:p>
        </w:tc>
      </w:tr>
      <w:tr w:rsidR="00E83707" w:rsidRPr="00E54740" w14:paraId="162F68BC" w14:textId="77777777" w:rsidTr="00905283">
        <w:tc>
          <w:tcPr>
            <w:tcW w:w="1080" w:type="dxa"/>
            <w:vAlign w:val="center"/>
          </w:tcPr>
          <w:p w14:paraId="10294D97"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1B925A1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58963190"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201,728,949.48</w:t>
            </w:r>
          </w:p>
        </w:tc>
        <w:tc>
          <w:tcPr>
            <w:tcW w:w="2621" w:type="dxa"/>
            <w:vAlign w:val="center"/>
          </w:tcPr>
          <w:p w14:paraId="14F85707"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33D1A8D3" w14:textId="77777777" w:rsidR="00712926" w:rsidRPr="00E54740" w:rsidRDefault="00712926" w:rsidP="00712926">
      <w:pPr>
        <w:widowControl/>
        <w:spacing w:line="360" w:lineRule="auto"/>
        <w:jc w:val="left"/>
        <w:rPr>
          <w:rFonts w:eastAsiaTheme="minorEastAsia"/>
          <w:kern w:val="0"/>
          <w:szCs w:val="21"/>
        </w:rPr>
      </w:pPr>
    </w:p>
    <w:p w14:paraId="0D4666C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225498274"/>
      <w:bookmarkStart w:id="141" w:name="_Toc361324879"/>
      <w:bookmarkStart w:id="142" w:name="_Toc194049376"/>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40"/>
      <w:bookmarkEnd w:id="141"/>
      <w:bookmarkEnd w:id="142"/>
    </w:p>
    <w:p w14:paraId="60E23FCD"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62B6954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0D5EE91F" w14:textId="77777777" w:rsidTr="007F3F8E">
        <w:trPr>
          <w:jc w:val="center"/>
        </w:trPr>
        <w:tc>
          <w:tcPr>
            <w:tcW w:w="1080" w:type="dxa"/>
            <w:vAlign w:val="center"/>
          </w:tcPr>
          <w:p w14:paraId="118AB88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11D558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409DCCB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00C47F9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7F3D5554" w14:textId="77777777" w:rsidTr="007F3F8E">
        <w:trPr>
          <w:jc w:val="center"/>
        </w:trPr>
        <w:tc>
          <w:tcPr>
            <w:tcW w:w="1080" w:type="dxa"/>
            <w:vAlign w:val="center"/>
          </w:tcPr>
          <w:p w14:paraId="0D21FF04"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6C40F6A2"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13429390"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7C23A9FD"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49E998EB" w14:textId="77777777" w:rsidTr="007F3F8E">
        <w:trPr>
          <w:jc w:val="center"/>
        </w:trPr>
        <w:tc>
          <w:tcPr>
            <w:tcW w:w="1080" w:type="dxa"/>
            <w:vAlign w:val="center"/>
          </w:tcPr>
          <w:p w14:paraId="6EFF729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58DD286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376323B9"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6,230,966.00</w:t>
            </w:r>
          </w:p>
        </w:tc>
        <w:tc>
          <w:tcPr>
            <w:tcW w:w="1664" w:type="dxa"/>
            <w:vAlign w:val="center"/>
          </w:tcPr>
          <w:p w14:paraId="715E4E2A"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3.10</w:t>
            </w:r>
          </w:p>
        </w:tc>
      </w:tr>
      <w:tr w:rsidR="001D7C41" w:rsidRPr="00E54740" w14:paraId="5A842348" w14:textId="77777777" w:rsidTr="007F3F8E">
        <w:trPr>
          <w:jc w:val="center"/>
        </w:trPr>
        <w:tc>
          <w:tcPr>
            <w:tcW w:w="1080" w:type="dxa"/>
            <w:vAlign w:val="center"/>
          </w:tcPr>
          <w:p w14:paraId="219C4C5C"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042A28DC"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606E45A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110,603,763.82</w:t>
            </w:r>
          </w:p>
        </w:tc>
        <w:tc>
          <w:tcPr>
            <w:tcW w:w="1664" w:type="dxa"/>
            <w:vAlign w:val="center"/>
          </w:tcPr>
          <w:p w14:paraId="0174022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55.03</w:t>
            </w:r>
          </w:p>
        </w:tc>
      </w:tr>
      <w:tr w:rsidR="001D7C41" w:rsidRPr="00E54740" w14:paraId="51639F08" w14:textId="77777777" w:rsidTr="007F3F8E">
        <w:trPr>
          <w:jc w:val="center"/>
        </w:trPr>
        <w:tc>
          <w:tcPr>
            <w:tcW w:w="1080" w:type="dxa"/>
            <w:vAlign w:val="center"/>
          </w:tcPr>
          <w:p w14:paraId="1A4A5E1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3207A07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69A403D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6,016,380.00</w:t>
            </w:r>
          </w:p>
        </w:tc>
        <w:tc>
          <w:tcPr>
            <w:tcW w:w="1664" w:type="dxa"/>
            <w:vAlign w:val="bottom"/>
          </w:tcPr>
          <w:p w14:paraId="54335C2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2.99</w:t>
            </w:r>
          </w:p>
        </w:tc>
      </w:tr>
      <w:tr w:rsidR="001D7C41" w:rsidRPr="00E54740" w14:paraId="55A8ABA3" w14:textId="77777777" w:rsidTr="007F3F8E">
        <w:trPr>
          <w:jc w:val="center"/>
        </w:trPr>
        <w:tc>
          <w:tcPr>
            <w:tcW w:w="1080" w:type="dxa"/>
            <w:vAlign w:val="center"/>
          </w:tcPr>
          <w:p w14:paraId="75D8E5B2"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1CF0DE2B"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5F87DEE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7A7E2D9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140BB888" w14:textId="77777777" w:rsidTr="007F3F8E">
        <w:trPr>
          <w:jc w:val="center"/>
        </w:trPr>
        <w:tc>
          <w:tcPr>
            <w:tcW w:w="1080" w:type="dxa"/>
            <w:vAlign w:val="center"/>
          </w:tcPr>
          <w:p w14:paraId="42CD70B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5E69266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02F2C05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1,978,244.80</w:t>
            </w:r>
          </w:p>
        </w:tc>
        <w:tc>
          <w:tcPr>
            <w:tcW w:w="1664" w:type="dxa"/>
            <w:vAlign w:val="bottom"/>
          </w:tcPr>
          <w:p w14:paraId="35C9A6A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0.98</w:t>
            </w:r>
          </w:p>
        </w:tc>
      </w:tr>
      <w:tr w:rsidR="001D7C41" w:rsidRPr="00E54740" w14:paraId="22E92B4E" w14:textId="77777777" w:rsidTr="007F3F8E">
        <w:trPr>
          <w:jc w:val="center"/>
        </w:trPr>
        <w:tc>
          <w:tcPr>
            <w:tcW w:w="1080" w:type="dxa"/>
            <w:vAlign w:val="center"/>
          </w:tcPr>
          <w:p w14:paraId="20B2EBA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G</w:t>
            </w:r>
          </w:p>
        </w:tc>
        <w:tc>
          <w:tcPr>
            <w:tcW w:w="3600" w:type="dxa"/>
            <w:vAlign w:val="center"/>
          </w:tcPr>
          <w:p w14:paraId="0B086DD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5D6AC61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43D68C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D9B676C" w14:textId="77777777" w:rsidTr="007F3F8E">
        <w:trPr>
          <w:jc w:val="center"/>
        </w:trPr>
        <w:tc>
          <w:tcPr>
            <w:tcW w:w="1080" w:type="dxa"/>
            <w:vAlign w:val="center"/>
          </w:tcPr>
          <w:p w14:paraId="662F0BB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35E1C7D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31BC8B2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93411C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2DA40D0" w14:textId="77777777" w:rsidTr="007F3F8E">
        <w:trPr>
          <w:jc w:val="center"/>
        </w:trPr>
        <w:tc>
          <w:tcPr>
            <w:tcW w:w="1080" w:type="dxa"/>
            <w:vAlign w:val="center"/>
          </w:tcPr>
          <w:p w14:paraId="5DDB696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4568A0F0"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59F2FA5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22,470,596.55</w:t>
            </w:r>
          </w:p>
        </w:tc>
        <w:tc>
          <w:tcPr>
            <w:tcW w:w="1664" w:type="dxa"/>
            <w:vAlign w:val="bottom"/>
          </w:tcPr>
          <w:p w14:paraId="5979DB2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11.18</w:t>
            </w:r>
          </w:p>
        </w:tc>
      </w:tr>
      <w:tr w:rsidR="001D7C41" w:rsidRPr="00E54740" w14:paraId="1F9D4856" w14:textId="77777777" w:rsidTr="007F3F8E">
        <w:trPr>
          <w:jc w:val="center"/>
        </w:trPr>
        <w:tc>
          <w:tcPr>
            <w:tcW w:w="1080" w:type="dxa"/>
            <w:vAlign w:val="center"/>
          </w:tcPr>
          <w:p w14:paraId="79F541E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50ED382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3790A4F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17,900,997.28</w:t>
            </w:r>
          </w:p>
        </w:tc>
        <w:tc>
          <w:tcPr>
            <w:tcW w:w="1664" w:type="dxa"/>
            <w:vAlign w:val="bottom"/>
          </w:tcPr>
          <w:p w14:paraId="431534F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8.91</w:t>
            </w:r>
          </w:p>
        </w:tc>
      </w:tr>
      <w:tr w:rsidR="001D7C41" w:rsidRPr="00E54740" w14:paraId="77C1CC4E" w14:textId="77777777" w:rsidTr="007F3F8E">
        <w:trPr>
          <w:jc w:val="center"/>
        </w:trPr>
        <w:tc>
          <w:tcPr>
            <w:tcW w:w="1080" w:type="dxa"/>
            <w:vAlign w:val="center"/>
          </w:tcPr>
          <w:p w14:paraId="6FECE0F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6D7F0F6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3E7F2B7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FB2C1C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6AD770F" w14:textId="77777777" w:rsidTr="007F3F8E">
        <w:trPr>
          <w:jc w:val="center"/>
        </w:trPr>
        <w:tc>
          <w:tcPr>
            <w:tcW w:w="1080" w:type="dxa"/>
            <w:vAlign w:val="center"/>
          </w:tcPr>
          <w:p w14:paraId="60C7CFA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6C77567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393C468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928,000.00</w:t>
            </w:r>
          </w:p>
        </w:tc>
        <w:tc>
          <w:tcPr>
            <w:tcW w:w="1664" w:type="dxa"/>
            <w:vAlign w:val="bottom"/>
          </w:tcPr>
          <w:p w14:paraId="58699CB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0.46</w:t>
            </w:r>
          </w:p>
        </w:tc>
      </w:tr>
      <w:tr w:rsidR="001D7C41" w:rsidRPr="00E54740" w14:paraId="76F995D2" w14:textId="77777777" w:rsidTr="007F3F8E">
        <w:trPr>
          <w:jc w:val="center"/>
        </w:trPr>
        <w:tc>
          <w:tcPr>
            <w:tcW w:w="1080" w:type="dxa"/>
            <w:vAlign w:val="center"/>
          </w:tcPr>
          <w:p w14:paraId="27BD7A3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2B05EB1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1D19A9A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2,752,000.00</w:t>
            </w:r>
          </w:p>
        </w:tc>
        <w:tc>
          <w:tcPr>
            <w:tcW w:w="1664" w:type="dxa"/>
            <w:vAlign w:val="bottom"/>
          </w:tcPr>
          <w:p w14:paraId="7C8E37A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1.37</w:t>
            </w:r>
          </w:p>
        </w:tc>
      </w:tr>
      <w:tr w:rsidR="001D7C41" w:rsidRPr="00E54740" w14:paraId="3AA9BCF0" w14:textId="77777777" w:rsidTr="007F3F8E">
        <w:trPr>
          <w:jc w:val="center"/>
        </w:trPr>
        <w:tc>
          <w:tcPr>
            <w:tcW w:w="1080" w:type="dxa"/>
            <w:vAlign w:val="center"/>
          </w:tcPr>
          <w:p w14:paraId="5FF5943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6B45119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53C0025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996,515.70</w:t>
            </w:r>
          </w:p>
        </w:tc>
        <w:tc>
          <w:tcPr>
            <w:tcW w:w="1664" w:type="dxa"/>
            <w:vAlign w:val="bottom"/>
          </w:tcPr>
          <w:p w14:paraId="082626C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0.50</w:t>
            </w:r>
          </w:p>
        </w:tc>
      </w:tr>
      <w:tr w:rsidR="001D7C41" w:rsidRPr="00E54740" w14:paraId="6B5A13B7" w14:textId="77777777" w:rsidTr="007F3F8E">
        <w:trPr>
          <w:jc w:val="center"/>
        </w:trPr>
        <w:tc>
          <w:tcPr>
            <w:tcW w:w="1080" w:type="dxa"/>
            <w:vAlign w:val="center"/>
          </w:tcPr>
          <w:p w14:paraId="1CC2229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5EB51DA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653F1E4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17973B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9820E1C" w14:textId="77777777" w:rsidTr="007F3F8E">
        <w:trPr>
          <w:jc w:val="center"/>
        </w:trPr>
        <w:tc>
          <w:tcPr>
            <w:tcW w:w="1080" w:type="dxa"/>
            <w:vAlign w:val="center"/>
          </w:tcPr>
          <w:p w14:paraId="79B34F8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6F00195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71D9B45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7E93AD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FBB44DA" w14:textId="77777777" w:rsidTr="007F3F8E">
        <w:trPr>
          <w:jc w:val="center"/>
        </w:trPr>
        <w:tc>
          <w:tcPr>
            <w:tcW w:w="1080" w:type="dxa"/>
            <w:vAlign w:val="center"/>
          </w:tcPr>
          <w:p w14:paraId="6D642C2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36FDAD4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3CEE4F8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D6E68E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38E393E" w14:textId="77777777" w:rsidTr="007F3F8E">
        <w:trPr>
          <w:jc w:val="center"/>
        </w:trPr>
        <w:tc>
          <w:tcPr>
            <w:tcW w:w="1080" w:type="dxa"/>
            <w:vAlign w:val="center"/>
          </w:tcPr>
          <w:p w14:paraId="3E4D3E5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345DF6C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13D0582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1,853,778.00</w:t>
            </w:r>
          </w:p>
        </w:tc>
        <w:tc>
          <w:tcPr>
            <w:tcW w:w="1664" w:type="dxa"/>
            <w:vAlign w:val="bottom"/>
          </w:tcPr>
          <w:p w14:paraId="3AD39F2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0.92</w:t>
            </w:r>
          </w:p>
        </w:tc>
      </w:tr>
      <w:tr w:rsidR="001D7C41" w:rsidRPr="00E54740" w14:paraId="20CC1BB3" w14:textId="77777777" w:rsidTr="007F3F8E">
        <w:trPr>
          <w:jc w:val="center"/>
        </w:trPr>
        <w:tc>
          <w:tcPr>
            <w:tcW w:w="1080" w:type="dxa"/>
            <w:vAlign w:val="center"/>
          </w:tcPr>
          <w:p w14:paraId="6236ECB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7023351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11B897B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19FF6C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1921094" w14:textId="77777777" w:rsidTr="007F3F8E">
        <w:trPr>
          <w:jc w:val="center"/>
        </w:trPr>
        <w:tc>
          <w:tcPr>
            <w:tcW w:w="1080" w:type="dxa"/>
            <w:vAlign w:val="center"/>
          </w:tcPr>
          <w:p w14:paraId="514F5401" w14:textId="77777777" w:rsidR="001A59F9" w:rsidRPr="00E54740" w:rsidRDefault="001A59F9" w:rsidP="00435BF3">
            <w:pPr>
              <w:spacing w:line="360" w:lineRule="auto"/>
              <w:jc w:val="center"/>
              <w:rPr>
                <w:rFonts w:eastAsiaTheme="minorEastAsia"/>
                <w:szCs w:val="21"/>
              </w:rPr>
            </w:pPr>
          </w:p>
        </w:tc>
        <w:tc>
          <w:tcPr>
            <w:tcW w:w="3600" w:type="dxa"/>
            <w:vAlign w:val="center"/>
          </w:tcPr>
          <w:p w14:paraId="6B568A1F"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71FDA65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171,731,242.15</w:t>
            </w:r>
          </w:p>
        </w:tc>
        <w:tc>
          <w:tcPr>
            <w:tcW w:w="1664" w:type="dxa"/>
            <w:vAlign w:val="center"/>
          </w:tcPr>
          <w:p w14:paraId="2AE36B2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85.45</w:t>
            </w:r>
          </w:p>
        </w:tc>
      </w:tr>
    </w:tbl>
    <w:p w14:paraId="0B92E91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3" w:name="_Toc361324881"/>
      <w:bookmarkStart w:id="144" w:name="_Toc194049377"/>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3"/>
      <w:bookmarkEnd w:id="144"/>
    </w:p>
    <w:p w14:paraId="1E03E8D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7005B5B0" w14:textId="77777777" w:rsidTr="00AB5FEF">
        <w:tc>
          <w:tcPr>
            <w:tcW w:w="817" w:type="dxa"/>
            <w:vAlign w:val="center"/>
          </w:tcPr>
          <w:p w14:paraId="1708A51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41B288D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7939B63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361048B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29C1EA73"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0F4BF51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BF558A" w14:paraId="39771DFE" w14:textId="77777777">
        <w:tc>
          <w:tcPr>
            <w:tcW w:w="817" w:type="dxa"/>
            <w:vAlign w:val="center"/>
          </w:tcPr>
          <w:p w14:paraId="26180E56" w14:textId="77777777" w:rsidR="00BF558A" w:rsidRDefault="00AF675B">
            <w:pPr>
              <w:jc w:val="center"/>
            </w:pPr>
            <w:r>
              <w:rPr>
                <w:rFonts w:eastAsiaTheme="minorEastAsia"/>
                <w:szCs w:val="21"/>
              </w:rPr>
              <w:t>1</w:t>
            </w:r>
          </w:p>
        </w:tc>
        <w:tc>
          <w:tcPr>
            <w:tcW w:w="1276" w:type="dxa"/>
            <w:vAlign w:val="center"/>
          </w:tcPr>
          <w:p w14:paraId="03EAB437" w14:textId="77777777" w:rsidR="00BF558A" w:rsidRDefault="00AF675B">
            <w:pPr>
              <w:jc w:val="center"/>
            </w:pPr>
            <w:r>
              <w:rPr>
                <w:rFonts w:eastAsiaTheme="minorEastAsia"/>
                <w:szCs w:val="21"/>
              </w:rPr>
              <w:t>300750</w:t>
            </w:r>
          </w:p>
        </w:tc>
        <w:tc>
          <w:tcPr>
            <w:tcW w:w="1701" w:type="dxa"/>
            <w:vAlign w:val="center"/>
          </w:tcPr>
          <w:p w14:paraId="5E105395" w14:textId="77777777" w:rsidR="00BF558A" w:rsidRDefault="00AF675B">
            <w:pPr>
              <w:jc w:val="center"/>
            </w:pPr>
            <w:r>
              <w:rPr>
                <w:rFonts w:eastAsiaTheme="minorEastAsia"/>
                <w:szCs w:val="21"/>
              </w:rPr>
              <w:t>宁德时代</w:t>
            </w:r>
          </w:p>
        </w:tc>
        <w:tc>
          <w:tcPr>
            <w:tcW w:w="1559" w:type="dxa"/>
            <w:vAlign w:val="center"/>
          </w:tcPr>
          <w:p w14:paraId="33635E69" w14:textId="77777777" w:rsidR="00BF558A" w:rsidRDefault="00AF675B">
            <w:pPr>
              <w:jc w:val="right"/>
            </w:pPr>
            <w:r>
              <w:rPr>
                <w:rFonts w:eastAsiaTheme="minorEastAsia"/>
                <w:szCs w:val="21"/>
              </w:rPr>
              <w:t>61,275.00</w:t>
            </w:r>
          </w:p>
        </w:tc>
        <w:tc>
          <w:tcPr>
            <w:tcW w:w="1932" w:type="dxa"/>
            <w:vAlign w:val="center"/>
          </w:tcPr>
          <w:p w14:paraId="0629AF79" w14:textId="77777777" w:rsidR="00BF558A" w:rsidRDefault="00AF675B">
            <w:pPr>
              <w:jc w:val="right"/>
            </w:pPr>
            <w:r>
              <w:rPr>
                <w:rFonts w:eastAsiaTheme="minorEastAsia"/>
                <w:szCs w:val="21"/>
              </w:rPr>
              <w:t>16,299,150.00</w:t>
            </w:r>
          </w:p>
        </w:tc>
        <w:tc>
          <w:tcPr>
            <w:tcW w:w="1612" w:type="dxa"/>
            <w:vAlign w:val="center"/>
          </w:tcPr>
          <w:p w14:paraId="083D79D2" w14:textId="77777777" w:rsidR="00BF558A" w:rsidRDefault="00AF675B">
            <w:pPr>
              <w:jc w:val="right"/>
            </w:pPr>
            <w:r>
              <w:rPr>
                <w:rFonts w:eastAsiaTheme="minorEastAsia"/>
                <w:szCs w:val="21"/>
              </w:rPr>
              <w:t>8.11</w:t>
            </w:r>
          </w:p>
        </w:tc>
      </w:tr>
      <w:tr w:rsidR="00BF558A" w14:paraId="408E5B54" w14:textId="77777777">
        <w:tc>
          <w:tcPr>
            <w:tcW w:w="817" w:type="dxa"/>
            <w:vAlign w:val="center"/>
          </w:tcPr>
          <w:p w14:paraId="29C675A9" w14:textId="77777777" w:rsidR="00BF558A" w:rsidRDefault="00AF675B">
            <w:pPr>
              <w:jc w:val="center"/>
            </w:pPr>
            <w:r>
              <w:rPr>
                <w:rFonts w:eastAsiaTheme="minorEastAsia"/>
                <w:szCs w:val="21"/>
              </w:rPr>
              <w:t>2</w:t>
            </w:r>
          </w:p>
        </w:tc>
        <w:tc>
          <w:tcPr>
            <w:tcW w:w="1276" w:type="dxa"/>
            <w:vAlign w:val="center"/>
          </w:tcPr>
          <w:p w14:paraId="3D9CACCF" w14:textId="77777777" w:rsidR="00BF558A" w:rsidRDefault="00AF675B">
            <w:pPr>
              <w:jc w:val="center"/>
            </w:pPr>
            <w:r>
              <w:rPr>
                <w:rFonts w:eastAsiaTheme="minorEastAsia"/>
                <w:szCs w:val="21"/>
              </w:rPr>
              <w:t>688256</w:t>
            </w:r>
          </w:p>
        </w:tc>
        <w:tc>
          <w:tcPr>
            <w:tcW w:w="1701" w:type="dxa"/>
            <w:vAlign w:val="center"/>
          </w:tcPr>
          <w:p w14:paraId="3E9E67ED" w14:textId="77777777" w:rsidR="00BF558A" w:rsidRDefault="00AF675B">
            <w:pPr>
              <w:jc w:val="center"/>
            </w:pPr>
            <w:r>
              <w:rPr>
                <w:rFonts w:eastAsiaTheme="minorEastAsia"/>
                <w:szCs w:val="21"/>
              </w:rPr>
              <w:t>寒武纪</w:t>
            </w:r>
          </w:p>
        </w:tc>
        <w:tc>
          <w:tcPr>
            <w:tcW w:w="1559" w:type="dxa"/>
            <w:vAlign w:val="center"/>
          </w:tcPr>
          <w:p w14:paraId="5E05CA0F" w14:textId="77777777" w:rsidR="00BF558A" w:rsidRDefault="00AF675B">
            <w:pPr>
              <w:jc w:val="right"/>
            </w:pPr>
            <w:r>
              <w:rPr>
                <w:rFonts w:eastAsiaTheme="minorEastAsia"/>
                <w:szCs w:val="21"/>
              </w:rPr>
              <w:t>11,078.00</w:t>
            </w:r>
          </w:p>
        </w:tc>
        <w:tc>
          <w:tcPr>
            <w:tcW w:w="1932" w:type="dxa"/>
            <w:vAlign w:val="center"/>
          </w:tcPr>
          <w:p w14:paraId="1F258EEC" w14:textId="77777777" w:rsidR="00BF558A" w:rsidRDefault="00AF675B">
            <w:pPr>
              <w:jc w:val="right"/>
            </w:pPr>
            <w:r>
              <w:rPr>
                <w:rFonts w:eastAsiaTheme="minorEastAsia"/>
                <w:szCs w:val="21"/>
              </w:rPr>
              <w:t>7,289,324.00</w:t>
            </w:r>
          </w:p>
        </w:tc>
        <w:tc>
          <w:tcPr>
            <w:tcW w:w="1612" w:type="dxa"/>
            <w:vAlign w:val="center"/>
          </w:tcPr>
          <w:p w14:paraId="7EE8B5AB" w14:textId="77777777" w:rsidR="00BF558A" w:rsidRDefault="00AF675B">
            <w:pPr>
              <w:jc w:val="right"/>
            </w:pPr>
            <w:r>
              <w:rPr>
                <w:rFonts w:eastAsiaTheme="minorEastAsia"/>
                <w:szCs w:val="21"/>
              </w:rPr>
              <w:t>3.63</w:t>
            </w:r>
          </w:p>
        </w:tc>
      </w:tr>
      <w:tr w:rsidR="00BF558A" w14:paraId="10557C86" w14:textId="77777777">
        <w:tc>
          <w:tcPr>
            <w:tcW w:w="817" w:type="dxa"/>
            <w:vAlign w:val="center"/>
          </w:tcPr>
          <w:p w14:paraId="3052893F" w14:textId="77777777" w:rsidR="00BF558A" w:rsidRDefault="00AF675B">
            <w:pPr>
              <w:jc w:val="center"/>
            </w:pPr>
            <w:r>
              <w:rPr>
                <w:rFonts w:eastAsiaTheme="minorEastAsia"/>
                <w:szCs w:val="21"/>
              </w:rPr>
              <w:t>3</w:t>
            </w:r>
          </w:p>
        </w:tc>
        <w:tc>
          <w:tcPr>
            <w:tcW w:w="1276" w:type="dxa"/>
            <w:vAlign w:val="center"/>
          </w:tcPr>
          <w:p w14:paraId="696806A8" w14:textId="77777777" w:rsidR="00BF558A" w:rsidRDefault="00AF675B">
            <w:pPr>
              <w:jc w:val="center"/>
            </w:pPr>
            <w:r>
              <w:rPr>
                <w:rFonts w:eastAsiaTheme="minorEastAsia"/>
                <w:szCs w:val="21"/>
              </w:rPr>
              <w:t>600900</w:t>
            </w:r>
          </w:p>
        </w:tc>
        <w:tc>
          <w:tcPr>
            <w:tcW w:w="1701" w:type="dxa"/>
            <w:vAlign w:val="center"/>
          </w:tcPr>
          <w:p w14:paraId="56D453E4" w14:textId="77777777" w:rsidR="00BF558A" w:rsidRDefault="00AF675B">
            <w:pPr>
              <w:jc w:val="center"/>
            </w:pPr>
            <w:r>
              <w:rPr>
                <w:rFonts w:eastAsiaTheme="minorEastAsia"/>
                <w:szCs w:val="21"/>
              </w:rPr>
              <w:t>长江电力</w:t>
            </w:r>
          </w:p>
        </w:tc>
        <w:tc>
          <w:tcPr>
            <w:tcW w:w="1559" w:type="dxa"/>
            <w:vAlign w:val="center"/>
          </w:tcPr>
          <w:p w14:paraId="2AA32B25" w14:textId="77777777" w:rsidR="00BF558A" w:rsidRDefault="00AF675B">
            <w:pPr>
              <w:jc w:val="right"/>
            </w:pPr>
            <w:r>
              <w:rPr>
                <w:rFonts w:eastAsiaTheme="minorEastAsia"/>
                <w:szCs w:val="21"/>
              </w:rPr>
              <w:t>203,600.00</w:t>
            </w:r>
          </w:p>
        </w:tc>
        <w:tc>
          <w:tcPr>
            <w:tcW w:w="1932" w:type="dxa"/>
            <w:vAlign w:val="center"/>
          </w:tcPr>
          <w:p w14:paraId="50BAF1B3" w14:textId="77777777" w:rsidR="00BF558A" w:rsidRDefault="00AF675B">
            <w:pPr>
              <w:jc w:val="right"/>
            </w:pPr>
            <w:r>
              <w:rPr>
                <w:rFonts w:eastAsiaTheme="minorEastAsia"/>
                <w:szCs w:val="21"/>
              </w:rPr>
              <w:t>6,016,380.00</w:t>
            </w:r>
          </w:p>
        </w:tc>
        <w:tc>
          <w:tcPr>
            <w:tcW w:w="1612" w:type="dxa"/>
            <w:vAlign w:val="center"/>
          </w:tcPr>
          <w:p w14:paraId="2ED72FE7" w14:textId="77777777" w:rsidR="00BF558A" w:rsidRDefault="00AF675B">
            <w:pPr>
              <w:jc w:val="right"/>
            </w:pPr>
            <w:r>
              <w:rPr>
                <w:rFonts w:eastAsiaTheme="minorEastAsia"/>
                <w:szCs w:val="21"/>
              </w:rPr>
              <w:t>2.99</w:t>
            </w:r>
          </w:p>
        </w:tc>
      </w:tr>
      <w:tr w:rsidR="00BF558A" w14:paraId="426A7FD2" w14:textId="77777777">
        <w:tc>
          <w:tcPr>
            <w:tcW w:w="817" w:type="dxa"/>
            <w:vAlign w:val="center"/>
          </w:tcPr>
          <w:p w14:paraId="3A96DEB9" w14:textId="77777777" w:rsidR="00BF558A" w:rsidRDefault="00AF675B">
            <w:pPr>
              <w:jc w:val="center"/>
            </w:pPr>
            <w:r>
              <w:rPr>
                <w:rFonts w:eastAsiaTheme="minorEastAsia"/>
                <w:szCs w:val="21"/>
              </w:rPr>
              <w:t>4</w:t>
            </w:r>
          </w:p>
        </w:tc>
        <w:tc>
          <w:tcPr>
            <w:tcW w:w="1276" w:type="dxa"/>
            <w:vAlign w:val="center"/>
          </w:tcPr>
          <w:p w14:paraId="48EB21F8" w14:textId="77777777" w:rsidR="00BF558A" w:rsidRDefault="00AF675B">
            <w:pPr>
              <w:jc w:val="center"/>
            </w:pPr>
            <w:r>
              <w:rPr>
                <w:rFonts w:eastAsiaTheme="minorEastAsia"/>
                <w:szCs w:val="21"/>
              </w:rPr>
              <w:t>600036</w:t>
            </w:r>
          </w:p>
        </w:tc>
        <w:tc>
          <w:tcPr>
            <w:tcW w:w="1701" w:type="dxa"/>
            <w:vAlign w:val="center"/>
          </w:tcPr>
          <w:p w14:paraId="7F82FADC" w14:textId="77777777" w:rsidR="00BF558A" w:rsidRDefault="00AF675B">
            <w:pPr>
              <w:jc w:val="center"/>
            </w:pPr>
            <w:r>
              <w:rPr>
                <w:rFonts w:eastAsiaTheme="minorEastAsia"/>
                <w:szCs w:val="21"/>
              </w:rPr>
              <w:t>招商银行</w:t>
            </w:r>
          </w:p>
        </w:tc>
        <w:tc>
          <w:tcPr>
            <w:tcW w:w="1559" w:type="dxa"/>
            <w:vAlign w:val="center"/>
          </w:tcPr>
          <w:p w14:paraId="5EDECCF8" w14:textId="77777777" w:rsidR="00BF558A" w:rsidRDefault="00AF675B">
            <w:pPr>
              <w:jc w:val="right"/>
            </w:pPr>
            <w:r>
              <w:rPr>
                <w:rFonts w:eastAsiaTheme="minorEastAsia"/>
                <w:szCs w:val="21"/>
              </w:rPr>
              <w:t>152,800.00</w:t>
            </w:r>
          </w:p>
        </w:tc>
        <w:tc>
          <w:tcPr>
            <w:tcW w:w="1932" w:type="dxa"/>
            <w:vAlign w:val="center"/>
          </w:tcPr>
          <w:p w14:paraId="246A3A76" w14:textId="77777777" w:rsidR="00BF558A" w:rsidRDefault="00AF675B">
            <w:pPr>
              <w:jc w:val="right"/>
            </w:pPr>
            <w:r>
              <w:rPr>
                <w:rFonts w:eastAsiaTheme="minorEastAsia"/>
                <w:szCs w:val="21"/>
              </w:rPr>
              <w:t>6,005,040.00</w:t>
            </w:r>
          </w:p>
        </w:tc>
        <w:tc>
          <w:tcPr>
            <w:tcW w:w="1612" w:type="dxa"/>
            <w:vAlign w:val="center"/>
          </w:tcPr>
          <w:p w14:paraId="1A5177B8" w14:textId="77777777" w:rsidR="00BF558A" w:rsidRDefault="00AF675B">
            <w:pPr>
              <w:jc w:val="right"/>
            </w:pPr>
            <w:r>
              <w:rPr>
                <w:rFonts w:eastAsiaTheme="minorEastAsia"/>
                <w:szCs w:val="21"/>
              </w:rPr>
              <w:t>2.99</w:t>
            </w:r>
          </w:p>
        </w:tc>
      </w:tr>
      <w:tr w:rsidR="00BF558A" w14:paraId="185B94AC" w14:textId="77777777">
        <w:tc>
          <w:tcPr>
            <w:tcW w:w="817" w:type="dxa"/>
            <w:vAlign w:val="center"/>
          </w:tcPr>
          <w:p w14:paraId="0AB67B0D" w14:textId="77777777" w:rsidR="00BF558A" w:rsidRDefault="00AF675B">
            <w:pPr>
              <w:jc w:val="center"/>
            </w:pPr>
            <w:r>
              <w:rPr>
                <w:rFonts w:eastAsiaTheme="minorEastAsia"/>
                <w:szCs w:val="21"/>
              </w:rPr>
              <w:t>5</w:t>
            </w:r>
          </w:p>
        </w:tc>
        <w:tc>
          <w:tcPr>
            <w:tcW w:w="1276" w:type="dxa"/>
            <w:vAlign w:val="center"/>
          </w:tcPr>
          <w:p w14:paraId="159B5A72" w14:textId="77777777" w:rsidR="00BF558A" w:rsidRDefault="00AF675B">
            <w:pPr>
              <w:jc w:val="center"/>
            </w:pPr>
            <w:r>
              <w:rPr>
                <w:rFonts w:eastAsiaTheme="minorEastAsia"/>
                <w:szCs w:val="21"/>
              </w:rPr>
              <w:t>002517</w:t>
            </w:r>
          </w:p>
        </w:tc>
        <w:tc>
          <w:tcPr>
            <w:tcW w:w="1701" w:type="dxa"/>
            <w:vAlign w:val="center"/>
          </w:tcPr>
          <w:p w14:paraId="03E98E26" w14:textId="77777777" w:rsidR="00BF558A" w:rsidRDefault="00AF675B">
            <w:pPr>
              <w:jc w:val="center"/>
            </w:pPr>
            <w:r>
              <w:rPr>
                <w:rFonts w:eastAsiaTheme="minorEastAsia"/>
                <w:szCs w:val="21"/>
              </w:rPr>
              <w:t>恺英网络</w:t>
            </w:r>
          </w:p>
        </w:tc>
        <w:tc>
          <w:tcPr>
            <w:tcW w:w="1559" w:type="dxa"/>
            <w:vAlign w:val="center"/>
          </w:tcPr>
          <w:p w14:paraId="31FF0D44" w14:textId="77777777" w:rsidR="00BF558A" w:rsidRDefault="00AF675B">
            <w:pPr>
              <w:jc w:val="right"/>
            </w:pPr>
            <w:r>
              <w:rPr>
                <w:rFonts w:eastAsiaTheme="minorEastAsia"/>
                <w:szCs w:val="21"/>
              </w:rPr>
              <w:t>431,800.00</w:t>
            </w:r>
          </w:p>
        </w:tc>
        <w:tc>
          <w:tcPr>
            <w:tcW w:w="1932" w:type="dxa"/>
            <w:vAlign w:val="center"/>
          </w:tcPr>
          <w:p w14:paraId="20ACABCB" w14:textId="77777777" w:rsidR="00BF558A" w:rsidRDefault="00AF675B">
            <w:pPr>
              <w:jc w:val="right"/>
            </w:pPr>
            <w:r>
              <w:rPr>
                <w:rFonts w:eastAsiaTheme="minorEastAsia"/>
                <w:szCs w:val="21"/>
              </w:rPr>
              <w:t>5,876,798.00</w:t>
            </w:r>
          </w:p>
        </w:tc>
        <w:tc>
          <w:tcPr>
            <w:tcW w:w="1612" w:type="dxa"/>
            <w:vAlign w:val="center"/>
          </w:tcPr>
          <w:p w14:paraId="1B47462B" w14:textId="77777777" w:rsidR="00BF558A" w:rsidRDefault="00AF675B">
            <w:pPr>
              <w:jc w:val="right"/>
            </w:pPr>
            <w:r>
              <w:rPr>
                <w:rFonts w:eastAsiaTheme="minorEastAsia"/>
                <w:szCs w:val="21"/>
              </w:rPr>
              <w:t>2.92</w:t>
            </w:r>
          </w:p>
        </w:tc>
      </w:tr>
      <w:tr w:rsidR="00BF558A" w14:paraId="51A124FE" w14:textId="77777777">
        <w:tc>
          <w:tcPr>
            <w:tcW w:w="817" w:type="dxa"/>
            <w:vAlign w:val="center"/>
          </w:tcPr>
          <w:p w14:paraId="0C63550B" w14:textId="77777777" w:rsidR="00BF558A" w:rsidRDefault="00AF675B">
            <w:pPr>
              <w:jc w:val="center"/>
            </w:pPr>
            <w:r>
              <w:rPr>
                <w:rFonts w:eastAsiaTheme="minorEastAsia"/>
                <w:szCs w:val="21"/>
              </w:rPr>
              <w:t>6</w:t>
            </w:r>
          </w:p>
        </w:tc>
        <w:tc>
          <w:tcPr>
            <w:tcW w:w="1276" w:type="dxa"/>
            <w:vAlign w:val="center"/>
          </w:tcPr>
          <w:p w14:paraId="59C23035" w14:textId="77777777" w:rsidR="00BF558A" w:rsidRDefault="00AF675B">
            <w:pPr>
              <w:jc w:val="center"/>
            </w:pPr>
            <w:r>
              <w:rPr>
                <w:rFonts w:eastAsiaTheme="minorEastAsia"/>
                <w:szCs w:val="21"/>
              </w:rPr>
              <w:t>002241</w:t>
            </w:r>
          </w:p>
        </w:tc>
        <w:tc>
          <w:tcPr>
            <w:tcW w:w="1701" w:type="dxa"/>
            <w:vAlign w:val="center"/>
          </w:tcPr>
          <w:p w14:paraId="09C0375A" w14:textId="77777777" w:rsidR="00BF558A" w:rsidRDefault="00AF675B">
            <w:pPr>
              <w:jc w:val="center"/>
            </w:pPr>
            <w:r>
              <w:rPr>
                <w:rFonts w:eastAsiaTheme="minorEastAsia"/>
                <w:szCs w:val="21"/>
              </w:rPr>
              <w:t>歌尔股份</w:t>
            </w:r>
          </w:p>
        </w:tc>
        <w:tc>
          <w:tcPr>
            <w:tcW w:w="1559" w:type="dxa"/>
            <w:vAlign w:val="center"/>
          </w:tcPr>
          <w:p w14:paraId="2E181FDC" w14:textId="77777777" w:rsidR="00BF558A" w:rsidRDefault="00AF675B">
            <w:pPr>
              <w:jc w:val="right"/>
            </w:pPr>
            <w:r>
              <w:rPr>
                <w:rFonts w:eastAsiaTheme="minorEastAsia"/>
                <w:szCs w:val="21"/>
              </w:rPr>
              <w:t>221,762.00</w:t>
            </w:r>
          </w:p>
        </w:tc>
        <w:tc>
          <w:tcPr>
            <w:tcW w:w="1932" w:type="dxa"/>
            <w:vAlign w:val="center"/>
          </w:tcPr>
          <w:p w14:paraId="6E8AFC2F" w14:textId="77777777" w:rsidR="00BF558A" w:rsidRDefault="00AF675B">
            <w:pPr>
              <w:jc w:val="right"/>
            </w:pPr>
            <w:r>
              <w:rPr>
                <w:rFonts w:eastAsiaTheme="minorEastAsia"/>
                <w:szCs w:val="21"/>
              </w:rPr>
              <w:t>5,723,677.22</w:t>
            </w:r>
          </w:p>
        </w:tc>
        <w:tc>
          <w:tcPr>
            <w:tcW w:w="1612" w:type="dxa"/>
            <w:vAlign w:val="center"/>
          </w:tcPr>
          <w:p w14:paraId="64F978EE" w14:textId="77777777" w:rsidR="00BF558A" w:rsidRDefault="00AF675B">
            <w:pPr>
              <w:jc w:val="right"/>
            </w:pPr>
            <w:r>
              <w:rPr>
                <w:rFonts w:eastAsiaTheme="minorEastAsia"/>
                <w:szCs w:val="21"/>
              </w:rPr>
              <w:t>2.85</w:t>
            </w:r>
          </w:p>
        </w:tc>
      </w:tr>
      <w:tr w:rsidR="00BF558A" w14:paraId="427DAC30" w14:textId="77777777">
        <w:tc>
          <w:tcPr>
            <w:tcW w:w="817" w:type="dxa"/>
            <w:vAlign w:val="center"/>
          </w:tcPr>
          <w:p w14:paraId="2E14F8A5" w14:textId="77777777" w:rsidR="00BF558A" w:rsidRDefault="00AF675B">
            <w:pPr>
              <w:jc w:val="center"/>
            </w:pPr>
            <w:r>
              <w:rPr>
                <w:rFonts w:eastAsiaTheme="minorEastAsia"/>
                <w:szCs w:val="21"/>
              </w:rPr>
              <w:t>7</w:t>
            </w:r>
          </w:p>
        </w:tc>
        <w:tc>
          <w:tcPr>
            <w:tcW w:w="1276" w:type="dxa"/>
            <w:vAlign w:val="center"/>
          </w:tcPr>
          <w:p w14:paraId="759399A5" w14:textId="77777777" w:rsidR="00BF558A" w:rsidRDefault="00AF675B">
            <w:pPr>
              <w:jc w:val="center"/>
            </w:pPr>
            <w:r>
              <w:rPr>
                <w:rFonts w:eastAsiaTheme="minorEastAsia"/>
                <w:szCs w:val="21"/>
              </w:rPr>
              <w:t>002594</w:t>
            </w:r>
          </w:p>
        </w:tc>
        <w:tc>
          <w:tcPr>
            <w:tcW w:w="1701" w:type="dxa"/>
            <w:vAlign w:val="center"/>
          </w:tcPr>
          <w:p w14:paraId="3A7A48A0" w14:textId="77777777" w:rsidR="00BF558A" w:rsidRDefault="00AF675B">
            <w:pPr>
              <w:jc w:val="center"/>
            </w:pPr>
            <w:r>
              <w:rPr>
                <w:rFonts w:eastAsiaTheme="minorEastAsia"/>
                <w:szCs w:val="21"/>
              </w:rPr>
              <w:t>比亚迪</w:t>
            </w:r>
          </w:p>
        </w:tc>
        <w:tc>
          <w:tcPr>
            <w:tcW w:w="1559" w:type="dxa"/>
            <w:vAlign w:val="center"/>
          </w:tcPr>
          <w:p w14:paraId="0040FB5E" w14:textId="77777777" w:rsidR="00BF558A" w:rsidRDefault="00AF675B">
            <w:pPr>
              <w:jc w:val="right"/>
            </w:pPr>
            <w:r>
              <w:rPr>
                <w:rFonts w:eastAsiaTheme="minorEastAsia"/>
                <w:szCs w:val="21"/>
              </w:rPr>
              <w:t>20,157.00</w:t>
            </w:r>
          </w:p>
        </w:tc>
        <w:tc>
          <w:tcPr>
            <w:tcW w:w="1932" w:type="dxa"/>
            <w:vAlign w:val="center"/>
          </w:tcPr>
          <w:p w14:paraId="57F80570" w14:textId="77777777" w:rsidR="00BF558A" w:rsidRDefault="00AF675B">
            <w:pPr>
              <w:jc w:val="right"/>
            </w:pPr>
            <w:r>
              <w:rPr>
                <w:rFonts w:eastAsiaTheme="minorEastAsia"/>
                <w:szCs w:val="21"/>
              </w:rPr>
              <w:t>5,697,577.62</w:t>
            </w:r>
          </w:p>
        </w:tc>
        <w:tc>
          <w:tcPr>
            <w:tcW w:w="1612" w:type="dxa"/>
            <w:vAlign w:val="center"/>
          </w:tcPr>
          <w:p w14:paraId="60F56DAF" w14:textId="77777777" w:rsidR="00BF558A" w:rsidRDefault="00AF675B">
            <w:pPr>
              <w:jc w:val="right"/>
            </w:pPr>
            <w:r>
              <w:rPr>
                <w:rFonts w:eastAsiaTheme="minorEastAsia"/>
                <w:szCs w:val="21"/>
              </w:rPr>
              <w:t>2.83</w:t>
            </w:r>
          </w:p>
        </w:tc>
      </w:tr>
      <w:tr w:rsidR="00BF558A" w14:paraId="6445017B" w14:textId="77777777">
        <w:tc>
          <w:tcPr>
            <w:tcW w:w="817" w:type="dxa"/>
            <w:vAlign w:val="center"/>
          </w:tcPr>
          <w:p w14:paraId="6A439091" w14:textId="77777777" w:rsidR="00BF558A" w:rsidRDefault="00AF675B">
            <w:pPr>
              <w:jc w:val="center"/>
            </w:pPr>
            <w:r>
              <w:rPr>
                <w:rFonts w:eastAsiaTheme="minorEastAsia"/>
                <w:szCs w:val="21"/>
              </w:rPr>
              <w:t>8</w:t>
            </w:r>
          </w:p>
        </w:tc>
        <w:tc>
          <w:tcPr>
            <w:tcW w:w="1276" w:type="dxa"/>
            <w:vAlign w:val="center"/>
          </w:tcPr>
          <w:p w14:paraId="3D0DF06E" w14:textId="77777777" w:rsidR="00BF558A" w:rsidRDefault="00AF675B">
            <w:pPr>
              <w:jc w:val="center"/>
            </w:pPr>
            <w:r>
              <w:rPr>
                <w:rFonts w:eastAsiaTheme="minorEastAsia"/>
                <w:szCs w:val="21"/>
              </w:rPr>
              <w:t>300413</w:t>
            </w:r>
          </w:p>
        </w:tc>
        <w:tc>
          <w:tcPr>
            <w:tcW w:w="1701" w:type="dxa"/>
            <w:vAlign w:val="center"/>
          </w:tcPr>
          <w:p w14:paraId="5ACD7910" w14:textId="77777777" w:rsidR="00BF558A" w:rsidRDefault="00AF675B">
            <w:pPr>
              <w:jc w:val="center"/>
            </w:pPr>
            <w:r>
              <w:rPr>
                <w:rFonts w:eastAsiaTheme="minorEastAsia"/>
                <w:szCs w:val="21"/>
              </w:rPr>
              <w:t>芒果超媒</w:t>
            </w:r>
          </w:p>
        </w:tc>
        <w:tc>
          <w:tcPr>
            <w:tcW w:w="1559" w:type="dxa"/>
            <w:vAlign w:val="center"/>
          </w:tcPr>
          <w:p w14:paraId="17AA3122" w14:textId="77777777" w:rsidR="00BF558A" w:rsidRDefault="00AF675B">
            <w:pPr>
              <w:jc w:val="right"/>
            </w:pPr>
            <w:r>
              <w:rPr>
                <w:rFonts w:eastAsiaTheme="minorEastAsia"/>
                <w:szCs w:val="21"/>
              </w:rPr>
              <w:t>210,000.00</w:t>
            </w:r>
          </w:p>
        </w:tc>
        <w:tc>
          <w:tcPr>
            <w:tcW w:w="1932" w:type="dxa"/>
            <w:vAlign w:val="center"/>
          </w:tcPr>
          <w:p w14:paraId="772BA26A" w14:textId="77777777" w:rsidR="00BF558A" w:rsidRDefault="00AF675B">
            <w:pPr>
              <w:jc w:val="right"/>
            </w:pPr>
            <w:r>
              <w:rPr>
                <w:rFonts w:eastAsiaTheme="minorEastAsia"/>
                <w:szCs w:val="21"/>
              </w:rPr>
              <w:t>5,646,900.00</w:t>
            </w:r>
          </w:p>
        </w:tc>
        <w:tc>
          <w:tcPr>
            <w:tcW w:w="1612" w:type="dxa"/>
            <w:vAlign w:val="center"/>
          </w:tcPr>
          <w:p w14:paraId="6002BE22" w14:textId="77777777" w:rsidR="00BF558A" w:rsidRDefault="00AF675B">
            <w:pPr>
              <w:jc w:val="right"/>
            </w:pPr>
            <w:r>
              <w:rPr>
                <w:rFonts w:eastAsiaTheme="minorEastAsia"/>
                <w:szCs w:val="21"/>
              </w:rPr>
              <w:t>2.81</w:t>
            </w:r>
          </w:p>
        </w:tc>
      </w:tr>
      <w:tr w:rsidR="00BF558A" w14:paraId="29476AE4" w14:textId="77777777">
        <w:tc>
          <w:tcPr>
            <w:tcW w:w="817" w:type="dxa"/>
            <w:vAlign w:val="center"/>
          </w:tcPr>
          <w:p w14:paraId="4656B170" w14:textId="77777777" w:rsidR="00BF558A" w:rsidRDefault="00AF675B">
            <w:pPr>
              <w:jc w:val="center"/>
            </w:pPr>
            <w:r>
              <w:rPr>
                <w:rFonts w:eastAsiaTheme="minorEastAsia"/>
                <w:szCs w:val="21"/>
              </w:rPr>
              <w:t>9</w:t>
            </w:r>
          </w:p>
        </w:tc>
        <w:tc>
          <w:tcPr>
            <w:tcW w:w="1276" w:type="dxa"/>
            <w:vAlign w:val="center"/>
          </w:tcPr>
          <w:p w14:paraId="06E1E2CB" w14:textId="77777777" w:rsidR="00BF558A" w:rsidRDefault="00AF675B">
            <w:pPr>
              <w:jc w:val="center"/>
            </w:pPr>
            <w:r>
              <w:rPr>
                <w:rFonts w:eastAsiaTheme="minorEastAsia"/>
                <w:szCs w:val="21"/>
              </w:rPr>
              <w:t>002475</w:t>
            </w:r>
          </w:p>
        </w:tc>
        <w:tc>
          <w:tcPr>
            <w:tcW w:w="1701" w:type="dxa"/>
            <w:vAlign w:val="center"/>
          </w:tcPr>
          <w:p w14:paraId="22C635B4" w14:textId="77777777" w:rsidR="00BF558A" w:rsidRDefault="00AF675B">
            <w:pPr>
              <w:jc w:val="center"/>
            </w:pPr>
            <w:r>
              <w:rPr>
                <w:rFonts w:eastAsiaTheme="minorEastAsia"/>
                <w:szCs w:val="21"/>
              </w:rPr>
              <w:t>立讯精密</w:t>
            </w:r>
          </w:p>
        </w:tc>
        <w:tc>
          <w:tcPr>
            <w:tcW w:w="1559" w:type="dxa"/>
            <w:vAlign w:val="center"/>
          </w:tcPr>
          <w:p w14:paraId="2906F775" w14:textId="77777777" w:rsidR="00BF558A" w:rsidRDefault="00AF675B">
            <w:pPr>
              <w:jc w:val="right"/>
            </w:pPr>
            <w:r>
              <w:rPr>
                <w:rFonts w:eastAsiaTheme="minorEastAsia"/>
                <w:szCs w:val="21"/>
              </w:rPr>
              <w:t>137,738.00</w:t>
            </w:r>
          </w:p>
        </w:tc>
        <w:tc>
          <w:tcPr>
            <w:tcW w:w="1932" w:type="dxa"/>
            <w:vAlign w:val="center"/>
          </w:tcPr>
          <w:p w14:paraId="0B501EC5" w14:textId="77777777" w:rsidR="00BF558A" w:rsidRDefault="00AF675B">
            <w:pPr>
              <w:jc w:val="right"/>
            </w:pPr>
            <w:r>
              <w:rPr>
                <w:rFonts w:eastAsiaTheme="minorEastAsia"/>
                <w:szCs w:val="21"/>
              </w:rPr>
              <w:t>5,614,200.88</w:t>
            </w:r>
          </w:p>
        </w:tc>
        <w:tc>
          <w:tcPr>
            <w:tcW w:w="1612" w:type="dxa"/>
            <w:vAlign w:val="center"/>
          </w:tcPr>
          <w:p w14:paraId="1BB92830" w14:textId="77777777" w:rsidR="00BF558A" w:rsidRDefault="00AF675B">
            <w:pPr>
              <w:jc w:val="right"/>
            </w:pPr>
            <w:r>
              <w:rPr>
                <w:rFonts w:eastAsiaTheme="minorEastAsia"/>
                <w:szCs w:val="21"/>
              </w:rPr>
              <w:t>2.79</w:t>
            </w:r>
          </w:p>
        </w:tc>
      </w:tr>
      <w:tr w:rsidR="00BF558A" w14:paraId="4BC115AD" w14:textId="77777777">
        <w:tc>
          <w:tcPr>
            <w:tcW w:w="817" w:type="dxa"/>
            <w:vAlign w:val="center"/>
          </w:tcPr>
          <w:p w14:paraId="33DC822C" w14:textId="77777777" w:rsidR="00BF558A" w:rsidRDefault="00AF675B">
            <w:pPr>
              <w:jc w:val="center"/>
            </w:pPr>
            <w:r>
              <w:rPr>
                <w:rFonts w:eastAsiaTheme="minorEastAsia"/>
                <w:szCs w:val="21"/>
              </w:rPr>
              <w:t>10</w:t>
            </w:r>
          </w:p>
        </w:tc>
        <w:tc>
          <w:tcPr>
            <w:tcW w:w="1276" w:type="dxa"/>
            <w:vAlign w:val="center"/>
          </w:tcPr>
          <w:p w14:paraId="2D7AA78E" w14:textId="77777777" w:rsidR="00BF558A" w:rsidRDefault="00AF675B">
            <w:pPr>
              <w:jc w:val="center"/>
            </w:pPr>
            <w:r>
              <w:rPr>
                <w:rFonts w:eastAsiaTheme="minorEastAsia"/>
                <w:szCs w:val="21"/>
              </w:rPr>
              <w:t>002028</w:t>
            </w:r>
          </w:p>
        </w:tc>
        <w:tc>
          <w:tcPr>
            <w:tcW w:w="1701" w:type="dxa"/>
            <w:vAlign w:val="center"/>
          </w:tcPr>
          <w:p w14:paraId="557AB6B2" w14:textId="77777777" w:rsidR="00BF558A" w:rsidRDefault="00AF675B">
            <w:pPr>
              <w:jc w:val="center"/>
            </w:pPr>
            <w:r>
              <w:rPr>
                <w:rFonts w:eastAsiaTheme="minorEastAsia"/>
                <w:szCs w:val="21"/>
              </w:rPr>
              <w:t>思源电气</w:t>
            </w:r>
          </w:p>
        </w:tc>
        <w:tc>
          <w:tcPr>
            <w:tcW w:w="1559" w:type="dxa"/>
            <w:vAlign w:val="center"/>
          </w:tcPr>
          <w:p w14:paraId="5FBFA8C6" w14:textId="77777777" w:rsidR="00BF558A" w:rsidRDefault="00AF675B">
            <w:pPr>
              <w:jc w:val="right"/>
            </w:pPr>
            <w:r>
              <w:rPr>
                <w:rFonts w:eastAsiaTheme="minorEastAsia"/>
                <w:szCs w:val="21"/>
              </w:rPr>
              <w:t>75,000.00</w:t>
            </w:r>
          </w:p>
        </w:tc>
        <w:tc>
          <w:tcPr>
            <w:tcW w:w="1932" w:type="dxa"/>
            <w:vAlign w:val="center"/>
          </w:tcPr>
          <w:p w14:paraId="56BA932A" w14:textId="77777777" w:rsidR="00BF558A" w:rsidRDefault="00AF675B">
            <w:pPr>
              <w:jc w:val="right"/>
            </w:pPr>
            <w:r>
              <w:rPr>
                <w:rFonts w:eastAsiaTheme="minorEastAsia"/>
                <w:szCs w:val="21"/>
              </w:rPr>
              <w:t>5,452,500.00</w:t>
            </w:r>
          </w:p>
        </w:tc>
        <w:tc>
          <w:tcPr>
            <w:tcW w:w="1612" w:type="dxa"/>
            <w:vAlign w:val="center"/>
          </w:tcPr>
          <w:p w14:paraId="4EAC86ED" w14:textId="77777777" w:rsidR="00BF558A" w:rsidRDefault="00AF675B">
            <w:pPr>
              <w:jc w:val="right"/>
            </w:pPr>
            <w:r>
              <w:rPr>
                <w:rFonts w:eastAsiaTheme="minorEastAsia"/>
                <w:szCs w:val="21"/>
              </w:rPr>
              <w:t>2.71</w:t>
            </w:r>
          </w:p>
        </w:tc>
      </w:tr>
      <w:tr w:rsidR="00BF558A" w14:paraId="3009683F" w14:textId="77777777">
        <w:tc>
          <w:tcPr>
            <w:tcW w:w="817" w:type="dxa"/>
            <w:vAlign w:val="center"/>
          </w:tcPr>
          <w:p w14:paraId="4969770C" w14:textId="77777777" w:rsidR="00BF558A" w:rsidRDefault="00AF675B">
            <w:pPr>
              <w:jc w:val="center"/>
            </w:pPr>
            <w:r>
              <w:rPr>
                <w:rFonts w:eastAsiaTheme="minorEastAsia"/>
                <w:szCs w:val="21"/>
              </w:rPr>
              <w:t>11</w:t>
            </w:r>
          </w:p>
        </w:tc>
        <w:tc>
          <w:tcPr>
            <w:tcW w:w="1276" w:type="dxa"/>
            <w:vAlign w:val="center"/>
          </w:tcPr>
          <w:p w14:paraId="6E08E218" w14:textId="77777777" w:rsidR="00BF558A" w:rsidRDefault="00AF675B">
            <w:pPr>
              <w:jc w:val="center"/>
            </w:pPr>
            <w:r>
              <w:rPr>
                <w:rFonts w:eastAsiaTheme="minorEastAsia"/>
                <w:szCs w:val="21"/>
              </w:rPr>
              <w:t>688041</w:t>
            </w:r>
          </w:p>
        </w:tc>
        <w:tc>
          <w:tcPr>
            <w:tcW w:w="1701" w:type="dxa"/>
            <w:vAlign w:val="center"/>
          </w:tcPr>
          <w:p w14:paraId="65D6B1A5" w14:textId="77777777" w:rsidR="00BF558A" w:rsidRDefault="00AF675B">
            <w:pPr>
              <w:jc w:val="center"/>
            </w:pPr>
            <w:r>
              <w:rPr>
                <w:rFonts w:eastAsiaTheme="minorEastAsia"/>
                <w:szCs w:val="21"/>
              </w:rPr>
              <w:t>海光信息</w:t>
            </w:r>
          </w:p>
        </w:tc>
        <w:tc>
          <w:tcPr>
            <w:tcW w:w="1559" w:type="dxa"/>
            <w:vAlign w:val="center"/>
          </w:tcPr>
          <w:p w14:paraId="7869FBC0" w14:textId="77777777" w:rsidR="00BF558A" w:rsidRDefault="00AF675B">
            <w:pPr>
              <w:jc w:val="right"/>
            </w:pPr>
            <w:r>
              <w:rPr>
                <w:rFonts w:eastAsiaTheme="minorEastAsia"/>
                <w:szCs w:val="21"/>
              </w:rPr>
              <w:t>33,753.00</w:t>
            </w:r>
          </w:p>
        </w:tc>
        <w:tc>
          <w:tcPr>
            <w:tcW w:w="1932" w:type="dxa"/>
            <w:vAlign w:val="center"/>
          </w:tcPr>
          <w:p w14:paraId="14EBFBC6" w14:textId="77777777" w:rsidR="00BF558A" w:rsidRDefault="00AF675B">
            <w:pPr>
              <w:jc w:val="right"/>
            </w:pPr>
            <w:r>
              <w:rPr>
                <w:rFonts w:eastAsiaTheme="minorEastAsia"/>
                <w:szCs w:val="21"/>
              </w:rPr>
              <w:t>5,055,861.87</w:t>
            </w:r>
          </w:p>
        </w:tc>
        <w:tc>
          <w:tcPr>
            <w:tcW w:w="1612" w:type="dxa"/>
            <w:vAlign w:val="center"/>
          </w:tcPr>
          <w:p w14:paraId="3C269AB2" w14:textId="77777777" w:rsidR="00BF558A" w:rsidRDefault="00AF675B">
            <w:pPr>
              <w:jc w:val="right"/>
            </w:pPr>
            <w:r>
              <w:rPr>
                <w:rFonts w:eastAsiaTheme="minorEastAsia"/>
                <w:szCs w:val="21"/>
              </w:rPr>
              <w:t>2.52</w:t>
            </w:r>
          </w:p>
        </w:tc>
      </w:tr>
      <w:tr w:rsidR="00BF558A" w14:paraId="036F5A9F" w14:textId="77777777">
        <w:tc>
          <w:tcPr>
            <w:tcW w:w="817" w:type="dxa"/>
            <w:vAlign w:val="center"/>
          </w:tcPr>
          <w:p w14:paraId="73F0FA99" w14:textId="77777777" w:rsidR="00BF558A" w:rsidRDefault="00AF675B">
            <w:pPr>
              <w:jc w:val="center"/>
            </w:pPr>
            <w:r>
              <w:rPr>
                <w:rFonts w:eastAsiaTheme="minorEastAsia"/>
                <w:szCs w:val="21"/>
              </w:rPr>
              <w:t>12</w:t>
            </w:r>
          </w:p>
        </w:tc>
        <w:tc>
          <w:tcPr>
            <w:tcW w:w="1276" w:type="dxa"/>
            <w:vAlign w:val="center"/>
          </w:tcPr>
          <w:p w14:paraId="7ECAA4E2" w14:textId="77777777" w:rsidR="00BF558A" w:rsidRDefault="00AF675B">
            <w:pPr>
              <w:jc w:val="center"/>
            </w:pPr>
            <w:r>
              <w:rPr>
                <w:rFonts w:eastAsiaTheme="minorEastAsia"/>
                <w:szCs w:val="21"/>
              </w:rPr>
              <w:t>000858</w:t>
            </w:r>
          </w:p>
        </w:tc>
        <w:tc>
          <w:tcPr>
            <w:tcW w:w="1701" w:type="dxa"/>
            <w:vAlign w:val="center"/>
          </w:tcPr>
          <w:p w14:paraId="3F24621F" w14:textId="77777777" w:rsidR="00BF558A" w:rsidRDefault="00AF675B">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1559" w:type="dxa"/>
            <w:vAlign w:val="center"/>
          </w:tcPr>
          <w:p w14:paraId="71D50804" w14:textId="77777777" w:rsidR="00BF558A" w:rsidRDefault="00AF675B">
            <w:pPr>
              <w:jc w:val="right"/>
            </w:pPr>
            <w:r>
              <w:rPr>
                <w:rFonts w:eastAsiaTheme="minorEastAsia"/>
                <w:szCs w:val="21"/>
              </w:rPr>
              <w:t>34,300.00</w:t>
            </w:r>
          </w:p>
        </w:tc>
        <w:tc>
          <w:tcPr>
            <w:tcW w:w="1932" w:type="dxa"/>
            <w:vAlign w:val="center"/>
          </w:tcPr>
          <w:p w14:paraId="14A1699B" w14:textId="77777777" w:rsidR="00BF558A" w:rsidRDefault="00AF675B">
            <w:pPr>
              <w:jc w:val="right"/>
            </w:pPr>
            <w:r>
              <w:rPr>
                <w:rFonts w:eastAsiaTheme="minorEastAsia"/>
                <w:szCs w:val="21"/>
              </w:rPr>
              <w:t>4,803,372.00</w:t>
            </w:r>
          </w:p>
        </w:tc>
        <w:tc>
          <w:tcPr>
            <w:tcW w:w="1612" w:type="dxa"/>
            <w:vAlign w:val="center"/>
          </w:tcPr>
          <w:p w14:paraId="0F5D255F" w14:textId="77777777" w:rsidR="00BF558A" w:rsidRDefault="00AF675B">
            <w:pPr>
              <w:jc w:val="right"/>
            </w:pPr>
            <w:r>
              <w:rPr>
                <w:rFonts w:eastAsiaTheme="minorEastAsia"/>
                <w:szCs w:val="21"/>
              </w:rPr>
              <w:t>2.39</w:t>
            </w:r>
          </w:p>
        </w:tc>
      </w:tr>
      <w:tr w:rsidR="00BF558A" w14:paraId="1B991AFA" w14:textId="77777777">
        <w:tc>
          <w:tcPr>
            <w:tcW w:w="817" w:type="dxa"/>
            <w:vAlign w:val="center"/>
          </w:tcPr>
          <w:p w14:paraId="61F44693" w14:textId="77777777" w:rsidR="00BF558A" w:rsidRDefault="00AF675B">
            <w:pPr>
              <w:jc w:val="center"/>
            </w:pPr>
            <w:r>
              <w:rPr>
                <w:rFonts w:eastAsiaTheme="minorEastAsia"/>
                <w:szCs w:val="21"/>
              </w:rPr>
              <w:t>13</w:t>
            </w:r>
          </w:p>
        </w:tc>
        <w:tc>
          <w:tcPr>
            <w:tcW w:w="1276" w:type="dxa"/>
            <w:vAlign w:val="center"/>
          </w:tcPr>
          <w:p w14:paraId="734453CF" w14:textId="77777777" w:rsidR="00BF558A" w:rsidRDefault="00AF675B">
            <w:pPr>
              <w:jc w:val="center"/>
            </w:pPr>
            <w:r>
              <w:rPr>
                <w:rFonts w:eastAsiaTheme="minorEastAsia"/>
                <w:szCs w:val="21"/>
              </w:rPr>
              <w:t>000333</w:t>
            </w:r>
          </w:p>
        </w:tc>
        <w:tc>
          <w:tcPr>
            <w:tcW w:w="1701" w:type="dxa"/>
            <w:vAlign w:val="center"/>
          </w:tcPr>
          <w:p w14:paraId="1F50274F" w14:textId="77777777" w:rsidR="00BF558A" w:rsidRDefault="00AF675B">
            <w:pPr>
              <w:jc w:val="center"/>
            </w:pPr>
            <w:r>
              <w:rPr>
                <w:rFonts w:eastAsiaTheme="minorEastAsia"/>
                <w:szCs w:val="21"/>
              </w:rPr>
              <w:t>美的集团</w:t>
            </w:r>
          </w:p>
        </w:tc>
        <w:tc>
          <w:tcPr>
            <w:tcW w:w="1559" w:type="dxa"/>
            <w:vAlign w:val="center"/>
          </w:tcPr>
          <w:p w14:paraId="6100C5F5" w14:textId="77777777" w:rsidR="00BF558A" w:rsidRDefault="00AF675B">
            <w:pPr>
              <w:jc w:val="right"/>
            </w:pPr>
            <w:r>
              <w:rPr>
                <w:rFonts w:eastAsiaTheme="minorEastAsia"/>
                <w:szCs w:val="21"/>
              </w:rPr>
              <w:t>57,850.00</w:t>
            </w:r>
          </w:p>
        </w:tc>
        <w:tc>
          <w:tcPr>
            <w:tcW w:w="1932" w:type="dxa"/>
            <w:vAlign w:val="center"/>
          </w:tcPr>
          <w:p w14:paraId="75B7340C" w14:textId="77777777" w:rsidR="00BF558A" w:rsidRDefault="00AF675B">
            <w:pPr>
              <w:jc w:val="right"/>
            </w:pPr>
            <w:r>
              <w:rPr>
                <w:rFonts w:eastAsiaTheme="minorEastAsia"/>
                <w:szCs w:val="21"/>
              </w:rPr>
              <w:t>4,351,477.00</w:t>
            </w:r>
          </w:p>
        </w:tc>
        <w:tc>
          <w:tcPr>
            <w:tcW w:w="1612" w:type="dxa"/>
            <w:vAlign w:val="center"/>
          </w:tcPr>
          <w:p w14:paraId="1054ADB8" w14:textId="77777777" w:rsidR="00BF558A" w:rsidRDefault="00AF675B">
            <w:pPr>
              <w:jc w:val="right"/>
            </w:pPr>
            <w:r>
              <w:rPr>
                <w:rFonts w:eastAsiaTheme="minorEastAsia"/>
                <w:szCs w:val="21"/>
              </w:rPr>
              <w:t>2.17</w:t>
            </w:r>
          </w:p>
        </w:tc>
      </w:tr>
      <w:tr w:rsidR="00BF558A" w14:paraId="279CDF98" w14:textId="77777777">
        <w:tc>
          <w:tcPr>
            <w:tcW w:w="817" w:type="dxa"/>
            <w:vAlign w:val="center"/>
          </w:tcPr>
          <w:p w14:paraId="5BACA5F6" w14:textId="77777777" w:rsidR="00BF558A" w:rsidRDefault="00AF675B">
            <w:pPr>
              <w:jc w:val="center"/>
            </w:pPr>
            <w:r>
              <w:rPr>
                <w:rFonts w:eastAsiaTheme="minorEastAsia"/>
                <w:szCs w:val="21"/>
              </w:rPr>
              <w:t>14</w:t>
            </w:r>
          </w:p>
        </w:tc>
        <w:tc>
          <w:tcPr>
            <w:tcW w:w="1276" w:type="dxa"/>
            <w:vAlign w:val="center"/>
          </w:tcPr>
          <w:p w14:paraId="0967B09A" w14:textId="77777777" w:rsidR="00BF558A" w:rsidRDefault="00AF675B">
            <w:pPr>
              <w:jc w:val="center"/>
            </w:pPr>
            <w:r>
              <w:rPr>
                <w:rFonts w:eastAsiaTheme="minorEastAsia"/>
                <w:szCs w:val="21"/>
              </w:rPr>
              <w:t>301358</w:t>
            </w:r>
          </w:p>
        </w:tc>
        <w:tc>
          <w:tcPr>
            <w:tcW w:w="1701" w:type="dxa"/>
            <w:vAlign w:val="center"/>
          </w:tcPr>
          <w:p w14:paraId="69EEBC70" w14:textId="77777777" w:rsidR="00BF558A" w:rsidRDefault="00AF675B">
            <w:pPr>
              <w:jc w:val="center"/>
            </w:pPr>
            <w:r>
              <w:rPr>
                <w:rFonts w:eastAsiaTheme="minorEastAsia"/>
                <w:szCs w:val="21"/>
              </w:rPr>
              <w:t>湖南裕能</w:t>
            </w:r>
          </w:p>
        </w:tc>
        <w:tc>
          <w:tcPr>
            <w:tcW w:w="1559" w:type="dxa"/>
            <w:vAlign w:val="center"/>
          </w:tcPr>
          <w:p w14:paraId="06C0133F" w14:textId="77777777" w:rsidR="00BF558A" w:rsidRDefault="00AF675B">
            <w:pPr>
              <w:jc w:val="right"/>
            </w:pPr>
            <w:r>
              <w:rPr>
                <w:rFonts w:eastAsiaTheme="minorEastAsia"/>
                <w:szCs w:val="21"/>
              </w:rPr>
              <w:t>90,063.00</w:t>
            </w:r>
          </w:p>
        </w:tc>
        <w:tc>
          <w:tcPr>
            <w:tcW w:w="1932" w:type="dxa"/>
            <w:vAlign w:val="center"/>
          </w:tcPr>
          <w:p w14:paraId="11AF0359" w14:textId="77777777" w:rsidR="00BF558A" w:rsidRDefault="00AF675B">
            <w:pPr>
              <w:jc w:val="right"/>
            </w:pPr>
            <w:r>
              <w:rPr>
                <w:rFonts w:eastAsiaTheme="minorEastAsia"/>
                <w:szCs w:val="21"/>
              </w:rPr>
              <w:t>4,081,655.16</w:t>
            </w:r>
          </w:p>
        </w:tc>
        <w:tc>
          <w:tcPr>
            <w:tcW w:w="1612" w:type="dxa"/>
            <w:vAlign w:val="center"/>
          </w:tcPr>
          <w:p w14:paraId="02202E4D" w14:textId="77777777" w:rsidR="00BF558A" w:rsidRDefault="00AF675B">
            <w:pPr>
              <w:jc w:val="right"/>
            </w:pPr>
            <w:r>
              <w:rPr>
                <w:rFonts w:eastAsiaTheme="minorEastAsia"/>
                <w:szCs w:val="21"/>
              </w:rPr>
              <w:t>2.03</w:t>
            </w:r>
          </w:p>
        </w:tc>
      </w:tr>
      <w:tr w:rsidR="00BF558A" w14:paraId="4CD8DE92" w14:textId="77777777">
        <w:tc>
          <w:tcPr>
            <w:tcW w:w="817" w:type="dxa"/>
            <w:vAlign w:val="center"/>
          </w:tcPr>
          <w:p w14:paraId="483A96B9" w14:textId="77777777" w:rsidR="00BF558A" w:rsidRDefault="00AF675B">
            <w:pPr>
              <w:jc w:val="center"/>
            </w:pPr>
            <w:r>
              <w:rPr>
                <w:rFonts w:eastAsiaTheme="minorEastAsia"/>
                <w:szCs w:val="21"/>
              </w:rPr>
              <w:t>15</w:t>
            </w:r>
          </w:p>
        </w:tc>
        <w:tc>
          <w:tcPr>
            <w:tcW w:w="1276" w:type="dxa"/>
            <w:vAlign w:val="center"/>
          </w:tcPr>
          <w:p w14:paraId="0AB51326" w14:textId="77777777" w:rsidR="00BF558A" w:rsidRDefault="00AF675B">
            <w:pPr>
              <w:jc w:val="center"/>
            </w:pPr>
            <w:r>
              <w:rPr>
                <w:rFonts w:eastAsiaTheme="minorEastAsia"/>
                <w:szCs w:val="21"/>
              </w:rPr>
              <w:t>002273</w:t>
            </w:r>
          </w:p>
        </w:tc>
        <w:tc>
          <w:tcPr>
            <w:tcW w:w="1701" w:type="dxa"/>
            <w:vAlign w:val="center"/>
          </w:tcPr>
          <w:p w14:paraId="5FAC4769" w14:textId="77777777" w:rsidR="00BF558A" w:rsidRDefault="00AF675B">
            <w:pPr>
              <w:jc w:val="center"/>
            </w:pPr>
            <w:r>
              <w:rPr>
                <w:rFonts w:eastAsiaTheme="minorEastAsia"/>
                <w:szCs w:val="21"/>
              </w:rPr>
              <w:t>水晶光电</w:t>
            </w:r>
          </w:p>
        </w:tc>
        <w:tc>
          <w:tcPr>
            <w:tcW w:w="1559" w:type="dxa"/>
            <w:vAlign w:val="center"/>
          </w:tcPr>
          <w:p w14:paraId="6F3C603B" w14:textId="77777777" w:rsidR="00BF558A" w:rsidRDefault="00AF675B">
            <w:pPr>
              <w:jc w:val="right"/>
            </w:pPr>
            <w:r>
              <w:rPr>
                <w:rFonts w:eastAsiaTheme="minorEastAsia"/>
                <w:szCs w:val="21"/>
              </w:rPr>
              <w:t>183,400.00</w:t>
            </w:r>
          </w:p>
        </w:tc>
        <w:tc>
          <w:tcPr>
            <w:tcW w:w="1932" w:type="dxa"/>
            <w:vAlign w:val="center"/>
          </w:tcPr>
          <w:p w14:paraId="7A44B682" w14:textId="77777777" w:rsidR="00BF558A" w:rsidRDefault="00AF675B">
            <w:pPr>
              <w:jc w:val="right"/>
            </w:pPr>
            <w:r>
              <w:rPr>
                <w:rFonts w:eastAsiaTheme="minorEastAsia"/>
                <w:szCs w:val="21"/>
              </w:rPr>
              <w:t>4,075,148.00</w:t>
            </w:r>
          </w:p>
        </w:tc>
        <w:tc>
          <w:tcPr>
            <w:tcW w:w="1612" w:type="dxa"/>
            <w:vAlign w:val="center"/>
          </w:tcPr>
          <w:p w14:paraId="391A9BD4" w14:textId="77777777" w:rsidR="00BF558A" w:rsidRDefault="00AF675B">
            <w:pPr>
              <w:jc w:val="right"/>
            </w:pPr>
            <w:r>
              <w:rPr>
                <w:rFonts w:eastAsiaTheme="minorEastAsia"/>
                <w:szCs w:val="21"/>
              </w:rPr>
              <w:t>2.03</w:t>
            </w:r>
          </w:p>
        </w:tc>
      </w:tr>
      <w:tr w:rsidR="00BF558A" w14:paraId="376AE2F3" w14:textId="77777777">
        <w:tc>
          <w:tcPr>
            <w:tcW w:w="817" w:type="dxa"/>
            <w:vAlign w:val="center"/>
          </w:tcPr>
          <w:p w14:paraId="36DF569D" w14:textId="77777777" w:rsidR="00BF558A" w:rsidRDefault="00AF675B">
            <w:pPr>
              <w:jc w:val="center"/>
            </w:pPr>
            <w:r>
              <w:rPr>
                <w:rFonts w:eastAsiaTheme="minorEastAsia"/>
                <w:szCs w:val="21"/>
              </w:rPr>
              <w:t>16</w:t>
            </w:r>
          </w:p>
        </w:tc>
        <w:tc>
          <w:tcPr>
            <w:tcW w:w="1276" w:type="dxa"/>
            <w:vAlign w:val="center"/>
          </w:tcPr>
          <w:p w14:paraId="310A9B21" w14:textId="77777777" w:rsidR="00BF558A" w:rsidRDefault="00AF675B">
            <w:pPr>
              <w:jc w:val="center"/>
            </w:pPr>
            <w:r>
              <w:rPr>
                <w:rFonts w:eastAsiaTheme="minorEastAsia"/>
                <w:szCs w:val="21"/>
              </w:rPr>
              <w:t>601336</w:t>
            </w:r>
          </w:p>
        </w:tc>
        <w:tc>
          <w:tcPr>
            <w:tcW w:w="1701" w:type="dxa"/>
            <w:vAlign w:val="center"/>
          </w:tcPr>
          <w:p w14:paraId="7EEE0F82" w14:textId="77777777" w:rsidR="00BF558A" w:rsidRDefault="00AF675B">
            <w:pPr>
              <w:jc w:val="center"/>
            </w:pPr>
            <w:r>
              <w:rPr>
                <w:rFonts w:eastAsiaTheme="minorEastAsia"/>
                <w:szCs w:val="21"/>
              </w:rPr>
              <w:t>新华保险</w:t>
            </w:r>
          </w:p>
        </w:tc>
        <w:tc>
          <w:tcPr>
            <w:tcW w:w="1559" w:type="dxa"/>
            <w:vAlign w:val="center"/>
          </w:tcPr>
          <w:p w14:paraId="0DD5FC38" w14:textId="77777777" w:rsidR="00BF558A" w:rsidRDefault="00AF675B">
            <w:pPr>
              <w:jc w:val="right"/>
            </w:pPr>
            <w:r>
              <w:rPr>
                <w:rFonts w:eastAsiaTheme="minorEastAsia"/>
                <w:szCs w:val="21"/>
              </w:rPr>
              <w:t>80,791.00</w:t>
            </w:r>
          </w:p>
        </w:tc>
        <w:tc>
          <w:tcPr>
            <w:tcW w:w="1932" w:type="dxa"/>
            <w:vAlign w:val="center"/>
          </w:tcPr>
          <w:p w14:paraId="6539ABE9" w14:textId="77777777" w:rsidR="00BF558A" w:rsidRDefault="00AF675B">
            <w:pPr>
              <w:jc w:val="right"/>
            </w:pPr>
            <w:r>
              <w:rPr>
                <w:rFonts w:eastAsiaTheme="minorEastAsia"/>
                <w:szCs w:val="21"/>
              </w:rPr>
              <w:t>4,015,312.70</w:t>
            </w:r>
          </w:p>
        </w:tc>
        <w:tc>
          <w:tcPr>
            <w:tcW w:w="1612" w:type="dxa"/>
            <w:vAlign w:val="center"/>
          </w:tcPr>
          <w:p w14:paraId="7084F2FE" w14:textId="77777777" w:rsidR="00BF558A" w:rsidRDefault="00AF675B">
            <w:pPr>
              <w:jc w:val="right"/>
            </w:pPr>
            <w:r>
              <w:rPr>
                <w:rFonts w:eastAsiaTheme="minorEastAsia"/>
                <w:szCs w:val="21"/>
              </w:rPr>
              <w:t>2.00</w:t>
            </w:r>
          </w:p>
        </w:tc>
      </w:tr>
      <w:tr w:rsidR="00BF558A" w14:paraId="19DD05B7" w14:textId="77777777">
        <w:tc>
          <w:tcPr>
            <w:tcW w:w="817" w:type="dxa"/>
            <w:vAlign w:val="center"/>
          </w:tcPr>
          <w:p w14:paraId="1A9154AE" w14:textId="77777777" w:rsidR="00BF558A" w:rsidRDefault="00AF675B">
            <w:pPr>
              <w:jc w:val="center"/>
            </w:pPr>
            <w:r>
              <w:rPr>
                <w:rFonts w:eastAsiaTheme="minorEastAsia"/>
                <w:szCs w:val="21"/>
              </w:rPr>
              <w:lastRenderedPageBreak/>
              <w:t>17</w:t>
            </w:r>
          </w:p>
        </w:tc>
        <w:tc>
          <w:tcPr>
            <w:tcW w:w="1276" w:type="dxa"/>
            <w:vAlign w:val="center"/>
          </w:tcPr>
          <w:p w14:paraId="546A46DD" w14:textId="77777777" w:rsidR="00BF558A" w:rsidRDefault="00AF675B">
            <w:pPr>
              <w:jc w:val="center"/>
            </w:pPr>
            <w:r>
              <w:rPr>
                <w:rFonts w:eastAsiaTheme="minorEastAsia"/>
                <w:szCs w:val="21"/>
              </w:rPr>
              <w:t>600690</w:t>
            </w:r>
          </w:p>
        </w:tc>
        <w:tc>
          <w:tcPr>
            <w:tcW w:w="1701" w:type="dxa"/>
            <w:vAlign w:val="center"/>
          </w:tcPr>
          <w:p w14:paraId="0C2D7A35" w14:textId="77777777" w:rsidR="00BF558A" w:rsidRDefault="00AF675B">
            <w:pPr>
              <w:jc w:val="center"/>
            </w:pPr>
            <w:r>
              <w:rPr>
                <w:rFonts w:eastAsiaTheme="minorEastAsia"/>
                <w:szCs w:val="21"/>
              </w:rPr>
              <w:t>海尔智家</w:t>
            </w:r>
          </w:p>
        </w:tc>
        <w:tc>
          <w:tcPr>
            <w:tcW w:w="1559" w:type="dxa"/>
            <w:vAlign w:val="center"/>
          </w:tcPr>
          <w:p w14:paraId="47B608A3" w14:textId="77777777" w:rsidR="00BF558A" w:rsidRDefault="00AF675B">
            <w:pPr>
              <w:jc w:val="right"/>
            </w:pPr>
            <w:r>
              <w:rPr>
                <w:rFonts w:eastAsiaTheme="minorEastAsia"/>
                <w:szCs w:val="21"/>
              </w:rPr>
              <w:t>140,600.00</w:t>
            </w:r>
          </w:p>
        </w:tc>
        <w:tc>
          <w:tcPr>
            <w:tcW w:w="1932" w:type="dxa"/>
            <w:vAlign w:val="center"/>
          </w:tcPr>
          <w:p w14:paraId="2D7636B3" w14:textId="77777777" w:rsidR="00BF558A" w:rsidRDefault="00AF675B">
            <w:pPr>
              <w:jc w:val="right"/>
            </w:pPr>
            <w:r>
              <w:rPr>
                <w:rFonts w:eastAsiaTheme="minorEastAsia"/>
                <w:szCs w:val="21"/>
              </w:rPr>
              <w:t>4,002,882.00</w:t>
            </w:r>
          </w:p>
        </w:tc>
        <w:tc>
          <w:tcPr>
            <w:tcW w:w="1612" w:type="dxa"/>
            <w:vAlign w:val="center"/>
          </w:tcPr>
          <w:p w14:paraId="2B1D3091" w14:textId="77777777" w:rsidR="00BF558A" w:rsidRDefault="00AF675B">
            <w:pPr>
              <w:jc w:val="right"/>
            </w:pPr>
            <w:r>
              <w:rPr>
                <w:rFonts w:eastAsiaTheme="minorEastAsia"/>
                <w:szCs w:val="21"/>
              </w:rPr>
              <w:t>1.99</w:t>
            </w:r>
          </w:p>
        </w:tc>
      </w:tr>
      <w:tr w:rsidR="00BF558A" w14:paraId="44711701" w14:textId="77777777">
        <w:tc>
          <w:tcPr>
            <w:tcW w:w="817" w:type="dxa"/>
            <w:vAlign w:val="center"/>
          </w:tcPr>
          <w:p w14:paraId="4F310B8E" w14:textId="77777777" w:rsidR="00BF558A" w:rsidRDefault="00AF675B">
            <w:pPr>
              <w:jc w:val="center"/>
            </w:pPr>
            <w:r>
              <w:rPr>
                <w:rFonts w:eastAsiaTheme="minorEastAsia"/>
                <w:szCs w:val="21"/>
              </w:rPr>
              <w:t>18</w:t>
            </w:r>
          </w:p>
        </w:tc>
        <w:tc>
          <w:tcPr>
            <w:tcW w:w="1276" w:type="dxa"/>
            <w:vAlign w:val="center"/>
          </w:tcPr>
          <w:p w14:paraId="27952AC4" w14:textId="77777777" w:rsidR="00BF558A" w:rsidRDefault="00AF675B">
            <w:pPr>
              <w:jc w:val="center"/>
            </w:pPr>
            <w:r>
              <w:rPr>
                <w:rFonts w:eastAsiaTheme="minorEastAsia"/>
                <w:szCs w:val="21"/>
              </w:rPr>
              <w:t>600487</w:t>
            </w:r>
          </w:p>
        </w:tc>
        <w:tc>
          <w:tcPr>
            <w:tcW w:w="1701" w:type="dxa"/>
            <w:vAlign w:val="center"/>
          </w:tcPr>
          <w:p w14:paraId="2096756D" w14:textId="77777777" w:rsidR="00BF558A" w:rsidRDefault="00AF675B">
            <w:pPr>
              <w:jc w:val="center"/>
            </w:pPr>
            <w:r>
              <w:rPr>
                <w:rFonts w:eastAsiaTheme="minorEastAsia"/>
                <w:szCs w:val="21"/>
              </w:rPr>
              <w:t>亨通光电</w:t>
            </w:r>
          </w:p>
        </w:tc>
        <w:tc>
          <w:tcPr>
            <w:tcW w:w="1559" w:type="dxa"/>
            <w:vAlign w:val="center"/>
          </w:tcPr>
          <w:p w14:paraId="4723905E" w14:textId="77777777" w:rsidR="00BF558A" w:rsidRDefault="00AF675B">
            <w:pPr>
              <w:jc w:val="right"/>
            </w:pPr>
            <w:r>
              <w:rPr>
                <w:rFonts w:eastAsiaTheme="minorEastAsia"/>
                <w:szCs w:val="21"/>
              </w:rPr>
              <w:t>230,690.00</w:t>
            </w:r>
          </w:p>
        </w:tc>
        <w:tc>
          <w:tcPr>
            <w:tcW w:w="1932" w:type="dxa"/>
            <w:vAlign w:val="center"/>
          </w:tcPr>
          <w:p w14:paraId="3A6641B6" w14:textId="77777777" w:rsidR="00BF558A" w:rsidRDefault="00AF675B">
            <w:pPr>
              <w:jc w:val="right"/>
            </w:pPr>
            <w:r>
              <w:rPr>
                <w:rFonts w:eastAsiaTheme="minorEastAsia"/>
                <w:szCs w:val="21"/>
              </w:rPr>
              <w:t>3,972,481.80</w:t>
            </w:r>
          </w:p>
        </w:tc>
        <w:tc>
          <w:tcPr>
            <w:tcW w:w="1612" w:type="dxa"/>
            <w:vAlign w:val="center"/>
          </w:tcPr>
          <w:p w14:paraId="7FF3BB9B" w14:textId="77777777" w:rsidR="00BF558A" w:rsidRDefault="00AF675B">
            <w:pPr>
              <w:jc w:val="right"/>
            </w:pPr>
            <w:r>
              <w:rPr>
                <w:rFonts w:eastAsiaTheme="minorEastAsia"/>
                <w:szCs w:val="21"/>
              </w:rPr>
              <w:t>1.98</w:t>
            </w:r>
          </w:p>
        </w:tc>
      </w:tr>
      <w:tr w:rsidR="00BF558A" w14:paraId="33682A4C" w14:textId="77777777">
        <w:tc>
          <w:tcPr>
            <w:tcW w:w="817" w:type="dxa"/>
            <w:vAlign w:val="center"/>
          </w:tcPr>
          <w:p w14:paraId="418C5835" w14:textId="77777777" w:rsidR="00BF558A" w:rsidRDefault="00AF675B">
            <w:pPr>
              <w:jc w:val="center"/>
            </w:pPr>
            <w:r>
              <w:rPr>
                <w:rFonts w:eastAsiaTheme="minorEastAsia"/>
                <w:szCs w:val="21"/>
              </w:rPr>
              <w:t>19</w:t>
            </w:r>
          </w:p>
        </w:tc>
        <w:tc>
          <w:tcPr>
            <w:tcW w:w="1276" w:type="dxa"/>
            <w:vAlign w:val="center"/>
          </w:tcPr>
          <w:p w14:paraId="4020B0BC" w14:textId="77777777" w:rsidR="00BF558A" w:rsidRDefault="00AF675B">
            <w:pPr>
              <w:jc w:val="center"/>
            </w:pPr>
            <w:r>
              <w:rPr>
                <w:rFonts w:eastAsiaTheme="minorEastAsia"/>
                <w:szCs w:val="21"/>
              </w:rPr>
              <w:t>000425</w:t>
            </w:r>
          </w:p>
        </w:tc>
        <w:tc>
          <w:tcPr>
            <w:tcW w:w="1701" w:type="dxa"/>
            <w:vAlign w:val="center"/>
          </w:tcPr>
          <w:p w14:paraId="41290113" w14:textId="77777777" w:rsidR="00BF558A" w:rsidRDefault="00AF675B">
            <w:pPr>
              <w:jc w:val="center"/>
            </w:pPr>
            <w:r>
              <w:rPr>
                <w:rFonts w:eastAsiaTheme="minorEastAsia"/>
                <w:szCs w:val="21"/>
              </w:rPr>
              <w:t>徐工机械</w:t>
            </w:r>
          </w:p>
        </w:tc>
        <w:tc>
          <w:tcPr>
            <w:tcW w:w="1559" w:type="dxa"/>
            <w:vAlign w:val="center"/>
          </w:tcPr>
          <w:p w14:paraId="5D1B1B81" w14:textId="77777777" w:rsidR="00BF558A" w:rsidRDefault="00AF675B">
            <w:pPr>
              <w:jc w:val="right"/>
            </w:pPr>
            <w:r>
              <w:rPr>
                <w:rFonts w:eastAsiaTheme="minorEastAsia"/>
                <w:szCs w:val="21"/>
              </w:rPr>
              <w:t>498,500.00</w:t>
            </w:r>
          </w:p>
        </w:tc>
        <w:tc>
          <w:tcPr>
            <w:tcW w:w="1932" w:type="dxa"/>
            <w:vAlign w:val="center"/>
          </w:tcPr>
          <w:p w14:paraId="73FB0963" w14:textId="77777777" w:rsidR="00BF558A" w:rsidRDefault="00AF675B">
            <w:pPr>
              <w:jc w:val="right"/>
            </w:pPr>
            <w:r>
              <w:rPr>
                <w:rFonts w:eastAsiaTheme="minorEastAsia"/>
                <w:szCs w:val="21"/>
              </w:rPr>
              <w:t>3,953,105.00</w:t>
            </w:r>
          </w:p>
        </w:tc>
        <w:tc>
          <w:tcPr>
            <w:tcW w:w="1612" w:type="dxa"/>
            <w:vAlign w:val="center"/>
          </w:tcPr>
          <w:p w14:paraId="00A41FE4" w14:textId="77777777" w:rsidR="00BF558A" w:rsidRDefault="00AF675B">
            <w:pPr>
              <w:jc w:val="right"/>
            </w:pPr>
            <w:r>
              <w:rPr>
                <w:rFonts w:eastAsiaTheme="minorEastAsia"/>
                <w:szCs w:val="21"/>
              </w:rPr>
              <w:t>1.97</w:t>
            </w:r>
          </w:p>
        </w:tc>
      </w:tr>
      <w:tr w:rsidR="00BF558A" w14:paraId="74BC9366" w14:textId="77777777">
        <w:tc>
          <w:tcPr>
            <w:tcW w:w="817" w:type="dxa"/>
            <w:vAlign w:val="center"/>
          </w:tcPr>
          <w:p w14:paraId="3E2B6F7E" w14:textId="77777777" w:rsidR="00BF558A" w:rsidRDefault="00AF675B">
            <w:pPr>
              <w:jc w:val="center"/>
            </w:pPr>
            <w:r>
              <w:rPr>
                <w:rFonts w:eastAsiaTheme="minorEastAsia"/>
                <w:szCs w:val="21"/>
              </w:rPr>
              <w:t>20</w:t>
            </w:r>
          </w:p>
        </w:tc>
        <w:tc>
          <w:tcPr>
            <w:tcW w:w="1276" w:type="dxa"/>
            <w:vAlign w:val="center"/>
          </w:tcPr>
          <w:p w14:paraId="2360F780" w14:textId="77777777" w:rsidR="00BF558A" w:rsidRDefault="00AF675B">
            <w:pPr>
              <w:jc w:val="center"/>
            </w:pPr>
            <w:r>
              <w:rPr>
                <w:rFonts w:eastAsiaTheme="minorEastAsia"/>
                <w:szCs w:val="21"/>
              </w:rPr>
              <w:t>601689</w:t>
            </w:r>
          </w:p>
        </w:tc>
        <w:tc>
          <w:tcPr>
            <w:tcW w:w="1701" w:type="dxa"/>
            <w:vAlign w:val="center"/>
          </w:tcPr>
          <w:p w14:paraId="5A03A6A4" w14:textId="77777777" w:rsidR="00BF558A" w:rsidRDefault="00AF675B">
            <w:pPr>
              <w:jc w:val="center"/>
            </w:pPr>
            <w:r>
              <w:rPr>
                <w:rFonts w:eastAsiaTheme="minorEastAsia"/>
                <w:szCs w:val="21"/>
              </w:rPr>
              <w:t>拓普集团</w:t>
            </w:r>
          </w:p>
        </w:tc>
        <w:tc>
          <w:tcPr>
            <w:tcW w:w="1559" w:type="dxa"/>
            <w:vAlign w:val="center"/>
          </w:tcPr>
          <w:p w14:paraId="591CC3CF" w14:textId="77777777" w:rsidR="00BF558A" w:rsidRDefault="00AF675B">
            <w:pPr>
              <w:jc w:val="right"/>
            </w:pPr>
            <w:r>
              <w:rPr>
                <w:rFonts w:eastAsiaTheme="minorEastAsia"/>
                <w:szCs w:val="21"/>
              </w:rPr>
              <w:t>78,041.00</w:t>
            </w:r>
          </w:p>
        </w:tc>
        <w:tc>
          <w:tcPr>
            <w:tcW w:w="1932" w:type="dxa"/>
            <w:vAlign w:val="center"/>
          </w:tcPr>
          <w:p w14:paraId="3F90BB0F" w14:textId="77777777" w:rsidR="00BF558A" w:rsidRDefault="00AF675B">
            <w:pPr>
              <w:jc w:val="right"/>
            </w:pPr>
            <w:r>
              <w:rPr>
                <w:rFonts w:eastAsiaTheme="minorEastAsia"/>
                <w:szCs w:val="21"/>
              </w:rPr>
              <w:t>3,824,009.00</w:t>
            </w:r>
          </w:p>
        </w:tc>
        <w:tc>
          <w:tcPr>
            <w:tcW w:w="1612" w:type="dxa"/>
            <w:vAlign w:val="center"/>
          </w:tcPr>
          <w:p w14:paraId="2E6506A4" w14:textId="77777777" w:rsidR="00BF558A" w:rsidRDefault="00AF675B">
            <w:pPr>
              <w:jc w:val="right"/>
            </w:pPr>
            <w:r>
              <w:rPr>
                <w:rFonts w:eastAsiaTheme="minorEastAsia"/>
                <w:szCs w:val="21"/>
              </w:rPr>
              <w:t>1.90</w:t>
            </w:r>
          </w:p>
        </w:tc>
      </w:tr>
      <w:tr w:rsidR="00BF558A" w14:paraId="1CFA0572" w14:textId="77777777">
        <w:tc>
          <w:tcPr>
            <w:tcW w:w="817" w:type="dxa"/>
            <w:vAlign w:val="center"/>
          </w:tcPr>
          <w:p w14:paraId="016F9763" w14:textId="77777777" w:rsidR="00BF558A" w:rsidRDefault="00AF675B">
            <w:pPr>
              <w:jc w:val="center"/>
            </w:pPr>
            <w:r>
              <w:rPr>
                <w:rFonts w:eastAsiaTheme="minorEastAsia"/>
                <w:szCs w:val="21"/>
              </w:rPr>
              <w:t>21</w:t>
            </w:r>
          </w:p>
        </w:tc>
        <w:tc>
          <w:tcPr>
            <w:tcW w:w="1276" w:type="dxa"/>
            <w:vAlign w:val="center"/>
          </w:tcPr>
          <w:p w14:paraId="310F50A9" w14:textId="77777777" w:rsidR="00BF558A" w:rsidRDefault="00AF675B">
            <w:pPr>
              <w:jc w:val="center"/>
            </w:pPr>
            <w:r>
              <w:rPr>
                <w:rFonts w:eastAsiaTheme="minorEastAsia"/>
                <w:szCs w:val="21"/>
              </w:rPr>
              <w:t>600519</w:t>
            </w:r>
          </w:p>
        </w:tc>
        <w:tc>
          <w:tcPr>
            <w:tcW w:w="1701" w:type="dxa"/>
            <w:vAlign w:val="center"/>
          </w:tcPr>
          <w:p w14:paraId="339636DE" w14:textId="77777777" w:rsidR="00BF558A" w:rsidRDefault="00AF675B">
            <w:pPr>
              <w:jc w:val="center"/>
            </w:pPr>
            <w:r>
              <w:rPr>
                <w:rFonts w:eastAsiaTheme="minorEastAsia"/>
                <w:szCs w:val="21"/>
              </w:rPr>
              <w:t>贵州茅台</w:t>
            </w:r>
          </w:p>
        </w:tc>
        <w:tc>
          <w:tcPr>
            <w:tcW w:w="1559" w:type="dxa"/>
            <w:vAlign w:val="center"/>
          </w:tcPr>
          <w:p w14:paraId="24C3AEF7" w14:textId="77777777" w:rsidR="00BF558A" w:rsidRDefault="00AF675B">
            <w:pPr>
              <w:jc w:val="right"/>
            </w:pPr>
            <w:r>
              <w:rPr>
                <w:rFonts w:eastAsiaTheme="minorEastAsia"/>
                <w:szCs w:val="21"/>
              </w:rPr>
              <w:t>2,500.00</w:t>
            </w:r>
          </w:p>
        </w:tc>
        <w:tc>
          <w:tcPr>
            <w:tcW w:w="1932" w:type="dxa"/>
            <w:vAlign w:val="center"/>
          </w:tcPr>
          <w:p w14:paraId="021C006E" w14:textId="77777777" w:rsidR="00BF558A" w:rsidRDefault="00AF675B">
            <w:pPr>
              <w:jc w:val="right"/>
            </w:pPr>
            <w:r>
              <w:rPr>
                <w:rFonts w:eastAsiaTheme="minorEastAsia"/>
                <w:szCs w:val="21"/>
              </w:rPr>
              <w:t>3,810,000.00</w:t>
            </w:r>
          </w:p>
        </w:tc>
        <w:tc>
          <w:tcPr>
            <w:tcW w:w="1612" w:type="dxa"/>
            <w:vAlign w:val="center"/>
          </w:tcPr>
          <w:p w14:paraId="07492AC2" w14:textId="77777777" w:rsidR="00BF558A" w:rsidRDefault="00AF675B">
            <w:pPr>
              <w:jc w:val="right"/>
            </w:pPr>
            <w:r>
              <w:rPr>
                <w:rFonts w:eastAsiaTheme="minorEastAsia"/>
                <w:szCs w:val="21"/>
              </w:rPr>
              <w:t>1.90</w:t>
            </w:r>
          </w:p>
        </w:tc>
      </w:tr>
      <w:tr w:rsidR="00BF558A" w14:paraId="587F3FAA" w14:textId="77777777">
        <w:tc>
          <w:tcPr>
            <w:tcW w:w="817" w:type="dxa"/>
            <w:vAlign w:val="center"/>
          </w:tcPr>
          <w:p w14:paraId="3EAFB8A4" w14:textId="77777777" w:rsidR="00BF558A" w:rsidRDefault="00AF675B">
            <w:pPr>
              <w:jc w:val="center"/>
            </w:pPr>
            <w:r>
              <w:rPr>
                <w:rFonts w:eastAsiaTheme="minorEastAsia"/>
                <w:szCs w:val="21"/>
              </w:rPr>
              <w:t>22</w:t>
            </w:r>
          </w:p>
        </w:tc>
        <w:tc>
          <w:tcPr>
            <w:tcW w:w="1276" w:type="dxa"/>
            <w:vAlign w:val="center"/>
          </w:tcPr>
          <w:p w14:paraId="764B306F" w14:textId="77777777" w:rsidR="00BF558A" w:rsidRDefault="00AF675B">
            <w:pPr>
              <w:jc w:val="center"/>
            </w:pPr>
            <w:r>
              <w:rPr>
                <w:rFonts w:eastAsiaTheme="minorEastAsia"/>
                <w:szCs w:val="21"/>
              </w:rPr>
              <w:t>600919</w:t>
            </w:r>
          </w:p>
        </w:tc>
        <w:tc>
          <w:tcPr>
            <w:tcW w:w="1701" w:type="dxa"/>
            <w:vAlign w:val="center"/>
          </w:tcPr>
          <w:p w14:paraId="3D8E0FC1" w14:textId="77777777" w:rsidR="00BF558A" w:rsidRDefault="00AF675B">
            <w:pPr>
              <w:jc w:val="center"/>
            </w:pPr>
            <w:r>
              <w:rPr>
                <w:rFonts w:eastAsiaTheme="minorEastAsia"/>
                <w:szCs w:val="21"/>
              </w:rPr>
              <w:t>江苏银行</w:t>
            </w:r>
          </w:p>
        </w:tc>
        <w:tc>
          <w:tcPr>
            <w:tcW w:w="1559" w:type="dxa"/>
            <w:vAlign w:val="center"/>
          </w:tcPr>
          <w:p w14:paraId="0DFF3BA7" w14:textId="77777777" w:rsidR="00BF558A" w:rsidRDefault="00AF675B">
            <w:pPr>
              <w:jc w:val="right"/>
            </w:pPr>
            <w:r>
              <w:rPr>
                <w:rFonts w:eastAsiaTheme="minorEastAsia"/>
                <w:szCs w:val="21"/>
              </w:rPr>
              <w:t>318,900.00</w:t>
            </w:r>
          </w:p>
        </w:tc>
        <w:tc>
          <w:tcPr>
            <w:tcW w:w="1932" w:type="dxa"/>
            <w:vAlign w:val="center"/>
          </w:tcPr>
          <w:p w14:paraId="13A035A9" w14:textId="77777777" w:rsidR="00BF558A" w:rsidRDefault="00AF675B">
            <w:pPr>
              <w:jc w:val="right"/>
            </w:pPr>
            <w:r>
              <w:rPr>
                <w:rFonts w:eastAsiaTheme="minorEastAsia"/>
                <w:szCs w:val="21"/>
              </w:rPr>
              <w:t>3,131,598.00</w:t>
            </w:r>
          </w:p>
        </w:tc>
        <w:tc>
          <w:tcPr>
            <w:tcW w:w="1612" w:type="dxa"/>
            <w:vAlign w:val="center"/>
          </w:tcPr>
          <w:p w14:paraId="04374C85" w14:textId="77777777" w:rsidR="00BF558A" w:rsidRDefault="00AF675B">
            <w:pPr>
              <w:jc w:val="right"/>
            </w:pPr>
            <w:r>
              <w:rPr>
                <w:rFonts w:eastAsiaTheme="minorEastAsia"/>
                <w:szCs w:val="21"/>
              </w:rPr>
              <w:t>1.56</w:t>
            </w:r>
          </w:p>
        </w:tc>
      </w:tr>
      <w:tr w:rsidR="00BF558A" w14:paraId="1D79C723" w14:textId="77777777">
        <w:tc>
          <w:tcPr>
            <w:tcW w:w="817" w:type="dxa"/>
            <w:vAlign w:val="center"/>
          </w:tcPr>
          <w:p w14:paraId="24BA4330" w14:textId="77777777" w:rsidR="00BF558A" w:rsidRDefault="00AF675B">
            <w:pPr>
              <w:jc w:val="center"/>
            </w:pPr>
            <w:r>
              <w:rPr>
                <w:rFonts w:eastAsiaTheme="minorEastAsia"/>
                <w:szCs w:val="21"/>
              </w:rPr>
              <w:t>23</w:t>
            </w:r>
          </w:p>
        </w:tc>
        <w:tc>
          <w:tcPr>
            <w:tcW w:w="1276" w:type="dxa"/>
            <w:vAlign w:val="center"/>
          </w:tcPr>
          <w:p w14:paraId="18B04788" w14:textId="77777777" w:rsidR="00BF558A" w:rsidRDefault="00AF675B">
            <w:pPr>
              <w:jc w:val="center"/>
            </w:pPr>
            <w:r>
              <w:rPr>
                <w:rFonts w:eastAsiaTheme="minorEastAsia"/>
                <w:szCs w:val="21"/>
              </w:rPr>
              <w:t>002050</w:t>
            </w:r>
          </w:p>
        </w:tc>
        <w:tc>
          <w:tcPr>
            <w:tcW w:w="1701" w:type="dxa"/>
            <w:vAlign w:val="center"/>
          </w:tcPr>
          <w:p w14:paraId="3DB4DDA2" w14:textId="77777777" w:rsidR="00BF558A" w:rsidRDefault="00AF675B">
            <w:pPr>
              <w:jc w:val="center"/>
            </w:pPr>
            <w:r>
              <w:rPr>
                <w:rFonts w:eastAsiaTheme="minorEastAsia"/>
                <w:szCs w:val="21"/>
              </w:rPr>
              <w:t>三花智控</w:t>
            </w:r>
          </w:p>
        </w:tc>
        <w:tc>
          <w:tcPr>
            <w:tcW w:w="1559" w:type="dxa"/>
            <w:vAlign w:val="center"/>
          </w:tcPr>
          <w:p w14:paraId="5EA776A7" w14:textId="77777777" w:rsidR="00BF558A" w:rsidRDefault="00AF675B">
            <w:pPr>
              <w:jc w:val="right"/>
            </w:pPr>
            <w:r>
              <w:rPr>
                <w:rFonts w:eastAsiaTheme="minorEastAsia"/>
                <w:szCs w:val="21"/>
              </w:rPr>
              <w:t>126,900.00</w:t>
            </w:r>
          </w:p>
        </w:tc>
        <w:tc>
          <w:tcPr>
            <w:tcW w:w="1932" w:type="dxa"/>
            <w:vAlign w:val="center"/>
          </w:tcPr>
          <w:p w14:paraId="597FC699" w14:textId="77777777" w:rsidR="00BF558A" w:rsidRDefault="00AF675B">
            <w:pPr>
              <w:jc w:val="right"/>
            </w:pPr>
            <w:r>
              <w:rPr>
                <w:rFonts w:eastAsiaTheme="minorEastAsia"/>
                <w:szCs w:val="21"/>
              </w:rPr>
              <w:t>2,983,419.00</w:t>
            </w:r>
          </w:p>
        </w:tc>
        <w:tc>
          <w:tcPr>
            <w:tcW w:w="1612" w:type="dxa"/>
            <w:vAlign w:val="center"/>
          </w:tcPr>
          <w:p w14:paraId="15F2C4EF" w14:textId="77777777" w:rsidR="00BF558A" w:rsidRDefault="00AF675B">
            <w:pPr>
              <w:jc w:val="right"/>
            </w:pPr>
            <w:r>
              <w:rPr>
                <w:rFonts w:eastAsiaTheme="minorEastAsia"/>
                <w:szCs w:val="21"/>
              </w:rPr>
              <w:t>1.48</w:t>
            </w:r>
          </w:p>
        </w:tc>
      </w:tr>
      <w:tr w:rsidR="00BF558A" w14:paraId="5E6BCD7F" w14:textId="77777777">
        <w:tc>
          <w:tcPr>
            <w:tcW w:w="817" w:type="dxa"/>
            <w:vAlign w:val="center"/>
          </w:tcPr>
          <w:p w14:paraId="63D95A09" w14:textId="77777777" w:rsidR="00BF558A" w:rsidRDefault="00AF675B">
            <w:pPr>
              <w:jc w:val="center"/>
            </w:pPr>
            <w:r>
              <w:rPr>
                <w:rFonts w:eastAsiaTheme="minorEastAsia"/>
                <w:szCs w:val="21"/>
              </w:rPr>
              <w:t>24</w:t>
            </w:r>
          </w:p>
        </w:tc>
        <w:tc>
          <w:tcPr>
            <w:tcW w:w="1276" w:type="dxa"/>
            <w:vAlign w:val="center"/>
          </w:tcPr>
          <w:p w14:paraId="246000AF" w14:textId="77777777" w:rsidR="00BF558A" w:rsidRDefault="00AF675B">
            <w:pPr>
              <w:jc w:val="center"/>
            </w:pPr>
            <w:r>
              <w:rPr>
                <w:rFonts w:eastAsiaTheme="minorEastAsia"/>
                <w:szCs w:val="21"/>
              </w:rPr>
              <w:t>603259</w:t>
            </w:r>
          </w:p>
        </w:tc>
        <w:tc>
          <w:tcPr>
            <w:tcW w:w="1701" w:type="dxa"/>
            <w:vAlign w:val="center"/>
          </w:tcPr>
          <w:p w14:paraId="12070541" w14:textId="77777777" w:rsidR="00BF558A" w:rsidRDefault="00AF675B">
            <w:pPr>
              <w:jc w:val="center"/>
            </w:pPr>
            <w:r>
              <w:rPr>
                <w:rFonts w:eastAsiaTheme="minorEastAsia"/>
                <w:szCs w:val="21"/>
              </w:rPr>
              <w:t>药明康德</w:t>
            </w:r>
          </w:p>
        </w:tc>
        <w:tc>
          <w:tcPr>
            <w:tcW w:w="1559" w:type="dxa"/>
            <w:vAlign w:val="center"/>
          </w:tcPr>
          <w:p w14:paraId="326153A0" w14:textId="77777777" w:rsidR="00BF558A" w:rsidRDefault="00AF675B">
            <w:pPr>
              <w:jc w:val="right"/>
            </w:pPr>
            <w:r>
              <w:rPr>
                <w:rFonts w:eastAsiaTheme="minorEastAsia"/>
                <w:szCs w:val="21"/>
              </w:rPr>
              <w:t>50,000.00</w:t>
            </w:r>
          </w:p>
        </w:tc>
        <w:tc>
          <w:tcPr>
            <w:tcW w:w="1932" w:type="dxa"/>
            <w:vAlign w:val="center"/>
          </w:tcPr>
          <w:p w14:paraId="5AD1DFC4" w14:textId="77777777" w:rsidR="00BF558A" w:rsidRDefault="00AF675B">
            <w:pPr>
              <w:jc w:val="right"/>
            </w:pPr>
            <w:r>
              <w:rPr>
                <w:rFonts w:eastAsiaTheme="minorEastAsia"/>
                <w:szCs w:val="21"/>
              </w:rPr>
              <w:t>2,752,000.00</w:t>
            </w:r>
          </w:p>
        </w:tc>
        <w:tc>
          <w:tcPr>
            <w:tcW w:w="1612" w:type="dxa"/>
            <w:vAlign w:val="center"/>
          </w:tcPr>
          <w:p w14:paraId="40823659" w14:textId="77777777" w:rsidR="00BF558A" w:rsidRDefault="00AF675B">
            <w:pPr>
              <w:jc w:val="right"/>
            </w:pPr>
            <w:r>
              <w:rPr>
                <w:rFonts w:eastAsiaTheme="minorEastAsia"/>
                <w:szCs w:val="21"/>
              </w:rPr>
              <w:t>1.37</w:t>
            </w:r>
          </w:p>
        </w:tc>
      </w:tr>
      <w:tr w:rsidR="00BF558A" w14:paraId="5BDA96B5" w14:textId="77777777">
        <w:tc>
          <w:tcPr>
            <w:tcW w:w="817" w:type="dxa"/>
            <w:vAlign w:val="center"/>
          </w:tcPr>
          <w:p w14:paraId="68B760D1" w14:textId="77777777" w:rsidR="00BF558A" w:rsidRDefault="00AF675B">
            <w:pPr>
              <w:jc w:val="center"/>
            </w:pPr>
            <w:r>
              <w:rPr>
                <w:rFonts w:eastAsiaTheme="minorEastAsia"/>
                <w:szCs w:val="21"/>
              </w:rPr>
              <w:t>25</w:t>
            </w:r>
          </w:p>
        </w:tc>
        <w:tc>
          <w:tcPr>
            <w:tcW w:w="1276" w:type="dxa"/>
            <w:vAlign w:val="center"/>
          </w:tcPr>
          <w:p w14:paraId="5E0A3067" w14:textId="77777777" w:rsidR="00BF558A" w:rsidRDefault="00AF675B">
            <w:pPr>
              <w:jc w:val="center"/>
            </w:pPr>
            <w:r>
              <w:rPr>
                <w:rFonts w:eastAsiaTheme="minorEastAsia"/>
                <w:szCs w:val="21"/>
              </w:rPr>
              <w:t>300059</w:t>
            </w:r>
          </w:p>
        </w:tc>
        <w:tc>
          <w:tcPr>
            <w:tcW w:w="1701" w:type="dxa"/>
            <w:vAlign w:val="center"/>
          </w:tcPr>
          <w:p w14:paraId="47EFD0A2" w14:textId="77777777" w:rsidR="00BF558A" w:rsidRDefault="00AF675B">
            <w:pPr>
              <w:jc w:val="center"/>
            </w:pPr>
            <w:r>
              <w:rPr>
                <w:rFonts w:eastAsiaTheme="minorEastAsia"/>
                <w:szCs w:val="21"/>
              </w:rPr>
              <w:t>东方财富</w:t>
            </w:r>
          </w:p>
        </w:tc>
        <w:tc>
          <w:tcPr>
            <w:tcW w:w="1559" w:type="dxa"/>
            <w:vAlign w:val="center"/>
          </w:tcPr>
          <w:p w14:paraId="5623C24C" w14:textId="77777777" w:rsidR="00BF558A" w:rsidRDefault="00AF675B">
            <w:pPr>
              <w:jc w:val="right"/>
            </w:pPr>
            <w:r>
              <w:rPr>
                <w:rFonts w:eastAsiaTheme="minorEastAsia"/>
                <w:szCs w:val="21"/>
              </w:rPr>
              <w:t>106,519.00</w:t>
            </w:r>
          </w:p>
        </w:tc>
        <w:tc>
          <w:tcPr>
            <w:tcW w:w="1932" w:type="dxa"/>
            <w:vAlign w:val="center"/>
          </w:tcPr>
          <w:p w14:paraId="34E1C995" w14:textId="77777777" w:rsidR="00BF558A" w:rsidRDefault="00AF675B">
            <w:pPr>
              <w:jc w:val="right"/>
            </w:pPr>
            <w:r>
              <w:rPr>
                <w:rFonts w:eastAsiaTheme="minorEastAsia"/>
                <w:szCs w:val="21"/>
              </w:rPr>
              <w:t>2,750,320.58</w:t>
            </w:r>
          </w:p>
        </w:tc>
        <w:tc>
          <w:tcPr>
            <w:tcW w:w="1612" w:type="dxa"/>
            <w:vAlign w:val="center"/>
          </w:tcPr>
          <w:p w14:paraId="54FF2927" w14:textId="77777777" w:rsidR="00BF558A" w:rsidRDefault="00AF675B">
            <w:pPr>
              <w:jc w:val="right"/>
            </w:pPr>
            <w:r>
              <w:rPr>
                <w:rFonts w:eastAsiaTheme="minorEastAsia"/>
                <w:szCs w:val="21"/>
              </w:rPr>
              <w:t>1.37</w:t>
            </w:r>
          </w:p>
        </w:tc>
      </w:tr>
      <w:tr w:rsidR="00BF558A" w14:paraId="04DA5240" w14:textId="77777777">
        <w:tc>
          <w:tcPr>
            <w:tcW w:w="817" w:type="dxa"/>
            <w:vAlign w:val="center"/>
          </w:tcPr>
          <w:p w14:paraId="6BD479EA" w14:textId="77777777" w:rsidR="00BF558A" w:rsidRDefault="00AF675B">
            <w:pPr>
              <w:jc w:val="center"/>
            </w:pPr>
            <w:r>
              <w:rPr>
                <w:rFonts w:eastAsiaTheme="minorEastAsia"/>
                <w:szCs w:val="21"/>
              </w:rPr>
              <w:t>26</w:t>
            </w:r>
          </w:p>
        </w:tc>
        <w:tc>
          <w:tcPr>
            <w:tcW w:w="1276" w:type="dxa"/>
            <w:vAlign w:val="center"/>
          </w:tcPr>
          <w:p w14:paraId="5155EFE1" w14:textId="77777777" w:rsidR="00BF558A" w:rsidRDefault="00AF675B">
            <w:pPr>
              <w:jc w:val="center"/>
            </w:pPr>
            <w:r>
              <w:rPr>
                <w:rFonts w:eastAsiaTheme="minorEastAsia"/>
                <w:szCs w:val="21"/>
              </w:rPr>
              <w:t>300002</w:t>
            </w:r>
          </w:p>
        </w:tc>
        <w:tc>
          <w:tcPr>
            <w:tcW w:w="1701" w:type="dxa"/>
            <w:vAlign w:val="center"/>
          </w:tcPr>
          <w:p w14:paraId="68E07DE7" w14:textId="77777777" w:rsidR="00BF558A" w:rsidRDefault="00AF675B">
            <w:pPr>
              <w:jc w:val="center"/>
            </w:pPr>
            <w:r>
              <w:rPr>
                <w:rFonts w:eastAsiaTheme="minorEastAsia"/>
                <w:szCs w:val="21"/>
              </w:rPr>
              <w:t>神州泰岳</w:t>
            </w:r>
          </w:p>
        </w:tc>
        <w:tc>
          <w:tcPr>
            <w:tcW w:w="1559" w:type="dxa"/>
            <w:vAlign w:val="center"/>
          </w:tcPr>
          <w:p w14:paraId="074AE7BB" w14:textId="77777777" w:rsidR="00BF558A" w:rsidRDefault="00AF675B">
            <w:pPr>
              <w:jc w:val="right"/>
            </w:pPr>
            <w:r>
              <w:rPr>
                <w:rFonts w:eastAsiaTheme="minorEastAsia"/>
                <w:szCs w:val="21"/>
              </w:rPr>
              <w:t>236,755.00</w:t>
            </w:r>
          </w:p>
        </w:tc>
        <w:tc>
          <w:tcPr>
            <w:tcW w:w="1932" w:type="dxa"/>
            <w:vAlign w:val="center"/>
          </w:tcPr>
          <w:p w14:paraId="5FA8981F" w14:textId="77777777" w:rsidR="00BF558A" w:rsidRDefault="00AF675B">
            <w:pPr>
              <w:jc w:val="right"/>
            </w:pPr>
            <w:r>
              <w:rPr>
                <w:rFonts w:eastAsiaTheme="minorEastAsia"/>
                <w:szCs w:val="21"/>
              </w:rPr>
              <w:t>2,743,990.45</w:t>
            </w:r>
          </w:p>
        </w:tc>
        <w:tc>
          <w:tcPr>
            <w:tcW w:w="1612" w:type="dxa"/>
            <w:vAlign w:val="center"/>
          </w:tcPr>
          <w:p w14:paraId="61E0B706" w14:textId="77777777" w:rsidR="00BF558A" w:rsidRDefault="00AF675B">
            <w:pPr>
              <w:jc w:val="right"/>
            </w:pPr>
            <w:r>
              <w:rPr>
                <w:rFonts w:eastAsiaTheme="minorEastAsia"/>
                <w:szCs w:val="21"/>
              </w:rPr>
              <w:t>1.37</w:t>
            </w:r>
          </w:p>
        </w:tc>
      </w:tr>
      <w:tr w:rsidR="00BF558A" w14:paraId="53219662" w14:textId="77777777">
        <w:tc>
          <w:tcPr>
            <w:tcW w:w="817" w:type="dxa"/>
            <w:vAlign w:val="center"/>
          </w:tcPr>
          <w:p w14:paraId="46921866" w14:textId="77777777" w:rsidR="00BF558A" w:rsidRDefault="00AF675B">
            <w:pPr>
              <w:jc w:val="center"/>
            </w:pPr>
            <w:r>
              <w:rPr>
                <w:rFonts w:eastAsiaTheme="minorEastAsia"/>
                <w:szCs w:val="21"/>
              </w:rPr>
              <w:t>27</w:t>
            </w:r>
          </w:p>
        </w:tc>
        <w:tc>
          <w:tcPr>
            <w:tcW w:w="1276" w:type="dxa"/>
            <w:vAlign w:val="center"/>
          </w:tcPr>
          <w:p w14:paraId="6DBECEE7" w14:textId="77777777" w:rsidR="00BF558A" w:rsidRDefault="00AF675B">
            <w:pPr>
              <w:jc w:val="center"/>
            </w:pPr>
            <w:r>
              <w:rPr>
                <w:rFonts w:eastAsiaTheme="minorEastAsia"/>
                <w:szCs w:val="21"/>
              </w:rPr>
              <w:t>300870</w:t>
            </w:r>
          </w:p>
        </w:tc>
        <w:tc>
          <w:tcPr>
            <w:tcW w:w="1701" w:type="dxa"/>
            <w:vAlign w:val="center"/>
          </w:tcPr>
          <w:p w14:paraId="4C14698E" w14:textId="77777777" w:rsidR="00BF558A" w:rsidRDefault="00AF675B">
            <w:pPr>
              <w:jc w:val="center"/>
            </w:pPr>
            <w:r>
              <w:rPr>
                <w:rFonts w:eastAsiaTheme="minorEastAsia"/>
                <w:szCs w:val="21"/>
              </w:rPr>
              <w:t>欧陆通</w:t>
            </w:r>
          </w:p>
        </w:tc>
        <w:tc>
          <w:tcPr>
            <w:tcW w:w="1559" w:type="dxa"/>
            <w:vAlign w:val="center"/>
          </w:tcPr>
          <w:p w14:paraId="46224D51" w14:textId="77777777" w:rsidR="00BF558A" w:rsidRDefault="00AF675B">
            <w:pPr>
              <w:jc w:val="right"/>
            </w:pPr>
            <w:r>
              <w:rPr>
                <w:rFonts w:eastAsiaTheme="minorEastAsia"/>
                <w:szCs w:val="21"/>
              </w:rPr>
              <w:t>23,700.00</w:t>
            </w:r>
          </w:p>
        </w:tc>
        <w:tc>
          <w:tcPr>
            <w:tcW w:w="1932" w:type="dxa"/>
            <w:vAlign w:val="center"/>
          </w:tcPr>
          <w:p w14:paraId="2CFD095F" w14:textId="77777777" w:rsidR="00BF558A" w:rsidRDefault="00AF675B">
            <w:pPr>
              <w:jc w:val="right"/>
            </w:pPr>
            <w:r>
              <w:rPr>
                <w:rFonts w:eastAsiaTheme="minorEastAsia"/>
                <w:szCs w:val="21"/>
              </w:rPr>
              <w:t>2,530,686.00</w:t>
            </w:r>
          </w:p>
        </w:tc>
        <w:tc>
          <w:tcPr>
            <w:tcW w:w="1612" w:type="dxa"/>
            <w:vAlign w:val="center"/>
          </w:tcPr>
          <w:p w14:paraId="025D5F67" w14:textId="77777777" w:rsidR="00BF558A" w:rsidRDefault="00AF675B">
            <w:pPr>
              <w:jc w:val="right"/>
            </w:pPr>
            <w:r>
              <w:rPr>
                <w:rFonts w:eastAsiaTheme="minorEastAsia"/>
                <w:szCs w:val="21"/>
              </w:rPr>
              <w:t>1.26</w:t>
            </w:r>
          </w:p>
        </w:tc>
      </w:tr>
      <w:tr w:rsidR="00BF558A" w14:paraId="4E59DD63" w14:textId="77777777">
        <w:tc>
          <w:tcPr>
            <w:tcW w:w="817" w:type="dxa"/>
            <w:vAlign w:val="center"/>
          </w:tcPr>
          <w:p w14:paraId="4A930EA3" w14:textId="77777777" w:rsidR="00BF558A" w:rsidRDefault="00AF675B">
            <w:pPr>
              <w:jc w:val="center"/>
            </w:pPr>
            <w:r>
              <w:rPr>
                <w:rFonts w:eastAsiaTheme="minorEastAsia"/>
                <w:szCs w:val="21"/>
              </w:rPr>
              <w:t>28</w:t>
            </w:r>
          </w:p>
        </w:tc>
        <w:tc>
          <w:tcPr>
            <w:tcW w:w="1276" w:type="dxa"/>
            <w:vAlign w:val="center"/>
          </w:tcPr>
          <w:p w14:paraId="06A55650" w14:textId="77777777" w:rsidR="00BF558A" w:rsidRDefault="00AF675B">
            <w:pPr>
              <w:jc w:val="center"/>
            </w:pPr>
            <w:r>
              <w:rPr>
                <w:rFonts w:eastAsiaTheme="minorEastAsia"/>
                <w:szCs w:val="21"/>
              </w:rPr>
              <w:t>688012</w:t>
            </w:r>
          </w:p>
        </w:tc>
        <w:tc>
          <w:tcPr>
            <w:tcW w:w="1701" w:type="dxa"/>
            <w:vAlign w:val="center"/>
          </w:tcPr>
          <w:p w14:paraId="0FECFF66" w14:textId="77777777" w:rsidR="00BF558A" w:rsidRDefault="00AF675B">
            <w:pPr>
              <w:jc w:val="center"/>
            </w:pPr>
            <w:r>
              <w:rPr>
                <w:rFonts w:eastAsiaTheme="minorEastAsia"/>
                <w:szCs w:val="21"/>
              </w:rPr>
              <w:t>中微公司</w:t>
            </w:r>
          </w:p>
        </w:tc>
        <w:tc>
          <w:tcPr>
            <w:tcW w:w="1559" w:type="dxa"/>
            <w:vAlign w:val="center"/>
          </w:tcPr>
          <w:p w14:paraId="120EB8B6" w14:textId="77777777" w:rsidR="00BF558A" w:rsidRDefault="00AF675B">
            <w:pPr>
              <w:jc w:val="right"/>
            </w:pPr>
            <w:r>
              <w:rPr>
                <w:rFonts w:eastAsiaTheme="minorEastAsia"/>
                <w:szCs w:val="21"/>
              </w:rPr>
              <w:t>12,976.00</w:t>
            </w:r>
          </w:p>
        </w:tc>
        <w:tc>
          <w:tcPr>
            <w:tcW w:w="1932" w:type="dxa"/>
            <w:vAlign w:val="center"/>
          </w:tcPr>
          <w:p w14:paraId="59D0CAA0" w14:textId="77777777" w:rsidR="00BF558A" w:rsidRDefault="00AF675B">
            <w:pPr>
              <w:jc w:val="right"/>
            </w:pPr>
            <w:r>
              <w:rPr>
                <w:rFonts w:eastAsiaTheme="minorEastAsia"/>
                <w:szCs w:val="21"/>
              </w:rPr>
              <w:t>2,454,540.16</w:t>
            </w:r>
          </w:p>
        </w:tc>
        <w:tc>
          <w:tcPr>
            <w:tcW w:w="1612" w:type="dxa"/>
            <w:vAlign w:val="center"/>
          </w:tcPr>
          <w:p w14:paraId="39FA31EB" w14:textId="77777777" w:rsidR="00BF558A" w:rsidRDefault="00AF675B">
            <w:pPr>
              <w:jc w:val="right"/>
            </w:pPr>
            <w:r>
              <w:rPr>
                <w:rFonts w:eastAsiaTheme="minorEastAsia"/>
                <w:szCs w:val="21"/>
              </w:rPr>
              <w:t>1.22</w:t>
            </w:r>
          </w:p>
        </w:tc>
      </w:tr>
      <w:tr w:rsidR="00BF558A" w14:paraId="0A35A3AF" w14:textId="77777777">
        <w:tc>
          <w:tcPr>
            <w:tcW w:w="817" w:type="dxa"/>
            <w:vAlign w:val="center"/>
          </w:tcPr>
          <w:p w14:paraId="688EF0B6" w14:textId="77777777" w:rsidR="00BF558A" w:rsidRDefault="00AF675B">
            <w:pPr>
              <w:jc w:val="center"/>
            </w:pPr>
            <w:r>
              <w:rPr>
                <w:rFonts w:eastAsiaTheme="minorEastAsia"/>
                <w:szCs w:val="21"/>
              </w:rPr>
              <w:t>29</w:t>
            </w:r>
          </w:p>
        </w:tc>
        <w:tc>
          <w:tcPr>
            <w:tcW w:w="1276" w:type="dxa"/>
            <w:vAlign w:val="center"/>
          </w:tcPr>
          <w:p w14:paraId="4EB55679" w14:textId="77777777" w:rsidR="00BF558A" w:rsidRDefault="00AF675B">
            <w:pPr>
              <w:jc w:val="center"/>
            </w:pPr>
            <w:r>
              <w:rPr>
                <w:rFonts w:eastAsiaTheme="minorEastAsia"/>
                <w:szCs w:val="21"/>
              </w:rPr>
              <w:t>688205</w:t>
            </w:r>
          </w:p>
        </w:tc>
        <w:tc>
          <w:tcPr>
            <w:tcW w:w="1701" w:type="dxa"/>
            <w:vAlign w:val="center"/>
          </w:tcPr>
          <w:p w14:paraId="1DC3506D" w14:textId="77777777" w:rsidR="00BF558A" w:rsidRDefault="00AF675B">
            <w:pPr>
              <w:jc w:val="center"/>
            </w:pPr>
            <w:r>
              <w:rPr>
                <w:rFonts w:eastAsiaTheme="minorEastAsia"/>
                <w:szCs w:val="21"/>
              </w:rPr>
              <w:t>德科立</w:t>
            </w:r>
          </w:p>
        </w:tc>
        <w:tc>
          <w:tcPr>
            <w:tcW w:w="1559" w:type="dxa"/>
            <w:vAlign w:val="center"/>
          </w:tcPr>
          <w:p w14:paraId="68F131B9" w14:textId="77777777" w:rsidR="00BF558A" w:rsidRDefault="00AF675B">
            <w:pPr>
              <w:jc w:val="right"/>
            </w:pPr>
            <w:r>
              <w:rPr>
                <w:rFonts w:eastAsiaTheme="minorEastAsia"/>
                <w:szCs w:val="21"/>
              </w:rPr>
              <w:t>24,474.00</w:t>
            </w:r>
          </w:p>
        </w:tc>
        <w:tc>
          <w:tcPr>
            <w:tcW w:w="1932" w:type="dxa"/>
            <w:vAlign w:val="center"/>
          </w:tcPr>
          <w:p w14:paraId="080D7508" w14:textId="77777777" w:rsidR="00BF558A" w:rsidRDefault="00AF675B">
            <w:pPr>
              <w:jc w:val="right"/>
            </w:pPr>
            <w:r>
              <w:rPr>
                <w:rFonts w:eastAsiaTheme="minorEastAsia"/>
                <w:szCs w:val="21"/>
              </w:rPr>
              <w:t>2,227,134.00</w:t>
            </w:r>
          </w:p>
        </w:tc>
        <w:tc>
          <w:tcPr>
            <w:tcW w:w="1612" w:type="dxa"/>
            <w:vAlign w:val="center"/>
          </w:tcPr>
          <w:p w14:paraId="074F59D3" w14:textId="77777777" w:rsidR="00BF558A" w:rsidRDefault="00AF675B">
            <w:pPr>
              <w:jc w:val="right"/>
            </w:pPr>
            <w:r>
              <w:rPr>
                <w:rFonts w:eastAsiaTheme="minorEastAsia"/>
                <w:szCs w:val="21"/>
              </w:rPr>
              <w:t>1.11</w:t>
            </w:r>
          </w:p>
        </w:tc>
      </w:tr>
      <w:tr w:rsidR="00BF558A" w14:paraId="2231A00F" w14:textId="77777777">
        <w:tc>
          <w:tcPr>
            <w:tcW w:w="817" w:type="dxa"/>
            <w:vAlign w:val="center"/>
          </w:tcPr>
          <w:p w14:paraId="46D5349C" w14:textId="77777777" w:rsidR="00BF558A" w:rsidRDefault="00AF675B">
            <w:pPr>
              <w:jc w:val="center"/>
            </w:pPr>
            <w:r>
              <w:rPr>
                <w:rFonts w:eastAsiaTheme="minorEastAsia"/>
                <w:szCs w:val="21"/>
              </w:rPr>
              <w:t>30</w:t>
            </w:r>
          </w:p>
        </w:tc>
        <w:tc>
          <w:tcPr>
            <w:tcW w:w="1276" w:type="dxa"/>
            <w:vAlign w:val="center"/>
          </w:tcPr>
          <w:p w14:paraId="7C501BCF" w14:textId="77777777" w:rsidR="00BF558A" w:rsidRDefault="00AF675B">
            <w:pPr>
              <w:jc w:val="center"/>
            </w:pPr>
            <w:r>
              <w:rPr>
                <w:rFonts w:eastAsiaTheme="minorEastAsia"/>
                <w:szCs w:val="21"/>
              </w:rPr>
              <w:t>600938</w:t>
            </w:r>
          </w:p>
        </w:tc>
        <w:tc>
          <w:tcPr>
            <w:tcW w:w="1701" w:type="dxa"/>
            <w:vAlign w:val="center"/>
          </w:tcPr>
          <w:p w14:paraId="2847DDEB" w14:textId="77777777" w:rsidR="00BF558A" w:rsidRDefault="00AF675B">
            <w:pPr>
              <w:jc w:val="center"/>
            </w:pPr>
            <w:r>
              <w:rPr>
                <w:rFonts w:eastAsiaTheme="minorEastAsia"/>
                <w:szCs w:val="21"/>
              </w:rPr>
              <w:t>中国海油</w:t>
            </w:r>
          </w:p>
        </w:tc>
        <w:tc>
          <w:tcPr>
            <w:tcW w:w="1559" w:type="dxa"/>
            <w:vAlign w:val="center"/>
          </w:tcPr>
          <w:p w14:paraId="681954D0" w14:textId="77777777" w:rsidR="00BF558A" w:rsidRDefault="00AF675B">
            <w:pPr>
              <w:jc w:val="right"/>
            </w:pPr>
            <w:r>
              <w:rPr>
                <w:rFonts w:eastAsiaTheme="minorEastAsia"/>
                <w:szCs w:val="21"/>
              </w:rPr>
              <w:t>73,400.00</w:t>
            </w:r>
          </w:p>
        </w:tc>
        <w:tc>
          <w:tcPr>
            <w:tcW w:w="1932" w:type="dxa"/>
            <w:vAlign w:val="center"/>
          </w:tcPr>
          <w:p w14:paraId="2ED7A49A" w14:textId="77777777" w:rsidR="00BF558A" w:rsidRDefault="00AF675B">
            <w:pPr>
              <w:jc w:val="right"/>
            </w:pPr>
            <w:r>
              <w:rPr>
                <w:rFonts w:eastAsiaTheme="minorEastAsia"/>
                <w:szCs w:val="21"/>
              </w:rPr>
              <w:t>2,166,034.00</w:t>
            </w:r>
          </w:p>
        </w:tc>
        <w:tc>
          <w:tcPr>
            <w:tcW w:w="1612" w:type="dxa"/>
            <w:vAlign w:val="center"/>
          </w:tcPr>
          <w:p w14:paraId="21D27726" w14:textId="77777777" w:rsidR="00BF558A" w:rsidRDefault="00AF675B">
            <w:pPr>
              <w:jc w:val="right"/>
            </w:pPr>
            <w:r>
              <w:rPr>
                <w:rFonts w:eastAsiaTheme="minorEastAsia"/>
                <w:szCs w:val="21"/>
              </w:rPr>
              <w:t>1.08</w:t>
            </w:r>
          </w:p>
        </w:tc>
      </w:tr>
      <w:tr w:rsidR="00BF558A" w14:paraId="4349848B" w14:textId="77777777">
        <w:tc>
          <w:tcPr>
            <w:tcW w:w="817" w:type="dxa"/>
            <w:vAlign w:val="center"/>
          </w:tcPr>
          <w:p w14:paraId="64D61C37" w14:textId="77777777" w:rsidR="00BF558A" w:rsidRDefault="00AF675B">
            <w:pPr>
              <w:jc w:val="center"/>
            </w:pPr>
            <w:r>
              <w:rPr>
                <w:rFonts w:eastAsiaTheme="minorEastAsia"/>
                <w:szCs w:val="21"/>
              </w:rPr>
              <w:t>31</w:t>
            </w:r>
          </w:p>
        </w:tc>
        <w:tc>
          <w:tcPr>
            <w:tcW w:w="1276" w:type="dxa"/>
            <w:vAlign w:val="center"/>
          </w:tcPr>
          <w:p w14:paraId="05054FBD" w14:textId="77777777" w:rsidR="00BF558A" w:rsidRDefault="00AF675B">
            <w:pPr>
              <w:jc w:val="center"/>
            </w:pPr>
            <w:r>
              <w:rPr>
                <w:rFonts w:eastAsiaTheme="minorEastAsia"/>
                <w:szCs w:val="21"/>
              </w:rPr>
              <w:t>601088</w:t>
            </w:r>
          </w:p>
        </w:tc>
        <w:tc>
          <w:tcPr>
            <w:tcW w:w="1701" w:type="dxa"/>
            <w:vAlign w:val="center"/>
          </w:tcPr>
          <w:p w14:paraId="37D0AC66" w14:textId="77777777" w:rsidR="00BF558A" w:rsidRDefault="00AF675B">
            <w:pPr>
              <w:jc w:val="center"/>
            </w:pPr>
            <w:r>
              <w:rPr>
                <w:rFonts w:eastAsiaTheme="minorEastAsia"/>
                <w:szCs w:val="21"/>
              </w:rPr>
              <w:t>中国神华</w:t>
            </w:r>
          </w:p>
        </w:tc>
        <w:tc>
          <w:tcPr>
            <w:tcW w:w="1559" w:type="dxa"/>
            <w:vAlign w:val="center"/>
          </w:tcPr>
          <w:p w14:paraId="5B729B5F" w14:textId="77777777" w:rsidR="00BF558A" w:rsidRDefault="00AF675B">
            <w:pPr>
              <w:jc w:val="right"/>
            </w:pPr>
            <w:r>
              <w:rPr>
                <w:rFonts w:eastAsiaTheme="minorEastAsia"/>
                <w:szCs w:val="21"/>
              </w:rPr>
              <w:t>48,700.00</w:t>
            </w:r>
          </w:p>
        </w:tc>
        <w:tc>
          <w:tcPr>
            <w:tcW w:w="1932" w:type="dxa"/>
            <w:vAlign w:val="center"/>
          </w:tcPr>
          <w:p w14:paraId="56BF6EF1" w14:textId="77777777" w:rsidR="00BF558A" w:rsidRDefault="00AF675B">
            <w:pPr>
              <w:jc w:val="right"/>
            </w:pPr>
            <w:r>
              <w:rPr>
                <w:rFonts w:eastAsiaTheme="minorEastAsia"/>
                <w:szCs w:val="21"/>
              </w:rPr>
              <w:t>2,117,476.00</w:t>
            </w:r>
          </w:p>
        </w:tc>
        <w:tc>
          <w:tcPr>
            <w:tcW w:w="1612" w:type="dxa"/>
            <w:vAlign w:val="center"/>
          </w:tcPr>
          <w:p w14:paraId="090FEED1" w14:textId="77777777" w:rsidR="00BF558A" w:rsidRDefault="00AF675B">
            <w:pPr>
              <w:jc w:val="right"/>
            </w:pPr>
            <w:r>
              <w:rPr>
                <w:rFonts w:eastAsiaTheme="minorEastAsia"/>
                <w:szCs w:val="21"/>
              </w:rPr>
              <w:t>1.05</w:t>
            </w:r>
          </w:p>
        </w:tc>
      </w:tr>
      <w:tr w:rsidR="00BF558A" w14:paraId="0AA555D9" w14:textId="77777777">
        <w:tc>
          <w:tcPr>
            <w:tcW w:w="817" w:type="dxa"/>
            <w:vAlign w:val="center"/>
          </w:tcPr>
          <w:p w14:paraId="766EA04F" w14:textId="77777777" w:rsidR="00BF558A" w:rsidRDefault="00AF675B">
            <w:pPr>
              <w:jc w:val="center"/>
            </w:pPr>
            <w:r>
              <w:rPr>
                <w:rFonts w:eastAsiaTheme="minorEastAsia"/>
                <w:szCs w:val="21"/>
              </w:rPr>
              <w:t>32</w:t>
            </w:r>
          </w:p>
        </w:tc>
        <w:tc>
          <w:tcPr>
            <w:tcW w:w="1276" w:type="dxa"/>
            <w:vAlign w:val="center"/>
          </w:tcPr>
          <w:p w14:paraId="0D08F269" w14:textId="77777777" w:rsidR="00BF558A" w:rsidRDefault="00AF675B">
            <w:pPr>
              <w:jc w:val="center"/>
            </w:pPr>
            <w:r>
              <w:rPr>
                <w:rFonts w:eastAsiaTheme="minorEastAsia"/>
                <w:szCs w:val="21"/>
              </w:rPr>
              <w:t>600019</w:t>
            </w:r>
          </w:p>
        </w:tc>
        <w:tc>
          <w:tcPr>
            <w:tcW w:w="1701" w:type="dxa"/>
            <w:vAlign w:val="center"/>
          </w:tcPr>
          <w:p w14:paraId="2B48556D" w14:textId="77777777" w:rsidR="00BF558A" w:rsidRDefault="00AF675B">
            <w:pPr>
              <w:jc w:val="center"/>
            </w:pPr>
            <w:r>
              <w:rPr>
                <w:rFonts w:eastAsiaTheme="minorEastAsia"/>
                <w:szCs w:val="21"/>
              </w:rPr>
              <w:t>宝钢股份</w:t>
            </w:r>
          </w:p>
        </w:tc>
        <w:tc>
          <w:tcPr>
            <w:tcW w:w="1559" w:type="dxa"/>
            <w:vAlign w:val="center"/>
          </w:tcPr>
          <w:p w14:paraId="110201AE" w14:textId="77777777" w:rsidR="00BF558A" w:rsidRDefault="00AF675B">
            <w:pPr>
              <w:jc w:val="right"/>
            </w:pPr>
            <w:r>
              <w:rPr>
                <w:rFonts w:eastAsiaTheme="minorEastAsia"/>
                <w:szCs w:val="21"/>
              </w:rPr>
              <w:t>286,200.00</w:t>
            </w:r>
          </w:p>
        </w:tc>
        <w:tc>
          <w:tcPr>
            <w:tcW w:w="1932" w:type="dxa"/>
            <w:vAlign w:val="center"/>
          </w:tcPr>
          <w:p w14:paraId="150723D7" w14:textId="77777777" w:rsidR="00BF558A" w:rsidRDefault="00AF675B">
            <w:pPr>
              <w:jc w:val="right"/>
            </w:pPr>
            <w:r>
              <w:rPr>
                <w:rFonts w:eastAsiaTheme="minorEastAsia"/>
                <w:szCs w:val="21"/>
              </w:rPr>
              <w:t>2,003,400.00</w:t>
            </w:r>
          </w:p>
        </w:tc>
        <w:tc>
          <w:tcPr>
            <w:tcW w:w="1612" w:type="dxa"/>
            <w:vAlign w:val="center"/>
          </w:tcPr>
          <w:p w14:paraId="4DF6A85A" w14:textId="77777777" w:rsidR="00BF558A" w:rsidRDefault="00AF675B">
            <w:pPr>
              <w:jc w:val="right"/>
            </w:pPr>
            <w:r>
              <w:rPr>
                <w:rFonts w:eastAsiaTheme="minorEastAsia"/>
                <w:szCs w:val="21"/>
              </w:rPr>
              <w:t>1.00</w:t>
            </w:r>
          </w:p>
        </w:tc>
      </w:tr>
      <w:tr w:rsidR="00BF558A" w14:paraId="7412DA90" w14:textId="77777777">
        <w:tc>
          <w:tcPr>
            <w:tcW w:w="817" w:type="dxa"/>
            <w:vAlign w:val="center"/>
          </w:tcPr>
          <w:p w14:paraId="03DB0E72" w14:textId="77777777" w:rsidR="00BF558A" w:rsidRDefault="00AF675B">
            <w:pPr>
              <w:jc w:val="center"/>
            </w:pPr>
            <w:r>
              <w:rPr>
                <w:rFonts w:eastAsiaTheme="minorEastAsia"/>
                <w:szCs w:val="21"/>
              </w:rPr>
              <w:t>33</w:t>
            </w:r>
          </w:p>
        </w:tc>
        <w:tc>
          <w:tcPr>
            <w:tcW w:w="1276" w:type="dxa"/>
            <w:vAlign w:val="center"/>
          </w:tcPr>
          <w:p w14:paraId="05C5F021" w14:textId="77777777" w:rsidR="00BF558A" w:rsidRDefault="00AF675B">
            <w:pPr>
              <w:jc w:val="center"/>
            </w:pPr>
            <w:r>
              <w:rPr>
                <w:rFonts w:eastAsiaTheme="minorEastAsia"/>
                <w:szCs w:val="21"/>
              </w:rPr>
              <w:t>601319</w:t>
            </w:r>
          </w:p>
        </w:tc>
        <w:tc>
          <w:tcPr>
            <w:tcW w:w="1701" w:type="dxa"/>
            <w:vAlign w:val="center"/>
          </w:tcPr>
          <w:p w14:paraId="1599C4C2" w14:textId="77777777" w:rsidR="00BF558A" w:rsidRDefault="00AF675B">
            <w:pPr>
              <w:jc w:val="center"/>
            </w:pPr>
            <w:r>
              <w:rPr>
                <w:rFonts w:eastAsiaTheme="minorEastAsia"/>
                <w:szCs w:val="21"/>
              </w:rPr>
              <w:t>中国人保</w:t>
            </w:r>
          </w:p>
        </w:tc>
        <w:tc>
          <w:tcPr>
            <w:tcW w:w="1559" w:type="dxa"/>
            <w:vAlign w:val="center"/>
          </w:tcPr>
          <w:p w14:paraId="471E04BE" w14:textId="77777777" w:rsidR="00BF558A" w:rsidRDefault="00AF675B">
            <w:pPr>
              <w:jc w:val="right"/>
            </w:pPr>
            <w:r>
              <w:rPr>
                <w:rFonts w:eastAsiaTheme="minorEastAsia"/>
                <w:szCs w:val="21"/>
              </w:rPr>
              <w:t>262,300.00</w:t>
            </w:r>
          </w:p>
        </w:tc>
        <w:tc>
          <w:tcPr>
            <w:tcW w:w="1932" w:type="dxa"/>
            <w:vAlign w:val="center"/>
          </w:tcPr>
          <w:p w14:paraId="65A8C4B0" w14:textId="77777777" w:rsidR="00BF558A" w:rsidRDefault="00AF675B">
            <w:pPr>
              <w:jc w:val="right"/>
            </w:pPr>
            <w:r>
              <w:rPr>
                <w:rFonts w:eastAsiaTheme="minorEastAsia"/>
                <w:szCs w:val="21"/>
              </w:rPr>
              <w:t>1,998,726.00</w:t>
            </w:r>
          </w:p>
        </w:tc>
        <w:tc>
          <w:tcPr>
            <w:tcW w:w="1612" w:type="dxa"/>
            <w:vAlign w:val="center"/>
          </w:tcPr>
          <w:p w14:paraId="168E81B6" w14:textId="77777777" w:rsidR="00BF558A" w:rsidRDefault="00AF675B">
            <w:pPr>
              <w:jc w:val="right"/>
            </w:pPr>
            <w:r>
              <w:rPr>
                <w:rFonts w:eastAsiaTheme="minorEastAsia"/>
                <w:szCs w:val="21"/>
              </w:rPr>
              <w:t>0.99</w:t>
            </w:r>
          </w:p>
        </w:tc>
      </w:tr>
      <w:tr w:rsidR="00BF558A" w14:paraId="2881A6E0" w14:textId="77777777">
        <w:tc>
          <w:tcPr>
            <w:tcW w:w="817" w:type="dxa"/>
            <w:vAlign w:val="center"/>
          </w:tcPr>
          <w:p w14:paraId="1257B00A" w14:textId="77777777" w:rsidR="00BF558A" w:rsidRDefault="00AF675B">
            <w:pPr>
              <w:jc w:val="center"/>
            </w:pPr>
            <w:r>
              <w:rPr>
                <w:rFonts w:eastAsiaTheme="minorEastAsia"/>
                <w:szCs w:val="21"/>
              </w:rPr>
              <w:t>34</w:t>
            </w:r>
          </w:p>
        </w:tc>
        <w:tc>
          <w:tcPr>
            <w:tcW w:w="1276" w:type="dxa"/>
            <w:vAlign w:val="center"/>
          </w:tcPr>
          <w:p w14:paraId="49092E7F" w14:textId="77777777" w:rsidR="00BF558A" w:rsidRDefault="00AF675B">
            <w:pPr>
              <w:jc w:val="center"/>
            </w:pPr>
            <w:r>
              <w:rPr>
                <w:rFonts w:eastAsiaTheme="minorEastAsia"/>
                <w:szCs w:val="21"/>
              </w:rPr>
              <w:t>601899</w:t>
            </w:r>
          </w:p>
        </w:tc>
        <w:tc>
          <w:tcPr>
            <w:tcW w:w="1701" w:type="dxa"/>
            <w:vAlign w:val="center"/>
          </w:tcPr>
          <w:p w14:paraId="0049A731" w14:textId="77777777" w:rsidR="00BF558A" w:rsidRDefault="00AF675B">
            <w:pPr>
              <w:jc w:val="center"/>
            </w:pPr>
            <w:r>
              <w:rPr>
                <w:rFonts w:eastAsiaTheme="minorEastAsia"/>
                <w:szCs w:val="21"/>
              </w:rPr>
              <w:t>紫金矿业</w:t>
            </w:r>
          </w:p>
        </w:tc>
        <w:tc>
          <w:tcPr>
            <w:tcW w:w="1559" w:type="dxa"/>
            <w:vAlign w:val="center"/>
          </w:tcPr>
          <w:p w14:paraId="249FA93E" w14:textId="77777777" w:rsidR="00BF558A" w:rsidRDefault="00AF675B">
            <w:pPr>
              <w:jc w:val="right"/>
            </w:pPr>
            <w:r>
              <w:rPr>
                <w:rFonts w:eastAsiaTheme="minorEastAsia"/>
                <w:szCs w:val="21"/>
              </w:rPr>
              <w:t>128,800.00</w:t>
            </w:r>
          </w:p>
        </w:tc>
        <w:tc>
          <w:tcPr>
            <w:tcW w:w="1932" w:type="dxa"/>
            <w:vAlign w:val="center"/>
          </w:tcPr>
          <w:p w14:paraId="1C2C69F9" w14:textId="77777777" w:rsidR="00BF558A" w:rsidRDefault="00AF675B">
            <w:pPr>
              <w:jc w:val="right"/>
            </w:pPr>
            <w:r>
              <w:rPr>
                <w:rFonts w:eastAsiaTheme="minorEastAsia"/>
                <w:szCs w:val="21"/>
              </w:rPr>
              <w:t>1,947,456.00</w:t>
            </w:r>
          </w:p>
        </w:tc>
        <w:tc>
          <w:tcPr>
            <w:tcW w:w="1612" w:type="dxa"/>
            <w:vAlign w:val="center"/>
          </w:tcPr>
          <w:p w14:paraId="6EEA2B07" w14:textId="77777777" w:rsidR="00BF558A" w:rsidRDefault="00AF675B">
            <w:pPr>
              <w:jc w:val="right"/>
            </w:pPr>
            <w:r>
              <w:rPr>
                <w:rFonts w:eastAsiaTheme="minorEastAsia"/>
                <w:szCs w:val="21"/>
              </w:rPr>
              <w:t>0.97</w:t>
            </w:r>
          </w:p>
        </w:tc>
      </w:tr>
      <w:tr w:rsidR="00BF558A" w14:paraId="0E44AD54" w14:textId="77777777">
        <w:tc>
          <w:tcPr>
            <w:tcW w:w="817" w:type="dxa"/>
            <w:vAlign w:val="center"/>
          </w:tcPr>
          <w:p w14:paraId="10EBB89E" w14:textId="77777777" w:rsidR="00BF558A" w:rsidRDefault="00AF675B">
            <w:pPr>
              <w:jc w:val="center"/>
            </w:pPr>
            <w:r>
              <w:rPr>
                <w:rFonts w:eastAsiaTheme="minorEastAsia"/>
                <w:szCs w:val="21"/>
              </w:rPr>
              <w:t>35</w:t>
            </w:r>
          </w:p>
        </w:tc>
        <w:tc>
          <w:tcPr>
            <w:tcW w:w="1276" w:type="dxa"/>
            <w:vAlign w:val="center"/>
          </w:tcPr>
          <w:p w14:paraId="3E1645B0" w14:textId="77777777" w:rsidR="00BF558A" w:rsidRDefault="00AF675B">
            <w:pPr>
              <w:jc w:val="center"/>
            </w:pPr>
            <w:r>
              <w:rPr>
                <w:rFonts w:eastAsiaTheme="minorEastAsia"/>
                <w:szCs w:val="21"/>
              </w:rPr>
              <w:t>600779</w:t>
            </w:r>
          </w:p>
        </w:tc>
        <w:tc>
          <w:tcPr>
            <w:tcW w:w="1701" w:type="dxa"/>
            <w:vAlign w:val="center"/>
          </w:tcPr>
          <w:p w14:paraId="777C44EE" w14:textId="77777777" w:rsidR="00BF558A" w:rsidRDefault="00AF675B">
            <w:pPr>
              <w:jc w:val="center"/>
            </w:pPr>
            <w:r>
              <w:rPr>
                <w:rFonts w:eastAsiaTheme="minorEastAsia"/>
                <w:szCs w:val="21"/>
              </w:rPr>
              <w:t>水井坊</w:t>
            </w:r>
          </w:p>
        </w:tc>
        <w:tc>
          <w:tcPr>
            <w:tcW w:w="1559" w:type="dxa"/>
            <w:vAlign w:val="center"/>
          </w:tcPr>
          <w:p w14:paraId="756D500D" w14:textId="77777777" w:rsidR="00BF558A" w:rsidRDefault="00AF675B">
            <w:pPr>
              <w:jc w:val="right"/>
            </w:pPr>
            <w:r>
              <w:rPr>
                <w:rFonts w:eastAsiaTheme="minorEastAsia"/>
                <w:szCs w:val="21"/>
              </w:rPr>
              <w:t>35,900.00</w:t>
            </w:r>
          </w:p>
        </w:tc>
        <w:tc>
          <w:tcPr>
            <w:tcW w:w="1932" w:type="dxa"/>
            <w:vAlign w:val="center"/>
          </w:tcPr>
          <w:p w14:paraId="7DA4EAA5" w14:textId="77777777" w:rsidR="00BF558A" w:rsidRDefault="00AF675B">
            <w:pPr>
              <w:jc w:val="right"/>
            </w:pPr>
            <w:r>
              <w:rPr>
                <w:rFonts w:eastAsiaTheme="minorEastAsia"/>
                <w:szCs w:val="21"/>
              </w:rPr>
              <w:t>1,921,368.00</w:t>
            </w:r>
          </w:p>
        </w:tc>
        <w:tc>
          <w:tcPr>
            <w:tcW w:w="1612" w:type="dxa"/>
            <w:vAlign w:val="center"/>
          </w:tcPr>
          <w:p w14:paraId="3ACAB9BF" w14:textId="77777777" w:rsidR="00BF558A" w:rsidRDefault="00AF675B">
            <w:pPr>
              <w:jc w:val="right"/>
            </w:pPr>
            <w:r>
              <w:rPr>
                <w:rFonts w:eastAsiaTheme="minorEastAsia"/>
                <w:szCs w:val="21"/>
              </w:rPr>
              <w:t>0.96</w:t>
            </w:r>
          </w:p>
        </w:tc>
      </w:tr>
      <w:tr w:rsidR="00BF558A" w14:paraId="203DFA54" w14:textId="77777777">
        <w:tc>
          <w:tcPr>
            <w:tcW w:w="817" w:type="dxa"/>
            <w:vAlign w:val="center"/>
          </w:tcPr>
          <w:p w14:paraId="7BBA3A4A" w14:textId="77777777" w:rsidR="00BF558A" w:rsidRDefault="00AF675B">
            <w:pPr>
              <w:jc w:val="center"/>
            </w:pPr>
            <w:r>
              <w:rPr>
                <w:rFonts w:eastAsiaTheme="minorEastAsia"/>
                <w:szCs w:val="21"/>
              </w:rPr>
              <w:t>36</w:t>
            </w:r>
          </w:p>
        </w:tc>
        <w:tc>
          <w:tcPr>
            <w:tcW w:w="1276" w:type="dxa"/>
            <w:vAlign w:val="center"/>
          </w:tcPr>
          <w:p w14:paraId="325B33BA" w14:textId="77777777" w:rsidR="00BF558A" w:rsidRDefault="00AF675B">
            <w:pPr>
              <w:jc w:val="center"/>
            </w:pPr>
            <w:r>
              <w:rPr>
                <w:rFonts w:eastAsiaTheme="minorEastAsia"/>
                <w:szCs w:val="21"/>
              </w:rPr>
              <w:t>002541</w:t>
            </w:r>
          </w:p>
        </w:tc>
        <w:tc>
          <w:tcPr>
            <w:tcW w:w="1701" w:type="dxa"/>
            <w:vAlign w:val="center"/>
          </w:tcPr>
          <w:p w14:paraId="6FDC305F" w14:textId="77777777" w:rsidR="00BF558A" w:rsidRDefault="00AF675B">
            <w:pPr>
              <w:jc w:val="center"/>
            </w:pPr>
            <w:r>
              <w:rPr>
                <w:rFonts w:eastAsiaTheme="minorEastAsia"/>
                <w:szCs w:val="21"/>
              </w:rPr>
              <w:t>鸿路钢构</w:t>
            </w:r>
          </w:p>
        </w:tc>
        <w:tc>
          <w:tcPr>
            <w:tcW w:w="1559" w:type="dxa"/>
            <w:vAlign w:val="center"/>
          </w:tcPr>
          <w:p w14:paraId="6D38A97D" w14:textId="77777777" w:rsidR="00BF558A" w:rsidRDefault="00AF675B">
            <w:pPr>
              <w:jc w:val="right"/>
            </w:pPr>
            <w:r>
              <w:rPr>
                <w:rFonts w:eastAsiaTheme="minorEastAsia"/>
                <w:szCs w:val="21"/>
              </w:rPr>
              <w:t>105,000.00</w:t>
            </w:r>
          </w:p>
        </w:tc>
        <w:tc>
          <w:tcPr>
            <w:tcW w:w="1932" w:type="dxa"/>
            <w:vAlign w:val="center"/>
          </w:tcPr>
          <w:p w14:paraId="31CB1FB7" w14:textId="77777777" w:rsidR="00BF558A" w:rsidRDefault="00AF675B">
            <w:pPr>
              <w:jc w:val="right"/>
            </w:pPr>
            <w:r>
              <w:rPr>
                <w:rFonts w:eastAsiaTheme="minorEastAsia"/>
                <w:szCs w:val="21"/>
              </w:rPr>
              <w:t>1,882,650.00</w:t>
            </w:r>
          </w:p>
        </w:tc>
        <w:tc>
          <w:tcPr>
            <w:tcW w:w="1612" w:type="dxa"/>
            <w:vAlign w:val="center"/>
          </w:tcPr>
          <w:p w14:paraId="588C7A55" w14:textId="77777777" w:rsidR="00BF558A" w:rsidRDefault="00AF675B">
            <w:pPr>
              <w:jc w:val="right"/>
            </w:pPr>
            <w:r>
              <w:rPr>
                <w:rFonts w:eastAsiaTheme="minorEastAsia"/>
                <w:szCs w:val="21"/>
              </w:rPr>
              <w:t>0.94</w:t>
            </w:r>
          </w:p>
        </w:tc>
      </w:tr>
      <w:tr w:rsidR="00BF558A" w14:paraId="5538C96E" w14:textId="77777777">
        <w:tc>
          <w:tcPr>
            <w:tcW w:w="817" w:type="dxa"/>
            <w:vAlign w:val="center"/>
          </w:tcPr>
          <w:p w14:paraId="04B92E21" w14:textId="77777777" w:rsidR="00BF558A" w:rsidRDefault="00AF675B">
            <w:pPr>
              <w:jc w:val="center"/>
            </w:pPr>
            <w:r>
              <w:rPr>
                <w:rFonts w:eastAsiaTheme="minorEastAsia"/>
                <w:szCs w:val="21"/>
              </w:rPr>
              <w:t>37</w:t>
            </w:r>
          </w:p>
        </w:tc>
        <w:tc>
          <w:tcPr>
            <w:tcW w:w="1276" w:type="dxa"/>
            <w:vAlign w:val="center"/>
          </w:tcPr>
          <w:p w14:paraId="4F2B51A6" w14:textId="77777777" w:rsidR="00BF558A" w:rsidRDefault="00AF675B">
            <w:pPr>
              <w:jc w:val="center"/>
            </w:pPr>
            <w:r>
              <w:rPr>
                <w:rFonts w:eastAsiaTheme="minorEastAsia"/>
                <w:szCs w:val="21"/>
              </w:rPr>
              <w:t>002739</w:t>
            </w:r>
          </w:p>
        </w:tc>
        <w:tc>
          <w:tcPr>
            <w:tcW w:w="1701" w:type="dxa"/>
            <w:vAlign w:val="center"/>
          </w:tcPr>
          <w:p w14:paraId="4BE826D8" w14:textId="77777777" w:rsidR="00BF558A" w:rsidRDefault="00AF675B">
            <w:pPr>
              <w:jc w:val="center"/>
            </w:pPr>
            <w:r>
              <w:rPr>
                <w:rFonts w:eastAsiaTheme="minorEastAsia"/>
                <w:szCs w:val="21"/>
              </w:rPr>
              <w:t>万达电影</w:t>
            </w:r>
          </w:p>
        </w:tc>
        <w:tc>
          <w:tcPr>
            <w:tcW w:w="1559" w:type="dxa"/>
            <w:vAlign w:val="center"/>
          </w:tcPr>
          <w:p w14:paraId="242708A2" w14:textId="77777777" w:rsidR="00BF558A" w:rsidRDefault="00AF675B">
            <w:pPr>
              <w:jc w:val="right"/>
            </w:pPr>
            <w:r>
              <w:rPr>
                <w:rFonts w:eastAsiaTheme="minorEastAsia"/>
                <w:szCs w:val="21"/>
              </w:rPr>
              <w:t>152,700.00</w:t>
            </w:r>
          </w:p>
        </w:tc>
        <w:tc>
          <w:tcPr>
            <w:tcW w:w="1932" w:type="dxa"/>
            <w:vAlign w:val="center"/>
          </w:tcPr>
          <w:p w14:paraId="0882F25E" w14:textId="77777777" w:rsidR="00BF558A" w:rsidRDefault="00AF675B">
            <w:pPr>
              <w:jc w:val="right"/>
            </w:pPr>
            <w:r>
              <w:rPr>
                <w:rFonts w:eastAsiaTheme="minorEastAsia"/>
                <w:szCs w:val="21"/>
              </w:rPr>
              <w:t>1,853,778.00</w:t>
            </w:r>
          </w:p>
        </w:tc>
        <w:tc>
          <w:tcPr>
            <w:tcW w:w="1612" w:type="dxa"/>
            <w:vAlign w:val="center"/>
          </w:tcPr>
          <w:p w14:paraId="2298A684" w14:textId="77777777" w:rsidR="00BF558A" w:rsidRDefault="00AF675B">
            <w:pPr>
              <w:jc w:val="right"/>
            </w:pPr>
            <w:r>
              <w:rPr>
                <w:rFonts w:eastAsiaTheme="minorEastAsia"/>
                <w:szCs w:val="21"/>
              </w:rPr>
              <w:t>0.92</w:t>
            </w:r>
          </w:p>
        </w:tc>
      </w:tr>
      <w:tr w:rsidR="00BF558A" w14:paraId="39627CCD" w14:textId="77777777">
        <w:tc>
          <w:tcPr>
            <w:tcW w:w="817" w:type="dxa"/>
            <w:vAlign w:val="center"/>
          </w:tcPr>
          <w:p w14:paraId="7E9452A1" w14:textId="77777777" w:rsidR="00BF558A" w:rsidRDefault="00AF675B">
            <w:pPr>
              <w:jc w:val="center"/>
            </w:pPr>
            <w:r>
              <w:rPr>
                <w:rFonts w:eastAsiaTheme="minorEastAsia"/>
                <w:szCs w:val="21"/>
              </w:rPr>
              <w:t>38</w:t>
            </w:r>
          </w:p>
        </w:tc>
        <w:tc>
          <w:tcPr>
            <w:tcW w:w="1276" w:type="dxa"/>
            <w:vAlign w:val="center"/>
          </w:tcPr>
          <w:p w14:paraId="1B32EA3E" w14:textId="77777777" w:rsidR="00BF558A" w:rsidRDefault="00AF675B">
            <w:pPr>
              <w:jc w:val="center"/>
            </w:pPr>
            <w:r>
              <w:rPr>
                <w:rFonts w:eastAsiaTheme="minorEastAsia"/>
                <w:szCs w:val="21"/>
              </w:rPr>
              <w:t>300502</w:t>
            </w:r>
          </w:p>
        </w:tc>
        <w:tc>
          <w:tcPr>
            <w:tcW w:w="1701" w:type="dxa"/>
            <w:vAlign w:val="center"/>
          </w:tcPr>
          <w:p w14:paraId="0B511AD4" w14:textId="77777777" w:rsidR="00BF558A" w:rsidRDefault="00AF675B">
            <w:pPr>
              <w:jc w:val="center"/>
            </w:pPr>
            <w:r>
              <w:rPr>
                <w:rFonts w:eastAsiaTheme="minorEastAsia"/>
                <w:szCs w:val="21"/>
              </w:rPr>
              <w:t>新易盛</w:t>
            </w:r>
          </w:p>
        </w:tc>
        <w:tc>
          <w:tcPr>
            <w:tcW w:w="1559" w:type="dxa"/>
            <w:vAlign w:val="center"/>
          </w:tcPr>
          <w:p w14:paraId="417EE360" w14:textId="77777777" w:rsidR="00BF558A" w:rsidRDefault="00AF675B">
            <w:pPr>
              <w:jc w:val="right"/>
            </w:pPr>
            <w:r>
              <w:rPr>
                <w:rFonts w:eastAsiaTheme="minorEastAsia"/>
                <w:szCs w:val="21"/>
              </w:rPr>
              <w:t>15,400.00</w:t>
            </w:r>
          </w:p>
        </w:tc>
        <w:tc>
          <w:tcPr>
            <w:tcW w:w="1932" w:type="dxa"/>
            <w:vAlign w:val="center"/>
          </w:tcPr>
          <w:p w14:paraId="3BE5A1BB" w14:textId="77777777" w:rsidR="00BF558A" w:rsidRDefault="00AF675B">
            <w:pPr>
              <w:jc w:val="right"/>
            </w:pPr>
            <w:r>
              <w:rPr>
                <w:rFonts w:eastAsiaTheme="minorEastAsia"/>
                <w:szCs w:val="21"/>
              </w:rPr>
              <w:t>1,779,932.00</w:t>
            </w:r>
          </w:p>
        </w:tc>
        <w:tc>
          <w:tcPr>
            <w:tcW w:w="1612" w:type="dxa"/>
            <w:vAlign w:val="center"/>
          </w:tcPr>
          <w:p w14:paraId="737A6430" w14:textId="77777777" w:rsidR="00BF558A" w:rsidRDefault="00AF675B">
            <w:pPr>
              <w:jc w:val="right"/>
            </w:pPr>
            <w:r>
              <w:rPr>
                <w:rFonts w:eastAsiaTheme="minorEastAsia"/>
                <w:szCs w:val="21"/>
              </w:rPr>
              <w:t>0.89</w:t>
            </w:r>
          </w:p>
        </w:tc>
      </w:tr>
      <w:tr w:rsidR="00BF558A" w14:paraId="6E20AB08" w14:textId="77777777">
        <w:tc>
          <w:tcPr>
            <w:tcW w:w="817" w:type="dxa"/>
            <w:vAlign w:val="center"/>
          </w:tcPr>
          <w:p w14:paraId="125A8597" w14:textId="77777777" w:rsidR="00BF558A" w:rsidRDefault="00AF675B">
            <w:pPr>
              <w:jc w:val="center"/>
            </w:pPr>
            <w:r>
              <w:rPr>
                <w:rFonts w:eastAsiaTheme="minorEastAsia"/>
                <w:szCs w:val="21"/>
              </w:rPr>
              <w:t>39</w:t>
            </w:r>
          </w:p>
        </w:tc>
        <w:tc>
          <w:tcPr>
            <w:tcW w:w="1276" w:type="dxa"/>
            <w:vAlign w:val="center"/>
          </w:tcPr>
          <w:p w14:paraId="35C39F6A" w14:textId="77777777" w:rsidR="00BF558A" w:rsidRDefault="00AF675B">
            <w:pPr>
              <w:jc w:val="center"/>
            </w:pPr>
            <w:r>
              <w:rPr>
                <w:rFonts w:eastAsiaTheme="minorEastAsia"/>
                <w:szCs w:val="21"/>
              </w:rPr>
              <w:t>688506</w:t>
            </w:r>
          </w:p>
        </w:tc>
        <w:tc>
          <w:tcPr>
            <w:tcW w:w="1701" w:type="dxa"/>
            <w:vAlign w:val="center"/>
          </w:tcPr>
          <w:p w14:paraId="2CC769C5" w14:textId="77777777" w:rsidR="00BF558A" w:rsidRDefault="00AF675B">
            <w:pPr>
              <w:jc w:val="center"/>
            </w:pPr>
            <w:r>
              <w:rPr>
                <w:rFonts w:eastAsiaTheme="minorEastAsia"/>
                <w:szCs w:val="21"/>
              </w:rPr>
              <w:t>百利天恒</w:t>
            </w:r>
          </w:p>
        </w:tc>
        <w:tc>
          <w:tcPr>
            <w:tcW w:w="1559" w:type="dxa"/>
            <w:vAlign w:val="center"/>
          </w:tcPr>
          <w:p w14:paraId="7931703F" w14:textId="77777777" w:rsidR="00BF558A" w:rsidRDefault="00AF675B">
            <w:pPr>
              <w:jc w:val="right"/>
            </w:pPr>
            <w:r>
              <w:rPr>
                <w:rFonts w:eastAsiaTheme="minorEastAsia"/>
                <w:szCs w:val="21"/>
              </w:rPr>
              <w:t>8,571.00</w:t>
            </w:r>
          </w:p>
        </w:tc>
        <w:tc>
          <w:tcPr>
            <w:tcW w:w="1932" w:type="dxa"/>
            <w:vAlign w:val="center"/>
          </w:tcPr>
          <w:p w14:paraId="78AC1E3D" w14:textId="77777777" w:rsidR="00BF558A" w:rsidRDefault="00AF675B">
            <w:pPr>
              <w:jc w:val="right"/>
            </w:pPr>
            <w:r>
              <w:rPr>
                <w:rFonts w:eastAsiaTheme="minorEastAsia"/>
                <w:szCs w:val="21"/>
              </w:rPr>
              <w:t>1,643,317.83</w:t>
            </w:r>
          </w:p>
        </w:tc>
        <w:tc>
          <w:tcPr>
            <w:tcW w:w="1612" w:type="dxa"/>
            <w:vAlign w:val="center"/>
          </w:tcPr>
          <w:p w14:paraId="7E110603" w14:textId="77777777" w:rsidR="00BF558A" w:rsidRDefault="00AF675B">
            <w:pPr>
              <w:jc w:val="right"/>
            </w:pPr>
            <w:r>
              <w:rPr>
                <w:rFonts w:eastAsiaTheme="minorEastAsia"/>
                <w:szCs w:val="21"/>
              </w:rPr>
              <w:t>0.82</w:t>
            </w:r>
          </w:p>
        </w:tc>
      </w:tr>
      <w:tr w:rsidR="00BF558A" w14:paraId="04F537FF" w14:textId="77777777">
        <w:tc>
          <w:tcPr>
            <w:tcW w:w="817" w:type="dxa"/>
            <w:vAlign w:val="center"/>
          </w:tcPr>
          <w:p w14:paraId="764E3B2D" w14:textId="77777777" w:rsidR="00BF558A" w:rsidRDefault="00AF675B">
            <w:pPr>
              <w:jc w:val="center"/>
            </w:pPr>
            <w:r>
              <w:rPr>
                <w:rFonts w:eastAsiaTheme="minorEastAsia"/>
                <w:szCs w:val="21"/>
              </w:rPr>
              <w:t>40</w:t>
            </w:r>
          </w:p>
        </w:tc>
        <w:tc>
          <w:tcPr>
            <w:tcW w:w="1276" w:type="dxa"/>
            <w:vAlign w:val="center"/>
          </w:tcPr>
          <w:p w14:paraId="3241357E" w14:textId="77777777" w:rsidR="00BF558A" w:rsidRDefault="00AF675B">
            <w:pPr>
              <w:jc w:val="center"/>
            </w:pPr>
            <w:r>
              <w:rPr>
                <w:rFonts w:eastAsiaTheme="minorEastAsia"/>
                <w:szCs w:val="21"/>
              </w:rPr>
              <w:t>600989</w:t>
            </w:r>
          </w:p>
        </w:tc>
        <w:tc>
          <w:tcPr>
            <w:tcW w:w="1701" w:type="dxa"/>
            <w:vAlign w:val="center"/>
          </w:tcPr>
          <w:p w14:paraId="0AADFE44" w14:textId="77777777" w:rsidR="00BF558A" w:rsidRDefault="00AF675B">
            <w:pPr>
              <w:jc w:val="center"/>
            </w:pPr>
            <w:r>
              <w:rPr>
                <w:rFonts w:eastAsiaTheme="minorEastAsia"/>
                <w:szCs w:val="21"/>
              </w:rPr>
              <w:t>宝丰能源</w:t>
            </w:r>
          </w:p>
        </w:tc>
        <w:tc>
          <w:tcPr>
            <w:tcW w:w="1559" w:type="dxa"/>
            <w:vAlign w:val="center"/>
          </w:tcPr>
          <w:p w14:paraId="500021DC" w14:textId="77777777" w:rsidR="00BF558A" w:rsidRDefault="00AF675B">
            <w:pPr>
              <w:jc w:val="right"/>
            </w:pPr>
            <w:r>
              <w:rPr>
                <w:rFonts w:eastAsiaTheme="minorEastAsia"/>
                <w:szCs w:val="21"/>
              </w:rPr>
              <w:t>87,700.00</w:t>
            </w:r>
          </w:p>
        </w:tc>
        <w:tc>
          <w:tcPr>
            <w:tcW w:w="1932" w:type="dxa"/>
            <w:vAlign w:val="center"/>
          </w:tcPr>
          <w:p w14:paraId="301FE6BD" w14:textId="77777777" w:rsidR="00BF558A" w:rsidRDefault="00AF675B">
            <w:pPr>
              <w:jc w:val="right"/>
            </w:pPr>
            <w:r>
              <w:rPr>
                <w:rFonts w:eastAsiaTheme="minorEastAsia"/>
                <w:szCs w:val="21"/>
              </w:rPr>
              <w:t>1,476,868.00</w:t>
            </w:r>
          </w:p>
        </w:tc>
        <w:tc>
          <w:tcPr>
            <w:tcW w:w="1612" w:type="dxa"/>
            <w:vAlign w:val="center"/>
          </w:tcPr>
          <w:p w14:paraId="52E3B720" w14:textId="77777777" w:rsidR="00BF558A" w:rsidRDefault="00AF675B">
            <w:pPr>
              <w:jc w:val="right"/>
            </w:pPr>
            <w:r>
              <w:rPr>
                <w:rFonts w:eastAsiaTheme="minorEastAsia"/>
                <w:szCs w:val="21"/>
              </w:rPr>
              <w:t>0.73</w:t>
            </w:r>
          </w:p>
        </w:tc>
      </w:tr>
      <w:tr w:rsidR="00BF558A" w14:paraId="2ADFF34C" w14:textId="77777777">
        <w:tc>
          <w:tcPr>
            <w:tcW w:w="817" w:type="dxa"/>
            <w:vAlign w:val="center"/>
          </w:tcPr>
          <w:p w14:paraId="4E71DE4B" w14:textId="77777777" w:rsidR="00BF558A" w:rsidRDefault="00AF675B">
            <w:pPr>
              <w:jc w:val="center"/>
            </w:pPr>
            <w:r>
              <w:rPr>
                <w:rFonts w:eastAsiaTheme="minorEastAsia"/>
                <w:szCs w:val="21"/>
              </w:rPr>
              <w:t>41</w:t>
            </w:r>
          </w:p>
        </w:tc>
        <w:tc>
          <w:tcPr>
            <w:tcW w:w="1276" w:type="dxa"/>
            <w:vAlign w:val="center"/>
          </w:tcPr>
          <w:p w14:paraId="0169C6FB" w14:textId="77777777" w:rsidR="00BF558A" w:rsidRDefault="00AF675B">
            <w:pPr>
              <w:jc w:val="center"/>
            </w:pPr>
            <w:r>
              <w:rPr>
                <w:rFonts w:eastAsiaTheme="minorEastAsia"/>
                <w:szCs w:val="21"/>
              </w:rPr>
              <w:t>300476</w:t>
            </w:r>
          </w:p>
        </w:tc>
        <w:tc>
          <w:tcPr>
            <w:tcW w:w="1701" w:type="dxa"/>
            <w:vAlign w:val="center"/>
          </w:tcPr>
          <w:p w14:paraId="52033598" w14:textId="77777777" w:rsidR="00BF558A" w:rsidRDefault="00AF675B">
            <w:pPr>
              <w:jc w:val="center"/>
            </w:pPr>
            <w:r>
              <w:rPr>
                <w:rFonts w:eastAsiaTheme="minorEastAsia"/>
                <w:szCs w:val="21"/>
              </w:rPr>
              <w:t>胜宏科技</w:t>
            </w:r>
          </w:p>
        </w:tc>
        <w:tc>
          <w:tcPr>
            <w:tcW w:w="1559" w:type="dxa"/>
            <w:vAlign w:val="center"/>
          </w:tcPr>
          <w:p w14:paraId="602BDAB7" w14:textId="77777777" w:rsidR="00BF558A" w:rsidRDefault="00AF675B">
            <w:pPr>
              <w:jc w:val="right"/>
            </w:pPr>
            <w:r>
              <w:rPr>
                <w:rFonts w:eastAsiaTheme="minorEastAsia"/>
                <w:szCs w:val="21"/>
              </w:rPr>
              <w:t>33,100.00</w:t>
            </w:r>
          </w:p>
        </w:tc>
        <w:tc>
          <w:tcPr>
            <w:tcW w:w="1932" w:type="dxa"/>
            <w:vAlign w:val="center"/>
          </w:tcPr>
          <w:p w14:paraId="0D728343" w14:textId="77777777" w:rsidR="00BF558A" w:rsidRDefault="00AF675B">
            <w:pPr>
              <w:jc w:val="right"/>
            </w:pPr>
            <w:r>
              <w:rPr>
                <w:rFonts w:eastAsiaTheme="minorEastAsia"/>
                <w:szCs w:val="21"/>
              </w:rPr>
              <w:t>1,393,179.00</w:t>
            </w:r>
          </w:p>
        </w:tc>
        <w:tc>
          <w:tcPr>
            <w:tcW w:w="1612" w:type="dxa"/>
            <w:vAlign w:val="center"/>
          </w:tcPr>
          <w:p w14:paraId="7D226093" w14:textId="77777777" w:rsidR="00BF558A" w:rsidRDefault="00AF675B">
            <w:pPr>
              <w:jc w:val="right"/>
            </w:pPr>
            <w:r>
              <w:rPr>
                <w:rFonts w:eastAsiaTheme="minorEastAsia"/>
                <w:szCs w:val="21"/>
              </w:rPr>
              <w:t>0.69</w:t>
            </w:r>
          </w:p>
        </w:tc>
      </w:tr>
      <w:tr w:rsidR="00BF558A" w14:paraId="5D2AD104" w14:textId="77777777">
        <w:tc>
          <w:tcPr>
            <w:tcW w:w="817" w:type="dxa"/>
            <w:vAlign w:val="center"/>
          </w:tcPr>
          <w:p w14:paraId="6C8562E1" w14:textId="77777777" w:rsidR="00BF558A" w:rsidRDefault="00AF675B">
            <w:pPr>
              <w:jc w:val="center"/>
            </w:pPr>
            <w:r>
              <w:rPr>
                <w:rFonts w:eastAsiaTheme="minorEastAsia"/>
                <w:szCs w:val="21"/>
              </w:rPr>
              <w:t>42</w:t>
            </w:r>
          </w:p>
        </w:tc>
        <w:tc>
          <w:tcPr>
            <w:tcW w:w="1276" w:type="dxa"/>
            <w:vAlign w:val="center"/>
          </w:tcPr>
          <w:p w14:paraId="542F3B63" w14:textId="77777777" w:rsidR="00BF558A" w:rsidRDefault="00AF675B">
            <w:pPr>
              <w:jc w:val="center"/>
            </w:pPr>
            <w:r>
              <w:rPr>
                <w:rFonts w:eastAsiaTheme="minorEastAsia"/>
                <w:szCs w:val="21"/>
              </w:rPr>
              <w:t>301498</w:t>
            </w:r>
          </w:p>
        </w:tc>
        <w:tc>
          <w:tcPr>
            <w:tcW w:w="1701" w:type="dxa"/>
            <w:vAlign w:val="center"/>
          </w:tcPr>
          <w:p w14:paraId="3306234D" w14:textId="77777777" w:rsidR="00BF558A" w:rsidRDefault="00AF675B">
            <w:pPr>
              <w:jc w:val="center"/>
            </w:pPr>
            <w:r>
              <w:rPr>
                <w:rFonts w:eastAsiaTheme="minorEastAsia"/>
                <w:szCs w:val="21"/>
              </w:rPr>
              <w:t>乖宝宠物</w:t>
            </w:r>
          </w:p>
        </w:tc>
        <w:tc>
          <w:tcPr>
            <w:tcW w:w="1559" w:type="dxa"/>
            <w:vAlign w:val="center"/>
          </w:tcPr>
          <w:p w14:paraId="0D850EC0" w14:textId="77777777" w:rsidR="00BF558A" w:rsidRDefault="00AF675B">
            <w:pPr>
              <w:jc w:val="right"/>
            </w:pPr>
            <w:r>
              <w:rPr>
                <w:rFonts w:eastAsiaTheme="minorEastAsia"/>
                <w:szCs w:val="21"/>
              </w:rPr>
              <w:t>15,000.00</w:t>
            </w:r>
          </w:p>
        </w:tc>
        <w:tc>
          <w:tcPr>
            <w:tcW w:w="1932" w:type="dxa"/>
            <w:vAlign w:val="center"/>
          </w:tcPr>
          <w:p w14:paraId="4493A40E" w14:textId="77777777" w:rsidR="00BF558A" w:rsidRDefault="00AF675B">
            <w:pPr>
              <w:jc w:val="right"/>
            </w:pPr>
            <w:r>
              <w:rPr>
                <w:rFonts w:eastAsiaTheme="minorEastAsia"/>
                <w:szCs w:val="21"/>
              </w:rPr>
              <w:t>1,174,800.00</w:t>
            </w:r>
          </w:p>
        </w:tc>
        <w:tc>
          <w:tcPr>
            <w:tcW w:w="1612" w:type="dxa"/>
            <w:vAlign w:val="center"/>
          </w:tcPr>
          <w:p w14:paraId="6F0991C9" w14:textId="77777777" w:rsidR="00BF558A" w:rsidRDefault="00AF675B">
            <w:pPr>
              <w:jc w:val="right"/>
            </w:pPr>
            <w:r>
              <w:rPr>
                <w:rFonts w:eastAsiaTheme="minorEastAsia"/>
                <w:szCs w:val="21"/>
              </w:rPr>
              <w:t>0.58</w:t>
            </w:r>
          </w:p>
        </w:tc>
      </w:tr>
      <w:tr w:rsidR="00BF558A" w14:paraId="2FF88077" w14:textId="77777777">
        <w:tc>
          <w:tcPr>
            <w:tcW w:w="817" w:type="dxa"/>
            <w:vAlign w:val="center"/>
          </w:tcPr>
          <w:p w14:paraId="4EA1702D" w14:textId="77777777" w:rsidR="00BF558A" w:rsidRDefault="00AF675B">
            <w:pPr>
              <w:jc w:val="center"/>
            </w:pPr>
            <w:r>
              <w:rPr>
                <w:rFonts w:eastAsiaTheme="minorEastAsia"/>
                <w:szCs w:val="21"/>
              </w:rPr>
              <w:t>43</w:t>
            </w:r>
          </w:p>
        </w:tc>
        <w:tc>
          <w:tcPr>
            <w:tcW w:w="1276" w:type="dxa"/>
            <w:vAlign w:val="center"/>
          </w:tcPr>
          <w:p w14:paraId="22595381" w14:textId="77777777" w:rsidR="00BF558A" w:rsidRDefault="00AF675B">
            <w:pPr>
              <w:jc w:val="center"/>
            </w:pPr>
            <w:r>
              <w:rPr>
                <w:rFonts w:eastAsiaTheme="minorEastAsia"/>
                <w:szCs w:val="21"/>
              </w:rPr>
              <w:t>000034</w:t>
            </w:r>
          </w:p>
        </w:tc>
        <w:tc>
          <w:tcPr>
            <w:tcW w:w="1701" w:type="dxa"/>
            <w:vAlign w:val="center"/>
          </w:tcPr>
          <w:p w14:paraId="57E53794" w14:textId="77777777" w:rsidR="00BF558A" w:rsidRDefault="00AF675B">
            <w:pPr>
              <w:jc w:val="center"/>
            </w:pPr>
            <w:r>
              <w:rPr>
                <w:rFonts w:eastAsiaTheme="minorEastAsia"/>
                <w:szCs w:val="21"/>
              </w:rPr>
              <w:t>神州数码</w:t>
            </w:r>
          </w:p>
        </w:tc>
        <w:tc>
          <w:tcPr>
            <w:tcW w:w="1559" w:type="dxa"/>
            <w:vAlign w:val="center"/>
          </w:tcPr>
          <w:p w14:paraId="0F92200E" w14:textId="77777777" w:rsidR="00BF558A" w:rsidRDefault="00AF675B">
            <w:pPr>
              <w:jc w:val="right"/>
            </w:pPr>
            <w:r>
              <w:rPr>
                <w:rFonts w:eastAsiaTheme="minorEastAsia"/>
                <w:szCs w:val="21"/>
              </w:rPr>
              <w:t>29,800.00</w:t>
            </w:r>
          </w:p>
        </w:tc>
        <w:tc>
          <w:tcPr>
            <w:tcW w:w="1932" w:type="dxa"/>
            <w:vAlign w:val="center"/>
          </w:tcPr>
          <w:p w14:paraId="73E47327" w14:textId="77777777" w:rsidR="00BF558A" w:rsidRDefault="00AF675B">
            <w:pPr>
              <w:jc w:val="right"/>
            </w:pPr>
            <w:r>
              <w:rPr>
                <w:rFonts w:eastAsiaTheme="minorEastAsia"/>
                <w:szCs w:val="21"/>
              </w:rPr>
              <w:t>1,044,490.00</w:t>
            </w:r>
          </w:p>
        </w:tc>
        <w:tc>
          <w:tcPr>
            <w:tcW w:w="1612" w:type="dxa"/>
            <w:vAlign w:val="center"/>
          </w:tcPr>
          <w:p w14:paraId="1E22969B" w14:textId="77777777" w:rsidR="00BF558A" w:rsidRDefault="00AF675B">
            <w:pPr>
              <w:jc w:val="right"/>
            </w:pPr>
            <w:r>
              <w:rPr>
                <w:rFonts w:eastAsiaTheme="minorEastAsia"/>
                <w:szCs w:val="21"/>
              </w:rPr>
              <w:t>0.52</w:t>
            </w:r>
          </w:p>
        </w:tc>
      </w:tr>
      <w:tr w:rsidR="00BF558A" w14:paraId="7B9B5230" w14:textId="77777777">
        <w:tc>
          <w:tcPr>
            <w:tcW w:w="817" w:type="dxa"/>
            <w:vAlign w:val="center"/>
          </w:tcPr>
          <w:p w14:paraId="6B652BFF" w14:textId="77777777" w:rsidR="00BF558A" w:rsidRDefault="00AF675B">
            <w:pPr>
              <w:jc w:val="center"/>
            </w:pPr>
            <w:r>
              <w:rPr>
                <w:rFonts w:eastAsiaTheme="minorEastAsia"/>
                <w:szCs w:val="21"/>
              </w:rPr>
              <w:t>44</w:t>
            </w:r>
          </w:p>
        </w:tc>
        <w:tc>
          <w:tcPr>
            <w:tcW w:w="1276" w:type="dxa"/>
            <w:vAlign w:val="center"/>
          </w:tcPr>
          <w:p w14:paraId="2355BC84" w14:textId="77777777" w:rsidR="00BF558A" w:rsidRDefault="00AF675B">
            <w:pPr>
              <w:jc w:val="center"/>
            </w:pPr>
            <w:r>
              <w:rPr>
                <w:rFonts w:eastAsiaTheme="minorEastAsia"/>
                <w:szCs w:val="21"/>
              </w:rPr>
              <w:t>002384</w:t>
            </w:r>
          </w:p>
        </w:tc>
        <w:tc>
          <w:tcPr>
            <w:tcW w:w="1701" w:type="dxa"/>
            <w:vAlign w:val="center"/>
          </w:tcPr>
          <w:p w14:paraId="2B2DD691" w14:textId="77777777" w:rsidR="00BF558A" w:rsidRDefault="00AF675B">
            <w:pPr>
              <w:jc w:val="center"/>
            </w:pPr>
            <w:r>
              <w:rPr>
                <w:rFonts w:eastAsiaTheme="minorEastAsia"/>
                <w:szCs w:val="21"/>
              </w:rPr>
              <w:t>东山精密</w:t>
            </w:r>
          </w:p>
        </w:tc>
        <w:tc>
          <w:tcPr>
            <w:tcW w:w="1559" w:type="dxa"/>
            <w:vAlign w:val="center"/>
          </w:tcPr>
          <w:p w14:paraId="188D3E83" w14:textId="77777777" w:rsidR="00BF558A" w:rsidRDefault="00AF675B">
            <w:pPr>
              <w:jc w:val="right"/>
            </w:pPr>
            <w:r>
              <w:rPr>
                <w:rFonts w:eastAsiaTheme="minorEastAsia"/>
                <w:szCs w:val="21"/>
              </w:rPr>
              <w:t>34,750.00</w:t>
            </w:r>
          </w:p>
        </w:tc>
        <w:tc>
          <w:tcPr>
            <w:tcW w:w="1932" w:type="dxa"/>
            <w:vAlign w:val="center"/>
          </w:tcPr>
          <w:p w14:paraId="7DA3E627" w14:textId="77777777" w:rsidR="00BF558A" w:rsidRDefault="00AF675B">
            <w:pPr>
              <w:jc w:val="right"/>
            </w:pPr>
            <w:r>
              <w:rPr>
                <w:rFonts w:eastAsiaTheme="minorEastAsia"/>
                <w:szCs w:val="21"/>
              </w:rPr>
              <w:t>1,014,700.00</w:t>
            </w:r>
          </w:p>
        </w:tc>
        <w:tc>
          <w:tcPr>
            <w:tcW w:w="1612" w:type="dxa"/>
            <w:vAlign w:val="center"/>
          </w:tcPr>
          <w:p w14:paraId="13C159B6" w14:textId="77777777" w:rsidR="00BF558A" w:rsidRDefault="00AF675B">
            <w:pPr>
              <w:jc w:val="right"/>
            </w:pPr>
            <w:r>
              <w:rPr>
                <w:rFonts w:eastAsiaTheme="minorEastAsia"/>
                <w:szCs w:val="21"/>
              </w:rPr>
              <w:t>0.50</w:t>
            </w:r>
          </w:p>
        </w:tc>
      </w:tr>
      <w:tr w:rsidR="00BF558A" w14:paraId="32AB859D" w14:textId="77777777">
        <w:tc>
          <w:tcPr>
            <w:tcW w:w="817" w:type="dxa"/>
            <w:vAlign w:val="center"/>
          </w:tcPr>
          <w:p w14:paraId="10ACE8B0" w14:textId="77777777" w:rsidR="00BF558A" w:rsidRDefault="00AF675B">
            <w:pPr>
              <w:jc w:val="center"/>
            </w:pPr>
            <w:r>
              <w:rPr>
                <w:rFonts w:eastAsiaTheme="minorEastAsia"/>
                <w:szCs w:val="21"/>
              </w:rPr>
              <w:t>45</w:t>
            </w:r>
          </w:p>
        </w:tc>
        <w:tc>
          <w:tcPr>
            <w:tcW w:w="1276" w:type="dxa"/>
            <w:vAlign w:val="center"/>
          </w:tcPr>
          <w:p w14:paraId="5467551E" w14:textId="77777777" w:rsidR="00BF558A" w:rsidRDefault="00AF675B">
            <w:pPr>
              <w:jc w:val="center"/>
            </w:pPr>
            <w:r>
              <w:rPr>
                <w:rFonts w:eastAsiaTheme="minorEastAsia"/>
                <w:szCs w:val="21"/>
              </w:rPr>
              <w:t>603199</w:t>
            </w:r>
          </w:p>
        </w:tc>
        <w:tc>
          <w:tcPr>
            <w:tcW w:w="1701" w:type="dxa"/>
            <w:vAlign w:val="center"/>
          </w:tcPr>
          <w:p w14:paraId="1B394E0C" w14:textId="77777777" w:rsidR="00BF558A" w:rsidRDefault="00AF675B">
            <w:pPr>
              <w:jc w:val="center"/>
            </w:pPr>
            <w:r>
              <w:rPr>
                <w:rFonts w:eastAsiaTheme="minorEastAsia"/>
                <w:szCs w:val="21"/>
              </w:rPr>
              <w:t>九华旅游</w:t>
            </w:r>
          </w:p>
        </w:tc>
        <w:tc>
          <w:tcPr>
            <w:tcW w:w="1559" w:type="dxa"/>
            <w:vAlign w:val="center"/>
          </w:tcPr>
          <w:p w14:paraId="0073D64A" w14:textId="77777777" w:rsidR="00BF558A" w:rsidRDefault="00AF675B">
            <w:pPr>
              <w:jc w:val="right"/>
            </w:pPr>
            <w:r>
              <w:rPr>
                <w:rFonts w:eastAsiaTheme="minorEastAsia"/>
                <w:szCs w:val="21"/>
              </w:rPr>
              <w:t>29,400.00</w:t>
            </w:r>
          </w:p>
        </w:tc>
        <w:tc>
          <w:tcPr>
            <w:tcW w:w="1932" w:type="dxa"/>
            <w:vAlign w:val="center"/>
          </w:tcPr>
          <w:p w14:paraId="76F083A3" w14:textId="77777777" w:rsidR="00BF558A" w:rsidRDefault="00AF675B">
            <w:pPr>
              <w:jc w:val="right"/>
            </w:pPr>
            <w:r>
              <w:rPr>
                <w:rFonts w:eastAsiaTheme="minorEastAsia"/>
                <w:szCs w:val="21"/>
              </w:rPr>
              <w:t>992,250.00</w:t>
            </w:r>
          </w:p>
        </w:tc>
        <w:tc>
          <w:tcPr>
            <w:tcW w:w="1612" w:type="dxa"/>
            <w:vAlign w:val="center"/>
          </w:tcPr>
          <w:p w14:paraId="03F6EB3F" w14:textId="77777777" w:rsidR="00BF558A" w:rsidRDefault="00AF675B">
            <w:pPr>
              <w:jc w:val="right"/>
            </w:pPr>
            <w:r>
              <w:rPr>
                <w:rFonts w:eastAsiaTheme="minorEastAsia"/>
                <w:szCs w:val="21"/>
              </w:rPr>
              <w:t>0.49</w:t>
            </w:r>
          </w:p>
        </w:tc>
      </w:tr>
      <w:tr w:rsidR="00BF558A" w14:paraId="58CF124C" w14:textId="77777777">
        <w:tc>
          <w:tcPr>
            <w:tcW w:w="817" w:type="dxa"/>
            <w:vAlign w:val="center"/>
          </w:tcPr>
          <w:p w14:paraId="79319493" w14:textId="77777777" w:rsidR="00BF558A" w:rsidRDefault="00AF675B">
            <w:pPr>
              <w:jc w:val="center"/>
            </w:pPr>
            <w:r>
              <w:rPr>
                <w:rFonts w:eastAsiaTheme="minorEastAsia"/>
                <w:szCs w:val="21"/>
              </w:rPr>
              <w:t>46</w:t>
            </w:r>
          </w:p>
        </w:tc>
        <w:tc>
          <w:tcPr>
            <w:tcW w:w="1276" w:type="dxa"/>
            <w:vAlign w:val="center"/>
          </w:tcPr>
          <w:p w14:paraId="7E1DC29C" w14:textId="77777777" w:rsidR="00BF558A" w:rsidRDefault="00AF675B">
            <w:pPr>
              <w:jc w:val="center"/>
            </w:pPr>
            <w:r>
              <w:rPr>
                <w:rFonts w:eastAsiaTheme="minorEastAsia"/>
                <w:szCs w:val="21"/>
              </w:rPr>
              <w:t>300058</w:t>
            </w:r>
          </w:p>
        </w:tc>
        <w:tc>
          <w:tcPr>
            <w:tcW w:w="1701" w:type="dxa"/>
            <w:vAlign w:val="center"/>
          </w:tcPr>
          <w:p w14:paraId="56BFDA93" w14:textId="77777777" w:rsidR="00BF558A" w:rsidRDefault="00AF675B">
            <w:pPr>
              <w:jc w:val="center"/>
            </w:pPr>
            <w:r>
              <w:rPr>
                <w:rFonts w:eastAsiaTheme="minorEastAsia"/>
                <w:szCs w:val="21"/>
              </w:rPr>
              <w:t>蓝色光标</w:t>
            </w:r>
          </w:p>
        </w:tc>
        <w:tc>
          <w:tcPr>
            <w:tcW w:w="1559" w:type="dxa"/>
            <w:vAlign w:val="center"/>
          </w:tcPr>
          <w:p w14:paraId="193115A4" w14:textId="77777777" w:rsidR="00BF558A" w:rsidRDefault="00AF675B">
            <w:pPr>
              <w:jc w:val="right"/>
            </w:pPr>
            <w:r>
              <w:rPr>
                <w:rFonts w:eastAsiaTheme="minorEastAsia"/>
                <w:szCs w:val="21"/>
              </w:rPr>
              <w:t>100,000.00</w:t>
            </w:r>
          </w:p>
        </w:tc>
        <w:tc>
          <w:tcPr>
            <w:tcW w:w="1932" w:type="dxa"/>
            <w:vAlign w:val="center"/>
          </w:tcPr>
          <w:p w14:paraId="0B17FF0F" w14:textId="77777777" w:rsidR="00BF558A" w:rsidRDefault="00AF675B">
            <w:pPr>
              <w:jc w:val="right"/>
            </w:pPr>
            <w:r>
              <w:rPr>
                <w:rFonts w:eastAsiaTheme="minorEastAsia"/>
                <w:szCs w:val="21"/>
              </w:rPr>
              <w:t>928,000.00</w:t>
            </w:r>
          </w:p>
        </w:tc>
        <w:tc>
          <w:tcPr>
            <w:tcW w:w="1612" w:type="dxa"/>
            <w:vAlign w:val="center"/>
          </w:tcPr>
          <w:p w14:paraId="32A0AB0E" w14:textId="77777777" w:rsidR="00BF558A" w:rsidRDefault="00AF675B">
            <w:pPr>
              <w:jc w:val="right"/>
            </w:pPr>
            <w:r>
              <w:rPr>
                <w:rFonts w:eastAsiaTheme="minorEastAsia"/>
                <w:szCs w:val="21"/>
              </w:rPr>
              <w:t>0.46</w:t>
            </w:r>
          </w:p>
        </w:tc>
      </w:tr>
      <w:tr w:rsidR="00BF558A" w14:paraId="6C460968" w14:textId="77777777">
        <w:tc>
          <w:tcPr>
            <w:tcW w:w="817" w:type="dxa"/>
            <w:vAlign w:val="center"/>
          </w:tcPr>
          <w:p w14:paraId="1AFDE220" w14:textId="77777777" w:rsidR="00BF558A" w:rsidRDefault="00AF675B">
            <w:pPr>
              <w:jc w:val="center"/>
            </w:pPr>
            <w:r>
              <w:rPr>
                <w:rFonts w:eastAsiaTheme="minorEastAsia"/>
                <w:szCs w:val="21"/>
              </w:rPr>
              <w:t>47</w:t>
            </w:r>
          </w:p>
        </w:tc>
        <w:tc>
          <w:tcPr>
            <w:tcW w:w="1276" w:type="dxa"/>
            <w:vAlign w:val="center"/>
          </w:tcPr>
          <w:p w14:paraId="18D8AA69" w14:textId="77777777" w:rsidR="00BF558A" w:rsidRDefault="00AF675B">
            <w:pPr>
              <w:jc w:val="center"/>
            </w:pPr>
            <w:r>
              <w:rPr>
                <w:rFonts w:eastAsiaTheme="minorEastAsia"/>
                <w:szCs w:val="21"/>
              </w:rPr>
              <w:t>688111</w:t>
            </w:r>
          </w:p>
        </w:tc>
        <w:tc>
          <w:tcPr>
            <w:tcW w:w="1701" w:type="dxa"/>
            <w:vAlign w:val="center"/>
          </w:tcPr>
          <w:p w14:paraId="4B0E4E3E" w14:textId="77777777" w:rsidR="00BF558A" w:rsidRDefault="00AF675B">
            <w:pPr>
              <w:jc w:val="center"/>
            </w:pPr>
            <w:r>
              <w:rPr>
                <w:rFonts w:eastAsiaTheme="minorEastAsia"/>
                <w:szCs w:val="21"/>
              </w:rPr>
              <w:t>金山办公</w:t>
            </w:r>
          </w:p>
        </w:tc>
        <w:tc>
          <w:tcPr>
            <w:tcW w:w="1559" w:type="dxa"/>
            <w:vAlign w:val="center"/>
          </w:tcPr>
          <w:p w14:paraId="7EDC8107" w14:textId="77777777" w:rsidR="00BF558A" w:rsidRDefault="00AF675B">
            <w:pPr>
              <w:jc w:val="right"/>
            </w:pPr>
            <w:r>
              <w:rPr>
                <w:rFonts w:eastAsiaTheme="minorEastAsia"/>
                <w:szCs w:val="21"/>
              </w:rPr>
              <w:t>3,190.00</w:t>
            </w:r>
          </w:p>
        </w:tc>
        <w:tc>
          <w:tcPr>
            <w:tcW w:w="1932" w:type="dxa"/>
            <w:vAlign w:val="center"/>
          </w:tcPr>
          <w:p w14:paraId="6C4EE7F2" w14:textId="77777777" w:rsidR="00BF558A" w:rsidRDefault="00AF675B">
            <w:pPr>
              <w:jc w:val="right"/>
            </w:pPr>
            <w:r>
              <w:rPr>
                <w:rFonts w:eastAsiaTheme="minorEastAsia"/>
                <w:szCs w:val="21"/>
              </w:rPr>
              <w:t>913,584.10</w:t>
            </w:r>
          </w:p>
        </w:tc>
        <w:tc>
          <w:tcPr>
            <w:tcW w:w="1612" w:type="dxa"/>
            <w:vAlign w:val="center"/>
          </w:tcPr>
          <w:p w14:paraId="2A25193D" w14:textId="77777777" w:rsidR="00BF558A" w:rsidRDefault="00AF675B">
            <w:pPr>
              <w:jc w:val="right"/>
            </w:pPr>
            <w:r>
              <w:rPr>
                <w:rFonts w:eastAsiaTheme="minorEastAsia"/>
                <w:szCs w:val="21"/>
              </w:rPr>
              <w:t>0.45</w:t>
            </w:r>
          </w:p>
        </w:tc>
      </w:tr>
      <w:tr w:rsidR="00BF558A" w14:paraId="6482CC0F" w14:textId="77777777">
        <w:tc>
          <w:tcPr>
            <w:tcW w:w="817" w:type="dxa"/>
            <w:vAlign w:val="center"/>
          </w:tcPr>
          <w:p w14:paraId="55E3C939" w14:textId="77777777" w:rsidR="00BF558A" w:rsidRDefault="00AF675B">
            <w:pPr>
              <w:jc w:val="center"/>
            </w:pPr>
            <w:r>
              <w:rPr>
                <w:rFonts w:eastAsiaTheme="minorEastAsia"/>
                <w:szCs w:val="21"/>
              </w:rPr>
              <w:t>48</w:t>
            </w:r>
          </w:p>
        </w:tc>
        <w:tc>
          <w:tcPr>
            <w:tcW w:w="1276" w:type="dxa"/>
            <w:vAlign w:val="center"/>
          </w:tcPr>
          <w:p w14:paraId="1EAB8605" w14:textId="77777777" w:rsidR="00BF558A" w:rsidRDefault="00AF675B">
            <w:pPr>
              <w:jc w:val="center"/>
            </w:pPr>
            <w:r>
              <w:rPr>
                <w:rFonts w:eastAsiaTheme="minorEastAsia"/>
                <w:szCs w:val="21"/>
              </w:rPr>
              <w:t>600316</w:t>
            </w:r>
          </w:p>
        </w:tc>
        <w:tc>
          <w:tcPr>
            <w:tcW w:w="1701" w:type="dxa"/>
            <w:vAlign w:val="center"/>
          </w:tcPr>
          <w:p w14:paraId="35414063" w14:textId="77777777" w:rsidR="00BF558A" w:rsidRDefault="00AF675B">
            <w:pPr>
              <w:jc w:val="center"/>
            </w:pPr>
            <w:r>
              <w:rPr>
                <w:rFonts w:eastAsiaTheme="minorEastAsia"/>
                <w:szCs w:val="21"/>
              </w:rPr>
              <w:t>洪都航空</w:t>
            </w:r>
          </w:p>
        </w:tc>
        <w:tc>
          <w:tcPr>
            <w:tcW w:w="1559" w:type="dxa"/>
            <w:vAlign w:val="center"/>
          </w:tcPr>
          <w:p w14:paraId="234FF640" w14:textId="77777777" w:rsidR="00BF558A" w:rsidRDefault="00AF675B">
            <w:pPr>
              <w:jc w:val="right"/>
            </w:pPr>
            <w:r>
              <w:rPr>
                <w:rFonts w:eastAsiaTheme="minorEastAsia"/>
                <w:szCs w:val="21"/>
              </w:rPr>
              <w:t>27,800.00</w:t>
            </w:r>
          </w:p>
        </w:tc>
        <w:tc>
          <w:tcPr>
            <w:tcW w:w="1932" w:type="dxa"/>
            <w:vAlign w:val="center"/>
          </w:tcPr>
          <w:p w14:paraId="4DA6B863" w14:textId="77777777" w:rsidR="00BF558A" w:rsidRDefault="00AF675B">
            <w:pPr>
              <w:jc w:val="right"/>
            </w:pPr>
            <w:r>
              <w:rPr>
                <w:rFonts w:eastAsiaTheme="minorEastAsia"/>
                <w:szCs w:val="21"/>
              </w:rPr>
              <w:t>892,936.00</w:t>
            </w:r>
          </w:p>
        </w:tc>
        <w:tc>
          <w:tcPr>
            <w:tcW w:w="1612" w:type="dxa"/>
            <w:vAlign w:val="center"/>
          </w:tcPr>
          <w:p w14:paraId="0FFC7E37" w14:textId="77777777" w:rsidR="00BF558A" w:rsidRDefault="00AF675B">
            <w:pPr>
              <w:jc w:val="right"/>
            </w:pPr>
            <w:r>
              <w:rPr>
                <w:rFonts w:eastAsiaTheme="minorEastAsia"/>
                <w:szCs w:val="21"/>
              </w:rPr>
              <w:t>0.44</w:t>
            </w:r>
          </w:p>
        </w:tc>
      </w:tr>
      <w:tr w:rsidR="00BF558A" w14:paraId="089D16DC" w14:textId="77777777">
        <w:tc>
          <w:tcPr>
            <w:tcW w:w="817" w:type="dxa"/>
            <w:vAlign w:val="center"/>
          </w:tcPr>
          <w:p w14:paraId="08DB519D" w14:textId="77777777" w:rsidR="00BF558A" w:rsidRDefault="00AF675B">
            <w:pPr>
              <w:jc w:val="center"/>
            </w:pPr>
            <w:r>
              <w:rPr>
                <w:rFonts w:eastAsiaTheme="minorEastAsia"/>
                <w:szCs w:val="21"/>
              </w:rPr>
              <w:t>49</w:t>
            </w:r>
          </w:p>
        </w:tc>
        <w:tc>
          <w:tcPr>
            <w:tcW w:w="1276" w:type="dxa"/>
            <w:vAlign w:val="center"/>
          </w:tcPr>
          <w:p w14:paraId="60D6B8AB" w14:textId="77777777" w:rsidR="00BF558A" w:rsidRDefault="00AF675B">
            <w:pPr>
              <w:jc w:val="center"/>
            </w:pPr>
            <w:r>
              <w:rPr>
                <w:rFonts w:eastAsiaTheme="minorEastAsia"/>
                <w:szCs w:val="21"/>
              </w:rPr>
              <w:t>300390</w:t>
            </w:r>
          </w:p>
        </w:tc>
        <w:tc>
          <w:tcPr>
            <w:tcW w:w="1701" w:type="dxa"/>
            <w:vAlign w:val="center"/>
          </w:tcPr>
          <w:p w14:paraId="287760A6" w14:textId="77777777" w:rsidR="00BF558A" w:rsidRDefault="00AF675B">
            <w:pPr>
              <w:jc w:val="center"/>
            </w:pPr>
            <w:r>
              <w:rPr>
                <w:rFonts w:eastAsiaTheme="minorEastAsia"/>
                <w:szCs w:val="21"/>
              </w:rPr>
              <w:t>天华新能</w:t>
            </w:r>
          </w:p>
        </w:tc>
        <w:tc>
          <w:tcPr>
            <w:tcW w:w="1559" w:type="dxa"/>
            <w:vAlign w:val="center"/>
          </w:tcPr>
          <w:p w14:paraId="06C382B2" w14:textId="77777777" w:rsidR="00BF558A" w:rsidRDefault="00AF675B">
            <w:pPr>
              <w:jc w:val="right"/>
            </w:pPr>
            <w:r>
              <w:rPr>
                <w:rFonts w:eastAsiaTheme="minorEastAsia"/>
                <w:szCs w:val="21"/>
              </w:rPr>
              <w:t>37,900.00</w:t>
            </w:r>
          </w:p>
        </w:tc>
        <w:tc>
          <w:tcPr>
            <w:tcW w:w="1932" w:type="dxa"/>
            <w:vAlign w:val="center"/>
          </w:tcPr>
          <w:p w14:paraId="15799798" w14:textId="77777777" w:rsidR="00BF558A" w:rsidRDefault="00AF675B">
            <w:pPr>
              <w:jc w:val="right"/>
            </w:pPr>
            <w:r>
              <w:rPr>
                <w:rFonts w:eastAsiaTheme="minorEastAsia"/>
                <w:szCs w:val="21"/>
              </w:rPr>
              <w:t>873,595.00</w:t>
            </w:r>
          </w:p>
        </w:tc>
        <w:tc>
          <w:tcPr>
            <w:tcW w:w="1612" w:type="dxa"/>
            <w:vAlign w:val="center"/>
          </w:tcPr>
          <w:p w14:paraId="74B96D25" w14:textId="77777777" w:rsidR="00BF558A" w:rsidRDefault="00AF675B">
            <w:pPr>
              <w:jc w:val="right"/>
            </w:pPr>
            <w:r>
              <w:rPr>
                <w:rFonts w:eastAsiaTheme="minorEastAsia"/>
                <w:szCs w:val="21"/>
              </w:rPr>
              <w:t>0.43</w:t>
            </w:r>
          </w:p>
        </w:tc>
      </w:tr>
      <w:tr w:rsidR="00BF558A" w14:paraId="57BFEBF3" w14:textId="77777777">
        <w:tc>
          <w:tcPr>
            <w:tcW w:w="817" w:type="dxa"/>
            <w:vAlign w:val="center"/>
          </w:tcPr>
          <w:p w14:paraId="0D82B77D" w14:textId="77777777" w:rsidR="00BF558A" w:rsidRDefault="00AF675B">
            <w:pPr>
              <w:jc w:val="center"/>
            </w:pPr>
            <w:r>
              <w:rPr>
                <w:rFonts w:eastAsiaTheme="minorEastAsia"/>
                <w:szCs w:val="21"/>
              </w:rPr>
              <w:t>50</w:t>
            </w:r>
          </w:p>
        </w:tc>
        <w:tc>
          <w:tcPr>
            <w:tcW w:w="1276" w:type="dxa"/>
            <w:vAlign w:val="center"/>
          </w:tcPr>
          <w:p w14:paraId="6AC5E769" w14:textId="77777777" w:rsidR="00BF558A" w:rsidRDefault="00AF675B">
            <w:pPr>
              <w:jc w:val="center"/>
            </w:pPr>
            <w:r>
              <w:rPr>
                <w:rFonts w:eastAsiaTheme="minorEastAsia"/>
                <w:szCs w:val="21"/>
              </w:rPr>
              <w:t>002572</w:t>
            </w:r>
          </w:p>
        </w:tc>
        <w:tc>
          <w:tcPr>
            <w:tcW w:w="1701" w:type="dxa"/>
            <w:vAlign w:val="center"/>
          </w:tcPr>
          <w:p w14:paraId="454B9F68" w14:textId="77777777" w:rsidR="00BF558A" w:rsidRDefault="00AF675B">
            <w:pPr>
              <w:jc w:val="center"/>
            </w:pPr>
            <w:r>
              <w:rPr>
                <w:rFonts w:eastAsiaTheme="minorEastAsia"/>
                <w:szCs w:val="21"/>
              </w:rPr>
              <w:t>索菲亚</w:t>
            </w:r>
          </w:p>
        </w:tc>
        <w:tc>
          <w:tcPr>
            <w:tcW w:w="1559" w:type="dxa"/>
            <w:vAlign w:val="center"/>
          </w:tcPr>
          <w:p w14:paraId="012F20CB" w14:textId="77777777" w:rsidR="00BF558A" w:rsidRDefault="00AF675B">
            <w:pPr>
              <w:jc w:val="right"/>
            </w:pPr>
            <w:r>
              <w:rPr>
                <w:rFonts w:eastAsiaTheme="minorEastAsia"/>
                <w:szCs w:val="21"/>
              </w:rPr>
              <w:t>46,600.00</w:t>
            </w:r>
          </w:p>
        </w:tc>
        <w:tc>
          <w:tcPr>
            <w:tcW w:w="1932" w:type="dxa"/>
            <w:vAlign w:val="center"/>
          </w:tcPr>
          <w:p w14:paraId="0809AE38" w14:textId="77777777" w:rsidR="00BF558A" w:rsidRDefault="00AF675B">
            <w:pPr>
              <w:jc w:val="right"/>
            </w:pPr>
            <w:r>
              <w:rPr>
                <w:rFonts w:eastAsiaTheme="minorEastAsia"/>
                <w:szCs w:val="21"/>
              </w:rPr>
              <w:t>800,588.00</w:t>
            </w:r>
          </w:p>
        </w:tc>
        <w:tc>
          <w:tcPr>
            <w:tcW w:w="1612" w:type="dxa"/>
            <w:vAlign w:val="center"/>
          </w:tcPr>
          <w:p w14:paraId="766D3CBC" w14:textId="77777777" w:rsidR="00BF558A" w:rsidRDefault="00AF675B">
            <w:pPr>
              <w:jc w:val="right"/>
            </w:pPr>
            <w:r>
              <w:rPr>
                <w:rFonts w:eastAsiaTheme="minorEastAsia"/>
                <w:szCs w:val="21"/>
              </w:rPr>
              <w:t>0.40</w:t>
            </w:r>
          </w:p>
        </w:tc>
      </w:tr>
      <w:tr w:rsidR="00BF558A" w14:paraId="6B27CB5C" w14:textId="77777777">
        <w:tc>
          <w:tcPr>
            <w:tcW w:w="817" w:type="dxa"/>
            <w:vAlign w:val="center"/>
          </w:tcPr>
          <w:p w14:paraId="78CB9DDE" w14:textId="77777777" w:rsidR="00BF558A" w:rsidRDefault="00AF675B">
            <w:pPr>
              <w:jc w:val="center"/>
            </w:pPr>
            <w:r>
              <w:rPr>
                <w:rFonts w:eastAsiaTheme="minorEastAsia"/>
                <w:szCs w:val="21"/>
              </w:rPr>
              <w:t>51</w:t>
            </w:r>
          </w:p>
        </w:tc>
        <w:tc>
          <w:tcPr>
            <w:tcW w:w="1276" w:type="dxa"/>
            <w:vAlign w:val="center"/>
          </w:tcPr>
          <w:p w14:paraId="367450A0" w14:textId="77777777" w:rsidR="00BF558A" w:rsidRDefault="00AF675B">
            <w:pPr>
              <w:jc w:val="center"/>
            </w:pPr>
            <w:r>
              <w:rPr>
                <w:rFonts w:eastAsiaTheme="minorEastAsia"/>
                <w:szCs w:val="21"/>
              </w:rPr>
              <w:t>002171</w:t>
            </w:r>
          </w:p>
        </w:tc>
        <w:tc>
          <w:tcPr>
            <w:tcW w:w="1701" w:type="dxa"/>
            <w:vAlign w:val="center"/>
          </w:tcPr>
          <w:p w14:paraId="2745D115" w14:textId="77777777" w:rsidR="00BF558A" w:rsidRDefault="00AF675B">
            <w:pPr>
              <w:jc w:val="center"/>
            </w:pPr>
            <w:r>
              <w:rPr>
                <w:rFonts w:eastAsiaTheme="minorEastAsia"/>
                <w:szCs w:val="21"/>
              </w:rPr>
              <w:t>楚江新材</w:t>
            </w:r>
          </w:p>
        </w:tc>
        <w:tc>
          <w:tcPr>
            <w:tcW w:w="1559" w:type="dxa"/>
            <w:vAlign w:val="center"/>
          </w:tcPr>
          <w:p w14:paraId="3C72ECFE" w14:textId="77777777" w:rsidR="00BF558A" w:rsidRDefault="00AF675B">
            <w:pPr>
              <w:jc w:val="right"/>
            </w:pPr>
            <w:r>
              <w:rPr>
                <w:rFonts w:eastAsiaTheme="minorEastAsia"/>
                <w:szCs w:val="21"/>
              </w:rPr>
              <w:t>90,100.00</w:t>
            </w:r>
          </w:p>
        </w:tc>
        <w:tc>
          <w:tcPr>
            <w:tcW w:w="1932" w:type="dxa"/>
            <w:vAlign w:val="center"/>
          </w:tcPr>
          <w:p w14:paraId="1FFAA85D" w14:textId="77777777" w:rsidR="00BF558A" w:rsidRDefault="00AF675B">
            <w:pPr>
              <w:jc w:val="right"/>
            </w:pPr>
            <w:r>
              <w:rPr>
                <w:rFonts w:eastAsiaTheme="minorEastAsia"/>
                <w:szCs w:val="21"/>
              </w:rPr>
              <w:t>738,820.00</w:t>
            </w:r>
          </w:p>
        </w:tc>
        <w:tc>
          <w:tcPr>
            <w:tcW w:w="1612" w:type="dxa"/>
            <w:vAlign w:val="center"/>
          </w:tcPr>
          <w:p w14:paraId="6E19B453" w14:textId="77777777" w:rsidR="00BF558A" w:rsidRDefault="00AF675B">
            <w:pPr>
              <w:jc w:val="right"/>
            </w:pPr>
            <w:r>
              <w:rPr>
                <w:rFonts w:eastAsiaTheme="minorEastAsia"/>
                <w:szCs w:val="21"/>
              </w:rPr>
              <w:t>0.37</w:t>
            </w:r>
          </w:p>
        </w:tc>
      </w:tr>
      <w:tr w:rsidR="00BF558A" w14:paraId="49FF7987" w14:textId="77777777">
        <w:tc>
          <w:tcPr>
            <w:tcW w:w="817" w:type="dxa"/>
            <w:vAlign w:val="center"/>
          </w:tcPr>
          <w:p w14:paraId="70B18852" w14:textId="77777777" w:rsidR="00BF558A" w:rsidRDefault="00AF675B">
            <w:pPr>
              <w:jc w:val="center"/>
            </w:pPr>
            <w:r>
              <w:rPr>
                <w:rFonts w:eastAsiaTheme="minorEastAsia"/>
                <w:szCs w:val="21"/>
              </w:rPr>
              <w:t>52</w:t>
            </w:r>
          </w:p>
        </w:tc>
        <w:tc>
          <w:tcPr>
            <w:tcW w:w="1276" w:type="dxa"/>
            <w:vAlign w:val="center"/>
          </w:tcPr>
          <w:p w14:paraId="65C7B463" w14:textId="77777777" w:rsidR="00BF558A" w:rsidRDefault="00AF675B">
            <w:pPr>
              <w:jc w:val="center"/>
            </w:pPr>
            <w:r>
              <w:rPr>
                <w:rFonts w:eastAsiaTheme="minorEastAsia"/>
                <w:szCs w:val="21"/>
              </w:rPr>
              <w:t>300395</w:t>
            </w:r>
          </w:p>
        </w:tc>
        <w:tc>
          <w:tcPr>
            <w:tcW w:w="1701" w:type="dxa"/>
            <w:vAlign w:val="center"/>
          </w:tcPr>
          <w:p w14:paraId="39602AE2" w14:textId="77777777" w:rsidR="00BF558A" w:rsidRDefault="00AF675B">
            <w:pPr>
              <w:jc w:val="center"/>
            </w:pPr>
            <w:r>
              <w:rPr>
                <w:rFonts w:eastAsiaTheme="minorEastAsia"/>
                <w:szCs w:val="21"/>
              </w:rPr>
              <w:t>菲利华</w:t>
            </w:r>
          </w:p>
        </w:tc>
        <w:tc>
          <w:tcPr>
            <w:tcW w:w="1559" w:type="dxa"/>
            <w:vAlign w:val="center"/>
          </w:tcPr>
          <w:p w14:paraId="3959EFAD" w14:textId="77777777" w:rsidR="00BF558A" w:rsidRDefault="00AF675B">
            <w:pPr>
              <w:jc w:val="right"/>
            </w:pPr>
            <w:r>
              <w:rPr>
                <w:rFonts w:eastAsiaTheme="minorEastAsia"/>
                <w:szCs w:val="21"/>
              </w:rPr>
              <w:t>19,000.00</w:t>
            </w:r>
          </w:p>
        </w:tc>
        <w:tc>
          <w:tcPr>
            <w:tcW w:w="1932" w:type="dxa"/>
            <w:vAlign w:val="center"/>
          </w:tcPr>
          <w:p w14:paraId="4A4C95F1" w14:textId="77777777" w:rsidR="00BF558A" w:rsidRDefault="00AF675B">
            <w:pPr>
              <w:jc w:val="right"/>
            </w:pPr>
            <w:r>
              <w:rPr>
                <w:rFonts w:eastAsiaTheme="minorEastAsia"/>
                <w:szCs w:val="21"/>
              </w:rPr>
              <w:t>714,590.00</w:t>
            </w:r>
          </w:p>
        </w:tc>
        <w:tc>
          <w:tcPr>
            <w:tcW w:w="1612" w:type="dxa"/>
            <w:vAlign w:val="center"/>
          </w:tcPr>
          <w:p w14:paraId="77210D13" w14:textId="77777777" w:rsidR="00BF558A" w:rsidRDefault="00AF675B">
            <w:pPr>
              <w:jc w:val="right"/>
            </w:pPr>
            <w:r>
              <w:rPr>
                <w:rFonts w:eastAsiaTheme="minorEastAsia"/>
                <w:szCs w:val="21"/>
              </w:rPr>
              <w:t>0.36</w:t>
            </w:r>
          </w:p>
        </w:tc>
      </w:tr>
      <w:tr w:rsidR="00BF558A" w14:paraId="797CB025" w14:textId="77777777">
        <w:tc>
          <w:tcPr>
            <w:tcW w:w="817" w:type="dxa"/>
            <w:vAlign w:val="center"/>
          </w:tcPr>
          <w:p w14:paraId="68E611F9" w14:textId="77777777" w:rsidR="00BF558A" w:rsidRDefault="00AF675B">
            <w:pPr>
              <w:jc w:val="center"/>
            </w:pPr>
            <w:r>
              <w:rPr>
                <w:rFonts w:eastAsiaTheme="minorEastAsia"/>
                <w:szCs w:val="21"/>
              </w:rPr>
              <w:t>53</w:t>
            </w:r>
          </w:p>
        </w:tc>
        <w:tc>
          <w:tcPr>
            <w:tcW w:w="1276" w:type="dxa"/>
            <w:vAlign w:val="center"/>
          </w:tcPr>
          <w:p w14:paraId="5D4C66CE" w14:textId="77777777" w:rsidR="00BF558A" w:rsidRDefault="00AF675B">
            <w:pPr>
              <w:jc w:val="center"/>
            </w:pPr>
            <w:r>
              <w:rPr>
                <w:rFonts w:eastAsiaTheme="minorEastAsia"/>
                <w:szCs w:val="21"/>
              </w:rPr>
              <w:t>300622</w:t>
            </w:r>
          </w:p>
        </w:tc>
        <w:tc>
          <w:tcPr>
            <w:tcW w:w="1701" w:type="dxa"/>
            <w:vAlign w:val="center"/>
          </w:tcPr>
          <w:p w14:paraId="5710D582" w14:textId="77777777" w:rsidR="00BF558A" w:rsidRDefault="00AF675B">
            <w:pPr>
              <w:jc w:val="center"/>
            </w:pPr>
            <w:r>
              <w:rPr>
                <w:rFonts w:eastAsiaTheme="minorEastAsia"/>
                <w:szCs w:val="21"/>
              </w:rPr>
              <w:t>博士眼镜</w:t>
            </w:r>
          </w:p>
        </w:tc>
        <w:tc>
          <w:tcPr>
            <w:tcW w:w="1559" w:type="dxa"/>
            <w:vAlign w:val="center"/>
          </w:tcPr>
          <w:p w14:paraId="3BDBD2EA" w14:textId="77777777" w:rsidR="00BF558A" w:rsidRDefault="00AF675B">
            <w:pPr>
              <w:jc w:val="right"/>
            </w:pPr>
            <w:r>
              <w:rPr>
                <w:rFonts w:eastAsiaTheme="minorEastAsia"/>
                <w:szCs w:val="21"/>
              </w:rPr>
              <w:t>11,366.00</w:t>
            </w:r>
          </w:p>
        </w:tc>
        <w:tc>
          <w:tcPr>
            <w:tcW w:w="1932" w:type="dxa"/>
            <w:vAlign w:val="center"/>
          </w:tcPr>
          <w:p w14:paraId="7B372A0E" w14:textId="77777777" w:rsidR="00BF558A" w:rsidRDefault="00AF675B">
            <w:pPr>
              <w:jc w:val="right"/>
            </w:pPr>
            <w:r>
              <w:rPr>
                <w:rFonts w:eastAsiaTheme="minorEastAsia"/>
                <w:szCs w:val="21"/>
              </w:rPr>
              <w:t>566,026.80</w:t>
            </w:r>
          </w:p>
        </w:tc>
        <w:tc>
          <w:tcPr>
            <w:tcW w:w="1612" w:type="dxa"/>
            <w:vAlign w:val="center"/>
          </w:tcPr>
          <w:p w14:paraId="0E554D21" w14:textId="77777777" w:rsidR="00BF558A" w:rsidRDefault="00AF675B">
            <w:pPr>
              <w:jc w:val="right"/>
            </w:pPr>
            <w:r>
              <w:rPr>
                <w:rFonts w:eastAsiaTheme="minorEastAsia"/>
                <w:szCs w:val="21"/>
              </w:rPr>
              <w:t>0.28</w:t>
            </w:r>
          </w:p>
        </w:tc>
      </w:tr>
      <w:tr w:rsidR="00BF558A" w14:paraId="5A68763D" w14:textId="77777777">
        <w:tc>
          <w:tcPr>
            <w:tcW w:w="817" w:type="dxa"/>
            <w:vAlign w:val="center"/>
          </w:tcPr>
          <w:p w14:paraId="3F7E6E62" w14:textId="77777777" w:rsidR="00BF558A" w:rsidRDefault="00AF675B">
            <w:pPr>
              <w:jc w:val="center"/>
            </w:pPr>
            <w:r>
              <w:rPr>
                <w:rFonts w:eastAsiaTheme="minorEastAsia"/>
                <w:szCs w:val="21"/>
              </w:rPr>
              <w:t>54</w:t>
            </w:r>
          </w:p>
        </w:tc>
        <w:tc>
          <w:tcPr>
            <w:tcW w:w="1276" w:type="dxa"/>
            <w:vAlign w:val="center"/>
          </w:tcPr>
          <w:p w14:paraId="705D71A7" w14:textId="77777777" w:rsidR="00BF558A" w:rsidRDefault="00AF675B">
            <w:pPr>
              <w:jc w:val="center"/>
            </w:pPr>
            <w:r>
              <w:rPr>
                <w:rFonts w:eastAsiaTheme="minorEastAsia"/>
                <w:szCs w:val="21"/>
              </w:rPr>
              <w:t>301413</w:t>
            </w:r>
          </w:p>
        </w:tc>
        <w:tc>
          <w:tcPr>
            <w:tcW w:w="1701" w:type="dxa"/>
            <w:vAlign w:val="center"/>
          </w:tcPr>
          <w:p w14:paraId="4BDDFB85" w14:textId="77777777" w:rsidR="00BF558A" w:rsidRDefault="00AF675B">
            <w:pPr>
              <w:jc w:val="center"/>
            </w:pPr>
            <w:r>
              <w:rPr>
                <w:rFonts w:eastAsiaTheme="minorEastAsia"/>
                <w:szCs w:val="21"/>
              </w:rPr>
              <w:t>安培龙</w:t>
            </w:r>
          </w:p>
        </w:tc>
        <w:tc>
          <w:tcPr>
            <w:tcW w:w="1559" w:type="dxa"/>
            <w:vAlign w:val="center"/>
          </w:tcPr>
          <w:p w14:paraId="1E06EDDE" w14:textId="77777777" w:rsidR="00BF558A" w:rsidRDefault="00AF675B">
            <w:pPr>
              <w:jc w:val="right"/>
            </w:pPr>
            <w:r>
              <w:rPr>
                <w:rFonts w:eastAsiaTheme="minorEastAsia"/>
                <w:szCs w:val="21"/>
              </w:rPr>
              <w:t>9,500.00</w:t>
            </w:r>
          </w:p>
        </w:tc>
        <w:tc>
          <w:tcPr>
            <w:tcW w:w="1932" w:type="dxa"/>
            <w:vAlign w:val="center"/>
          </w:tcPr>
          <w:p w14:paraId="0AE01B3E" w14:textId="77777777" w:rsidR="00BF558A" w:rsidRDefault="00AF675B">
            <w:pPr>
              <w:jc w:val="right"/>
            </w:pPr>
            <w:r>
              <w:rPr>
                <w:rFonts w:eastAsiaTheme="minorEastAsia"/>
                <w:szCs w:val="21"/>
              </w:rPr>
              <w:t>508,345.00</w:t>
            </w:r>
          </w:p>
        </w:tc>
        <w:tc>
          <w:tcPr>
            <w:tcW w:w="1612" w:type="dxa"/>
            <w:vAlign w:val="center"/>
          </w:tcPr>
          <w:p w14:paraId="5281D8D6" w14:textId="77777777" w:rsidR="00BF558A" w:rsidRDefault="00AF675B">
            <w:pPr>
              <w:jc w:val="right"/>
            </w:pPr>
            <w:r>
              <w:rPr>
                <w:rFonts w:eastAsiaTheme="minorEastAsia"/>
                <w:szCs w:val="21"/>
              </w:rPr>
              <w:t>0.25</w:t>
            </w:r>
          </w:p>
        </w:tc>
      </w:tr>
      <w:tr w:rsidR="00BF558A" w14:paraId="0EC90801" w14:textId="77777777">
        <w:tc>
          <w:tcPr>
            <w:tcW w:w="817" w:type="dxa"/>
            <w:vAlign w:val="center"/>
          </w:tcPr>
          <w:p w14:paraId="748CDC99" w14:textId="77777777" w:rsidR="00BF558A" w:rsidRDefault="00AF675B">
            <w:pPr>
              <w:jc w:val="center"/>
            </w:pPr>
            <w:r>
              <w:rPr>
                <w:rFonts w:eastAsiaTheme="minorEastAsia"/>
                <w:szCs w:val="21"/>
              </w:rPr>
              <w:t>55</w:t>
            </w:r>
          </w:p>
        </w:tc>
        <w:tc>
          <w:tcPr>
            <w:tcW w:w="1276" w:type="dxa"/>
            <w:vAlign w:val="center"/>
          </w:tcPr>
          <w:p w14:paraId="5AF7BCA3" w14:textId="77777777" w:rsidR="00BF558A" w:rsidRDefault="00AF675B">
            <w:pPr>
              <w:jc w:val="center"/>
            </w:pPr>
            <w:r>
              <w:rPr>
                <w:rFonts w:eastAsiaTheme="minorEastAsia"/>
                <w:szCs w:val="21"/>
              </w:rPr>
              <w:t>300896</w:t>
            </w:r>
          </w:p>
        </w:tc>
        <w:tc>
          <w:tcPr>
            <w:tcW w:w="1701" w:type="dxa"/>
            <w:vAlign w:val="center"/>
          </w:tcPr>
          <w:p w14:paraId="6D0C9826" w14:textId="77777777" w:rsidR="00BF558A" w:rsidRDefault="00AF675B">
            <w:pPr>
              <w:jc w:val="center"/>
            </w:pPr>
            <w:r>
              <w:rPr>
                <w:rFonts w:eastAsiaTheme="minorEastAsia"/>
                <w:szCs w:val="21"/>
              </w:rPr>
              <w:t>爱美客</w:t>
            </w:r>
          </w:p>
        </w:tc>
        <w:tc>
          <w:tcPr>
            <w:tcW w:w="1559" w:type="dxa"/>
            <w:vAlign w:val="center"/>
          </w:tcPr>
          <w:p w14:paraId="1735C8F7" w14:textId="77777777" w:rsidR="00BF558A" w:rsidRDefault="00AF675B">
            <w:pPr>
              <w:jc w:val="right"/>
            </w:pPr>
            <w:r>
              <w:rPr>
                <w:rFonts w:eastAsiaTheme="minorEastAsia"/>
                <w:szCs w:val="21"/>
              </w:rPr>
              <w:t>2,700.00</w:t>
            </w:r>
          </w:p>
        </w:tc>
        <w:tc>
          <w:tcPr>
            <w:tcW w:w="1932" w:type="dxa"/>
            <w:vAlign w:val="center"/>
          </w:tcPr>
          <w:p w14:paraId="056B7996" w14:textId="77777777" w:rsidR="00BF558A" w:rsidRDefault="00AF675B">
            <w:pPr>
              <w:jc w:val="right"/>
            </w:pPr>
            <w:r>
              <w:rPr>
                <w:rFonts w:eastAsiaTheme="minorEastAsia"/>
                <w:szCs w:val="21"/>
              </w:rPr>
              <w:t>492,750.00</w:t>
            </w:r>
          </w:p>
        </w:tc>
        <w:tc>
          <w:tcPr>
            <w:tcW w:w="1612" w:type="dxa"/>
            <w:vAlign w:val="center"/>
          </w:tcPr>
          <w:p w14:paraId="07241868" w14:textId="77777777" w:rsidR="00BF558A" w:rsidRDefault="00AF675B">
            <w:pPr>
              <w:jc w:val="right"/>
            </w:pPr>
            <w:r>
              <w:rPr>
                <w:rFonts w:eastAsiaTheme="minorEastAsia"/>
                <w:szCs w:val="21"/>
              </w:rPr>
              <w:t>0.25</w:t>
            </w:r>
          </w:p>
        </w:tc>
      </w:tr>
      <w:tr w:rsidR="00BF558A" w14:paraId="1C99DACB" w14:textId="77777777">
        <w:tc>
          <w:tcPr>
            <w:tcW w:w="817" w:type="dxa"/>
            <w:vAlign w:val="center"/>
          </w:tcPr>
          <w:p w14:paraId="5144C702" w14:textId="77777777" w:rsidR="00BF558A" w:rsidRDefault="00AF675B">
            <w:pPr>
              <w:jc w:val="center"/>
            </w:pPr>
            <w:r>
              <w:rPr>
                <w:rFonts w:eastAsiaTheme="minorEastAsia"/>
                <w:szCs w:val="21"/>
              </w:rPr>
              <w:t>56</w:t>
            </w:r>
          </w:p>
        </w:tc>
        <w:tc>
          <w:tcPr>
            <w:tcW w:w="1276" w:type="dxa"/>
            <w:vAlign w:val="center"/>
          </w:tcPr>
          <w:p w14:paraId="56937DDA" w14:textId="77777777" w:rsidR="00BF558A" w:rsidRDefault="00AF675B">
            <w:pPr>
              <w:jc w:val="center"/>
            </w:pPr>
            <w:r>
              <w:rPr>
                <w:rFonts w:eastAsiaTheme="minorEastAsia"/>
                <w:szCs w:val="21"/>
              </w:rPr>
              <w:t>603214</w:t>
            </w:r>
          </w:p>
        </w:tc>
        <w:tc>
          <w:tcPr>
            <w:tcW w:w="1701" w:type="dxa"/>
            <w:vAlign w:val="center"/>
          </w:tcPr>
          <w:p w14:paraId="73500423" w14:textId="77777777" w:rsidR="00BF558A" w:rsidRDefault="00AF675B">
            <w:pPr>
              <w:jc w:val="center"/>
            </w:pPr>
            <w:r>
              <w:rPr>
                <w:rFonts w:eastAsiaTheme="minorEastAsia"/>
                <w:szCs w:val="21"/>
              </w:rPr>
              <w:t>爱婴室</w:t>
            </w:r>
          </w:p>
        </w:tc>
        <w:tc>
          <w:tcPr>
            <w:tcW w:w="1559" w:type="dxa"/>
            <w:vAlign w:val="center"/>
          </w:tcPr>
          <w:p w14:paraId="5FBB9ACA" w14:textId="77777777" w:rsidR="00BF558A" w:rsidRDefault="00AF675B">
            <w:pPr>
              <w:jc w:val="right"/>
            </w:pPr>
            <w:r>
              <w:rPr>
                <w:rFonts w:eastAsiaTheme="minorEastAsia"/>
                <w:szCs w:val="21"/>
              </w:rPr>
              <w:t>16,300.00</w:t>
            </w:r>
          </w:p>
        </w:tc>
        <w:tc>
          <w:tcPr>
            <w:tcW w:w="1932" w:type="dxa"/>
            <w:vAlign w:val="center"/>
          </w:tcPr>
          <w:p w14:paraId="3B2E1CC3" w14:textId="77777777" w:rsidR="00BF558A" w:rsidRDefault="00AF675B">
            <w:pPr>
              <w:jc w:val="right"/>
            </w:pPr>
            <w:r>
              <w:rPr>
                <w:rFonts w:eastAsiaTheme="minorEastAsia"/>
                <w:szCs w:val="21"/>
              </w:rPr>
              <w:t>367,728.00</w:t>
            </w:r>
          </w:p>
        </w:tc>
        <w:tc>
          <w:tcPr>
            <w:tcW w:w="1612" w:type="dxa"/>
            <w:vAlign w:val="center"/>
          </w:tcPr>
          <w:p w14:paraId="73123576" w14:textId="77777777" w:rsidR="00BF558A" w:rsidRDefault="00AF675B">
            <w:pPr>
              <w:jc w:val="right"/>
            </w:pPr>
            <w:r>
              <w:rPr>
                <w:rFonts w:eastAsiaTheme="minorEastAsia"/>
                <w:szCs w:val="21"/>
              </w:rPr>
              <w:t>0.18</w:t>
            </w:r>
          </w:p>
        </w:tc>
      </w:tr>
      <w:tr w:rsidR="00BF558A" w14:paraId="545756E0" w14:textId="77777777">
        <w:tc>
          <w:tcPr>
            <w:tcW w:w="817" w:type="dxa"/>
            <w:vAlign w:val="center"/>
          </w:tcPr>
          <w:p w14:paraId="556B5903" w14:textId="77777777" w:rsidR="00BF558A" w:rsidRDefault="00AF675B">
            <w:pPr>
              <w:jc w:val="center"/>
            </w:pPr>
            <w:r>
              <w:rPr>
                <w:rFonts w:eastAsiaTheme="minorEastAsia"/>
                <w:szCs w:val="21"/>
              </w:rPr>
              <w:t>57</w:t>
            </w:r>
          </w:p>
        </w:tc>
        <w:tc>
          <w:tcPr>
            <w:tcW w:w="1276" w:type="dxa"/>
            <w:vAlign w:val="center"/>
          </w:tcPr>
          <w:p w14:paraId="1242BBEF" w14:textId="77777777" w:rsidR="00BF558A" w:rsidRDefault="00AF675B">
            <w:pPr>
              <w:jc w:val="center"/>
            </w:pPr>
            <w:r>
              <w:rPr>
                <w:rFonts w:eastAsiaTheme="minorEastAsia"/>
                <w:szCs w:val="21"/>
              </w:rPr>
              <w:t>001301</w:t>
            </w:r>
          </w:p>
        </w:tc>
        <w:tc>
          <w:tcPr>
            <w:tcW w:w="1701" w:type="dxa"/>
            <w:vAlign w:val="center"/>
          </w:tcPr>
          <w:p w14:paraId="25306C42" w14:textId="77777777" w:rsidR="00BF558A" w:rsidRDefault="00AF675B">
            <w:pPr>
              <w:jc w:val="center"/>
            </w:pPr>
            <w:r>
              <w:rPr>
                <w:rFonts w:eastAsiaTheme="minorEastAsia"/>
                <w:szCs w:val="21"/>
              </w:rPr>
              <w:t>尚太科技</w:t>
            </w:r>
          </w:p>
        </w:tc>
        <w:tc>
          <w:tcPr>
            <w:tcW w:w="1559" w:type="dxa"/>
            <w:vAlign w:val="center"/>
          </w:tcPr>
          <w:p w14:paraId="4DB5EECD" w14:textId="77777777" w:rsidR="00BF558A" w:rsidRDefault="00AF675B">
            <w:pPr>
              <w:jc w:val="right"/>
            </w:pPr>
            <w:r>
              <w:rPr>
                <w:rFonts w:eastAsiaTheme="minorEastAsia"/>
                <w:szCs w:val="21"/>
              </w:rPr>
              <w:t>3,520.00</w:t>
            </w:r>
          </w:p>
        </w:tc>
        <w:tc>
          <w:tcPr>
            <w:tcW w:w="1932" w:type="dxa"/>
            <w:vAlign w:val="center"/>
          </w:tcPr>
          <w:p w14:paraId="57970B9B" w14:textId="77777777" w:rsidR="00BF558A" w:rsidRDefault="00AF675B">
            <w:pPr>
              <w:jc w:val="right"/>
            </w:pPr>
            <w:r>
              <w:rPr>
                <w:rFonts w:eastAsiaTheme="minorEastAsia"/>
                <w:szCs w:val="21"/>
              </w:rPr>
              <w:t>241,296.00</w:t>
            </w:r>
          </w:p>
        </w:tc>
        <w:tc>
          <w:tcPr>
            <w:tcW w:w="1612" w:type="dxa"/>
            <w:vAlign w:val="center"/>
          </w:tcPr>
          <w:p w14:paraId="58A5310B" w14:textId="77777777" w:rsidR="00BF558A" w:rsidRDefault="00AF675B">
            <w:pPr>
              <w:jc w:val="right"/>
            </w:pPr>
            <w:r>
              <w:rPr>
                <w:rFonts w:eastAsiaTheme="minorEastAsia"/>
                <w:szCs w:val="21"/>
              </w:rPr>
              <w:t>0.12</w:t>
            </w:r>
          </w:p>
        </w:tc>
      </w:tr>
      <w:tr w:rsidR="00BF558A" w14:paraId="310408A8" w14:textId="77777777">
        <w:tc>
          <w:tcPr>
            <w:tcW w:w="817" w:type="dxa"/>
            <w:vAlign w:val="center"/>
          </w:tcPr>
          <w:p w14:paraId="35ACAE16" w14:textId="77777777" w:rsidR="00BF558A" w:rsidRDefault="00AF675B">
            <w:pPr>
              <w:jc w:val="center"/>
            </w:pPr>
            <w:r>
              <w:rPr>
                <w:rFonts w:eastAsiaTheme="minorEastAsia"/>
                <w:szCs w:val="21"/>
              </w:rPr>
              <w:t>58</w:t>
            </w:r>
          </w:p>
        </w:tc>
        <w:tc>
          <w:tcPr>
            <w:tcW w:w="1276" w:type="dxa"/>
            <w:vAlign w:val="center"/>
          </w:tcPr>
          <w:p w14:paraId="3C9F4C3F" w14:textId="77777777" w:rsidR="00BF558A" w:rsidRDefault="00AF675B">
            <w:pPr>
              <w:jc w:val="center"/>
            </w:pPr>
            <w:r>
              <w:rPr>
                <w:rFonts w:eastAsiaTheme="minorEastAsia"/>
                <w:szCs w:val="21"/>
              </w:rPr>
              <w:t>301611</w:t>
            </w:r>
          </w:p>
        </w:tc>
        <w:tc>
          <w:tcPr>
            <w:tcW w:w="1701" w:type="dxa"/>
            <w:vAlign w:val="center"/>
          </w:tcPr>
          <w:p w14:paraId="463CE6F3" w14:textId="77777777" w:rsidR="00BF558A" w:rsidRDefault="00AF675B">
            <w:pPr>
              <w:jc w:val="center"/>
            </w:pPr>
            <w:r>
              <w:rPr>
                <w:rFonts w:eastAsiaTheme="minorEastAsia"/>
                <w:szCs w:val="21"/>
              </w:rPr>
              <w:t>珂玛科技</w:t>
            </w:r>
          </w:p>
        </w:tc>
        <w:tc>
          <w:tcPr>
            <w:tcW w:w="1559" w:type="dxa"/>
            <w:vAlign w:val="center"/>
          </w:tcPr>
          <w:p w14:paraId="2974DEDB" w14:textId="77777777" w:rsidR="00BF558A" w:rsidRDefault="00AF675B">
            <w:pPr>
              <w:jc w:val="right"/>
            </w:pPr>
            <w:r>
              <w:rPr>
                <w:rFonts w:eastAsiaTheme="minorEastAsia"/>
                <w:szCs w:val="21"/>
              </w:rPr>
              <w:t>804.00</w:t>
            </w:r>
          </w:p>
        </w:tc>
        <w:tc>
          <w:tcPr>
            <w:tcW w:w="1932" w:type="dxa"/>
            <w:vAlign w:val="center"/>
          </w:tcPr>
          <w:p w14:paraId="03964497" w14:textId="77777777" w:rsidR="00BF558A" w:rsidRDefault="00AF675B">
            <w:pPr>
              <w:jc w:val="right"/>
            </w:pPr>
            <w:r>
              <w:rPr>
                <w:rFonts w:eastAsiaTheme="minorEastAsia"/>
                <w:szCs w:val="21"/>
              </w:rPr>
              <w:t>45,104.40</w:t>
            </w:r>
          </w:p>
        </w:tc>
        <w:tc>
          <w:tcPr>
            <w:tcW w:w="1612" w:type="dxa"/>
            <w:vAlign w:val="center"/>
          </w:tcPr>
          <w:p w14:paraId="36D1FDD8" w14:textId="77777777" w:rsidR="00BF558A" w:rsidRDefault="00AF675B">
            <w:pPr>
              <w:jc w:val="right"/>
            </w:pPr>
            <w:r>
              <w:rPr>
                <w:rFonts w:eastAsiaTheme="minorEastAsia"/>
                <w:szCs w:val="21"/>
              </w:rPr>
              <w:t>0.02</w:t>
            </w:r>
          </w:p>
        </w:tc>
      </w:tr>
      <w:tr w:rsidR="00BF558A" w14:paraId="65EFCBAB" w14:textId="77777777">
        <w:tc>
          <w:tcPr>
            <w:tcW w:w="817" w:type="dxa"/>
            <w:vAlign w:val="center"/>
          </w:tcPr>
          <w:p w14:paraId="02CCEFEC" w14:textId="77777777" w:rsidR="00BF558A" w:rsidRDefault="00AF675B">
            <w:pPr>
              <w:jc w:val="center"/>
            </w:pPr>
            <w:r>
              <w:rPr>
                <w:rFonts w:eastAsiaTheme="minorEastAsia"/>
                <w:szCs w:val="21"/>
              </w:rPr>
              <w:t>59</w:t>
            </w:r>
          </w:p>
        </w:tc>
        <w:tc>
          <w:tcPr>
            <w:tcW w:w="1276" w:type="dxa"/>
            <w:vAlign w:val="center"/>
          </w:tcPr>
          <w:p w14:paraId="0B1CF0E0" w14:textId="77777777" w:rsidR="00BF558A" w:rsidRDefault="00AF675B">
            <w:pPr>
              <w:jc w:val="center"/>
            </w:pPr>
            <w:r>
              <w:rPr>
                <w:rFonts w:eastAsiaTheme="minorEastAsia"/>
                <w:szCs w:val="21"/>
              </w:rPr>
              <w:t>688721</w:t>
            </w:r>
          </w:p>
        </w:tc>
        <w:tc>
          <w:tcPr>
            <w:tcW w:w="1701" w:type="dxa"/>
            <w:vAlign w:val="center"/>
          </w:tcPr>
          <w:p w14:paraId="7051876F" w14:textId="77777777" w:rsidR="00BF558A" w:rsidRDefault="00AF675B">
            <w:pPr>
              <w:jc w:val="center"/>
            </w:pPr>
            <w:r>
              <w:rPr>
                <w:rFonts w:eastAsiaTheme="minorEastAsia"/>
                <w:szCs w:val="21"/>
              </w:rPr>
              <w:t>龙图光罩</w:t>
            </w:r>
          </w:p>
        </w:tc>
        <w:tc>
          <w:tcPr>
            <w:tcW w:w="1559" w:type="dxa"/>
            <w:vAlign w:val="center"/>
          </w:tcPr>
          <w:p w14:paraId="02C597CB" w14:textId="77777777" w:rsidR="00BF558A" w:rsidRDefault="00AF675B">
            <w:pPr>
              <w:jc w:val="right"/>
            </w:pPr>
            <w:r>
              <w:rPr>
                <w:rFonts w:eastAsiaTheme="minorEastAsia"/>
                <w:szCs w:val="21"/>
              </w:rPr>
              <w:t>279.00</w:t>
            </w:r>
          </w:p>
        </w:tc>
        <w:tc>
          <w:tcPr>
            <w:tcW w:w="1932" w:type="dxa"/>
            <w:vAlign w:val="center"/>
          </w:tcPr>
          <w:p w14:paraId="715CEF48" w14:textId="77777777" w:rsidR="00BF558A" w:rsidRDefault="00AF675B">
            <w:pPr>
              <w:jc w:val="right"/>
            </w:pPr>
            <w:r>
              <w:rPr>
                <w:rFonts w:eastAsiaTheme="minorEastAsia"/>
                <w:szCs w:val="21"/>
              </w:rPr>
              <w:t>15,861.15</w:t>
            </w:r>
          </w:p>
        </w:tc>
        <w:tc>
          <w:tcPr>
            <w:tcW w:w="1612" w:type="dxa"/>
            <w:vAlign w:val="center"/>
          </w:tcPr>
          <w:p w14:paraId="15548144" w14:textId="77777777" w:rsidR="00BF558A" w:rsidRDefault="00AF675B">
            <w:pPr>
              <w:jc w:val="right"/>
            </w:pPr>
            <w:r>
              <w:rPr>
                <w:rFonts w:eastAsiaTheme="minorEastAsia"/>
                <w:szCs w:val="21"/>
              </w:rPr>
              <w:t>0.01</w:t>
            </w:r>
          </w:p>
        </w:tc>
      </w:tr>
      <w:tr w:rsidR="00BF558A" w14:paraId="34D08928" w14:textId="77777777">
        <w:tc>
          <w:tcPr>
            <w:tcW w:w="817" w:type="dxa"/>
            <w:vAlign w:val="center"/>
          </w:tcPr>
          <w:p w14:paraId="3B654147" w14:textId="77777777" w:rsidR="00BF558A" w:rsidRDefault="00AF675B">
            <w:pPr>
              <w:jc w:val="center"/>
            </w:pPr>
            <w:r>
              <w:rPr>
                <w:rFonts w:eastAsiaTheme="minorEastAsia"/>
                <w:szCs w:val="21"/>
              </w:rPr>
              <w:t>60</w:t>
            </w:r>
          </w:p>
        </w:tc>
        <w:tc>
          <w:tcPr>
            <w:tcW w:w="1276" w:type="dxa"/>
            <w:vAlign w:val="center"/>
          </w:tcPr>
          <w:p w14:paraId="368618AF" w14:textId="77777777" w:rsidR="00BF558A" w:rsidRDefault="00AF675B">
            <w:pPr>
              <w:jc w:val="center"/>
            </w:pPr>
            <w:r>
              <w:rPr>
                <w:rFonts w:eastAsiaTheme="minorEastAsia"/>
                <w:szCs w:val="21"/>
              </w:rPr>
              <w:t>301565</w:t>
            </w:r>
          </w:p>
        </w:tc>
        <w:tc>
          <w:tcPr>
            <w:tcW w:w="1701" w:type="dxa"/>
            <w:vAlign w:val="center"/>
          </w:tcPr>
          <w:p w14:paraId="516DCDE3" w14:textId="77777777" w:rsidR="00BF558A" w:rsidRDefault="00AF675B">
            <w:pPr>
              <w:jc w:val="center"/>
            </w:pPr>
            <w:r>
              <w:rPr>
                <w:rFonts w:eastAsiaTheme="minorEastAsia"/>
                <w:szCs w:val="21"/>
              </w:rPr>
              <w:t>中仑新材</w:t>
            </w:r>
          </w:p>
        </w:tc>
        <w:tc>
          <w:tcPr>
            <w:tcW w:w="1559" w:type="dxa"/>
            <w:vAlign w:val="center"/>
          </w:tcPr>
          <w:p w14:paraId="7C804EE9" w14:textId="77777777" w:rsidR="00BF558A" w:rsidRDefault="00AF675B">
            <w:pPr>
              <w:jc w:val="right"/>
            </w:pPr>
            <w:r>
              <w:rPr>
                <w:rFonts w:eastAsiaTheme="minorEastAsia"/>
                <w:szCs w:val="21"/>
              </w:rPr>
              <w:t>510.00</w:t>
            </w:r>
          </w:p>
        </w:tc>
        <w:tc>
          <w:tcPr>
            <w:tcW w:w="1932" w:type="dxa"/>
            <w:vAlign w:val="center"/>
          </w:tcPr>
          <w:p w14:paraId="61602B7E" w14:textId="77777777" w:rsidR="00BF558A" w:rsidRDefault="00AF675B">
            <w:pPr>
              <w:jc w:val="right"/>
            </w:pPr>
            <w:r>
              <w:rPr>
                <w:rFonts w:eastAsiaTheme="minorEastAsia"/>
                <w:szCs w:val="21"/>
              </w:rPr>
              <w:t>10,914.00</w:t>
            </w:r>
          </w:p>
        </w:tc>
        <w:tc>
          <w:tcPr>
            <w:tcW w:w="1612" w:type="dxa"/>
            <w:vAlign w:val="center"/>
          </w:tcPr>
          <w:p w14:paraId="41715B83" w14:textId="77777777" w:rsidR="00BF558A" w:rsidRDefault="00AF675B">
            <w:pPr>
              <w:jc w:val="right"/>
            </w:pPr>
            <w:r>
              <w:rPr>
                <w:rFonts w:eastAsiaTheme="minorEastAsia"/>
                <w:szCs w:val="21"/>
              </w:rPr>
              <w:t>0.01</w:t>
            </w:r>
          </w:p>
        </w:tc>
      </w:tr>
      <w:tr w:rsidR="00BF558A" w14:paraId="62B8FEBC" w14:textId="77777777">
        <w:tc>
          <w:tcPr>
            <w:tcW w:w="817" w:type="dxa"/>
            <w:vAlign w:val="center"/>
          </w:tcPr>
          <w:p w14:paraId="3F2A91D5" w14:textId="77777777" w:rsidR="00BF558A" w:rsidRDefault="00AF675B">
            <w:pPr>
              <w:jc w:val="center"/>
            </w:pPr>
            <w:r>
              <w:rPr>
                <w:rFonts w:eastAsiaTheme="minorEastAsia"/>
                <w:szCs w:val="21"/>
              </w:rPr>
              <w:lastRenderedPageBreak/>
              <w:t>61</w:t>
            </w:r>
          </w:p>
        </w:tc>
        <w:tc>
          <w:tcPr>
            <w:tcW w:w="1276" w:type="dxa"/>
            <w:vAlign w:val="center"/>
          </w:tcPr>
          <w:p w14:paraId="5F296B19" w14:textId="77777777" w:rsidR="00BF558A" w:rsidRDefault="00AF675B">
            <w:pPr>
              <w:jc w:val="center"/>
            </w:pPr>
            <w:r>
              <w:rPr>
                <w:rFonts w:eastAsiaTheme="minorEastAsia"/>
                <w:szCs w:val="21"/>
              </w:rPr>
              <w:t>688037</w:t>
            </w:r>
          </w:p>
        </w:tc>
        <w:tc>
          <w:tcPr>
            <w:tcW w:w="1701" w:type="dxa"/>
            <w:vAlign w:val="center"/>
          </w:tcPr>
          <w:p w14:paraId="52FE8C4D" w14:textId="77777777" w:rsidR="00BF558A" w:rsidRDefault="00AF675B">
            <w:pPr>
              <w:jc w:val="center"/>
            </w:pPr>
            <w:r>
              <w:rPr>
                <w:rFonts w:eastAsiaTheme="minorEastAsia"/>
                <w:szCs w:val="21"/>
              </w:rPr>
              <w:t>芯源微</w:t>
            </w:r>
          </w:p>
        </w:tc>
        <w:tc>
          <w:tcPr>
            <w:tcW w:w="1559" w:type="dxa"/>
            <w:vAlign w:val="center"/>
          </w:tcPr>
          <w:p w14:paraId="0A59473C" w14:textId="77777777" w:rsidR="00BF558A" w:rsidRDefault="00AF675B">
            <w:pPr>
              <w:jc w:val="right"/>
            </w:pPr>
            <w:r>
              <w:rPr>
                <w:rFonts w:eastAsiaTheme="minorEastAsia"/>
                <w:szCs w:val="21"/>
              </w:rPr>
              <w:t>128.00</w:t>
            </w:r>
          </w:p>
        </w:tc>
        <w:tc>
          <w:tcPr>
            <w:tcW w:w="1932" w:type="dxa"/>
            <w:vAlign w:val="center"/>
          </w:tcPr>
          <w:p w14:paraId="1E0E736F" w14:textId="77777777" w:rsidR="00BF558A" w:rsidRDefault="00AF675B">
            <w:pPr>
              <w:jc w:val="right"/>
            </w:pPr>
            <w:r>
              <w:rPr>
                <w:rFonts w:eastAsiaTheme="minorEastAsia"/>
                <w:szCs w:val="21"/>
              </w:rPr>
              <w:t>10,704.64</w:t>
            </w:r>
          </w:p>
        </w:tc>
        <w:tc>
          <w:tcPr>
            <w:tcW w:w="1612" w:type="dxa"/>
            <w:vAlign w:val="center"/>
          </w:tcPr>
          <w:p w14:paraId="2B6F2A5D" w14:textId="77777777" w:rsidR="00BF558A" w:rsidRDefault="00AF675B">
            <w:pPr>
              <w:jc w:val="right"/>
            </w:pPr>
            <w:r>
              <w:rPr>
                <w:rFonts w:eastAsiaTheme="minorEastAsia"/>
                <w:szCs w:val="21"/>
              </w:rPr>
              <w:t>0.01</w:t>
            </w:r>
          </w:p>
        </w:tc>
      </w:tr>
      <w:tr w:rsidR="00BF558A" w14:paraId="15D00A13" w14:textId="77777777">
        <w:tc>
          <w:tcPr>
            <w:tcW w:w="817" w:type="dxa"/>
            <w:vAlign w:val="center"/>
          </w:tcPr>
          <w:p w14:paraId="6E11610A" w14:textId="77777777" w:rsidR="00BF558A" w:rsidRDefault="00AF675B">
            <w:pPr>
              <w:jc w:val="center"/>
            </w:pPr>
            <w:r>
              <w:rPr>
                <w:rFonts w:eastAsiaTheme="minorEastAsia"/>
                <w:szCs w:val="21"/>
              </w:rPr>
              <w:t>62</w:t>
            </w:r>
          </w:p>
        </w:tc>
        <w:tc>
          <w:tcPr>
            <w:tcW w:w="1276" w:type="dxa"/>
            <w:vAlign w:val="center"/>
          </w:tcPr>
          <w:p w14:paraId="2BC4A84E" w14:textId="77777777" w:rsidR="00BF558A" w:rsidRDefault="00AF675B">
            <w:pPr>
              <w:jc w:val="center"/>
            </w:pPr>
            <w:r>
              <w:rPr>
                <w:rFonts w:eastAsiaTheme="minorEastAsia"/>
                <w:szCs w:val="21"/>
              </w:rPr>
              <w:t>301606</w:t>
            </w:r>
          </w:p>
        </w:tc>
        <w:tc>
          <w:tcPr>
            <w:tcW w:w="1701" w:type="dxa"/>
            <w:vAlign w:val="center"/>
          </w:tcPr>
          <w:p w14:paraId="327992ED" w14:textId="77777777" w:rsidR="00BF558A" w:rsidRDefault="00AF675B">
            <w:pPr>
              <w:jc w:val="center"/>
            </w:pPr>
            <w:r>
              <w:rPr>
                <w:rFonts w:eastAsiaTheme="minorEastAsia"/>
                <w:szCs w:val="21"/>
              </w:rPr>
              <w:t>绿联科技</w:t>
            </w:r>
          </w:p>
        </w:tc>
        <w:tc>
          <w:tcPr>
            <w:tcW w:w="1559" w:type="dxa"/>
            <w:vAlign w:val="center"/>
          </w:tcPr>
          <w:p w14:paraId="7D0658B9" w14:textId="77777777" w:rsidR="00BF558A" w:rsidRDefault="00AF675B">
            <w:pPr>
              <w:jc w:val="right"/>
            </w:pPr>
            <w:r>
              <w:rPr>
                <w:rFonts w:eastAsiaTheme="minorEastAsia"/>
                <w:szCs w:val="21"/>
              </w:rPr>
              <w:t>290.00</w:t>
            </w:r>
          </w:p>
        </w:tc>
        <w:tc>
          <w:tcPr>
            <w:tcW w:w="1932" w:type="dxa"/>
            <w:vAlign w:val="center"/>
          </w:tcPr>
          <w:p w14:paraId="7786AE1C" w14:textId="77777777" w:rsidR="00BF558A" w:rsidRDefault="00AF675B">
            <w:pPr>
              <w:jc w:val="right"/>
            </w:pPr>
            <w:r>
              <w:rPr>
                <w:rFonts w:eastAsiaTheme="minorEastAsia"/>
                <w:szCs w:val="21"/>
              </w:rPr>
              <w:t>10,582.10</w:t>
            </w:r>
          </w:p>
        </w:tc>
        <w:tc>
          <w:tcPr>
            <w:tcW w:w="1612" w:type="dxa"/>
            <w:vAlign w:val="center"/>
          </w:tcPr>
          <w:p w14:paraId="04D26096" w14:textId="77777777" w:rsidR="00BF558A" w:rsidRDefault="00AF675B">
            <w:pPr>
              <w:jc w:val="right"/>
            </w:pPr>
            <w:r>
              <w:rPr>
                <w:rFonts w:eastAsiaTheme="minorEastAsia"/>
                <w:szCs w:val="21"/>
              </w:rPr>
              <w:t>0.01</w:t>
            </w:r>
          </w:p>
        </w:tc>
      </w:tr>
      <w:tr w:rsidR="00BF558A" w14:paraId="4D21BABF" w14:textId="77777777">
        <w:tc>
          <w:tcPr>
            <w:tcW w:w="817" w:type="dxa"/>
            <w:vAlign w:val="center"/>
          </w:tcPr>
          <w:p w14:paraId="691F3B7D" w14:textId="77777777" w:rsidR="00BF558A" w:rsidRDefault="00AF675B">
            <w:pPr>
              <w:jc w:val="center"/>
            </w:pPr>
            <w:r>
              <w:rPr>
                <w:rFonts w:eastAsiaTheme="minorEastAsia"/>
                <w:szCs w:val="21"/>
              </w:rPr>
              <w:t>63</w:t>
            </w:r>
          </w:p>
        </w:tc>
        <w:tc>
          <w:tcPr>
            <w:tcW w:w="1276" w:type="dxa"/>
            <w:vAlign w:val="center"/>
          </w:tcPr>
          <w:p w14:paraId="6E3A1A47" w14:textId="77777777" w:rsidR="00BF558A" w:rsidRDefault="00AF675B">
            <w:pPr>
              <w:jc w:val="center"/>
            </w:pPr>
            <w:r>
              <w:rPr>
                <w:rFonts w:eastAsiaTheme="minorEastAsia"/>
                <w:szCs w:val="21"/>
              </w:rPr>
              <w:t>301603</w:t>
            </w:r>
          </w:p>
        </w:tc>
        <w:tc>
          <w:tcPr>
            <w:tcW w:w="1701" w:type="dxa"/>
            <w:vAlign w:val="center"/>
          </w:tcPr>
          <w:p w14:paraId="460EF6E6" w14:textId="77777777" w:rsidR="00BF558A" w:rsidRDefault="00AF675B">
            <w:pPr>
              <w:jc w:val="center"/>
            </w:pPr>
            <w:r>
              <w:rPr>
                <w:rFonts w:eastAsiaTheme="minorEastAsia"/>
                <w:szCs w:val="21"/>
              </w:rPr>
              <w:t>乔锋智能</w:t>
            </w:r>
          </w:p>
        </w:tc>
        <w:tc>
          <w:tcPr>
            <w:tcW w:w="1559" w:type="dxa"/>
            <w:vAlign w:val="center"/>
          </w:tcPr>
          <w:p w14:paraId="4722BEFB" w14:textId="77777777" w:rsidR="00BF558A" w:rsidRDefault="00AF675B">
            <w:pPr>
              <w:jc w:val="right"/>
            </w:pPr>
            <w:r>
              <w:rPr>
                <w:rFonts w:eastAsiaTheme="minorEastAsia"/>
                <w:szCs w:val="21"/>
              </w:rPr>
              <w:t>203.00</w:t>
            </w:r>
          </w:p>
        </w:tc>
        <w:tc>
          <w:tcPr>
            <w:tcW w:w="1932" w:type="dxa"/>
            <w:vAlign w:val="center"/>
          </w:tcPr>
          <w:p w14:paraId="1B056C77" w14:textId="77777777" w:rsidR="00BF558A" w:rsidRDefault="00AF675B">
            <w:pPr>
              <w:jc w:val="right"/>
            </w:pPr>
            <w:r>
              <w:rPr>
                <w:rFonts w:eastAsiaTheme="minorEastAsia"/>
                <w:szCs w:val="21"/>
              </w:rPr>
              <w:t>8,521.94</w:t>
            </w:r>
          </w:p>
        </w:tc>
        <w:tc>
          <w:tcPr>
            <w:tcW w:w="1612" w:type="dxa"/>
            <w:vAlign w:val="center"/>
          </w:tcPr>
          <w:p w14:paraId="3A1EDD6F" w14:textId="77777777" w:rsidR="00BF558A" w:rsidRDefault="00AF675B">
            <w:pPr>
              <w:jc w:val="right"/>
            </w:pPr>
            <w:r>
              <w:rPr>
                <w:rFonts w:eastAsiaTheme="minorEastAsia"/>
                <w:szCs w:val="21"/>
              </w:rPr>
              <w:t>0.00</w:t>
            </w:r>
          </w:p>
        </w:tc>
      </w:tr>
      <w:tr w:rsidR="00BF558A" w14:paraId="270A6BB1" w14:textId="77777777">
        <w:tc>
          <w:tcPr>
            <w:tcW w:w="817" w:type="dxa"/>
            <w:vAlign w:val="center"/>
          </w:tcPr>
          <w:p w14:paraId="22061FE8" w14:textId="77777777" w:rsidR="00BF558A" w:rsidRDefault="00AF675B">
            <w:pPr>
              <w:jc w:val="center"/>
            </w:pPr>
            <w:r>
              <w:rPr>
                <w:rFonts w:eastAsiaTheme="minorEastAsia"/>
                <w:szCs w:val="21"/>
              </w:rPr>
              <w:t>64</w:t>
            </w:r>
          </w:p>
        </w:tc>
        <w:tc>
          <w:tcPr>
            <w:tcW w:w="1276" w:type="dxa"/>
            <w:vAlign w:val="center"/>
          </w:tcPr>
          <w:p w14:paraId="6002DE0C" w14:textId="77777777" w:rsidR="00BF558A" w:rsidRDefault="00AF675B">
            <w:pPr>
              <w:jc w:val="center"/>
            </w:pPr>
            <w:r>
              <w:rPr>
                <w:rFonts w:eastAsiaTheme="minorEastAsia"/>
                <w:szCs w:val="21"/>
              </w:rPr>
              <w:t>301591</w:t>
            </w:r>
          </w:p>
        </w:tc>
        <w:tc>
          <w:tcPr>
            <w:tcW w:w="1701" w:type="dxa"/>
            <w:vAlign w:val="center"/>
          </w:tcPr>
          <w:p w14:paraId="690D593C" w14:textId="77777777" w:rsidR="00BF558A" w:rsidRDefault="00AF675B">
            <w:pPr>
              <w:jc w:val="center"/>
            </w:pPr>
            <w:r>
              <w:rPr>
                <w:rFonts w:eastAsiaTheme="minorEastAsia"/>
                <w:szCs w:val="21"/>
              </w:rPr>
              <w:t>肯特股份</w:t>
            </w:r>
          </w:p>
        </w:tc>
        <w:tc>
          <w:tcPr>
            <w:tcW w:w="1559" w:type="dxa"/>
            <w:vAlign w:val="center"/>
          </w:tcPr>
          <w:p w14:paraId="40253BB2" w14:textId="77777777" w:rsidR="00BF558A" w:rsidRDefault="00AF675B">
            <w:pPr>
              <w:jc w:val="right"/>
            </w:pPr>
            <w:r>
              <w:rPr>
                <w:rFonts w:eastAsiaTheme="minorEastAsia"/>
                <w:szCs w:val="21"/>
              </w:rPr>
              <w:t>219.00</w:t>
            </w:r>
          </w:p>
        </w:tc>
        <w:tc>
          <w:tcPr>
            <w:tcW w:w="1932" w:type="dxa"/>
            <w:vAlign w:val="center"/>
          </w:tcPr>
          <w:p w14:paraId="6F7000E4" w14:textId="77777777" w:rsidR="00BF558A" w:rsidRDefault="00AF675B">
            <w:pPr>
              <w:jc w:val="right"/>
            </w:pPr>
            <w:r>
              <w:rPr>
                <w:rFonts w:eastAsiaTheme="minorEastAsia"/>
                <w:szCs w:val="21"/>
              </w:rPr>
              <w:t>8,385.51</w:t>
            </w:r>
          </w:p>
        </w:tc>
        <w:tc>
          <w:tcPr>
            <w:tcW w:w="1612" w:type="dxa"/>
            <w:vAlign w:val="center"/>
          </w:tcPr>
          <w:p w14:paraId="36DF13E1" w14:textId="77777777" w:rsidR="00BF558A" w:rsidRDefault="00AF675B">
            <w:pPr>
              <w:jc w:val="right"/>
            </w:pPr>
            <w:r>
              <w:rPr>
                <w:rFonts w:eastAsiaTheme="minorEastAsia"/>
                <w:szCs w:val="21"/>
              </w:rPr>
              <w:t>0.00</w:t>
            </w:r>
          </w:p>
        </w:tc>
      </w:tr>
      <w:tr w:rsidR="00BF558A" w14:paraId="587F4E83" w14:textId="77777777">
        <w:tc>
          <w:tcPr>
            <w:tcW w:w="817" w:type="dxa"/>
            <w:vAlign w:val="center"/>
          </w:tcPr>
          <w:p w14:paraId="55D22DAE" w14:textId="77777777" w:rsidR="00BF558A" w:rsidRDefault="00AF675B">
            <w:pPr>
              <w:jc w:val="center"/>
            </w:pPr>
            <w:r>
              <w:rPr>
                <w:rFonts w:eastAsiaTheme="minorEastAsia"/>
                <w:szCs w:val="21"/>
              </w:rPr>
              <w:t>65</w:t>
            </w:r>
          </w:p>
        </w:tc>
        <w:tc>
          <w:tcPr>
            <w:tcW w:w="1276" w:type="dxa"/>
            <w:vAlign w:val="center"/>
          </w:tcPr>
          <w:p w14:paraId="7B2F57E1" w14:textId="77777777" w:rsidR="00BF558A" w:rsidRDefault="00AF675B">
            <w:pPr>
              <w:jc w:val="center"/>
            </w:pPr>
            <w:r>
              <w:rPr>
                <w:rFonts w:eastAsiaTheme="minorEastAsia"/>
                <w:szCs w:val="21"/>
              </w:rPr>
              <w:t>301552</w:t>
            </w:r>
          </w:p>
        </w:tc>
        <w:tc>
          <w:tcPr>
            <w:tcW w:w="1701" w:type="dxa"/>
            <w:vAlign w:val="center"/>
          </w:tcPr>
          <w:p w14:paraId="624B539D" w14:textId="77777777" w:rsidR="00BF558A" w:rsidRDefault="00AF675B">
            <w:pPr>
              <w:jc w:val="center"/>
            </w:pPr>
            <w:r>
              <w:rPr>
                <w:rFonts w:eastAsiaTheme="minorEastAsia"/>
                <w:szCs w:val="21"/>
              </w:rPr>
              <w:t>科力装备</w:t>
            </w:r>
          </w:p>
        </w:tc>
        <w:tc>
          <w:tcPr>
            <w:tcW w:w="1559" w:type="dxa"/>
            <w:vAlign w:val="center"/>
          </w:tcPr>
          <w:p w14:paraId="7ED3980E" w14:textId="77777777" w:rsidR="00BF558A" w:rsidRDefault="00AF675B">
            <w:pPr>
              <w:jc w:val="right"/>
            </w:pPr>
            <w:r>
              <w:rPr>
                <w:rFonts w:eastAsiaTheme="minorEastAsia"/>
                <w:szCs w:val="21"/>
              </w:rPr>
              <w:t>143.00</w:t>
            </w:r>
          </w:p>
        </w:tc>
        <w:tc>
          <w:tcPr>
            <w:tcW w:w="1932" w:type="dxa"/>
            <w:vAlign w:val="center"/>
          </w:tcPr>
          <w:p w14:paraId="167D521E" w14:textId="77777777" w:rsidR="00BF558A" w:rsidRDefault="00AF675B">
            <w:pPr>
              <w:jc w:val="right"/>
            </w:pPr>
            <w:r>
              <w:rPr>
                <w:rFonts w:eastAsiaTheme="minorEastAsia"/>
                <w:szCs w:val="21"/>
              </w:rPr>
              <w:t>8,132.41</w:t>
            </w:r>
          </w:p>
        </w:tc>
        <w:tc>
          <w:tcPr>
            <w:tcW w:w="1612" w:type="dxa"/>
            <w:vAlign w:val="center"/>
          </w:tcPr>
          <w:p w14:paraId="60C3F448" w14:textId="77777777" w:rsidR="00BF558A" w:rsidRDefault="00AF675B">
            <w:pPr>
              <w:jc w:val="right"/>
            </w:pPr>
            <w:r>
              <w:rPr>
                <w:rFonts w:eastAsiaTheme="minorEastAsia"/>
                <w:szCs w:val="21"/>
              </w:rPr>
              <w:t>0.00</w:t>
            </w:r>
          </w:p>
        </w:tc>
      </w:tr>
      <w:tr w:rsidR="00BF558A" w14:paraId="2DFF44BB" w14:textId="77777777">
        <w:tc>
          <w:tcPr>
            <w:tcW w:w="817" w:type="dxa"/>
            <w:vAlign w:val="center"/>
          </w:tcPr>
          <w:p w14:paraId="26F3E80F" w14:textId="77777777" w:rsidR="00BF558A" w:rsidRDefault="00AF675B">
            <w:pPr>
              <w:jc w:val="center"/>
            </w:pPr>
            <w:r>
              <w:rPr>
                <w:rFonts w:eastAsiaTheme="minorEastAsia"/>
                <w:szCs w:val="21"/>
              </w:rPr>
              <w:t>66</w:t>
            </w:r>
          </w:p>
        </w:tc>
        <w:tc>
          <w:tcPr>
            <w:tcW w:w="1276" w:type="dxa"/>
            <w:vAlign w:val="center"/>
          </w:tcPr>
          <w:p w14:paraId="761A5393" w14:textId="77777777" w:rsidR="00BF558A" w:rsidRDefault="00AF675B">
            <w:pPr>
              <w:jc w:val="center"/>
            </w:pPr>
            <w:r>
              <w:rPr>
                <w:rFonts w:eastAsiaTheme="minorEastAsia"/>
                <w:szCs w:val="21"/>
              </w:rPr>
              <w:t>301580</w:t>
            </w:r>
          </w:p>
        </w:tc>
        <w:tc>
          <w:tcPr>
            <w:tcW w:w="1701" w:type="dxa"/>
            <w:vAlign w:val="center"/>
          </w:tcPr>
          <w:p w14:paraId="6B051D38" w14:textId="77777777" w:rsidR="00BF558A" w:rsidRDefault="00AF675B">
            <w:pPr>
              <w:jc w:val="center"/>
            </w:pPr>
            <w:r>
              <w:rPr>
                <w:rFonts w:eastAsiaTheme="minorEastAsia"/>
                <w:szCs w:val="21"/>
              </w:rPr>
              <w:t>爱迪特</w:t>
            </w:r>
          </w:p>
        </w:tc>
        <w:tc>
          <w:tcPr>
            <w:tcW w:w="1559" w:type="dxa"/>
            <w:vAlign w:val="center"/>
          </w:tcPr>
          <w:p w14:paraId="3E3EE00F" w14:textId="77777777" w:rsidR="00BF558A" w:rsidRDefault="00AF675B">
            <w:pPr>
              <w:jc w:val="right"/>
            </w:pPr>
            <w:r>
              <w:rPr>
                <w:rFonts w:eastAsiaTheme="minorEastAsia"/>
                <w:szCs w:val="21"/>
              </w:rPr>
              <w:t>135.00</w:t>
            </w:r>
          </w:p>
        </w:tc>
        <w:tc>
          <w:tcPr>
            <w:tcW w:w="1932" w:type="dxa"/>
            <w:vAlign w:val="center"/>
          </w:tcPr>
          <w:p w14:paraId="0D267CE3" w14:textId="77777777" w:rsidR="00BF558A" w:rsidRDefault="00AF675B">
            <w:pPr>
              <w:jc w:val="right"/>
            </w:pPr>
            <w:r>
              <w:rPr>
                <w:rFonts w:eastAsiaTheme="minorEastAsia"/>
                <w:szCs w:val="21"/>
              </w:rPr>
              <w:t>7,843.50</w:t>
            </w:r>
          </w:p>
        </w:tc>
        <w:tc>
          <w:tcPr>
            <w:tcW w:w="1612" w:type="dxa"/>
            <w:vAlign w:val="center"/>
          </w:tcPr>
          <w:p w14:paraId="1891D75A" w14:textId="77777777" w:rsidR="00BF558A" w:rsidRDefault="00AF675B">
            <w:pPr>
              <w:jc w:val="right"/>
            </w:pPr>
            <w:r>
              <w:rPr>
                <w:rFonts w:eastAsiaTheme="minorEastAsia"/>
                <w:szCs w:val="21"/>
              </w:rPr>
              <w:t>0.00</w:t>
            </w:r>
          </w:p>
        </w:tc>
      </w:tr>
      <w:tr w:rsidR="00BF558A" w14:paraId="52CFD4A1" w14:textId="77777777">
        <w:tc>
          <w:tcPr>
            <w:tcW w:w="817" w:type="dxa"/>
            <w:vAlign w:val="center"/>
          </w:tcPr>
          <w:p w14:paraId="34FC73C7" w14:textId="77777777" w:rsidR="00BF558A" w:rsidRDefault="00AF675B">
            <w:pPr>
              <w:jc w:val="center"/>
            </w:pPr>
            <w:r>
              <w:rPr>
                <w:rFonts w:eastAsiaTheme="minorEastAsia"/>
                <w:szCs w:val="21"/>
              </w:rPr>
              <w:t>67</w:t>
            </w:r>
          </w:p>
        </w:tc>
        <w:tc>
          <w:tcPr>
            <w:tcW w:w="1276" w:type="dxa"/>
            <w:vAlign w:val="center"/>
          </w:tcPr>
          <w:p w14:paraId="53F27BD3" w14:textId="77777777" w:rsidR="00BF558A" w:rsidRDefault="00AF675B">
            <w:pPr>
              <w:jc w:val="center"/>
            </w:pPr>
            <w:r>
              <w:rPr>
                <w:rFonts w:eastAsiaTheme="minorEastAsia"/>
                <w:szCs w:val="21"/>
              </w:rPr>
              <w:t>301588</w:t>
            </w:r>
          </w:p>
        </w:tc>
        <w:tc>
          <w:tcPr>
            <w:tcW w:w="1701" w:type="dxa"/>
            <w:vAlign w:val="center"/>
          </w:tcPr>
          <w:p w14:paraId="18852206" w14:textId="77777777" w:rsidR="00BF558A" w:rsidRDefault="00AF675B">
            <w:pPr>
              <w:jc w:val="center"/>
            </w:pPr>
            <w:r>
              <w:rPr>
                <w:rFonts w:eastAsiaTheme="minorEastAsia"/>
                <w:szCs w:val="21"/>
              </w:rPr>
              <w:t>美新科技</w:t>
            </w:r>
          </w:p>
        </w:tc>
        <w:tc>
          <w:tcPr>
            <w:tcW w:w="1559" w:type="dxa"/>
            <w:vAlign w:val="center"/>
          </w:tcPr>
          <w:p w14:paraId="467707E3" w14:textId="77777777" w:rsidR="00BF558A" w:rsidRDefault="00AF675B">
            <w:pPr>
              <w:jc w:val="right"/>
            </w:pPr>
            <w:r>
              <w:rPr>
                <w:rFonts w:eastAsiaTheme="minorEastAsia"/>
                <w:szCs w:val="21"/>
              </w:rPr>
              <w:t>257.00</w:t>
            </w:r>
          </w:p>
        </w:tc>
        <w:tc>
          <w:tcPr>
            <w:tcW w:w="1932" w:type="dxa"/>
            <w:vAlign w:val="center"/>
          </w:tcPr>
          <w:p w14:paraId="5F7662C9" w14:textId="77777777" w:rsidR="00BF558A" w:rsidRDefault="00AF675B">
            <w:pPr>
              <w:jc w:val="right"/>
            </w:pPr>
            <w:r>
              <w:rPr>
                <w:rFonts w:eastAsiaTheme="minorEastAsia"/>
                <w:szCs w:val="21"/>
              </w:rPr>
              <w:t>5,201.68</w:t>
            </w:r>
          </w:p>
        </w:tc>
        <w:tc>
          <w:tcPr>
            <w:tcW w:w="1612" w:type="dxa"/>
            <w:vAlign w:val="center"/>
          </w:tcPr>
          <w:p w14:paraId="5BB89242" w14:textId="77777777" w:rsidR="00BF558A" w:rsidRDefault="00AF675B">
            <w:pPr>
              <w:jc w:val="right"/>
            </w:pPr>
            <w:r>
              <w:rPr>
                <w:rFonts w:eastAsiaTheme="minorEastAsia"/>
                <w:szCs w:val="21"/>
              </w:rPr>
              <w:t>0.00</w:t>
            </w:r>
          </w:p>
        </w:tc>
      </w:tr>
      <w:tr w:rsidR="00BF558A" w14:paraId="252A662F" w14:textId="77777777">
        <w:tc>
          <w:tcPr>
            <w:tcW w:w="817" w:type="dxa"/>
            <w:vAlign w:val="center"/>
          </w:tcPr>
          <w:p w14:paraId="0A1CF87D" w14:textId="77777777" w:rsidR="00BF558A" w:rsidRDefault="00AF675B">
            <w:pPr>
              <w:jc w:val="center"/>
            </w:pPr>
            <w:r>
              <w:rPr>
                <w:rFonts w:eastAsiaTheme="minorEastAsia"/>
                <w:szCs w:val="21"/>
              </w:rPr>
              <w:t>68</w:t>
            </w:r>
          </w:p>
        </w:tc>
        <w:tc>
          <w:tcPr>
            <w:tcW w:w="1276" w:type="dxa"/>
            <w:vAlign w:val="center"/>
          </w:tcPr>
          <w:p w14:paraId="14757847" w14:textId="77777777" w:rsidR="00BF558A" w:rsidRDefault="00AF675B">
            <w:pPr>
              <w:jc w:val="center"/>
            </w:pPr>
            <w:r>
              <w:rPr>
                <w:rFonts w:eastAsiaTheme="minorEastAsia"/>
                <w:szCs w:val="21"/>
              </w:rPr>
              <w:t>001359</w:t>
            </w:r>
          </w:p>
        </w:tc>
        <w:tc>
          <w:tcPr>
            <w:tcW w:w="1701" w:type="dxa"/>
            <w:vAlign w:val="center"/>
          </w:tcPr>
          <w:p w14:paraId="7993FD5A" w14:textId="77777777" w:rsidR="00BF558A" w:rsidRDefault="00AF675B">
            <w:pPr>
              <w:jc w:val="center"/>
            </w:pPr>
            <w:r>
              <w:rPr>
                <w:rFonts w:eastAsiaTheme="minorEastAsia"/>
                <w:szCs w:val="21"/>
              </w:rPr>
              <w:t>平安电工</w:t>
            </w:r>
          </w:p>
        </w:tc>
        <w:tc>
          <w:tcPr>
            <w:tcW w:w="1559" w:type="dxa"/>
            <w:vAlign w:val="center"/>
          </w:tcPr>
          <w:p w14:paraId="3D6B636D" w14:textId="77777777" w:rsidR="00BF558A" w:rsidRDefault="00AF675B">
            <w:pPr>
              <w:jc w:val="right"/>
            </w:pPr>
            <w:r>
              <w:rPr>
                <w:rFonts w:eastAsiaTheme="minorEastAsia"/>
                <w:szCs w:val="21"/>
              </w:rPr>
              <w:t>165.00</w:t>
            </w:r>
          </w:p>
        </w:tc>
        <w:tc>
          <w:tcPr>
            <w:tcW w:w="1932" w:type="dxa"/>
            <w:vAlign w:val="center"/>
          </w:tcPr>
          <w:p w14:paraId="5BD21EA5" w14:textId="77777777" w:rsidR="00BF558A" w:rsidRDefault="00AF675B">
            <w:pPr>
              <w:jc w:val="right"/>
            </w:pPr>
            <w:r>
              <w:rPr>
                <w:rFonts w:eastAsiaTheme="minorEastAsia"/>
                <w:szCs w:val="21"/>
              </w:rPr>
              <w:t>4,275.15</w:t>
            </w:r>
          </w:p>
        </w:tc>
        <w:tc>
          <w:tcPr>
            <w:tcW w:w="1612" w:type="dxa"/>
            <w:vAlign w:val="center"/>
          </w:tcPr>
          <w:p w14:paraId="26EE75D0" w14:textId="77777777" w:rsidR="00BF558A" w:rsidRDefault="00AF675B">
            <w:pPr>
              <w:jc w:val="right"/>
            </w:pPr>
            <w:r>
              <w:rPr>
                <w:rFonts w:eastAsiaTheme="minorEastAsia"/>
                <w:szCs w:val="21"/>
              </w:rPr>
              <w:t>0.00</w:t>
            </w:r>
          </w:p>
        </w:tc>
      </w:tr>
      <w:tr w:rsidR="00BF558A" w14:paraId="2AAB2854" w14:textId="77777777">
        <w:tc>
          <w:tcPr>
            <w:tcW w:w="817" w:type="dxa"/>
            <w:vAlign w:val="center"/>
          </w:tcPr>
          <w:p w14:paraId="669EE6B3" w14:textId="77777777" w:rsidR="00BF558A" w:rsidRDefault="00AF675B">
            <w:pPr>
              <w:jc w:val="center"/>
            </w:pPr>
            <w:r>
              <w:rPr>
                <w:rFonts w:eastAsiaTheme="minorEastAsia"/>
                <w:szCs w:val="21"/>
              </w:rPr>
              <w:t>69</w:t>
            </w:r>
          </w:p>
        </w:tc>
        <w:tc>
          <w:tcPr>
            <w:tcW w:w="1276" w:type="dxa"/>
            <w:vAlign w:val="center"/>
          </w:tcPr>
          <w:p w14:paraId="790541C2" w14:textId="77777777" w:rsidR="00BF558A" w:rsidRDefault="00AF675B">
            <w:pPr>
              <w:jc w:val="center"/>
            </w:pPr>
            <w:r>
              <w:rPr>
                <w:rFonts w:eastAsiaTheme="minorEastAsia"/>
                <w:szCs w:val="21"/>
              </w:rPr>
              <w:t>601033</w:t>
            </w:r>
          </w:p>
        </w:tc>
        <w:tc>
          <w:tcPr>
            <w:tcW w:w="1701" w:type="dxa"/>
            <w:vAlign w:val="center"/>
          </w:tcPr>
          <w:p w14:paraId="59B89C6C" w14:textId="77777777" w:rsidR="00BF558A" w:rsidRDefault="00AF675B">
            <w:pPr>
              <w:jc w:val="center"/>
            </w:pPr>
            <w:r>
              <w:rPr>
                <w:rFonts w:eastAsiaTheme="minorEastAsia"/>
                <w:szCs w:val="21"/>
              </w:rPr>
              <w:t>永兴股份</w:t>
            </w:r>
          </w:p>
        </w:tc>
        <w:tc>
          <w:tcPr>
            <w:tcW w:w="1559" w:type="dxa"/>
            <w:vAlign w:val="center"/>
          </w:tcPr>
          <w:p w14:paraId="1A55B946" w14:textId="77777777" w:rsidR="00BF558A" w:rsidRDefault="00AF675B">
            <w:pPr>
              <w:jc w:val="right"/>
            </w:pPr>
            <w:r>
              <w:rPr>
                <w:rFonts w:eastAsiaTheme="minorEastAsia"/>
                <w:szCs w:val="21"/>
              </w:rPr>
              <w:t>295.00</w:t>
            </w:r>
          </w:p>
        </w:tc>
        <w:tc>
          <w:tcPr>
            <w:tcW w:w="1932" w:type="dxa"/>
            <w:vAlign w:val="center"/>
          </w:tcPr>
          <w:p w14:paraId="65B16454" w14:textId="77777777" w:rsidR="00BF558A" w:rsidRDefault="00AF675B">
            <w:pPr>
              <w:jc w:val="right"/>
            </w:pPr>
            <w:r>
              <w:rPr>
                <w:rFonts w:eastAsiaTheme="minorEastAsia"/>
                <w:szCs w:val="21"/>
              </w:rPr>
              <w:t>4,265.70</w:t>
            </w:r>
          </w:p>
        </w:tc>
        <w:tc>
          <w:tcPr>
            <w:tcW w:w="1612" w:type="dxa"/>
            <w:vAlign w:val="center"/>
          </w:tcPr>
          <w:p w14:paraId="6162E9AB" w14:textId="77777777" w:rsidR="00BF558A" w:rsidRDefault="00AF675B">
            <w:pPr>
              <w:jc w:val="right"/>
            </w:pPr>
            <w:r>
              <w:rPr>
                <w:rFonts w:eastAsiaTheme="minorEastAsia"/>
                <w:szCs w:val="21"/>
              </w:rPr>
              <w:t>0.00</w:t>
            </w:r>
          </w:p>
        </w:tc>
      </w:tr>
      <w:tr w:rsidR="00BF558A" w14:paraId="24B8FEF7" w14:textId="77777777">
        <w:tc>
          <w:tcPr>
            <w:tcW w:w="817" w:type="dxa"/>
            <w:vAlign w:val="center"/>
          </w:tcPr>
          <w:p w14:paraId="0336E4E1" w14:textId="77777777" w:rsidR="00BF558A" w:rsidRDefault="00AF675B">
            <w:pPr>
              <w:jc w:val="center"/>
            </w:pPr>
            <w:r>
              <w:rPr>
                <w:rFonts w:eastAsiaTheme="minorEastAsia"/>
                <w:szCs w:val="21"/>
              </w:rPr>
              <w:t>70</w:t>
            </w:r>
          </w:p>
        </w:tc>
        <w:tc>
          <w:tcPr>
            <w:tcW w:w="1276" w:type="dxa"/>
            <w:vAlign w:val="center"/>
          </w:tcPr>
          <w:p w14:paraId="6BF72E5A" w14:textId="77777777" w:rsidR="00BF558A" w:rsidRDefault="00AF675B">
            <w:pPr>
              <w:jc w:val="center"/>
            </w:pPr>
            <w:r>
              <w:rPr>
                <w:rFonts w:eastAsiaTheme="minorEastAsia"/>
                <w:szCs w:val="21"/>
              </w:rPr>
              <w:t>603310</w:t>
            </w:r>
          </w:p>
        </w:tc>
        <w:tc>
          <w:tcPr>
            <w:tcW w:w="1701" w:type="dxa"/>
            <w:vAlign w:val="center"/>
          </w:tcPr>
          <w:p w14:paraId="04BA2FC2" w14:textId="77777777" w:rsidR="00BF558A" w:rsidRDefault="00AF675B">
            <w:pPr>
              <w:jc w:val="center"/>
            </w:pPr>
            <w:r>
              <w:rPr>
                <w:rFonts w:eastAsiaTheme="minorEastAsia"/>
                <w:szCs w:val="21"/>
              </w:rPr>
              <w:t>巍华新材</w:t>
            </w:r>
          </w:p>
        </w:tc>
        <w:tc>
          <w:tcPr>
            <w:tcW w:w="1559" w:type="dxa"/>
            <w:vAlign w:val="center"/>
          </w:tcPr>
          <w:p w14:paraId="75C6CFA9" w14:textId="77777777" w:rsidR="00BF558A" w:rsidRDefault="00AF675B">
            <w:pPr>
              <w:jc w:val="right"/>
            </w:pPr>
            <w:r>
              <w:rPr>
                <w:rFonts w:eastAsiaTheme="minorEastAsia"/>
                <w:szCs w:val="21"/>
              </w:rPr>
              <w:t>124.00</w:t>
            </w:r>
          </w:p>
        </w:tc>
        <w:tc>
          <w:tcPr>
            <w:tcW w:w="1932" w:type="dxa"/>
            <w:vAlign w:val="center"/>
          </w:tcPr>
          <w:p w14:paraId="67196A59" w14:textId="77777777" w:rsidR="00BF558A" w:rsidRDefault="00AF675B">
            <w:pPr>
              <w:jc w:val="right"/>
            </w:pPr>
            <w:r>
              <w:rPr>
                <w:rFonts w:eastAsiaTheme="minorEastAsia"/>
                <w:szCs w:val="21"/>
              </w:rPr>
              <w:t>2,225.80</w:t>
            </w:r>
          </w:p>
        </w:tc>
        <w:tc>
          <w:tcPr>
            <w:tcW w:w="1612" w:type="dxa"/>
            <w:vAlign w:val="center"/>
          </w:tcPr>
          <w:p w14:paraId="5511BE29" w14:textId="77777777" w:rsidR="00BF558A" w:rsidRDefault="00AF675B">
            <w:pPr>
              <w:jc w:val="right"/>
            </w:pPr>
            <w:r>
              <w:rPr>
                <w:rFonts w:eastAsiaTheme="minorEastAsia"/>
                <w:szCs w:val="21"/>
              </w:rPr>
              <w:t>0.00</w:t>
            </w:r>
          </w:p>
        </w:tc>
      </w:tr>
    </w:tbl>
    <w:p w14:paraId="681A1BE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361324882"/>
      <w:bookmarkStart w:id="146" w:name="_Toc194049378"/>
      <w:r w:rsidRPr="00E54740">
        <w:rPr>
          <w:rFonts w:ascii="Times New Roman" w:eastAsiaTheme="minorEastAsia" w:hAnsi="Times New Roman"/>
          <w:kern w:val="0"/>
          <w:sz w:val="21"/>
          <w:szCs w:val="21"/>
        </w:rPr>
        <w:t>8.4</w:t>
      </w:r>
      <w:bookmarkStart w:id="147"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5"/>
      <w:bookmarkEnd w:id="147"/>
      <w:bookmarkEnd w:id="146"/>
    </w:p>
    <w:p w14:paraId="4CAE36E7"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527D13A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4B3CC3DE" w14:textId="77777777" w:rsidTr="006D141C">
        <w:tc>
          <w:tcPr>
            <w:tcW w:w="870" w:type="dxa"/>
            <w:vAlign w:val="center"/>
          </w:tcPr>
          <w:p w14:paraId="236808C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925474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562B72B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5BDC91B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37D040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BF558A" w14:paraId="525AEAAF" w14:textId="77777777">
        <w:tc>
          <w:tcPr>
            <w:tcW w:w="870" w:type="dxa"/>
            <w:vAlign w:val="center"/>
          </w:tcPr>
          <w:p w14:paraId="7532EA78" w14:textId="77777777" w:rsidR="00BF558A" w:rsidRDefault="00AF675B">
            <w:pPr>
              <w:jc w:val="center"/>
            </w:pPr>
            <w:r>
              <w:rPr>
                <w:rFonts w:eastAsiaTheme="minorEastAsia"/>
                <w:szCs w:val="21"/>
              </w:rPr>
              <w:t>1</w:t>
            </w:r>
          </w:p>
        </w:tc>
        <w:tc>
          <w:tcPr>
            <w:tcW w:w="1650" w:type="dxa"/>
            <w:vAlign w:val="center"/>
          </w:tcPr>
          <w:p w14:paraId="3D5A0118" w14:textId="77777777" w:rsidR="00BF558A" w:rsidRDefault="00AF675B">
            <w:pPr>
              <w:jc w:val="center"/>
            </w:pPr>
            <w:r>
              <w:rPr>
                <w:rFonts w:eastAsiaTheme="minorEastAsia"/>
                <w:szCs w:val="21"/>
              </w:rPr>
              <w:t>300750</w:t>
            </w:r>
          </w:p>
        </w:tc>
        <w:tc>
          <w:tcPr>
            <w:tcW w:w="1980" w:type="dxa"/>
            <w:vAlign w:val="center"/>
          </w:tcPr>
          <w:p w14:paraId="40E8C72B" w14:textId="77777777" w:rsidR="00BF558A" w:rsidRDefault="00AF675B">
            <w:pPr>
              <w:jc w:val="center"/>
            </w:pPr>
            <w:r>
              <w:rPr>
                <w:rFonts w:eastAsiaTheme="minorEastAsia"/>
                <w:szCs w:val="21"/>
              </w:rPr>
              <w:t>宁德时代</w:t>
            </w:r>
          </w:p>
        </w:tc>
        <w:tc>
          <w:tcPr>
            <w:tcW w:w="2880" w:type="dxa"/>
            <w:vAlign w:val="center"/>
          </w:tcPr>
          <w:p w14:paraId="3D2D811B" w14:textId="77777777" w:rsidR="00BF558A" w:rsidRDefault="00AF675B">
            <w:pPr>
              <w:jc w:val="right"/>
            </w:pPr>
            <w:r>
              <w:rPr>
                <w:rFonts w:eastAsiaTheme="minorEastAsia"/>
                <w:szCs w:val="21"/>
              </w:rPr>
              <w:t>22,573,351.44</w:t>
            </w:r>
          </w:p>
        </w:tc>
        <w:tc>
          <w:tcPr>
            <w:tcW w:w="1620" w:type="dxa"/>
            <w:vAlign w:val="center"/>
          </w:tcPr>
          <w:p w14:paraId="15BEC366" w14:textId="77777777" w:rsidR="00BF558A" w:rsidRDefault="00AF675B">
            <w:pPr>
              <w:jc w:val="right"/>
            </w:pPr>
            <w:r>
              <w:rPr>
                <w:rFonts w:eastAsiaTheme="minorEastAsia"/>
                <w:szCs w:val="21"/>
              </w:rPr>
              <w:t>9.52</w:t>
            </w:r>
          </w:p>
        </w:tc>
      </w:tr>
      <w:tr w:rsidR="00BF558A" w14:paraId="58442041" w14:textId="77777777">
        <w:tc>
          <w:tcPr>
            <w:tcW w:w="870" w:type="dxa"/>
            <w:vAlign w:val="center"/>
          </w:tcPr>
          <w:p w14:paraId="04EA121F" w14:textId="77777777" w:rsidR="00BF558A" w:rsidRDefault="00AF675B">
            <w:pPr>
              <w:jc w:val="center"/>
            </w:pPr>
            <w:r>
              <w:rPr>
                <w:rFonts w:eastAsiaTheme="minorEastAsia"/>
                <w:szCs w:val="21"/>
              </w:rPr>
              <w:t>2</w:t>
            </w:r>
          </w:p>
        </w:tc>
        <w:tc>
          <w:tcPr>
            <w:tcW w:w="1650" w:type="dxa"/>
            <w:vAlign w:val="center"/>
          </w:tcPr>
          <w:p w14:paraId="22C5DADF" w14:textId="77777777" w:rsidR="00BF558A" w:rsidRDefault="00AF675B">
            <w:pPr>
              <w:jc w:val="center"/>
            </w:pPr>
            <w:r>
              <w:rPr>
                <w:rFonts w:eastAsiaTheme="minorEastAsia"/>
                <w:szCs w:val="21"/>
              </w:rPr>
              <w:t>300502</w:t>
            </w:r>
          </w:p>
        </w:tc>
        <w:tc>
          <w:tcPr>
            <w:tcW w:w="1980" w:type="dxa"/>
            <w:vAlign w:val="center"/>
          </w:tcPr>
          <w:p w14:paraId="1B6A6BEA" w14:textId="77777777" w:rsidR="00BF558A" w:rsidRDefault="00AF675B">
            <w:pPr>
              <w:jc w:val="center"/>
            </w:pPr>
            <w:r>
              <w:rPr>
                <w:rFonts w:eastAsiaTheme="minorEastAsia"/>
                <w:szCs w:val="21"/>
              </w:rPr>
              <w:t>新易盛</w:t>
            </w:r>
          </w:p>
        </w:tc>
        <w:tc>
          <w:tcPr>
            <w:tcW w:w="2880" w:type="dxa"/>
            <w:vAlign w:val="center"/>
          </w:tcPr>
          <w:p w14:paraId="5CBAADBF" w14:textId="77777777" w:rsidR="00BF558A" w:rsidRDefault="00AF675B">
            <w:pPr>
              <w:jc w:val="right"/>
            </w:pPr>
            <w:r>
              <w:rPr>
                <w:rFonts w:eastAsiaTheme="minorEastAsia"/>
                <w:szCs w:val="21"/>
              </w:rPr>
              <w:t>21,396,700.46</w:t>
            </w:r>
          </w:p>
        </w:tc>
        <w:tc>
          <w:tcPr>
            <w:tcW w:w="1620" w:type="dxa"/>
            <w:vAlign w:val="center"/>
          </w:tcPr>
          <w:p w14:paraId="00A86C01" w14:textId="77777777" w:rsidR="00BF558A" w:rsidRDefault="00AF675B">
            <w:pPr>
              <w:jc w:val="right"/>
            </w:pPr>
            <w:r>
              <w:rPr>
                <w:rFonts w:eastAsiaTheme="minorEastAsia"/>
                <w:szCs w:val="21"/>
              </w:rPr>
              <w:t>9.02</w:t>
            </w:r>
          </w:p>
        </w:tc>
      </w:tr>
      <w:tr w:rsidR="00BF558A" w14:paraId="134FE72C" w14:textId="77777777">
        <w:tc>
          <w:tcPr>
            <w:tcW w:w="870" w:type="dxa"/>
            <w:vAlign w:val="center"/>
          </w:tcPr>
          <w:p w14:paraId="489638CD" w14:textId="77777777" w:rsidR="00BF558A" w:rsidRDefault="00AF675B">
            <w:pPr>
              <w:jc w:val="center"/>
            </w:pPr>
            <w:r>
              <w:rPr>
                <w:rFonts w:eastAsiaTheme="minorEastAsia"/>
                <w:szCs w:val="21"/>
              </w:rPr>
              <w:t>3</w:t>
            </w:r>
          </w:p>
        </w:tc>
        <w:tc>
          <w:tcPr>
            <w:tcW w:w="1650" w:type="dxa"/>
            <w:vAlign w:val="center"/>
          </w:tcPr>
          <w:p w14:paraId="460DF7F3" w14:textId="77777777" w:rsidR="00BF558A" w:rsidRDefault="00AF675B">
            <w:pPr>
              <w:jc w:val="center"/>
            </w:pPr>
            <w:r>
              <w:rPr>
                <w:rFonts w:eastAsiaTheme="minorEastAsia"/>
                <w:szCs w:val="21"/>
              </w:rPr>
              <w:t>601288</w:t>
            </w:r>
          </w:p>
        </w:tc>
        <w:tc>
          <w:tcPr>
            <w:tcW w:w="1980" w:type="dxa"/>
            <w:vAlign w:val="center"/>
          </w:tcPr>
          <w:p w14:paraId="20EDF933" w14:textId="77777777" w:rsidR="00BF558A" w:rsidRDefault="00AF675B">
            <w:pPr>
              <w:jc w:val="center"/>
            </w:pPr>
            <w:r>
              <w:rPr>
                <w:rFonts w:eastAsiaTheme="minorEastAsia"/>
                <w:szCs w:val="21"/>
              </w:rPr>
              <w:t>农业银行</w:t>
            </w:r>
          </w:p>
        </w:tc>
        <w:tc>
          <w:tcPr>
            <w:tcW w:w="2880" w:type="dxa"/>
            <w:vAlign w:val="center"/>
          </w:tcPr>
          <w:p w14:paraId="647DDDC9" w14:textId="77777777" w:rsidR="00BF558A" w:rsidRDefault="00AF675B">
            <w:pPr>
              <w:jc w:val="right"/>
            </w:pPr>
            <w:r>
              <w:rPr>
                <w:rFonts w:eastAsiaTheme="minorEastAsia"/>
                <w:szCs w:val="21"/>
              </w:rPr>
              <w:t>18,985,306.00</w:t>
            </w:r>
          </w:p>
        </w:tc>
        <w:tc>
          <w:tcPr>
            <w:tcW w:w="1620" w:type="dxa"/>
            <w:vAlign w:val="center"/>
          </w:tcPr>
          <w:p w14:paraId="4BB25411" w14:textId="77777777" w:rsidR="00BF558A" w:rsidRDefault="00AF675B">
            <w:pPr>
              <w:jc w:val="right"/>
            </w:pPr>
            <w:r>
              <w:rPr>
                <w:rFonts w:eastAsiaTheme="minorEastAsia"/>
                <w:szCs w:val="21"/>
              </w:rPr>
              <w:t>8.01</w:t>
            </w:r>
          </w:p>
        </w:tc>
      </w:tr>
      <w:tr w:rsidR="00BF558A" w14:paraId="7F0FECF7" w14:textId="77777777">
        <w:tc>
          <w:tcPr>
            <w:tcW w:w="870" w:type="dxa"/>
            <w:vAlign w:val="center"/>
          </w:tcPr>
          <w:p w14:paraId="7B643209" w14:textId="77777777" w:rsidR="00BF558A" w:rsidRDefault="00AF675B">
            <w:pPr>
              <w:jc w:val="center"/>
            </w:pPr>
            <w:r>
              <w:rPr>
                <w:rFonts w:eastAsiaTheme="minorEastAsia"/>
                <w:szCs w:val="21"/>
              </w:rPr>
              <w:t>4</w:t>
            </w:r>
          </w:p>
        </w:tc>
        <w:tc>
          <w:tcPr>
            <w:tcW w:w="1650" w:type="dxa"/>
            <w:vAlign w:val="center"/>
          </w:tcPr>
          <w:p w14:paraId="4DE0862B" w14:textId="77777777" w:rsidR="00BF558A" w:rsidRDefault="00AF675B">
            <w:pPr>
              <w:jc w:val="center"/>
            </w:pPr>
            <w:r>
              <w:rPr>
                <w:rFonts w:eastAsiaTheme="minorEastAsia"/>
                <w:szCs w:val="21"/>
              </w:rPr>
              <w:t>601398</w:t>
            </w:r>
          </w:p>
        </w:tc>
        <w:tc>
          <w:tcPr>
            <w:tcW w:w="1980" w:type="dxa"/>
            <w:vAlign w:val="center"/>
          </w:tcPr>
          <w:p w14:paraId="3988060C" w14:textId="77777777" w:rsidR="00BF558A" w:rsidRDefault="00AF675B">
            <w:pPr>
              <w:jc w:val="center"/>
            </w:pPr>
            <w:r>
              <w:rPr>
                <w:rFonts w:eastAsiaTheme="minorEastAsia"/>
                <w:szCs w:val="21"/>
              </w:rPr>
              <w:t>工商银行</w:t>
            </w:r>
          </w:p>
        </w:tc>
        <w:tc>
          <w:tcPr>
            <w:tcW w:w="2880" w:type="dxa"/>
            <w:vAlign w:val="center"/>
          </w:tcPr>
          <w:p w14:paraId="325CDFD0" w14:textId="77777777" w:rsidR="00BF558A" w:rsidRDefault="00AF675B">
            <w:pPr>
              <w:jc w:val="right"/>
            </w:pPr>
            <w:r>
              <w:rPr>
                <w:rFonts w:eastAsiaTheme="minorEastAsia"/>
                <w:szCs w:val="21"/>
              </w:rPr>
              <w:t>18,639,162.00</w:t>
            </w:r>
          </w:p>
        </w:tc>
        <w:tc>
          <w:tcPr>
            <w:tcW w:w="1620" w:type="dxa"/>
            <w:vAlign w:val="center"/>
          </w:tcPr>
          <w:p w14:paraId="30030628" w14:textId="77777777" w:rsidR="00BF558A" w:rsidRDefault="00AF675B">
            <w:pPr>
              <w:jc w:val="right"/>
            </w:pPr>
            <w:r>
              <w:rPr>
                <w:rFonts w:eastAsiaTheme="minorEastAsia"/>
                <w:szCs w:val="21"/>
              </w:rPr>
              <w:t>7.86</w:t>
            </w:r>
          </w:p>
        </w:tc>
      </w:tr>
      <w:tr w:rsidR="00BF558A" w14:paraId="2A84B2D4" w14:textId="77777777">
        <w:tc>
          <w:tcPr>
            <w:tcW w:w="870" w:type="dxa"/>
            <w:vAlign w:val="center"/>
          </w:tcPr>
          <w:p w14:paraId="2102C807" w14:textId="77777777" w:rsidR="00BF558A" w:rsidRDefault="00AF675B">
            <w:pPr>
              <w:jc w:val="center"/>
            </w:pPr>
            <w:r>
              <w:rPr>
                <w:rFonts w:eastAsiaTheme="minorEastAsia"/>
                <w:szCs w:val="21"/>
              </w:rPr>
              <w:t>5</w:t>
            </w:r>
          </w:p>
        </w:tc>
        <w:tc>
          <w:tcPr>
            <w:tcW w:w="1650" w:type="dxa"/>
            <w:vAlign w:val="center"/>
          </w:tcPr>
          <w:p w14:paraId="02C0779C" w14:textId="77777777" w:rsidR="00BF558A" w:rsidRDefault="00AF675B">
            <w:pPr>
              <w:jc w:val="center"/>
            </w:pPr>
            <w:r>
              <w:rPr>
                <w:rFonts w:eastAsiaTheme="minorEastAsia"/>
                <w:szCs w:val="21"/>
              </w:rPr>
              <w:t>688256</w:t>
            </w:r>
          </w:p>
        </w:tc>
        <w:tc>
          <w:tcPr>
            <w:tcW w:w="1980" w:type="dxa"/>
            <w:vAlign w:val="center"/>
          </w:tcPr>
          <w:p w14:paraId="2CB93E97" w14:textId="77777777" w:rsidR="00BF558A" w:rsidRDefault="00AF675B">
            <w:pPr>
              <w:jc w:val="center"/>
            </w:pPr>
            <w:r>
              <w:rPr>
                <w:rFonts w:eastAsiaTheme="minorEastAsia"/>
                <w:szCs w:val="21"/>
              </w:rPr>
              <w:t>寒武纪</w:t>
            </w:r>
          </w:p>
        </w:tc>
        <w:tc>
          <w:tcPr>
            <w:tcW w:w="2880" w:type="dxa"/>
            <w:vAlign w:val="center"/>
          </w:tcPr>
          <w:p w14:paraId="59A2F30F" w14:textId="77777777" w:rsidR="00BF558A" w:rsidRDefault="00AF675B">
            <w:pPr>
              <w:jc w:val="right"/>
            </w:pPr>
            <w:r>
              <w:rPr>
                <w:rFonts w:eastAsiaTheme="minorEastAsia"/>
                <w:szCs w:val="21"/>
              </w:rPr>
              <w:t>17,542,898.39</w:t>
            </w:r>
          </w:p>
        </w:tc>
        <w:tc>
          <w:tcPr>
            <w:tcW w:w="1620" w:type="dxa"/>
            <w:vAlign w:val="center"/>
          </w:tcPr>
          <w:p w14:paraId="5B536CE0" w14:textId="77777777" w:rsidR="00BF558A" w:rsidRDefault="00AF675B">
            <w:pPr>
              <w:jc w:val="right"/>
            </w:pPr>
            <w:r>
              <w:rPr>
                <w:rFonts w:eastAsiaTheme="minorEastAsia"/>
                <w:szCs w:val="21"/>
              </w:rPr>
              <w:t>7.40</w:t>
            </w:r>
          </w:p>
        </w:tc>
      </w:tr>
      <w:tr w:rsidR="00BF558A" w14:paraId="53C7648E" w14:textId="77777777">
        <w:tc>
          <w:tcPr>
            <w:tcW w:w="870" w:type="dxa"/>
            <w:vAlign w:val="center"/>
          </w:tcPr>
          <w:p w14:paraId="3FCD469B" w14:textId="77777777" w:rsidR="00BF558A" w:rsidRDefault="00AF675B">
            <w:pPr>
              <w:jc w:val="center"/>
            </w:pPr>
            <w:r>
              <w:rPr>
                <w:rFonts w:eastAsiaTheme="minorEastAsia"/>
                <w:szCs w:val="21"/>
              </w:rPr>
              <w:t>6</w:t>
            </w:r>
          </w:p>
        </w:tc>
        <w:tc>
          <w:tcPr>
            <w:tcW w:w="1650" w:type="dxa"/>
            <w:vAlign w:val="center"/>
          </w:tcPr>
          <w:p w14:paraId="411A8F1C" w14:textId="77777777" w:rsidR="00BF558A" w:rsidRDefault="00AF675B">
            <w:pPr>
              <w:jc w:val="center"/>
            </w:pPr>
            <w:r>
              <w:rPr>
                <w:rFonts w:eastAsiaTheme="minorEastAsia"/>
                <w:szCs w:val="21"/>
              </w:rPr>
              <w:t>300274</w:t>
            </w:r>
          </w:p>
        </w:tc>
        <w:tc>
          <w:tcPr>
            <w:tcW w:w="1980" w:type="dxa"/>
            <w:vAlign w:val="center"/>
          </w:tcPr>
          <w:p w14:paraId="32F1071B" w14:textId="77777777" w:rsidR="00BF558A" w:rsidRDefault="00AF675B">
            <w:pPr>
              <w:jc w:val="center"/>
            </w:pPr>
            <w:r>
              <w:rPr>
                <w:rFonts w:eastAsiaTheme="minorEastAsia"/>
                <w:szCs w:val="21"/>
              </w:rPr>
              <w:t>阳光电源</w:t>
            </w:r>
          </w:p>
        </w:tc>
        <w:tc>
          <w:tcPr>
            <w:tcW w:w="2880" w:type="dxa"/>
            <w:vAlign w:val="center"/>
          </w:tcPr>
          <w:p w14:paraId="63AA59CB" w14:textId="77777777" w:rsidR="00BF558A" w:rsidRDefault="00AF675B">
            <w:pPr>
              <w:jc w:val="right"/>
            </w:pPr>
            <w:r>
              <w:rPr>
                <w:rFonts w:eastAsiaTheme="minorEastAsia"/>
                <w:szCs w:val="21"/>
              </w:rPr>
              <w:t>16,976,593.60</w:t>
            </w:r>
          </w:p>
        </w:tc>
        <w:tc>
          <w:tcPr>
            <w:tcW w:w="1620" w:type="dxa"/>
            <w:vAlign w:val="center"/>
          </w:tcPr>
          <w:p w14:paraId="1943A96C" w14:textId="77777777" w:rsidR="00BF558A" w:rsidRDefault="00AF675B">
            <w:pPr>
              <w:jc w:val="right"/>
            </w:pPr>
            <w:r>
              <w:rPr>
                <w:rFonts w:eastAsiaTheme="minorEastAsia"/>
                <w:szCs w:val="21"/>
              </w:rPr>
              <w:t>7.16</w:t>
            </w:r>
          </w:p>
        </w:tc>
      </w:tr>
      <w:tr w:rsidR="00BF558A" w14:paraId="284FE47D" w14:textId="77777777">
        <w:tc>
          <w:tcPr>
            <w:tcW w:w="870" w:type="dxa"/>
            <w:vAlign w:val="center"/>
          </w:tcPr>
          <w:p w14:paraId="23699100" w14:textId="77777777" w:rsidR="00BF558A" w:rsidRDefault="00AF675B">
            <w:pPr>
              <w:jc w:val="center"/>
            </w:pPr>
            <w:r>
              <w:rPr>
                <w:rFonts w:eastAsiaTheme="minorEastAsia"/>
                <w:szCs w:val="21"/>
              </w:rPr>
              <w:t>7</w:t>
            </w:r>
          </w:p>
        </w:tc>
        <w:tc>
          <w:tcPr>
            <w:tcW w:w="1650" w:type="dxa"/>
            <w:vAlign w:val="center"/>
          </w:tcPr>
          <w:p w14:paraId="23EC78AE" w14:textId="77777777" w:rsidR="00BF558A" w:rsidRDefault="00AF675B">
            <w:pPr>
              <w:jc w:val="center"/>
            </w:pPr>
            <w:r>
              <w:rPr>
                <w:rFonts w:eastAsiaTheme="minorEastAsia"/>
                <w:szCs w:val="21"/>
              </w:rPr>
              <w:t>300014</w:t>
            </w:r>
          </w:p>
        </w:tc>
        <w:tc>
          <w:tcPr>
            <w:tcW w:w="1980" w:type="dxa"/>
            <w:vAlign w:val="center"/>
          </w:tcPr>
          <w:p w14:paraId="41DE7038" w14:textId="77777777" w:rsidR="00BF558A" w:rsidRDefault="00AF675B">
            <w:pPr>
              <w:jc w:val="center"/>
            </w:pPr>
            <w:r>
              <w:rPr>
                <w:rFonts w:eastAsiaTheme="minorEastAsia"/>
                <w:szCs w:val="21"/>
              </w:rPr>
              <w:t>亿纬锂能</w:t>
            </w:r>
          </w:p>
        </w:tc>
        <w:tc>
          <w:tcPr>
            <w:tcW w:w="2880" w:type="dxa"/>
            <w:vAlign w:val="center"/>
          </w:tcPr>
          <w:p w14:paraId="0D83F95A" w14:textId="77777777" w:rsidR="00BF558A" w:rsidRDefault="00AF675B">
            <w:pPr>
              <w:jc w:val="right"/>
            </w:pPr>
            <w:r>
              <w:rPr>
                <w:rFonts w:eastAsiaTheme="minorEastAsia"/>
                <w:szCs w:val="21"/>
              </w:rPr>
              <w:t>15,382,754.04</w:t>
            </w:r>
          </w:p>
        </w:tc>
        <w:tc>
          <w:tcPr>
            <w:tcW w:w="1620" w:type="dxa"/>
            <w:vAlign w:val="center"/>
          </w:tcPr>
          <w:p w14:paraId="1B019F7B" w14:textId="77777777" w:rsidR="00BF558A" w:rsidRDefault="00AF675B">
            <w:pPr>
              <w:jc w:val="right"/>
            </w:pPr>
            <w:r>
              <w:rPr>
                <w:rFonts w:eastAsiaTheme="minorEastAsia"/>
                <w:szCs w:val="21"/>
              </w:rPr>
              <w:t>6.49</w:t>
            </w:r>
          </w:p>
        </w:tc>
      </w:tr>
      <w:tr w:rsidR="00BF558A" w14:paraId="6C63F7DB" w14:textId="77777777">
        <w:tc>
          <w:tcPr>
            <w:tcW w:w="870" w:type="dxa"/>
            <w:vAlign w:val="center"/>
          </w:tcPr>
          <w:p w14:paraId="1BFD48BC" w14:textId="77777777" w:rsidR="00BF558A" w:rsidRDefault="00AF675B">
            <w:pPr>
              <w:jc w:val="center"/>
            </w:pPr>
            <w:r>
              <w:rPr>
                <w:rFonts w:eastAsiaTheme="minorEastAsia"/>
                <w:szCs w:val="21"/>
              </w:rPr>
              <w:t>8</w:t>
            </w:r>
          </w:p>
        </w:tc>
        <w:tc>
          <w:tcPr>
            <w:tcW w:w="1650" w:type="dxa"/>
            <w:vAlign w:val="center"/>
          </w:tcPr>
          <w:p w14:paraId="5EDC060C" w14:textId="77777777" w:rsidR="00BF558A" w:rsidRDefault="00AF675B">
            <w:pPr>
              <w:jc w:val="center"/>
            </w:pPr>
            <w:r>
              <w:rPr>
                <w:rFonts w:eastAsiaTheme="minorEastAsia"/>
                <w:szCs w:val="21"/>
              </w:rPr>
              <w:t>002475</w:t>
            </w:r>
          </w:p>
        </w:tc>
        <w:tc>
          <w:tcPr>
            <w:tcW w:w="1980" w:type="dxa"/>
            <w:vAlign w:val="center"/>
          </w:tcPr>
          <w:p w14:paraId="39E0EB94" w14:textId="77777777" w:rsidR="00BF558A" w:rsidRDefault="00AF675B">
            <w:pPr>
              <w:jc w:val="center"/>
            </w:pPr>
            <w:r>
              <w:rPr>
                <w:rFonts w:eastAsiaTheme="minorEastAsia"/>
                <w:szCs w:val="21"/>
              </w:rPr>
              <w:t>立讯精密</w:t>
            </w:r>
          </w:p>
        </w:tc>
        <w:tc>
          <w:tcPr>
            <w:tcW w:w="2880" w:type="dxa"/>
            <w:vAlign w:val="center"/>
          </w:tcPr>
          <w:p w14:paraId="04BA51DA" w14:textId="77777777" w:rsidR="00BF558A" w:rsidRDefault="00AF675B">
            <w:pPr>
              <w:jc w:val="right"/>
            </w:pPr>
            <w:r>
              <w:rPr>
                <w:rFonts w:eastAsiaTheme="minorEastAsia"/>
                <w:szCs w:val="21"/>
              </w:rPr>
              <w:t>14,057,209.00</w:t>
            </w:r>
          </w:p>
        </w:tc>
        <w:tc>
          <w:tcPr>
            <w:tcW w:w="1620" w:type="dxa"/>
            <w:vAlign w:val="center"/>
          </w:tcPr>
          <w:p w14:paraId="7AE2DDCD" w14:textId="77777777" w:rsidR="00BF558A" w:rsidRDefault="00AF675B">
            <w:pPr>
              <w:jc w:val="right"/>
            </w:pPr>
            <w:r>
              <w:rPr>
                <w:rFonts w:eastAsiaTheme="minorEastAsia"/>
                <w:szCs w:val="21"/>
              </w:rPr>
              <w:t>5.93</w:t>
            </w:r>
          </w:p>
        </w:tc>
      </w:tr>
      <w:tr w:rsidR="00BF558A" w14:paraId="2564190F" w14:textId="77777777">
        <w:tc>
          <w:tcPr>
            <w:tcW w:w="870" w:type="dxa"/>
            <w:vAlign w:val="center"/>
          </w:tcPr>
          <w:p w14:paraId="52288C76" w14:textId="77777777" w:rsidR="00BF558A" w:rsidRDefault="00AF675B">
            <w:pPr>
              <w:jc w:val="center"/>
            </w:pPr>
            <w:r>
              <w:rPr>
                <w:rFonts w:eastAsiaTheme="minorEastAsia"/>
                <w:szCs w:val="21"/>
              </w:rPr>
              <w:t>9</w:t>
            </w:r>
          </w:p>
        </w:tc>
        <w:tc>
          <w:tcPr>
            <w:tcW w:w="1650" w:type="dxa"/>
            <w:vAlign w:val="center"/>
          </w:tcPr>
          <w:p w14:paraId="78A1671A" w14:textId="77777777" w:rsidR="00BF558A" w:rsidRDefault="00AF675B">
            <w:pPr>
              <w:jc w:val="center"/>
            </w:pPr>
            <w:r>
              <w:rPr>
                <w:rFonts w:eastAsiaTheme="minorEastAsia"/>
                <w:szCs w:val="21"/>
              </w:rPr>
              <w:t>600900</w:t>
            </w:r>
          </w:p>
        </w:tc>
        <w:tc>
          <w:tcPr>
            <w:tcW w:w="1980" w:type="dxa"/>
            <w:vAlign w:val="center"/>
          </w:tcPr>
          <w:p w14:paraId="62FD4149" w14:textId="77777777" w:rsidR="00BF558A" w:rsidRDefault="00AF675B">
            <w:pPr>
              <w:jc w:val="center"/>
            </w:pPr>
            <w:r>
              <w:rPr>
                <w:rFonts w:eastAsiaTheme="minorEastAsia"/>
                <w:szCs w:val="21"/>
              </w:rPr>
              <w:t>长江电力</w:t>
            </w:r>
          </w:p>
        </w:tc>
        <w:tc>
          <w:tcPr>
            <w:tcW w:w="2880" w:type="dxa"/>
            <w:vAlign w:val="center"/>
          </w:tcPr>
          <w:p w14:paraId="28BE7CA4" w14:textId="77777777" w:rsidR="00BF558A" w:rsidRDefault="00AF675B">
            <w:pPr>
              <w:jc w:val="right"/>
            </w:pPr>
            <w:r>
              <w:rPr>
                <w:rFonts w:eastAsiaTheme="minorEastAsia"/>
                <w:szCs w:val="21"/>
              </w:rPr>
              <w:t>13,856,306.00</w:t>
            </w:r>
          </w:p>
        </w:tc>
        <w:tc>
          <w:tcPr>
            <w:tcW w:w="1620" w:type="dxa"/>
            <w:vAlign w:val="center"/>
          </w:tcPr>
          <w:p w14:paraId="2EC0615E" w14:textId="77777777" w:rsidR="00BF558A" w:rsidRDefault="00AF675B">
            <w:pPr>
              <w:jc w:val="right"/>
            </w:pPr>
            <w:r>
              <w:rPr>
                <w:rFonts w:eastAsiaTheme="minorEastAsia"/>
                <w:szCs w:val="21"/>
              </w:rPr>
              <w:t>5.84</w:t>
            </w:r>
          </w:p>
        </w:tc>
      </w:tr>
      <w:tr w:rsidR="00BF558A" w14:paraId="4F0A53DE" w14:textId="77777777">
        <w:tc>
          <w:tcPr>
            <w:tcW w:w="870" w:type="dxa"/>
            <w:vAlign w:val="center"/>
          </w:tcPr>
          <w:p w14:paraId="0C2219FC" w14:textId="77777777" w:rsidR="00BF558A" w:rsidRDefault="00AF675B">
            <w:pPr>
              <w:jc w:val="center"/>
            </w:pPr>
            <w:r>
              <w:rPr>
                <w:rFonts w:eastAsiaTheme="minorEastAsia"/>
                <w:szCs w:val="21"/>
              </w:rPr>
              <w:t>10</w:t>
            </w:r>
          </w:p>
        </w:tc>
        <w:tc>
          <w:tcPr>
            <w:tcW w:w="1650" w:type="dxa"/>
            <w:vAlign w:val="center"/>
          </w:tcPr>
          <w:p w14:paraId="134BA19B" w14:textId="77777777" w:rsidR="00BF558A" w:rsidRDefault="00AF675B">
            <w:pPr>
              <w:jc w:val="center"/>
            </w:pPr>
            <w:r>
              <w:rPr>
                <w:rFonts w:eastAsiaTheme="minorEastAsia"/>
                <w:szCs w:val="21"/>
              </w:rPr>
              <w:t>002384</w:t>
            </w:r>
          </w:p>
        </w:tc>
        <w:tc>
          <w:tcPr>
            <w:tcW w:w="1980" w:type="dxa"/>
            <w:vAlign w:val="center"/>
          </w:tcPr>
          <w:p w14:paraId="57836E9B" w14:textId="77777777" w:rsidR="00BF558A" w:rsidRDefault="00AF675B">
            <w:pPr>
              <w:jc w:val="center"/>
            </w:pPr>
            <w:r>
              <w:rPr>
                <w:rFonts w:eastAsiaTheme="minorEastAsia"/>
                <w:szCs w:val="21"/>
              </w:rPr>
              <w:t>东山精密</w:t>
            </w:r>
          </w:p>
        </w:tc>
        <w:tc>
          <w:tcPr>
            <w:tcW w:w="2880" w:type="dxa"/>
            <w:vAlign w:val="center"/>
          </w:tcPr>
          <w:p w14:paraId="68370C18" w14:textId="77777777" w:rsidR="00BF558A" w:rsidRDefault="00AF675B">
            <w:pPr>
              <w:jc w:val="right"/>
            </w:pPr>
            <w:r>
              <w:rPr>
                <w:rFonts w:eastAsiaTheme="minorEastAsia"/>
                <w:szCs w:val="21"/>
              </w:rPr>
              <w:t>13,647,436.00</w:t>
            </w:r>
          </w:p>
        </w:tc>
        <w:tc>
          <w:tcPr>
            <w:tcW w:w="1620" w:type="dxa"/>
            <w:vAlign w:val="center"/>
          </w:tcPr>
          <w:p w14:paraId="22D7E21E" w14:textId="77777777" w:rsidR="00BF558A" w:rsidRDefault="00AF675B">
            <w:pPr>
              <w:jc w:val="right"/>
            </w:pPr>
            <w:r>
              <w:rPr>
                <w:rFonts w:eastAsiaTheme="minorEastAsia"/>
                <w:szCs w:val="21"/>
              </w:rPr>
              <w:t>5.75</w:t>
            </w:r>
          </w:p>
        </w:tc>
      </w:tr>
      <w:tr w:rsidR="00BF558A" w14:paraId="03DD8D12" w14:textId="77777777">
        <w:tc>
          <w:tcPr>
            <w:tcW w:w="870" w:type="dxa"/>
            <w:vAlign w:val="center"/>
          </w:tcPr>
          <w:p w14:paraId="5A40439D" w14:textId="77777777" w:rsidR="00BF558A" w:rsidRDefault="00AF675B">
            <w:pPr>
              <w:jc w:val="center"/>
            </w:pPr>
            <w:r>
              <w:rPr>
                <w:rFonts w:eastAsiaTheme="minorEastAsia"/>
                <w:szCs w:val="21"/>
              </w:rPr>
              <w:t>11</w:t>
            </w:r>
          </w:p>
        </w:tc>
        <w:tc>
          <w:tcPr>
            <w:tcW w:w="1650" w:type="dxa"/>
            <w:vAlign w:val="center"/>
          </w:tcPr>
          <w:p w14:paraId="6E6EC150" w14:textId="77777777" w:rsidR="00BF558A" w:rsidRDefault="00AF675B">
            <w:pPr>
              <w:jc w:val="center"/>
            </w:pPr>
            <w:r>
              <w:rPr>
                <w:rFonts w:eastAsiaTheme="minorEastAsia"/>
                <w:szCs w:val="21"/>
              </w:rPr>
              <w:t>002463</w:t>
            </w:r>
          </w:p>
        </w:tc>
        <w:tc>
          <w:tcPr>
            <w:tcW w:w="1980" w:type="dxa"/>
            <w:vAlign w:val="center"/>
          </w:tcPr>
          <w:p w14:paraId="29FB0DC1" w14:textId="77777777" w:rsidR="00BF558A" w:rsidRDefault="00AF675B">
            <w:pPr>
              <w:jc w:val="center"/>
            </w:pPr>
            <w:r>
              <w:rPr>
                <w:rFonts w:eastAsiaTheme="minorEastAsia"/>
                <w:szCs w:val="21"/>
              </w:rPr>
              <w:t>沪电股份</w:t>
            </w:r>
          </w:p>
        </w:tc>
        <w:tc>
          <w:tcPr>
            <w:tcW w:w="2880" w:type="dxa"/>
            <w:vAlign w:val="center"/>
          </w:tcPr>
          <w:p w14:paraId="1F4B69FA" w14:textId="77777777" w:rsidR="00BF558A" w:rsidRDefault="00AF675B">
            <w:pPr>
              <w:jc w:val="right"/>
            </w:pPr>
            <w:r>
              <w:rPr>
                <w:rFonts w:eastAsiaTheme="minorEastAsia"/>
                <w:szCs w:val="21"/>
              </w:rPr>
              <w:t>13,589,568.00</w:t>
            </w:r>
          </w:p>
        </w:tc>
        <w:tc>
          <w:tcPr>
            <w:tcW w:w="1620" w:type="dxa"/>
            <w:vAlign w:val="center"/>
          </w:tcPr>
          <w:p w14:paraId="2B2D4C86" w14:textId="77777777" w:rsidR="00BF558A" w:rsidRDefault="00AF675B">
            <w:pPr>
              <w:jc w:val="right"/>
            </w:pPr>
            <w:r>
              <w:rPr>
                <w:rFonts w:eastAsiaTheme="minorEastAsia"/>
                <w:szCs w:val="21"/>
              </w:rPr>
              <w:t>5.73</w:t>
            </w:r>
          </w:p>
        </w:tc>
      </w:tr>
      <w:tr w:rsidR="00BF558A" w14:paraId="58DC247C" w14:textId="77777777">
        <w:tc>
          <w:tcPr>
            <w:tcW w:w="870" w:type="dxa"/>
            <w:vAlign w:val="center"/>
          </w:tcPr>
          <w:p w14:paraId="65799D97" w14:textId="77777777" w:rsidR="00BF558A" w:rsidRDefault="00AF675B">
            <w:pPr>
              <w:jc w:val="center"/>
            </w:pPr>
            <w:r>
              <w:rPr>
                <w:rFonts w:eastAsiaTheme="minorEastAsia"/>
                <w:szCs w:val="21"/>
              </w:rPr>
              <w:t>12</w:t>
            </w:r>
          </w:p>
        </w:tc>
        <w:tc>
          <w:tcPr>
            <w:tcW w:w="1650" w:type="dxa"/>
            <w:vAlign w:val="center"/>
          </w:tcPr>
          <w:p w14:paraId="059F9096" w14:textId="77777777" w:rsidR="00BF558A" w:rsidRDefault="00AF675B">
            <w:pPr>
              <w:jc w:val="center"/>
            </w:pPr>
            <w:r>
              <w:rPr>
                <w:rFonts w:eastAsiaTheme="minorEastAsia"/>
                <w:szCs w:val="21"/>
              </w:rPr>
              <w:t>002594</w:t>
            </w:r>
          </w:p>
        </w:tc>
        <w:tc>
          <w:tcPr>
            <w:tcW w:w="1980" w:type="dxa"/>
            <w:vAlign w:val="center"/>
          </w:tcPr>
          <w:p w14:paraId="557A7F17" w14:textId="77777777" w:rsidR="00BF558A" w:rsidRDefault="00AF675B">
            <w:pPr>
              <w:jc w:val="center"/>
            </w:pPr>
            <w:r>
              <w:rPr>
                <w:rFonts w:eastAsiaTheme="minorEastAsia"/>
                <w:szCs w:val="21"/>
              </w:rPr>
              <w:t>比亚迪</w:t>
            </w:r>
          </w:p>
        </w:tc>
        <w:tc>
          <w:tcPr>
            <w:tcW w:w="2880" w:type="dxa"/>
            <w:vAlign w:val="center"/>
          </w:tcPr>
          <w:p w14:paraId="576A82D3" w14:textId="77777777" w:rsidR="00BF558A" w:rsidRDefault="00AF675B">
            <w:pPr>
              <w:jc w:val="right"/>
            </w:pPr>
            <w:r>
              <w:rPr>
                <w:rFonts w:eastAsiaTheme="minorEastAsia"/>
                <w:szCs w:val="21"/>
              </w:rPr>
              <w:t>13,550,303.00</w:t>
            </w:r>
          </w:p>
        </w:tc>
        <w:tc>
          <w:tcPr>
            <w:tcW w:w="1620" w:type="dxa"/>
            <w:vAlign w:val="center"/>
          </w:tcPr>
          <w:p w14:paraId="2C29C0F4" w14:textId="77777777" w:rsidR="00BF558A" w:rsidRDefault="00AF675B">
            <w:pPr>
              <w:jc w:val="right"/>
            </w:pPr>
            <w:r>
              <w:rPr>
                <w:rFonts w:eastAsiaTheme="minorEastAsia"/>
                <w:szCs w:val="21"/>
              </w:rPr>
              <w:t>5.71</w:t>
            </w:r>
          </w:p>
        </w:tc>
      </w:tr>
      <w:tr w:rsidR="00BF558A" w14:paraId="5B4211E6" w14:textId="77777777">
        <w:tc>
          <w:tcPr>
            <w:tcW w:w="870" w:type="dxa"/>
            <w:vAlign w:val="center"/>
          </w:tcPr>
          <w:p w14:paraId="10708CB4" w14:textId="77777777" w:rsidR="00BF558A" w:rsidRDefault="00AF675B">
            <w:pPr>
              <w:jc w:val="center"/>
            </w:pPr>
            <w:r>
              <w:rPr>
                <w:rFonts w:eastAsiaTheme="minorEastAsia"/>
                <w:szCs w:val="21"/>
              </w:rPr>
              <w:t>13</w:t>
            </w:r>
          </w:p>
        </w:tc>
        <w:tc>
          <w:tcPr>
            <w:tcW w:w="1650" w:type="dxa"/>
            <w:vAlign w:val="center"/>
          </w:tcPr>
          <w:p w14:paraId="48D29F32" w14:textId="77777777" w:rsidR="00BF558A" w:rsidRDefault="00AF675B">
            <w:pPr>
              <w:jc w:val="center"/>
            </w:pPr>
            <w:r>
              <w:rPr>
                <w:rFonts w:eastAsiaTheme="minorEastAsia"/>
                <w:szCs w:val="21"/>
              </w:rPr>
              <w:t>300418</w:t>
            </w:r>
          </w:p>
        </w:tc>
        <w:tc>
          <w:tcPr>
            <w:tcW w:w="1980" w:type="dxa"/>
            <w:vAlign w:val="center"/>
          </w:tcPr>
          <w:p w14:paraId="533217C8" w14:textId="77777777" w:rsidR="00BF558A" w:rsidRDefault="00AF675B">
            <w:pPr>
              <w:jc w:val="center"/>
            </w:pPr>
            <w:r>
              <w:rPr>
                <w:rFonts w:eastAsiaTheme="minorEastAsia"/>
                <w:szCs w:val="21"/>
              </w:rPr>
              <w:t>昆仑万维</w:t>
            </w:r>
          </w:p>
        </w:tc>
        <w:tc>
          <w:tcPr>
            <w:tcW w:w="2880" w:type="dxa"/>
            <w:vAlign w:val="center"/>
          </w:tcPr>
          <w:p w14:paraId="43C72C99" w14:textId="77777777" w:rsidR="00BF558A" w:rsidRDefault="00AF675B">
            <w:pPr>
              <w:jc w:val="right"/>
            </w:pPr>
            <w:r>
              <w:rPr>
                <w:rFonts w:eastAsiaTheme="minorEastAsia"/>
                <w:szCs w:val="21"/>
              </w:rPr>
              <w:t>13,448,165.00</w:t>
            </w:r>
          </w:p>
        </w:tc>
        <w:tc>
          <w:tcPr>
            <w:tcW w:w="1620" w:type="dxa"/>
            <w:vAlign w:val="center"/>
          </w:tcPr>
          <w:p w14:paraId="4B06B45C" w14:textId="77777777" w:rsidR="00BF558A" w:rsidRDefault="00AF675B">
            <w:pPr>
              <w:jc w:val="right"/>
            </w:pPr>
            <w:r>
              <w:rPr>
                <w:rFonts w:eastAsiaTheme="minorEastAsia"/>
                <w:szCs w:val="21"/>
              </w:rPr>
              <w:t>5.67</w:t>
            </w:r>
          </w:p>
        </w:tc>
      </w:tr>
      <w:tr w:rsidR="00BF558A" w14:paraId="2A7DC3B9" w14:textId="77777777">
        <w:tc>
          <w:tcPr>
            <w:tcW w:w="870" w:type="dxa"/>
            <w:vAlign w:val="center"/>
          </w:tcPr>
          <w:p w14:paraId="10B594A7" w14:textId="77777777" w:rsidR="00BF558A" w:rsidRDefault="00AF675B">
            <w:pPr>
              <w:jc w:val="center"/>
            </w:pPr>
            <w:r>
              <w:rPr>
                <w:rFonts w:eastAsiaTheme="minorEastAsia"/>
                <w:szCs w:val="21"/>
              </w:rPr>
              <w:t>14</w:t>
            </w:r>
          </w:p>
        </w:tc>
        <w:tc>
          <w:tcPr>
            <w:tcW w:w="1650" w:type="dxa"/>
            <w:vAlign w:val="center"/>
          </w:tcPr>
          <w:p w14:paraId="211473F5" w14:textId="77777777" w:rsidR="00BF558A" w:rsidRDefault="00AF675B">
            <w:pPr>
              <w:jc w:val="center"/>
            </w:pPr>
            <w:r>
              <w:rPr>
                <w:rFonts w:eastAsiaTheme="minorEastAsia"/>
                <w:szCs w:val="21"/>
              </w:rPr>
              <w:t>688041</w:t>
            </w:r>
          </w:p>
        </w:tc>
        <w:tc>
          <w:tcPr>
            <w:tcW w:w="1980" w:type="dxa"/>
            <w:vAlign w:val="center"/>
          </w:tcPr>
          <w:p w14:paraId="28B134B4" w14:textId="77777777" w:rsidR="00BF558A" w:rsidRDefault="00AF675B">
            <w:pPr>
              <w:jc w:val="center"/>
            </w:pPr>
            <w:r>
              <w:rPr>
                <w:rFonts w:eastAsiaTheme="minorEastAsia"/>
                <w:szCs w:val="21"/>
              </w:rPr>
              <w:t>海光信息</w:t>
            </w:r>
          </w:p>
        </w:tc>
        <w:tc>
          <w:tcPr>
            <w:tcW w:w="2880" w:type="dxa"/>
            <w:vAlign w:val="center"/>
          </w:tcPr>
          <w:p w14:paraId="313FA7CC" w14:textId="77777777" w:rsidR="00BF558A" w:rsidRDefault="00AF675B">
            <w:pPr>
              <w:jc w:val="right"/>
            </w:pPr>
            <w:r>
              <w:rPr>
                <w:rFonts w:eastAsiaTheme="minorEastAsia"/>
                <w:szCs w:val="21"/>
              </w:rPr>
              <w:t>12,971,887.17</w:t>
            </w:r>
          </w:p>
        </w:tc>
        <w:tc>
          <w:tcPr>
            <w:tcW w:w="1620" w:type="dxa"/>
            <w:vAlign w:val="center"/>
          </w:tcPr>
          <w:p w14:paraId="7214FEBE" w14:textId="77777777" w:rsidR="00BF558A" w:rsidRDefault="00AF675B">
            <w:pPr>
              <w:jc w:val="right"/>
            </w:pPr>
            <w:r>
              <w:rPr>
                <w:rFonts w:eastAsiaTheme="minorEastAsia"/>
                <w:szCs w:val="21"/>
              </w:rPr>
              <w:t>5.47</w:t>
            </w:r>
          </w:p>
        </w:tc>
      </w:tr>
      <w:tr w:rsidR="00BF558A" w14:paraId="2FDF2129" w14:textId="77777777">
        <w:tc>
          <w:tcPr>
            <w:tcW w:w="870" w:type="dxa"/>
            <w:vAlign w:val="center"/>
          </w:tcPr>
          <w:p w14:paraId="35CA5E0F" w14:textId="77777777" w:rsidR="00BF558A" w:rsidRDefault="00AF675B">
            <w:pPr>
              <w:jc w:val="center"/>
            </w:pPr>
            <w:r>
              <w:rPr>
                <w:rFonts w:eastAsiaTheme="minorEastAsia"/>
                <w:szCs w:val="21"/>
              </w:rPr>
              <w:t>15</w:t>
            </w:r>
          </w:p>
        </w:tc>
        <w:tc>
          <w:tcPr>
            <w:tcW w:w="1650" w:type="dxa"/>
            <w:vAlign w:val="center"/>
          </w:tcPr>
          <w:p w14:paraId="2F8734BA" w14:textId="77777777" w:rsidR="00BF558A" w:rsidRDefault="00AF675B">
            <w:pPr>
              <w:jc w:val="center"/>
            </w:pPr>
            <w:r>
              <w:rPr>
                <w:rFonts w:eastAsiaTheme="minorEastAsia"/>
                <w:szCs w:val="21"/>
              </w:rPr>
              <w:t>002517</w:t>
            </w:r>
          </w:p>
        </w:tc>
        <w:tc>
          <w:tcPr>
            <w:tcW w:w="1980" w:type="dxa"/>
            <w:vAlign w:val="center"/>
          </w:tcPr>
          <w:p w14:paraId="70FE7DC9" w14:textId="77777777" w:rsidR="00BF558A" w:rsidRDefault="00AF675B">
            <w:pPr>
              <w:jc w:val="center"/>
            </w:pPr>
            <w:r>
              <w:rPr>
                <w:rFonts w:eastAsiaTheme="minorEastAsia"/>
                <w:szCs w:val="21"/>
              </w:rPr>
              <w:t>恺英网络</w:t>
            </w:r>
          </w:p>
        </w:tc>
        <w:tc>
          <w:tcPr>
            <w:tcW w:w="2880" w:type="dxa"/>
            <w:vAlign w:val="center"/>
          </w:tcPr>
          <w:p w14:paraId="6E2C8D64" w14:textId="77777777" w:rsidR="00BF558A" w:rsidRDefault="00AF675B">
            <w:pPr>
              <w:jc w:val="right"/>
            </w:pPr>
            <w:r>
              <w:rPr>
                <w:rFonts w:eastAsiaTheme="minorEastAsia"/>
                <w:szCs w:val="21"/>
              </w:rPr>
              <w:t>12,695,037.00</w:t>
            </w:r>
          </w:p>
        </w:tc>
        <w:tc>
          <w:tcPr>
            <w:tcW w:w="1620" w:type="dxa"/>
            <w:vAlign w:val="center"/>
          </w:tcPr>
          <w:p w14:paraId="3E391B75" w14:textId="77777777" w:rsidR="00BF558A" w:rsidRDefault="00AF675B">
            <w:pPr>
              <w:jc w:val="right"/>
            </w:pPr>
            <w:r>
              <w:rPr>
                <w:rFonts w:eastAsiaTheme="minorEastAsia"/>
                <w:szCs w:val="21"/>
              </w:rPr>
              <w:t>5.35</w:t>
            </w:r>
          </w:p>
        </w:tc>
      </w:tr>
      <w:tr w:rsidR="00BF558A" w14:paraId="19EC387B" w14:textId="77777777">
        <w:tc>
          <w:tcPr>
            <w:tcW w:w="870" w:type="dxa"/>
            <w:vAlign w:val="center"/>
          </w:tcPr>
          <w:p w14:paraId="1E07EA94" w14:textId="77777777" w:rsidR="00BF558A" w:rsidRDefault="00AF675B">
            <w:pPr>
              <w:jc w:val="center"/>
            </w:pPr>
            <w:r>
              <w:rPr>
                <w:rFonts w:eastAsiaTheme="minorEastAsia"/>
                <w:szCs w:val="21"/>
              </w:rPr>
              <w:t>16</w:t>
            </w:r>
          </w:p>
        </w:tc>
        <w:tc>
          <w:tcPr>
            <w:tcW w:w="1650" w:type="dxa"/>
            <w:vAlign w:val="center"/>
          </w:tcPr>
          <w:p w14:paraId="30BEEA96" w14:textId="77777777" w:rsidR="00BF558A" w:rsidRDefault="00AF675B">
            <w:pPr>
              <w:jc w:val="center"/>
            </w:pPr>
            <w:r>
              <w:rPr>
                <w:rFonts w:eastAsiaTheme="minorEastAsia"/>
                <w:szCs w:val="21"/>
              </w:rPr>
              <w:t>300476</w:t>
            </w:r>
          </w:p>
        </w:tc>
        <w:tc>
          <w:tcPr>
            <w:tcW w:w="1980" w:type="dxa"/>
            <w:vAlign w:val="center"/>
          </w:tcPr>
          <w:p w14:paraId="273A4686" w14:textId="77777777" w:rsidR="00BF558A" w:rsidRDefault="00AF675B">
            <w:pPr>
              <w:jc w:val="center"/>
            </w:pPr>
            <w:r>
              <w:rPr>
                <w:rFonts w:eastAsiaTheme="minorEastAsia"/>
                <w:szCs w:val="21"/>
              </w:rPr>
              <w:t>胜宏科技</w:t>
            </w:r>
          </w:p>
        </w:tc>
        <w:tc>
          <w:tcPr>
            <w:tcW w:w="2880" w:type="dxa"/>
            <w:vAlign w:val="center"/>
          </w:tcPr>
          <w:p w14:paraId="01B047D8" w14:textId="77777777" w:rsidR="00BF558A" w:rsidRDefault="00AF675B">
            <w:pPr>
              <w:jc w:val="right"/>
            </w:pPr>
            <w:r>
              <w:rPr>
                <w:rFonts w:eastAsiaTheme="minorEastAsia"/>
                <w:szCs w:val="21"/>
              </w:rPr>
              <w:t>11,658,451.50</w:t>
            </w:r>
          </w:p>
        </w:tc>
        <w:tc>
          <w:tcPr>
            <w:tcW w:w="1620" w:type="dxa"/>
            <w:vAlign w:val="center"/>
          </w:tcPr>
          <w:p w14:paraId="62C0CFAE" w14:textId="77777777" w:rsidR="00BF558A" w:rsidRDefault="00AF675B">
            <w:pPr>
              <w:jc w:val="right"/>
            </w:pPr>
            <w:r>
              <w:rPr>
                <w:rFonts w:eastAsiaTheme="minorEastAsia"/>
                <w:szCs w:val="21"/>
              </w:rPr>
              <w:t>4.92</w:t>
            </w:r>
          </w:p>
        </w:tc>
      </w:tr>
      <w:tr w:rsidR="00BF558A" w14:paraId="1FBCA839" w14:textId="77777777">
        <w:tc>
          <w:tcPr>
            <w:tcW w:w="870" w:type="dxa"/>
            <w:vAlign w:val="center"/>
          </w:tcPr>
          <w:p w14:paraId="163F913D" w14:textId="77777777" w:rsidR="00BF558A" w:rsidRDefault="00AF675B">
            <w:pPr>
              <w:jc w:val="center"/>
            </w:pPr>
            <w:r>
              <w:rPr>
                <w:rFonts w:eastAsiaTheme="minorEastAsia"/>
                <w:szCs w:val="21"/>
              </w:rPr>
              <w:t>17</w:t>
            </w:r>
          </w:p>
        </w:tc>
        <w:tc>
          <w:tcPr>
            <w:tcW w:w="1650" w:type="dxa"/>
            <w:vAlign w:val="center"/>
          </w:tcPr>
          <w:p w14:paraId="1FB3A0BC" w14:textId="77777777" w:rsidR="00BF558A" w:rsidRDefault="00AF675B">
            <w:pPr>
              <w:jc w:val="center"/>
            </w:pPr>
            <w:r>
              <w:rPr>
                <w:rFonts w:eastAsiaTheme="minorEastAsia"/>
                <w:szCs w:val="21"/>
              </w:rPr>
              <w:t>300394</w:t>
            </w:r>
          </w:p>
        </w:tc>
        <w:tc>
          <w:tcPr>
            <w:tcW w:w="1980" w:type="dxa"/>
            <w:vAlign w:val="center"/>
          </w:tcPr>
          <w:p w14:paraId="492A2264" w14:textId="77777777" w:rsidR="00BF558A" w:rsidRDefault="00AF675B">
            <w:pPr>
              <w:jc w:val="center"/>
            </w:pPr>
            <w:r>
              <w:rPr>
                <w:rFonts w:eastAsiaTheme="minorEastAsia"/>
                <w:szCs w:val="21"/>
              </w:rPr>
              <w:t>天孚通信</w:t>
            </w:r>
          </w:p>
        </w:tc>
        <w:tc>
          <w:tcPr>
            <w:tcW w:w="2880" w:type="dxa"/>
            <w:vAlign w:val="center"/>
          </w:tcPr>
          <w:p w14:paraId="707624DA" w14:textId="77777777" w:rsidR="00BF558A" w:rsidRDefault="00AF675B">
            <w:pPr>
              <w:jc w:val="right"/>
            </w:pPr>
            <w:r>
              <w:rPr>
                <w:rFonts w:eastAsiaTheme="minorEastAsia"/>
                <w:szCs w:val="21"/>
              </w:rPr>
              <w:t>11,550,414.40</w:t>
            </w:r>
          </w:p>
        </w:tc>
        <w:tc>
          <w:tcPr>
            <w:tcW w:w="1620" w:type="dxa"/>
            <w:vAlign w:val="center"/>
          </w:tcPr>
          <w:p w14:paraId="7F70A6D1" w14:textId="77777777" w:rsidR="00BF558A" w:rsidRDefault="00AF675B">
            <w:pPr>
              <w:jc w:val="right"/>
            </w:pPr>
            <w:r>
              <w:rPr>
                <w:rFonts w:eastAsiaTheme="minorEastAsia"/>
                <w:szCs w:val="21"/>
              </w:rPr>
              <w:t>4.87</w:t>
            </w:r>
          </w:p>
        </w:tc>
      </w:tr>
      <w:tr w:rsidR="00BF558A" w14:paraId="39A5CF0F" w14:textId="77777777">
        <w:tc>
          <w:tcPr>
            <w:tcW w:w="870" w:type="dxa"/>
            <w:vAlign w:val="center"/>
          </w:tcPr>
          <w:p w14:paraId="238E55C5" w14:textId="77777777" w:rsidR="00BF558A" w:rsidRDefault="00AF675B">
            <w:pPr>
              <w:jc w:val="center"/>
            </w:pPr>
            <w:r>
              <w:rPr>
                <w:rFonts w:eastAsiaTheme="minorEastAsia"/>
                <w:szCs w:val="21"/>
              </w:rPr>
              <w:t>18</w:t>
            </w:r>
          </w:p>
        </w:tc>
        <w:tc>
          <w:tcPr>
            <w:tcW w:w="1650" w:type="dxa"/>
            <w:vAlign w:val="center"/>
          </w:tcPr>
          <w:p w14:paraId="267D2FD9" w14:textId="77777777" w:rsidR="00BF558A" w:rsidRDefault="00AF675B">
            <w:pPr>
              <w:jc w:val="center"/>
            </w:pPr>
            <w:r>
              <w:rPr>
                <w:rFonts w:eastAsiaTheme="minorEastAsia"/>
                <w:szCs w:val="21"/>
              </w:rPr>
              <w:t>601872</w:t>
            </w:r>
          </w:p>
        </w:tc>
        <w:tc>
          <w:tcPr>
            <w:tcW w:w="1980" w:type="dxa"/>
            <w:vAlign w:val="center"/>
          </w:tcPr>
          <w:p w14:paraId="2BA16409" w14:textId="77777777" w:rsidR="00BF558A" w:rsidRDefault="00AF675B">
            <w:pPr>
              <w:jc w:val="center"/>
            </w:pPr>
            <w:r>
              <w:rPr>
                <w:rFonts w:eastAsiaTheme="minorEastAsia"/>
                <w:szCs w:val="21"/>
              </w:rPr>
              <w:t>招商轮船</w:t>
            </w:r>
          </w:p>
        </w:tc>
        <w:tc>
          <w:tcPr>
            <w:tcW w:w="2880" w:type="dxa"/>
            <w:vAlign w:val="center"/>
          </w:tcPr>
          <w:p w14:paraId="69877CB1" w14:textId="77777777" w:rsidR="00BF558A" w:rsidRDefault="00AF675B">
            <w:pPr>
              <w:jc w:val="right"/>
            </w:pPr>
            <w:r>
              <w:rPr>
                <w:rFonts w:eastAsiaTheme="minorEastAsia"/>
                <w:szCs w:val="21"/>
              </w:rPr>
              <w:t>10,792,579.76</w:t>
            </w:r>
          </w:p>
        </w:tc>
        <w:tc>
          <w:tcPr>
            <w:tcW w:w="1620" w:type="dxa"/>
            <w:vAlign w:val="center"/>
          </w:tcPr>
          <w:p w14:paraId="0DC780D3" w14:textId="77777777" w:rsidR="00BF558A" w:rsidRDefault="00AF675B">
            <w:pPr>
              <w:jc w:val="right"/>
            </w:pPr>
            <w:r>
              <w:rPr>
                <w:rFonts w:eastAsiaTheme="minorEastAsia"/>
                <w:szCs w:val="21"/>
              </w:rPr>
              <w:t>4.55</w:t>
            </w:r>
          </w:p>
        </w:tc>
      </w:tr>
      <w:tr w:rsidR="00BF558A" w14:paraId="48919723" w14:textId="77777777">
        <w:tc>
          <w:tcPr>
            <w:tcW w:w="870" w:type="dxa"/>
            <w:vAlign w:val="center"/>
          </w:tcPr>
          <w:p w14:paraId="290532F7" w14:textId="77777777" w:rsidR="00BF558A" w:rsidRDefault="00AF675B">
            <w:pPr>
              <w:jc w:val="center"/>
            </w:pPr>
            <w:r>
              <w:rPr>
                <w:rFonts w:eastAsiaTheme="minorEastAsia"/>
                <w:szCs w:val="21"/>
              </w:rPr>
              <w:t>19</w:t>
            </w:r>
          </w:p>
        </w:tc>
        <w:tc>
          <w:tcPr>
            <w:tcW w:w="1650" w:type="dxa"/>
            <w:vAlign w:val="center"/>
          </w:tcPr>
          <w:p w14:paraId="4780F044" w14:textId="77777777" w:rsidR="00BF558A" w:rsidRDefault="00AF675B">
            <w:pPr>
              <w:jc w:val="center"/>
            </w:pPr>
            <w:r>
              <w:rPr>
                <w:rFonts w:eastAsiaTheme="minorEastAsia"/>
                <w:szCs w:val="21"/>
              </w:rPr>
              <w:t>300857</w:t>
            </w:r>
          </w:p>
        </w:tc>
        <w:tc>
          <w:tcPr>
            <w:tcW w:w="1980" w:type="dxa"/>
            <w:vAlign w:val="center"/>
          </w:tcPr>
          <w:p w14:paraId="388E45EF" w14:textId="77777777" w:rsidR="00BF558A" w:rsidRDefault="00AF675B">
            <w:pPr>
              <w:jc w:val="center"/>
            </w:pPr>
            <w:r>
              <w:rPr>
                <w:rFonts w:eastAsiaTheme="minorEastAsia"/>
                <w:szCs w:val="21"/>
              </w:rPr>
              <w:t>协创数据</w:t>
            </w:r>
          </w:p>
        </w:tc>
        <w:tc>
          <w:tcPr>
            <w:tcW w:w="2880" w:type="dxa"/>
            <w:vAlign w:val="center"/>
          </w:tcPr>
          <w:p w14:paraId="451DA483" w14:textId="77777777" w:rsidR="00BF558A" w:rsidRDefault="00AF675B">
            <w:pPr>
              <w:jc w:val="right"/>
            </w:pPr>
            <w:r>
              <w:rPr>
                <w:rFonts w:eastAsiaTheme="minorEastAsia"/>
                <w:szCs w:val="21"/>
              </w:rPr>
              <w:t>10,678,395.00</w:t>
            </w:r>
          </w:p>
        </w:tc>
        <w:tc>
          <w:tcPr>
            <w:tcW w:w="1620" w:type="dxa"/>
            <w:vAlign w:val="center"/>
          </w:tcPr>
          <w:p w14:paraId="1D3D0265" w14:textId="77777777" w:rsidR="00BF558A" w:rsidRDefault="00AF675B">
            <w:pPr>
              <w:jc w:val="right"/>
            </w:pPr>
            <w:r>
              <w:rPr>
                <w:rFonts w:eastAsiaTheme="minorEastAsia"/>
                <w:szCs w:val="21"/>
              </w:rPr>
              <w:t>4.50</w:t>
            </w:r>
          </w:p>
        </w:tc>
      </w:tr>
      <w:tr w:rsidR="00BF558A" w14:paraId="680DDAE2" w14:textId="77777777">
        <w:tc>
          <w:tcPr>
            <w:tcW w:w="870" w:type="dxa"/>
            <w:vAlign w:val="center"/>
          </w:tcPr>
          <w:p w14:paraId="145FE745" w14:textId="77777777" w:rsidR="00BF558A" w:rsidRDefault="00AF675B">
            <w:pPr>
              <w:jc w:val="center"/>
            </w:pPr>
            <w:r>
              <w:rPr>
                <w:rFonts w:eastAsiaTheme="minorEastAsia"/>
                <w:szCs w:val="21"/>
              </w:rPr>
              <w:t>20</w:t>
            </w:r>
          </w:p>
        </w:tc>
        <w:tc>
          <w:tcPr>
            <w:tcW w:w="1650" w:type="dxa"/>
            <w:vAlign w:val="center"/>
          </w:tcPr>
          <w:p w14:paraId="3E37F578" w14:textId="77777777" w:rsidR="00BF558A" w:rsidRDefault="00AF675B">
            <w:pPr>
              <w:jc w:val="center"/>
            </w:pPr>
            <w:r>
              <w:rPr>
                <w:rFonts w:eastAsiaTheme="minorEastAsia"/>
                <w:szCs w:val="21"/>
              </w:rPr>
              <w:t>688095</w:t>
            </w:r>
          </w:p>
        </w:tc>
        <w:tc>
          <w:tcPr>
            <w:tcW w:w="1980" w:type="dxa"/>
            <w:vAlign w:val="center"/>
          </w:tcPr>
          <w:p w14:paraId="03D0C74D" w14:textId="77777777" w:rsidR="00BF558A" w:rsidRDefault="00AF675B">
            <w:pPr>
              <w:jc w:val="center"/>
            </w:pPr>
            <w:r>
              <w:rPr>
                <w:rFonts w:eastAsiaTheme="minorEastAsia"/>
                <w:szCs w:val="21"/>
              </w:rPr>
              <w:t>福昕软件</w:t>
            </w:r>
          </w:p>
        </w:tc>
        <w:tc>
          <w:tcPr>
            <w:tcW w:w="2880" w:type="dxa"/>
            <w:vAlign w:val="center"/>
          </w:tcPr>
          <w:p w14:paraId="7B7A8C1E" w14:textId="77777777" w:rsidR="00BF558A" w:rsidRDefault="00AF675B">
            <w:pPr>
              <w:jc w:val="right"/>
            </w:pPr>
            <w:r>
              <w:rPr>
                <w:rFonts w:eastAsiaTheme="minorEastAsia"/>
                <w:szCs w:val="21"/>
              </w:rPr>
              <w:t>10,243,766.27</w:t>
            </w:r>
          </w:p>
        </w:tc>
        <w:tc>
          <w:tcPr>
            <w:tcW w:w="1620" w:type="dxa"/>
            <w:vAlign w:val="center"/>
          </w:tcPr>
          <w:p w14:paraId="275E4F1D" w14:textId="77777777" w:rsidR="00BF558A" w:rsidRDefault="00AF675B">
            <w:pPr>
              <w:jc w:val="right"/>
            </w:pPr>
            <w:r>
              <w:rPr>
                <w:rFonts w:eastAsiaTheme="minorEastAsia"/>
                <w:szCs w:val="21"/>
              </w:rPr>
              <w:t>4.32</w:t>
            </w:r>
          </w:p>
        </w:tc>
      </w:tr>
      <w:tr w:rsidR="00BF558A" w14:paraId="6CA8F2F5" w14:textId="77777777">
        <w:tc>
          <w:tcPr>
            <w:tcW w:w="870" w:type="dxa"/>
            <w:vAlign w:val="center"/>
          </w:tcPr>
          <w:p w14:paraId="7692F7A6" w14:textId="77777777" w:rsidR="00BF558A" w:rsidRDefault="00AF675B">
            <w:pPr>
              <w:jc w:val="center"/>
            </w:pPr>
            <w:r>
              <w:rPr>
                <w:rFonts w:eastAsiaTheme="minorEastAsia"/>
                <w:szCs w:val="21"/>
              </w:rPr>
              <w:t>21</w:t>
            </w:r>
          </w:p>
        </w:tc>
        <w:tc>
          <w:tcPr>
            <w:tcW w:w="1650" w:type="dxa"/>
            <w:vAlign w:val="center"/>
          </w:tcPr>
          <w:p w14:paraId="7F339C8D" w14:textId="77777777" w:rsidR="00BF558A" w:rsidRDefault="00AF675B">
            <w:pPr>
              <w:jc w:val="center"/>
            </w:pPr>
            <w:r>
              <w:rPr>
                <w:rFonts w:eastAsiaTheme="minorEastAsia"/>
                <w:szCs w:val="21"/>
              </w:rPr>
              <w:t>600519</w:t>
            </w:r>
          </w:p>
        </w:tc>
        <w:tc>
          <w:tcPr>
            <w:tcW w:w="1980" w:type="dxa"/>
            <w:vAlign w:val="center"/>
          </w:tcPr>
          <w:p w14:paraId="7A09DA29" w14:textId="77777777" w:rsidR="00BF558A" w:rsidRDefault="00AF675B">
            <w:pPr>
              <w:jc w:val="center"/>
            </w:pPr>
            <w:r>
              <w:rPr>
                <w:rFonts w:eastAsiaTheme="minorEastAsia"/>
                <w:szCs w:val="21"/>
              </w:rPr>
              <w:t>贵州茅台</w:t>
            </w:r>
          </w:p>
        </w:tc>
        <w:tc>
          <w:tcPr>
            <w:tcW w:w="2880" w:type="dxa"/>
            <w:vAlign w:val="center"/>
          </w:tcPr>
          <w:p w14:paraId="67034A5B" w14:textId="77777777" w:rsidR="00BF558A" w:rsidRDefault="00AF675B">
            <w:pPr>
              <w:jc w:val="right"/>
            </w:pPr>
            <w:r>
              <w:rPr>
                <w:rFonts w:eastAsiaTheme="minorEastAsia"/>
                <w:szCs w:val="21"/>
              </w:rPr>
              <w:t>10,201,976.00</w:t>
            </w:r>
          </w:p>
        </w:tc>
        <w:tc>
          <w:tcPr>
            <w:tcW w:w="1620" w:type="dxa"/>
            <w:vAlign w:val="center"/>
          </w:tcPr>
          <w:p w14:paraId="044881D1" w14:textId="77777777" w:rsidR="00BF558A" w:rsidRDefault="00AF675B">
            <w:pPr>
              <w:jc w:val="right"/>
            </w:pPr>
            <w:r>
              <w:rPr>
                <w:rFonts w:eastAsiaTheme="minorEastAsia"/>
                <w:szCs w:val="21"/>
              </w:rPr>
              <w:t>4.30</w:t>
            </w:r>
          </w:p>
        </w:tc>
      </w:tr>
      <w:tr w:rsidR="00BF558A" w14:paraId="57DF6197" w14:textId="77777777">
        <w:tc>
          <w:tcPr>
            <w:tcW w:w="870" w:type="dxa"/>
            <w:vAlign w:val="center"/>
          </w:tcPr>
          <w:p w14:paraId="287D9E83" w14:textId="77777777" w:rsidR="00BF558A" w:rsidRDefault="00AF675B">
            <w:pPr>
              <w:jc w:val="center"/>
            </w:pPr>
            <w:r>
              <w:rPr>
                <w:rFonts w:eastAsiaTheme="minorEastAsia"/>
                <w:szCs w:val="21"/>
              </w:rPr>
              <w:t>22</w:t>
            </w:r>
          </w:p>
        </w:tc>
        <w:tc>
          <w:tcPr>
            <w:tcW w:w="1650" w:type="dxa"/>
            <w:vAlign w:val="center"/>
          </w:tcPr>
          <w:p w14:paraId="7636C4A7" w14:textId="77777777" w:rsidR="00BF558A" w:rsidRDefault="00AF675B">
            <w:pPr>
              <w:jc w:val="center"/>
            </w:pPr>
            <w:r>
              <w:rPr>
                <w:rFonts w:eastAsiaTheme="minorEastAsia"/>
                <w:szCs w:val="21"/>
              </w:rPr>
              <w:t>600026</w:t>
            </w:r>
          </w:p>
        </w:tc>
        <w:tc>
          <w:tcPr>
            <w:tcW w:w="1980" w:type="dxa"/>
            <w:vAlign w:val="center"/>
          </w:tcPr>
          <w:p w14:paraId="2E233C4C" w14:textId="77777777" w:rsidR="00BF558A" w:rsidRDefault="00AF675B">
            <w:pPr>
              <w:jc w:val="center"/>
            </w:pPr>
            <w:r>
              <w:rPr>
                <w:rFonts w:eastAsiaTheme="minorEastAsia"/>
                <w:szCs w:val="21"/>
              </w:rPr>
              <w:t>中远海能</w:t>
            </w:r>
          </w:p>
        </w:tc>
        <w:tc>
          <w:tcPr>
            <w:tcW w:w="2880" w:type="dxa"/>
            <w:vAlign w:val="center"/>
          </w:tcPr>
          <w:p w14:paraId="18CCEC61" w14:textId="77777777" w:rsidR="00BF558A" w:rsidRDefault="00AF675B">
            <w:pPr>
              <w:jc w:val="right"/>
            </w:pPr>
            <w:r>
              <w:rPr>
                <w:rFonts w:eastAsiaTheme="minorEastAsia"/>
                <w:szCs w:val="21"/>
              </w:rPr>
              <w:t>9,733,333.00</w:t>
            </w:r>
          </w:p>
        </w:tc>
        <w:tc>
          <w:tcPr>
            <w:tcW w:w="1620" w:type="dxa"/>
            <w:vAlign w:val="center"/>
          </w:tcPr>
          <w:p w14:paraId="089504A2" w14:textId="77777777" w:rsidR="00BF558A" w:rsidRDefault="00AF675B">
            <w:pPr>
              <w:jc w:val="right"/>
            </w:pPr>
            <w:r>
              <w:rPr>
                <w:rFonts w:eastAsiaTheme="minorEastAsia"/>
                <w:szCs w:val="21"/>
              </w:rPr>
              <w:t>4.10</w:t>
            </w:r>
          </w:p>
        </w:tc>
      </w:tr>
      <w:tr w:rsidR="00BF558A" w14:paraId="5397EC7D" w14:textId="77777777">
        <w:tc>
          <w:tcPr>
            <w:tcW w:w="870" w:type="dxa"/>
            <w:vAlign w:val="center"/>
          </w:tcPr>
          <w:p w14:paraId="2FAFB42D" w14:textId="77777777" w:rsidR="00BF558A" w:rsidRDefault="00AF675B">
            <w:pPr>
              <w:jc w:val="center"/>
            </w:pPr>
            <w:r>
              <w:rPr>
                <w:rFonts w:eastAsiaTheme="minorEastAsia"/>
                <w:szCs w:val="21"/>
              </w:rPr>
              <w:t>23</w:t>
            </w:r>
          </w:p>
        </w:tc>
        <w:tc>
          <w:tcPr>
            <w:tcW w:w="1650" w:type="dxa"/>
            <w:vAlign w:val="center"/>
          </w:tcPr>
          <w:p w14:paraId="029FDF6B" w14:textId="77777777" w:rsidR="00BF558A" w:rsidRDefault="00AF675B">
            <w:pPr>
              <w:jc w:val="center"/>
            </w:pPr>
            <w:r>
              <w:rPr>
                <w:rFonts w:eastAsiaTheme="minorEastAsia"/>
                <w:szCs w:val="21"/>
              </w:rPr>
              <w:t>601138</w:t>
            </w:r>
          </w:p>
        </w:tc>
        <w:tc>
          <w:tcPr>
            <w:tcW w:w="1980" w:type="dxa"/>
            <w:vAlign w:val="center"/>
          </w:tcPr>
          <w:p w14:paraId="4A4AC0C5" w14:textId="77777777" w:rsidR="00BF558A" w:rsidRDefault="00AF675B">
            <w:pPr>
              <w:jc w:val="center"/>
            </w:pPr>
            <w:r>
              <w:rPr>
                <w:rFonts w:eastAsiaTheme="minorEastAsia"/>
                <w:szCs w:val="21"/>
              </w:rPr>
              <w:t>工业富联</w:t>
            </w:r>
          </w:p>
        </w:tc>
        <w:tc>
          <w:tcPr>
            <w:tcW w:w="2880" w:type="dxa"/>
            <w:vAlign w:val="center"/>
          </w:tcPr>
          <w:p w14:paraId="30D2288D" w14:textId="77777777" w:rsidR="00BF558A" w:rsidRDefault="00AF675B">
            <w:pPr>
              <w:jc w:val="right"/>
            </w:pPr>
            <w:r>
              <w:rPr>
                <w:rFonts w:eastAsiaTheme="minorEastAsia"/>
                <w:szCs w:val="21"/>
              </w:rPr>
              <w:t>9,716,336.00</w:t>
            </w:r>
          </w:p>
        </w:tc>
        <w:tc>
          <w:tcPr>
            <w:tcW w:w="1620" w:type="dxa"/>
            <w:vAlign w:val="center"/>
          </w:tcPr>
          <w:p w14:paraId="096A71AF" w14:textId="77777777" w:rsidR="00BF558A" w:rsidRDefault="00AF675B">
            <w:pPr>
              <w:jc w:val="right"/>
            </w:pPr>
            <w:r>
              <w:rPr>
                <w:rFonts w:eastAsiaTheme="minorEastAsia"/>
                <w:szCs w:val="21"/>
              </w:rPr>
              <w:t>4.10</w:t>
            </w:r>
          </w:p>
        </w:tc>
      </w:tr>
      <w:tr w:rsidR="00BF558A" w14:paraId="0FEA2790" w14:textId="77777777">
        <w:tc>
          <w:tcPr>
            <w:tcW w:w="870" w:type="dxa"/>
            <w:vAlign w:val="center"/>
          </w:tcPr>
          <w:p w14:paraId="06584DCE" w14:textId="77777777" w:rsidR="00BF558A" w:rsidRDefault="00AF675B">
            <w:pPr>
              <w:jc w:val="center"/>
            </w:pPr>
            <w:r>
              <w:rPr>
                <w:rFonts w:eastAsiaTheme="minorEastAsia"/>
                <w:szCs w:val="21"/>
              </w:rPr>
              <w:t>24</w:t>
            </w:r>
          </w:p>
        </w:tc>
        <w:tc>
          <w:tcPr>
            <w:tcW w:w="1650" w:type="dxa"/>
            <w:vAlign w:val="center"/>
          </w:tcPr>
          <w:p w14:paraId="04AD9BE0" w14:textId="77777777" w:rsidR="00BF558A" w:rsidRDefault="00AF675B">
            <w:pPr>
              <w:jc w:val="center"/>
            </w:pPr>
            <w:r>
              <w:rPr>
                <w:rFonts w:eastAsiaTheme="minorEastAsia"/>
                <w:szCs w:val="21"/>
              </w:rPr>
              <w:t>688205</w:t>
            </w:r>
          </w:p>
        </w:tc>
        <w:tc>
          <w:tcPr>
            <w:tcW w:w="1980" w:type="dxa"/>
            <w:vAlign w:val="center"/>
          </w:tcPr>
          <w:p w14:paraId="13419128" w14:textId="77777777" w:rsidR="00BF558A" w:rsidRDefault="00AF675B">
            <w:pPr>
              <w:jc w:val="center"/>
            </w:pPr>
            <w:r>
              <w:rPr>
                <w:rFonts w:eastAsiaTheme="minorEastAsia"/>
                <w:szCs w:val="21"/>
              </w:rPr>
              <w:t>德科立</w:t>
            </w:r>
          </w:p>
        </w:tc>
        <w:tc>
          <w:tcPr>
            <w:tcW w:w="2880" w:type="dxa"/>
            <w:vAlign w:val="center"/>
          </w:tcPr>
          <w:p w14:paraId="556A6886" w14:textId="77777777" w:rsidR="00BF558A" w:rsidRDefault="00AF675B">
            <w:pPr>
              <w:jc w:val="right"/>
            </w:pPr>
            <w:r>
              <w:rPr>
                <w:rFonts w:eastAsiaTheme="minorEastAsia"/>
                <w:szCs w:val="21"/>
              </w:rPr>
              <w:t>9,098,505.46</w:t>
            </w:r>
          </w:p>
        </w:tc>
        <w:tc>
          <w:tcPr>
            <w:tcW w:w="1620" w:type="dxa"/>
            <w:vAlign w:val="center"/>
          </w:tcPr>
          <w:p w14:paraId="6E38B0F9" w14:textId="77777777" w:rsidR="00BF558A" w:rsidRDefault="00AF675B">
            <w:pPr>
              <w:jc w:val="right"/>
            </w:pPr>
            <w:r>
              <w:rPr>
                <w:rFonts w:eastAsiaTheme="minorEastAsia"/>
                <w:szCs w:val="21"/>
              </w:rPr>
              <w:t>3.84</w:t>
            </w:r>
          </w:p>
        </w:tc>
      </w:tr>
      <w:tr w:rsidR="00BF558A" w14:paraId="41E23515" w14:textId="77777777">
        <w:tc>
          <w:tcPr>
            <w:tcW w:w="870" w:type="dxa"/>
            <w:vAlign w:val="center"/>
          </w:tcPr>
          <w:p w14:paraId="24FC7064" w14:textId="77777777" w:rsidR="00BF558A" w:rsidRDefault="00AF675B">
            <w:pPr>
              <w:jc w:val="center"/>
            </w:pPr>
            <w:r>
              <w:rPr>
                <w:rFonts w:eastAsiaTheme="minorEastAsia"/>
                <w:szCs w:val="21"/>
              </w:rPr>
              <w:lastRenderedPageBreak/>
              <w:t>25</w:t>
            </w:r>
          </w:p>
        </w:tc>
        <w:tc>
          <w:tcPr>
            <w:tcW w:w="1650" w:type="dxa"/>
            <w:vAlign w:val="center"/>
          </w:tcPr>
          <w:p w14:paraId="03708532" w14:textId="77777777" w:rsidR="00BF558A" w:rsidRDefault="00AF675B">
            <w:pPr>
              <w:jc w:val="center"/>
            </w:pPr>
            <w:r>
              <w:rPr>
                <w:rFonts w:eastAsiaTheme="minorEastAsia"/>
                <w:szCs w:val="21"/>
              </w:rPr>
              <w:t>600312</w:t>
            </w:r>
          </w:p>
        </w:tc>
        <w:tc>
          <w:tcPr>
            <w:tcW w:w="1980" w:type="dxa"/>
            <w:vAlign w:val="center"/>
          </w:tcPr>
          <w:p w14:paraId="0EB292FA" w14:textId="77777777" w:rsidR="00BF558A" w:rsidRDefault="00AF675B">
            <w:pPr>
              <w:jc w:val="center"/>
            </w:pPr>
            <w:r>
              <w:rPr>
                <w:rFonts w:eastAsiaTheme="minorEastAsia"/>
                <w:szCs w:val="21"/>
              </w:rPr>
              <w:t>平高电气</w:t>
            </w:r>
          </w:p>
        </w:tc>
        <w:tc>
          <w:tcPr>
            <w:tcW w:w="2880" w:type="dxa"/>
            <w:vAlign w:val="center"/>
          </w:tcPr>
          <w:p w14:paraId="73BD430E" w14:textId="77777777" w:rsidR="00BF558A" w:rsidRDefault="00AF675B">
            <w:pPr>
              <w:jc w:val="right"/>
            </w:pPr>
            <w:r>
              <w:rPr>
                <w:rFonts w:eastAsiaTheme="minorEastAsia"/>
                <w:szCs w:val="21"/>
              </w:rPr>
              <w:t>8,802,607.00</w:t>
            </w:r>
          </w:p>
        </w:tc>
        <w:tc>
          <w:tcPr>
            <w:tcW w:w="1620" w:type="dxa"/>
            <w:vAlign w:val="center"/>
          </w:tcPr>
          <w:p w14:paraId="3EC25FCE" w14:textId="77777777" w:rsidR="00BF558A" w:rsidRDefault="00AF675B">
            <w:pPr>
              <w:jc w:val="right"/>
            </w:pPr>
            <w:r>
              <w:rPr>
                <w:rFonts w:eastAsiaTheme="minorEastAsia"/>
                <w:szCs w:val="21"/>
              </w:rPr>
              <w:t>3.71</w:t>
            </w:r>
          </w:p>
        </w:tc>
      </w:tr>
      <w:tr w:rsidR="00BF558A" w14:paraId="79265E8B" w14:textId="77777777">
        <w:tc>
          <w:tcPr>
            <w:tcW w:w="870" w:type="dxa"/>
            <w:vAlign w:val="center"/>
          </w:tcPr>
          <w:p w14:paraId="1E1B38E7" w14:textId="77777777" w:rsidR="00BF558A" w:rsidRDefault="00AF675B">
            <w:pPr>
              <w:jc w:val="center"/>
            </w:pPr>
            <w:r>
              <w:rPr>
                <w:rFonts w:eastAsiaTheme="minorEastAsia"/>
                <w:szCs w:val="21"/>
              </w:rPr>
              <w:t>26</w:t>
            </w:r>
          </w:p>
        </w:tc>
        <w:tc>
          <w:tcPr>
            <w:tcW w:w="1650" w:type="dxa"/>
            <w:vAlign w:val="center"/>
          </w:tcPr>
          <w:p w14:paraId="1562BA55" w14:textId="77777777" w:rsidR="00BF558A" w:rsidRDefault="00AF675B">
            <w:pPr>
              <w:jc w:val="center"/>
            </w:pPr>
            <w:r>
              <w:rPr>
                <w:rFonts w:eastAsiaTheme="minorEastAsia"/>
                <w:szCs w:val="21"/>
              </w:rPr>
              <w:t>300002</w:t>
            </w:r>
          </w:p>
        </w:tc>
        <w:tc>
          <w:tcPr>
            <w:tcW w:w="1980" w:type="dxa"/>
            <w:vAlign w:val="center"/>
          </w:tcPr>
          <w:p w14:paraId="0792FC24" w14:textId="77777777" w:rsidR="00BF558A" w:rsidRDefault="00AF675B">
            <w:pPr>
              <w:jc w:val="center"/>
            </w:pPr>
            <w:r>
              <w:rPr>
                <w:rFonts w:eastAsiaTheme="minorEastAsia"/>
                <w:szCs w:val="21"/>
              </w:rPr>
              <w:t>神州泰岳</w:t>
            </w:r>
          </w:p>
        </w:tc>
        <w:tc>
          <w:tcPr>
            <w:tcW w:w="2880" w:type="dxa"/>
            <w:vAlign w:val="center"/>
          </w:tcPr>
          <w:p w14:paraId="2CDF9977" w14:textId="77777777" w:rsidR="00BF558A" w:rsidRDefault="00AF675B">
            <w:pPr>
              <w:jc w:val="right"/>
            </w:pPr>
            <w:r>
              <w:rPr>
                <w:rFonts w:eastAsiaTheme="minorEastAsia"/>
                <w:szCs w:val="21"/>
              </w:rPr>
              <w:t>8,585,713.00</w:t>
            </w:r>
          </w:p>
        </w:tc>
        <w:tc>
          <w:tcPr>
            <w:tcW w:w="1620" w:type="dxa"/>
            <w:vAlign w:val="center"/>
          </w:tcPr>
          <w:p w14:paraId="190F4067" w14:textId="77777777" w:rsidR="00BF558A" w:rsidRDefault="00AF675B">
            <w:pPr>
              <w:jc w:val="right"/>
            </w:pPr>
            <w:r>
              <w:rPr>
                <w:rFonts w:eastAsiaTheme="minorEastAsia"/>
                <w:szCs w:val="21"/>
              </w:rPr>
              <w:t>3.62</w:t>
            </w:r>
          </w:p>
        </w:tc>
      </w:tr>
      <w:tr w:rsidR="00BF558A" w14:paraId="2B3237A7" w14:textId="77777777">
        <w:tc>
          <w:tcPr>
            <w:tcW w:w="870" w:type="dxa"/>
            <w:vAlign w:val="center"/>
          </w:tcPr>
          <w:p w14:paraId="5006045D" w14:textId="77777777" w:rsidR="00BF558A" w:rsidRDefault="00AF675B">
            <w:pPr>
              <w:jc w:val="center"/>
            </w:pPr>
            <w:r>
              <w:rPr>
                <w:rFonts w:eastAsiaTheme="minorEastAsia"/>
                <w:szCs w:val="21"/>
              </w:rPr>
              <w:t>27</w:t>
            </w:r>
          </w:p>
        </w:tc>
        <w:tc>
          <w:tcPr>
            <w:tcW w:w="1650" w:type="dxa"/>
            <w:vAlign w:val="center"/>
          </w:tcPr>
          <w:p w14:paraId="11E24605" w14:textId="77777777" w:rsidR="00BF558A" w:rsidRDefault="00AF675B">
            <w:pPr>
              <w:jc w:val="center"/>
            </w:pPr>
            <w:r>
              <w:rPr>
                <w:rFonts w:eastAsiaTheme="minorEastAsia"/>
                <w:szCs w:val="21"/>
              </w:rPr>
              <w:t>002028</w:t>
            </w:r>
          </w:p>
        </w:tc>
        <w:tc>
          <w:tcPr>
            <w:tcW w:w="1980" w:type="dxa"/>
            <w:vAlign w:val="center"/>
          </w:tcPr>
          <w:p w14:paraId="30A4E650" w14:textId="77777777" w:rsidR="00BF558A" w:rsidRDefault="00AF675B">
            <w:pPr>
              <w:jc w:val="center"/>
            </w:pPr>
            <w:r>
              <w:rPr>
                <w:rFonts w:eastAsiaTheme="minorEastAsia"/>
                <w:szCs w:val="21"/>
              </w:rPr>
              <w:t>思源电气</w:t>
            </w:r>
          </w:p>
        </w:tc>
        <w:tc>
          <w:tcPr>
            <w:tcW w:w="2880" w:type="dxa"/>
            <w:vAlign w:val="center"/>
          </w:tcPr>
          <w:p w14:paraId="41246341" w14:textId="77777777" w:rsidR="00BF558A" w:rsidRDefault="00AF675B">
            <w:pPr>
              <w:jc w:val="right"/>
            </w:pPr>
            <w:r>
              <w:rPr>
                <w:rFonts w:eastAsiaTheme="minorEastAsia"/>
                <w:szCs w:val="21"/>
              </w:rPr>
              <w:t>8,380,439.00</w:t>
            </w:r>
          </w:p>
        </w:tc>
        <w:tc>
          <w:tcPr>
            <w:tcW w:w="1620" w:type="dxa"/>
            <w:vAlign w:val="center"/>
          </w:tcPr>
          <w:p w14:paraId="2C008670" w14:textId="77777777" w:rsidR="00BF558A" w:rsidRDefault="00AF675B">
            <w:pPr>
              <w:jc w:val="right"/>
            </w:pPr>
            <w:r>
              <w:rPr>
                <w:rFonts w:eastAsiaTheme="minorEastAsia"/>
                <w:szCs w:val="21"/>
              </w:rPr>
              <w:t>3.53</w:t>
            </w:r>
          </w:p>
        </w:tc>
      </w:tr>
      <w:tr w:rsidR="00BF558A" w14:paraId="10646227" w14:textId="77777777">
        <w:tc>
          <w:tcPr>
            <w:tcW w:w="870" w:type="dxa"/>
            <w:vAlign w:val="center"/>
          </w:tcPr>
          <w:p w14:paraId="408DC7A7" w14:textId="77777777" w:rsidR="00BF558A" w:rsidRDefault="00AF675B">
            <w:pPr>
              <w:jc w:val="center"/>
            </w:pPr>
            <w:r>
              <w:rPr>
                <w:rFonts w:eastAsiaTheme="minorEastAsia"/>
                <w:szCs w:val="21"/>
              </w:rPr>
              <w:t>28</w:t>
            </w:r>
          </w:p>
        </w:tc>
        <w:tc>
          <w:tcPr>
            <w:tcW w:w="1650" w:type="dxa"/>
            <w:vAlign w:val="center"/>
          </w:tcPr>
          <w:p w14:paraId="1A311E2C" w14:textId="77777777" w:rsidR="00BF558A" w:rsidRDefault="00AF675B">
            <w:pPr>
              <w:jc w:val="center"/>
            </w:pPr>
            <w:r>
              <w:rPr>
                <w:rFonts w:eastAsiaTheme="minorEastAsia"/>
                <w:szCs w:val="21"/>
              </w:rPr>
              <w:t>002605</w:t>
            </w:r>
          </w:p>
        </w:tc>
        <w:tc>
          <w:tcPr>
            <w:tcW w:w="1980" w:type="dxa"/>
            <w:vAlign w:val="center"/>
          </w:tcPr>
          <w:p w14:paraId="695F42EB" w14:textId="77777777" w:rsidR="00BF558A" w:rsidRDefault="00AF675B">
            <w:pPr>
              <w:jc w:val="center"/>
            </w:pPr>
            <w:r>
              <w:rPr>
                <w:rFonts w:eastAsiaTheme="minorEastAsia"/>
                <w:szCs w:val="21"/>
              </w:rPr>
              <w:t>姚记科技</w:t>
            </w:r>
          </w:p>
        </w:tc>
        <w:tc>
          <w:tcPr>
            <w:tcW w:w="2880" w:type="dxa"/>
            <w:vAlign w:val="center"/>
          </w:tcPr>
          <w:p w14:paraId="06970F69" w14:textId="77777777" w:rsidR="00BF558A" w:rsidRDefault="00AF675B">
            <w:pPr>
              <w:jc w:val="right"/>
            </w:pPr>
            <w:r>
              <w:rPr>
                <w:rFonts w:eastAsiaTheme="minorEastAsia"/>
                <w:szCs w:val="21"/>
              </w:rPr>
              <w:t>8,370,593.57</w:t>
            </w:r>
          </w:p>
        </w:tc>
        <w:tc>
          <w:tcPr>
            <w:tcW w:w="1620" w:type="dxa"/>
            <w:vAlign w:val="center"/>
          </w:tcPr>
          <w:p w14:paraId="6C36E10B" w14:textId="77777777" w:rsidR="00BF558A" w:rsidRDefault="00AF675B">
            <w:pPr>
              <w:jc w:val="right"/>
            </w:pPr>
            <w:r>
              <w:rPr>
                <w:rFonts w:eastAsiaTheme="minorEastAsia"/>
                <w:szCs w:val="21"/>
              </w:rPr>
              <w:t>3.53</w:t>
            </w:r>
          </w:p>
        </w:tc>
      </w:tr>
      <w:tr w:rsidR="00BF558A" w14:paraId="1102A8B7" w14:textId="77777777">
        <w:tc>
          <w:tcPr>
            <w:tcW w:w="870" w:type="dxa"/>
            <w:vAlign w:val="center"/>
          </w:tcPr>
          <w:p w14:paraId="76162F15" w14:textId="77777777" w:rsidR="00BF558A" w:rsidRDefault="00AF675B">
            <w:pPr>
              <w:jc w:val="center"/>
            </w:pPr>
            <w:r>
              <w:rPr>
                <w:rFonts w:eastAsiaTheme="minorEastAsia"/>
                <w:szCs w:val="21"/>
              </w:rPr>
              <w:t>29</w:t>
            </w:r>
          </w:p>
        </w:tc>
        <w:tc>
          <w:tcPr>
            <w:tcW w:w="1650" w:type="dxa"/>
            <w:vAlign w:val="center"/>
          </w:tcPr>
          <w:p w14:paraId="4C192C51" w14:textId="77777777" w:rsidR="00BF558A" w:rsidRDefault="00AF675B">
            <w:pPr>
              <w:jc w:val="center"/>
            </w:pPr>
            <w:r>
              <w:rPr>
                <w:rFonts w:eastAsiaTheme="minorEastAsia"/>
                <w:szCs w:val="21"/>
              </w:rPr>
              <w:t>300124</w:t>
            </w:r>
          </w:p>
        </w:tc>
        <w:tc>
          <w:tcPr>
            <w:tcW w:w="1980" w:type="dxa"/>
            <w:vAlign w:val="center"/>
          </w:tcPr>
          <w:p w14:paraId="7CC60AA5" w14:textId="77777777" w:rsidR="00BF558A" w:rsidRDefault="00AF675B">
            <w:pPr>
              <w:jc w:val="center"/>
            </w:pPr>
            <w:r>
              <w:rPr>
                <w:rFonts w:eastAsiaTheme="minorEastAsia"/>
                <w:szCs w:val="21"/>
              </w:rPr>
              <w:t>汇川技术</w:t>
            </w:r>
          </w:p>
        </w:tc>
        <w:tc>
          <w:tcPr>
            <w:tcW w:w="2880" w:type="dxa"/>
            <w:vAlign w:val="center"/>
          </w:tcPr>
          <w:p w14:paraId="5493595F" w14:textId="77777777" w:rsidR="00BF558A" w:rsidRDefault="00AF675B">
            <w:pPr>
              <w:jc w:val="right"/>
            </w:pPr>
            <w:r>
              <w:rPr>
                <w:rFonts w:eastAsiaTheme="minorEastAsia"/>
                <w:szCs w:val="21"/>
              </w:rPr>
              <w:t>8,325,493.00</w:t>
            </w:r>
          </w:p>
        </w:tc>
        <w:tc>
          <w:tcPr>
            <w:tcW w:w="1620" w:type="dxa"/>
            <w:vAlign w:val="center"/>
          </w:tcPr>
          <w:p w14:paraId="33D86E0D" w14:textId="77777777" w:rsidR="00BF558A" w:rsidRDefault="00AF675B">
            <w:pPr>
              <w:jc w:val="right"/>
            </w:pPr>
            <w:r>
              <w:rPr>
                <w:rFonts w:eastAsiaTheme="minorEastAsia"/>
                <w:szCs w:val="21"/>
              </w:rPr>
              <w:t>3.51</w:t>
            </w:r>
          </w:p>
        </w:tc>
      </w:tr>
      <w:tr w:rsidR="00BF558A" w14:paraId="090BD2C4" w14:textId="77777777">
        <w:tc>
          <w:tcPr>
            <w:tcW w:w="870" w:type="dxa"/>
            <w:vAlign w:val="center"/>
          </w:tcPr>
          <w:p w14:paraId="2E0F2C9A" w14:textId="77777777" w:rsidR="00BF558A" w:rsidRDefault="00AF675B">
            <w:pPr>
              <w:jc w:val="center"/>
            </w:pPr>
            <w:r>
              <w:rPr>
                <w:rFonts w:eastAsiaTheme="minorEastAsia"/>
                <w:szCs w:val="21"/>
              </w:rPr>
              <w:t>30</w:t>
            </w:r>
          </w:p>
        </w:tc>
        <w:tc>
          <w:tcPr>
            <w:tcW w:w="1650" w:type="dxa"/>
            <w:vAlign w:val="center"/>
          </w:tcPr>
          <w:p w14:paraId="172EEBA9" w14:textId="77777777" w:rsidR="00BF558A" w:rsidRDefault="00AF675B">
            <w:pPr>
              <w:jc w:val="center"/>
            </w:pPr>
            <w:r>
              <w:rPr>
                <w:rFonts w:eastAsiaTheme="minorEastAsia"/>
                <w:szCs w:val="21"/>
              </w:rPr>
              <w:t>300494</w:t>
            </w:r>
          </w:p>
        </w:tc>
        <w:tc>
          <w:tcPr>
            <w:tcW w:w="1980" w:type="dxa"/>
            <w:vAlign w:val="center"/>
          </w:tcPr>
          <w:p w14:paraId="7E137274" w14:textId="77777777" w:rsidR="00BF558A" w:rsidRDefault="00AF675B">
            <w:pPr>
              <w:jc w:val="center"/>
            </w:pPr>
            <w:r>
              <w:rPr>
                <w:rFonts w:eastAsiaTheme="minorEastAsia"/>
                <w:szCs w:val="21"/>
              </w:rPr>
              <w:t>盛天网络</w:t>
            </w:r>
          </w:p>
        </w:tc>
        <w:tc>
          <w:tcPr>
            <w:tcW w:w="2880" w:type="dxa"/>
            <w:vAlign w:val="center"/>
          </w:tcPr>
          <w:p w14:paraId="4B1AD7F5" w14:textId="77777777" w:rsidR="00BF558A" w:rsidRDefault="00AF675B">
            <w:pPr>
              <w:jc w:val="right"/>
            </w:pPr>
            <w:r>
              <w:rPr>
                <w:rFonts w:eastAsiaTheme="minorEastAsia"/>
                <w:szCs w:val="21"/>
              </w:rPr>
              <w:t>8,309,719.00</w:t>
            </w:r>
          </w:p>
        </w:tc>
        <w:tc>
          <w:tcPr>
            <w:tcW w:w="1620" w:type="dxa"/>
            <w:vAlign w:val="center"/>
          </w:tcPr>
          <w:p w14:paraId="5FDBA9BE" w14:textId="77777777" w:rsidR="00BF558A" w:rsidRDefault="00AF675B">
            <w:pPr>
              <w:jc w:val="right"/>
            </w:pPr>
            <w:r>
              <w:rPr>
                <w:rFonts w:eastAsiaTheme="minorEastAsia"/>
                <w:szCs w:val="21"/>
              </w:rPr>
              <w:t>3.50</w:t>
            </w:r>
          </w:p>
        </w:tc>
      </w:tr>
      <w:tr w:rsidR="00BF558A" w14:paraId="4F460447" w14:textId="77777777">
        <w:tc>
          <w:tcPr>
            <w:tcW w:w="870" w:type="dxa"/>
            <w:vAlign w:val="center"/>
          </w:tcPr>
          <w:p w14:paraId="25A15C88" w14:textId="77777777" w:rsidR="00BF558A" w:rsidRDefault="00AF675B">
            <w:pPr>
              <w:jc w:val="center"/>
            </w:pPr>
            <w:r>
              <w:rPr>
                <w:rFonts w:eastAsiaTheme="minorEastAsia"/>
                <w:szCs w:val="21"/>
              </w:rPr>
              <w:t>31</w:t>
            </w:r>
          </w:p>
        </w:tc>
        <w:tc>
          <w:tcPr>
            <w:tcW w:w="1650" w:type="dxa"/>
            <w:vAlign w:val="center"/>
          </w:tcPr>
          <w:p w14:paraId="3A679124" w14:textId="77777777" w:rsidR="00BF558A" w:rsidRDefault="00AF675B">
            <w:pPr>
              <w:jc w:val="center"/>
            </w:pPr>
            <w:r>
              <w:rPr>
                <w:rFonts w:eastAsiaTheme="minorEastAsia"/>
                <w:szCs w:val="21"/>
              </w:rPr>
              <w:t>600487</w:t>
            </w:r>
          </w:p>
        </w:tc>
        <w:tc>
          <w:tcPr>
            <w:tcW w:w="1980" w:type="dxa"/>
            <w:vAlign w:val="center"/>
          </w:tcPr>
          <w:p w14:paraId="3237F3B6" w14:textId="77777777" w:rsidR="00BF558A" w:rsidRDefault="00AF675B">
            <w:pPr>
              <w:jc w:val="center"/>
            </w:pPr>
            <w:r>
              <w:rPr>
                <w:rFonts w:eastAsiaTheme="minorEastAsia"/>
                <w:szCs w:val="21"/>
              </w:rPr>
              <w:t>亨通光电</w:t>
            </w:r>
          </w:p>
        </w:tc>
        <w:tc>
          <w:tcPr>
            <w:tcW w:w="2880" w:type="dxa"/>
            <w:vAlign w:val="center"/>
          </w:tcPr>
          <w:p w14:paraId="278D5A98" w14:textId="77777777" w:rsidR="00BF558A" w:rsidRDefault="00AF675B">
            <w:pPr>
              <w:jc w:val="right"/>
            </w:pPr>
            <w:r>
              <w:rPr>
                <w:rFonts w:eastAsiaTheme="minorEastAsia"/>
                <w:szCs w:val="21"/>
              </w:rPr>
              <w:t>8,273,193.00</w:t>
            </w:r>
          </w:p>
        </w:tc>
        <w:tc>
          <w:tcPr>
            <w:tcW w:w="1620" w:type="dxa"/>
            <w:vAlign w:val="center"/>
          </w:tcPr>
          <w:p w14:paraId="74D94C03" w14:textId="77777777" w:rsidR="00BF558A" w:rsidRDefault="00AF675B">
            <w:pPr>
              <w:jc w:val="right"/>
            </w:pPr>
            <w:r>
              <w:rPr>
                <w:rFonts w:eastAsiaTheme="minorEastAsia"/>
                <w:szCs w:val="21"/>
              </w:rPr>
              <w:t>3.49</w:t>
            </w:r>
          </w:p>
        </w:tc>
      </w:tr>
      <w:tr w:rsidR="00BF558A" w14:paraId="5F241FDD" w14:textId="77777777">
        <w:tc>
          <w:tcPr>
            <w:tcW w:w="870" w:type="dxa"/>
            <w:vAlign w:val="center"/>
          </w:tcPr>
          <w:p w14:paraId="4C1EF4EE" w14:textId="77777777" w:rsidR="00BF558A" w:rsidRDefault="00AF675B">
            <w:pPr>
              <w:jc w:val="center"/>
            </w:pPr>
            <w:r>
              <w:rPr>
                <w:rFonts w:eastAsiaTheme="minorEastAsia"/>
                <w:szCs w:val="21"/>
              </w:rPr>
              <w:t>32</w:t>
            </w:r>
          </w:p>
        </w:tc>
        <w:tc>
          <w:tcPr>
            <w:tcW w:w="1650" w:type="dxa"/>
            <w:vAlign w:val="center"/>
          </w:tcPr>
          <w:p w14:paraId="5AA71FD5" w14:textId="77777777" w:rsidR="00BF558A" w:rsidRDefault="00AF675B">
            <w:pPr>
              <w:jc w:val="center"/>
            </w:pPr>
            <w:r>
              <w:rPr>
                <w:rFonts w:eastAsiaTheme="minorEastAsia"/>
                <w:szCs w:val="21"/>
              </w:rPr>
              <w:t>601088</w:t>
            </w:r>
          </w:p>
        </w:tc>
        <w:tc>
          <w:tcPr>
            <w:tcW w:w="1980" w:type="dxa"/>
            <w:vAlign w:val="center"/>
          </w:tcPr>
          <w:p w14:paraId="587D1242" w14:textId="77777777" w:rsidR="00BF558A" w:rsidRDefault="00AF675B">
            <w:pPr>
              <w:jc w:val="center"/>
            </w:pPr>
            <w:r>
              <w:rPr>
                <w:rFonts w:eastAsiaTheme="minorEastAsia"/>
                <w:szCs w:val="21"/>
              </w:rPr>
              <w:t>中国神华</w:t>
            </w:r>
          </w:p>
        </w:tc>
        <w:tc>
          <w:tcPr>
            <w:tcW w:w="2880" w:type="dxa"/>
            <w:vAlign w:val="center"/>
          </w:tcPr>
          <w:p w14:paraId="51324CAF" w14:textId="77777777" w:rsidR="00BF558A" w:rsidRDefault="00AF675B">
            <w:pPr>
              <w:jc w:val="right"/>
            </w:pPr>
            <w:r>
              <w:rPr>
                <w:rFonts w:eastAsiaTheme="minorEastAsia"/>
                <w:szCs w:val="21"/>
              </w:rPr>
              <w:t>8,132,681.04</w:t>
            </w:r>
          </w:p>
        </w:tc>
        <w:tc>
          <w:tcPr>
            <w:tcW w:w="1620" w:type="dxa"/>
            <w:vAlign w:val="center"/>
          </w:tcPr>
          <w:p w14:paraId="11B4C632" w14:textId="77777777" w:rsidR="00BF558A" w:rsidRDefault="00AF675B">
            <w:pPr>
              <w:jc w:val="right"/>
            </w:pPr>
            <w:r>
              <w:rPr>
                <w:rFonts w:eastAsiaTheme="minorEastAsia"/>
                <w:szCs w:val="21"/>
              </w:rPr>
              <w:t>3.43</w:t>
            </w:r>
          </w:p>
        </w:tc>
      </w:tr>
      <w:tr w:rsidR="00BF558A" w14:paraId="61819FB9" w14:textId="77777777">
        <w:tc>
          <w:tcPr>
            <w:tcW w:w="870" w:type="dxa"/>
            <w:vAlign w:val="center"/>
          </w:tcPr>
          <w:p w14:paraId="07E747DE" w14:textId="77777777" w:rsidR="00BF558A" w:rsidRDefault="00AF675B">
            <w:pPr>
              <w:jc w:val="center"/>
            </w:pPr>
            <w:r>
              <w:rPr>
                <w:rFonts w:eastAsiaTheme="minorEastAsia"/>
                <w:szCs w:val="21"/>
              </w:rPr>
              <w:t>33</w:t>
            </w:r>
          </w:p>
        </w:tc>
        <w:tc>
          <w:tcPr>
            <w:tcW w:w="1650" w:type="dxa"/>
            <w:vAlign w:val="center"/>
          </w:tcPr>
          <w:p w14:paraId="4EBCB650" w14:textId="77777777" w:rsidR="00BF558A" w:rsidRDefault="00AF675B">
            <w:pPr>
              <w:jc w:val="center"/>
            </w:pPr>
            <w:r>
              <w:rPr>
                <w:rFonts w:eastAsiaTheme="minorEastAsia"/>
                <w:szCs w:val="21"/>
              </w:rPr>
              <w:t>300570</w:t>
            </w:r>
          </w:p>
        </w:tc>
        <w:tc>
          <w:tcPr>
            <w:tcW w:w="1980" w:type="dxa"/>
            <w:vAlign w:val="center"/>
          </w:tcPr>
          <w:p w14:paraId="38AAEA6A" w14:textId="77777777" w:rsidR="00BF558A" w:rsidRDefault="00AF675B">
            <w:pPr>
              <w:jc w:val="center"/>
            </w:pPr>
            <w:r>
              <w:rPr>
                <w:rFonts w:eastAsiaTheme="minorEastAsia"/>
                <w:szCs w:val="21"/>
              </w:rPr>
              <w:t>太辰光</w:t>
            </w:r>
          </w:p>
        </w:tc>
        <w:tc>
          <w:tcPr>
            <w:tcW w:w="2880" w:type="dxa"/>
            <w:vAlign w:val="center"/>
          </w:tcPr>
          <w:p w14:paraId="0FEFA5B3" w14:textId="77777777" w:rsidR="00BF558A" w:rsidRDefault="00AF675B">
            <w:pPr>
              <w:jc w:val="right"/>
            </w:pPr>
            <w:r>
              <w:rPr>
                <w:rFonts w:eastAsiaTheme="minorEastAsia"/>
                <w:szCs w:val="21"/>
              </w:rPr>
              <w:t>7,973,914.00</w:t>
            </w:r>
          </w:p>
        </w:tc>
        <w:tc>
          <w:tcPr>
            <w:tcW w:w="1620" w:type="dxa"/>
            <w:vAlign w:val="center"/>
          </w:tcPr>
          <w:p w14:paraId="77B4788D" w14:textId="77777777" w:rsidR="00BF558A" w:rsidRDefault="00AF675B">
            <w:pPr>
              <w:jc w:val="right"/>
            </w:pPr>
            <w:r>
              <w:rPr>
                <w:rFonts w:eastAsiaTheme="minorEastAsia"/>
                <w:szCs w:val="21"/>
              </w:rPr>
              <w:t>3.36</w:t>
            </w:r>
          </w:p>
        </w:tc>
      </w:tr>
      <w:tr w:rsidR="00BF558A" w14:paraId="60FA3EE9" w14:textId="77777777">
        <w:tc>
          <w:tcPr>
            <w:tcW w:w="870" w:type="dxa"/>
            <w:vAlign w:val="center"/>
          </w:tcPr>
          <w:p w14:paraId="44D968A1" w14:textId="77777777" w:rsidR="00BF558A" w:rsidRDefault="00AF675B">
            <w:pPr>
              <w:jc w:val="center"/>
            </w:pPr>
            <w:r>
              <w:rPr>
                <w:rFonts w:eastAsiaTheme="minorEastAsia"/>
                <w:szCs w:val="21"/>
              </w:rPr>
              <w:t>34</w:t>
            </w:r>
          </w:p>
        </w:tc>
        <w:tc>
          <w:tcPr>
            <w:tcW w:w="1650" w:type="dxa"/>
            <w:vAlign w:val="center"/>
          </w:tcPr>
          <w:p w14:paraId="638FBBF5" w14:textId="77777777" w:rsidR="00BF558A" w:rsidRDefault="00AF675B">
            <w:pPr>
              <w:jc w:val="center"/>
            </w:pPr>
            <w:r>
              <w:rPr>
                <w:rFonts w:eastAsiaTheme="minorEastAsia"/>
                <w:szCs w:val="21"/>
              </w:rPr>
              <w:t>688498</w:t>
            </w:r>
          </w:p>
        </w:tc>
        <w:tc>
          <w:tcPr>
            <w:tcW w:w="1980" w:type="dxa"/>
            <w:vAlign w:val="center"/>
          </w:tcPr>
          <w:p w14:paraId="1C2A8D2F" w14:textId="77777777" w:rsidR="00BF558A" w:rsidRDefault="00AF675B">
            <w:pPr>
              <w:jc w:val="center"/>
            </w:pPr>
            <w:r>
              <w:rPr>
                <w:rFonts w:eastAsiaTheme="minorEastAsia"/>
                <w:szCs w:val="21"/>
              </w:rPr>
              <w:t>源杰科技</w:t>
            </w:r>
          </w:p>
        </w:tc>
        <w:tc>
          <w:tcPr>
            <w:tcW w:w="2880" w:type="dxa"/>
            <w:vAlign w:val="center"/>
          </w:tcPr>
          <w:p w14:paraId="2776FC1F" w14:textId="77777777" w:rsidR="00BF558A" w:rsidRDefault="00AF675B">
            <w:pPr>
              <w:jc w:val="right"/>
            </w:pPr>
            <w:r>
              <w:rPr>
                <w:rFonts w:eastAsiaTheme="minorEastAsia"/>
                <w:szCs w:val="21"/>
              </w:rPr>
              <w:t>7,699,866.35</w:t>
            </w:r>
          </w:p>
        </w:tc>
        <w:tc>
          <w:tcPr>
            <w:tcW w:w="1620" w:type="dxa"/>
            <w:vAlign w:val="center"/>
          </w:tcPr>
          <w:p w14:paraId="1AB30602" w14:textId="77777777" w:rsidR="00BF558A" w:rsidRDefault="00AF675B">
            <w:pPr>
              <w:jc w:val="right"/>
            </w:pPr>
            <w:r>
              <w:rPr>
                <w:rFonts w:eastAsiaTheme="minorEastAsia"/>
                <w:szCs w:val="21"/>
              </w:rPr>
              <w:t>3.25</w:t>
            </w:r>
          </w:p>
        </w:tc>
      </w:tr>
      <w:tr w:rsidR="00BF558A" w14:paraId="11E32DD8" w14:textId="77777777">
        <w:tc>
          <w:tcPr>
            <w:tcW w:w="870" w:type="dxa"/>
            <w:vAlign w:val="center"/>
          </w:tcPr>
          <w:p w14:paraId="7B4C55B8" w14:textId="77777777" w:rsidR="00BF558A" w:rsidRDefault="00AF675B">
            <w:pPr>
              <w:jc w:val="center"/>
            </w:pPr>
            <w:r>
              <w:rPr>
                <w:rFonts w:eastAsiaTheme="minorEastAsia"/>
                <w:szCs w:val="21"/>
              </w:rPr>
              <w:t>35</w:t>
            </w:r>
          </w:p>
        </w:tc>
        <w:tc>
          <w:tcPr>
            <w:tcW w:w="1650" w:type="dxa"/>
            <w:vAlign w:val="center"/>
          </w:tcPr>
          <w:p w14:paraId="3A817552" w14:textId="77777777" w:rsidR="00BF558A" w:rsidRDefault="00AF675B">
            <w:pPr>
              <w:jc w:val="center"/>
            </w:pPr>
            <w:r>
              <w:rPr>
                <w:rFonts w:eastAsiaTheme="minorEastAsia"/>
                <w:szCs w:val="21"/>
              </w:rPr>
              <w:t>601567</w:t>
            </w:r>
          </w:p>
        </w:tc>
        <w:tc>
          <w:tcPr>
            <w:tcW w:w="1980" w:type="dxa"/>
            <w:vAlign w:val="center"/>
          </w:tcPr>
          <w:p w14:paraId="137E9FD6" w14:textId="77777777" w:rsidR="00BF558A" w:rsidRDefault="00AF675B">
            <w:pPr>
              <w:jc w:val="center"/>
            </w:pPr>
            <w:r>
              <w:rPr>
                <w:rFonts w:eastAsiaTheme="minorEastAsia"/>
                <w:szCs w:val="21"/>
              </w:rPr>
              <w:t>三星医疗</w:t>
            </w:r>
          </w:p>
        </w:tc>
        <w:tc>
          <w:tcPr>
            <w:tcW w:w="2880" w:type="dxa"/>
            <w:vAlign w:val="center"/>
          </w:tcPr>
          <w:p w14:paraId="7BC68E6F" w14:textId="77777777" w:rsidR="00BF558A" w:rsidRDefault="00AF675B">
            <w:pPr>
              <w:jc w:val="right"/>
            </w:pPr>
            <w:r>
              <w:rPr>
                <w:rFonts w:eastAsiaTheme="minorEastAsia"/>
                <w:szCs w:val="21"/>
              </w:rPr>
              <w:t>7,552,582.00</w:t>
            </w:r>
          </w:p>
        </w:tc>
        <w:tc>
          <w:tcPr>
            <w:tcW w:w="1620" w:type="dxa"/>
            <w:vAlign w:val="center"/>
          </w:tcPr>
          <w:p w14:paraId="0B533349" w14:textId="77777777" w:rsidR="00BF558A" w:rsidRDefault="00AF675B">
            <w:pPr>
              <w:jc w:val="right"/>
            </w:pPr>
            <w:r>
              <w:rPr>
                <w:rFonts w:eastAsiaTheme="minorEastAsia"/>
                <w:szCs w:val="21"/>
              </w:rPr>
              <w:t>3.18</w:t>
            </w:r>
          </w:p>
        </w:tc>
      </w:tr>
      <w:tr w:rsidR="00BF558A" w14:paraId="4D80F104" w14:textId="77777777">
        <w:tc>
          <w:tcPr>
            <w:tcW w:w="870" w:type="dxa"/>
            <w:vAlign w:val="center"/>
          </w:tcPr>
          <w:p w14:paraId="53628565" w14:textId="77777777" w:rsidR="00BF558A" w:rsidRDefault="00AF675B">
            <w:pPr>
              <w:jc w:val="center"/>
            </w:pPr>
            <w:r>
              <w:rPr>
                <w:rFonts w:eastAsiaTheme="minorEastAsia"/>
                <w:szCs w:val="21"/>
              </w:rPr>
              <w:t>36</w:t>
            </w:r>
          </w:p>
        </w:tc>
        <w:tc>
          <w:tcPr>
            <w:tcW w:w="1650" w:type="dxa"/>
            <w:vAlign w:val="center"/>
          </w:tcPr>
          <w:p w14:paraId="05A449F0" w14:textId="77777777" w:rsidR="00BF558A" w:rsidRDefault="00AF675B">
            <w:pPr>
              <w:jc w:val="center"/>
            </w:pPr>
            <w:r>
              <w:rPr>
                <w:rFonts w:eastAsiaTheme="minorEastAsia"/>
                <w:szCs w:val="21"/>
              </w:rPr>
              <w:t>002555</w:t>
            </w:r>
          </w:p>
        </w:tc>
        <w:tc>
          <w:tcPr>
            <w:tcW w:w="1980" w:type="dxa"/>
            <w:vAlign w:val="center"/>
          </w:tcPr>
          <w:p w14:paraId="0AB5324A" w14:textId="77777777" w:rsidR="00BF558A" w:rsidRDefault="00AF675B">
            <w:pPr>
              <w:jc w:val="center"/>
            </w:pPr>
            <w:r>
              <w:rPr>
                <w:rFonts w:eastAsiaTheme="minorEastAsia"/>
                <w:szCs w:val="21"/>
              </w:rPr>
              <w:t>三七互娱</w:t>
            </w:r>
          </w:p>
        </w:tc>
        <w:tc>
          <w:tcPr>
            <w:tcW w:w="2880" w:type="dxa"/>
            <w:vAlign w:val="center"/>
          </w:tcPr>
          <w:p w14:paraId="6456F9E7" w14:textId="77777777" w:rsidR="00BF558A" w:rsidRDefault="00AF675B">
            <w:pPr>
              <w:jc w:val="right"/>
            </w:pPr>
            <w:r>
              <w:rPr>
                <w:rFonts w:eastAsiaTheme="minorEastAsia"/>
                <w:szCs w:val="21"/>
              </w:rPr>
              <w:t>7,455,542.97</w:t>
            </w:r>
          </w:p>
        </w:tc>
        <w:tc>
          <w:tcPr>
            <w:tcW w:w="1620" w:type="dxa"/>
            <w:vAlign w:val="center"/>
          </w:tcPr>
          <w:p w14:paraId="77BDF585" w14:textId="77777777" w:rsidR="00BF558A" w:rsidRDefault="00AF675B">
            <w:pPr>
              <w:jc w:val="right"/>
            </w:pPr>
            <w:r>
              <w:rPr>
                <w:rFonts w:eastAsiaTheme="minorEastAsia"/>
                <w:szCs w:val="21"/>
              </w:rPr>
              <w:t>3.14</w:t>
            </w:r>
          </w:p>
        </w:tc>
      </w:tr>
      <w:tr w:rsidR="00BF558A" w14:paraId="5224C24E" w14:textId="77777777">
        <w:tc>
          <w:tcPr>
            <w:tcW w:w="870" w:type="dxa"/>
            <w:vAlign w:val="center"/>
          </w:tcPr>
          <w:p w14:paraId="66AB107A" w14:textId="77777777" w:rsidR="00BF558A" w:rsidRDefault="00AF675B">
            <w:pPr>
              <w:jc w:val="center"/>
            </w:pPr>
            <w:r>
              <w:rPr>
                <w:rFonts w:eastAsiaTheme="minorEastAsia"/>
                <w:szCs w:val="21"/>
              </w:rPr>
              <w:t>37</w:t>
            </w:r>
          </w:p>
        </w:tc>
        <w:tc>
          <w:tcPr>
            <w:tcW w:w="1650" w:type="dxa"/>
            <w:vAlign w:val="center"/>
          </w:tcPr>
          <w:p w14:paraId="4BA3F2FC" w14:textId="77777777" w:rsidR="00BF558A" w:rsidRDefault="00AF675B">
            <w:pPr>
              <w:jc w:val="center"/>
            </w:pPr>
            <w:r>
              <w:rPr>
                <w:rFonts w:eastAsiaTheme="minorEastAsia"/>
                <w:szCs w:val="21"/>
              </w:rPr>
              <w:t>002600</w:t>
            </w:r>
          </w:p>
        </w:tc>
        <w:tc>
          <w:tcPr>
            <w:tcW w:w="1980" w:type="dxa"/>
            <w:vAlign w:val="center"/>
          </w:tcPr>
          <w:p w14:paraId="6BAD7F24" w14:textId="77777777" w:rsidR="00BF558A" w:rsidRDefault="00AF675B">
            <w:pPr>
              <w:jc w:val="center"/>
            </w:pPr>
            <w:r>
              <w:rPr>
                <w:rFonts w:eastAsiaTheme="minorEastAsia"/>
                <w:szCs w:val="21"/>
              </w:rPr>
              <w:t>领益智造</w:t>
            </w:r>
          </w:p>
        </w:tc>
        <w:tc>
          <w:tcPr>
            <w:tcW w:w="2880" w:type="dxa"/>
            <w:vAlign w:val="center"/>
          </w:tcPr>
          <w:p w14:paraId="79F380DC" w14:textId="77777777" w:rsidR="00BF558A" w:rsidRDefault="00AF675B">
            <w:pPr>
              <w:jc w:val="right"/>
            </w:pPr>
            <w:r>
              <w:rPr>
                <w:rFonts w:eastAsiaTheme="minorEastAsia"/>
                <w:szCs w:val="21"/>
              </w:rPr>
              <w:t>7,376,814.00</w:t>
            </w:r>
          </w:p>
        </w:tc>
        <w:tc>
          <w:tcPr>
            <w:tcW w:w="1620" w:type="dxa"/>
            <w:vAlign w:val="center"/>
          </w:tcPr>
          <w:p w14:paraId="0DA370A2" w14:textId="77777777" w:rsidR="00BF558A" w:rsidRDefault="00AF675B">
            <w:pPr>
              <w:jc w:val="right"/>
            </w:pPr>
            <w:r>
              <w:rPr>
                <w:rFonts w:eastAsiaTheme="minorEastAsia"/>
                <w:szCs w:val="21"/>
              </w:rPr>
              <w:t>3.11</w:t>
            </w:r>
          </w:p>
        </w:tc>
      </w:tr>
      <w:tr w:rsidR="00BF558A" w14:paraId="43601BE0" w14:textId="77777777">
        <w:tc>
          <w:tcPr>
            <w:tcW w:w="870" w:type="dxa"/>
            <w:vAlign w:val="center"/>
          </w:tcPr>
          <w:p w14:paraId="673F00CD" w14:textId="77777777" w:rsidR="00BF558A" w:rsidRDefault="00AF675B">
            <w:pPr>
              <w:jc w:val="center"/>
            </w:pPr>
            <w:r>
              <w:rPr>
                <w:rFonts w:eastAsiaTheme="minorEastAsia"/>
                <w:szCs w:val="21"/>
              </w:rPr>
              <w:t>38</w:t>
            </w:r>
          </w:p>
        </w:tc>
        <w:tc>
          <w:tcPr>
            <w:tcW w:w="1650" w:type="dxa"/>
            <w:vAlign w:val="center"/>
          </w:tcPr>
          <w:p w14:paraId="770EA9D6" w14:textId="77777777" w:rsidR="00BF558A" w:rsidRDefault="00AF675B">
            <w:pPr>
              <w:jc w:val="center"/>
            </w:pPr>
            <w:r>
              <w:rPr>
                <w:rFonts w:eastAsiaTheme="minorEastAsia"/>
                <w:szCs w:val="21"/>
              </w:rPr>
              <w:t>600795</w:t>
            </w:r>
          </w:p>
        </w:tc>
        <w:tc>
          <w:tcPr>
            <w:tcW w:w="1980" w:type="dxa"/>
            <w:vAlign w:val="center"/>
          </w:tcPr>
          <w:p w14:paraId="08967021" w14:textId="77777777" w:rsidR="00BF558A" w:rsidRDefault="00AF675B">
            <w:pPr>
              <w:jc w:val="center"/>
            </w:pPr>
            <w:r>
              <w:rPr>
                <w:rFonts w:eastAsiaTheme="minorEastAsia"/>
                <w:szCs w:val="21"/>
              </w:rPr>
              <w:t>国电电力</w:t>
            </w:r>
          </w:p>
        </w:tc>
        <w:tc>
          <w:tcPr>
            <w:tcW w:w="2880" w:type="dxa"/>
            <w:vAlign w:val="center"/>
          </w:tcPr>
          <w:p w14:paraId="0E585F5C" w14:textId="77777777" w:rsidR="00BF558A" w:rsidRDefault="00AF675B">
            <w:pPr>
              <w:jc w:val="right"/>
            </w:pPr>
            <w:r>
              <w:rPr>
                <w:rFonts w:eastAsiaTheme="minorEastAsia"/>
                <w:szCs w:val="21"/>
              </w:rPr>
              <w:t>7,255,497.00</w:t>
            </w:r>
          </w:p>
        </w:tc>
        <w:tc>
          <w:tcPr>
            <w:tcW w:w="1620" w:type="dxa"/>
            <w:vAlign w:val="center"/>
          </w:tcPr>
          <w:p w14:paraId="6F4EF6D4" w14:textId="77777777" w:rsidR="00BF558A" w:rsidRDefault="00AF675B">
            <w:pPr>
              <w:jc w:val="right"/>
            </w:pPr>
            <w:r>
              <w:rPr>
                <w:rFonts w:eastAsiaTheme="minorEastAsia"/>
                <w:szCs w:val="21"/>
              </w:rPr>
              <w:t>3.06</w:t>
            </w:r>
          </w:p>
        </w:tc>
      </w:tr>
      <w:tr w:rsidR="00BF558A" w14:paraId="7360AC7B" w14:textId="77777777">
        <w:tc>
          <w:tcPr>
            <w:tcW w:w="870" w:type="dxa"/>
            <w:vAlign w:val="center"/>
          </w:tcPr>
          <w:p w14:paraId="591A39C3" w14:textId="77777777" w:rsidR="00BF558A" w:rsidRDefault="00AF675B">
            <w:pPr>
              <w:jc w:val="center"/>
            </w:pPr>
            <w:r>
              <w:rPr>
                <w:rFonts w:eastAsiaTheme="minorEastAsia"/>
                <w:szCs w:val="21"/>
              </w:rPr>
              <w:t>39</w:t>
            </w:r>
          </w:p>
        </w:tc>
        <w:tc>
          <w:tcPr>
            <w:tcW w:w="1650" w:type="dxa"/>
            <w:vAlign w:val="center"/>
          </w:tcPr>
          <w:p w14:paraId="5E26E26D" w14:textId="77777777" w:rsidR="00BF558A" w:rsidRDefault="00AF675B">
            <w:pPr>
              <w:jc w:val="center"/>
            </w:pPr>
            <w:r>
              <w:rPr>
                <w:rFonts w:eastAsiaTheme="minorEastAsia"/>
                <w:szCs w:val="21"/>
              </w:rPr>
              <w:t>688408</w:t>
            </w:r>
          </w:p>
        </w:tc>
        <w:tc>
          <w:tcPr>
            <w:tcW w:w="1980" w:type="dxa"/>
            <w:vAlign w:val="center"/>
          </w:tcPr>
          <w:p w14:paraId="14C961B7" w14:textId="77777777" w:rsidR="00BF558A" w:rsidRDefault="00AF675B">
            <w:pPr>
              <w:jc w:val="center"/>
            </w:pPr>
            <w:r>
              <w:rPr>
                <w:rFonts w:eastAsiaTheme="minorEastAsia"/>
                <w:szCs w:val="21"/>
              </w:rPr>
              <w:t>中信博</w:t>
            </w:r>
          </w:p>
        </w:tc>
        <w:tc>
          <w:tcPr>
            <w:tcW w:w="2880" w:type="dxa"/>
            <w:vAlign w:val="center"/>
          </w:tcPr>
          <w:p w14:paraId="0CB67576" w14:textId="77777777" w:rsidR="00BF558A" w:rsidRDefault="00AF675B">
            <w:pPr>
              <w:jc w:val="right"/>
            </w:pPr>
            <w:r>
              <w:rPr>
                <w:rFonts w:eastAsiaTheme="minorEastAsia"/>
                <w:szCs w:val="21"/>
              </w:rPr>
              <w:t>7,145,887.97</w:t>
            </w:r>
          </w:p>
        </w:tc>
        <w:tc>
          <w:tcPr>
            <w:tcW w:w="1620" w:type="dxa"/>
            <w:vAlign w:val="center"/>
          </w:tcPr>
          <w:p w14:paraId="4EC4EA63" w14:textId="77777777" w:rsidR="00BF558A" w:rsidRDefault="00AF675B">
            <w:pPr>
              <w:jc w:val="right"/>
            </w:pPr>
            <w:r>
              <w:rPr>
                <w:rFonts w:eastAsiaTheme="minorEastAsia"/>
                <w:szCs w:val="21"/>
              </w:rPr>
              <w:t>3.01</w:t>
            </w:r>
          </w:p>
        </w:tc>
      </w:tr>
      <w:tr w:rsidR="00BF558A" w14:paraId="6CA431A2" w14:textId="77777777">
        <w:tc>
          <w:tcPr>
            <w:tcW w:w="870" w:type="dxa"/>
            <w:vAlign w:val="center"/>
          </w:tcPr>
          <w:p w14:paraId="5EC5E6B0" w14:textId="77777777" w:rsidR="00BF558A" w:rsidRDefault="00AF675B">
            <w:pPr>
              <w:jc w:val="center"/>
            </w:pPr>
            <w:r>
              <w:rPr>
                <w:rFonts w:eastAsiaTheme="minorEastAsia"/>
                <w:szCs w:val="21"/>
              </w:rPr>
              <w:t>40</w:t>
            </w:r>
          </w:p>
        </w:tc>
        <w:tc>
          <w:tcPr>
            <w:tcW w:w="1650" w:type="dxa"/>
            <w:vAlign w:val="center"/>
          </w:tcPr>
          <w:p w14:paraId="692FDF74" w14:textId="77777777" w:rsidR="00BF558A" w:rsidRDefault="00AF675B">
            <w:pPr>
              <w:jc w:val="center"/>
            </w:pPr>
            <w:r>
              <w:rPr>
                <w:rFonts w:eastAsiaTheme="minorEastAsia"/>
                <w:szCs w:val="21"/>
              </w:rPr>
              <w:t>003816</w:t>
            </w:r>
          </w:p>
        </w:tc>
        <w:tc>
          <w:tcPr>
            <w:tcW w:w="1980" w:type="dxa"/>
            <w:vAlign w:val="center"/>
          </w:tcPr>
          <w:p w14:paraId="6C9C4618" w14:textId="77777777" w:rsidR="00BF558A" w:rsidRDefault="00AF675B">
            <w:pPr>
              <w:jc w:val="center"/>
            </w:pPr>
            <w:r>
              <w:rPr>
                <w:rFonts w:eastAsiaTheme="minorEastAsia"/>
                <w:szCs w:val="21"/>
              </w:rPr>
              <w:t>中国广核</w:t>
            </w:r>
          </w:p>
        </w:tc>
        <w:tc>
          <w:tcPr>
            <w:tcW w:w="2880" w:type="dxa"/>
            <w:vAlign w:val="center"/>
          </w:tcPr>
          <w:p w14:paraId="423A0892" w14:textId="77777777" w:rsidR="00BF558A" w:rsidRDefault="00AF675B">
            <w:pPr>
              <w:jc w:val="right"/>
            </w:pPr>
            <w:r>
              <w:rPr>
                <w:rFonts w:eastAsiaTheme="minorEastAsia"/>
                <w:szCs w:val="21"/>
              </w:rPr>
              <w:t>7,116,250.00</w:t>
            </w:r>
          </w:p>
        </w:tc>
        <w:tc>
          <w:tcPr>
            <w:tcW w:w="1620" w:type="dxa"/>
            <w:vAlign w:val="center"/>
          </w:tcPr>
          <w:p w14:paraId="47679AA3" w14:textId="77777777" w:rsidR="00BF558A" w:rsidRDefault="00AF675B">
            <w:pPr>
              <w:jc w:val="right"/>
            </w:pPr>
            <w:r>
              <w:rPr>
                <w:rFonts w:eastAsiaTheme="minorEastAsia"/>
                <w:szCs w:val="21"/>
              </w:rPr>
              <w:t>3.00</w:t>
            </w:r>
          </w:p>
        </w:tc>
      </w:tr>
      <w:tr w:rsidR="00BF558A" w14:paraId="7364D2E4" w14:textId="77777777">
        <w:tc>
          <w:tcPr>
            <w:tcW w:w="870" w:type="dxa"/>
            <w:vAlign w:val="center"/>
          </w:tcPr>
          <w:p w14:paraId="72110C8F" w14:textId="77777777" w:rsidR="00BF558A" w:rsidRDefault="00AF675B">
            <w:pPr>
              <w:jc w:val="center"/>
            </w:pPr>
            <w:r>
              <w:rPr>
                <w:rFonts w:eastAsiaTheme="minorEastAsia"/>
                <w:szCs w:val="21"/>
              </w:rPr>
              <w:t>41</w:t>
            </w:r>
          </w:p>
        </w:tc>
        <w:tc>
          <w:tcPr>
            <w:tcW w:w="1650" w:type="dxa"/>
            <w:vAlign w:val="center"/>
          </w:tcPr>
          <w:p w14:paraId="131BBBC5" w14:textId="77777777" w:rsidR="00BF558A" w:rsidRDefault="00AF675B">
            <w:pPr>
              <w:jc w:val="center"/>
            </w:pPr>
            <w:r>
              <w:rPr>
                <w:rFonts w:eastAsiaTheme="minorEastAsia"/>
                <w:szCs w:val="21"/>
              </w:rPr>
              <w:t>300913</w:t>
            </w:r>
          </w:p>
        </w:tc>
        <w:tc>
          <w:tcPr>
            <w:tcW w:w="1980" w:type="dxa"/>
            <w:vAlign w:val="center"/>
          </w:tcPr>
          <w:p w14:paraId="29FF24BF" w14:textId="77777777" w:rsidR="00BF558A" w:rsidRDefault="00AF675B">
            <w:pPr>
              <w:jc w:val="center"/>
            </w:pPr>
            <w:r>
              <w:rPr>
                <w:rFonts w:eastAsiaTheme="minorEastAsia"/>
                <w:szCs w:val="21"/>
              </w:rPr>
              <w:t>兆龙互连</w:t>
            </w:r>
          </w:p>
        </w:tc>
        <w:tc>
          <w:tcPr>
            <w:tcW w:w="2880" w:type="dxa"/>
            <w:vAlign w:val="center"/>
          </w:tcPr>
          <w:p w14:paraId="3C31855C" w14:textId="77777777" w:rsidR="00BF558A" w:rsidRDefault="00AF675B">
            <w:pPr>
              <w:jc w:val="right"/>
            </w:pPr>
            <w:r>
              <w:rPr>
                <w:rFonts w:eastAsiaTheme="minorEastAsia"/>
                <w:szCs w:val="21"/>
              </w:rPr>
              <w:t>7,009,853.20</w:t>
            </w:r>
          </w:p>
        </w:tc>
        <w:tc>
          <w:tcPr>
            <w:tcW w:w="1620" w:type="dxa"/>
            <w:vAlign w:val="center"/>
          </w:tcPr>
          <w:p w14:paraId="52D5E952" w14:textId="77777777" w:rsidR="00BF558A" w:rsidRDefault="00AF675B">
            <w:pPr>
              <w:jc w:val="right"/>
            </w:pPr>
            <w:r>
              <w:rPr>
                <w:rFonts w:eastAsiaTheme="minorEastAsia"/>
                <w:szCs w:val="21"/>
              </w:rPr>
              <w:t>2.96</w:t>
            </w:r>
          </w:p>
        </w:tc>
      </w:tr>
      <w:tr w:rsidR="00BF558A" w14:paraId="435A782A" w14:textId="77777777">
        <w:tc>
          <w:tcPr>
            <w:tcW w:w="870" w:type="dxa"/>
            <w:vAlign w:val="center"/>
          </w:tcPr>
          <w:p w14:paraId="7DFB6870" w14:textId="77777777" w:rsidR="00BF558A" w:rsidRDefault="00AF675B">
            <w:pPr>
              <w:jc w:val="center"/>
            </w:pPr>
            <w:r>
              <w:rPr>
                <w:rFonts w:eastAsiaTheme="minorEastAsia"/>
                <w:szCs w:val="21"/>
              </w:rPr>
              <w:t>42</w:t>
            </w:r>
          </w:p>
        </w:tc>
        <w:tc>
          <w:tcPr>
            <w:tcW w:w="1650" w:type="dxa"/>
            <w:vAlign w:val="center"/>
          </w:tcPr>
          <w:p w14:paraId="30E29B62" w14:textId="77777777" w:rsidR="00BF558A" w:rsidRDefault="00AF675B">
            <w:pPr>
              <w:jc w:val="center"/>
            </w:pPr>
            <w:r>
              <w:rPr>
                <w:rFonts w:eastAsiaTheme="minorEastAsia"/>
                <w:szCs w:val="21"/>
              </w:rPr>
              <w:t>002850</w:t>
            </w:r>
          </w:p>
        </w:tc>
        <w:tc>
          <w:tcPr>
            <w:tcW w:w="1980" w:type="dxa"/>
            <w:vAlign w:val="center"/>
          </w:tcPr>
          <w:p w14:paraId="006FBA79" w14:textId="77777777" w:rsidR="00BF558A" w:rsidRDefault="00AF675B">
            <w:pPr>
              <w:jc w:val="center"/>
            </w:pPr>
            <w:r>
              <w:rPr>
                <w:rFonts w:eastAsiaTheme="minorEastAsia"/>
                <w:szCs w:val="21"/>
              </w:rPr>
              <w:t>科达利</w:t>
            </w:r>
          </w:p>
        </w:tc>
        <w:tc>
          <w:tcPr>
            <w:tcW w:w="2880" w:type="dxa"/>
            <w:vAlign w:val="center"/>
          </w:tcPr>
          <w:p w14:paraId="59516C74" w14:textId="77777777" w:rsidR="00BF558A" w:rsidRDefault="00AF675B">
            <w:pPr>
              <w:jc w:val="right"/>
            </w:pPr>
            <w:r>
              <w:rPr>
                <w:rFonts w:eastAsiaTheme="minorEastAsia"/>
                <w:szCs w:val="21"/>
              </w:rPr>
              <w:t>6,828,893.00</w:t>
            </w:r>
          </w:p>
        </w:tc>
        <w:tc>
          <w:tcPr>
            <w:tcW w:w="1620" w:type="dxa"/>
            <w:vAlign w:val="center"/>
          </w:tcPr>
          <w:p w14:paraId="23BA7656" w14:textId="77777777" w:rsidR="00BF558A" w:rsidRDefault="00AF675B">
            <w:pPr>
              <w:jc w:val="right"/>
            </w:pPr>
            <w:r>
              <w:rPr>
                <w:rFonts w:eastAsiaTheme="minorEastAsia"/>
                <w:szCs w:val="21"/>
              </w:rPr>
              <w:t>2.88</w:t>
            </w:r>
          </w:p>
        </w:tc>
      </w:tr>
      <w:tr w:rsidR="00BF558A" w14:paraId="762C287A" w14:textId="77777777">
        <w:tc>
          <w:tcPr>
            <w:tcW w:w="870" w:type="dxa"/>
            <w:vAlign w:val="center"/>
          </w:tcPr>
          <w:p w14:paraId="00C0C292" w14:textId="77777777" w:rsidR="00BF558A" w:rsidRDefault="00AF675B">
            <w:pPr>
              <w:jc w:val="center"/>
            </w:pPr>
            <w:r>
              <w:rPr>
                <w:rFonts w:eastAsiaTheme="minorEastAsia"/>
                <w:szCs w:val="21"/>
              </w:rPr>
              <w:t>43</w:t>
            </w:r>
          </w:p>
        </w:tc>
        <w:tc>
          <w:tcPr>
            <w:tcW w:w="1650" w:type="dxa"/>
            <w:vAlign w:val="center"/>
          </w:tcPr>
          <w:p w14:paraId="7DF5104F" w14:textId="77777777" w:rsidR="00BF558A" w:rsidRDefault="00AF675B">
            <w:pPr>
              <w:jc w:val="center"/>
            </w:pPr>
            <w:r>
              <w:rPr>
                <w:rFonts w:eastAsiaTheme="minorEastAsia"/>
                <w:szCs w:val="21"/>
              </w:rPr>
              <w:t>300229</w:t>
            </w:r>
          </w:p>
        </w:tc>
        <w:tc>
          <w:tcPr>
            <w:tcW w:w="1980" w:type="dxa"/>
            <w:vAlign w:val="center"/>
          </w:tcPr>
          <w:p w14:paraId="3D7FAC86" w14:textId="77777777" w:rsidR="00BF558A" w:rsidRDefault="00AF675B">
            <w:pPr>
              <w:jc w:val="center"/>
            </w:pPr>
            <w:r>
              <w:rPr>
                <w:rFonts w:eastAsiaTheme="minorEastAsia"/>
                <w:szCs w:val="21"/>
              </w:rPr>
              <w:t>拓尔思</w:t>
            </w:r>
          </w:p>
        </w:tc>
        <w:tc>
          <w:tcPr>
            <w:tcW w:w="2880" w:type="dxa"/>
            <w:vAlign w:val="center"/>
          </w:tcPr>
          <w:p w14:paraId="660A5F6D" w14:textId="77777777" w:rsidR="00BF558A" w:rsidRDefault="00AF675B">
            <w:pPr>
              <w:jc w:val="right"/>
            </w:pPr>
            <w:r>
              <w:rPr>
                <w:rFonts w:eastAsiaTheme="minorEastAsia"/>
                <w:szCs w:val="21"/>
              </w:rPr>
              <w:t>6,509,312.00</w:t>
            </w:r>
          </w:p>
        </w:tc>
        <w:tc>
          <w:tcPr>
            <w:tcW w:w="1620" w:type="dxa"/>
            <w:vAlign w:val="center"/>
          </w:tcPr>
          <w:p w14:paraId="36FBD521" w14:textId="77777777" w:rsidR="00BF558A" w:rsidRDefault="00AF675B">
            <w:pPr>
              <w:jc w:val="right"/>
            </w:pPr>
            <w:r>
              <w:rPr>
                <w:rFonts w:eastAsiaTheme="minorEastAsia"/>
                <w:szCs w:val="21"/>
              </w:rPr>
              <w:t>2.74</w:t>
            </w:r>
          </w:p>
        </w:tc>
      </w:tr>
      <w:tr w:rsidR="00BF558A" w14:paraId="72001FFD" w14:textId="77777777">
        <w:tc>
          <w:tcPr>
            <w:tcW w:w="870" w:type="dxa"/>
            <w:vAlign w:val="center"/>
          </w:tcPr>
          <w:p w14:paraId="1719DA31" w14:textId="77777777" w:rsidR="00BF558A" w:rsidRDefault="00AF675B">
            <w:pPr>
              <w:jc w:val="center"/>
            </w:pPr>
            <w:r>
              <w:rPr>
                <w:rFonts w:eastAsiaTheme="minorEastAsia"/>
                <w:szCs w:val="21"/>
              </w:rPr>
              <w:t>44</w:t>
            </w:r>
          </w:p>
        </w:tc>
        <w:tc>
          <w:tcPr>
            <w:tcW w:w="1650" w:type="dxa"/>
            <w:vAlign w:val="center"/>
          </w:tcPr>
          <w:p w14:paraId="55D445AB" w14:textId="77777777" w:rsidR="00BF558A" w:rsidRDefault="00AF675B">
            <w:pPr>
              <w:jc w:val="center"/>
            </w:pPr>
            <w:r>
              <w:rPr>
                <w:rFonts w:eastAsiaTheme="minorEastAsia"/>
                <w:szCs w:val="21"/>
              </w:rPr>
              <w:t>688111</w:t>
            </w:r>
          </w:p>
        </w:tc>
        <w:tc>
          <w:tcPr>
            <w:tcW w:w="1980" w:type="dxa"/>
            <w:vAlign w:val="center"/>
          </w:tcPr>
          <w:p w14:paraId="4B818FFB" w14:textId="77777777" w:rsidR="00BF558A" w:rsidRDefault="00AF675B">
            <w:pPr>
              <w:jc w:val="center"/>
            </w:pPr>
            <w:r>
              <w:rPr>
                <w:rFonts w:eastAsiaTheme="minorEastAsia"/>
                <w:szCs w:val="21"/>
              </w:rPr>
              <w:t>金山办公</w:t>
            </w:r>
          </w:p>
        </w:tc>
        <w:tc>
          <w:tcPr>
            <w:tcW w:w="2880" w:type="dxa"/>
            <w:vAlign w:val="center"/>
          </w:tcPr>
          <w:p w14:paraId="447D6860" w14:textId="77777777" w:rsidR="00BF558A" w:rsidRDefault="00AF675B">
            <w:pPr>
              <w:jc w:val="right"/>
            </w:pPr>
            <w:r>
              <w:rPr>
                <w:rFonts w:eastAsiaTheme="minorEastAsia"/>
                <w:szCs w:val="21"/>
              </w:rPr>
              <w:t>6,506,528.33</w:t>
            </w:r>
          </w:p>
        </w:tc>
        <w:tc>
          <w:tcPr>
            <w:tcW w:w="1620" w:type="dxa"/>
            <w:vAlign w:val="center"/>
          </w:tcPr>
          <w:p w14:paraId="1A19FCB3" w14:textId="77777777" w:rsidR="00BF558A" w:rsidRDefault="00AF675B">
            <w:pPr>
              <w:jc w:val="right"/>
            </w:pPr>
            <w:r>
              <w:rPr>
                <w:rFonts w:eastAsiaTheme="minorEastAsia"/>
                <w:szCs w:val="21"/>
              </w:rPr>
              <w:t>2.74</w:t>
            </w:r>
          </w:p>
        </w:tc>
      </w:tr>
      <w:tr w:rsidR="00BF558A" w14:paraId="5DBB7162" w14:textId="77777777">
        <w:tc>
          <w:tcPr>
            <w:tcW w:w="870" w:type="dxa"/>
            <w:vAlign w:val="center"/>
          </w:tcPr>
          <w:p w14:paraId="09D81943" w14:textId="77777777" w:rsidR="00BF558A" w:rsidRDefault="00AF675B">
            <w:pPr>
              <w:jc w:val="center"/>
            </w:pPr>
            <w:r>
              <w:rPr>
                <w:rFonts w:eastAsiaTheme="minorEastAsia"/>
                <w:szCs w:val="21"/>
              </w:rPr>
              <w:t>45</w:t>
            </w:r>
          </w:p>
        </w:tc>
        <w:tc>
          <w:tcPr>
            <w:tcW w:w="1650" w:type="dxa"/>
            <w:vAlign w:val="center"/>
          </w:tcPr>
          <w:p w14:paraId="424DC5A1" w14:textId="77777777" w:rsidR="00BF558A" w:rsidRDefault="00AF675B">
            <w:pPr>
              <w:jc w:val="center"/>
            </w:pPr>
            <w:r>
              <w:rPr>
                <w:rFonts w:eastAsiaTheme="minorEastAsia"/>
                <w:szCs w:val="21"/>
              </w:rPr>
              <w:t>300433</w:t>
            </w:r>
          </w:p>
        </w:tc>
        <w:tc>
          <w:tcPr>
            <w:tcW w:w="1980" w:type="dxa"/>
            <w:vAlign w:val="center"/>
          </w:tcPr>
          <w:p w14:paraId="3CA3845C" w14:textId="77777777" w:rsidR="00BF558A" w:rsidRDefault="00AF675B">
            <w:pPr>
              <w:jc w:val="center"/>
            </w:pPr>
            <w:r>
              <w:rPr>
                <w:rFonts w:eastAsiaTheme="minorEastAsia"/>
                <w:szCs w:val="21"/>
              </w:rPr>
              <w:t>蓝思科技</w:t>
            </w:r>
          </w:p>
        </w:tc>
        <w:tc>
          <w:tcPr>
            <w:tcW w:w="2880" w:type="dxa"/>
            <w:vAlign w:val="center"/>
          </w:tcPr>
          <w:p w14:paraId="68199336" w14:textId="77777777" w:rsidR="00BF558A" w:rsidRDefault="00AF675B">
            <w:pPr>
              <w:jc w:val="right"/>
            </w:pPr>
            <w:r>
              <w:rPr>
                <w:rFonts w:eastAsiaTheme="minorEastAsia"/>
                <w:szCs w:val="21"/>
              </w:rPr>
              <w:t>6,313,385.00</w:t>
            </w:r>
          </w:p>
        </w:tc>
        <w:tc>
          <w:tcPr>
            <w:tcW w:w="1620" w:type="dxa"/>
            <w:vAlign w:val="center"/>
          </w:tcPr>
          <w:p w14:paraId="38317DFF" w14:textId="77777777" w:rsidR="00BF558A" w:rsidRDefault="00AF675B">
            <w:pPr>
              <w:jc w:val="right"/>
            </w:pPr>
            <w:r>
              <w:rPr>
                <w:rFonts w:eastAsiaTheme="minorEastAsia"/>
                <w:szCs w:val="21"/>
              </w:rPr>
              <w:t>2.66</w:t>
            </w:r>
          </w:p>
        </w:tc>
      </w:tr>
      <w:tr w:rsidR="00BF558A" w14:paraId="10C244AF" w14:textId="77777777">
        <w:tc>
          <w:tcPr>
            <w:tcW w:w="870" w:type="dxa"/>
            <w:vAlign w:val="center"/>
          </w:tcPr>
          <w:p w14:paraId="7AF99CF5" w14:textId="77777777" w:rsidR="00BF558A" w:rsidRDefault="00AF675B">
            <w:pPr>
              <w:jc w:val="center"/>
            </w:pPr>
            <w:r>
              <w:rPr>
                <w:rFonts w:eastAsiaTheme="minorEastAsia"/>
                <w:szCs w:val="21"/>
              </w:rPr>
              <w:t>46</w:t>
            </w:r>
          </w:p>
        </w:tc>
        <w:tc>
          <w:tcPr>
            <w:tcW w:w="1650" w:type="dxa"/>
            <w:vAlign w:val="center"/>
          </w:tcPr>
          <w:p w14:paraId="55075378" w14:textId="77777777" w:rsidR="00BF558A" w:rsidRDefault="00AF675B">
            <w:pPr>
              <w:jc w:val="center"/>
            </w:pPr>
            <w:r>
              <w:rPr>
                <w:rFonts w:eastAsiaTheme="minorEastAsia"/>
                <w:szCs w:val="21"/>
              </w:rPr>
              <w:t>601985</w:t>
            </w:r>
          </w:p>
        </w:tc>
        <w:tc>
          <w:tcPr>
            <w:tcW w:w="1980" w:type="dxa"/>
            <w:vAlign w:val="center"/>
          </w:tcPr>
          <w:p w14:paraId="151A1529" w14:textId="77777777" w:rsidR="00BF558A" w:rsidRDefault="00AF675B">
            <w:pPr>
              <w:jc w:val="center"/>
            </w:pPr>
            <w:r>
              <w:rPr>
                <w:rFonts w:eastAsiaTheme="minorEastAsia"/>
                <w:szCs w:val="21"/>
              </w:rPr>
              <w:t>中国核电</w:t>
            </w:r>
          </w:p>
        </w:tc>
        <w:tc>
          <w:tcPr>
            <w:tcW w:w="2880" w:type="dxa"/>
            <w:vAlign w:val="center"/>
          </w:tcPr>
          <w:p w14:paraId="24AA9552" w14:textId="77777777" w:rsidR="00BF558A" w:rsidRDefault="00AF675B">
            <w:pPr>
              <w:jc w:val="right"/>
            </w:pPr>
            <w:r>
              <w:rPr>
                <w:rFonts w:eastAsiaTheme="minorEastAsia"/>
                <w:szCs w:val="21"/>
              </w:rPr>
              <w:t>6,301,008.00</w:t>
            </w:r>
          </w:p>
        </w:tc>
        <w:tc>
          <w:tcPr>
            <w:tcW w:w="1620" w:type="dxa"/>
            <w:vAlign w:val="center"/>
          </w:tcPr>
          <w:p w14:paraId="3F2F32F2" w14:textId="77777777" w:rsidR="00BF558A" w:rsidRDefault="00AF675B">
            <w:pPr>
              <w:jc w:val="right"/>
            </w:pPr>
            <w:r>
              <w:rPr>
                <w:rFonts w:eastAsiaTheme="minorEastAsia"/>
                <w:szCs w:val="21"/>
              </w:rPr>
              <w:t>2.66</w:t>
            </w:r>
          </w:p>
        </w:tc>
      </w:tr>
      <w:tr w:rsidR="00BF558A" w14:paraId="060B13C4" w14:textId="77777777">
        <w:tc>
          <w:tcPr>
            <w:tcW w:w="870" w:type="dxa"/>
            <w:vAlign w:val="center"/>
          </w:tcPr>
          <w:p w14:paraId="07D1AE17" w14:textId="77777777" w:rsidR="00BF558A" w:rsidRDefault="00AF675B">
            <w:pPr>
              <w:jc w:val="center"/>
            </w:pPr>
            <w:r>
              <w:rPr>
                <w:rFonts w:eastAsiaTheme="minorEastAsia"/>
                <w:szCs w:val="21"/>
              </w:rPr>
              <w:t>47</w:t>
            </w:r>
          </w:p>
        </w:tc>
        <w:tc>
          <w:tcPr>
            <w:tcW w:w="1650" w:type="dxa"/>
            <w:vAlign w:val="center"/>
          </w:tcPr>
          <w:p w14:paraId="12106AE5" w14:textId="77777777" w:rsidR="00BF558A" w:rsidRDefault="00AF675B">
            <w:pPr>
              <w:jc w:val="center"/>
            </w:pPr>
            <w:r>
              <w:rPr>
                <w:rFonts w:eastAsiaTheme="minorEastAsia"/>
                <w:szCs w:val="21"/>
              </w:rPr>
              <w:t>601328</w:t>
            </w:r>
          </w:p>
        </w:tc>
        <w:tc>
          <w:tcPr>
            <w:tcW w:w="1980" w:type="dxa"/>
            <w:vAlign w:val="center"/>
          </w:tcPr>
          <w:p w14:paraId="1AE1920F" w14:textId="77777777" w:rsidR="00BF558A" w:rsidRDefault="00AF675B">
            <w:pPr>
              <w:jc w:val="center"/>
            </w:pPr>
            <w:r>
              <w:rPr>
                <w:rFonts w:eastAsiaTheme="minorEastAsia"/>
                <w:szCs w:val="21"/>
              </w:rPr>
              <w:t>交通银行</w:t>
            </w:r>
          </w:p>
        </w:tc>
        <w:tc>
          <w:tcPr>
            <w:tcW w:w="2880" w:type="dxa"/>
            <w:vAlign w:val="center"/>
          </w:tcPr>
          <w:p w14:paraId="5AAD0C22" w14:textId="77777777" w:rsidR="00BF558A" w:rsidRDefault="00AF675B">
            <w:pPr>
              <w:jc w:val="right"/>
            </w:pPr>
            <w:r>
              <w:rPr>
                <w:rFonts w:eastAsiaTheme="minorEastAsia"/>
                <w:szCs w:val="21"/>
              </w:rPr>
              <w:t>6,270,276.00</w:t>
            </w:r>
          </w:p>
        </w:tc>
        <w:tc>
          <w:tcPr>
            <w:tcW w:w="1620" w:type="dxa"/>
            <w:vAlign w:val="center"/>
          </w:tcPr>
          <w:p w14:paraId="3BB76784" w14:textId="77777777" w:rsidR="00BF558A" w:rsidRDefault="00AF675B">
            <w:pPr>
              <w:jc w:val="right"/>
            </w:pPr>
            <w:r>
              <w:rPr>
                <w:rFonts w:eastAsiaTheme="minorEastAsia"/>
                <w:szCs w:val="21"/>
              </w:rPr>
              <w:t>2.64</w:t>
            </w:r>
          </w:p>
        </w:tc>
      </w:tr>
      <w:tr w:rsidR="00BF558A" w14:paraId="63E5A6EA" w14:textId="77777777">
        <w:tc>
          <w:tcPr>
            <w:tcW w:w="870" w:type="dxa"/>
            <w:vAlign w:val="center"/>
          </w:tcPr>
          <w:p w14:paraId="7201ED63" w14:textId="77777777" w:rsidR="00BF558A" w:rsidRDefault="00AF675B">
            <w:pPr>
              <w:jc w:val="center"/>
            </w:pPr>
            <w:r>
              <w:rPr>
                <w:rFonts w:eastAsiaTheme="minorEastAsia"/>
                <w:szCs w:val="21"/>
              </w:rPr>
              <w:t>48</w:t>
            </w:r>
          </w:p>
        </w:tc>
        <w:tc>
          <w:tcPr>
            <w:tcW w:w="1650" w:type="dxa"/>
            <w:vAlign w:val="center"/>
          </w:tcPr>
          <w:p w14:paraId="4EFCEF17" w14:textId="77777777" w:rsidR="00BF558A" w:rsidRDefault="00AF675B">
            <w:pPr>
              <w:jc w:val="center"/>
            </w:pPr>
            <w:r>
              <w:rPr>
                <w:rFonts w:eastAsiaTheme="minorEastAsia"/>
                <w:szCs w:val="21"/>
              </w:rPr>
              <w:t>600886</w:t>
            </w:r>
          </w:p>
        </w:tc>
        <w:tc>
          <w:tcPr>
            <w:tcW w:w="1980" w:type="dxa"/>
            <w:vAlign w:val="center"/>
          </w:tcPr>
          <w:p w14:paraId="586D3692" w14:textId="77777777" w:rsidR="00BF558A" w:rsidRDefault="00AF675B">
            <w:pPr>
              <w:jc w:val="center"/>
            </w:pPr>
            <w:r>
              <w:rPr>
                <w:rFonts w:eastAsiaTheme="minorEastAsia"/>
                <w:szCs w:val="21"/>
              </w:rPr>
              <w:t>国投电力</w:t>
            </w:r>
          </w:p>
        </w:tc>
        <w:tc>
          <w:tcPr>
            <w:tcW w:w="2880" w:type="dxa"/>
            <w:vAlign w:val="center"/>
          </w:tcPr>
          <w:p w14:paraId="70D36A7C" w14:textId="77777777" w:rsidR="00BF558A" w:rsidRDefault="00AF675B">
            <w:pPr>
              <w:jc w:val="right"/>
            </w:pPr>
            <w:r>
              <w:rPr>
                <w:rFonts w:eastAsiaTheme="minorEastAsia"/>
                <w:szCs w:val="21"/>
              </w:rPr>
              <w:t>6,260,787.99</w:t>
            </w:r>
          </w:p>
        </w:tc>
        <w:tc>
          <w:tcPr>
            <w:tcW w:w="1620" w:type="dxa"/>
            <w:vAlign w:val="center"/>
          </w:tcPr>
          <w:p w14:paraId="79A90304" w14:textId="77777777" w:rsidR="00BF558A" w:rsidRDefault="00AF675B">
            <w:pPr>
              <w:jc w:val="right"/>
            </w:pPr>
            <w:r>
              <w:rPr>
                <w:rFonts w:eastAsiaTheme="minorEastAsia"/>
                <w:szCs w:val="21"/>
              </w:rPr>
              <w:t>2.64</w:t>
            </w:r>
          </w:p>
        </w:tc>
      </w:tr>
      <w:tr w:rsidR="00BF558A" w14:paraId="6A37C13D" w14:textId="77777777">
        <w:tc>
          <w:tcPr>
            <w:tcW w:w="870" w:type="dxa"/>
            <w:vAlign w:val="center"/>
          </w:tcPr>
          <w:p w14:paraId="7C413F96" w14:textId="77777777" w:rsidR="00BF558A" w:rsidRDefault="00AF675B">
            <w:pPr>
              <w:jc w:val="center"/>
            </w:pPr>
            <w:r>
              <w:rPr>
                <w:rFonts w:eastAsiaTheme="minorEastAsia"/>
                <w:szCs w:val="21"/>
              </w:rPr>
              <w:t>49</w:t>
            </w:r>
          </w:p>
        </w:tc>
        <w:tc>
          <w:tcPr>
            <w:tcW w:w="1650" w:type="dxa"/>
            <w:vAlign w:val="center"/>
          </w:tcPr>
          <w:p w14:paraId="6E3162DD" w14:textId="77777777" w:rsidR="00BF558A" w:rsidRDefault="00AF675B">
            <w:pPr>
              <w:jc w:val="center"/>
            </w:pPr>
            <w:r>
              <w:rPr>
                <w:rFonts w:eastAsiaTheme="minorEastAsia"/>
                <w:szCs w:val="21"/>
              </w:rPr>
              <w:t>002241</w:t>
            </w:r>
          </w:p>
        </w:tc>
        <w:tc>
          <w:tcPr>
            <w:tcW w:w="1980" w:type="dxa"/>
            <w:vAlign w:val="center"/>
          </w:tcPr>
          <w:p w14:paraId="77AA9E69" w14:textId="77777777" w:rsidR="00BF558A" w:rsidRDefault="00AF675B">
            <w:pPr>
              <w:jc w:val="center"/>
            </w:pPr>
            <w:r>
              <w:rPr>
                <w:rFonts w:eastAsiaTheme="minorEastAsia"/>
                <w:szCs w:val="21"/>
              </w:rPr>
              <w:t>歌尔股份</w:t>
            </w:r>
          </w:p>
        </w:tc>
        <w:tc>
          <w:tcPr>
            <w:tcW w:w="2880" w:type="dxa"/>
            <w:vAlign w:val="center"/>
          </w:tcPr>
          <w:p w14:paraId="678C1229" w14:textId="77777777" w:rsidR="00BF558A" w:rsidRDefault="00AF675B">
            <w:pPr>
              <w:jc w:val="right"/>
            </w:pPr>
            <w:r>
              <w:rPr>
                <w:rFonts w:eastAsiaTheme="minorEastAsia"/>
                <w:szCs w:val="21"/>
              </w:rPr>
              <w:t>6,205,961.00</w:t>
            </w:r>
          </w:p>
        </w:tc>
        <w:tc>
          <w:tcPr>
            <w:tcW w:w="1620" w:type="dxa"/>
            <w:vAlign w:val="center"/>
          </w:tcPr>
          <w:p w14:paraId="03A19E04" w14:textId="77777777" w:rsidR="00BF558A" w:rsidRDefault="00AF675B">
            <w:pPr>
              <w:jc w:val="right"/>
            </w:pPr>
            <w:r>
              <w:rPr>
                <w:rFonts w:eastAsiaTheme="minorEastAsia"/>
                <w:szCs w:val="21"/>
              </w:rPr>
              <w:t>2.62</w:t>
            </w:r>
          </w:p>
        </w:tc>
      </w:tr>
      <w:tr w:rsidR="00BF558A" w14:paraId="3EC63EFD" w14:textId="77777777">
        <w:tc>
          <w:tcPr>
            <w:tcW w:w="870" w:type="dxa"/>
            <w:vAlign w:val="center"/>
          </w:tcPr>
          <w:p w14:paraId="77FD2D6E" w14:textId="77777777" w:rsidR="00BF558A" w:rsidRDefault="00AF675B">
            <w:pPr>
              <w:jc w:val="center"/>
            </w:pPr>
            <w:r>
              <w:rPr>
                <w:rFonts w:eastAsiaTheme="minorEastAsia"/>
                <w:szCs w:val="21"/>
              </w:rPr>
              <w:t>50</w:t>
            </w:r>
          </w:p>
        </w:tc>
        <w:tc>
          <w:tcPr>
            <w:tcW w:w="1650" w:type="dxa"/>
            <w:vAlign w:val="center"/>
          </w:tcPr>
          <w:p w14:paraId="46C4C0DC" w14:textId="77777777" w:rsidR="00BF558A" w:rsidRDefault="00AF675B">
            <w:pPr>
              <w:jc w:val="center"/>
            </w:pPr>
            <w:r>
              <w:rPr>
                <w:rFonts w:eastAsiaTheme="minorEastAsia"/>
                <w:szCs w:val="21"/>
              </w:rPr>
              <w:t>002273</w:t>
            </w:r>
          </w:p>
        </w:tc>
        <w:tc>
          <w:tcPr>
            <w:tcW w:w="1980" w:type="dxa"/>
            <w:vAlign w:val="center"/>
          </w:tcPr>
          <w:p w14:paraId="052780FB" w14:textId="77777777" w:rsidR="00BF558A" w:rsidRDefault="00AF675B">
            <w:pPr>
              <w:jc w:val="center"/>
            </w:pPr>
            <w:r>
              <w:rPr>
                <w:rFonts w:eastAsiaTheme="minorEastAsia"/>
                <w:szCs w:val="21"/>
              </w:rPr>
              <w:t>水晶光电</w:t>
            </w:r>
          </w:p>
        </w:tc>
        <w:tc>
          <w:tcPr>
            <w:tcW w:w="2880" w:type="dxa"/>
            <w:vAlign w:val="center"/>
          </w:tcPr>
          <w:p w14:paraId="578BD47B" w14:textId="77777777" w:rsidR="00BF558A" w:rsidRDefault="00AF675B">
            <w:pPr>
              <w:jc w:val="right"/>
            </w:pPr>
            <w:r>
              <w:rPr>
                <w:rFonts w:eastAsiaTheme="minorEastAsia"/>
                <w:szCs w:val="21"/>
              </w:rPr>
              <w:t>6,205,664.79</w:t>
            </w:r>
          </w:p>
        </w:tc>
        <w:tc>
          <w:tcPr>
            <w:tcW w:w="1620" w:type="dxa"/>
            <w:vAlign w:val="center"/>
          </w:tcPr>
          <w:p w14:paraId="2A634E79" w14:textId="77777777" w:rsidR="00BF558A" w:rsidRDefault="00AF675B">
            <w:pPr>
              <w:jc w:val="right"/>
            </w:pPr>
            <w:r>
              <w:rPr>
                <w:rFonts w:eastAsiaTheme="minorEastAsia"/>
                <w:szCs w:val="21"/>
              </w:rPr>
              <w:t>2.62</w:t>
            </w:r>
          </w:p>
        </w:tc>
      </w:tr>
      <w:tr w:rsidR="00BF558A" w14:paraId="3F90C84A" w14:textId="77777777">
        <w:tc>
          <w:tcPr>
            <w:tcW w:w="870" w:type="dxa"/>
            <w:vAlign w:val="center"/>
          </w:tcPr>
          <w:p w14:paraId="566B513E" w14:textId="77777777" w:rsidR="00BF558A" w:rsidRDefault="00AF675B">
            <w:pPr>
              <w:jc w:val="center"/>
            </w:pPr>
            <w:r>
              <w:rPr>
                <w:rFonts w:eastAsiaTheme="minorEastAsia"/>
                <w:szCs w:val="21"/>
              </w:rPr>
              <w:t>51</w:t>
            </w:r>
          </w:p>
        </w:tc>
        <w:tc>
          <w:tcPr>
            <w:tcW w:w="1650" w:type="dxa"/>
            <w:vAlign w:val="center"/>
          </w:tcPr>
          <w:p w14:paraId="6E188F7D" w14:textId="77777777" w:rsidR="00BF558A" w:rsidRDefault="00AF675B">
            <w:pPr>
              <w:jc w:val="center"/>
            </w:pPr>
            <w:r>
              <w:rPr>
                <w:rFonts w:eastAsiaTheme="minorEastAsia"/>
                <w:szCs w:val="21"/>
              </w:rPr>
              <w:t>601179</w:t>
            </w:r>
          </w:p>
        </w:tc>
        <w:tc>
          <w:tcPr>
            <w:tcW w:w="1980" w:type="dxa"/>
            <w:vAlign w:val="center"/>
          </w:tcPr>
          <w:p w14:paraId="3F4591B1" w14:textId="77777777" w:rsidR="00BF558A" w:rsidRDefault="00AF675B">
            <w:pPr>
              <w:jc w:val="center"/>
            </w:pPr>
            <w:r>
              <w:rPr>
                <w:rFonts w:eastAsiaTheme="minorEastAsia"/>
                <w:szCs w:val="21"/>
              </w:rPr>
              <w:t>中国西电</w:t>
            </w:r>
          </w:p>
        </w:tc>
        <w:tc>
          <w:tcPr>
            <w:tcW w:w="2880" w:type="dxa"/>
            <w:vAlign w:val="center"/>
          </w:tcPr>
          <w:p w14:paraId="6AF300B3" w14:textId="77777777" w:rsidR="00BF558A" w:rsidRDefault="00AF675B">
            <w:pPr>
              <w:jc w:val="right"/>
            </w:pPr>
            <w:r>
              <w:rPr>
                <w:rFonts w:eastAsiaTheme="minorEastAsia"/>
                <w:szCs w:val="21"/>
              </w:rPr>
              <w:t>6,165,156.00</w:t>
            </w:r>
          </w:p>
        </w:tc>
        <w:tc>
          <w:tcPr>
            <w:tcW w:w="1620" w:type="dxa"/>
            <w:vAlign w:val="center"/>
          </w:tcPr>
          <w:p w14:paraId="076EC539" w14:textId="77777777" w:rsidR="00BF558A" w:rsidRDefault="00AF675B">
            <w:pPr>
              <w:jc w:val="right"/>
            </w:pPr>
            <w:r>
              <w:rPr>
                <w:rFonts w:eastAsiaTheme="minorEastAsia"/>
                <w:szCs w:val="21"/>
              </w:rPr>
              <w:t>2.60</w:t>
            </w:r>
          </w:p>
        </w:tc>
      </w:tr>
      <w:tr w:rsidR="00BF558A" w14:paraId="6546457E" w14:textId="77777777">
        <w:tc>
          <w:tcPr>
            <w:tcW w:w="870" w:type="dxa"/>
            <w:vAlign w:val="center"/>
          </w:tcPr>
          <w:p w14:paraId="30609BA5" w14:textId="77777777" w:rsidR="00BF558A" w:rsidRDefault="00AF675B">
            <w:pPr>
              <w:jc w:val="center"/>
            </w:pPr>
            <w:r>
              <w:rPr>
                <w:rFonts w:eastAsiaTheme="minorEastAsia"/>
                <w:szCs w:val="21"/>
              </w:rPr>
              <w:t>52</w:t>
            </w:r>
          </w:p>
        </w:tc>
        <w:tc>
          <w:tcPr>
            <w:tcW w:w="1650" w:type="dxa"/>
            <w:vAlign w:val="center"/>
          </w:tcPr>
          <w:p w14:paraId="053FDDD7" w14:textId="77777777" w:rsidR="00BF558A" w:rsidRDefault="00AF675B">
            <w:pPr>
              <w:jc w:val="center"/>
            </w:pPr>
            <w:r>
              <w:rPr>
                <w:rFonts w:eastAsiaTheme="minorEastAsia"/>
                <w:szCs w:val="21"/>
              </w:rPr>
              <w:t>600438</w:t>
            </w:r>
          </w:p>
        </w:tc>
        <w:tc>
          <w:tcPr>
            <w:tcW w:w="1980" w:type="dxa"/>
            <w:vAlign w:val="center"/>
          </w:tcPr>
          <w:p w14:paraId="7E2E2CDC" w14:textId="77777777" w:rsidR="00BF558A" w:rsidRDefault="00AF675B">
            <w:pPr>
              <w:jc w:val="center"/>
            </w:pPr>
            <w:r>
              <w:rPr>
                <w:rFonts w:eastAsiaTheme="minorEastAsia"/>
                <w:szCs w:val="21"/>
              </w:rPr>
              <w:t>通威股份</w:t>
            </w:r>
          </w:p>
        </w:tc>
        <w:tc>
          <w:tcPr>
            <w:tcW w:w="2880" w:type="dxa"/>
            <w:vAlign w:val="center"/>
          </w:tcPr>
          <w:p w14:paraId="4C7BF71F" w14:textId="77777777" w:rsidR="00BF558A" w:rsidRDefault="00AF675B">
            <w:pPr>
              <w:jc w:val="right"/>
            </w:pPr>
            <w:r>
              <w:rPr>
                <w:rFonts w:eastAsiaTheme="minorEastAsia"/>
                <w:szCs w:val="21"/>
              </w:rPr>
              <w:t>6,158,471.00</w:t>
            </w:r>
          </w:p>
        </w:tc>
        <w:tc>
          <w:tcPr>
            <w:tcW w:w="1620" w:type="dxa"/>
            <w:vAlign w:val="center"/>
          </w:tcPr>
          <w:p w14:paraId="4AC43C33" w14:textId="77777777" w:rsidR="00BF558A" w:rsidRDefault="00AF675B">
            <w:pPr>
              <w:jc w:val="right"/>
            </w:pPr>
            <w:r>
              <w:rPr>
                <w:rFonts w:eastAsiaTheme="minorEastAsia"/>
                <w:szCs w:val="21"/>
              </w:rPr>
              <w:t>2.60</w:t>
            </w:r>
          </w:p>
        </w:tc>
      </w:tr>
      <w:tr w:rsidR="00BF558A" w14:paraId="76ADE162" w14:textId="77777777">
        <w:tc>
          <w:tcPr>
            <w:tcW w:w="870" w:type="dxa"/>
            <w:vAlign w:val="center"/>
          </w:tcPr>
          <w:p w14:paraId="53E4F23A" w14:textId="77777777" w:rsidR="00BF558A" w:rsidRDefault="00AF675B">
            <w:pPr>
              <w:jc w:val="center"/>
            </w:pPr>
            <w:r>
              <w:rPr>
                <w:rFonts w:eastAsiaTheme="minorEastAsia"/>
                <w:szCs w:val="21"/>
              </w:rPr>
              <w:t>53</w:t>
            </w:r>
          </w:p>
        </w:tc>
        <w:tc>
          <w:tcPr>
            <w:tcW w:w="1650" w:type="dxa"/>
            <w:vAlign w:val="center"/>
          </w:tcPr>
          <w:p w14:paraId="112D73CA" w14:textId="77777777" w:rsidR="00BF558A" w:rsidRDefault="00AF675B">
            <w:pPr>
              <w:jc w:val="center"/>
            </w:pPr>
            <w:r>
              <w:rPr>
                <w:rFonts w:eastAsiaTheme="minorEastAsia"/>
                <w:szCs w:val="21"/>
              </w:rPr>
              <w:t>601939</w:t>
            </w:r>
          </w:p>
        </w:tc>
        <w:tc>
          <w:tcPr>
            <w:tcW w:w="1980" w:type="dxa"/>
            <w:vAlign w:val="center"/>
          </w:tcPr>
          <w:p w14:paraId="17BFC242" w14:textId="77777777" w:rsidR="00BF558A" w:rsidRDefault="00AF675B">
            <w:pPr>
              <w:jc w:val="center"/>
            </w:pPr>
            <w:r>
              <w:rPr>
                <w:rFonts w:eastAsiaTheme="minorEastAsia"/>
                <w:szCs w:val="21"/>
              </w:rPr>
              <w:t>建设银行</w:t>
            </w:r>
          </w:p>
        </w:tc>
        <w:tc>
          <w:tcPr>
            <w:tcW w:w="2880" w:type="dxa"/>
            <w:vAlign w:val="center"/>
          </w:tcPr>
          <w:p w14:paraId="328C2875" w14:textId="77777777" w:rsidR="00BF558A" w:rsidRDefault="00AF675B">
            <w:pPr>
              <w:jc w:val="right"/>
            </w:pPr>
            <w:r>
              <w:rPr>
                <w:rFonts w:eastAsiaTheme="minorEastAsia"/>
                <w:szCs w:val="21"/>
              </w:rPr>
              <w:t>6,049,247.00</w:t>
            </w:r>
          </w:p>
        </w:tc>
        <w:tc>
          <w:tcPr>
            <w:tcW w:w="1620" w:type="dxa"/>
            <w:vAlign w:val="center"/>
          </w:tcPr>
          <w:p w14:paraId="45F8D91C" w14:textId="77777777" w:rsidR="00BF558A" w:rsidRDefault="00AF675B">
            <w:pPr>
              <w:jc w:val="right"/>
            </w:pPr>
            <w:r>
              <w:rPr>
                <w:rFonts w:eastAsiaTheme="minorEastAsia"/>
                <w:szCs w:val="21"/>
              </w:rPr>
              <w:t>2.55</w:t>
            </w:r>
          </w:p>
        </w:tc>
      </w:tr>
      <w:tr w:rsidR="00BF558A" w14:paraId="1EC4DD9D" w14:textId="77777777">
        <w:tc>
          <w:tcPr>
            <w:tcW w:w="870" w:type="dxa"/>
            <w:vAlign w:val="center"/>
          </w:tcPr>
          <w:p w14:paraId="07AC611E" w14:textId="77777777" w:rsidR="00BF558A" w:rsidRDefault="00AF675B">
            <w:pPr>
              <w:jc w:val="center"/>
            </w:pPr>
            <w:r>
              <w:rPr>
                <w:rFonts w:eastAsiaTheme="minorEastAsia"/>
                <w:szCs w:val="21"/>
              </w:rPr>
              <w:t>54</w:t>
            </w:r>
          </w:p>
        </w:tc>
        <w:tc>
          <w:tcPr>
            <w:tcW w:w="1650" w:type="dxa"/>
            <w:vAlign w:val="center"/>
          </w:tcPr>
          <w:p w14:paraId="7B1680C1" w14:textId="77777777" w:rsidR="00BF558A" w:rsidRDefault="00AF675B">
            <w:pPr>
              <w:jc w:val="center"/>
            </w:pPr>
            <w:r>
              <w:rPr>
                <w:rFonts w:eastAsiaTheme="minorEastAsia"/>
                <w:szCs w:val="21"/>
              </w:rPr>
              <w:t>300413</w:t>
            </w:r>
          </w:p>
        </w:tc>
        <w:tc>
          <w:tcPr>
            <w:tcW w:w="1980" w:type="dxa"/>
            <w:vAlign w:val="center"/>
          </w:tcPr>
          <w:p w14:paraId="2956698C" w14:textId="77777777" w:rsidR="00BF558A" w:rsidRDefault="00AF675B">
            <w:pPr>
              <w:jc w:val="center"/>
            </w:pPr>
            <w:r>
              <w:rPr>
                <w:rFonts w:eastAsiaTheme="minorEastAsia"/>
                <w:szCs w:val="21"/>
              </w:rPr>
              <w:t>芒果超媒</w:t>
            </w:r>
          </w:p>
        </w:tc>
        <w:tc>
          <w:tcPr>
            <w:tcW w:w="2880" w:type="dxa"/>
            <w:vAlign w:val="center"/>
          </w:tcPr>
          <w:p w14:paraId="731BD608" w14:textId="77777777" w:rsidR="00BF558A" w:rsidRDefault="00AF675B">
            <w:pPr>
              <w:jc w:val="right"/>
            </w:pPr>
            <w:r>
              <w:rPr>
                <w:rFonts w:eastAsiaTheme="minorEastAsia"/>
                <w:szCs w:val="21"/>
              </w:rPr>
              <w:t>6,044,270.00</w:t>
            </w:r>
          </w:p>
        </w:tc>
        <w:tc>
          <w:tcPr>
            <w:tcW w:w="1620" w:type="dxa"/>
            <w:vAlign w:val="center"/>
          </w:tcPr>
          <w:p w14:paraId="0DEED743" w14:textId="77777777" w:rsidR="00BF558A" w:rsidRDefault="00AF675B">
            <w:pPr>
              <w:jc w:val="right"/>
            </w:pPr>
            <w:r>
              <w:rPr>
                <w:rFonts w:eastAsiaTheme="minorEastAsia"/>
                <w:szCs w:val="21"/>
              </w:rPr>
              <w:t>2.55</w:t>
            </w:r>
          </w:p>
        </w:tc>
      </w:tr>
      <w:tr w:rsidR="00BF558A" w14:paraId="7B1057CF" w14:textId="77777777">
        <w:tc>
          <w:tcPr>
            <w:tcW w:w="870" w:type="dxa"/>
            <w:vAlign w:val="center"/>
          </w:tcPr>
          <w:p w14:paraId="01769353" w14:textId="77777777" w:rsidR="00BF558A" w:rsidRDefault="00AF675B">
            <w:pPr>
              <w:jc w:val="center"/>
            </w:pPr>
            <w:r>
              <w:rPr>
                <w:rFonts w:eastAsiaTheme="minorEastAsia"/>
                <w:szCs w:val="21"/>
              </w:rPr>
              <w:t>55</w:t>
            </w:r>
          </w:p>
        </w:tc>
        <w:tc>
          <w:tcPr>
            <w:tcW w:w="1650" w:type="dxa"/>
            <w:vAlign w:val="center"/>
          </w:tcPr>
          <w:p w14:paraId="3CFE8EF9" w14:textId="77777777" w:rsidR="00BF558A" w:rsidRDefault="00AF675B">
            <w:pPr>
              <w:jc w:val="center"/>
            </w:pPr>
            <w:r>
              <w:rPr>
                <w:rFonts w:eastAsiaTheme="minorEastAsia"/>
                <w:szCs w:val="21"/>
              </w:rPr>
              <w:t>600036</w:t>
            </w:r>
          </w:p>
        </w:tc>
        <w:tc>
          <w:tcPr>
            <w:tcW w:w="1980" w:type="dxa"/>
            <w:vAlign w:val="center"/>
          </w:tcPr>
          <w:p w14:paraId="0CBFCCAA" w14:textId="77777777" w:rsidR="00BF558A" w:rsidRDefault="00AF675B">
            <w:pPr>
              <w:jc w:val="center"/>
            </w:pPr>
            <w:r>
              <w:rPr>
                <w:rFonts w:eastAsiaTheme="minorEastAsia"/>
                <w:szCs w:val="21"/>
              </w:rPr>
              <w:t>招商银行</w:t>
            </w:r>
          </w:p>
        </w:tc>
        <w:tc>
          <w:tcPr>
            <w:tcW w:w="2880" w:type="dxa"/>
            <w:vAlign w:val="center"/>
          </w:tcPr>
          <w:p w14:paraId="351B4B68" w14:textId="77777777" w:rsidR="00BF558A" w:rsidRDefault="00AF675B">
            <w:pPr>
              <w:jc w:val="right"/>
            </w:pPr>
            <w:r>
              <w:rPr>
                <w:rFonts w:eastAsiaTheme="minorEastAsia"/>
                <w:szCs w:val="21"/>
              </w:rPr>
              <w:t>5,886,949.00</w:t>
            </w:r>
          </w:p>
        </w:tc>
        <w:tc>
          <w:tcPr>
            <w:tcW w:w="1620" w:type="dxa"/>
            <w:vAlign w:val="center"/>
          </w:tcPr>
          <w:p w14:paraId="7328B0B7" w14:textId="77777777" w:rsidR="00BF558A" w:rsidRDefault="00AF675B">
            <w:pPr>
              <w:jc w:val="right"/>
            </w:pPr>
            <w:r>
              <w:rPr>
                <w:rFonts w:eastAsiaTheme="minorEastAsia"/>
                <w:szCs w:val="21"/>
              </w:rPr>
              <w:t>2.48</w:t>
            </w:r>
          </w:p>
        </w:tc>
      </w:tr>
      <w:tr w:rsidR="00BF558A" w14:paraId="6DCDD87A" w14:textId="77777777">
        <w:tc>
          <w:tcPr>
            <w:tcW w:w="870" w:type="dxa"/>
            <w:vAlign w:val="center"/>
          </w:tcPr>
          <w:p w14:paraId="3D059FCD" w14:textId="77777777" w:rsidR="00BF558A" w:rsidRDefault="00AF675B">
            <w:pPr>
              <w:jc w:val="center"/>
            </w:pPr>
            <w:r>
              <w:rPr>
                <w:rFonts w:eastAsiaTheme="minorEastAsia"/>
                <w:szCs w:val="21"/>
              </w:rPr>
              <w:t>56</w:t>
            </w:r>
          </w:p>
        </w:tc>
        <w:tc>
          <w:tcPr>
            <w:tcW w:w="1650" w:type="dxa"/>
            <w:vAlign w:val="center"/>
          </w:tcPr>
          <w:p w14:paraId="1BD06234" w14:textId="77777777" w:rsidR="00BF558A" w:rsidRDefault="00AF675B">
            <w:pPr>
              <w:jc w:val="center"/>
            </w:pPr>
            <w:r>
              <w:rPr>
                <w:rFonts w:eastAsiaTheme="minorEastAsia"/>
                <w:szCs w:val="21"/>
              </w:rPr>
              <w:t>600674</w:t>
            </w:r>
          </w:p>
        </w:tc>
        <w:tc>
          <w:tcPr>
            <w:tcW w:w="1980" w:type="dxa"/>
            <w:vAlign w:val="center"/>
          </w:tcPr>
          <w:p w14:paraId="2454197E" w14:textId="77777777" w:rsidR="00BF558A" w:rsidRDefault="00AF675B">
            <w:pPr>
              <w:jc w:val="center"/>
            </w:pPr>
            <w:r>
              <w:rPr>
                <w:rFonts w:eastAsiaTheme="minorEastAsia"/>
                <w:szCs w:val="21"/>
              </w:rPr>
              <w:t>川投能源</w:t>
            </w:r>
          </w:p>
        </w:tc>
        <w:tc>
          <w:tcPr>
            <w:tcW w:w="2880" w:type="dxa"/>
            <w:vAlign w:val="center"/>
          </w:tcPr>
          <w:p w14:paraId="4962BDE1" w14:textId="77777777" w:rsidR="00BF558A" w:rsidRDefault="00AF675B">
            <w:pPr>
              <w:jc w:val="right"/>
            </w:pPr>
            <w:r>
              <w:rPr>
                <w:rFonts w:eastAsiaTheme="minorEastAsia"/>
                <w:szCs w:val="21"/>
              </w:rPr>
              <w:t>5,886,441.74</w:t>
            </w:r>
          </w:p>
        </w:tc>
        <w:tc>
          <w:tcPr>
            <w:tcW w:w="1620" w:type="dxa"/>
            <w:vAlign w:val="center"/>
          </w:tcPr>
          <w:p w14:paraId="6C1B4909" w14:textId="77777777" w:rsidR="00BF558A" w:rsidRDefault="00AF675B">
            <w:pPr>
              <w:jc w:val="right"/>
            </w:pPr>
            <w:r>
              <w:rPr>
                <w:rFonts w:eastAsiaTheme="minorEastAsia"/>
                <w:szCs w:val="21"/>
              </w:rPr>
              <w:t>2.48</w:t>
            </w:r>
          </w:p>
        </w:tc>
      </w:tr>
      <w:tr w:rsidR="00BF558A" w14:paraId="5FA4F3C3" w14:textId="77777777">
        <w:tc>
          <w:tcPr>
            <w:tcW w:w="870" w:type="dxa"/>
            <w:vAlign w:val="center"/>
          </w:tcPr>
          <w:p w14:paraId="0CF6A40E" w14:textId="77777777" w:rsidR="00BF558A" w:rsidRDefault="00AF675B">
            <w:pPr>
              <w:jc w:val="center"/>
            </w:pPr>
            <w:r>
              <w:rPr>
                <w:rFonts w:eastAsiaTheme="minorEastAsia"/>
                <w:szCs w:val="21"/>
              </w:rPr>
              <w:t>57</w:t>
            </w:r>
          </w:p>
        </w:tc>
        <w:tc>
          <w:tcPr>
            <w:tcW w:w="1650" w:type="dxa"/>
            <w:vAlign w:val="center"/>
          </w:tcPr>
          <w:p w14:paraId="6D005791" w14:textId="77777777" w:rsidR="00BF558A" w:rsidRDefault="00AF675B">
            <w:pPr>
              <w:jc w:val="center"/>
            </w:pPr>
            <w:r>
              <w:rPr>
                <w:rFonts w:eastAsiaTheme="minorEastAsia"/>
                <w:szCs w:val="21"/>
              </w:rPr>
              <w:t>601689</w:t>
            </w:r>
          </w:p>
        </w:tc>
        <w:tc>
          <w:tcPr>
            <w:tcW w:w="1980" w:type="dxa"/>
            <w:vAlign w:val="center"/>
          </w:tcPr>
          <w:p w14:paraId="412C5581" w14:textId="77777777" w:rsidR="00BF558A" w:rsidRDefault="00AF675B">
            <w:pPr>
              <w:jc w:val="center"/>
            </w:pPr>
            <w:r>
              <w:rPr>
                <w:rFonts w:eastAsiaTheme="minorEastAsia"/>
                <w:szCs w:val="21"/>
              </w:rPr>
              <w:t>拓普集团</w:t>
            </w:r>
          </w:p>
        </w:tc>
        <w:tc>
          <w:tcPr>
            <w:tcW w:w="2880" w:type="dxa"/>
            <w:vAlign w:val="center"/>
          </w:tcPr>
          <w:p w14:paraId="5CD90B35" w14:textId="77777777" w:rsidR="00BF558A" w:rsidRDefault="00AF675B">
            <w:pPr>
              <w:jc w:val="right"/>
            </w:pPr>
            <w:r>
              <w:rPr>
                <w:rFonts w:eastAsiaTheme="minorEastAsia"/>
                <w:szCs w:val="21"/>
              </w:rPr>
              <w:t>5,796,170.30</w:t>
            </w:r>
          </w:p>
        </w:tc>
        <w:tc>
          <w:tcPr>
            <w:tcW w:w="1620" w:type="dxa"/>
            <w:vAlign w:val="center"/>
          </w:tcPr>
          <w:p w14:paraId="0D8FC5D3" w14:textId="77777777" w:rsidR="00BF558A" w:rsidRDefault="00AF675B">
            <w:pPr>
              <w:jc w:val="right"/>
            </w:pPr>
            <w:r>
              <w:rPr>
                <w:rFonts w:eastAsiaTheme="minorEastAsia"/>
                <w:szCs w:val="21"/>
              </w:rPr>
              <w:t>2.44</w:t>
            </w:r>
          </w:p>
        </w:tc>
      </w:tr>
      <w:tr w:rsidR="00BF558A" w14:paraId="039BA8C3" w14:textId="77777777">
        <w:tc>
          <w:tcPr>
            <w:tcW w:w="870" w:type="dxa"/>
            <w:vAlign w:val="center"/>
          </w:tcPr>
          <w:p w14:paraId="56285DF3" w14:textId="77777777" w:rsidR="00BF558A" w:rsidRDefault="00AF675B">
            <w:pPr>
              <w:jc w:val="center"/>
            </w:pPr>
            <w:r>
              <w:rPr>
                <w:rFonts w:eastAsiaTheme="minorEastAsia"/>
                <w:szCs w:val="21"/>
              </w:rPr>
              <w:t>58</w:t>
            </w:r>
          </w:p>
        </w:tc>
        <w:tc>
          <w:tcPr>
            <w:tcW w:w="1650" w:type="dxa"/>
            <w:vAlign w:val="center"/>
          </w:tcPr>
          <w:p w14:paraId="65A91282" w14:textId="77777777" w:rsidR="00BF558A" w:rsidRDefault="00AF675B">
            <w:pPr>
              <w:jc w:val="center"/>
            </w:pPr>
            <w:r>
              <w:rPr>
                <w:rFonts w:eastAsiaTheme="minorEastAsia"/>
                <w:szCs w:val="21"/>
              </w:rPr>
              <w:t>600031</w:t>
            </w:r>
          </w:p>
        </w:tc>
        <w:tc>
          <w:tcPr>
            <w:tcW w:w="1980" w:type="dxa"/>
            <w:vAlign w:val="center"/>
          </w:tcPr>
          <w:p w14:paraId="22380043" w14:textId="77777777" w:rsidR="00BF558A" w:rsidRDefault="00AF675B">
            <w:pPr>
              <w:jc w:val="center"/>
            </w:pPr>
            <w:r>
              <w:rPr>
                <w:rFonts w:eastAsiaTheme="minorEastAsia"/>
                <w:szCs w:val="21"/>
              </w:rPr>
              <w:t>三一重工</w:t>
            </w:r>
          </w:p>
        </w:tc>
        <w:tc>
          <w:tcPr>
            <w:tcW w:w="2880" w:type="dxa"/>
            <w:vAlign w:val="center"/>
          </w:tcPr>
          <w:p w14:paraId="596EC78E" w14:textId="77777777" w:rsidR="00BF558A" w:rsidRDefault="00AF675B">
            <w:pPr>
              <w:jc w:val="right"/>
            </w:pPr>
            <w:r>
              <w:rPr>
                <w:rFonts w:eastAsiaTheme="minorEastAsia"/>
                <w:szCs w:val="21"/>
              </w:rPr>
              <w:t>5,775,897.00</w:t>
            </w:r>
          </w:p>
        </w:tc>
        <w:tc>
          <w:tcPr>
            <w:tcW w:w="1620" w:type="dxa"/>
            <w:vAlign w:val="center"/>
          </w:tcPr>
          <w:p w14:paraId="09EA7BCA" w14:textId="77777777" w:rsidR="00BF558A" w:rsidRDefault="00AF675B">
            <w:pPr>
              <w:jc w:val="right"/>
            </w:pPr>
            <w:r>
              <w:rPr>
                <w:rFonts w:eastAsiaTheme="minorEastAsia"/>
                <w:szCs w:val="21"/>
              </w:rPr>
              <w:t>2.44</w:t>
            </w:r>
          </w:p>
        </w:tc>
      </w:tr>
      <w:tr w:rsidR="00BF558A" w14:paraId="48AE2E95" w14:textId="77777777">
        <w:tc>
          <w:tcPr>
            <w:tcW w:w="870" w:type="dxa"/>
            <w:vAlign w:val="center"/>
          </w:tcPr>
          <w:p w14:paraId="05A5F30C" w14:textId="77777777" w:rsidR="00BF558A" w:rsidRDefault="00AF675B">
            <w:pPr>
              <w:jc w:val="center"/>
            </w:pPr>
            <w:r>
              <w:rPr>
                <w:rFonts w:eastAsiaTheme="minorEastAsia"/>
                <w:szCs w:val="21"/>
              </w:rPr>
              <w:t>59</w:t>
            </w:r>
          </w:p>
        </w:tc>
        <w:tc>
          <w:tcPr>
            <w:tcW w:w="1650" w:type="dxa"/>
            <w:vAlign w:val="center"/>
          </w:tcPr>
          <w:p w14:paraId="4A69BB4C" w14:textId="77777777" w:rsidR="00BF558A" w:rsidRDefault="00AF675B">
            <w:pPr>
              <w:jc w:val="center"/>
            </w:pPr>
            <w:r>
              <w:rPr>
                <w:rFonts w:eastAsiaTheme="minorEastAsia"/>
                <w:szCs w:val="21"/>
              </w:rPr>
              <w:t>600276</w:t>
            </w:r>
          </w:p>
        </w:tc>
        <w:tc>
          <w:tcPr>
            <w:tcW w:w="1980" w:type="dxa"/>
            <w:vAlign w:val="center"/>
          </w:tcPr>
          <w:p w14:paraId="55432554" w14:textId="77777777" w:rsidR="00BF558A" w:rsidRDefault="00AF675B">
            <w:pPr>
              <w:jc w:val="center"/>
            </w:pPr>
            <w:r>
              <w:rPr>
                <w:rFonts w:eastAsiaTheme="minorEastAsia"/>
                <w:szCs w:val="21"/>
              </w:rPr>
              <w:t>恒瑞医药</w:t>
            </w:r>
          </w:p>
        </w:tc>
        <w:tc>
          <w:tcPr>
            <w:tcW w:w="2880" w:type="dxa"/>
            <w:vAlign w:val="center"/>
          </w:tcPr>
          <w:p w14:paraId="0BFBF5BD" w14:textId="77777777" w:rsidR="00BF558A" w:rsidRDefault="00AF675B">
            <w:pPr>
              <w:jc w:val="right"/>
            </w:pPr>
            <w:r>
              <w:rPr>
                <w:rFonts w:eastAsiaTheme="minorEastAsia"/>
                <w:szCs w:val="21"/>
              </w:rPr>
              <w:t>5,550,625.71</w:t>
            </w:r>
          </w:p>
        </w:tc>
        <w:tc>
          <w:tcPr>
            <w:tcW w:w="1620" w:type="dxa"/>
            <w:vAlign w:val="center"/>
          </w:tcPr>
          <w:p w14:paraId="5C0F0E8D" w14:textId="77777777" w:rsidR="00BF558A" w:rsidRDefault="00AF675B">
            <w:pPr>
              <w:jc w:val="right"/>
            </w:pPr>
            <w:r>
              <w:rPr>
                <w:rFonts w:eastAsiaTheme="minorEastAsia"/>
                <w:szCs w:val="21"/>
              </w:rPr>
              <w:t>2.34</w:t>
            </w:r>
          </w:p>
        </w:tc>
      </w:tr>
      <w:tr w:rsidR="00BF558A" w14:paraId="3DEF6FAA" w14:textId="77777777">
        <w:tc>
          <w:tcPr>
            <w:tcW w:w="870" w:type="dxa"/>
            <w:vAlign w:val="center"/>
          </w:tcPr>
          <w:p w14:paraId="5D3DF187" w14:textId="77777777" w:rsidR="00BF558A" w:rsidRDefault="00AF675B">
            <w:pPr>
              <w:jc w:val="center"/>
            </w:pPr>
            <w:r>
              <w:rPr>
                <w:rFonts w:eastAsiaTheme="minorEastAsia"/>
                <w:szCs w:val="21"/>
              </w:rPr>
              <w:t>60</w:t>
            </w:r>
          </w:p>
        </w:tc>
        <w:tc>
          <w:tcPr>
            <w:tcW w:w="1650" w:type="dxa"/>
            <w:vAlign w:val="center"/>
          </w:tcPr>
          <w:p w14:paraId="2C67BB5C" w14:textId="77777777" w:rsidR="00BF558A" w:rsidRDefault="00AF675B">
            <w:pPr>
              <w:jc w:val="center"/>
            </w:pPr>
            <w:r>
              <w:rPr>
                <w:rFonts w:eastAsiaTheme="minorEastAsia"/>
                <w:szCs w:val="21"/>
              </w:rPr>
              <w:t>600602</w:t>
            </w:r>
          </w:p>
        </w:tc>
        <w:tc>
          <w:tcPr>
            <w:tcW w:w="1980" w:type="dxa"/>
            <w:vAlign w:val="center"/>
          </w:tcPr>
          <w:p w14:paraId="228B80CE" w14:textId="77777777" w:rsidR="00BF558A" w:rsidRDefault="00AF675B">
            <w:pPr>
              <w:jc w:val="center"/>
            </w:pPr>
            <w:r>
              <w:rPr>
                <w:rFonts w:eastAsiaTheme="minorEastAsia"/>
                <w:szCs w:val="21"/>
              </w:rPr>
              <w:t>云赛智联</w:t>
            </w:r>
          </w:p>
        </w:tc>
        <w:tc>
          <w:tcPr>
            <w:tcW w:w="2880" w:type="dxa"/>
            <w:vAlign w:val="center"/>
          </w:tcPr>
          <w:p w14:paraId="5CD92425" w14:textId="77777777" w:rsidR="00BF558A" w:rsidRDefault="00AF675B">
            <w:pPr>
              <w:jc w:val="right"/>
            </w:pPr>
            <w:r>
              <w:rPr>
                <w:rFonts w:eastAsiaTheme="minorEastAsia"/>
                <w:szCs w:val="21"/>
              </w:rPr>
              <w:t>5,547,315.00</w:t>
            </w:r>
          </w:p>
        </w:tc>
        <w:tc>
          <w:tcPr>
            <w:tcW w:w="1620" w:type="dxa"/>
            <w:vAlign w:val="center"/>
          </w:tcPr>
          <w:p w14:paraId="114C79F5" w14:textId="77777777" w:rsidR="00BF558A" w:rsidRDefault="00AF675B">
            <w:pPr>
              <w:jc w:val="right"/>
            </w:pPr>
            <w:r>
              <w:rPr>
                <w:rFonts w:eastAsiaTheme="minorEastAsia"/>
                <w:szCs w:val="21"/>
              </w:rPr>
              <w:t>2.34</w:t>
            </w:r>
          </w:p>
        </w:tc>
      </w:tr>
      <w:tr w:rsidR="00BF558A" w14:paraId="2E306C9F" w14:textId="77777777">
        <w:tc>
          <w:tcPr>
            <w:tcW w:w="870" w:type="dxa"/>
            <w:vAlign w:val="center"/>
          </w:tcPr>
          <w:p w14:paraId="259BA76C" w14:textId="77777777" w:rsidR="00BF558A" w:rsidRDefault="00AF675B">
            <w:pPr>
              <w:jc w:val="center"/>
            </w:pPr>
            <w:r>
              <w:rPr>
                <w:rFonts w:eastAsiaTheme="minorEastAsia"/>
                <w:szCs w:val="21"/>
              </w:rPr>
              <w:t>61</w:t>
            </w:r>
          </w:p>
        </w:tc>
        <w:tc>
          <w:tcPr>
            <w:tcW w:w="1650" w:type="dxa"/>
            <w:vAlign w:val="center"/>
          </w:tcPr>
          <w:p w14:paraId="5F72ABD4" w14:textId="77777777" w:rsidR="00BF558A" w:rsidRDefault="00AF675B">
            <w:pPr>
              <w:jc w:val="center"/>
            </w:pPr>
            <w:r>
              <w:rPr>
                <w:rFonts w:eastAsiaTheme="minorEastAsia"/>
                <w:szCs w:val="21"/>
              </w:rPr>
              <w:t>000977</w:t>
            </w:r>
          </w:p>
        </w:tc>
        <w:tc>
          <w:tcPr>
            <w:tcW w:w="1980" w:type="dxa"/>
            <w:vAlign w:val="center"/>
          </w:tcPr>
          <w:p w14:paraId="4D36DCCD" w14:textId="77777777" w:rsidR="00BF558A" w:rsidRDefault="00AF675B">
            <w:pPr>
              <w:jc w:val="center"/>
            </w:pPr>
            <w:r>
              <w:rPr>
                <w:rFonts w:eastAsiaTheme="minorEastAsia"/>
                <w:szCs w:val="21"/>
              </w:rPr>
              <w:t>浪潮信息</w:t>
            </w:r>
          </w:p>
        </w:tc>
        <w:tc>
          <w:tcPr>
            <w:tcW w:w="2880" w:type="dxa"/>
            <w:vAlign w:val="center"/>
          </w:tcPr>
          <w:p w14:paraId="4CC176D2" w14:textId="77777777" w:rsidR="00BF558A" w:rsidRDefault="00AF675B">
            <w:pPr>
              <w:jc w:val="right"/>
            </w:pPr>
            <w:r>
              <w:rPr>
                <w:rFonts w:eastAsiaTheme="minorEastAsia"/>
                <w:szCs w:val="21"/>
              </w:rPr>
              <w:t>5,340,014.00</w:t>
            </w:r>
          </w:p>
        </w:tc>
        <w:tc>
          <w:tcPr>
            <w:tcW w:w="1620" w:type="dxa"/>
            <w:vAlign w:val="center"/>
          </w:tcPr>
          <w:p w14:paraId="34F821AB" w14:textId="77777777" w:rsidR="00BF558A" w:rsidRDefault="00AF675B">
            <w:pPr>
              <w:jc w:val="right"/>
            </w:pPr>
            <w:r>
              <w:rPr>
                <w:rFonts w:eastAsiaTheme="minorEastAsia"/>
                <w:szCs w:val="21"/>
              </w:rPr>
              <w:t>2.25</w:t>
            </w:r>
          </w:p>
        </w:tc>
      </w:tr>
      <w:tr w:rsidR="00BF558A" w14:paraId="6861C4BC" w14:textId="77777777">
        <w:tc>
          <w:tcPr>
            <w:tcW w:w="870" w:type="dxa"/>
            <w:vAlign w:val="center"/>
          </w:tcPr>
          <w:p w14:paraId="12C3DEE4" w14:textId="77777777" w:rsidR="00BF558A" w:rsidRDefault="00AF675B">
            <w:pPr>
              <w:jc w:val="center"/>
            </w:pPr>
            <w:r>
              <w:rPr>
                <w:rFonts w:eastAsiaTheme="minorEastAsia"/>
                <w:szCs w:val="21"/>
              </w:rPr>
              <w:t>62</w:t>
            </w:r>
          </w:p>
        </w:tc>
        <w:tc>
          <w:tcPr>
            <w:tcW w:w="1650" w:type="dxa"/>
            <w:vAlign w:val="center"/>
          </w:tcPr>
          <w:p w14:paraId="7F4A7D1B" w14:textId="77777777" w:rsidR="00BF558A" w:rsidRDefault="00AF675B">
            <w:pPr>
              <w:jc w:val="center"/>
            </w:pPr>
            <w:r>
              <w:rPr>
                <w:rFonts w:eastAsiaTheme="minorEastAsia"/>
                <w:szCs w:val="21"/>
              </w:rPr>
              <w:t>688169</w:t>
            </w:r>
          </w:p>
        </w:tc>
        <w:tc>
          <w:tcPr>
            <w:tcW w:w="1980" w:type="dxa"/>
            <w:vAlign w:val="center"/>
          </w:tcPr>
          <w:p w14:paraId="67AE826C" w14:textId="77777777" w:rsidR="00BF558A" w:rsidRDefault="00AF675B">
            <w:pPr>
              <w:jc w:val="center"/>
            </w:pPr>
            <w:r>
              <w:rPr>
                <w:rFonts w:eastAsiaTheme="minorEastAsia"/>
                <w:szCs w:val="21"/>
              </w:rPr>
              <w:t>石头科技</w:t>
            </w:r>
          </w:p>
        </w:tc>
        <w:tc>
          <w:tcPr>
            <w:tcW w:w="2880" w:type="dxa"/>
            <w:vAlign w:val="center"/>
          </w:tcPr>
          <w:p w14:paraId="2CCE4EC4" w14:textId="77777777" w:rsidR="00BF558A" w:rsidRDefault="00AF675B">
            <w:pPr>
              <w:jc w:val="right"/>
            </w:pPr>
            <w:r>
              <w:rPr>
                <w:rFonts w:eastAsiaTheme="minorEastAsia"/>
                <w:szCs w:val="21"/>
              </w:rPr>
              <w:t>5,257,145.14</w:t>
            </w:r>
          </w:p>
        </w:tc>
        <w:tc>
          <w:tcPr>
            <w:tcW w:w="1620" w:type="dxa"/>
            <w:vAlign w:val="center"/>
          </w:tcPr>
          <w:p w14:paraId="01B06D67" w14:textId="77777777" w:rsidR="00BF558A" w:rsidRDefault="00AF675B">
            <w:pPr>
              <w:jc w:val="right"/>
            </w:pPr>
            <w:r>
              <w:rPr>
                <w:rFonts w:eastAsiaTheme="minorEastAsia"/>
                <w:szCs w:val="21"/>
              </w:rPr>
              <w:t>2.22</w:t>
            </w:r>
          </w:p>
        </w:tc>
      </w:tr>
      <w:tr w:rsidR="00BF558A" w14:paraId="7CBAB401" w14:textId="77777777">
        <w:tc>
          <w:tcPr>
            <w:tcW w:w="870" w:type="dxa"/>
            <w:vAlign w:val="center"/>
          </w:tcPr>
          <w:p w14:paraId="09C5429C" w14:textId="77777777" w:rsidR="00BF558A" w:rsidRDefault="00AF675B">
            <w:pPr>
              <w:jc w:val="center"/>
            </w:pPr>
            <w:r>
              <w:rPr>
                <w:rFonts w:eastAsiaTheme="minorEastAsia"/>
                <w:szCs w:val="21"/>
              </w:rPr>
              <w:t>63</w:t>
            </w:r>
          </w:p>
        </w:tc>
        <w:tc>
          <w:tcPr>
            <w:tcW w:w="1650" w:type="dxa"/>
            <w:vAlign w:val="center"/>
          </w:tcPr>
          <w:p w14:paraId="6F990AC6" w14:textId="77777777" w:rsidR="00BF558A" w:rsidRDefault="00AF675B">
            <w:pPr>
              <w:jc w:val="center"/>
            </w:pPr>
            <w:r>
              <w:rPr>
                <w:rFonts w:eastAsiaTheme="minorEastAsia"/>
                <w:szCs w:val="21"/>
              </w:rPr>
              <w:t>002126</w:t>
            </w:r>
          </w:p>
        </w:tc>
        <w:tc>
          <w:tcPr>
            <w:tcW w:w="1980" w:type="dxa"/>
            <w:vAlign w:val="center"/>
          </w:tcPr>
          <w:p w14:paraId="5D3F3F4B" w14:textId="77777777" w:rsidR="00BF558A" w:rsidRDefault="00AF675B">
            <w:pPr>
              <w:jc w:val="center"/>
            </w:pPr>
            <w:r>
              <w:rPr>
                <w:rFonts w:eastAsiaTheme="minorEastAsia"/>
                <w:szCs w:val="21"/>
              </w:rPr>
              <w:t>银轮股份</w:t>
            </w:r>
          </w:p>
        </w:tc>
        <w:tc>
          <w:tcPr>
            <w:tcW w:w="2880" w:type="dxa"/>
            <w:vAlign w:val="center"/>
          </w:tcPr>
          <w:p w14:paraId="5E6C19B4" w14:textId="77777777" w:rsidR="00BF558A" w:rsidRDefault="00AF675B">
            <w:pPr>
              <w:jc w:val="right"/>
            </w:pPr>
            <w:r>
              <w:rPr>
                <w:rFonts w:eastAsiaTheme="minorEastAsia"/>
                <w:szCs w:val="21"/>
              </w:rPr>
              <w:t>5,256,893.00</w:t>
            </w:r>
          </w:p>
        </w:tc>
        <w:tc>
          <w:tcPr>
            <w:tcW w:w="1620" w:type="dxa"/>
            <w:vAlign w:val="center"/>
          </w:tcPr>
          <w:p w14:paraId="7422F916" w14:textId="77777777" w:rsidR="00BF558A" w:rsidRDefault="00AF675B">
            <w:pPr>
              <w:jc w:val="right"/>
            </w:pPr>
            <w:r>
              <w:rPr>
                <w:rFonts w:eastAsiaTheme="minorEastAsia"/>
                <w:szCs w:val="21"/>
              </w:rPr>
              <w:t>2.22</w:t>
            </w:r>
          </w:p>
        </w:tc>
      </w:tr>
      <w:tr w:rsidR="00BF558A" w14:paraId="5B5538F2" w14:textId="77777777">
        <w:tc>
          <w:tcPr>
            <w:tcW w:w="870" w:type="dxa"/>
            <w:vAlign w:val="center"/>
          </w:tcPr>
          <w:p w14:paraId="219883AD" w14:textId="77777777" w:rsidR="00BF558A" w:rsidRDefault="00AF675B">
            <w:pPr>
              <w:jc w:val="center"/>
            </w:pPr>
            <w:r>
              <w:rPr>
                <w:rFonts w:eastAsiaTheme="minorEastAsia"/>
                <w:szCs w:val="21"/>
              </w:rPr>
              <w:t>64</w:t>
            </w:r>
          </w:p>
        </w:tc>
        <w:tc>
          <w:tcPr>
            <w:tcW w:w="1650" w:type="dxa"/>
            <w:vAlign w:val="center"/>
          </w:tcPr>
          <w:p w14:paraId="73003A51" w14:textId="77777777" w:rsidR="00BF558A" w:rsidRDefault="00AF675B">
            <w:pPr>
              <w:jc w:val="center"/>
            </w:pPr>
            <w:r>
              <w:rPr>
                <w:rFonts w:eastAsiaTheme="minorEastAsia"/>
                <w:szCs w:val="21"/>
              </w:rPr>
              <w:t>600000</w:t>
            </w:r>
          </w:p>
        </w:tc>
        <w:tc>
          <w:tcPr>
            <w:tcW w:w="1980" w:type="dxa"/>
            <w:vAlign w:val="center"/>
          </w:tcPr>
          <w:p w14:paraId="6ACA37A6" w14:textId="77777777" w:rsidR="00BF558A" w:rsidRDefault="00AF675B">
            <w:pPr>
              <w:jc w:val="center"/>
            </w:pPr>
            <w:r>
              <w:rPr>
                <w:rFonts w:eastAsiaTheme="minorEastAsia"/>
                <w:szCs w:val="21"/>
              </w:rPr>
              <w:t>浦发银行</w:t>
            </w:r>
          </w:p>
        </w:tc>
        <w:tc>
          <w:tcPr>
            <w:tcW w:w="2880" w:type="dxa"/>
            <w:vAlign w:val="center"/>
          </w:tcPr>
          <w:p w14:paraId="6AC5CFD1" w14:textId="77777777" w:rsidR="00BF558A" w:rsidRDefault="00AF675B">
            <w:pPr>
              <w:jc w:val="right"/>
            </w:pPr>
            <w:r>
              <w:rPr>
                <w:rFonts w:eastAsiaTheme="minorEastAsia"/>
                <w:szCs w:val="21"/>
              </w:rPr>
              <w:t>5,217,174.00</w:t>
            </w:r>
          </w:p>
        </w:tc>
        <w:tc>
          <w:tcPr>
            <w:tcW w:w="1620" w:type="dxa"/>
            <w:vAlign w:val="center"/>
          </w:tcPr>
          <w:p w14:paraId="41C27026" w14:textId="77777777" w:rsidR="00BF558A" w:rsidRDefault="00AF675B">
            <w:pPr>
              <w:jc w:val="right"/>
            </w:pPr>
            <w:r>
              <w:rPr>
                <w:rFonts w:eastAsiaTheme="minorEastAsia"/>
                <w:szCs w:val="21"/>
              </w:rPr>
              <w:t>2.20</w:t>
            </w:r>
          </w:p>
        </w:tc>
      </w:tr>
      <w:tr w:rsidR="00BF558A" w14:paraId="04B63601" w14:textId="77777777">
        <w:tc>
          <w:tcPr>
            <w:tcW w:w="870" w:type="dxa"/>
            <w:vAlign w:val="center"/>
          </w:tcPr>
          <w:p w14:paraId="6F767F44" w14:textId="77777777" w:rsidR="00BF558A" w:rsidRDefault="00AF675B">
            <w:pPr>
              <w:jc w:val="center"/>
            </w:pPr>
            <w:r>
              <w:rPr>
                <w:rFonts w:eastAsiaTheme="minorEastAsia"/>
                <w:szCs w:val="21"/>
              </w:rPr>
              <w:t>65</w:t>
            </w:r>
          </w:p>
        </w:tc>
        <w:tc>
          <w:tcPr>
            <w:tcW w:w="1650" w:type="dxa"/>
            <w:vAlign w:val="center"/>
          </w:tcPr>
          <w:p w14:paraId="2FFD4E5D" w14:textId="77777777" w:rsidR="00BF558A" w:rsidRDefault="00AF675B">
            <w:pPr>
              <w:jc w:val="center"/>
            </w:pPr>
            <w:r>
              <w:rPr>
                <w:rFonts w:eastAsiaTheme="minorEastAsia"/>
                <w:szCs w:val="21"/>
              </w:rPr>
              <w:t>000858</w:t>
            </w:r>
          </w:p>
        </w:tc>
        <w:tc>
          <w:tcPr>
            <w:tcW w:w="1980" w:type="dxa"/>
            <w:vAlign w:val="center"/>
          </w:tcPr>
          <w:p w14:paraId="23B4069A" w14:textId="77777777" w:rsidR="00BF558A" w:rsidRDefault="00AF675B">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4C6DF9FE" w14:textId="77777777" w:rsidR="00BF558A" w:rsidRDefault="00AF675B">
            <w:pPr>
              <w:jc w:val="right"/>
            </w:pPr>
            <w:r>
              <w:rPr>
                <w:rFonts w:eastAsiaTheme="minorEastAsia"/>
                <w:szCs w:val="21"/>
              </w:rPr>
              <w:t>5,127,881.00</w:t>
            </w:r>
          </w:p>
        </w:tc>
        <w:tc>
          <w:tcPr>
            <w:tcW w:w="1620" w:type="dxa"/>
            <w:vAlign w:val="center"/>
          </w:tcPr>
          <w:p w14:paraId="321C5A05" w14:textId="77777777" w:rsidR="00BF558A" w:rsidRDefault="00AF675B">
            <w:pPr>
              <w:jc w:val="right"/>
            </w:pPr>
            <w:r>
              <w:rPr>
                <w:rFonts w:eastAsiaTheme="minorEastAsia"/>
                <w:szCs w:val="21"/>
              </w:rPr>
              <w:t>2.16</w:t>
            </w:r>
          </w:p>
        </w:tc>
      </w:tr>
      <w:tr w:rsidR="00BF558A" w14:paraId="7AF3FF03" w14:textId="77777777">
        <w:tc>
          <w:tcPr>
            <w:tcW w:w="870" w:type="dxa"/>
            <w:vAlign w:val="center"/>
          </w:tcPr>
          <w:p w14:paraId="5D428314" w14:textId="77777777" w:rsidR="00BF558A" w:rsidRDefault="00AF675B">
            <w:pPr>
              <w:jc w:val="center"/>
            </w:pPr>
            <w:r>
              <w:rPr>
                <w:rFonts w:eastAsiaTheme="minorEastAsia"/>
                <w:szCs w:val="21"/>
              </w:rPr>
              <w:t>66</w:t>
            </w:r>
          </w:p>
        </w:tc>
        <w:tc>
          <w:tcPr>
            <w:tcW w:w="1650" w:type="dxa"/>
            <w:vAlign w:val="center"/>
          </w:tcPr>
          <w:p w14:paraId="5BAB7161" w14:textId="77777777" w:rsidR="00BF558A" w:rsidRDefault="00AF675B">
            <w:pPr>
              <w:jc w:val="center"/>
            </w:pPr>
            <w:r>
              <w:rPr>
                <w:rFonts w:eastAsiaTheme="minorEastAsia"/>
                <w:szCs w:val="21"/>
              </w:rPr>
              <w:t>601336</w:t>
            </w:r>
          </w:p>
        </w:tc>
        <w:tc>
          <w:tcPr>
            <w:tcW w:w="1980" w:type="dxa"/>
            <w:vAlign w:val="center"/>
          </w:tcPr>
          <w:p w14:paraId="5B296B48" w14:textId="77777777" w:rsidR="00BF558A" w:rsidRDefault="00AF675B">
            <w:pPr>
              <w:jc w:val="center"/>
            </w:pPr>
            <w:r>
              <w:rPr>
                <w:rFonts w:eastAsiaTheme="minorEastAsia"/>
                <w:szCs w:val="21"/>
              </w:rPr>
              <w:t>新华保险</w:t>
            </w:r>
          </w:p>
        </w:tc>
        <w:tc>
          <w:tcPr>
            <w:tcW w:w="2880" w:type="dxa"/>
            <w:vAlign w:val="center"/>
          </w:tcPr>
          <w:p w14:paraId="5F058936" w14:textId="77777777" w:rsidR="00BF558A" w:rsidRDefault="00AF675B">
            <w:pPr>
              <w:jc w:val="right"/>
            </w:pPr>
            <w:r>
              <w:rPr>
                <w:rFonts w:eastAsiaTheme="minorEastAsia"/>
                <w:szCs w:val="21"/>
              </w:rPr>
              <w:t>5,097,848.00</w:t>
            </w:r>
          </w:p>
        </w:tc>
        <w:tc>
          <w:tcPr>
            <w:tcW w:w="1620" w:type="dxa"/>
            <w:vAlign w:val="center"/>
          </w:tcPr>
          <w:p w14:paraId="726DD792" w14:textId="77777777" w:rsidR="00BF558A" w:rsidRDefault="00AF675B">
            <w:pPr>
              <w:jc w:val="right"/>
            </w:pPr>
            <w:r>
              <w:rPr>
                <w:rFonts w:eastAsiaTheme="minorEastAsia"/>
                <w:szCs w:val="21"/>
              </w:rPr>
              <w:t>2.15</w:t>
            </w:r>
          </w:p>
        </w:tc>
      </w:tr>
      <w:tr w:rsidR="00BF558A" w14:paraId="32BBF797" w14:textId="77777777">
        <w:tc>
          <w:tcPr>
            <w:tcW w:w="870" w:type="dxa"/>
            <w:vAlign w:val="center"/>
          </w:tcPr>
          <w:p w14:paraId="7D8B0368" w14:textId="77777777" w:rsidR="00BF558A" w:rsidRDefault="00AF675B">
            <w:pPr>
              <w:jc w:val="center"/>
            </w:pPr>
            <w:r>
              <w:rPr>
                <w:rFonts w:eastAsiaTheme="minorEastAsia"/>
                <w:szCs w:val="21"/>
              </w:rPr>
              <w:t>67</w:t>
            </w:r>
          </w:p>
        </w:tc>
        <w:tc>
          <w:tcPr>
            <w:tcW w:w="1650" w:type="dxa"/>
            <w:vAlign w:val="center"/>
          </w:tcPr>
          <w:p w14:paraId="590EAD95" w14:textId="77777777" w:rsidR="00BF558A" w:rsidRDefault="00AF675B">
            <w:pPr>
              <w:jc w:val="center"/>
            </w:pPr>
            <w:r>
              <w:rPr>
                <w:rFonts w:eastAsiaTheme="minorEastAsia"/>
                <w:szCs w:val="21"/>
              </w:rPr>
              <w:t>301358</w:t>
            </w:r>
          </w:p>
        </w:tc>
        <w:tc>
          <w:tcPr>
            <w:tcW w:w="1980" w:type="dxa"/>
            <w:vAlign w:val="center"/>
          </w:tcPr>
          <w:p w14:paraId="23261043" w14:textId="77777777" w:rsidR="00BF558A" w:rsidRDefault="00AF675B">
            <w:pPr>
              <w:jc w:val="center"/>
            </w:pPr>
            <w:r>
              <w:rPr>
                <w:rFonts w:eastAsiaTheme="minorEastAsia"/>
                <w:szCs w:val="21"/>
              </w:rPr>
              <w:t>湖南裕能</w:t>
            </w:r>
          </w:p>
        </w:tc>
        <w:tc>
          <w:tcPr>
            <w:tcW w:w="2880" w:type="dxa"/>
            <w:vAlign w:val="center"/>
          </w:tcPr>
          <w:p w14:paraId="064A99BC" w14:textId="77777777" w:rsidR="00BF558A" w:rsidRDefault="00AF675B">
            <w:pPr>
              <w:jc w:val="right"/>
            </w:pPr>
            <w:r>
              <w:rPr>
                <w:rFonts w:eastAsiaTheme="minorEastAsia"/>
                <w:szCs w:val="21"/>
              </w:rPr>
              <w:t>5,057,020.00</w:t>
            </w:r>
          </w:p>
        </w:tc>
        <w:tc>
          <w:tcPr>
            <w:tcW w:w="1620" w:type="dxa"/>
            <w:vAlign w:val="center"/>
          </w:tcPr>
          <w:p w14:paraId="76F86808" w14:textId="77777777" w:rsidR="00BF558A" w:rsidRDefault="00AF675B">
            <w:pPr>
              <w:jc w:val="right"/>
            </w:pPr>
            <w:r>
              <w:rPr>
                <w:rFonts w:eastAsiaTheme="minorEastAsia"/>
                <w:szCs w:val="21"/>
              </w:rPr>
              <w:t>2.13</w:t>
            </w:r>
          </w:p>
        </w:tc>
      </w:tr>
      <w:tr w:rsidR="00BF558A" w14:paraId="0F8AA721" w14:textId="77777777">
        <w:tc>
          <w:tcPr>
            <w:tcW w:w="870" w:type="dxa"/>
            <w:vAlign w:val="center"/>
          </w:tcPr>
          <w:p w14:paraId="701618EB" w14:textId="77777777" w:rsidR="00BF558A" w:rsidRDefault="00AF675B">
            <w:pPr>
              <w:jc w:val="center"/>
            </w:pPr>
            <w:r>
              <w:rPr>
                <w:rFonts w:eastAsiaTheme="minorEastAsia"/>
                <w:szCs w:val="21"/>
              </w:rPr>
              <w:t>68</w:t>
            </w:r>
          </w:p>
        </w:tc>
        <w:tc>
          <w:tcPr>
            <w:tcW w:w="1650" w:type="dxa"/>
            <w:vAlign w:val="center"/>
          </w:tcPr>
          <w:p w14:paraId="1AC6F100" w14:textId="77777777" w:rsidR="00BF558A" w:rsidRDefault="00AF675B">
            <w:pPr>
              <w:jc w:val="center"/>
            </w:pPr>
            <w:r>
              <w:rPr>
                <w:rFonts w:eastAsiaTheme="minorEastAsia"/>
                <w:szCs w:val="21"/>
              </w:rPr>
              <w:t>603986</w:t>
            </w:r>
          </w:p>
        </w:tc>
        <w:tc>
          <w:tcPr>
            <w:tcW w:w="1980" w:type="dxa"/>
            <w:vAlign w:val="center"/>
          </w:tcPr>
          <w:p w14:paraId="5D1849C4" w14:textId="77777777" w:rsidR="00BF558A" w:rsidRDefault="00AF675B">
            <w:pPr>
              <w:jc w:val="center"/>
            </w:pPr>
            <w:r>
              <w:rPr>
                <w:rFonts w:eastAsiaTheme="minorEastAsia"/>
                <w:szCs w:val="21"/>
              </w:rPr>
              <w:t>兆易创新</w:t>
            </w:r>
          </w:p>
        </w:tc>
        <w:tc>
          <w:tcPr>
            <w:tcW w:w="2880" w:type="dxa"/>
            <w:vAlign w:val="center"/>
          </w:tcPr>
          <w:p w14:paraId="07D2C9F6" w14:textId="77777777" w:rsidR="00BF558A" w:rsidRDefault="00AF675B">
            <w:pPr>
              <w:jc w:val="right"/>
            </w:pPr>
            <w:r>
              <w:rPr>
                <w:rFonts w:eastAsiaTheme="minorEastAsia"/>
                <w:szCs w:val="21"/>
              </w:rPr>
              <w:t>5,056,413.00</w:t>
            </w:r>
          </w:p>
        </w:tc>
        <w:tc>
          <w:tcPr>
            <w:tcW w:w="1620" w:type="dxa"/>
            <w:vAlign w:val="center"/>
          </w:tcPr>
          <w:p w14:paraId="3C9A891B" w14:textId="77777777" w:rsidR="00BF558A" w:rsidRDefault="00AF675B">
            <w:pPr>
              <w:jc w:val="right"/>
            </w:pPr>
            <w:r>
              <w:rPr>
                <w:rFonts w:eastAsiaTheme="minorEastAsia"/>
                <w:szCs w:val="21"/>
              </w:rPr>
              <w:t>2.13</w:t>
            </w:r>
          </w:p>
        </w:tc>
      </w:tr>
      <w:tr w:rsidR="00BF558A" w14:paraId="32734B33" w14:textId="77777777">
        <w:tc>
          <w:tcPr>
            <w:tcW w:w="870" w:type="dxa"/>
            <w:vAlign w:val="center"/>
          </w:tcPr>
          <w:p w14:paraId="553A5A0E" w14:textId="77777777" w:rsidR="00BF558A" w:rsidRDefault="00AF675B">
            <w:pPr>
              <w:jc w:val="center"/>
            </w:pPr>
            <w:r>
              <w:rPr>
                <w:rFonts w:eastAsiaTheme="minorEastAsia"/>
                <w:szCs w:val="21"/>
              </w:rPr>
              <w:lastRenderedPageBreak/>
              <w:t>69</w:t>
            </w:r>
          </w:p>
        </w:tc>
        <w:tc>
          <w:tcPr>
            <w:tcW w:w="1650" w:type="dxa"/>
            <w:vAlign w:val="center"/>
          </w:tcPr>
          <w:p w14:paraId="3A9DA659" w14:textId="77777777" w:rsidR="00BF558A" w:rsidRDefault="00AF675B">
            <w:pPr>
              <w:jc w:val="center"/>
            </w:pPr>
            <w:r>
              <w:rPr>
                <w:rFonts w:eastAsiaTheme="minorEastAsia"/>
                <w:szCs w:val="21"/>
              </w:rPr>
              <w:t>002938</w:t>
            </w:r>
          </w:p>
        </w:tc>
        <w:tc>
          <w:tcPr>
            <w:tcW w:w="1980" w:type="dxa"/>
            <w:vAlign w:val="center"/>
          </w:tcPr>
          <w:p w14:paraId="4D038750" w14:textId="77777777" w:rsidR="00BF558A" w:rsidRDefault="00AF675B">
            <w:pPr>
              <w:jc w:val="center"/>
            </w:pPr>
            <w:r>
              <w:rPr>
                <w:rFonts w:eastAsiaTheme="minorEastAsia"/>
                <w:szCs w:val="21"/>
              </w:rPr>
              <w:t>鹏鼎控股</w:t>
            </w:r>
          </w:p>
        </w:tc>
        <w:tc>
          <w:tcPr>
            <w:tcW w:w="2880" w:type="dxa"/>
            <w:vAlign w:val="center"/>
          </w:tcPr>
          <w:p w14:paraId="1B6ADFE2" w14:textId="77777777" w:rsidR="00BF558A" w:rsidRDefault="00AF675B">
            <w:pPr>
              <w:jc w:val="right"/>
            </w:pPr>
            <w:r>
              <w:rPr>
                <w:rFonts w:eastAsiaTheme="minorEastAsia"/>
                <w:szCs w:val="21"/>
              </w:rPr>
              <w:t>4,983,857.00</w:t>
            </w:r>
          </w:p>
        </w:tc>
        <w:tc>
          <w:tcPr>
            <w:tcW w:w="1620" w:type="dxa"/>
            <w:vAlign w:val="center"/>
          </w:tcPr>
          <w:p w14:paraId="6E1B9014" w14:textId="77777777" w:rsidR="00BF558A" w:rsidRDefault="00AF675B">
            <w:pPr>
              <w:jc w:val="right"/>
            </w:pPr>
            <w:r>
              <w:rPr>
                <w:rFonts w:eastAsiaTheme="minorEastAsia"/>
                <w:szCs w:val="21"/>
              </w:rPr>
              <w:t>2.10</w:t>
            </w:r>
          </w:p>
        </w:tc>
      </w:tr>
      <w:tr w:rsidR="00BF558A" w14:paraId="5C2D07F9" w14:textId="77777777">
        <w:tc>
          <w:tcPr>
            <w:tcW w:w="870" w:type="dxa"/>
            <w:vAlign w:val="center"/>
          </w:tcPr>
          <w:p w14:paraId="0C18A7CA" w14:textId="77777777" w:rsidR="00BF558A" w:rsidRDefault="00AF675B">
            <w:pPr>
              <w:jc w:val="center"/>
            </w:pPr>
            <w:r>
              <w:rPr>
                <w:rFonts w:eastAsiaTheme="minorEastAsia"/>
                <w:szCs w:val="21"/>
              </w:rPr>
              <w:t>70</w:t>
            </w:r>
          </w:p>
        </w:tc>
        <w:tc>
          <w:tcPr>
            <w:tcW w:w="1650" w:type="dxa"/>
            <w:vAlign w:val="center"/>
          </w:tcPr>
          <w:p w14:paraId="28E9B611" w14:textId="77777777" w:rsidR="00BF558A" w:rsidRDefault="00AF675B">
            <w:pPr>
              <w:jc w:val="center"/>
            </w:pPr>
            <w:r>
              <w:rPr>
                <w:rFonts w:eastAsiaTheme="minorEastAsia"/>
                <w:szCs w:val="21"/>
              </w:rPr>
              <w:t>688008</w:t>
            </w:r>
          </w:p>
        </w:tc>
        <w:tc>
          <w:tcPr>
            <w:tcW w:w="1980" w:type="dxa"/>
            <w:vAlign w:val="center"/>
          </w:tcPr>
          <w:p w14:paraId="28FA812B" w14:textId="77777777" w:rsidR="00BF558A" w:rsidRDefault="00AF675B">
            <w:pPr>
              <w:jc w:val="center"/>
            </w:pPr>
            <w:r>
              <w:rPr>
                <w:rFonts w:eastAsiaTheme="minorEastAsia"/>
                <w:szCs w:val="21"/>
              </w:rPr>
              <w:t>澜起科技</w:t>
            </w:r>
          </w:p>
        </w:tc>
        <w:tc>
          <w:tcPr>
            <w:tcW w:w="2880" w:type="dxa"/>
            <w:vAlign w:val="center"/>
          </w:tcPr>
          <w:p w14:paraId="2D3A240A" w14:textId="77777777" w:rsidR="00BF558A" w:rsidRDefault="00AF675B">
            <w:pPr>
              <w:jc w:val="right"/>
            </w:pPr>
            <w:r>
              <w:rPr>
                <w:rFonts w:eastAsiaTheme="minorEastAsia"/>
                <w:szCs w:val="21"/>
              </w:rPr>
              <w:t>4,893,876.45</w:t>
            </w:r>
          </w:p>
        </w:tc>
        <w:tc>
          <w:tcPr>
            <w:tcW w:w="1620" w:type="dxa"/>
            <w:vAlign w:val="center"/>
          </w:tcPr>
          <w:p w14:paraId="2A85702C" w14:textId="77777777" w:rsidR="00BF558A" w:rsidRDefault="00AF675B">
            <w:pPr>
              <w:jc w:val="right"/>
            </w:pPr>
            <w:r>
              <w:rPr>
                <w:rFonts w:eastAsiaTheme="minorEastAsia"/>
                <w:szCs w:val="21"/>
              </w:rPr>
              <w:t>2.06</w:t>
            </w:r>
          </w:p>
        </w:tc>
      </w:tr>
      <w:tr w:rsidR="00BF558A" w14:paraId="2F5ED091" w14:textId="77777777">
        <w:tc>
          <w:tcPr>
            <w:tcW w:w="870" w:type="dxa"/>
            <w:vAlign w:val="center"/>
          </w:tcPr>
          <w:p w14:paraId="4697B9F1" w14:textId="77777777" w:rsidR="00BF558A" w:rsidRDefault="00AF675B">
            <w:pPr>
              <w:jc w:val="center"/>
            </w:pPr>
            <w:r>
              <w:rPr>
                <w:rFonts w:eastAsiaTheme="minorEastAsia"/>
                <w:szCs w:val="21"/>
              </w:rPr>
              <w:t>71</w:t>
            </w:r>
          </w:p>
        </w:tc>
        <w:tc>
          <w:tcPr>
            <w:tcW w:w="1650" w:type="dxa"/>
            <w:vAlign w:val="center"/>
          </w:tcPr>
          <w:p w14:paraId="45C52E43" w14:textId="77777777" w:rsidR="00BF558A" w:rsidRDefault="00AF675B">
            <w:pPr>
              <w:jc w:val="center"/>
            </w:pPr>
            <w:r>
              <w:rPr>
                <w:rFonts w:eastAsiaTheme="minorEastAsia"/>
                <w:szCs w:val="21"/>
              </w:rPr>
              <w:t>688183</w:t>
            </w:r>
          </w:p>
        </w:tc>
        <w:tc>
          <w:tcPr>
            <w:tcW w:w="1980" w:type="dxa"/>
            <w:vAlign w:val="center"/>
          </w:tcPr>
          <w:p w14:paraId="388CA6C5" w14:textId="77777777" w:rsidR="00BF558A" w:rsidRDefault="00AF675B">
            <w:pPr>
              <w:jc w:val="center"/>
            </w:pPr>
            <w:r>
              <w:rPr>
                <w:rFonts w:eastAsiaTheme="minorEastAsia"/>
                <w:szCs w:val="21"/>
              </w:rPr>
              <w:t>生益电子</w:t>
            </w:r>
          </w:p>
        </w:tc>
        <w:tc>
          <w:tcPr>
            <w:tcW w:w="2880" w:type="dxa"/>
            <w:vAlign w:val="center"/>
          </w:tcPr>
          <w:p w14:paraId="06E692A9" w14:textId="77777777" w:rsidR="00BF558A" w:rsidRDefault="00AF675B">
            <w:pPr>
              <w:jc w:val="right"/>
            </w:pPr>
            <w:r>
              <w:rPr>
                <w:rFonts w:eastAsiaTheme="minorEastAsia"/>
                <w:szCs w:val="21"/>
              </w:rPr>
              <w:t>4,795,761.66</w:t>
            </w:r>
          </w:p>
        </w:tc>
        <w:tc>
          <w:tcPr>
            <w:tcW w:w="1620" w:type="dxa"/>
            <w:vAlign w:val="center"/>
          </w:tcPr>
          <w:p w14:paraId="56950E9F" w14:textId="77777777" w:rsidR="00BF558A" w:rsidRDefault="00AF675B">
            <w:pPr>
              <w:jc w:val="right"/>
            </w:pPr>
            <w:r>
              <w:rPr>
                <w:rFonts w:eastAsiaTheme="minorEastAsia"/>
                <w:szCs w:val="21"/>
              </w:rPr>
              <w:t>2.02</w:t>
            </w:r>
          </w:p>
        </w:tc>
      </w:tr>
      <w:tr w:rsidR="00BF558A" w14:paraId="3D5266C4" w14:textId="77777777">
        <w:tc>
          <w:tcPr>
            <w:tcW w:w="870" w:type="dxa"/>
            <w:vAlign w:val="center"/>
          </w:tcPr>
          <w:p w14:paraId="6374063E" w14:textId="77777777" w:rsidR="00BF558A" w:rsidRDefault="00AF675B">
            <w:pPr>
              <w:jc w:val="center"/>
            </w:pPr>
            <w:r>
              <w:rPr>
                <w:rFonts w:eastAsiaTheme="minorEastAsia"/>
                <w:szCs w:val="21"/>
              </w:rPr>
              <w:t>72</w:t>
            </w:r>
          </w:p>
        </w:tc>
        <w:tc>
          <w:tcPr>
            <w:tcW w:w="1650" w:type="dxa"/>
            <w:vAlign w:val="center"/>
          </w:tcPr>
          <w:p w14:paraId="752061DF" w14:textId="77777777" w:rsidR="00BF558A" w:rsidRDefault="00AF675B">
            <w:pPr>
              <w:jc w:val="center"/>
            </w:pPr>
            <w:r>
              <w:rPr>
                <w:rFonts w:eastAsiaTheme="minorEastAsia"/>
                <w:szCs w:val="21"/>
              </w:rPr>
              <w:t>300059</w:t>
            </w:r>
          </w:p>
        </w:tc>
        <w:tc>
          <w:tcPr>
            <w:tcW w:w="1980" w:type="dxa"/>
            <w:vAlign w:val="center"/>
          </w:tcPr>
          <w:p w14:paraId="765790AF" w14:textId="77777777" w:rsidR="00BF558A" w:rsidRDefault="00AF675B">
            <w:pPr>
              <w:jc w:val="center"/>
            </w:pPr>
            <w:r>
              <w:rPr>
                <w:rFonts w:eastAsiaTheme="minorEastAsia"/>
                <w:szCs w:val="21"/>
              </w:rPr>
              <w:t>东方财富</w:t>
            </w:r>
          </w:p>
        </w:tc>
        <w:tc>
          <w:tcPr>
            <w:tcW w:w="2880" w:type="dxa"/>
            <w:vAlign w:val="center"/>
          </w:tcPr>
          <w:p w14:paraId="18568057" w14:textId="77777777" w:rsidR="00BF558A" w:rsidRDefault="00AF675B">
            <w:pPr>
              <w:jc w:val="right"/>
            </w:pPr>
            <w:r>
              <w:rPr>
                <w:rFonts w:eastAsiaTheme="minorEastAsia"/>
                <w:szCs w:val="21"/>
              </w:rPr>
              <w:t>4,755,104.00</w:t>
            </w:r>
          </w:p>
        </w:tc>
        <w:tc>
          <w:tcPr>
            <w:tcW w:w="1620" w:type="dxa"/>
            <w:vAlign w:val="center"/>
          </w:tcPr>
          <w:p w14:paraId="49863956" w14:textId="77777777" w:rsidR="00BF558A" w:rsidRDefault="00AF675B">
            <w:pPr>
              <w:jc w:val="right"/>
            </w:pPr>
            <w:r>
              <w:rPr>
                <w:rFonts w:eastAsiaTheme="minorEastAsia"/>
                <w:szCs w:val="21"/>
              </w:rPr>
              <w:t>2.01</w:t>
            </w:r>
          </w:p>
        </w:tc>
      </w:tr>
    </w:tbl>
    <w:p w14:paraId="1D3D54D5"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54EC2AD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03358F6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04A21379" w14:textId="77777777" w:rsidTr="006D141C">
        <w:tc>
          <w:tcPr>
            <w:tcW w:w="870" w:type="dxa"/>
            <w:vAlign w:val="center"/>
          </w:tcPr>
          <w:p w14:paraId="38CADC2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596B879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0D3CFBF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779B7D0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2318AC9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BF558A" w14:paraId="59AEFAF0" w14:textId="77777777">
        <w:tc>
          <w:tcPr>
            <w:tcW w:w="870" w:type="dxa"/>
            <w:vAlign w:val="center"/>
          </w:tcPr>
          <w:p w14:paraId="58D1AAAC" w14:textId="77777777" w:rsidR="00BF558A" w:rsidRDefault="00AF675B">
            <w:pPr>
              <w:jc w:val="center"/>
            </w:pPr>
            <w:r>
              <w:rPr>
                <w:rFonts w:eastAsiaTheme="minorEastAsia"/>
                <w:szCs w:val="21"/>
              </w:rPr>
              <w:t>1</w:t>
            </w:r>
          </w:p>
        </w:tc>
        <w:tc>
          <w:tcPr>
            <w:tcW w:w="1650" w:type="dxa"/>
            <w:vAlign w:val="center"/>
          </w:tcPr>
          <w:p w14:paraId="7E8D7EA5" w14:textId="77777777" w:rsidR="00BF558A" w:rsidRDefault="00AF675B">
            <w:pPr>
              <w:jc w:val="center"/>
            </w:pPr>
            <w:r>
              <w:rPr>
                <w:rFonts w:eastAsiaTheme="minorEastAsia"/>
                <w:szCs w:val="21"/>
              </w:rPr>
              <w:t>300502</w:t>
            </w:r>
          </w:p>
        </w:tc>
        <w:tc>
          <w:tcPr>
            <w:tcW w:w="1980" w:type="dxa"/>
            <w:vAlign w:val="center"/>
          </w:tcPr>
          <w:p w14:paraId="15406AF1" w14:textId="77777777" w:rsidR="00BF558A" w:rsidRDefault="00AF675B">
            <w:pPr>
              <w:jc w:val="center"/>
            </w:pPr>
            <w:r>
              <w:rPr>
                <w:rFonts w:eastAsiaTheme="minorEastAsia"/>
                <w:szCs w:val="21"/>
              </w:rPr>
              <w:t>新易盛</w:t>
            </w:r>
          </w:p>
        </w:tc>
        <w:tc>
          <w:tcPr>
            <w:tcW w:w="2880" w:type="dxa"/>
            <w:vAlign w:val="center"/>
          </w:tcPr>
          <w:p w14:paraId="635361B6" w14:textId="77777777" w:rsidR="00BF558A" w:rsidRDefault="00AF675B">
            <w:pPr>
              <w:jc w:val="right"/>
            </w:pPr>
            <w:r>
              <w:rPr>
                <w:rFonts w:eastAsiaTheme="minorEastAsia"/>
                <w:szCs w:val="21"/>
              </w:rPr>
              <w:t>31,611,668.48</w:t>
            </w:r>
          </w:p>
        </w:tc>
        <w:tc>
          <w:tcPr>
            <w:tcW w:w="1620" w:type="dxa"/>
            <w:vAlign w:val="center"/>
          </w:tcPr>
          <w:p w14:paraId="10D86BDF" w14:textId="77777777" w:rsidR="00BF558A" w:rsidRDefault="00AF675B">
            <w:pPr>
              <w:jc w:val="right"/>
            </w:pPr>
            <w:r>
              <w:rPr>
                <w:rFonts w:eastAsiaTheme="minorEastAsia"/>
                <w:szCs w:val="21"/>
              </w:rPr>
              <w:t>13.33</w:t>
            </w:r>
          </w:p>
        </w:tc>
      </w:tr>
      <w:tr w:rsidR="00BF558A" w14:paraId="110ED434" w14:textId="77777777">
        <w:tc>
          <w:tcPr>
            <w:tcW w:w="870" w:type="dxa"/>
            <w:vAlign w:val="center"/>
          </w:tcPr>
          <w:p w14:paraId="28DDBA7B" w14:textId="77777777" w:rsidR="00BF558A" w:rsidRDefault="00AF675B">
            <w:pPr>
              <w:jc w:val="center"/>
            </w:pPr>
            <w:r>
              <w:rPr>
                <w:rFonts w:eastAsiaTheme="minorEastAsia"/>
                <w:szCs w:val="21"/>
              </w:rPr>
              <w:t>2</w:t>
            </w:r>
          </w:p>
        </w:tc>
        <w:tc>
          <w:tcPr>
            <w:tcW w:w="1650" w:type="dxa"/>
            <w:vAlign w:val="center"/>
          </w:tcPr>
          <w:p w14:paraId="5D47CCBC" w14:textId="77777777" w:rsidR="00BF558A" w:rsidRDefault="00AF675B">
            <w:pPr>
              <w:jc w:val="center"/>
            </w:pPr>
            <w:r>
              <w:rPr>
                <w:rFonts w:eastAsiaTheme="minorEastAsia"/>
                <w:szCs w:val="21"/>
              </w:rPr>
              <w:t>300394</w:t>
            </w:r>
          </w:p>
        </w:tc>
        <w:tc>
          <w:tcPr>
            <w:tcW w:w="1980" w:type="dxa"/>
            <w:vAlign w:val="center"/>
          </w:tcPr>
          <w:p w14:paraId="26863026" w14:textId="77777777" w:rsidR="00BF558A" w:rsidRDefault="00AF675B">
            <w:pPr>
              <w:jc w:val="center"/>
            </w:pPr>
            <w:r>
              <w:rPr>
                <w:rFonts w:eastAsiaTheme="minorEastAsia"/>
                <w:szCs w:val="21"/>
              </w:rPr>
              <w:t>天孚通信</w:t>
            </w:r>
          </w:p>
        </w:tc>
        <w:tc>
          <w:tcPr>
            <w:tcW w:w="2880" w:type="dxa"/>
            <w:vAlign w:val="center"/>
          </w:tcPr>
          <w:p w14:paraId="04F1F235" w14:textId="77777777" w:rsidR="00BF558A" w:rsidRDefault="00AF675B">
            <w:pPr>
              <w:jc w:val="right"/>
            </w:pPr>
            <w:r>
              <w:rPr>
                <w:rFonts w:eastAsiaTheme="minorEastAsia"/>
                <w:szCs w:val="21"/>
              </w:rPr>
              <w:t>21,507,781.11</w:t>
            </w:r>
          </w:p>
        </w:tc>
        <w:tc>
          <w:tcPr>
            <w:tcW w:w="1620" w:type="dxa"/>
            <w:vAlign w:val="center"/>
          </w:tcPr>
          <w:p w14:paraId="50E58AE8" w14:textId="77777777" w:rsidR="00BF558A" w:rsidRDefault="00AF675B">
            <w:pPr>
              <w:jc w:val="right"/>
            </w:pPr>
            <w:r>
              <w:rPr>
                <w:rFonts w:eastAsiaTheme="minorEastAsia"/>
                <w:szCs w:val="21"/>
              </w:rPr>
              <w:t>9.07</w:t>
            </w:r>
          </w:p>
        </w:tc>
      </w:tr>
      <w:tr w:rsidR="00BF558A" w14:paraId="4BF89A86" w14:textId="77777777">
        <w:tc>
          <w:tcPr>
            <w:tcW w:w="870" w:type="dxa"/>
            <w:vAlign w:val="center"/>
          </w:tcPr>
          <w:p w14:paraId="00EF9447" w14:textId="77777777" w:rsidR="00BF558A" w:rsidRDefault="00AF675B">
            <w:pPr>
              <w:jc w:val="center"/>
            </w:pPr>
            <w:r>
              <w:rPr>
                <w:rFonts w:eastAsiaTheme="minorEastAsia"/>
                <w:szCs w:val="21"/>
              </w:rPr>
              <w:t>3</w:t>
            </w:r>
          </w:p>
        </w:tc>
        <w:tc>
          <w:tcPr>
            <w:tcW w:w="1650" w:type="dxa"/>
            <w:vAlign w:val="center"/>
          </w:tcPr>
          <w:p w14:paraId="021822EA" w14:textId="77777777" w:rsidR="00BF558A" w:rsidRDefault="00AF675B">
            <w:pPr>
              <w:jc w:val="center"/>
            </w:pPr>
            <w:r>
              <w:rPr>
                <w:rFonts w:eastAsiaTheme="minorEastAsia"/>
                <w:szCs w:val="21"/>
              </w:rPr>
              <w:t>601288</w:t>
            </w:r>
          </w:p>
        </w:tc>
        <w:tc>
          <w:tcPr>
            <w:tcW w:w="1980" w:type="dxa"/>
            <w:vAlign w:val="center"/>
          </w:tcPr>
          <w:p w14:paraId="73002A8C" w14:textId="77777777" w:rsidR="00BF558A" w:rsidRDefault="00AF675B">
            <w:pPr>
              <w:jc w:val="center"/>
            </w:pPr>
            <w:r>
              <w:rPr>
                <w:rFonts w:eastAsiaTheme="minorEastAsia"/>
                <w:szCs w:val="21"/>
              </w:rPr>
              <w:t>农业银行</w:t>
            </w:r>
          </w:p>
        </w:tc>
        <w:tc>
          <w:tcPr>
            <w:tcW w:w="2880" w:type="dxa"/>
            <w:vAlign w:val="center"/>
          </w:tcPr>
          <w:p w14:paraId="686D2365" w14:textId="77777777" w:rsidR="00BF558A" w:rsidRDefault="00AF675B">
            <w:pPr>
              <w:jc w:val="right"/>
            </w:pPr>
            <w:r>
              <w:rPr>
                <w:rFonts w:eastAsiaTheme="minorEastAsia"/>
                <w:szCs w:val="21"/>
              </w:rPr>
              <w:t>20,146,873.99</w:t>
            </w:r>
          </w:p>
        </w:tc>
        <w:tc>
          <w:tcPr>
            <w:tcW w:w="1620" w:type="dxa"/>
            <w:vAlign w:val="center"/>
          </w:tcPr>
          <w:p w14:paraId="3DF3C5D0" w14:textId="77777777" w:rsidR="00BF558A" w:rsidRDefault="00AF675B">
            <w:pPr>
              <w:jc w:val="right"/>
            </w:pPr>
            <w:r>
              <w:rPr>
                <w:rFonts w:eastAsiaTheme="minorEastAsia"/>
                <w:szCs w:val="21"/>
              </w:rPr>
              <w:t>8.50</w:t>
            </w:r>
          </w:p>
        </w:tc>
      </w:tr>
      <w:tr w:rsidR="00BF558A" w14:paraId="288C1AB1" w14:textId="77777777">
        <w:tc>
          <w:tcPr>
            <w:tcW w:w="870" w:type="dxa"/>
            <w:vAlign w:val="center"/>
          </w:tcPr>
          <w:p w14:paraId="1B4CD7FB" w14:textId="77777777" w:rsidR="00BF558A" w:rsidRDefault="00AF675B">
            <w:pPr>
              <w:jc w:val="center"/>
            </w:pPr>
            <w:r>
              <w:rPr>
                <w:rFonts w:eastAsiaTheme="minorEastAsia"/>
                <w:szCs w:val="21"/>
              </w:rPr>
              <w:t>4</w:t>
            </w:r>
          </w:p>
        </w:tc>
        <w:tc>
          <w:tcPr>
            <w:tcW w:w="1650" w:type="dxa"/>
            <w:vAlign w:val="center"/>
          </w:tcPr>
          <w:p w14:paraId="6E066EBB" w14:textId="77777777" w:rsidR="00BF558A" w:rsidRDefault="00AF675B">
            <w:pPr>
              <w:jc w:val="center"/>
            </w:pPr>
            <w:r>
              <w:rPr>
                <w:rFonts w:eastAsiaTheme="minorEastAsia"/>
                <w:szCs w:val="21"/>
              </w:rPr>
              <w:t>601398</w:t>
            </w:r>
          </w:p>
        </w:tc>
        <w:tc>
          <w:tcPr>
            <w:tcW w:w="1980" w:type="dxa"/>
            <w:vAlign w:val="center"/>
          </w:tcPr>
          <w:p w14:paraId="07D2DEC5" w14:textId="77777777" w:rsidR="00BF558A" w:rsidRDefault="00AF675B">
            <w:pPr>
              <w:jc w:val="center"/>
            </w:pPr>
            <w:r>
              <w:rPr>
                <w:rFonts w:eastAsiaTheme="minorEastAsia"/>
                <w:szCs w:val="21"/>
              </w:rPr>
              <w:t>工商银行</w:t>
            </w:r>
          </w:p>
        </w:tc>
        <w:tc>
          <w:tcPr>
            <w:tcW w:w="2880" w:type="dxa"/>
            <w:vAlign w:val="center"/>
          </w:tcPr>
          <w:p w14:paraId="3FB8CF28" w14:textId="77777777" w:rsidR="00BF558A" w:rsidRDefault="00AF675B">
            <w:pPr>
              <w:jc w:val="right"/>
            </w:pPr>
            <w:r>
              <w:rPr>
                <w:rFonts w:eastAsiaTheme="minorEastAsia"/>
                <w:szCs w:val="21"/>
              </w:rPr>
              <w:t>19,376,658.21</w:t>
            </w:r>
          </w:p>
        </w:tc>
        <w:tc>
          <w:tcPr>
            <w:tcW w:w="1620" w:type="dxa"/>
            <w:vAlign w:val="center"/>
          </w:tcPr>
          <w:p w14:paraId="2FF01616" w14:textId="77777777" w:rsidR="00BF558A" w:rsidRDefault="00AF675B">
            <w:pPr>
              <w:jc w:val="right"/>
            </w:pPr>
            <w:r>
              <w:rPr>
                <w:rFonts w:eastAsiaTheme="minorEastAsia"/>
                <w:szCs w:val="21"/>
              </w:rPr>
              <w:t>8.17</w:t>
            </w:r>
          </w:p>
        </w:tc>
      </w:tr>
      <w:tr w:rsidR="00BF558A" w14:paraId="0CF1D8FD" w14:textId="77777777">
        <w:tc>
          <w:tcPr>
            <w:tcW w:w="870" w:type="dxa"/>
            <w:vAlign w:val="center"/>
          </w:tcPr>
          <w:p w14:paraId="21E8C3D5" w14:textId="77777777" w:rsidR="00BF558A" w:rsidRDefault="00AF675B">
            <w:pPr>
              <w:jc w:val="center"/>
            </w:pPr>
            <w:r>
              <w:rPr>
                <w:rFonts w:eastAsiaTheme="minorEastAsia"/>
                <w:szCs w:val="21"/>
              </w:rPr>
              <w:t>5</w:t>
            </w:r>
          </w:p>
        </w:tc>
        <w:tc>
          <w:tcPr>
            <w:tcW w:w="1650" w:type="dxa"/>
            <w:vAlign w:val="center"/>
          </w:tcPr>
          <w:p w14:paraId="79AD7973" w14:textId="77777777" w:rsidR="00BF558A" w:rsidRDefault="00AF675B">
            <w:pPr>
              <w:jc w:val="center"/>
            </w:pPr>
            <w:r>
              <w:rPr>
                <w:rFonts w:eastAsiaTheme="minorEastAsia"/>
                <w:szCs w:val="21"/>
              </w:rPr>
              <w:t>300274</w:t>
            </w:r>
          </w:p>
        </w:tc>
        <w:tc>
          <w:tcPr>
            <w:tcW w:w="1980" w:type="dxa"/>
            <w:vAlign w:val="center"/>
          </w:tcPr>
          <w:p w14:paraId="0F191E07" w14:textId="77777777" w:rsidR="00BF558A" w:rsidRDefault="00AF675B">
            <w:pPr>
              <w:jc w:val="center"/>
            </w:pPr>
            <w:r>
              <w:rPr>
                <w:rFonts w:eastAsiaTheme="minorEastAsia"/>
                <w:szCs w:val="21"/>
              </w:rPr>
              <w:t>阳光电源</w:t>
            </w:r>
          </w:p>
        </w:tc>
        <w:tc>
          <w:tcPr>
            <w:tcW w:w="2880" w:type="dxa"/>
            <w:vAlign w:val="center"/>
          </w:tcPr>
          <w:p w14:paraId="51A19FB9" w14:textId="77777777" w:rsidR="00BF558A" w:rsidRDefault="00AF675B">
            <w:pPr>
              <w:jc w:val="right"/>
            </w:pPr>
            <w:r>
              <w:rPr>
                <w:rFonts w:eastAsiaTheme="minorEastAsia"/>
                <w:szCs w:val="21"/>
              </w:rPr>
              <w:t>17,598,740.92</w:t>
            </w:r>
          </w:p>
        </w:tc>
        <w:tc>
          <w:tcPr>
            <w:tcW w:w="1620" w:type="dxa"/>
            <w:vAlign w:val="center"/>
          </w:tcPr>
          <w:p w14:paraId="40796A5A" w14:textId="77777777" w:rsidR="00BF558A" w:rsidRDefault="00AF675B">
            <w:pPr>
              <w:jc w:val="right"/>
            </w:pPr>
            <w:r>
              <w:rPr>
                <w:rFonts w:eastAsiaTheme="minorEastAsia"/>
                <w:szCs w:val="21"/>
              </w:rPr>
              <w:t>7.42</w:t>
            </w:r>
          </w:p>
        </w:tc>
      </w:tr>
      <w:tr w:rsidR="00BF558A" w14:paraId="7D0A0A03" w14:textId="77777777">
        <w:tc>
          <w:tcPr>
            <w:tcW w:w="870" w:type="dxa"/>
            <w:vAlign w:val="center"/>
          </w:tcPr>
          <w:p w14:paraId="351E10AB" w14:textId="77777777" w:rsidR="00BF558A" w:rsidRDefault="00AF675B">
            <w:pPr>
              <w:jc w:val="center"/>
            </w:pPr>
            <w:r>
              <w:rPr>
                <w:rFonts w:eastAsiaTheme="minorEastAsia"/>
                <w:szCs w:val="21"/>
              </w:rPr>
              <w:t>6</w:t>
            </w:r>
          </w:p>
        </w:tc>
        <w:tc>
          <w:tcPr>
            <w:tcW w:w="1650" w:type="dxa"/>
            <w:vAlign w:val="center"/>
          </w:tcPr>
          <w:p w14:paraId="5D7230C8" w14:textId="77777777" w:rsidR="00BF558A" w:rsidRDefault="00AF675B">
            <w:pPr>
              <w:jc w:val="center"/>
            </w:pPr>
            <w:r>
              <w:rPr>
                <w:rFonts w:eastAsiaTheme="minorEastAsia"/>
                <w:szCs w:val="21"/>
              </w:rPr>
              <w:t>688256</w:t>
            </w:r>
          </w:p>
        </w:tc>
        <w:tc>
          <w:tcPr>
            <w:tcW w:w="1980" w:type="dxa"/>
            <w:vAlign w:val="center"/>
          </w:tcPr>
          <w:p w14:paraId="00C65F7F" w14:textId="77777777" w:rsidR="00BF558A" w:rsidRDefault="00AF675B">
            <w:pPr>
              <w:jc w:val="center"/>
            </w:pPr>
            <w:r>
              <w:rPr>
                <w:rFonts w:eastAsiaTheme="minorEastAsia"/>
                <w:szCs w:val="21"/>
              </w:rPr>
              <w:t>寒武纪</w:t>
            </w:r>
          </w:p>
        </w:tc>
        <w:tc>
          <w:tcPr>
            <w:tcW w:w="2880" w:type="dxa"/>
            <w:vAlign w:val="center"/>
          </w:tcPr>
          <w:p w14:paraId="554A41C2" w14:textId="77777777" w:rsidR="00BF558A" w:rsidRDefault="00AF675B">
            <w:pPr>
              <w:jc w:val="right"/>
            </w:pPr>
            <w:r>
              <w:rPr>
                <w:rFonts w:eastAsiaTheme="minorEastAsia"/>
                <w:szCs w:val="21"/>
              </w:rPr>
              <w:t>16,556,528.94</w:t>
            </w:r>
          </w:p>
        </w:tc>
        <w:tc>
          <w:tcPr>
            <w:tcW w:w="1620" w:type="dxa"/>
            <w:vAlign w:val="center"/>
          </w:tcPr>
          <w:p w14:paraId="1CC99947" w14:textId="77777777" w:rsidR="00BF558A" w:rsidRDefault="00AF675B">
            <w:pPr>
              <w:jc w:val="right"/>
            </w:pPr>
            <w:r>
              <w:rPr>
                <w:rFonts w:eastAsiaTheme="minorEastAsia"/>
                <w:szCs w:val="21"/>
              </w:rPr>
              <w:t>6.98</w:t>
            </w:r>
          </w:p>
        </w:tc>
      </w:tr>
      <w:tr w:rsidR="00BF558A" w14:paraId="6FF7D373" w14:textId="77777777">
        <w:tc>
          <w:tcPr>
            <w:tcW w:w="870" w:type="dxa"/>
            <w:vAlign w:val="center"/>
          </w:tcPr>
          <w:p w14:paraId="052F1166" w14:textId="77777777" w:rsidR="00BF558A" w:rsidRDefault="00AF675B">
            <w:pPr>
              <w:jc w:val="center"/>
            </w:pPr>
            <w:r>
              <w:rPr>
                <w:rFonts w:eastAsiaTheme="minorEastAsia"/>
                <w:szCs w:val="21"/>
              </w:rPr>
              <w:t>7</w:t>
            </w:r>
          </w:p>
        </w:tc>
        <w:tc>
          <w:tcPr>
            <w:tcW w:w="1650" w:type="dxa"/>
            <w:vAlign w:val="center"/>
          </w:tcPr>
          <w:p w14:paraId="79BB36B7" w14:textId="77777777" w:rsidR="00BF558A" w:rsidRDefault="00AF675B">
            <w:pPr>
              <w:jc w:val="center"/>
            </w:pPr>
            <w:r>
              <w:rPr>
                <w:rFonts w:eastAsiaTheme="minorEastAsia"/>
                <w:szCs w:val="21"/>
              </w:rPr>
              <w:t>300308</w:t>
            </w:r>
          </w:p>
        </w:tc>
        <w:tc>
          <w:tcPr>
            <w:tcW w:w="1980" w:type="dxa"/>
            <w:vAlign w:val="center"/>
          </w:tcPr>
          <w:p w14:paraId="1E2F0152" w14:textId="77777777" w:rsidR="00BF558A" w:rsidRDefault="00AF675B">
            <w:pPr>
              <w:jc w:val="center"/>
            </w:pPr>
            <w:r>
              <w:rPr>
                <w:rFonts w:eastAsiaTheme="minorEastAsia"/>
                <w:szCs w:val="21"/>
              </w:rPr>
              <w:t>中际旭创</w:t>
            </w:r>
          </w:p>
        </w:tc>
        <w:tc>
          <w:tcPr>
            <w:tcW w:w="2880" w:type="dxa"/>
            <w:vAlign w:val="center"/>
          </w:tcPr>
          <w:p w14:paraId="0C525D91" w14:textId="77777777" w:rsidR="00BF558A" w:rsidRDefault="00AF675B">
            <w:pPr>
              <w:jc w:val="right"/>
            </w:pPr>
            <w:r>
              <w:rPr>
                <w:rFonts w:eastAsiaTheme="minorEastAsia"/>
                <w:szCs w:val="21"/>
              </w:rPr>
              <w:t>16,301,563.39</w:t>
            </w:r>
          </w:p>
        </w:tc>
        <w:tc>
          <w:tcPr>
            <w:tcW w:w="1620" w:type="dxa"/>
            <w:vAlign w:val="center"/>
          </w:tcPr>
          <w:p w14:paraId="4EDC2EAF" w14:textId="77777777" w:rsidR="00BF558A" w:rsidRDefault="00AF675B">
            <w:pPr>
              <w:jc w:val="right"/>
            </w:pPr>
            <w:r>
              <w:rPr>
                <w:rFonts w:eastAsiaTheme="minorEastAsia"/>
                <w:szCs w:val="21"/>
              </w:rPr>
              <w:t>6.87</w:t>
            </w:r>
          </w:p>
        </w:tc>
      </w:tr>
      <w:tr w:rsidR="00BF558A" w14:paraId="779A684B" w14:textId="77777777">
        <w:tc>
          <w:tcPr>
            <w:tcW w:w="870" w:type="dxa"/>
            <w:vAlign w:val="center"/>
          </w:tcPr>
          <w:p w14:paraId="1177E7DA" w14:textId="77777777" w:rsidR="00BF558A" w:rsidRDefault="00AF675B">
            <w:pPr>
              <w:jc w:val="center"/>
            </w:pPr>
            <w:r>
              <w:rPr>
                <w:rFonts w:eastAsiaTheme="minorEastAsia"/>
                <w:szCs w:val="21"/>
              </w:rPr>
              <w:t>8</w:t>
            </w:r>
          </w:p>
        </w:tc>
        <w:tc>
          <w:tcPr>
            <w:tcW w:w="1650" w:type="dxa"/>
            <w:vAlign w:val="center"/>
          </w:tcPr>
          <w:p w14:paraId="40066073" w14:textId="77777777" w:rsidR="00BF558A" w:rsidRDefault="00AF675B">
            <w:pPr>
              <w:jc w:val="center"/>
            </w:pPr>
            <w:r>
              <w:rPr>
                <w:rFonts w:eastAsiaTheme="minorEastAsia"/>
                <w:szCs w:val="21"/>
              </w:rPr>
              <w:t>688095</w:t>
            </w:r>
          </w:p>
        </w:tc>
        <w:tc>
          <w:tcPr>
            <w:tcW w:w="1980" w:type="dxa"/>
            <w:vAlign w:val="center"/>
          </w:tcPr>
          <w:p w14:paraId="4FAEF5D7" w14:textId="77777777" w:rsidR="00BF558A" w:rsidRDefault="00AF675B">
            <w:pPr>
              <w:jc w:val="center"/>
            </w:pPr>
            <w:r>
              <w:rPr>
                <w:rFonts w:eastAsiaTheme="minorEastAsia"/>
                <w:szCs w:val="21"/>
              </w:rPr>
              <w:t>福昕软件</w:t>
            </w:r>
          </w:p>
        </w:tc>
        <w:tc>
          <w:tcPr>
            <w:tcW w:w="2880" w:type="dxa"/>
            <w:vAlign w:val="center"/>
          </w:tcPr>
          <w:p w14:paraId="061A1FB0" w14:textId="77777777" w:rsidR="00BF558A" w:rsidRDefault="00AF675B">
            <w:pPr>
              <w:jc w:val="right"/>
            </w:pPr>
            <w:r>
              <w:rPr>
                <w:rFonts w:eastAsiaTheme="minorEastAsia"/>
                <w:szCs w:val="21"/>
              </w:rPr>
              <w:t>15,415,968.77</w:t>
            </w:r>
          </w:p>
        </w:tc>
        <w:tc>
          <w:tcPr>
            <w:tcW w:w="1620" w:type="dxa"/>
            <w:vAlign w:val="center"/>
          </w:tcPr>
          <w:p w14:paraId="333E499A" w14:textId="77777777" w:rsidR="00BF558A" w:rsidRDefault="00AF675B">
            <w:pPr>
              <w:jc w:val="right"/>
            </w:pPr>
            <w:r>
              <w:rPr>
                <w:rFonts w:eastAsiaTheme="minorEastAsia"/>
                <w:szCs w:val="21"/>
              </w:rPr>
              <w:t>6.50</w:t>
            </w:r>
          </w:p>
        </w:tc>
      </w:tr>
      <w:tr w:rsidR="00BF558A" w14:paraId="66CD7730" w14:textId="77777777">
        <w:tc>
          <w:tcPr>
            <w:tcW w:w="870" w:type="dxa"/>
            <w:vAlign w:val="center"/>
          </w:tcPr>
          <w:p w14:paraId="799FECCB" w14:textId="77777777" w:rsidR="00BF558A" w:rsidRDefault="00AF675B">
            <w:pPr>
              <w:jc w:val="center"/>
            </w:pPr>
            <w:r>
              <w:rPr>
                <w:rFonts w:eastAsiaTheme="minorEastAsia"/>
                <w:szCs w:val="21"/>
              </w:rPr>
              <w:t>9</w:t>
            </w:r>
          </w:p>
        </w:tc>
        <w:tc>
          <w:tcPr>
            <w:tcW w:w="1650" w:type="dxa"/>
            <w:vAlign w:val="center"/>
          </w:tcPr>
          <w:p w14:paraId="074C2927" w14:textId="77777777" w:rsidR="00BF558A" w:rsidRDefault="00AF675B">
            <w:pPr>
              <w:jc w:val="center"/>
            </w:pPr>
            <w:r>
              <w:rPr>
                <w:rFonts w:eastAsiaTheme="minorEastAsia"/>
                <w:szCs w:val="21"/>
              </w:rPr>
              <w:t>300418</w:t>
            </w:r>
          </w:p>
        </w:tc>
        <w:tc>
          <w:tcPr>
            <w:tcW w:w="1980" w:type="dxa"/>
            <w:vAlign w:val="center"/>
          </w:tcPr>
          <w:p w14:paraId="0FD364F5" w14:textId="77777777" w:rsidR="00BF558A" w:rsidRDefault="00AF675B">
            <w:pPr>
              <w:jc w:val="center"/>
            </w:pPr>
            <w:r>
              <w:rPr>
                <w:rFonts w:eastAsiaTheme="minorEastAsia"/>
                <w:szCs w:val="21"/>
              </w:rPr>
              <w:t>昆仑万维</w:t>
            </w:r>
          </w:p>
        </w:tc>
        <w:tc>
          <w:tcPr>
            <w:tcW w:w="2880" w:type="dxa"/>
            <w:vAlign w:val="center"/>
          </w:tcPr>
          <w:p w14:paraId="3BD4CFCA" w14:textId="77777777" w:rsidR="00BF558A" w:rsidRDefault="00AF675B">
            <w:pPr>
              <w:jc w:val="right"/>
            </w:pPr>
            <w:r>
              <w:rPr>
                <w:rFonts w:eastAsiaTheme="minorEastAsia"/>
                <w:szCs w:val="21"/>
              </w:rPr>
              <w:t>15,288,616.76</w:t>
            </w:r>
          </w:p>
        </w:tc>
        <w:tc>
          <w:tcPr>
            <w:tcW w:w="1620" w:type="dxa"/>
            <w:vAlign w:val="center"/>
          </w:tcPr>
          <w:p w14:paraId="6E34487B" w14:textId="77777777" w:rsidR="00BF558A" w:rsidRDefault="00AF675B">
            <w:pPr>
              <w:jc w:val="right"/>
            </w:pPr>
            <w:r>
              <w:rPr>
                <w:rFonts w:eastAsiaTheme="minorEastAsia"/>
                <w:szCs w:val="21"/>
              </w:rPr>
              <w:t>6.45</w:t>
            </w:r>
          </w:p>
        </w:tc>
      </w:tr>
      <w:tr w:rsidR="00BF558A" w14:paraId="2FBD537C" w14:textId="77777777">
        <w:tc>
          <w:tcPr>
            <w:tcW w:w="870" w:type="dxa"/>
            <w:vAlign w:val="center"/>
          </w:tcPr>
          <w:p w14:paraId="73626AD7" w14:textId="77777777" w:rsidR="00BF558A" w:rsidRDefault="00AF675B">
            <w:pPr>
              <w:jc w:val="center"/>
            </w:pPr>
            <w:r>
              <w:rPr>
                <w:rFonts w:eastAsiaTheme="minorEastAsia"/>
                <w:szCs w:val="21"/>
              </w:rPr>
              <w:t>10</w:t>
            </w:r>
          </w:p>
        </w:tc>
        <w:tc>
          <w:tcPr>
            <w:tcW w:w="1650" w:type="dxa"/>
            <w:vAlign w:val="center"/>
          </w:tcPr>
          <w:p w14:paraId="21A9A45B" w14:textId="77777777" w:rsidR="00BF558A" w:rsidRDefault="00AF675B">
            <w:pPr>
              <w:jc w:val="center"/>
            </w:pPr>
            <w:r>
              <w:rPr>
                <w:rFonts w:eastAsiaTheme="minorEastAsia"/>
                <w:szCs w:val="21"/>
              </w:rPr>
              <w:t>300014</w:t>
            </w:r>
          </w:p>
        </w:tc>
        <w:tc>
          <w:tcPr>
            <w:tcW w:w="1980" w:type="dxa"/>
            <w:vAlign w:val="center"/>
          </w:tcPr>
          <w:p w14:paraId="0413006B" w14:textId="77777777" w:rsidR="00BF558A" w:rsidRDefault="00AF675B">
            <w:pPr>
              <w:jc w:val="center"/>
            </w:pPr>
            <w:r>
              <w:rPr>
                <w:rFonts w:eastAsiaTheme="minorEastAsia"/>
                <w:szCs w:val="21"/>
              </w:rPr>
              <w:t>亿纬锂能</w:t>
            </w:r>
          </w:p>
        </w:tc>
        <w:tc>
          <w:tcPr>
            <w:tcW w:w="2880" w:type="dxa"/>
            <w:vAlign w:val="center"/>
          </w:tcPr>
          <w:p w14:paraId="6803B5AD" w14:textId="77777777" w:rsidR="00BF558A" w:rsidRDefault="00AF675B">
            <w:pPr>
              <w:jc w:val="right"/>
            </w:pPr>
            <w:r>
              <w:rPr>
                <w:rFonts w:eastAsiaTheme="minorEastAsia"/>
                <w:szCs w:val="21"/>
              </w:rPr>
              <w:t>14,801,974.39</w:t>
            </w:r>
          </w:p>
        </w:tc>
        <w:tc>
          <w:tcPr>
            <w:tcW w:w="1620" w:type="dxa"/>
            <w:vAlign w:val="center"/>
          </w:tcPr>
          <w:p w14:paraId="715D9F83" w14:textId="77777777" w:rsidR="00BF558A" w:rsidRDefault="00AF675B">
            <w:pPr>
              <w:jc w:val="right"/>
            </w:pPr>
            <w:r>
              <w:rPr>
                <w:rFonts w:eastAsiaTheme="minorEastAsia"/>
                <w:szCs w:val="21"/>
              </w:rPr>
              <w:t>6.24</w:t>
            </w:r>
          </w:p>
        </w:tc>
      </w:tr>
      <w:tr w:rsidR="00BF558A" w14:paraId="48F46C64" w14:textId="77777777">
        <w:tc>
          <w:tcPr>
            <w:tcW w:w="870" w:type="dxa"/>
            <w:vAlign w:val="center"/>
          </w:tcPr>
          <w:p w14:paraId="0D388F4C" w14:textId="77777777" w:rsidR="00BF558A" w:rsidRDefault="00AF675B">
            <w:pPr>
              <w:jc w:val="center"/>
            </w:pPr>
            <w:r>
              <w:rPr>
                <w:rFonts w:eastAsiaTheme="minorEastAsia"/>
                <w:szCs w:val="21"/>
              </w:rPr>
              <w:t>11</w:t>
            </w:r>
          </w:p>
        </w:tc>
        <w:tc>
          <w:tcPr>
            <w:tcW w:w="1650" w:type="dxa"/>
            <w:vAlign w:val="center"/>
          </w:tcPr>
          <w:p w14:paraId="4DDE0284" w14:textId="77777777" w:rsidR="00BF558A" w:rsidRDefault="00AF675B">
            <w:pPr>
              <w:jc w:val="center"/>
            </w:pPr>
            <w:r>
              <w:rPr>
                <w:rFonts w:eastAsiaTheme="minorEastAsia"/>
                <w:szCs w:val="21"/>
              </w:rPr>
              <w:t>300002</w:t>
            </w:r>
          </w:p>
        </w:tc>
        <w:tc>
          <w:tcPr>
            <w:tcW w:w="1980" w:type="dxa"/>
            <w:vAlign w:val="center"/>
          </w:tcPr>
          <w:p w14:paraId="59136CBA" w14:textId="77777777" w:rsidR="00BF558A" w:rsidRDefault="00AF675B">
            <w:pPr>
              <w:jc w:val="center"/>
            </w:pPr>
            <w:r>
              <w:rPr>
                <w:rFonts w:eastAsiaTheme="minorEastAsia"/>
                <w:szCs w:val="21"/>
              </w:rPr>
              <w:t>神州泰岳</w:t>
            </w:r>
          </w:p>
        </w:tc>
        <w:tc>
          <w:tcPr>
            <w:tcW w:w="2880" w:type="dxa"/>
            <w:vAlign w:val="center"/>
          </w:tcPr>
          <w:p w14:paraId="593EEF30" w14:textId="77777777" w:rsidR="00BF558A" w:rsidRDefault="00AF675B">
            <w:pPr>
              <w:jc w:val="right"/>
            </w:pPr>
            <w:r>
              <w:rPr>
                <w:rFonts w:eastAsiaTheme="minorEastAsia"/>
                <w:szCs w:val="21"/>
              </w:rPr>
              <w:t>13,419,075.29</w:t>
            </w:r>
          </w:p>
        </w:tc>
        <w:tc>
          <w:tcPr>
            <w:tcW w:w="1620" w:type="dxa"/>
            <w:vAlign w:val="center"/>
          </w:tcPr>
          <w:p w14:paraId="5E6AF98D" w14:textId="77777777" w:rsidR="00BF558A" w:rsidRDefault="00AF675B">
            <w:pPr>
              <w:jc w:val="right"/>
            </w:pPr>
            <w:r>
              <w:rPr>
                <w:rFonts w:eastAsiaTheme="minorEastAsia"/>
                <w:szCs w:val="21"/>
              </w:rPr>
              <w:t>5.66</w:t>
            </w:r>
          </w:p>
        </w:tc>
      </w:tr>
      <w:tr w:rsidR="00BF558A" w14:paraId="5016323D" w14:textId="77777777">
        <w:tc>
          <w:tcPr>
            <w:tcW w:w="870" w:type="dxa"/>
            <w:vAlign w:val="center"/>
          </w:tcPr>
          <w:p w14:paraId="63EF0DD2" w14:textId="77777777" w:rsidR="00BF558A" w:rsidRDefault="00AF675B">
            <w:pPr>
              <w:jc w:val="center"/>
            </w:pPr>
            <w:r>
              <w:rPr>
                <w:rFonts w:eastAsiaTheme="minorEastAsia"/>
                <w:szCs w:val="21"/>
              </w:rPr>
              <w:t>12</w:t>
            </w:r>
          </w:p>
        </w:tc>
        <w:tc>
          <w:tcPr>
            <w:tcW w:w="1650" w:type="dxa"/>
            <w:vAlign w:val="center"/>
          </w:tcPr>
          <w:p w14:paraId="64F214CB" w14:textId="77777777" w:rsidR="00BF558A" w:rsidRDefault="00AF675B">
            <w:pPr>
              <w:jc w:val="center"/>
            </w:pPr>
            <w:r>
              <w:rPr>
                <w:rFonts w:eastAsiaTheme="minorEastAsia"/>
                <w:szCs w:val="21"/>
              </w:rPr>
              <w:t>002236</w:t>
            </w:r>
          </w:p>
        </w:tc>
        <w:tc>
          <w:tcPr>
            <w:tcW w:w="1980" w:type="dxa"/>
            <w:vAlign w:val="center"/>
          </w:tcPr>
          <w:p w14:paraId="361491FA" w14:textId="77777777" w:rsidR="00BF558A" w:rsidRDefault="00AF675B">
            <w:pPr>
              <w:jc w:val="center"/>
            </w:pPr>
            <w:r>
              <w:rPr>
                <w:rFonts w:eastAsiaTheme="minorEastAsia"/>
                <w:szCs w:val="21"/>
              </w:rPr>
              <w:t>大华股份</w:t>
            </w:r>
          </w:p>
        </w:tc>
        <w:tc>
          <w:tcPr>
            <w:tcW w:w="2880" w:type="dxa"/>
            <w:vAlign w:val="center"/>
          </w:tcPr>
          <w:p w14:paraId="4E3102AE" w14:textId="77777777" w:rsidR="00BF558A" w:rsidRDefault="00AF675B">
            <w:pPr>
              <w:jc w:val="right"/>
            </w:pPr>
            <w:r>
              <w:rPr>
                <w:rFonts w:eastAsiaTheme="minorEastAsia"/>
                <w:szCs w:val="21"/>
              </w:rPr>
              <w:t>13,276,389.58</w:t>
            </w:r>
          </w:p>
        </w:tc>
        <w:tc>
          <w:tcPr>
            <w:tcW w:w="1620" w:type="dxa"/>
            <w:vAlign w:val="center"/>
          </w:tcPr>
          <w:p w14:paraId="4940A567" w14:textId="77777777" w:rsidR="00BF558A" w:rsidRDefault="00AF675B">
            <w:pPr>
              <w:jc w:val="right"/>
            </w:pPr>
            <w:r>
              <w:rPr>
                <w:rFonts w:eastAsiaTheme="minorEastAsia"/>
                <w:szCs w:val="21"/>
              </w:rPr>
              <w:t>5.60</w:t>
            </w:r>
          </w:p>
        </w:tc>
      </w:tr>
      <w:tr w:rsidR="00BF558A" w14:paraId="7E90684F" w14:textId="77777777">
        <w:tc>
          <w:tcPr>
            <w:tcW w:w="870" w:type="dxa"/>
            <w:vAlign w:val="center"/>
          </w:tcPr>
          <w:p w14:paraId="7E92357C" w14:textId="77777777" w:rsidR="00BF558A" w:rsidRDefault="00AF675B">
            <w:pPr>
              <w:jc w:val="center"/>
            </w:pPr>
            <w:r>
              <w:rPr>
                <w:rFonts w:eastAsiaTheme="minorEastAsia"/>
                <w:szCs w:val="21"/>
              </w:rPr>
              <w:t>13</w:t>
            </w:r>
          </w:p>
        </w:tc>
        <w:tc>
          <w:tcPr>
            <w:tcW w:w="1650" w:type="dxa"/>
            <w:vAlign w:val="center"/>
          </w:tcPr>
          <w:p w14:paraId="4A1AC265" w14:textId="77777777" w:rsidR="00BF558A" w:rsidRDefault="00AF675B">
            <w:pPr>
              <w:jc w:val="center"/>
            </w:pPr>
            <w:r>
              <w:rPr>
                <w:rFonts w:eastAsiaTheme="minorEastAsia"/>
                <w:szCs w:val="21"/>
              </w:rPr>
              <w:t>002384</w:t>
            </w:r>
          </w:p>
        </w:tc>
        <w:tc>
          <w:tcPr>
            <w:tcW w:w="1980" w:type="dxa"/>
            <w:vAlign w:val="center"/>
          </w:tcPr>
          <w:p w14:paraId="7FA06957" w14:textId="77777777" w:rsidR="00BF558A" w:rsidRDefault="00AF675B">
            <w:pPr>
              <w:jc w:val="center"/>
            </w:pPr>
            <w:r>
              <w:rPr>
                <w:rFonts w:eastAsiaTheme="minorEastAsia"/>
                <w:szCs w:val="21"/>
              </w:rPr>
              <w:t>东山精密</w:t>
            </w:r>
          </w:p>
        </w:tc>
        <w:tc>
          <w:tcPr>
            <w:tcW w:w="2880" w:type="dxa"/>
            <w:vAlign w:val="center"/>
          </w:tcPr>
          <w:p w14:paraId="47F627D7" w14:textId="77777777" w:rsidR="00BF558A" w:rsidRDefault="00AF675B">
            <w:pPr>
              <w:jc w:val="right"/>
            </w:pPr>
            <w:r>
              <w:rPr>
                <w:rFonts w:eastAsiaTheme="minorEastAsia"/>
                <w:szCs w:val="21"/>
              </w:rPr>
              <w:t>12,988,873.54</w:t>
            </w:r>
          </w:p>
        </w:tc>
        <w:tc>
          <w:tcPr>
            <w:tcW w:w="1620" w:type="dxa"/>
            <w:vAlign w:val="center"/>
          </w:tcPr>
          <w:p w14:paraId="4963390C" w14:textId="77777777" w:rsidR="00BF558A" w:rsidRDefault="00AF675B">
            <w:pPr>
              <w:jc w:val="right"/>
            </w:pPr>
            <w:r>
              <w:rPr>
                <w:rFonts w:eastAsiaTheme="minorEastAsia"/>
                <w:szCs w:val="21"/>
              </w:rPr>
              <w:t>5.48</w:t>
            </w:r>
          </w:p>
        </w:tc>
      </w:tr>
      <w:tr w:rsidR="00BF558A" w14:paraId="015492A1" w14:textId="77777777">
        <w:tc>
          <w:tcPr>
            <w:tcW w:w="870" w:type="dxa"/>
            <w:vAlign w:val="center"/>
          </w:tcPr>
          <w:p w14:paraId="04FE8E92" w14:textId="77777777" w:rsidR="00BF558A" w:rsidRDefault="00AF675B">
            <w:pPr>
              <w:jc w:val="center"/>
            </w:pPr>
            <w:r>
              <w:rPr>
                <w:rFonts w:eastAsiaTheme="minorEastAsia"/>
                <w:szCs w:val="21"/>
              </w:rPr>
              <w:t>14</w:t>
            </w:r>
          </w:p>
        </w:tc>
        <w:tc>
          <w:tcPr>
            <w:tcW w:w="1650" w:type="dxa"/>
            <w:vAlign w:val="center"/>
          </w:tcPr>
          <w:p w14:paraId="34B031DC" w14:textId="77777777" w:rsidR="00BF558A" w:rsidRDefault="00AF675B">
            <w:pPr>
              <w:jc w:val="center"/>
            </w:pPr>
            <w:r>
              <w:rPr>
                <w:rFonts w:eastAsiaTheme="minorEastAsia"/>
                <w:szCs w:val="21"/>
              </w:rPr>
              <w:t>002463</w:t>
            </w:r>
          </w:p>
        </w:tc>
        <w:tc>
          <w:tcPr>
            <w:tcW w:w="1980" w:type="dxa"/>
            <w:vAlign w:val="center"/>
          </w:tcPr>
          <w:p w14:paraId="66758EF3" w14:textId="77777777" w:rsidR="00BF558A" w:rsidRDefault="00AF675B">
            <w:pPr>
              <w:jc w:val="center"/>
            </w:pPr>
            <w:r>
              <w:rPr>
                <w:rFonts w:eastAsiaTheme="minorEastAsia"/>
                <w:szCs w:val="21"/>
              </w:rPr>
              <w:t>沪电股份</w:t>
            </w:r>
          </w:p>
        </w:tc>
        <w:tc>
          <w:tcPr>
            <w:tcW w:w="2880" w:type="dxa"/>
            <w:vAlign w:val="center"/>
          </w:tcPr>
          <w:p w14:paraId="46F9EBCD" w14:textId="77777777" w:rsidR="00BF558A" w:rsidRDefault="00AF675B">
            <w:pPr>
              <w:jc w:val="right"/>
            </w:pPr>
            <w:r>
              <w:rPr>
                <w:rFonts w:eastAsiaTheme="minorEastAsia"/>
                <w:szCs w:val="21"/>
              </w:rPr>
              <w:t>12,706,217.76</w:t>
            </w:r>
          </w:p>
        </w:tc>
        <w:tc>
          <w:tcPr>
            <w:tcW w:w="1620" w:type="dxa"/>
            <w:vAlign w:val="center"/>
          </w:tcPr>
          <w:p w14:paraId="7CD7E40C" w14:textId="77777777" w:rsidR="00BF558A" w:rsidRDefault="00AF675B">
            <w:pPr>
              <w:jc w:val="right"/>
            </w:pPr>
            <w:r>
              <w:rPr>
                <w:rFonts w:eastAsiaTheme="minorEastAsia"/>
                <w:szCs w:val="21"/>
              </w:rPr>
              <w:t>5.36</w:t>
            </w:r>
          </w:p>
        </w:tc>
      </w:tr>
      <w:tr w:rsidR="00BF558A" w14:paraId="0713A88F" w14:textId="77777777">
        <w:tc>
          <w:tcPr>
            <w:tcW w:w="870" w:type="dxa"/>
            <w:vAlign w:val="center"/>
          </w:tcPr>
          <w:p w14:paraId="2489DE1E" w14:textId="77777777" w:rsidR="00BF558A" w:rsidRDefault="00AF675B">
            <w:pPr>
              <w:jc w:val="center"/>
            </w:pPr>
            <w:r>
              <w:rPr>
                <w:rFonts w:eastAsiaTheme="minorEastAsia"/>
                <w:szCs w:val="21"/>
              </w:rPr>
              <w:t>15</w:t>
            </w:r>
          </w:p>
        </w:tc>
        <w:tc>
          <w:tcPr>
            <w:tcW w:w="1650" w:type="dxa"/>
            <w:vAlign w:val="center"/>
          </w:tcPr>
          <w:p w14:paraId="581ADE25" w14:textId="77777777" w:rsidR="00BF558A" w:rsidRDefault="00AF675B">
            <w:pPr>
              <w:jc w:val="center"/>
            </w:pPr>
            <w:r>
              <w:rPr>
                <w:rFonts w:eastAsiaTheme="minorEastAsia"/>
                <w:szCs w:val="21"/>
              </w:rPr>
              <w:t>002605</w:t>
            </w:r>
          </w:p>
        </w:tc>
        <w:tc>
          <w:tcPr>
            <w:tcW w:w="1980" w:type="dxa"/>
            <w:vAlign w:val="center"/>
          </w:tcPr>
          <w:p w14:paraId="19C90E18" w14:textId="77777777" w:rsidR="00BF558A" w:rsidRDefault="00AF675B">
            <w:pPr>
              <w:jc w:val="center"/>
            </w:pPr>
            <w:r>
              <w:rPr>
                <w:rFonts w:eastAsiaTheme="minorEastAsia"/>
                <w:szCs w:val="21"/>
              </w:rPr>
              <w:t>姚记科技</w:t>
            </w:r>
          </w:p>
        </w:tc>
        <w:tc>
          <w:tcPr>
            <w:tcW w:w="2880" w:type="dxa"/>
            <w:vAlign w:val="center"/>
          </w:tcPr>
          <w:p w14:paraId="512E6604" w14:textId="77777777" w:rsidR="00BF558A" w:rsidRDefault="00AF675B">
            <w:pPr>
              <w:jc w:val="right"/>
            </w:pPr>
            <w:r>
              <w:rPr>
                <w:rFonts w:eastAsiaTheme="minorEastAsia"/>
                <w:szCs w:val="21"/>
              </w:rPr>
              <w:t>12,350,240.94</w:t>
            </w:r>
          </w:p>
        </w:tc>
        <w:tc>
          <w:tcPr>
            <w:tcW w:w="1620" w:type="dxa"/>
            <w:vAlign w:val="center"/>
          </w:tcPr>
          <w:p w14:paraId="7C0C833D" w14:textId="77777777" w:rsidR="00BF558A" w:rsidRDefault="00AF675B">
            <w:pPr>
              <w:jc w:val="right"/>
            </w:pPr>
            <w:r>
              <w:rPr>
                <w:rFonts w:eastAsiaTheme="minorEastAsia"/>
                <w:szCs w:val="21"/>
              </w:rPr>
              <w:t>5.21</w:t>
            </w:r>
          </w:p>
        </w:tc>
      </w:tr>
      <w:tr w:rsidR="00BF558A" w14:paraId="193DC753" w14:textId="77777777">
        <w:tc>
          <w:tcPr>
            <w:tcW w:w="870" w:type="dxa"/>
            <w:vAlign w:val="center"/>
          </w:tcPr>
          <w:p w14:paraId="183630EC" w14:textId="77777777" w:rsidR="00BF558A" w:rsidRDefault="00AF675B">
            <w:pPr>
              <w:jc w:val="center"/>
            </w:pPr>
            <w:r>
              <w:rPr>
                <w:rFonts w:eastAsiaTheme="minorEastAsia"/>
                <w:szCs w:val="21"/>
              </w:rPr>
              <w:t>16</w:t>
            </w:r>
          </w:p>
        </w:tc>
        <w:tc>
          <w:tcPr>
            <w:tcW w:w="1650" w:type="dxa"/>
            <w:vAlign w:val="center"/>
          </w:tcPr>
          <w:p w14:paraId="71FF7F56" w14:textId="77777777" w:rsidR="00BF558A" w:rsidRDefault="00AF675B">
            <w:pPr>
              <w:jc w:val="center"/>
            </w:pPr>
            <w:r>
              <w:rPr>
                <w:rFonts w:eastAsiaTheme="minorEastAsia"/>
                <w:szCs w:val="21"/>
              </w:rPr>
              <w:t>601872</w:t>
            </w:r>
          </w:p>
        </w:tc>
        <w:tc>
          <w:tcPr>
            <w:tcW w:w="1980" w:type="dxa"/>
            <w:vAlign w:val="center"/>
          </w:tcPr>
          <w:p w14:paraId="71C4E985" w14:textId="77777777" w:rsidR="00BF558A" w:rsidRDefault="00AF675B">
            <w:pPr>
              <w:jc w:val="center"/>
            </w:pPr>
            <w:r>
              <w:rPr>
                <w:rFonts w:eastAsiaTheme="minorEastAsia"/>
                <w:szCs w:val="21"/>
              </w:rPr>
              <w:t>招商轮船</w:t>
            </w:r>
          </w:p>
        </w:tc>
        <w:tc>
          <w:tcPr>
            <w:tcW w:w="2880" w:type="dxa"/>
            <w:vAlign w:val="center"/>
          </w:tcPr>
          <w:p w14:paraId="2A3F8715" w14:textId="77777777" w:rsidR="00BF558A" w:rsidRDefault="00AF675B">
            <w:pPr>
              <w:jc w:val="right"/>
            </w:pPr>
            <w:r>
              <w:rPr>
                <w:rFonts w:eastAsiaTheme="minorEastAsia"/>
                <w:szCs w:val="21"/>
              </w:rPr>
              <w:t>12,246,127.37</w:t>
            </w:r>
          </w:p>
        </w:tc>
        <w:tc>
          <w:tcPr>
            <w:tcW w:w="1620" w:type="dxa"/>
            <w:vAlign w:val="center"/>
          </w:tcPr>
          <w:p w14:paraId="622DFC88" w14:textId="77777777" w:rsidR="00BF558A" w:rsidRDefault="00AF675B">
            <w:pPr>
              <w:jc w:val="right"/>
            </w:pPr>
            <w:r>
              <w:rPr>
                <w:rFonts w:eastAsiaTheme="minorEastAsia"/>
                <w:szCs w:val="21"/>
              </w:rPr>
              <w:t>5.16</w:t>
            </w:r>
          </w:p>
        </w:tc>
      </w:tr>
      <w:tr w:rsidR="00BF558A" w14:paraId="0E270DF6" w14:textId="77777777">
        <w:tc>
          <w:tcPr>
            <w:tcW w:w="870" w:type="dxa"/>
            <w:vAlign w:val="center"/>
          </w:tcPr>
          <w:p w14:paraId="72146D6D" w14:textId="77777777" w:rsidR="00BF558A" w:rsidRDefault="00AF675B">
            <w:pPr>
              <w:jc w:val="center"/>
            </w:pPr>
            <w:r>
              <w:rPr>
                <w:rFonts w:eastAsiaTheme="minorEastAsia"/>
                <w:szCs w:val="21"/>
              </w:rPr>
              <w:t>17</w:t>
            </w:r>
          </w:p>
        </w:tc>
        <w:tc>
          <w:tcPr>
            <w:tcW w:w="1650" w:type="dxa"/>
            <w:vAlign w:val="center"/>
          </w:tcPr>
          <w:p w14:paraId="14B6EA3B" w14:textId="77777777" w:rsidR="00BF558A" w:rsidRDefault="00AF675B">
            <w:pPr>
              <w:jc w:val="center"/>
            </w:pPr>
            <w:r>
              <w:rPr>
                <w:rFonts w:eastAsiaTheme="minorEastAsia"/>
                <w:szCs w:val="21"/>
              </w:rPr>
              <w:t>688111</w:t>
            </w:r>
          </w:p>
        </w:tc>
        <w:tc>
          <w:tcPr>
            <w:tcW w:w="1980" w:type="dxa"/>
            <w:vAlign w:val="center"/>
          </w:tcPr>
          <w:p w14:paraId="4844A82F" w14:textId="77777777" w:rsidR="00BF558A" w:rsidRDefault="00AF675B">
            <w:pPr>
              <w:jc w:val="center"/>
            </w:pPr>
            <w:r>
              <w:rPr>
                <w:rFonts w:eastAsiaTheme="minorEastAsia"/>
                <w:szCs w:val="21"/>
              </w:rPr>
              <w:t>金山办公</w:t>
            </w:r>
          </w:p>
        </w:tc>
        <w:tc>
          <w:tcPr>
            <w:tcW w:w="2880" w:type="dxa"/>
            <w:vAlign w:val="center"/>
          </w:tcPr>
          <w:p w14:paraId="0CF4E93F" w14:textId="77777777" w:rsidR="00BF558A" w:rsidRDefault="00AF675B">
            <w:pPr>
              <w:jc w:val="right"/>
            </w:pPr>
            <w:r>
              <w:rPr>
                <w:rFonts w:eastAsiaTheme="minorEastAsia"/>
                <w:szCs w:val="21"/>
              </w:rPr>
              <w:t>12,245,529.10</w:t>
            </w:r>
          </w:p>
        </w:tc>
        <w:tc>
          <w:tcPr>
            <w:tcW w:w="1620" w:type="dxa"/>
            <w:vAlign w:val="center"/>
          </w:tcPr>
          <w:p w14:paraId="2AA4C505" w14:textId="77777777" w:rsidR="00BF558A" w:rsidRDefault="00AF675B">
            <w:pPr>
              <w:jc w:val="right"/>
            </w:pPr>
            <w:r>
              <w:rPr>
                <w:rFonts w:eastAsiaTheme="minorEastAsia"/>
                <w:szCs w:val="21"/>
              </w:rPr>
              <w:t>5.16</w:t>
            </w:r>
          </w:p>
        </w:tc>
      </w:tr>
      <w:tr w:rsidR="00BF558A" w14:paraId="33D1A163" w14:textId="77777777">
        <w:tc>
          <w:tcPr>
            <w:tcW w:w="870" w:type="dxa"/>
            <w:vAlign w:val="center"/>
          </w:tcPr>
          <w:p w14:paraId="0B4F523D" w14:textId="77777777" w:rsidR="00BF558A" w:rsidRDefault="00AF675B">
            <w:pPr>
              <w:jc w:val="center"/>
            </w:pPr>
            <w:r>
              <w:rPr>
                <w:rFonts w:eastAsiaTheme="minorEastAsia"/>
                <w:szCs w:val="21"/>
              </w:rPr>
              <w:t>18</w:t>
            </w:r>
          </w:p>
        </w:tc>
        <w:tc>
          <w:tcPr>
            <w:tcW w:w="1650" w:type="dxa"/>
            <w:vAlign w:val="center"/>
          </w:tcPr>
          <w:p w14:paraId="7D12A6A7" w14:textId="77777777" w:rsidR="00BF558A" w:rsidRDefault="00AF675B">
            <w:pPr>
              <w:jc w:val="center"/>
            </w:pPr>
            <w:r>
              <w:rPr>
                <w:rFonts w:eastAsiaTheme="minorEastAsia"/>
                <w:szCs w:val="21"/>
              </w:rPr>
              <w:t>688498</w:t>
            </w:r>
          </w:p>
        </w:tc>
        <w:tc>
          <w:tcPr>
            <w:tcW w:w="1980" w:type="dxa"/>
            <w:vAlign w:val="center"/>
          </w:tcPr>
          <w:p w14:paraId="4F905339" w14:textId="77777777" w:rsidR="00BF558A" w:rsidRDefault="00AF675B">
            <w:pPr>
              <w:jc w:val="center"/>
            </w:pPr>
            <w:r>
              <w:rPr>
                <w:rFonts w:eastAsiaTheme="minorEastAsia"/>
                <w:szCs w:val="21"/>
              </w:rPr>
              <w:t>源杰科技</w:t>
            </w:r>
          </w:p>
        </w:tc>
        <w:tc>
          <w:tcPr>
            <w:tcW w:w="2880" w:type="dxa"/>
            <w:vAlign w:val="center"/>
          </w:tcPr>
          <w:p w14:paraId="6ED5839A" w14:textId="77777777" w:rsidR="00BF558A" w:rsidRDefault="00AF675B">
            <w:pPr>
              <w:jc w:val="right"/>
            </w:pPr>
            <w:r>
              <w:rPr>
                <w:rFonts w:eastAsiaTheme="minorEastAsia"/>
                <w:szCs w:val="21"/>
              </w:rPr>
              <w:t>11,849,547.77</w:t>
            </w:r>
          </w:p>
        </w:tc>
        <w:tc>
          <w:tcPr>
            <w:tcW w:w="1620" w:type="dxa"/>
            <w:vAlign w:val="center"/>
          </w:tcPr>
          <w:p w14:paraId="1026993E" w14:textId="77777777" w:rsidR="00BF558A" w:rsidRDefault="00AF675B">
            <w:pPr>
              <w:jc w:val="right"/>
            </w:pPr>
            <w:r>
              <w:rPr>
                <w:rFonts w:eastAsiaTheme="minorEastAsia"/>
                <w:szCs w:val="21"/>
              </w:rPr>
              <w:t>5.00</w:t>
            </w:r>
          </w:p>
        </w:tc>
      </w:tr>
      <w:tr w:rsidR="00BF558A" w14:paraId="314A80E7" w14:textId="77777777">
        <w:tc>
          <w:tcPr>
            <w:tcW w:w="870" w:type="dxa"/>
            <w:vAlign w:val="center"/>
          </w:tcPr>
          <w:p w14:paraId="0C291FD8" w14:textId="77777777" w:rsidR="00BF558A" w:rsidRDefault="00AF675B">
            <w:pPr>
              <w:jc w:val="center"/>
            </w:pPr>
            <w:r>
              <w:rPr>
                <w:rFonts w:eastAsiaTheme="minorEastAsia"/>
                <w:szCs w:val="21"/>
              </w:rPr>
              <w:t>19</w:t>
            </w:r>
          </w:p>
        </w:tc>
        <w:tc>
          <w:tcPr>
            <w:tcW w:w="1650" w:type="dxa"/>
            <w:vAlign w:val="center"/>
          </w:tcPr>
          <w:p w14:paraId="20B762E2" w14:textId="77777777" w:rsidR="00BF558A" w:rsidRDefault="00AF675B">
            <w:pPr>
              <w:jc w:val="center"/>
            </w:pPr>
            <w:r>
              <w:rPr>
                <w:rFonts w:eastAsiaTheme="minorEastAsia"/>
                <w:szCs w:val="21"/>
              </w:rPr>
              <w:t>300857</w:t>
            </w:r>
          </w:p>
        </w:tc>
        <w:tc>
          <w:tcPr>
            <w:tcW w:w="1980" w:type="dxa"/>
            <w:vAlign w:val="center"/>
          </w:tcPr>
          <w:p w14:paraId="36594188" w14:textId="77777777" w:rsidR="00BF558A" w:rsidRDefault="00AF675B">
            <w:pPr>
              <w:jc w:val="center"/>
            </w:pPr>
            <w:r>
              <w:rPr>
                <w:rFonts w:eastAsiaTheme="minorEastAsia"/>
                <w:szCs w:val="21"/>
              </w:rPr>
              <w:t>协创数据</w:t>
            </w:r>
          </w:p>
        </w:tc>
        <w:tc>
          <w:tcPr>
            <w:tcW w:w="2880" w:type="dxa"/>
            <w:vAlign w:val="center"/>
          </w:tcPr>
          <w:p w14:paraId="1933D88C" w14:textId="77777777" w:rsidR="00BF558A" w:rsidRDefault="00AF675B">
            <w:pPr>
              <w:jc w:val="right"/>
            </w:pPr>
            <w:r>
              <w:rPr>
                <w:rFonts w:eastAsiaTheme="minorEastAsia"/>
                <w:szCs w:val="21"/>
              </w:rPr>
              <w:t>11,771,666.55</w:t>
            </w:r>
          </w:p>
        </w:tc>
        <w:tc>
          <w:tcPr>
            <w:tcW w:w="1620" w:type="dxa"/>
            <w:vAlign w:val="center"/>
          </w:tcPr>
          <w:p w14:paraId="75073A0A" w14:textId="77777777" w:rsidR="00BF558A" w:rsidRDefault="00AF675B">
            <w:pPr>
              <w:jc w:val="right"/>
            </w:pPr>
            <w:r>
              <w:rPr>
                <w:rFonts w:eastAsiaTheme="minorEastAsia"/>
                <w:szCs w:val="21"/>
              </w:rPr>
              <w:t>4.96</w:t>
            </w:r>
          </w:p>
        </w:tc>
      </w:tr>
      <w:tr w:rsidR="00BF558A" w14:paraId="7EDBC624" w14:textId="77777777">
        <w:tc>
          <w:tcPr>
            <w:tcW w:w="870" w:type="dxa"/>
            <w:vAlign w:val="center"/>
          </w:tcPr>
          <w:p w14:paraId="123FEDB8" w14:textId="77777777" w:rsidR="00BF558A" w:rsidRDefault="00AF675B">
            <w:pPr>
              <w:jc w:val="center"/>
            </w:pPr>
            <w:r>
              <w:rPr>
                <w:rFonts w:eastAsiaTheme="minorEastAsia"/>
                <w:szCs w:val="21"/>
              </w:rPr>
              <w:t>20</w:t>
            </w:r>
          </w:p>
        </w:tc>
        <w:tc>
          <w:tcPr>
            <w:tcW w:w="1650" w:type="dxa"/>
            <w:vAlign w:val="center"/>
          </w:tcPr>
          <w:p w14:paraId="398F707B" w14:textId="77777777" w:rsidR="00BF558A" w:rsidRDefault="00AF675B">
            <w:pPr>
              <w:jc w:val="center"/>
            </w:pPr>
            <w:r>
              <w:rPr>
                <w:rFonts w:eastAsiaTheme="minorEastAsia"/>
                <w:szCs w:val="21"/>
              </w:rPr>
              <w:t>600026</w:t>
            </w:r>
          </w:p>
        </w:tc>
        <w:tc>
          <w:tcPr>
            <w:tcW w:w="1980" w:type="dxa"/>
            <w:vAlign w:val="center"/>
          </w:tcPr>
          <w:p w14:paraId="4EDAE0D8" w14:textId="77777777" w:rsidR="00BF558A" w:rsidRDefault="00AF675B">
            <w:pPr>
              <w:jc w:val="center"/>
            </w:pPr>
            <w:r>
              <w:rPr>
                <w:rFonts w:eastAsiaTheme="minorEastAsia"/>
                <w:szCs w:val="21"/>
              </w:rPr>
              <w:t>中远海能</w:t>
            </w:r>
          </w:p>
        </w:tc>
        <w:tc>
          <w:tcPr>
            <w:tcW w:w="2880" w:type="dxa"/>
            <w:vAlign w:val="center"/>
          </w:tcPr>
          <w:p w14:paraId="3DF0A738" w14:textId="77777777" w:rsidR="00BF558A" w:rsidRDefault="00AF675B">
            <w:pPr>
              <w:jc w:val="right"/>
            </w:pPr>
            <w:r>
              <w:rPr>
                <w:rFonts w:eastAsiaTheme="minorEastAsia"/>
                <w:szCs w:val="21"/>
              </w:rPr>
              <w:t>11,422,912.68</w:t>
            </w:r>
          </w:p>
        </w:tc>
        <w:tc>
          <w:tcPr>
            <w:tcW w:w="1620" w:type="dxa"/>
            <w:vAlign w:val="center"/>
          </w:tcPr>
          <w:p w14:paraId="544BE6A2" w14:textId="77777777" w:rsidR="00BF558A" w:rsidRDefault="00AF675B">
            <w:pPr>
              <w:jc w:val="right"/>
            </w:pPr>
            <w:r>
              <w:rPr>
                <w:rFonts w:eastAsiaTheme="minorEastAsia"/>
                <w:szCs w:val="21"/>
              </w:rPr>
              <w:t>4.82</w:t>
            </w:r>
          </w:p>
        </w:tc>
      </w:tr>
      <w:tr w:rsidR="00BF558A" w14:paraId="5E2BAF3E" w14:textId="77777777">
        <w:tc>
          <w:tcPr>
            <w:tcW w:w="870" w:type="dxa"/>
            <w:vAlign w:val="center"/>
          </w:tcPr>
          <w:p w14:paraId="504D457E" w14:textId="77777777" w:rsidR="00BF558A" w:rsidRDefault="00AF675B">
            <w:pPr>
              <w:jc w:val="center"/>
            </w:pPr>
            <w:r>
              <w:rPr>
                <w:rFonts w:eastAsiaTheme="minorEastAsia"/>
                <w:szCs w:val="21"/>
              </w:rPr>
              <w:t>21</w:t>
            </w:r>
          </w:p>
        </w:tc>
        <w:tc>
          <w:tcPr>
            <w:tcW w:w="1650" w:type="dxa"/>
            <w:vAlign w:val="center"/>
          </w:tcPr>
          <w:p w14:paraId="3F6FDAB3" w14:textId="77777777" w:rsidR="00BF558A" w:rsidRDefault="00AF675B">
            <w:pPr>
              <w:jc w:val="center"/>
            </w:pPr>
            <w:r>
              <w:rPr>
                <w:rFonts w:eastAsiaTheme="minorEastAsia"/>
                <w:szCs w:val="21"/>
              </w:rPr>
              <w:t>300750</w:t>
            </w:r>
          </w:p>
        </w:tc>
        <w:tc>
          <w:tcPr>
            <w:tcW w:w="1980" w:type="dxa"/>
            <w:vAlign w:val="center"/>
          </w:tcPr>
          <w:p w14:paraId="4125DC65" w14:textId="77777777" w:rsidR="00BF558A" w:rsidRDefault="00AF675B">
            <w:pPr>
              <w:jc w:val="center"/>
            </w:pPr>
            <w:r>
              <w:rPr>
                <w:rFonts w:eastAsiaTheme="minorEastAsia"/>
                <w:szCs w:val="21"/>
              </w:rPr>
              <w:t>宁德时代</w:t>
            </w:r>
          </w:p>
        </w:tc>
        <w:tc>
          <w:tcPr>
            <w:tcW w:w="2880" w:type="dxa"/>
            <w:vAlign w:val="center"/>
          </w:tcPr>
          <w:p w14:paraId="6484E096" w14:textId="77777777" w:rsidR="00BF558A" w:rsidRDefault="00AF675B">
            <w:pPr>
              <w:jc w:val="right"/>
            </w:pPr>
            <w:r>
              <w:rPr>
                <w:rFonts w:eastAsiaTheme="minorEastAsia"/>
                <w:szCs w:val="21"/>
              </w:rPr>
              <w:t>10,844,490.55</w:t>
            </w:r>
          </w:p>
        </w:tc>
        <w:tc>
          <w:tcPr>
            <w:tcW w:w="1620" w:type="dxa"/>
            <w:vAlign w:val="center"/>
          </w:tcPr>
          <w:p w14:paraId="58A8C8C9" w14:textId="77777777" w:rsidR="00BF558A" w:rsidRDefault="00AF675B">
            <w:pPr>
              <w:jc w:val="right"/>
            </w:pPr>
            <w:r>
              <w:rPr>
                <w:rFonts w:eastAsiaTheme="minorEastAsia"/>
                <w:szCs w:val="21"/>
              </w:rPr>
              <w:t>4.57</w:t>
            </w:r>
          </w:p>
        </w:tc>
      </w:tr>
      <w:tr w:rsidR="00BF558A" w14:paraId="045DD78A" w14:textId="77777777">
        <w:tc>
          <w:tcPr>
            <w:tcW w:w="870" w:type="dxa"/>
            <w:vAlign w:val="center"/>
          </w:tcPr>
          <w:p w14:paraId="4CEED0C3" w14:textId="77777777" w:rsidR="00BF558A" w:rsidRDefault="00AF675B">
            <w:pPr>
              <w:jc w:val="center"/>
            </w:pPr>
            <w:r>
              <w:rPr>
                <w:rFonts w:eastAsiaTheme="minorEastAsia"/>
                <w:szCs w:val="21"/>
              </w:rPr>
              <w:t>22</w:t>
            </w:r>
          </w:p>
        </w:tc>
        <w:tc>
          <w:tcPr>
            <w:tcW w:w="1650" w:type="dxa"/>
            <w:vAlign w:val="center"/>
          </w:tcPr>
          <w:p w14:paraId="00CBB09F" w14:textId="77777777" w:rsidR="00BF558A" w:rsidRDefault="00AF675B">
            <w:pPr>
              <w:jc w:val="center"/>
            </w:pPr>
            <w:r>
              <w:rPr>
                <w:rFonts w:eastAsiaTheme="minorEastAsia"/>
                <w:szCs w:val="21"/>
              </w:rPr>
              <w:t>600602</w:t>
            </w:r>
          </w:p>
        </w:tc>
        <w:tc>
          <w:tcPr>
            <w:tcW w:w="1980" w:type="dxa"/>
            <w:vAlign w:val="center"/>
          </w:tcPr>
          <w:p w14:paraId="214366D5" w14:textId="77777777" w:rsidR="00BF558A" w:rsidRDefault="00AF675B">
            <w:pPr>
              <w:jc w:val="center"/>
            </w:pPr>
            <w:r>
              <w:rPr>
                <w:rFonts w:eastAsiaTheme="minorEastAsia"/>
                <w:szCs w:val="21"/>
              </w:rPr>
              <w:t>云赛智联</w:t>
            </w:r>
          </w:p>
        </w:tc>
        <w:tc>
          <w:tcPr>
            <w:tcW w:w="2880" w:type="dxa"/>
            <w:vAlign w:val="center"/>
          </w:tcPr>
          <w:p w14:paraId="31CCAD28" w14:textId="77777777" w:rsidR="00BF558A" w:rsidRDefault="00AF675B">
            <w:pPr>
              <w:jc w:val="right"/>
            </w:pPr>
            <w:r>
              <w:rPr>
                <w:rFonts w:eastAsiaTheme="minorEastAsia"/>
                <w:szCs w:val="21"/>
              </w:rPr>
              <w:t>10,226,700.67</w:t>
            </w:r>
          </w:p>
        </w:tc>
        <w:tc>
          <w:tcPr>
            <w:tcW w:w="1620" w:type="dxa"/>
            <w:vAlign w:val="center"/>
          </w:tcPr>
          <w:p w14:paraId="141BAA38" w14:textId="77777777" w:rsidR="00BF558A" w:rsidRDefault="00AF675B">
            <w:pPr>
              <w:jc w:val="right"/>
            </w:pPr>
            <w:r>
              <w:rPr>
                <w:rFonts w:eastAsiaTheme="minorEastAsia"/>
                <w:szCs w:val="21"/>
              </w:rPr>
              <w:t>4.31</w:t>
            </w:r>
          </w:p>
        </w:tc>
      </w:tr>
      <w:tr w:rsidR="00BF558A" w14:paraId="321D58ED" w14:textId="77777777">
        <w:tc>
          <w:tcPr>
            <w:tcW w:w="870" w:type="dxa"/>
            <w:vAlign w:val="center"/>
          </w:tcPr>
          <w:p w14:paraId="1F2272E8" w14:textId="77777777" w:rsidR="00BF558A" w:rsidRDefault="00AF675B">
            <w:pPr>
              <w:jc w:val="center"/>
            </w:pPr>
            <w:r>
              <w:rPr>
                <w:rFonts w:eastAsiaTheme="minorEastAsia"/>
                <w:szCs w:val="21"/>
              </w:rPr>
              <w:t>23</w:t>
            </w:r>
          </w:p>
        </w:tc>
        <w:tc>
          <w:tcPr>
            <w:tcW w:w="1650" w:type="dxa"/>
            <w:vAlign w:val="center"/>
          </w:tcPr>
          <w:p w14:paraId="079EFF18" w14:textId="77777777" w:rsidR="00BF558A" w:rsidRDefault="00AF675B">
            <w:pPr>
              <w:jc w:val="center"/>
            </w:pPr>
            <w:r>
              <w:rPr>
                <w:rFonts w:eastAsiaTheme="minorEastAsia"/>
                <w:szCs w:val="21"/>
              </w:rPr>
              <w:t>002475</w:t>
            </w:r>
          </w:p>
        </w:tc>
        <w:tc>
          <w:tcPr>
            <w:tcW w:w="1980" w:type="dxa"/>
            <w:vAlign w:val="center"/>
          </w:tcPr>
          <w:p w14:paraId="79ACFE84" w14:textId="77777777" w:rsidR="00BF558A" w:rsidRDefault="00AF675B">
            <w:pPr>
              <w:jc w:val="center"/>
            </w:pPr>
            <w:r>
              <w:rPr>
                <w:rFonts w:eastAsiaTheme="minorEastAsia"/>
                <w:szCs w:val="21"/>
              </w:rPr>
              <w:t>立讯精密</w:t>
            </w:r>
          </w:p>
        </w:tc>
        <w:tc>
          <w:tcPr>
            <w:tcW w:w="2880" w:type="dxa"/>
            <w:vAlign w:val="center"/>
          </w:tcPr>
          <w:p w14:paraId="7CACF863" w14:textId="77777777" w:rsidR="00BF558A" w:rsidRDefault="00AF675B">
            <w:pPr>
              <w:jc w:val="right"/>
            </w:pPr>
            <w:r>
              <w:rPr>
                <w:rFonts w:eastAsiaTheme="minorEastAsia"/>
                <w:szCs w:val="21"/>
              </w:rPr>
              <w:t>9,976,959.95</w:t>
            </w:r>
          </w:p>
        </w:tc>
        <w:tc>
          <w:tcPr>
            <w:tcW w:w="1620" w:type="dxa"/>
            <w:vAlign w:val="center"/>
          </w:tcPr>
          <w:p w14:paraId="12C1DBE3" w14:textId="77777777" w:rsidR="00BF558A" w:rsidRDefault="00AF675B">
            <w:pPr>
              <w:jc w:val="right"/>
            </w:pPr>
            <w:r>
              <w:rPr>
                <w:rFonts w:eastAsiaTheme="minorEastAsia"/>
                <w:szCs w:val="21"/>
              </w:rPr>
              <w:t>4.21</w:t>
            </w:r>
          </w:p>
        </w:tc>
      </w:tr>
      <w:tr w:rsidR="00BF558A" w14:paraId="24FBEB01" w14:textId="77777777">
        <w:tc>
          <w:tcPr>
            <w:tcW w:w="870" w:type="dxa"/>
            <w:vAlign w:val="center"/>
          </w:tcPr>
          <w:p w14:paraId="2AE93E30" w14:textId="77777777" w:rsidR="00BF558A" w:rsidRDefault="00AF675B">
            <w:pPr>
              <w:jc w:val="center"/>
            </w:pPr>
            <w:r>
              <w:rPr>
                <w:rFonts w:eastAsiaTheme="minorEastAsia"/>
                <w:szCs w:val="21"/>
              </w:rPr>
              <w:t>24</w:t>
            </w:r>
          </w:p>
        </w:tc>
        <w:tc>
          <w:tcPr>
            <w:tcW w:w="1650" w:type="dxa"/>
            <w:vAlign w:val="center"/>
          </w:tcPr>
          <w:p w14:paraId="510372DB" w14:textId="77777777" w:rsidR="00BF558A" w:rsidRDefault="00AF675B">
            <w:pPr>
              <w:jc w:val="center"/>
            </w:pPr>
            <w:r>
              <w:rPr>
                <w:rFonts w:eastAsiaTheme="minorEastAsia"/>
                <w:szCs w:val="21"/>
              </w:rPr>
              <w:t>300476</w:t>
            </w:r>
          </w:p>
        </w:tc>
        <w:tc>
          <w:tcPr>
            <w:tcW w:w="1980" w:type="dxa"/>
            <w:vAlign w:val="center"/>
          </w:tcPr>
          <w:p w14:paraId="0C5A16F9" w14:textId="77777777" w:rsidR="00BF558A" w:rsidRDefault="00AF675B">
            <w:pPr>
              <w:jc w:val="center"/>
            </w:pPr>
            <w:r>
              <w:rPr>
                <w:rFonts w:eastAsiaTheme="minorEastAsia"/>
                <w:szCs w:val="21"/>
              </w:rPr>
              <w:t>胜宏科技</w:t>
            </w:r>
          </w:p>
        </w:tc>
        <w:tc>
          <w:tcPr>
            <w:tcW w:w="2880" w:type="dxa"/>
            <w:vAlign w:val="center"/>
          </w:tcPr>
          <w:p w14:paraId="77301902" w14:textId="77777777" w:rsidR="00BF558A" w:rsidRDefault="00AF675B">
            <w:pPr>
              <w:jc w:val="right"/>
            </w:pPr>
            <w:r>
              <w:rPr>
                <w:rFonts w:eastAsiaTheme="minorEastAsia"/>
                <w:szCs w:val="21"/>
              </w:rPr>
              <w:t>9,927,268.58</w:t>
            </w:r>
          </w:p>
        </w:tc>
        <w:tc>
          <w:tcPr>
            <w:tcW w:w="1620" w:type="dxa"/>
            <w:vAlign w:val="center"/>
          </w:tcPr>
          <w:p w14:paraId="0B3C57AB" w14:textId="77777777" w:rsidR="00BF558A" w:rsidRDefault="00AF675B">
            <w:pPr>
              <w:jc w:val="right"/>
            </w:pPr>
            <w:r>
              <w:rPr>
                <w:rFonts w:eastAsiaTheme="minorEastAsia"/>
                <w:szCs w:val="21"/>
              </w:rPr>
              <w:t>4.19</w:t>
            </w:r>
          </w:p>
        </w:tc>
      </w:tr>
      <w:tr w:rsidR="00BF558A" w14:paraId="4B2EEDFA" w14:textId="77777777">
        <w:tc>
          <w:tcPr>
            <w:tcW w:w="870" w:type="dxa"/>
            <w:vAlign w:val="center"/>
          </w:tcPr>
          <w:p w14:paraId="6F733B75" w14:textId="77777777" w:rsidR="00BF558A" w:rsidRDefault="00AF675B">
            <w:pPr>
              <w:jc w:val="center"/>
            </w:pPr>
            <w:r>
              <w:rPr>
                <w:rFonts w:eastAsiaTheme="minorEastAsia"/>
                <w:szCs w:val="21"/>
              </w:rPr>
              <w:t>25</w:t>
            </w:r>
          </w:p>
        </w:tc>
        <w:tc>
          <w:tcPr>
            <w:tcW w:w="1650" w:type="dxa"/>
            <w:vAlign w:val="center"/>
          </w:tcPr>
          <w:p w14:paraId="32BCFD41" w14:textId="77777777" w:rsidR="00BF558A" w:rsidRDefault="00AF675B">
            <w:pPr>
              <w:jc w:val="center"/>
            </w:pPr>
            <w:r>
              <w:rPr>
                <w:rFonts w:eastAsiaTheme="minorEastAsia"/>
                <w:szCs w:val="21"/>
              </w:rPr>
              <w:t>002517</w:t>
            </w:r>
          </w:p>
        </w:tc>
        <w:tc>
          <w:tcPr>
            <w:tcW w:w="1980" w:type="dxa"/>
            <w:vAlign w:val="center"/>
          </w:tcPr>
          <w:p w14:paraId="174C62EF" w14:textId="77777777" w:rsidR="00BF558A" w:rsidRDefault="00AF675B">
            <w:pPr>
              <w:jc w:val="center"/>
            </w:pPr>
            <w:r>
              <w:rPr>
                <w:rFonts w:eastAsiaTheme="minorEastAsia"/>
                <w:szCs w:val="21"/>
              </w:rPr>
              <w:t>恺英网络</w:t>
            </w:r>
          </w:p>
        </w:tc>
        <w:tc>
          <w:tcPr>
            <w:tcW w:w="2880" w:type="dxa"/>
            <w:vAlign w:val="center"/>
          </w:tcPr>
          <w:p w14:paraId="687C26C4" w14:textId="77777777" w:rsidR="00BF558A" w:rsidRDefault="00AF675B">
            <w:pPr>
              <w:jc w:val="right"/>
            </w:pPr>
            <w:r>
              <w:rPr>
                <w:rFonts w:eastAsiaTheme="minorEastAsia"/>
                <w:szCs w:val="21"/>
              </w:rPr>
              <w:t>9,464,675.02</w:t>
            </w:r>
          </w:p>
        </w:tc>
        <w:tc>
          <w:tcPr>
            <w:tcW w:w="1620" w:type="dxa"/>
            <w:vAlign w:val="center"/>
          </w:tcPr>
          <w:p w14:paraId="7DE81307" w14:textId="77777777" w:rsidR="00BF558A" w:rsidRDefault="00AF675B">
            <w:pPr>
              <w:jc w:val="right"/>
            </w:pPr>
            <w:r>
              <w:rPr>
                <w:rFonts w:eastAsiaTheme="minorEastAsia"/>
                <w:szCs w:val="21"/>
              </w:rPr>
              <w:t>3.99</w:t>
            </w:r>
          </w:p>
        </w:tc>
      </w:tr>
      <w:tr w:rsidR="00BF558A" w14:paraId="798429B4" w14:textId="77777777">
        <w:tc>
          <w:tcPr>
            <w:tcW w:w="870" w:type="dxa"/>
            <w:vAlign w:val="center"/>
          </w:tcPr>
          <w:p w14:paraId="626C622A" w14:textId="77777777" w:rsidR="00BF558A" w:rsidRDefault="00AF675B">
            <w:pPr>
              <w:jc w:val="center"/>
            </w:pPr>
            <w:r>
              <w:rPr>
                <w:rFonts w:eastAsiaTheme="minorEastAsia"/>
                <w:szCs w:val="21"/>
              </w:rPr>
              <w:t>26</w:t>
            </w:r>
          </w:p>
        </w:tc>
        <w:tc>
          <w:tcPr>
            <w:tcW w:w="1650" w:type="dxa"/>
            <w:vAlign w:val="center"/>
          </w:tcPr>
          <w:p w14:paraId="72FED6FF" w14:textId="77777777" w:rsidR="00BF558A" w:rsidRDefault="00AF675B">
            <w:pPr>
              <w:jc w:val="center"/>
            </w:pPr>
            <w:r>
              <w:rPr>
                <w:rFonts w:eastAsiaTheme="minorEastAsia"/>
                <w:szCs w:val="21"/>
              </w:rPr>
              <w:t>300913</w:t>
            </w:r>
          </w:p>
        </w:tc>
        <w:tc>
          <w:tcPr>
            <w:tcW w:w="1980" w:type="dxa"/>
            <w:vAlign w:val="center"/>
          </w:tcPr>
          <w:p w14:paraId="358AEA80" w14:textId="77777777" w:rsidR="00BF558A" w:rsidRDefault="00AF675B">
            <w:pPr>
              <w:jc w:val="center"/>
            </w:pPr>
            <w:r>
              <w:rPr>
                <w:rFonts w:eastAsiaTheme="minorEastAsia"/>
                <w:szCs w:val="21"/>
              </w:rPr>
              <w:t>兆龙互连</w:t>
            </w:r>
          </w:p>
        </w:tc>
        <w:tc>
          <w:tcPr>
            <w:tcW w:w="2880" w:type="dxa"/>
            <w:vAlign w:val="center"/>
          </w:tcPr>
          <w:p w14:paraId="2D52FFB3" w14:textId="77777777" w:rsidR="00BF558A" w:rsidRDefault="00AF675B">
            <w:pPr>
              <w:jc w:val="right"/>
            </w:pPr>
            <w:r>
              <w:rPr>
                <w:rFonts w:eastAsiaTheme="minorEastAsia"/>
                <w:szCs w:val="21"/>
              </w:rPr>
              <w:t>9,398,248.05</w:t>
            </w:r>
          </w:p>
        </w:tc>
        <w:tc>
          <w:tcPr>
            <w:tcW w:w="1620" w:type="dxa"/>
            <w:vAlign w:val="center"/>
          </w:tcPr>
          <w:p w14:paraId="64284FA4" w14:textId="77777777" w:rsidR="00BF558A" w:rsidRDefault="00AF675B">
            <w:pPr>
              <w:jc w:val="right"/>
            </w:pPr>
            <w:r>
              <w:rPr>
                <w:rFonts w:eastAsiaTheme="minorEastAsia"/>
                <w:szCs w:val="21"/>
              </w:rPr>
              <w:t>3.96</w:t>
            </w:r>
          </w:p>
        </w:tc>
      </w:tr>
      <w:tr w:rsidR="00BF558A" w14:paraId="0783B85F" w14:textId="77777777">
        <w:tc>
          <w:tcPr>
            <w:tcW w:w="870" w:type="dxa"/>
            <w:vAlign w:val="center"/>
          </w:tcPr>
          <w:p w14:paraId="5E40EA81" w14:textId="77777777" w:rsidR="00BF558A" w:rsidRDefault="00AF675B">
            <w:pPr>
              <w:jc w:val="center"/>
            </w:pPr>
            <w:r>
              <w:rPr>
                <w:rFonts w:eastAsiaTheme="minorEastAsia"/>
                <w:szCs w:val="21"/>
              </w:rPr>
              <w:t>27</w:t>
            </w:r>
          </w:p>
        </w:tc>
        <w:tc>
          <w:tcPr>
            <w:tcW w:w="1650" w:type="dxa"/>
            <w:vAlign w:val="center"/>
          </w:tcPr>
          <w:p w14:paraId="7B714A79" w14:textId="77777777" w:rsidR="00BF558A" w:rsidRDefault="00AF675B">
            <w:pPr>
              <w:jc w:val="center"/>
            </w:pPr>
            <w:r>
              <w:rPr>
                <w:rFonts w:eastAsiaTheme="minorEastAsia"/>
                <w:szCs w:val="21"/>
              </w:rPr>
              <w:t>601138</w:t>
            </w:r>
          </w:p>
        </w:tc>
        <w:tc>
          <w:tcPr>
            <w:tcW w:w="1980" w:type="dxa"/>
            <w:vAlign w:val="center"/>
          </w:tcPr>
          <w:p w14:paraId="44430E93" w14:textId="77777777" w:rsidR="00BF558A" w:rsidRDefault="00AF675B">
            <w:pPr>
              <w:jc w:val="center"/>
            </w:pPr>
            <w:r>
              <w:rPr>
                <w:rFonts w:eastAsiaTheme="minorEastAsia"/>
                <w:szCs w:val="21"/>
              </w:rPr>
              <w:t>工业富联</w:t>
            </w:r>
          </w:p>
        </w:tc>
        <w:tc>
          <w:tcPr>
            <w:tcW w:w="2880" w:type="dxa"/>
            <w:vAlign w:val="center"/>
          </w:tcPr>
          <w:p w14:paraId="5B92F8BD" w14:textId="77777777" w:rsidR="00BF558A" w:rsidRDefault="00AF675B">
            <w:pPr>
              <w:jc w:val="right"/>
            </w:pPr>
            <w:r>
              <w:rPr>
                <w:rFonts w:eastAsiaTheme="minorEastAsia"/>
                <w:szCs w:val="21"/>
              </w:rPr>
              <w:t>8,982,606.92</w:t>
            </w:r>
          </w:p>
        </w:tc>
        <w:tc>
          <w:tcPr>
            <w:tcW w:w="1620" w:type="dxa"/>
            <w:vAlign w:val="center"/>
          </w:tcPr>
          <w:p w14:paraId="305D549C" w14:textId="77777777" w:rsidR="00BF558A" w:rsidRDefault="00AF675B">
            <w:pPr>
              <w:jc w:val="right"/>
            </w:pPr>
            <w:r>
              <w:rPr>
                <w:rFonts w:eastAsiaTheme="minorEastAsia"/>
                <w:szCs w:val="21"/>
              </w:rPr>
              <w:t>3.79</w:t>
            </w:r>
          </w:p>
        </w:tc>
      </w:tr>
      <w:tr w:rsidR="00BF558A" w14:paraId="63E4865F" w14:textId="77777777">
        <w:tc>
          <w:tcPr>
            <w:tcW w:w="870" w:type="dxa"/>
            <w:vAlign w:val="center"/>
          </w:tcPr>
          <w:p w14:paraId="6344C3DD" w14:textId="77777777" w:rsidR="00BF558A" w:rsidRDefault="00AF675B">
            <w:pPr>
              <w:jc w:val="center"/>
            </w:pPr>
            <w:r>
              <w:rPr>
                <w:rFonts w:eastAsiaTheme="minorEastAsia"/>
                <w:szCs w:val="21"/>
              </w:rPr>
              <w:t>28</w:t>
            </w:r>
          </w:p>
        </w:tc>
        <w:tc>
          <w:tcPr>
            <w:tcW w:w="1650" w:type="dxa"/>
            <w:vAlign w:val="center"/>
          </w:tcPr>
          <w:p w14:paraId="601AEDB1" w14:textId="77777777" w:rsidR="00BF558A" w:rsidRDefault="00AF675B">
            <w:pPr>
              <w:jc w:val="center"/>
            </w:pPr>
            <w:r>
              <w:rPr>
                <w:rFonts w:eastAsiaTheme="minorEastAsia"/>
                <w:szCs w:val="21"/>
              </w:rPr>
              <w:t>600312</w:t>
            </w:r>
          </w:p>
        </w:tc>
        <w:tc>
          <w:tcPr>
            <w:tcW w:w="1980" w:type="dxa"/>
            <w:vAlign w:val="center"/>
          </w:tcPr>
          <w:p w14:paraId="041D9B89" w14:textId="77777777" w:rsidR="00BF558A" w:rsidRDefault="00AF675B">
            <w:pPr>
              <w:jc w:val="center"/>
            </w:pPr>
            <w:r>
              <w:rPr>
                <w:rFonts w:eastAsiaTheme="minorEastAsia"/>
                <w:szCs w:val="21"/>
              </w:rPr>
              <w:t>平高电气</w:t>
            </w:r>
          </w:p>
        </w:tc>
        <w:tc>
          <w:tcPr>
            <w:tcW w:w="2880" w:type="dxa"/>
            <w:vAlign w:val="center"/>
          </w:tcPr>
          <w:p w14:paraId="7EE49063" w14:textId="77777777" w:rsidR="00BF558A" w:rsidRDefault="00AF675B">
            <w:pPr>
              <w:jc w:val="right"/>
            </w:pPr>
            <w:r>
              <w:rPr>
                <w:rFonts w:eastAsiaTheme="minorEastAsia"/>
                <w:szCs w:val="21"/>
              </w:rPr>
              <w:t>8,922,067.01</w:t>
            </w:r>
          </w:p>
        </w:tc>
        <w:tc>
          <w:tcPr>
            <w:tcW w:w="1620" w:type="dxa"/>
            <w:vAlign w:val="center"/>
          </w:tcPr>
          <w:p w14:paraId="218419F5" w14:textId="77777777" w:rsidR="00BF558A" w:rsidRDefault="00AF675B">
            <w:pPr>
              <w:jc w:val="right"/>
            </w:pPr>
            <w:r>
              <w:rPr>
                <w:rFonts w:eastAsiaTheme="minorEastAsia"/>
                <w:szCs w:val="21"/>
              </w:rPr>
              <w:t>3.76</w:t>
            </w:r>
          </w:p>
        </w:tc>
      </w:tr>
      <w:tr w:rsidR="00BF558A" w14:paraId="0F137978" w14:textId="77777777">
        <w:tc>
          <w:tcPr>
            <w:tcW w:w="870" w:type="dxa"/>
            <w:vAlign w:val="center"/>
          </w:tcPr>
          <w:p w14:paraId="5103D775" w14:textId="77777777" w:rsidR="00BF558A" w:rsidRDefault="00AF675B">
            <w:pPr>
              <w:jc w:val="center"/>
            </w:pPr>
            <w:r>
              <w:rPr>
                <w:rFonts w:eastAsiaTheme="minorEastAsia"/>
                <w:szCs w:val="21"/>
              </w:rPr>
              <w:lastRenderedPageBreak/>
              <w:t>29</w:t>
            </w:r>
          </w:p>
        </w:tc>
        <w:tc>
          <w:tcPr>
            <w:tcW w:w="1650" w:type="dxa"/>
            <w:vAlign w:val="center"/>
          </w:tcPr>
          <w:p w14:paraId="1B6D8164" w14:textId="77777777" w:rsidR="00BF558A" w:rsidRDefault="00AF675B">
            <w:pPr>
              <w:jc w:val="center"/>
            </w:pPr>
            <w:r>
              <w:rPr>
                <w:rFonts w:eastAsiaTheme="minorEastAsia"/>
                <w:szCs w:val="21"/>
              </w:rPr>
              <w:t>002594</w:t>
            </w:r>
          </w:p>
        </w:tc>
        <w:tc>
          <w:tcPr>
            <w:tcW w:w="1980" w:type="dxa"/>
            <w:vAlign w:val="center"/>
          </w:tcPr>
          <w:p w14:paraId="5309A3A8" w14:textId="77777777" w:rsidR="00BF558A" w:rsidRDefault="00AF675B">
            <w:pPr>
              <w:jc w:val="center"/>
            </w:pPr>
            <w:r>
              <w:rPr>
                <w:rFonts w:eastAsiaTheme="minorEastAsia"/>
                <w:szCs w:val="21"/>
              </w:rPr>
              <w:t>比亚迪</w:t>
            </w:r>
          </w:p>
        </w:tc>
        <w:tc>
          <w:tcPr>
            <w:tcW w:w="2880" w:type="dxa"/>
            <w:vAlign w:val="center"/>
          </w:tcPr>
          <w:p w14:paraId="33D84511" w14:textId="77777777" w:rsidR="00BF558A" w:rsidRDefault="00AF675B">
            <w:pPr>
              <w:jc w:val="right"/>
            </w:pPr>
            <w:r>
              <w:rPr>
                <w:rFonts w:eastAsiaTheme="minorEastAsia"/>
                <w:szCs w:val="21"/>
              </w:rPr>
              <w:t>8,696,727.48</w:t>
            </w:r>
          </w:p>
        </w:tc>
        <w:tc>
          <w:tcPr>
            <w:tcW w:w="1620" w:type="dxa"/>
            <w:vAlign w:val="center"/>
          </w:tcPr>
          <w:p w14:paraId="0ADE5946" w14:textId="77777777" w:rsidR="00BF558A" w:rsidRDefault="00AF675B">
            <w:pPr>
              <w:jc w:val="right"/>
            </w:pPr>
            <w:r>
              <w:rPr>
                <w:rFonts w:eastAsiaTheme="minorEastAsia"/>
                <w:szCs w:val="21"/>
              </w:rPr>
              <w:t>3.67</w:t>
            </w:r>
          </w:p>
        </w:tc>
      </w:tr>
      <w:tr w:rsidR="00BF558A" w14:paraId="26ED1248" w14:textId="77777777">
        <w:tc>
          <w:tcPr>
            <w:tcW w:w="870" w:type="dxa"/>
            <w:vAlign w:val="center"/>
          </w:tcPr>
          <w:p w14:paraId="7927BC6B" w14:textId="77777777" w:rsidR="00BF558A" w:rsidRDefault="00AF675B">
            <w:pPr>
              <w:jc w:val="center"/>
            </w:pPr>
            <w:r>
              <w:rPr>
                <w:rFonts w:eastAsiaTheme="minorEastAsia"/>
                <w:szCs w:val="21"/>
              </w:rPr>
              <w:t>30</w:t>
            </w:r>
          </w:p>
        </w:tc>
        <w:tc>
          <w:tcPr>
            <w:tcW w:w="1650" w:type="dxa"/>
            <w:vAlign w:val="center"/>
          </w:tcPr>
          <w:p w14:paraId="04744E2F" w14:textId="77777777" w:rsidR="00BF558A" w:rsidRDefault="00AF675B">
            <w:pPr>
              <w:jc w:val="center"/>
            </w:pPr>
            <w:r>
              <w:rPr>
                <w:rFonts w:eastAsiaTheme="minorEastAsia"/>
                <w:szCs w:val="21"/>
              </w:rPr>
              <w:t>000977</w:t>
            </w:r>
          </w:p>
        </w:tc>
        <w:tc>
          <w:tcPr>
            <w:tcW w:w="1980" w:type="dxa"/>
            <w:vAlign w:val="center"/>
          </w:tcPr>
          <w:p w14:paraId="7CE8178B" w14:textId="77777777" w:rsidR="00BF558A" w:rsidRDefault="00AF675B">
            <w:pPr>
              <w:jc w:val="center"/>
            </w:pPr>
            <w:r>
              <w:rPr>
                <w:rFonts w:eastAsiaTheme="minorEastAsia"/>
                <w:szCs w:val="21"/>
              </w:rPr>
              <w:t>浪潮信息</w:t>
            </w:r>
          </w:p>
        </w:tc>
        <w:tc>
          <w:tcPr>
            <w:tcW w:w="2880" w:type="dxa"/>
            <w:vAlign w:val="center"/>
          </w:tcPr>
          <w:p w14:paraId="6EDC31B8" w14:textId="77777777" w:rsidR="00BF558A" w:rsidRDefault="00AF675B">
            <w:pPr>
              <w:jc w:val="right"/>
            </w:pPr>
            <w:r>
              <w:rPr>
                <w:rFonts w:eastAsiaTheme="minorEastAsia"/>
                <w:szCs w:val="21"/>
              </w:rPr>
              <w:t>8,452,227.19</w:t>
            </w:r>
          </w:p>
        </w:tc>
        <w:tc>
          <w:tcPr>
            <w:tcW w:w="1620" w:type="dxa"/>
            <w:vAlign w:val="center"/>
          </w:tcPr>
          <w:p w14:paraId="106C545C" w14:textId="77777777" w:rsidR="00BF558A" w:rsidRDefault="00AF675B">
            <w:pPr>
              <w:jc w:val="right"/>
            </w:pPr>
            <w:r>
              <w:rPr>
                <w:rFonts w:eastAsiaTheme="minorEastAsia"/>
                <w:szCs w:val="21"/>
              </w:rPr>
              <w:t>3.56</w:t>
            </w:r>
          </w:p>
        </w:tc>
      </w:tr>
      <w:tr w:rsidR="00BF558A" w14:paraId="4591DCA2" w14:textId="77777777">
        <w:tc>
          <w:tcPr>
            <w:tcW w:w="870" w:type="dxa"/>
            <w:vAlign w:val="center"/>
          </w:tcPr>
          <w:p w14:paraId="6FE32B38" w14:textId="77777777" w:rsidR="00BF558A" w:rsidRDefault="00AF675B">
            <w:pPr>
              <w:jc w:val="center"/>
            </w:pPr>
            <w:r>
              <w:rPr>
                <w:rFonts w:eastAsiaTheme="minorEastAsia"/>
                <w:szCs w:val="21"/>
              </w:rPr>
              <w:t>31</w:t>
            </w:r>
          </w:p>
        </w:tc>
        <w:tc>
          <w:tcPr>
            <w:tcW w:w="1650" w:type="dxa"/>
            <w:vAlign w:val="center"/>
          </w:tcPr>
          <w:p w14:paraId="78FE0617" w14:textId="77777777" w:rsidR="00BF558A" w:rsidRDefault="00AF675B">
            <w:pPr>
              <w:jc w:val="center"/>
            </w:pPr>
            <w:r>
              <w:rPr>
                <w:rFonts w:eastAsiaTheme="minorEastAsia"/>
                <w:szCs w:val="21"/>
              </w:rPr>
              <w:t>688205</w:t>
            </w:r>
          </w:p>
        </w:tc>
        <w:tc>
          <w:tcPr>
            <w:tcW w:w="1980" w:type="dxa"/>
            <w:vAlign w:val="center"/>
          </w:tcPr>
          <w:p w14:paraId="443C9F36" w14:textId="77777777" w:rsidR="00BF558A" w:rsidRDefault="00AF675B">
            <w:pPr>
              <w:jc w:val="center"/>
            </w:pPr>
            <w:r>
              <w:rPr>
                <w:rFonts w:eastAsiaTheme="minorEastAsia"/>
                <w:szCs w:val="21"/>
              </w:rPr>
              <w:t>德科立</w:t>
            </w:r>
          </w:p>
        </w:tc>
        <w:tc>
          <w:tcPr>
            <w:tcW w:w="2880" w:type="dxa"/>
            <w:vAlign w:val="center"/>
          </w:tcPr>
          <w:p w14:paraId="64B4A206" w14:textId="77777777" w:rsidR="00BF558A" w:rsidRDefault="00AF675B">
            <w:pPr>
              <w:jc w:val="right"/>
            </w:pPr>
            <w:r>
              <w:rPr>
                <w:rFonts w:eastAsiaTheme="minorEastAsia"/>
                <w:szCs w:val="21"/>
              </w:rPr>
              <w:t>8,304,818.69</w:t>
            </w:r>
          </w:p>
        </w:tc>
        <w:tc>
          <w:tcPr>
            <w:tcW w:w="1620" w:type="dxa"/>
            <w:vAlign w:val="center"/>
          </w:tcPr>
          <w:p w14:paraId="00B89DFE" w14:textId="77777777" w:rsidR="00BF558A" w:rsidRDefault="00AF675B">
            <w:pPr>
              <w:jc w:val="right"/>
            </w:pPr>
            <w:r>
              <w:rPr>
                <w:rFonts w:eastAsiaTheme="minorEastAsia"/>
                <w:szCs w:val="21"/>
              </w:rPr>
              <w:t>3.50</w:t>
            </w:r>
          </w:p>
        </w:tc>
      </w:tr>
      <w:tr w:rsidR="00BF558A" w14:paraId="1EC24917" w14:textId="77777777">
        <w:tc>
          <w:tcPr>
            <w:tcW w:w="870" w:type="dxa"/>
            <w:vAlign w:val="center"/>
          </w:tcPr>
          <w:p w14:paraId="07CA1802" w14:textId="77777777" w:rsidR="00BF558A" w:rsidRDefault="00AF675B">
            <w:pPr>
              <w:jc w:val="center"/>
            </w:pPr>
            <w:r>
              <w:rPr>
                <w:rFonts w:eastAsiaTheme="minorEastAsia"/>
                <w:szCs w:val="21"/>
              </w:rPr>
              <w:t>32</w:t>
            </w:r>
          </w:p>
        </w:tc>
        <w:tc>
          <w:tcPr>
            <w:tcW w:w="1650" w:type="dxa"/>
            <w:vAlign w:val="center"/>
          </w:tcPr>
          <w:p w14:paraId="6F07CBE8" w14:textId="77777777" w:rsidR="00BF558A" w:rsidRDefault="00AF675B">
            <w:pPr>
              <w:jc w:val="center"/>
            </w:pPr>
            <w:r>
              <w:rPr>
                <w:rFonts w:eastAsiaTheme="minorEastAsia"/>
                <w:szCs w:val="21"/>
              </w:rPr>
              <w:t>688041</w:t>
            </w:r>
          </w:p>
        </w:tc>
        <w:tc>
          <w:tcPr>
            <w:tcW w:w="1980" w:type="dxa"/>
            <w:vAlign w:val="center"/>
          </w:tcPr>
          <w:p w14:paraId="1926728D" w14:textId="77777777" w:rsidR="00BF558A" w:rsidRDefault="00AF675B">
            <w:pPr>
              <w:jc w:val="center"/>
            </w:pPr>
            <w:r>
              <w:rPr>
                <w:rFonts w:eastAsiaTheme="minorEastAsia"/>
                <w:szCs w:val="21"/>
              </w:rPr>
              <w:t>海光信息</w:t>
            </w:r>
          </w:p>
        </w:tc>
        <w:tc>
          <w:tcPr>
            <w:tcW w:w="2880" w:type="dxa"/>
            <w:vAlign w:val="center"/>
          </w:tcPr>
          <w:p w14:paraId="73055B05" w14:textId="77777777" w:rsidR="00BF558A" w:rsidRDefault="00AF675B">
            <w:pPr>
              <w:jc w:val="right"/>
            </w:pPr>
            <w:r>
              <w:rPr>
                <w:rFonts w:eastAsiaTheme="minorEastAsia"/>
                <w:szCs w:val="21"/>
              </w:rPr>
              <w:t>8,221,679.37</w:t>
            </w:r>
          </w:p>
        </w:tc>
        <w:tc>
          <w:tcPr>
            <w:tcW w:w="1620" w:type="dxa"/>
            <w:vAlign w:val="center"/>
          </w:tcPr>
          <w:p w14:paraId="2F81B9D1" w14:textId="77777777" w:rsidR="00BF558A" w:rsidRDefault="00AF675B">
            <w:pPr>
              <w:jc w:val="right"/>
            </w:pPr>
            <w:r>
              <w:rPr>
                <w:rFonts w:eastAsiaTheme="minorEastAsia"/>
                <w:szCs w:val="21"/>
              </w:rPr>
              <w:t>3.47</w:t>
            </w:r>
          </w:p>
        </w:tc>
      </w:tr>
      <w:tr w:rsidR="00BF558A" w14:paraId="23A48A94" w14:textId="77777777">
        <w:tc>
          <w:tcPr>
            <w:tcW w:w="870" w:type="dxa"/>
            <w:vAlign w:val="center"/>
          </w:tcPr>
          <w:p w14:paraId="1E7AB9BF" w14:textId="77777777" w:rsidR="00BF558A" w:rsidRDefault="00AF675B">
            <w:pPr>
              <w:jc w:val="center"/>
            </w:pPr>
            <w:r>
              <w:rPr>
                <w:rFonts w:eastAsiaTheme="minorEastAsia"/>
                <w:szCs w:val="21"/>
              </w:rPr>
              <w:t>33</w:t>
            </w:r>
          </w:p>
        </w:tc>
        <w:tc>
          <w:tcPr>
            <w:tcW w:w="1650" w:type="dxa"/>
            <w:vAlign w:val="center"/>
          </w:tcPr>
          <w:p w14:paraId="65348550" w14:textId="77777777" w:rsidR="00BF558A" w:rsidRDefault="00AF675B">
            <w:pPr>
              <w:jc w:val="center"/>
            </w:pPr>
            <w:r>
              <w:rPr>
                <w:rFonts w:eastAsiaTheme="minorEastAsia"/>
                <w:szCs w:val="21"/>
              </w:rPr>
              <w:t>300229</w:t>
            </w:r>
          </w:p>
        </w:tc>
        <w:tc>
          <w:tcPr>
            <w:tcW w:w="1980" w:type="dxa"/>
            <w:vAlign w:val="center"/>
          </w:tcPr>
          <w:p w14:paraId="2AEB3F5B" w14:textId="77777777" w:rsidR="00BF558A" w:rsidRDefault="00AF675B">
            <w:pPr>
              <w:jc w:val="center"/>
            </w:pPr>
            <w:r>
              <w:rPr>
                <w:rFonts w:eastAsiaTheme="minorEastAsia"/>
                <w:szCs w:val="21"/>
              </w:rPr>
              <w:t>拓尔思</w:t>
            </w:r>
          </w:p>
        </w:tc>
        <w:tc>
          <w:tcPr>
            <w:tcW w:w="2880" w:type="dxa"/>
            <w:vAlign w:val="center"/>
          </w:tcPr>
          <w:p w14:paraId="1DEA521D" w14:textId="77777777" w:rsidR="00BF558A" w:rsidRDefault="00AF675B">
            <w:pPr>
              <w:jc w:val="right"/>
            </w:pPr>
            <w:r>
              <w:rPr>
                <w:rFonts w:eastAsiaTheme="minorEastAsia"/>
                <w:szCs w:val="21"/>
              </w:rPr>
              <w:t>8,199,207.39</w:t>
            </w:r>
          </w:p>
        </w:tc>
        <w:tc>
          <w:tcPr>
            <w:tcW w:w="1620" w:type="dxa"/>
            <w:vAlign w:val="center"/>
          </w:tcPr>
          <w:p w14:paraId="415CE406" w14:textId="77777777" w:rsidR="00BF558A" w:rsidRDefault="00AF675B">
            <w:pPr>
              <w:jc w:val="right"/>
            </w:pPr>
            <w:r>
              <w:rPr>
                <w:rFonts w:eastAsiaTheme="minorEastAsia"/>
                <w:szCs w:val="21"/>
              </w:rPr>
              <w:t>3.46</w:t>
            </w:r>
          </w:p>
        </w:tc>
      </w:tr>
      <w:tr w:rsidR="00BF558A" w14:paraId="30D8497A" w14:textId="77777777">
        <w:tc>
          <w:tcPr>
            <w:tcW w:w="870" w:type="dxa"/>
            <w:vAlign w:val="center"/>
          </w:tcPr>
          <w:p w14:paraId="7A6525C8" w14:textId="77777777" w:rsidR="00BF558A" w:rsidRDefault="00AF675B">
            <w:pPr>
              <w:jc w:val="center"/>
            </w:pPr>
            <w:r>
              <w:rPr>
                <w:rFonts w:eastAsiaTheme="minorEastAsia"/>
                <w:szCs w:val="21"/>
              </w:rPr>
              <w:t>34</w:t>
            </w:r>
          </w:p>
        </w:tc>
        <w:tc>
          <w:tcPr>
            <w:tcW w:w="1650" w:type="dxa"/>
            <w:vAlign w:val="center"/>
          </w:tcPr>
          <w:p w14:paraId="15675794" w14:textId="77777777" w:rsidR="00BF558A" w:rsidRDefault="00AF675B">
            <w:pPr>
              <w:jc w:val="center"/>
            </w:pPr>
            <w:r>
              <w:rPr>
                <w:rFonts w:eastAsiaTheme="minorEastAsia"/>
                <w:szCs w:val="21"/>
              </w:rPr>
              <w:t>002241</w:t>
            </w:r>
          </w:p>
        </w:tc>
        <w:tc>
          <w:tcPr>
            <w:tcW w:w="1980" w:type="dxa"/>
            <w:vAlign w:val="center"/>
          </w:tcPr>
          <w:p w14:paraId="38978E3A" w14:textId="77777777" w:rsidR="00BF558A" w:rsidRDefault="00AF675B">
            <w:pPr>
              <w:jc w:val="center"/>
            </w:pPr>
            <w:r>
              <w:rPr>
                <w:rFonts w:eastAsiaTheme="minorEastAsia"/>
                <w:szCs w:val="21"/>
              </w:rPr>
              <w:t>歌尔股份</w:t>
            </w:r>
          </w:p>
        </w:tc>
        <w:tc>
          <w:tcPr>
            <w:tcW w:w="2880" w:type="dxa"/>
            <w:vAlign w:val="center"/>
          </w:tcPr>
          <w:p w14:paraId="29380929" w14:textId="77777777" w:rsidR="00BF558A" w:rsidRDefault="00AF675B">
            <w:pPr>
              <w:jc w:val="right"/>
            </w:pPr>
            <w:r>
              <w:rPr>
                <w:rFonts w:eastAsiaTheme="minorEastAsia"/>
                <w:szCs w:val="21"/>
              </w:rPr>
              <w:t>8,137,376.46</w:t>
            </w:r>
          </w:p>
        </w:tc>
        <w:tc>
          <w:tcPr>
            <w:tcW w:w="1620" w:type="dxa"/>
            <w:vAlign w:val="center"/>
          </w:tcPr>
          <w:p w14:paraId="65C42550" w14:textId="77777777" w:rsidR="00BF558A" w:rsidRDefault="00AF675B">
            <w:pPr>
              <w:jc w:val="right"/>
            </w:pPr>
            <w:r>
              <w:rPr>
                <w:rFonts w:eastAsiaTheme="minorEastAsia"/>
                <w:szCs w:val="21"/>
              </w:rPr>
              <w:t>3.43</w:t>
            </w:r>
          </w:p>
        </w:tc>
      </w:tr>
      <w:tr w:rsidR="00BF558A" w14:paraId="39AD2174" w14:textId="77777777">
        <w:tc>
          <w:tcPr>
            <w:tcW w:w="870" w:type="dxa"/>
            <w:vAlign w:val="center"/>
          </w:tcPr>
          <w:p w14:paraId="748797DF" w14:textId="77777777" w:rsidR="00BF558A" w:rsidRDefault="00AF675B">
            <w:pPr>
              <w:jc w:val="center"/>
            </w:pPr>
            <w:r>
              <w:rPr>
                <w:rFonts w:eastAsiaTheme="minorEastAsia"/>
                <w:szCs w:val="21"/>
              </w:rPr>
              <w:t>35</w:t>
            </w:r>
          </w:p>
        </w:tc>
        <w:tc>
          <w:tcPr>
            <w:tcW w:w="1650" w:type="dxa"/>
            <w:vAlign w:val="center"/>
          </w:tcPr>
          <w:p w14:paraId="10DA3BF4" w14:textId="77777777" w:rsidR="00BF558A" w:rsidRDefault="00AF675B">
            <w:pPr>
              <w:jc w:val="center"/>
            </w:pPr>
            <w:r>
              <w:rPr>
                <w:rFonts w:eastAsiaTheme="minorEastAsia"/>
                <w:szCs w:val="21"/>
              </w:rPr>
              <w:t>300124</w:t>
            </w:r>
          </w:p>
        </w:tc>
        <w:tc>
          <w:tcPr>
            <w:tcW w:w="1980" w:type="dxa"/>
            <w:vAlign w:val="center"/>
          </w:tcPr>
          <w:p w14:paraId="1F3AAF86" w14:textId="77777777" w:rsidR="00BF558A" w:rsidRDefault="00AF675B">
            <w:pPr>
              <w:jc w:val="center"/>
            </w:pPr>
            <w:r>
              <w:rPr>
                <w:rFonts w:eastAsiaTheme="minorEastAsia"/>
                <w:szCs w:val="21"/>
              </w:rPr>
              <w:t>汇川技术</w:t>
            </w:r>
          </w:p>
        </w:tc>
        <w:tc>
          <w:tcPr>
            <w:tcW w:w="2880" w:type="dxa"/>
            <w:vAlign w:val="center"/>
          </w:tcPr>
          <w:p w14:paraId="296C5DC8" w14:textId="77777777" w:rsidR="00BF558A" w:rsidRDefault="00AF675B">
            <w:pPr>
              <w:jc w:val="right"/>
            </w:pPr>
            <w:r>
              <w:rPr>
                <w:rFonts w:eastAsiaTheme="minorEastAsia"/>
                <w:szCs w:val="21"/>
              </w:rPr>
              <w:t>8,137,039.90</w:t>
            </w:r>
          </w:p>
        </w:tc>
        <w:tc>
          <w:tcPr>
            <w:tcW w:w="1620" w:type="dxa"/>
            <w:vAlign w:val="center"/>
          </w:tcPr>
          <w:p w14:paraId="3D567AAD" w14:textId="77777777" w:rsidR="00BF558A" w:rsidRDefault="00AF675B">
            <w:pPr>
              <w:jc w:val="right"/>
            </w:pPr>
            <w:r>
              <w:rPr>
                <w:rFonts w:eastAsiaTheme="minorEastAsia"/>
                <w:szCs w:val="21"/>
              </w:rPr>
              <w:t>3.43</w:t>
            </w:r>
          </w:p>
        </w:tc>
      </w:tr>
      <w:tr w:rsidR="00BF558A" w14:paraId="45B54381" w14:textId="77777777">
        <w:tc>
          <w:tcPr>
            <w:tcW w:w="870" w:type="dxa"/>
            <w:vAlign w:val="center"/>
          </w:tcPr>
          <w:p w14:paraId="41E93A7A" w14:textId="77777777" w:rsidR="00BF558A" w:rsidRDefault="00AF675B">
            <w:pPr>
              <w:jc w:val="center"/>
            </w:pPr>
            <w:r>
              <w:rPr>
                <w:rFonts w:eastAsiaTheme="minorEastAsia"/>
                <w:szCs w:val="21"/>
              </w:rPr>
              <w:t>36</w:t>
            </w:r>
          </w:p>
        </w:tc>
        <w:tc>
          <w:tcPr>
            <w:tcW w:w="1650" w:type="dxa"/>
            <w:vAlign w:val="center"/>
          </w:tcPr>
          <w:p w14:paraId="2B754445" w14:textId="77777777" w:rsidR="00BF558A" w:rsidRDefault="00AF675B">
            <w:pPr>
              <w:jc w:val="center"/>
            </w:pPr>
            <w:r>
              <w:rPr>
                <w:rFonts w:eastAsiaTheme="minorEastAsia"/>
                <w:szCs w:val="21"/>
              </w:rPr>
              <w:t>600900</w:t>
            </w:r>
          </w:p>
        </w:tc>
        <w:tc>
          <w:tcPr>
            <w:tcW w:w="1980" w:type="dxa"/>
            <w:vAlign w:val="center"/>
          </w:tcPr>
          <w:p w14:paraId="4CC8DEC3" w14:textId="77777777" w:rsidR="00BF558A" w:rsidRDefault="00AF675B">
            <w:pPr>
              <w:jc w:val="center"/>
            </w:pPr>
            <w:r>
              <w:rPr>
                <w:rFonts w:eastAsiaTheme="minorEastAsia"/>
                <w:szCs w:val="21"/>
              </w:rPr>
              <w:t>长江电力</w:t>
            </w:r>
          </w:p>
        </w:tc>
        <w:tc>
          <w:tcPr>
            <w:tcW w:w="2880" w:type="dxa"/>
            <w:vAlign w:val="center"/>
          </w:tcPr>
          <w:p w14:paraId="5116B48F" w14:textId="77777777" w:rsidR="00BF558A" w:rsidRDefault="00AF675B">
            <w:pPr>
              <w:jc w:val="right"/>
            </w:pPr>
            <w:r>
              <w:rPr>
                <w:rFonts w:eastAsiaTheme="minorEastAsia"/>
                <w:szCs w:val="21"/>
              </w:rPr>
              <w:t>7,917,840.58</w:t>
            </w:r>
          </w:p>
        </w:tc>
        <w:tc>
          <w:tcPr>
            <w:tcW w:w="1620" w:type="dxa"/>
            <w:vAlign w:val="center"/>
          </w:tcPr>
          <w:p w14:paraId="6F19A3FE" w14:textId="77777777" w:rsidR="00BF558A" w:rsidRDefault="00AF675B">
            <w:pPr>
              <w:jc w:val="right"/>
            </w:pPr>
            <w:r>
              <w:rPr>
                <w:rFonts w:eastAsiaTheme="minorEastAsia"/>
                <w:szCs w:val="21"/>
              </w:rPr>
              <w:t>3.34</w:t>
            </w:r>
          </w:p>
        </w:tc>
      </w:tr>
      <w:tr w:rsidR="00BF558A" w14:paraId="347CE0CA" w14:textId="77777777">
        <w:tc>
          <w:tcPr>
            <w:tcW w:w="870" w:type="dxa"/>
            <w:vAlign w:val="center"/>
          </w:tcPr>
          <w:p w14:paraId="55EB8BFF" w14:textId="77777777" w:rsidR="00BF558A" w:rsidRDefault="00AF675B">
            <w:pPr>
              <w:jc w:val="center"/>
            </w:pPr>
            <w:r>
              <w:rPr>
                <w:rFonts w:eastAsiaTheme="minorEastAsia"/>
                <w:szCs w:val="21"/>
              </w:rPr>
              <w:t>37</w:t>
            </w:r>
          </w:p>
        </w:tc>
        <w:tc>
          <w:tcPr>
            <w:tcW w:w="1650" w:type="dxa"/>
            <w:vAlign w:val="center"/>
          </w:tcPr>
          <w:p w14:paraId="48669133" w14:textId="77777777" w:rsidR="00BF558A" w:rsidRDefault="00AF675B">
            <w:pPr>
              <w:jc w:val="center"/>
            </w:pPr>
            <w:r>
              <w:rPr>
                <w:rFonts w:eastAsiaTheme="minorEastAsia"/>
                <w:szCs w:val="21"/>
              </w:rPr>
              <w:t>002555</w:t>
            </w:r>
          </w:p>
        </w:tc>
        <w:tc>
          <w:tcPr>
            <w:tcW w:w="1980" w:type="dxa"/>
            <w:vAlign w:val="center"/>
          </w:tcPr>
          <w:p w14:paraId="21DD2A05" w14:textId="77777777" w:rsidR="00BF558A" w:rsidRDefault="00AF675B">
            <w:pPr>
              <w:jc w:val="center"/>
            </w:pPr>
            <w:r>
              <w:rPr>
                <w:rFonts w:eastAsiaTheme="minorEastAsia"/>
                <w:szCs w:val="21"/>
              </w:rPr>
              <w:t>三七互娱</w:t>
            </w:r>
          </w:p>
        </w:tc>
        <w:tc>
          <w:tcPr>
            <w:tcW w:w="2880" w:type="dxa"/>
            <w:vAlign w:val="center"/>
          </w:tcPr>
          <w:p w14:paraId="3CA1C926" w14:textId="77777777" w:rsidR="00BF558A" w:rsidRDefault="00AF675B">
            <w:pPr>
              <w:jc w:val="right"/>
            </w:pPr>
            <w:r>
              <w:rPr>
                <w:rFonts w:eastAsiaTheme="minorEastAsia"/>
                <w:szCs w:val="21"/>
              </w:rPr>
              <w:t>7,617,666.51</w:t>
            </w:r>
          </w:p>
        </w:tc>
        <w:tc>
          <w:tcPr>
            <w:tcW w:w="1620" w:type="dxa"/>
            <w:vAlign w:val="center"/>
          </w:tcPr>
          <w:p w14:paraId="25AE8DA6" w14:textId="77777777" w:rsidR="00BF558A" w:rsidRDefault="00AF675B">
            <w:pPr>
              <w:jc w:val="right"/>
            </w:pPr>
            <w:r>
              <w:rPr>
                <w:rFonts w:eastAsiaTheme="minorEastAsia"/>
                <w:szCs w:val="21"/>
              </w:rPr>
              <w:t>3.21</w:t>
            </w:r>
          </w:p>
        </w:tc>
      </w:tr>
      <w:tr w:rsidR="00BF558A" w14:paraId="54F7B0C2" w14:textId="77777777">
        <w:tc>
          <w:tcPr>
            <w:tcW w:w="870" w:type="dxa"/>
            <w:vAlign w:val="center"/>
          </w:tcPr>
          <w:p w14:paraId="35C863CD" w14:textId="77777777" w:rsidR="00BF558A" w:rsidRDefault="00AF675B">
            <w:pPr>
              <w:jc w:val="center"/>
            </w:pPr>
            <w:r>
              <w:rPr>
                <w:rFonts w:eastAsiaTheme="minorEastAsia"/>
                <w:szCs w:val="21"/>
              </w:rPr>
              <w:t>38</w:t>
            </w:r>
          </w:p>
        </w:tc>
        <w:tc>
          <w:tcPr>
            <w:tcW w:w="1650" w:type="dxa"/>
            <w:vAlign w:val="center"/>
          </w:tcPr>
          <w:p w14:paraId="63A96EB6" w14:textId="77777777" w:rsidR="00BF558A" w:rsidRDefault="00AF675B">
            <w:pPr>
              <w:jc w:val="center"/>
            </w:pPr>
            <w:r>
              <w:rPr>
                <w:rFonts w:eastAsiaTheme="minorEastAsia"/>
                <w:szCs w:val="21"/>
              </w:rPr>
              <w:t>300570</w:t>
            </w:r>
          </w:p>
        </w:tc>
        <w:tc>
          <w:tcPr>
            <w:tcW w:w="1980" w:type="dxa"/>
            <w:vAlign w:val="center"/>
          </w:tcPr>
          <w:p w14:paraId="760921A4" w14:textId="77777777" w:rsidR="00BF558A" w:rsidRDefault="00AF675B">
            <w:pPr>
              <w:jc w:val="center"/>
            </w:pPr>
            <w:r>
              <w:rPr>
                <w:rFonts w:eastAsiaTheme="minorEastAsia"/>
                <w:szCs w:val="21"/>
              </w:rPr>
              <w:t>太辰光</w:t>
            </w:r>
          </w:p>
        </w:tc>
        <w:tc>
          <w:tcPr>
            <w:tcW w:w="2880" w:type="dxa"/>
            <w:vAlign w:val="center"/>
          </w:tcPr>
          <w:p w14:paraId="575C9580" w14:textId="77777777" w:rsidR="00BF558A" w:rsidRDefault="00AF675B">
            <w:pPr>
              <w:jc w:val="right"/>
            </w:pPr>
            <w:r>
              <w:rPr>
                <w:rFonts w:eastAsiaTheme="minorEastAsia"/>
                <w:szCs w:val="21"/>
              </w:rPr>
              <w:t>7,566,897.49</w:t>
            </w:r>
          </w:p>
        </w:tc>
        <w:tc>
          <w:tcPr>
            <w:tcW w:w="1620" w:type="dxa"/>
            <w:vAlign w:val="center"/>
          </w:tcPr>
          <w:p w14:paraId="15E03255" w14:textId="77777777" w:rsidR="00BF558A" w:rsidRDefault="00AF675B">
            <w:pPr>
              <w:jc w:val="right"/>
            </w:pPr>
            <w:r>
              <w:rPr>
                <w:rFonts w:eastAsiaTheme="minorEastAsia"/>
                <w:szCs w:val="21"/>
              </w:rPr>
              <w:t>3.19</w:t>
            </w:r>
          </w:p>
        </w:tc>
      </w:tr>
      <w:tr w:rsidR="00BF558A" w14:paraId="1BEE7951" w14:textId="77777777">
        <w:tc>
          <w:tcPr>
            <w:tcW w:w="870" w:type="dxa"/>
            <w:vAlign w:val="center"/>
          </w:tcPr>
          <w:p w14:paraId="3D44E010" w14:textId="77777777" w:rsidR="00BF558A" w:rsidRDefault="00AF675B">
            <w:pPr>
              <w:jc w:val="center"/>
            </w:pPr>
            <w:r>
              <w:rPr>
                <w:rFonts w:eastAsiaTheme="minorEastAsia"/>
                <w:szCs w:val="21"/>
              </w:rPr>
              <w:t>39</w:t>
            </w:r>
          </w:p>
        </w:tc>
        <w:tc>
          <w:tcPr>
            <w:tcW w:w="1650" w:type="dxa"/>
            <w:vAlign w:val="center"/>
          </w:tcPr>
          <w:p w14:paraId="16549AA2" w14:textId="77777777" w:rsidR="00BF558A" w:rsidRDefault="00AF675B">
            <w:pPr>
              <w:jc w:val="center"/>
            </w:pPr>
            <w:r>
              <w:rPr>
                <w:rFonts w:eastAsiaTheme="minorEastAsia"/>
                <w:szCs w:val="21"/>
              </w:rPr>
              <w:t>002600</w:t>
            </w:r>
          </w:p>
        </w:tc>
        <w:tc>
          <w:tcPr>
            <w:tcW w:w="1980" w:type="dxa"/>
            <w:vAlign w:val="center"/>
          </w:tcPr>
          <w:p w14:paraId="46BD0401" w14:textId="77777777" w:rsidR="00BF558A" w:rsidRDefault="00AF675B">
            <w:pPr>
              <w:jc w:val="center"/>
            </w:pPr>
            <w:r>
              <w:rPr>
                <w:rFonts w:eastAsiaTheme="minorEastAsia"/>
                <w:szCs w:val="21"/>
              </w:rPr>
              <w:t>领益智造</w:t>
            </w:r>
          </w:p>
        </w:tc>
        <w:tc>
          <w:tcPr>
            <w:tcW w:w="2880" w:type="dxa"/>
            <w:vAlign w:val="center"/>
          </w:tcPr>
          <w:p w14:paraId="5C4F7B52" w14:textId="77777777" w:rsidR="00BF558A" w:rsidRDefault="00AF675B">
            <w:pPr>
              <w:jc w:val="right"/>
            </w:pPr>
            <w:r>
              <w:rPr>
                <w:rFonts w:eastAsiaTheme="minorEastAsia"/>
                <w:szCs w:val="21"/>
              </w:rPr>
              <w:t>7,483,211.03</w:t>
            </w:r>
          </w:p>
        </w:tc>
        <w:tc>
          <w:tcPr>
            <w:tcW w:w="1620" w:type="dxa"/>
            <w:vAlign w:val="center"/>
          </w:tcPr>
          <w:p w14:paraId="703AD446" w14:textId="77777777" w:rsidR="00BF558A" w:rsidRDefault="00AF675B">
            <w:pPr>
              <w:jc w:val="right"/>
            </w:pPr>
            <w:r>
              <w:rPr>
                <w:rFonts w:eastAsiaTheme="minorEastAsia"/>
                <w:szCs w:val="21"/>
              </w:rPr>
              <w:t>3.16</w:t>
            </w:r>
          </w:p>
        </w:tc>
      </w:tr>
      <w:tr w:rsidR="00BF558A" w14:paraId="30E269D0" w14:textId="77777777">
        <w:tc>
          <w:tcPr>
            <w:tcW w:w="870" w:type="dxa"/>
            <w:vAlign w:val="center"/>
          </w:tcPr>
          <w:p w14:paraId="26B0E3E1" w14:textId="77777777" w:rsidR="00BF558A" w:rsidRDefault="00AF675B">
            <w:pPr>
              <w:jc w:val="center"/>
            </w:pPr>
            <w:r>
              <w:rPr>
                <w:rFonts w:eastAsiaTheme="minorEastAsia"/>
                <w:szCs w:val="21"/>
              </w:rPr>
              <w:t>40</w:t>
            </w:r>
          </w:p>
        </w:tc>
        <w:tc>
          <w:tcPr>
            <w:tcW w:w="1650" w:type="dxa"/>
            <w:vAlign w:val="center"/>
          </w:tcPr>
          <w:p w14:paraId="6B230534" w14:textId="77777777" w:rsidR="00BF558A" w:rsidRDefault="00AF675B">
            <w:pPr>
              <w:jc w:val="center"/>
            </w:pPr>
            <w:r>
              <w:rPr>
                <w:rFonts w:eastAsiaTheme="minorEastAsia"/>
                <w:szCs w:val="21"/>
              </w:rPr>
              <w:t>600795</w:t>
            </w:r>
          </w:p>
        </w:tc>
        <w:tc>
          <w:tcPr>
            <w:tcW w:w="1980" w:type="dxa"/>
            <w:vAlign w:val="center"/>
          </w:tcPr>
          <w:p w14:paraId="398B8D42" w14:textId="77777777" w:rsidR="00BF558A" w:rsidRDefault="00AF675B">
            <w:pPr>
              <w:jc w:val="center"/>
            </w:pPr>
            <w:r>
              <w:rPr>
                <w:rFonts w:eastAsiaTheme="minorEastAsia"/>
                <w:szCs w:val="21"/>
              </w:rPr>
              <w:t>国电电力</w:t>
            </w:r>
          </w:p>
        </w:tc>
        <w:tc>
          <w:tcPr>
            <w:tcW w:w="2880" w:type="dxa"/>
            <w:vAlign w:val="center"/>
          </w:tcPr>
          <w:p w14:paraId="39B6F013" w14:textId="77777777" w:rsidR="00BF558A" w:rsidRDefault="00AF675B">
            <w:pPr>
              <w:jc w:val="right"/>
            </w:pPr>
            <w:r>
              <w:rPr>
                <w:rFonts w:eastAsiaTheme="minorEastAsia"/>
                <w:szCs w:val="21"/>
              </w:rPr>
              <w:t>7,089,366.46</w:t>
            </w:r>
          </w:p>
        </w:tc>
        <w:tc>
          <w:tcPr>
            <w:tcW w:w="1620" w:type="dxa"/>
            <w:vAlign w:val="center"/>
          </w:tcPr>
          <w:p w14:paraId="3A24CD3D" w14:textId="77777777" w:rsidR="00BF558A" w:rsidRDefault="00AF675B">
            <w:pPr>
              <w:jc w:val="right"/>
            </w:pPr>
            <w:r>
              <w:rPr>
                <w:rFonts w:eastAsiaTheme="minorEastAsia"/>
                <w:szCs w:val="21"/>
              </w:rPr>
              <w:t>2.99</w:t>
            </w:r>
          </w:p>
        </w:tc>
      </w:tr>
      <w:tr w:rsidR="00BF558A" w14:paraId="2AA8DC57" w14:textId="77777777">
        <w:tc>
          <w:tcPr>
            <w:tcW w:w="870" w:type="dxa"/>
            <w:vAlign w:val="center"/>
          </w:tcPr>
          <w:p w14:paraId="7902236E" w14:textId="77777777" w:rsidR="00BF558A" w:rsidRDefault="00AF675B">
            <w:pPr>
              <w:jc w:val="center"/>
            </w:pPr>
            <w:r>
              <w:rPr>
                <w:rFonts w:eastAsiaTheme="minorEastAsia"/>
                <w:szCs w:val="21"/>
              </w:rPr>
              <w:t>41</w:t>
            </w:r>
          </w:p>
        </w:tc>
        <w:tc>
          <w:tcPr>
            <w:tcW w:w="1650" w:type="dxa"/>
            <w:vAlign w:val="center"/>
          </w:tcPr>
          <w:p w14:paraId="62162F1E" w14:textId="77777777" w:rsidR="00BF558A" w:rsidRDefault="00AF675B">
            <w:pPr>
              <w:jc w:val="center"/>
            </w:pPr>
            <w:r>
              <w:rPr>
                <w:rFonts w:eastAsiaTheme="minorEastAsia"/>
                <w:szCs w:val="21"/>
              </w:rPr>
              <w:t>688408</w:t>
            </w:r>
          </w:p>
        </w:tc>
        <w:tc>
          <w:tcPr>
            <w:tcW w:w="1980" w:type="dxa"/>
            <w:vAlign w:val="center"/>
          </w:tcPr>
          <w:p w14:paraId="081A6AFE" w14:textId="77777777" w:rsidR="00BF558A" w:rsidRDefault="00AF675B">
            <w:pPr>
              <w:jc w:val="center"/>
            </w:pPr>
            <w:r>
              <w:rPr>
                <w:rFonts w:eastAsiaTheme="minorEastAsia"/>
                <w:szCs w:val="21"/>
              </w:rPr>
              <w:t>中信博</w:t>
            </w:r>
          </w:p>
        </w:tc>
        <w:tc>
          <w:tcPr>
            <w:tcW w:w="2880" w:type="dxa"/>
            <w:vAlign w:val="center"/>
          </w:tcPr>
          <w:p w14:paraId="7887449F" w14:textId="77777777" w:rsidR="00BF558A" w:rsidRDefault="00AF675B">
            <w:pPr>
              <w:jc w:val="right"/>
            </w:pPr>
            <w:r>
              <w:rPr>
                <w:rFonts w:eastAsiaTheme="minorEastAsia"/>
                <w:szCs w:val="21"/>
              </w:rPr>
              <w:t>7,016,702.21</w:t>
            </w:r>
          </w:p>
        </w:tc>
        <w:tc>
          <w:tcPr>
            <w:tcW w:w="1620" w:type="dxa"/>
            <w:vAlign w:val="center"/>
          </w:tcPr>
          <w:p w14:paraId="78608A5C" w14:textId="77777777" w:rsidR="00BF558A" w:rsidRDefault="00AF675B">
            <w:pPr>
              <w:jc w:val="right"/>
            </w:pPr>
            <w:r>
              <w:rPr>
                <w:rFonts w:eastAsiaTheme="minorEastAsia"/>
                <w:szCs w:val="21"/>
              </w:rPr>
              <w:t>2.96</w:t>
            </w:r>
          </w:p>
        </w:tc>
      </w:tr>
      <w:tr w:rsidR="00BF558A" w14:paraId="33C12E45" w14:textId="77777777">
        <w:tc>
          <w:tcPr>
            <w:tcW w:w="870" w:type="dxa"/>
            <w:vAlign w:val="center"/>
          </w:tcPr>
          <w:p w14:paraId="2B19C541" w14:textId="77777777" w:rsidR="00BF558A" w:rsidRDefault="00AF675B">
            <w:pPr>
              <w:jc w:val="center"/>
            </w:pPr>
            <w:r>
              <w:rPr>
                <w:rFonts w:eastAsiaTheme="minorEastAsia"/>
                <w:szCs w:val="21"/>
              </w:rPr>
              <w:t>42</w:t>
            </w:r>
          </w:p>
        </w:tc>
        <w:tc>
          <w:tcPr>
            <w:tcW w:w="1650" w:type="dxa"/>
            <w:vAlign w:val="center"/>
          </w:tcPr>
          <w:p w14:paraId="16B12BAD" w14:textId="77777777" w:rsidR="00BF558A" w:rsidRDefault="00AF675B">
            <w:pPr>
              <w:jc w:val="center"/>
            </w:pPr>
            <w:r>
              <w:rPr>
                <w:rFonts w:eastAsiaTheme="minorEastAsia"/>
                <w:szCs w:val="21"/>
              </w:rPr>
              <w:t>601567</w:t>
            </w:r>
          </w:p>
        </w:tc>
        <w:tc>
          <w:tcPr>
            <w:tcW w:w="1980" w:type="dxa"/>
            <w:vAlign w:val="center"/>
          </w:tcPr>
          <w:p w14:paraId="25E55641" w14:textId="77777777" w:rsidR="00BF558A" w:rsidRDefault="00AF675B">
            <w:pPr>
              <w:jc w:val="center"/>
            </w:pPr>
            <w:r>
              <w:rPr>
                <w:rFonts w:eastAsiaTheme="minorEastAsia"/>
                <w:szCs w:val="21"/>
              </w:rPr>
              <w:t>三星医疗</w:t>
            </w:r>
          </w:p>
        </w:tc>
        <w:tc>
          <w:tcPr>
            <w:tcW w:w="2880" w:type="dxa"/>
            <w:vAlign w:val="center"/>
          </w:tcPr>
          <w:p w14:paraId="6A2ABD40" w14:textId="77777777" w:rsidR="00BF558A" w:rsidRDefault="00AF675B">
            <w:pPr>
              <w:jc w:val="right"/>
            </w:pPr>
            <w:r>
              <w:rPr>
                <w:rFonts w:eastAsiaTheme="minorEastAsia"/>
                <w:szCs w:val="21"/>
              </w:rPr>
              <w:t>6,942,555.08</w:t>
            </w:r>
          </w:p>
        </w:tc>
        <w:tc>
          <w:tcPr>
            <w:tcW w:w="1620" w:type="dxa"/>
            <w:vAlign w:val="center"/>
          </w:tcPr>
          <w:p w14:paraId="04AB1E97" w14:textId="77777777" w:rsidR="00BF558A" w:rsidRDefault="00AF675B">
            <w:pPr>
              <w:jc w:val="right"/>
            </w:pPr>
            <w:r>
              <w:rPr>
                <w:rFonts w:eastAsiaTheme="minorEastAsia"/>
                <w:szCs w:val="21"/>
              </w:rPr>
              <w:t>2.93</w:t>
            </w:r>
          </w:p>
        </w:tc>
      </w:tr>
      <w:tr w:rsidR="00BF558A" w14:paraId="49795B92" w14:textId="77777777">
        <w:tc>
          <w:tcPr>
            <w:tcW w:w="870" w:type="dxa"/>
            <w:vAlign w:val="center"/>
          </w:tcPr>
          <w:p w14:paraId="1518D560" w14:textId="77777777" w:rsidR="00BF558A" w:rsidRDefault="00AF675B">
            <w:pPr>
              <w:jc w:val="center"/>
            </w:pPr>
            <w:r>
              <w:rPr>
                <w:rFonts w:eastAsiaTheme="minorEastAsia"/>
                <w:szCs w:val="21"/>
              </w:rPr>
              <w:t>43</w:t>
            </w:r>
          </w:p>
        </w:tc>
        <w:tc>
          <w:tcPr>
            <w:tcW w:w="1650" w:type="dxa"/>
            <w:vAlign w:val="center"/>
          </w:tcPr>
          <w:p w14:paraId="74BE8236" w14:textId="77777777" w:rsidR="00BF558A" w:rsidRDefault="00AF675B">
            <w:pPr>
              <w:jc w:val="center"/>
            </w:pPr>
            <w:r>
              <w:rPr>
                <w:rFonts w:eastAsiaTheme="minorEastAsia"/>
                <w:szCs w:val="21"/>
              </w:rPr>
              <w:t>003816</w:t>
            </w:r>
          </w:p>
        </w:tc>
        <w:tc>
          <w:tcPr>
            <w:tcW w:w="1980" w:type="dxa"/>
            <w:vAlign w:val="center"/>
          </w:tcPr>
          <w:p w14:paraId="4B96569D" w14:textId="77777777" w:rsidR="00BF558A" w:rsidRDefault="00AF675B">
            <w:pPr>
              <w:jc w:val="center"/>
            </w:pPr>
            <w:r>
              <w:rPr>
                <w:rFonts w:eastAsiaTheme="minorEastAsia"/>
                <w:szCs w:val="21"/>
              </w:rPr>
              <w:t>中国广核</w:t>
            </w:r>
          </w:p>
        </w:tc>
        <w:tc>
          <w:tcPr>
            <w:tcW w:w="2880" w:type="dxa"/>
            <w:vAlign w:val="center"/>
          </w:tcPr>
          <w:p w14:paraId="6185AEC2" w14:textId="77777777" w:rsidR="00BF558A" w:rsidRDefault="00AF675B">
            <w:pPr>
              <w:jc w:val="right"/>
            </w:pPr>
            <w:r>
              <w:rPr>
                <w:rFonts w:eastAsiaTheme="minorEastAsia"/>
                <w:szCs w:val="21"/>
              </w:rPr>
              <w:t>6,748,079.73</w:t>
            </w:r>
          </w:p>
        </w:tc>
        <w:tc>
          <w:tcPr>
            <w:tcW w:w="1620" w:type="dxa"/>
            <w:vAlign w:val="center"/>
          </w:tcPr>
          <w:p w14:paraId="608E2DA1" w14:textId="77777777" w:rsidR="00BF558A" w:rsidRDefault="00AF675B">
            <w:pPr>
              <w:jc w:val="right"/>
            </w:pPr>
            <w:r>
              <w:rPr>
                <w:rFonts w:eastAsiaTheme="minorEastAsia"/>
                <w:szCs w:val="21"/>
              </w:rPr>
              <w:t>2.85</w:t>
            </w:r>
          </w:p>
        </w:tc>
      </w:tr>
      <w:tr w:rsidR="00BF558A" w14:paraId="09EEFC71" w14:textId="77777777">
        <w:tc>
          <w:tcPr>
            <w:tcW w:w="870" w:type="dxa"/>
            <w:vAlign w:val="center"/>
          </w:tcPr>
          <w:p w14:paraId="4FBAC0F6" w14:textId="77777777" w:rsidR="00BF558A" w:rsidRDefault="00AF675B">
            <w:pPr>
              <w:jc w:val="center"/>
            </w:pPr>
            <w:r>
              <w:rPr>
                <w:rFonts w:eastAsiaTheme="minorEastAsia"/>
                <w:szCs w:val="21"/>
              </w:rPr>
              <w:t>44</w:t>
            </w:r>
          </w:p>
        </w:tc>
        <w:tc>
          <w:tcPr>
            <w:tcW w:w="1650" w:type="dxa"/>
            <w:vAlign w:val="center"/>
          </w:tcPr>
          <w:p w14:paraId="4A897DCD" w14:textId="77777777" w:rsidR="00BF558A" w:rsidRDefault="00AF675B">
            <w:pPr>
              <w:jc w:val="center"/>
            </w:pPr>
            <w:r>
              <w:rPr>
                <w:rFonts w:eastAsiaTheme="minorEastAsia"/>
                <w:szCs w:val="21"/>
              </w:rPr>
              <w:t>300494</w:t>
            </w:r>
          </w:p>
        </w:tc>
        <w:tc>
          <w:tcPr>
            <w:tcW w:w="1980" w:type="dxa"/>
            <w:vAlign w:val="center"/>
          </w:tcPr>
          <w:p w14:paraId="17ABF28C" w14:textId="77777777" w:rsidR="00BF558A" w:rsidRDefault="00AF675B">
            <w:pPr>
              <w:jc w:val="center"/>
            </w:pPr>
            <w:r>
              <w:rPr>
                <w:rFonts w:eastAsiaTheme="minorEastAsia"/>
                <w:szCs w:val="21"/>
              </w:rPr>
              <w:t>盛天网络</w:t>
            </w:r>
          </w:p>
        </w:tc>
        <w:tc>
          <w:tcPr>
            <w:tcW w:w="2880" w:type="dxa"/>
            <w:vAlign w:val="center"/>
          </w:tcPr>
          <w:p w14:paraId="3A84ACDE" w14:textId="77777777" w:rsidR="00BF558A" w:rsidRDefault="00AF675B">
            <w:pPr>
              <w:jc w:val="right"/>
            </w:pPr>
            <w:r>
              <w:rPr>
                <w:rFonts w:eastAsiaTheme="minorEastAsia"/>
                <w:szCs w:val="21"/>
              </w:rPr>
              <w:t>6,561,644.77</w:t>
            </w:r>
          </w:p>
        </w:tc>
        <w:tc>
          <w:tcPr>
            <w:tcW w:w="1620" w:type="dxa"/>
            <w:vAlign w:val="center"/>
          </w:tcPr>
          <w:p w14:paraId="0EE8897B" w14:textId="77777777" w:rsidR="00BF558A" w:rsidRDefault="00AF675B">
            <w:pPr>
              <w:jc w:val="right"/>
            </w:pPr>
            <w:r>
              <w:rPr>
                <w:rFonts w:eastAsiaTheme="minorEastAsia"/>
                <w:szCs w:val="21"/>
              </w:rPr>
              <w:t>2.77</w:t>
            </w:r>
          </w:p>
        </w:tc>
      </w:tr>
      <w:tr w:rsidR="00BF558A" w14:paraId="0F4B171E" w14:textId="77777777">
        <w:tc>
          <w:tcPr>
            <w:tcW w:w="870" w:type="dxa"/>
            <w:vAlign w:val="center"/>
          </w:tcPr>
          <w:p w14:paraId="30573CD7" w14:textId="77777777" w:rsidR="00BF558A" w:rsidRDefault="00AF675B">
            <w:pPr>
              <w:jc w:val="center"/>
            </w:pPr>
            <w:r>
              <w:rPr>
                <w:rFonts w:eastAsiaTheme="minorEastAsia"/>
                <w:szCs w:val="21"/>
              </w:rPr>
              <w:t>45</w:t>
            </w:r>
          </w:p>
        </w:tc>
        <w:tc>
          <w:tcPr>
            <w:tcW w:w="1650" w:type="dxa"/>
            <w:vAlign w:val="center"/>
          </w:tcPr>
          <w:p w14:paraId="1DC5CA04" w14:textId="77777777" w:rsidR="00BF558A" w:rsidRDefault="00AF675B">
            <w:pPr>
              <w:jc w:val="center"/>
            </w:pPr>
            <w:r>
              <w:rPr>
                <w:rFonts w:eastAsiaTheme="minorEastAsia"/>
                <w:szCs w:val="21"/>
              </w:rPr>
              <w:t>601939</w:t>
            </w:r>
          </w:p>
        </w:tc>
        <w:tc>
          <w:tcPr>
            <w:tcW w:w="1980" w:type="dxa"/>
            <w:vAlign w:val="center"/>
          </w:tcPr>
          <w:p w14:paraId="47E3C0FD" w14:textId="77777777" w:rsidR="00BF558A" w:rsidRDefault="00AF675B">
            <w:pPr>
              <w:jc w:val="center"/>
            </w:pPr>
            <w:r>
              <w:rPr>
                <w:rFonts w:eastAsiaTheme="minorEastAsia"/>
                <w:szCs w:val="21"/>
              </w:rPr>
              <w:t>建设银行</w:t>
            </w:r>
          </w:p>
        </w:tc>
        <w:tc>
          <w:tcPr>
            <w:tcW w:w="2880" w:type="dxa"/>
            <w:vAlign w:val="center"/>
          </w:tcPr>
          <w:p w14:paraId="076F72F8" w14:textId="77777777" w:rsidR="00BF558A" w:rsidRDefault="00AF675B">
            <w:pPr>
              <w:jc w:val="right"/>
            </w:pPr>
            <w:r>
              <w:rPr>
                <w:rFonts w:eastAsiaTheme="minorEastAsia"/>
                <w:szCs w:val="21"/>
              </w:rPr>
              <w:t>6,512,308.81</w:t>
            </w:r>
          </w:p>
        </w:tc>
        <w:tc>
          <w:tcPr>
            <w:tcW w:w="1620" w:type="dxa"/>
            <w:vAlign w:val="center"/>
          </w:tcPr>
          <w:p w14:paraId="599A4B64" w14:textId="77777777" w:rsidR="00BF558A" w:rsidRDefault="00AF675B">
            <w:pPr>
              <w:jc w:val="right"/>
            </w:pPr>
            <w:r>
              <w:rPr>
                <w:rFonts w:eastAsiaTheme="minorEastAsia"/>
                <w:szCs w:val="21"/>
              </w:rPr>
              <w:t>2.75</w:t>
            </w:r>
          </w:p>
        </w:tc>
      </w:tr>
      <w:tr w:rsidR="00BF558A" w14:paraId="6ECD8D75" w14:textId="77777777">
        <w:tc>
          <w:tcPr>
            <w:tcW w:w="870" w:type="dxa"/>
            <w:vAlign w:val="center"/>
          </w:tcPr>
          <w:p w14:paraId="4EC2A0EE" w14:textId="77777777" w:rsidR="00BF558A" w:rsidRDefault="00AF675B">
            <w:pPr>
              <w:jc w:val="center"/>
            </w:pPr>
            <w:r>
              <w:rPr>
                <w:rFonts w:eastAsiaTheme="minorEastAsia"/>
                <w:szCs w:val="21"/>
              </w:rPr>
              <w:t>46</w:t>
            </w:r>
          </w:p>
        </w:tc>
        <w:tc>
          <w:tcPr>
            <w:tcW w:w="1650" w:type="dxa"/>
            <w:vAlign w:val="center"/>
          </w:tcPr>
          <w:p w14:paraId="1BA4ABCC" w14:textId="77777777" w:rsidR="00BF558A" w:rsidRDefault="00AF675B">
            <w:pPr>
              <w:jc w:val="center"/>
            </w:pPr>
            <w:r>
              <w:rPr>
                <w:rFonts w:eastAsiaTheme="minorEastAsia"/>
                <w:szCs w:val="21"/>
              </w:rPr>
              <w:t>601179</w:t>
            </w:r>
          </w:p>
        </w:tc>
        <w:tc>
          <w:tcPr>
            <w:tcW w:w="1980" w:type="dxa"/>
            <w:vAlign w:val="center"/>
          </w:tcPr>
          <w:p w14:paraId="175F62B7" w14:textId="77777777" w:rsidR="00BF558A" w:rsidRDefault="00AF675B">
            <w:pPr>
              <w:jc w:val="center"/>
            </w:pPr>
            <w:r>
              <w:rPr>
                <w:rFonts w:eastAsiaTheme="minorEastAsia"/>
                <w:szCs w:val="21"/>
              </w:rPr>
              <w:t>中国西电</w:t>
            </w:r>
          </w:p>
        </w:tc>
        <w:tc>
          <w:tcPr>
            <w:tcW w:w="2880" w:type="dxa"/>
            <w:vAlign w:val="center"/>
          </w:tcPr>
          <w:p w14:paraId="415AC366" w14:textId="77777777" w:rsidR="00BF558A" w:rsidRDefault="00AF675B">
            <w:pPr>
              <w:jc w:val="right"/>
            </w:pPr>
            <w:r>
              <w:rPr>
                <w:rFonts w:eastAsiaTheme="minorEastAsia"/>
                <w:szCs w:val="21"/>
              </w:rPr>
              <w:t>6,444,421.96</w:t>
            </w:r>
          </w:p>
        </w:tc>
        <w:tc>
          <w:tcPr>
            <w:tcW w:w="1620" w:type="dxa"/>
            <w:vAlign w:val="center"/>
          </w:tcPr>
          <w:p w14:paraId="5206ED61" w14:textId="77777777" w:rsidR="00BF558A" w:rsidRDefault="00AF675B">
            <w:pPr>
              <w:jc w:val="right"/>
            </w:pPr>
            <w:r>
              <w:rPr>
                <w:rFonts w:eastAsiaTheme="minorEastAsia"/>
                <w:szCs w:val="21"/>
              </w:rPr>
              <w:t>2.72</w:t>
            </w:r>
          </w:p>
        </w:tc>
      </w:tr>
      <w:tr w:rsidR="00BF558A" w14:paraId="4DB50C8D" w14:textId="77777777">
        <w:tc>
          <w:tcPr>
            <w:tcW w:w="870" w:type="dxa"/>
            <w:vAlign w:val="center"/>
          </w:tcPr>
          <w:p w14:paraId="5EB8BEEF" w14:textId="77777777" w:rsidR="00BF558A" w:rsidRDefault="00AF675B">
            <w:pPr>
              <w:jc w:val="center"/>
            </w:pPr>
            <w:r>
              <w:rPr>
                <w:rFonts w:eastAsiaTheme="minorEastAsia"/>
                <w:szCs w:val="21"/>
              </w:rPr>
              <w:t>47</w:t>
            </w:r>
          </w:p>
        </w:tc>
        <w:tc>
          <w:tcPr>
            <w:tcW w:w="1650" w:type="dxa"/>
            <w:vAlign w:val="center"/>
          </w:tcPr>
          <w:p w14:paraId="7081B35C" w14:textId="77777777" w:rsidR="00BF558A" w:rsidRDefault="00AF675B">
            <w:pPr>
              <w:jc w:val="center"/>
            </w:pPr>
            <w:r>
              <w:rPr>
                <w:rFonts w:eastAsiaTheme="minorEastAsia"/>
                <w:szCs w:val="21"/>
              </w:rPr>
              <w:t>002850</w:t>
            </w:r>
          </w:p>
        </w:tc>
        <w:tc>
          <w:tcPr>
            <w:tcW w:w="1980" w:type="dxa"/>
            <w:vAlign w:val="center"/>
          </w:tcPr>
          <w:p w14:paraId="3ACAB6C6" w14:textId="77777777" w:rsidR="00BF558A" w:rsidRDefault="00AF675B">
            <w:pPr>
              <w:jc w:val="center"/>
            </w:pPr>
            <w:r>
              <w:rPr>
                <w:rFonts w:eastAsiaTheme="minorEastAsia"/>
                <w:szCs w:val="21"/>
              </w:rPr>
              <w:t>科达利</w:t>
            </w:r>
          </w:p>
        </w:tc>
        <w:tc>
          <w:tcPr>
            <w:tcW w:w="2880" w:type="dxa"/>
            <w:vAlign w:val="center"/>
          </w:tcPr>
          <w:p w14:paraId="0DD2A891" w14:textId="77777777" w:rsidR="00BF558A" w:rsidRDefault="00AF675B">
            <w:pPr>
              <w:jc w:val="right"/>
            </w:pPr>
            <w:r>
              <w:rPr>
                <w:rFonts w:eastAsiaTheme="minorEastAsia"/>
                <w:szCs w:val="21"/>
              </w:rPr>
              <w:t>6,387,201.37</w:t>
            </w:r>
          </w:p>
        </w:tc>
        <w:tc>
          <w:tcPr>
            <w:tcW w:w="1620" w:type="dxa"/>
            <w:vAlign w:val="center"/>
          </w:tcPr>
          <w:p w14:paraId="659985F6" w14:textId="77777777" w:rsidR="00BF558A" w:rsidRDefault="00AF675B">
            <w:pPr>
              <w:jc w:val="right"/>
            </w:pPr>
            <w:r>
              <w:rPr>
                <w:rFonts w:eastAsiaTheme="minorEastAsia"/>
                <w:szCs w:val="21"/>
              </w:rPr>
              <w:t>2.69</w:t>
            </w:r>
          </w:p>
        </w:tc>
      </w:tr>
      <w:tr w:rsidR="00BF558A" w14:paraId="3B686E62" w14:textId="77777777">
        <w:tc>
          <w:tcPr>
            <w:tcW w:w="870" w:type="dxa"/>
            <w:vAlign w:val="center"/>
          </w:tcPr>
          <w:p w14:paraId="35AF636D" w14:textId="77777777" w:rsidR="00BF558A" w:rsidRDefault="00AF675B">
            <w:pPr>
              <w:jc w:val="center"/>
            </w:pPr>
            <w:r>
              <w:rPr>
                <w:rFonts w:eastAsiaTheme="minorEastAsia"/>
                <w:szCs w:val="21"/>
              </w:rPr>
              <w:t>48</w:t>
            </w:r>
          </w:p>
        </w:tc>
        <w:tc>
          <w:tcPr>
            <w:tcW w:w="1650" w:type="dxa"/>
            <w:vAlign w:val="center"/>
          </w:tcPr>
          <w:p w14:paraId="24861D26" w14:textId="77777777" w:rsidR="00BF558A" w:rsidRDefault="00AF675B">
            <w:pPr>
              <w:jc w:val="center"/>
            </w:pPr>
            <w:r>
              <w:rPr>
                <w:rFonts w:eastAsiaTheme="minorEastAsia"/>
                <w:szCs w:val="21"/>
              </w:rPr>
              <w:t>600519</w:t>
            </w:r>
          </w:p>
        </w:tc>
        <w:tc>
          <w:tcPr>
            <w:tcW w:w="1980" w:type="dxa"/>
            <w:vAlign w:val="center"/>
          </w:tcPr>
          <w:p w14:paraId="4818F865" w14:textId="77777777" w:rsidR="00BF558A" w:rsidRDefault="00AF675B">
            <w:pPr>
              <w:jc w:val="center"/>
            </w:pPr>
            <w:r>
              <w:rPr>
                <w:rFonts w:eastAsiaTheme="minorEastAsia"/>
                <w:szCs w:val="21"/>
              </w:rPr>
              <w:t>贵州茅台</w:t>
            </w:r>
          </w:p>
        </w:tc>
        <w:tc>
          <w:tcPr>
            <w:tcW w:w="2880" w:type="dxa"/>
            <w:vAlign w:val="center"/>
          </w:tcPr>
          <w:p w14:paraId="00FE2060" w14:textId="77777777" w:rsidR="00BF558A" w:rsidRDefault="00AF675B">
            <w:pPr>
              <w:jc w:val="right"/>
            </w:pPr>
            <w:r>
              <w:rPr>
                <w:rFonts w:eastAsiaTheme="minorEastAsia"/>
                <w:szCs w:val="21"/>
              </w:rPr>
              <w:t>6,152,923.75</w:t>
            </w:r>
          </w:p>
        </w:tc>
        <w:tc>
          <w:tcPr>
            <w:tcW w:w="1620" w:type="dxa"/>
            <w:vAlign w:val="center"/>
          </w:tcPr>
          <w:p w14:paraId="302CA2A5" w14:textId="77777777" w:rsidR="00BF558A" w:rsidRDefault="00AF675B">
            <w:pPr>
              <w:jc w:val="right"/>
            </w:pPr>
            <w:r>
              <w:rPr>
                <w:rFonts w:eastAsiaTheme="minorEastAsia"/>
                <w:szCs w:val="21"/>
              </w:rPr>
              <w:t>2.59</w:t>
            </w:r>
          </w:p>
        </w:tc>
      </w:tr>
      <w:tr w:rsidR="00BF558A" w14:paraId="79C6F477" w14:textId="77777777">
        <w:tc>
          <w:tcPr>
            <w:tcW w:w="870" w:type="dxa"/>
            <w:vAlign w:val="center"/>
          </w:tcPr>
          <w:p w14:paraId="305F6DCC" w14:textId="77777777" w:rsidR="00BF558A" w:rsidRDefault="00AF675B">
            <w:pPr>
              <w:jc w:val="center"/>
            </w:pPr>
            <w:r>
              <w:rPr>
                <w:rFonts w:eastAsiaTheme="minorEastAsia"/>
                <w:szCs w:val="21"/>
              </w:rPr>
              <w:t>49</w:t>
            </w:r>
          </w:p>
        </w:tc>
        <w:tc>
          <w:tcPr>
            <w:tcW w:w="1650" w:type="dxa"/>
            <w:vAlign w:val="center"/>
          </w:tcPr>
          <w:p w14:paraId="5803F224" w14:textId="77777777" w:rsidR="00BF558A" w:rsidRDefault="00AF675B">
            <w:pPr>
              <w:jc w:val="center"/>
            </w:pPr>
            <w:r>
              <w:rPr>
                <w:rFonts w:eastAsiaTheme="minorEastAsia"/>
                <w:szCs w:val="21"/>
              </w:rPr>
              <w:t>300433</w:t>
            </w:r>
          </w:p>
        </w:tc>
        <w:tc>
          <w:tcPr>
            <w:tcW w:w="1980" w:type="dxa"/>
            <w:vAlign w:val="center"/>
          </w:tcPr>
          <w:p w14:paraId="2A6D3069" w14:textId="77777777" w:rsidR="00BF558A" w:rsidRDefault="00AF675B">
            <w:pPr>
              <w:jc w:val="center"/>
            </w:pPr>
            <w:r>
              <w:rPr>
                <w:rFonts w:eastAsiaTheme="minorEastAsia"/>
                <w:szCs w:val="21"/>
              </w:rPr>
              <w:t>蓝思科技</w:t>
            </w:r>
          </w:p>
        </w:tc>
        <w:tc>
          <w:tcPr>
            <w:tcW w:w="2880" w:type="dxa"/>
            <w:vAlign w:val="center"/>
          </w:tcPr>
          <w:p w14:paraId="39E7041C" w14:textId="77777777" w:rsidR="00BF558A" w:rsidRDefault="00AF675B">
            <w:pPr>
              <w:jc w:val="right"/>
            </w:pPr>
            <w:r>
              <w:rPr>
                <w:rFonts w:eastAsiaTheme="minorEastAsia"/>
                <w:szCs w:val="21"/>
              </w:rPr>
              <w:t>6,125,333.76</w:t>
            </w:r>
          </w:p>
        </w:tc>
        <w:tc>
          <w:tcPr>
            <w:tcW w:w="1620" w:type="dxa"/>
            <w:vAlign w:val="center"/>
          </w:tcPr>
          <w:p w14:paraId="6E958973" w14:textId="77777777" w:rsidR="00BF558A" w:rsidRDefault="00AF675B">
            <w:pPr>
              <w:jc w:val="right"/>
            </w:pPr>
            <w:r>
              <w:rPr>
                <w:rFonts w:eastAsiaTheme="minorEastAsia"/>
                <w:szCs w:val="21"/>
              </w:rPr>
              <w:t>2.58</w:t>
            </w:r>
          </w:p>
        </w:tc>
      </w:tr>
      <w:tr w:rsidR="00BF558A" w14:paraId="038C8E56" w14:textId="77777777">
        <w:tc>
          <w:tcPr>
            <w:tcW w:w="870" w:type="dxa"/>
            <w:vAlign w:val="center"/>
          </w:tcPr>
          <w:p w14:paraId="609D6474" w14:textId="77777777" w:rsidR="00BF558A" w:rsidRDefault="00AF675B">
            <w:pPr>
              <w:jc w:val="center"/>
            </w:pPr>
            <w:r>
              <w:rPr>
                <w:rFonts w:eastAsiaTheme="minorEastAsia"/>
                <w:szCs w:val="21"/>
              </w:rPr>
              <w:t>50</w:t>
            </w:r>
          </w:p>
        </w:tc>
        <w:tc>
          <w:tcPr>
            <w:tcW w:w="1650" w:type="dxa"/>
            <w:vAlign w:val="center"/>
          </w:tcPr>
          <w:p w14:paraId="11238D49" w14:textId="77777777" w:rsidR="00BF558A" w:rsidRDefault="00AF675B">
            <w:pPr>
              <w:jc w:val="center"/>
            </w:pPr>
            <w:r>
              <w:rPr>
                <w:rFonts w:eastAsiaTheme="minorEastAsia"/>
                <w:szCs w:val="21"/>
              </w:rPr>
              <w:t>300130</w:t>
            </w:r>
          </w:p>
        </w:tc>
        <w:tc>
          <w:tcPr>
            <w:tcW w:w="1980" w:type="dxa"/>
            <w:vAlign w:val="center"/>
          </w:tcPr>
          <w:p w14:paraId="1BEFE684" w14:textId="77777777" w:rsidR="00BF558A" w:rsidRDefault="00AF675B">
            <w:pPr>
              <w:jc w:val="center"/>
            </w:pPr>
            <w:r>
              <w:rPr>
                <w:rFonts w:eastAsiaTheme="minorEastAsia"/>
                <w:szCs w:val="21"/>
              </w:rPr>
              <w:t>新国都</w:t>
            </w:r>
          </w:p>
        </w:tc>
        <w:tc>
          <w:tcPr>
            <w:tcW w:w="2880" w:type="dxa"/>
            <w:vAlign w:val="center"/>
          </w:tcPr>
          <w:p w14:paraId="5D6B03E2" w14:textId="77777777" w:rsidR="00BF558A" w:rsidRDefault="00AF675B">
            <w:pPr>
              <w:jc w:val="right"/>
            </w:pPr>
            <w:r>
              <w:rPr>
                <w:rFonts w:eastAsiaTheme="minorEastAsia"/>
                <w:szCs w:val="21"/>
              </w:rPr>
              <w:t>6,088,108.10</w:t>
            </w:r>
          </w:p>
        </w:tc>
        <w:tc>
          <w:tcPr>
            <w:tcW w:w="1620" w:type="dxa"/>
            <w:vAlign w:val="center"/>
          </w:tcPr>
          <w:p w14:paraId="6D80DC33" w14:textId="77777777" w:rsidR="00BF558A" w:rsidRDefault="00AF675B">
            <w:pPr>
              <w:jc w:val="right"/>
            </w:pPr>
            <w:r>
              <w:rPr>
                <w:rFonts w:eastAsiaTheme="minorEastAsia"/>
                <w:szCs w:val="21"/>
              </w:rPr>
              <w:t>2.57</w:t>
            </w:r>
          </w:p>
        </w:tc>
      </w:tr>
      <w:tr w:rsidR="00BF558A" w14:paraId="551A5878" w14:textId="77777777">
        <w:tc>
          <w:tcPr>
            <w:tcW w:w="870" w:type="dxa"/>
            <w:vAlign w:val="center"/>
          </w:tcPr>
          <w:p w14:paraId="423D2BD2" w14:textId="77777777" w:rsidR="00BF558A" w:rsidRDefault="00AF675B">
            <w:pPr>
              <w:jc w:val="center"/>
            </w:pPr>
            <w:r>
              <w:rPr>
                <w:rFonts w:eastAsiaTheme="minorEastAsia"/>
                <w:szCs w:val="21"/>
              </w:rPr>
              <w:t>51</w:t>
            </w:r>
          </w:p>
        </w:tc>
        <w:tc>
          <w:tcPr>
            <w:tcW w:w="1650" w:type="dxa"/>
            <w:vAlign w:val="center"/>
          </w:tcPr>
          <w:p w14:paraId="3FC6E211" w14:textId="77777777" w:rsidR="00BF558A" w:rsidRDefault="00AF675B">
            <w:pPr>
              <w:jc w:val="center"/>
            </w:pPr>
            <w:r>
              <w:rPr>
                <w:rFonts w:eastAsiaTheme="minorEastAsia"/>
                <w:szCs w:val="21"/>
              </w:rPr>
              <w:t>600031</w:t>
            </w:r>
          </w:p>
        </w:tc>
        <w:tc>
          <w:tcPr>
            <w:tcW w:w="1980" w:type="dxa"/>
            <w:vAlign w:val="center"/>
          </w:tcPr>
          <w:p w14:paraId="4BDB8AA7" w14:textId="77777777" w:rsidR="00BF558A" w:rsidRDefault="00AF675B">
            <w:pPr>
              <w:jc w:val="center"/>
            </w:pPr>
            <w:r>
              <w:rPr>
                <w:rFonts w:eastAsiaTheme="minorEastAsia"/>
                <w:szCs w:val="21"/>
              </w:rPr>
              <w:t>三一重工</w:t>
            </w:r>
          </w:p>
        </w:tc>
        <w:tc>
          <w:tcPr>
            <w:tcW w:w="2880" w:type="dxa"/>
            <w:vAlign w:val="center"/>
          </w:tcPr>
          <w:p w14:paraId="406318C3" w14:textId="77777777" w:rsidR="00BF558A" w:rsidRDefault="00AF675B">
            <w:pPr>
              <w:jc w:val="right"/>
            </w:pPr>
            <w:r>
              <w:rPr>
                <w:rFonts w:eastAsiaTheme="minorEastAsia"/>
                <w:szCs w:val="21"/>
              </w:rPr>
              <w:t>6,000,338.09</w:t>
            </w:r>
          </w:p>
        </w:tc>
        <w:tc>
          <w:tcPr>
            <w:tcW w:w="1620" w:type="dxa"/>
            <w:vAlign w:val="center"/>
          </w:tcPr>
          <w:p w14:paraId="34B9C07D" w14:textId="77777777" w:rsidR="00BF558A" w:rsidRDefault="00AF675B">
            <w:pPr>
              <w:jc w:val="right"/>
            </w:pPr>
            <w:r>
              <w:rPr>
                <w:rFonts w:eastAsiaTheme="minorEastAsia"/>
                <w:szCs w:val="21"/>
              </w:rPr>
              <w:t>2.53</w:t>
            </w:r>
          </w:p>
        </w:tc>
      </w:tr>
      <w:tr w:rsidR="00BF558A" w14:paraId="45AC0C07" w14:textId="77777777">
        <w:tc>
          <w:tcPr>
            <w:tcW w:w="870" w:type="dxa"/>
            <w:vAlign w:val="center"/>
          </w:tcPr>
          <w:p w14:paraId="6EC0E45C" w14:textId="77777777" w:rsidR="00BF558A" w:rsidRDefault="00AF675B">
            <w:pPr>
              <w:jc w:val="center"/>
            </w:pPr>
            <w:r>
              <w:rPr>
                <w:rFonts w:eastAsiaTheme="minorEastAsia"/>
                <w:szCs w:val="21"/>
              </w:rPr>
              <w:t>52</w:t>
            </w:r>
          </w:p>
        </w:tc>
        <w:tc>
          <w:tcPr>
            <w:tcW w:w="1650" w:type="dxa"/>
            <w:vAlign w:val="center"/>
          </w:tcPr>
          <w:p w14:paraId="7905856B" w14:textId="77777777" w:rsidR="00BF558A" w:rsidRDefault="00AF675B">
            <w:pPr>
              <w:jc w:val="center"/>
            </w:pPr>
            <w:r>
              <w:rPr>
                <w:rFonts w:eastAsiaTheme="minorEastAsia"/>
                <w:szCs w:val="21"/>
              </w:rPr>
              <w:t>300212</w:t>
            </w:r>
          </w:p>
        </w:tc>
        <w:tc>
          <w:tcPr>
            <w:tcW w:w="1980" w:type="dxa"/>
            <w:vAlign w:val="center"/>
          </w:tcPr>
          <w:p w14:paraId="63DC5E91" w14:textId="77777777" w:rsidR="00BF558A" w:rsidRDefault="00AF675B">
            <w:pPr>
              <w:jc w:val="center"/>
            </w:pPr>
            <w:r>
              <w:rPr>
                <w:rFonts w:eastAsiaTheme="minorEastAsia"/>
                <w:szCs w:val="21"/>
              </w:rPr>
              <w:t>易华录</w:t>
            </w:r>
          </w:p>
        </w:tc>
        <w:tc>
          <w:tcPr>
            <w:tcW w:w="2880" w:type="dxa"/>
            <w:vAlign w:val="center"/>
          </w:tcPr>
          <w:p w14:paraId="1824D4E4" w14:textId="77777777" w:rsidR="00BF558A" w:rsidRDefault="00AF675B">
            <w:pPr>
              <w:jc w:val="right"/>
            </w:pPr>
            <w:r>
              <w:rPr>
                <w:rFonts w:eastAsiaTheme="minorEastAsia"/>
                <w:szCs w:val="21"/>
              </w:rPr>
              <w:t>5,996,422.01</w:t>
            </w:r>
          </w:p>
        </w:tc>
        <w:tc>
          <w:tcPr>
            <w:tcW w:w="1620" w:type="dxa"/>
            <w:vAlign w:val="center"/>
          </w:tcPr>
          <w:p w14:paraId="5807FE1A" w14:textId="77777777" w:rsidR="00BF558A" w:rsidRDefault="00AF675B">
            <w:pPr>
              <w:jc w:val="right"/>
            </w:pPr>
            <w:r>
              <w:rPr>
                <w:rFonts w:eastAsiaTheme="minorEastAsia"/>
                <w:szCs w:val="21"/>
              </w:rPr>
              <w:t>2.53</w:t>
            </w:r>
          </w:p>
        </w:tc>
      </w:tr>
      <w:tr w:rsidR="00BF558A" w14:paraId="716FBA7A" w14:textId="77777777">
        <w:tc>
          <w:tcPr>
            <w:tcW w:w="870" w:type="dxa"/>
            <w:vAlign w:val="center"/>
          </w:tcPr>
          <w:p w14:paraId="7456478D" w14:textId="77777777" w:rsidR="00BF558A" w:rsidRDefault="00AF675B">
            <w:pPr>
              <w:jc w:val="center"/>
            </w:pPr>
            <w:r>
              <w:rPr>
                <w:rFonts w:eastAsiaTheme="minorEastAsia"/>
                <w:szCs w:val="21"/>
              </w:rPr>
              <w:t>53</w:t>
            </w:r>
          </w:p>
        </w:tc>
        <w:tc>
          <w:tcPr>
            <w:tcW w:w="1650" w:type="dxa"/>
            <w:vAlign w:val="center"/>
          </w:tcPr>
          <w:p w14:paraId="2D03D25A" w14:textId="77777777" w:rsidR="00BF558A" w:rsidRDefault="00AF675B">
            <w:pPr>
              <w:jc w:val="center"/>
            </w:pPr>
            <w:r>
              <w:rPr>
                <w:rFonts w:eastAsiaTheme="minorEastAsia"/>
                <w:szCs w:val="21"/>
              </w:rPr>
              <w:t>601328</w:t>
            </w:r>
          </w:p>
        </w:tc>
        <w:tc>
          <w:tcPr>
            <w:tcW w:w="1980" w:type="dxa"/>
            <w:vAlign w:val="center"/>
          </w:tcPr>
          <w:p w14:paraId="06A9905B" w14:textId="77777777" w:rsidR="00BF558A" w:rsidRDefault="00AF675B">
            <w:pPr>
              <w:jc w:val="center"/>
            </w:pPr>
            <w:r>
              <w:rPr>
                <w:rFonts w:eastAsiaTheme="minorEastAsia"/>
                <w:szCs w:val="21"/>
              </w:rPr>
              <w:t>交通银行</w:t>
            </w:r>
          </w:p>
        </w:tc>
        <w:tc>
          <w:tcPr>
            <w:tcW w:w="2880" w:type="dxa"/>
            <w:vAlign w:val="center"/>
          </w:tcPr>
          <w:p w14:paraId="32139560" w14:textId="77777777" w:rsidR="00BF558A" w:rsidRDefault="00AF675B">
            <w:pPr>
              <w:jc w:val="right"/>
            </w:pPr>
            <w:r>
              <w:rPr>
                <w:rFonts w:eastAsiaTheme="minorEastAsia"/>
                <w:szCs w:val="21"/>
              </w:rPr>
              <w:t>5,969,236.79</w:t>
            </w:r>
          </w:p>
        </w:tc>
        <w:tc>
          <w:tcPr>
            <w:tcW w:w="1620" w:type="dxa"/>
            <w:vAlign w:val="center"/>
          </w:tcPr>
          <w:p w14:paraId="3456650F" w14:textId="77777777" w:rsidR="00BF558A" w:rsidRDefault="00AF675B">
            <w:pPr>
              <w:jc w:val="right"/>
            </w:pPr>
            <w:r>
              <w:rPr>
                <w:rFonts w:eastAsiaTheme="minorEastAsia"/>
                <w:szCs w:val="21"/>
              </w:rPr>
              <w:t>2.52</w:t>
            </w:r>
          </w:p>
        </w:tc>
      </w:tr>
      <w:tr w:rsidR="00BF558A" w14:paraId="39126040" w14:textId="77777777">
        <w:tc>
          <w:tcPr>
            <w:tcW w:w="870" w:type="dxa"/>
            <w:vAlign w:val="center"/>
          </w:tcPr>
          <w:p w14:paraId="6651C5D7" w14:textId="77777777" w:rsidR="00BF558A" w:rsidRDefault="00AF675B">
            <w:pPr>
              <w:jc w:val="center"/>
            </w:pPr>
            <w:r>
              <w:rPr>
                <w:rFonts w:eastAsiaTheme="minorEastAsia"/>
                <w:szCs w:val="21"/>
              </w:rPr>
              <w:t>54</w:t>
            </w:r>
          </w:p>
        </w:tc>
        <w:tc>
          <w:tcPr>
            <w:tcW w:w="1650" w:type="dxa"/>
            <w:vAlign w:val="center"/>
          </w:tcPr>
          <w:p w14:paraId="6A1FBC1E" w14:textId="77777777" w:rsidR="00BF558A" w:rsidRDefault="00AF675B">
            <w:pPr>
              <w:jc w:val="center"/>
            </w:pPr>
            <w:r>
              <w:rPr>
                <w:rFonts w:eastAsiaTheme="minorEastAsia"/>
                <w:szCs w:val="21"/>
              </w:rPr>
              <w:t>600276</w:t>
            </w:r>
          </w:p>
        </w:tc>
        <w:tc>
          <w:tcPr>
            <w:tcW w:w="1980" w:type="dxa"/>
            <w:vAlign w:val="center"/>
          </w:tcPr>
          <w:p w14:paraId="5E80C422" w14:textId="77777777" w:rsidR="00BF558A" w:rsidRDefault="00AF675B">
            <w:pPr>
              <w:jc w:val="center"/>
            </w:pPr>
            <w:r>
              <w:rPr>
                <w:rFonts w:eastAsiaTheme="minorEastAsia"/>
                <w:szCs w:val="21"/>
              </w:rPr>
              <w:t>恒瑞医药</w:t>
            </w:r>
          </w:p>
        </w:tc>
        <w:tc>
          <w:tcPr>
            <w:tcW w:w="2880" w:type="dxa"/>
            <w:vAlign w:val="center"/>
          </w:tcPr>
          <w:p w14:paraId="0CF12226" w14:textId="77777777" w:rsidR="00BF558A" w:rsidRDefault="00AF675B">
            <w:pPr>
              <w:jc w:val="right"/>
            </w:pPr>
            <w:r>
              <w:rPr>
                <w:rFonts w:eastAsiaTheme="minorEastAsia"/>
                <w:szCs w:val="21"/>
              </w:rPr>
              <w:t>5,962,141.22</w:t>
            </w:r>
          </w:p>
        </w:tc>
        <w:tc>
          <w:tcPr>
            <w:tcW w:w="1620" w:type="dxa"/>
            <w:vAlign w:val="center"/>
          </w:tcPr>
          <w:p w14:paraId="19B7BE75" w14:textId="77777777" w:rsidR="00BF558A" w:rsidRDefault="00AF675B">
            <w:pPr>
              <w:jc w:val="right"/>
            </w:pPr>
            <w:r>
              <w:rPr>
                <w:rFonts w:eastAsiaTheme="minorEastAsia"/>
                <w:szCs w:val="21"/>
              </w:rPr>
              <w:t>2.51</w:t>
            </w:r>
          </w:p>
        </w:tc>
      </w:tr>
      <w:tr w:rsidR="00BF558A" w14:paraId="1C5DA829" w14:textId="77777777">
        <w:tc>
          <w:tcPr>
            <w:tcW w:w="870" w:type="dxa"/>
            <w:vAlign w:val="center"/>
          </w:tcPr>
          <w:p w14:paraId="1103579C" w14:textId="77777777" w:rsidR="00BF558A" w:rsidRDefault="00AF675B">
            <w:pPr>
              <w:jc w:val="center"/>
            </w:pPr>
            <w:r>
              <w:rPr>
                <w:rFonts w:eastAsiaTheme="minorEastAsia"/>
                <w:szCs w:val="21"/>
              </w:rPr>
              <w:t>55</w:t>
            </w:r>
          </w:p>
        </w:tc>
        <w:tc>
          <w:tcPr>
            <w:tcW w:w="1650" w:type="dxa"/>
            <w:vAlign w:val="center"/>
          </w:tcPr>
          <w:p w14:paraId="4844C5C7" w14:textId="77777777" w:rsidR="00BF558A" w:rsidRDefault="00AF675B">
            <w:pPr>
              <w:jc w:val="center"/>
            </w:pPr>
            <w:r>
              <w:rPr>
                <w:rFonts w:eastAsiaTheme="minorEastAsia"/>
                <w:szCs w:val="21"/>
              </w:rPr>
              <w:t>600000</w:t>
            </w:r>
          </w:p>
        </w:tc>
        <w:tc>
          <w:tcPr>
            <w:tcW w:w="1980" w:type="dxa"/>
            <w:vAlign w:val="center"/>
          </w:tcPr>
          <w:p w14:paraId="11642F6C" w14:textId="77777777" w:rsidR="00BF558A" w:rsidRDefault="00AF675B">
            <w:pPr>
              <w:jc w:val="center"/>
            </w:pPr>
            <w:r>
              <w:rPr>
                <w:rFonts w:eastAsiaTheme="minorEastAsia"/>
                <w:szCs w:val="21"/>
              </w:rPr>
              <w:t>浦发银行</w:t>
            </w:r>
          </w:p>
        </w:tc>
        <w:tc>
          <w:tcPr>
            <w:tcW w:w="2880" w:type="dxa"/>
            <w:vAlign w:val="center"/>
          </w:tcPr>
          <w:p w14:paraId="4B7C0AB1" w14:textId="77777777" w:rsidR="00BF558A" w:rsidRDefault="00AF675B">
            <w:pPr>
              <w:jc w:val="right"/>
            </w:pPr>
            <w:r>
              <w:rPr>
                <w:rFonts w:eastAsiaTheme="minorEastAsia"/>
                <w:szCs w:val="21"/>
              </w:rPr>
              <w:t>5,700,907.28</w:t>
            </w:r>
          </w:p>
        </w:tc>
        <w:tc>
          <w:tcPr>
            <w:tcW w:w="1620" w:type="dxa"/>
            <w:vAlign w:val="center"/>
          </w:tcPr>
          <w:p w14:paraId="70B2F493" w14:textId="77777777" w:rsidR="00BF558A" w:rsidRDefault="00AF675B">
            <w:pPr>
              <w:jc w:val="right"/>
            </w:pPr>
            <w:r>
              <w:rPr>
                <w:rFonts w:eastAsiaTheme="minorEastAsia"/>
                <w:szCs w:val="21"/>
              </w:rPr>
              <w:t>2.40</w:t>
            </w:r>
          </w:p>
        </w:tc>
      </w:tr>
      <w:tr w:rsidR="00BF558A" w14:paraId="660BEE7B" w14:textId="77777777">
        <w:tc>
          <w:tcPr>
            <w:tcW w:w="870" w:type="dxa"/>
            <w:vAlign w:val="center"/>
          </w:tcPr>
          <w:p w14:paraId="5008F101" w14:textId="77777777" w:rsidR="00BF558A" w:rsidRDefault="00AF675B">
            <w:pPr>
              <w:jc w:val="center"/>
            </w:pPr>
            <w:r>
              <w:rPr>
                <w:rFonts w:eastAsiaTheme="minorEastAsia"/>
                <w:szCs w:val="21"/>
              </w:rPr>
              <w:t>56</w:t>
            </w:r>
          </w:p>
        </w:tc>
        <w:tc>
          <w:tcPr>
            <w:tcW w:w="1650" w:type="dxa"/>
            <w:vAlign w:val="center"/>
          </w:tcPr>
          <w:p w14:paraId="0212917A" w14:textId="77777777" w:rsidR="00BF558A" w:rsidRDefault="00AF675B">
            <w:pPr>
              <w:jc w:val="center"/>
            </w:pPr>
            <w:r>
              <w:rPr>
                <w:rFonts w:eastAsiaTheme="minorEastAsia"/>
                <w:szCs w:val="21"/>
              </w:rPr>
              <w:t>601088</w:t>
            </w:r>
          </w:p>
        </w:tc>
        <w:tc>
          <w:tcPr>
            <w:tcW w:w="1980" w:type="dxa"/>
            <w:vAlign w:val="center"/>
          </w:tcPr>
          <w:p w14:paraId="1D63AE31" w14:textId="77777777" w:rsidR="00BF558A" w:rsidRDefault="00AF675B">
            <w:pPr>
              <w:jc w:val="center"/>
            </w:pPr>
            <w:r>
              <w:rPr>
                <w:rFonts w:eastAsiaTheme="minorEastAsia"/>
                <w:szCs w:val="21"/>
              </w:rPr>
              <w:t>中国神华</w:t>
            </w:r>
          </w:p>
        </w:tc>
        <w:tc>
          <w:tcPr>
            <w:tcW w:w="2880" w:type="dxa"/>
            <w:vAlign w:val="center"/>
          </w:tcPr>
          <w:p w14:paraId="141E627A" w14:textId="77777777" w:rsidR="00BF558A" w:rsidRDefault="00AF675B">
            <w:pPr>
              <w:jc w:val="right"/>
            </w:pPr>
            <w:r>
              <w:rPr>
                <w:rFonts w:eastAsiaTheme="minorEastAsia"/>
                <w:szCs w:val="21"/>
              </w:rPr>
              <w:t>5,687,986.00</w:t>
            </w:r>
          </w:p>
        </w:tc>
        <w:tc>
          <w:tcPr>
            <w:tcW w:w="1620" w:type="dxa"/>
            <w:vAlign w:val="center"/>
          </w:tcPr>
          <w:p w14:paraId="6CB4902D" w14:textId="77777777" w:rsidR="00BF558A" w:rsidRDefault="00AF675B">
            <w:pPr>
              <w:jc w:val="right"/>
            </w:pPr>
            <w:r>
              <w:rPr>
                <w:rFonts w:eastAsiaTheme="minorEastAsia"/>
                <w:szCs w:val="21"/>
              </w:rPr>
              <w:t>2.40</w:t>
            </w:r>
          </w:p>
        </w:tc>
      </w:tr>
      <w:tr w:rsidR="00BF558A" w14:paraId="6261A538" w14:textId="77777777">
        <w:tc>
          <w:tcPr>
            <w:tcW w:w="870" w:type="dxa"/>
            <w:vAlign w:val="center"/>
          </w:tcPr>
          <w:p w14:paraId="72C8C051" w14:textId="77777777" w:rsidR="00BF558A" w:rsidRDefault="00AF675B">
            <w:pPr>
              <w:jc w:val="center"/>
            </w:pPr>
            <w:r>
              <w:rPr>
                <w:rFonts w:eastAsiaTheme="minorEastAsia"/>
                <w:szCs w:val="21"/>
              </w:rPr>
              <w:t>57</w:t>
            </w:r>
          </w:p>
        </w:tc>
        <w:tc>
          <w:tcPr>
            <w:tcW w:w="1650" w:type="dxa"/>
            <w:vAlign w:val="center"/>
          </w:tcPr>
          <w:p w14:paraId="1A86E940" w14:textId="77777777" w:rsidR="00BF558A" w:rsidRDefault="00AF675B">
            <w:pPr>
              <w:jc w:val="center"/>
            </w:pPr>
            <w:r>
              <w:rPr>
                <w:rFonts w:eastAsiaTheme="minorEastAsia"/>
                <w:szCs w:val="21"/>
              </w:rPr>
              <w:t>600438</w:t>
            </w:r>
          </w:p>
        </w:tc>
        <w:tc>
          <w:tcPr>
            <w:tcW w:w="1980" w:type="dxa"/>
            <w:vAlign w:val="center"/>
          </w:tcPr>
          <w:p w14:paraId="44AEFF9C" w14:textId="77777777" w:rsidR="00BF558A" w:rsidRDefault="00AF675B">
            <w:pPr>
              <w:jc w:val="center"/>
            </w:pPr>
            <w:r>
              <w:rPr>
                <w:rFonts w:eastAsiaTheme="minorEastAsia"/>
                <w:szCs w:val="21"/>
              </w:rPr>
              <w:t>通威股份</w:t>
            </w:r>
          </w:p>
        </w:tc>
        <w:tc>
          <w:tcPr>
            <w:tcW w:w="2880" w:type="dxa"/>
            <w:vAlign w:val="center"/>
          </w:tcPr>
          <w:p w14:paraId="0890E8D4" w14:textId="77777777" w:rsidR="00BF558A" w:rsidRDefault="00AF675B">
            <w:pPr>
              <w:jc w:val="right"/>
            </w:pPr>
            <w:r>
              <w:rPr>
                <w:rFonts w:eastAsiaTheme="minorEastAsia"/>
                <w:szCs w:val="21"/>
              </w:rPr>
              <w:t>5,680,184.61</w:t>
            </w:r>
          </w:p>
        </w:tc>
        <w:tc>
          <w:tcPr>
            <w:tcW w:w="1620" w:type="dxa"/>
            <w:vAlign w:val="center"/>
          </w:tcPr>
          <w:p w14:paraId="3A40C8BC" w14:textId="77777777" w:rsidR="00BF558A" w:rsidRDefault="00AF675B">
            <w:pPr>
              <w:jc w:val="right"/>
            </w:pPr>
            <w:r>
              <w:rPr>
                <w:rFonts w:eastAsiaTheme="minorEastAsia"/>
                <w:szCs w:val="21"/>
              </w:rPr>
              <w:t>2.40</w:t>
            </w:r>
          </w:p>
        </w:tc>
      </w:tr>
      <w:tr w:rsidR="00BF558A" w14:paraId="4A632748" w14:textId="77777777">
        <w:tc>
          <w:tcPr>
            <w:tcW w:w="870" w:type="dxa"/>
            <w:vAlign w:val="center"/>
          </w:tcPr>
          <w:p w14:paraId="570C35C6" w14:textId="77777777" w:rsidR="00BF558A" w:rsidRDefault="00AF675B">
            <w:pPr>
              <w:jc w:val="center"/>
            </w:pPr>
            <w:r>
              <w:rPr>
                <w:rFonts w:eastAsiaTheme="minorEastAsia"/>
                <w:szCs w:val="21"/>
              </w:rPr>
              <w:t>58</w:t>
            </w:r>
          </w:p>
        </w:tc>
        <w:tc>
          <w:tcPr>
            <w:tcW w:w="1650" w:type="dxa"/>
            <w:vAlign w:val="center"/>
          </w:tcPr>
          <w:p w14:paraId="0A77E45E" w14:textId="77777777" w:rsidR="00BF558A" w:rsidRDefault="00AF675B">
            <w:pPr>
              <w:jc w:val="center"/>
            </w:pPr>
            <w:r>
              <w:rPr>
                <w:rFonts w:eastAsiaTheme="minorEastAsia"/>
                <w:szCs w:val="21"/>
              </w:rPr>
              <w:t>600674</w:t>
            </w:r>
          </w:p>
        </w:tc>
        <w:tc>
          <w:tcPr>
            <w:tcW w:w="1980" w:type="dxa"/>
            <w:vAlign w:val="center"/>
          </w:tcPr>
          <w:p w14:paraId="3480B228" w14:textId="77777777" w:rsidR="00BF558A" w:rsidRDefault="00AF675B">
            <w:pPr>
              <w:jc w:val="center"/>
            </w:pPr>
            <w:r>
              <w:rPr>
                <w:rFonts w:eastAsiaTheme="minorEastAsia"/>
                <w:szCs w:val="21"/>
              </w:rPr>
              <w:t>川投能源</w:t>
            </w:r>
          </w:p>
        </w:tc>
        <w:tc>
          <w:tcPr>
            <w:tcW w:w="2880" w:type="dxa"/>
            <w:vAlign w:val="center"/>
          </w:tcPr>
          <w:p w14:paraId="483F715D" w14:textId="77777777" w:rsidR="00BF558A" w:rsidRDefault="00AF675B">
            <w:pPr>
              <w:jc w:val="right"/>
            </w:pPr>
            <w:r>
              <w:rPr>
                <w:rFonts w:eastAsiaTheme="minorEastAsia"/>
                <w:szCs w:val="21"/>
              </w:rPr>
              <w:t>5,607,774.97</w:t>
            </w:r>
          </w:p>
        </w:tc>
        <w:tc>
          <w:tcPr>
            <w:tcW w:w="1620" w:type="dxa"/>
            <w:vAlign w:val="center"/>
          </w:tcPr>
          <w:p w14:paraId="44ECC58A" w14:textId="77777777" w:rsidR="00BF558A" w:rsidRDefault="00AF675B">
            <w:pPr>
              <w:jc w:val="right"/>
            </w:pPr>
            <w:r>
              <w:rPr>
                <w:rFonts w:eastAsiaTheme="minorEastAsia"/>
                <w:szCs w:val="21"/>
              </w:rPr>
              <w:t>2.36</w:t>
            </w:r>
          </w:p>
        </w:tc>
      </w:tr>
      <w:tr w:rsidR="00BF558A" w14:paraId="2DA8E5CE" w14:textId="77777777">
        <w:tc>
          <w:tcPr>
            <w:tcW w:w="870" w:type="dxa"/>
            <w:vAlign w:val="center"/>
          </w:tcPr>
          <w:p w14:paraId="58E6E16D" w14:textId="77777777" w:rsidR="00BF558A" w:rsidRDefault="00AF675B">
            <w:pPr>
              <w:jc w:val="center"/>
            </w:pPr>
            <w:r>
              <w:rPr>
                <w:rFonts w:eastAsiaTheme="minorEastAsia"/>
                <w:szCs w:val="21"/>
              </w:rPr>
              <w:t>59</w:t>
            </w:r>
          </w:p>
        </w:tc>
        <w:tc>
          <w:tcPr>
            <w:tcW w:w="1650" w:type="dxa"/>
            <w:vAlign w:val="center"/>
          </w:tcPr>
          <w:p w14:paraId="2C62FE7F" w14:textId="77777777" w:rsidR="00BF558A" w:rsidRDefault="00AF675B">
            <w:pPr>
              <w:jc w:val="center"/>
            </w:pPr>
            <w:r>
              <w:rPr>
                <w:rFonts w:eastAsiaTheme="minorEastAsia"/>
                <w:szCs w:val="21"/>
              </w:rPr>
              <w:t>600886</w:t>
            </w:r>
          </w:p>
        </w:tc>
        <w:tc>
          <w:tcPr>
            <w:tcW w:w="1980" w:type="dxa"/>
            <w:vAlign w:val="center"/>
          </w:tcPr>
          <w:p w14:paraId="6CCA1730" w14:textId="77777777" w:rsidR="00BF558A" w:rsidRDefault="00AF675B">
            <w:pPr>
              <w:jc w:val="center"/>
            </w:pPr>
            <w:r>
              <w:rPr>
                <w:rFonts w:eastAsiaTheme="minorEastAsia"/>
                <w:szCs w:val="21"/>
              </w:rPr>
              <w:t>国投电力</w:t>
            </w:r>
          </w:p>
        </w:tc>
        <w:tc>
          <w:tcPr>
            <w:tcW w:w="2880" w:type="dxa"/>
            <w:vAlign w:val="center"/>
          </w:tcPr>
          <w:p w14:paraId="1FE89077" w14:textId="77777777" w:rsidR="00BF558A" w:rsidRDefault="00AF675B">
            <w:pPr>
              <w:jc w:val="right"/>
            </w:pPr>
            <w:r>
              <w:rPr>
                <w:rFonts w:eastAsiaTheme="minorEastAsia"/>
                <w:szCs w:val="21"/>
              </w:rPr>
              <w:t>5,571,828.26</w:t>
            </w:r>
          </w:p>
        </w:tc>
        <w:tc>
          <w:tcPr>
            <w:tcW w:w="1620" w:type="dxa"/>
            <w:vAlign w:val="center"/>
          </w:tcPr>
          <w:p w14:paraId="37FADACE" w14:textId="77777777" w:rsidR="00BF558A" w:rsidRDefault="00AF675B">
            <w:pPr>
              <w:jc w:val="right"/>
            </w:pPr>
            <w:r>
              <w:rPr>
                <w:rFonts w:eastAsiaTheme="minorEastAsia"/>
                <w:szCs w:val="21"/>
              </w:rPr>
              <w:t>2.35</w:t>
            </w:r>
          </w:p>
        </w:tc>
      </w:tr>
      <w:tr w:rsidR="00BF558A" w14:paraId="679AB919" w14:textId="77777777">
        <w:tc>
          <w:tcPr>
            <w:tcW w:w="870" w:type="dxa"/>
            <w:vAlign w:val="center"/>
          </w:tcPr>
          <w:p w14:paraId="4384E8ED" w14:textId="77777777" w:rsidR="00BF558A" w:rsidRDefault="00AF675B">
            <w:pPr>
              <w:jc w:val="center"/>
            </w:pPr>
            <w:r>
              <w:rPr>
                <w:rFonts w:eastAsiaTheme="minorEastAsia"/>
                <w:szCs w:val="21"/>
              </w:rPr>
              <w:t>60</w:t>
            </w:r>
          </w:p>
        </w:tc>
        <w:tc>
          <w:tcPr>
            <w:tcW w:w="1650" w:type="dxa"/>
            <w:vAlign w:val="center"/>
          </w:tcPr>
          <w:p w14:paraId="5CE8A4D0" w14:textId="77777777" w:rsidR="00BF558A" w:rsidRDefault="00AF675B">
            <w:pPr>
              <w:jc w:val="center"/>
            </w:pPr>
            <w:r>
              <w:rPr>
                <w:rFonts w:eastAsiaTheme="minorEastAsia"/>
                <w:szCs w:val="21"/>
              </w:rPr>
              <w:t>601985</w:t>
            </w:r>
          </w:p>
        </w:tc>
        <w:tc>
          <w:tcPr>
            <w:tcW w:w="1980" w:type="dxa"/>
            <w:vAlign w:val="center"/>
          </w:tcPr>
          <w:p w14:paraId="64079BCC" w14:textId="77777777" w:rsidR="00BF558A" w:rsidRDefault="00AF675B">
            <w:pPr>
              <w:jc w:val="center"/>
            </w:pPr>
            <w:r>
              <w:rPr>
                <w:rFonts w:eastAsiaTheme="minorEastAsia"/>
                <w:szCs w:val="21"/>
              </w:rPr>
              <w:t>中国核电</w:t>
            </w:r>
          </w:p>
        </w:tc>
        <w:tc>
          <w:tcPr>
            <w:tcW w:w="2880" w:type="dxa"/>
            <w:vAlign w:val="center"/>
          </w:tcPr>
          <w:p w14:paraId="12F0D1F4" w14:textId="77777777" w:rsidR="00BF558A" w:rsidRDefault="00AF675B">
            <w:pPr>
              <w:jc w:val="right"/>
            </w:pPr>
            <w:r>
              <w:rPr>
                <w:rFonts w:eastAsiaTheme="minorEastAsia"/>
                <w:szCs w:val="21"/>
              </w:rPr>
              <w:t>5,536,532.36</w:t>
            </w:r>
          </w:p>
        </w:tc>
        <w:tc>
          <w:tcPr>
            <w:tcW w:w="1620" w:type="dxa"/>
            <w:vAlign w:val="center"/>
          </w:tcPr>
          <w:p w14:paraId="3BB3463F" w14:textId="77777777" w:rsidR="00BF558A" w:rsidRDefault="00AF675B">
            <w:pPr>
              <w:jc w:val="right"/>
            </w:pPr>
            <w:r>
              <w:rPr>
                <w:rFonts w:eastAsiaTheme="minorEastAsia"/>
                <w:szCs w:val="21"/>
              </w:rPr>
              <w:t>2.33</w:t>
            </w:r>
          </w:p>
        </w:tc>
      </w:tr>
      <w:tr w:rsidR="00BF558A" w14:paraId="180FF342" w14:textId="77777777">
        <w:tc>
          <w:tcPr>
            <w:tcW w:w="870" w:type="dxa"/>
            <w:vAlign w:val="center"/>
          </w:tcPr>
          <w:p w14:paraId="35BBE899" w14:textId="77777777" w:rsidR="00BF558A" w:rsidRDefault="00AF675B">
            <w:pPr>
              <w:jc w:val="center"/>
            </w:pPr>
            <w:r>
              <w:rPr>
                <w:rFonts w:eastAsiaTheme="minorEastAsia"/>
                <w:szCs w:val="21"/>
              </w:rPr>
              <w:t>61</w:t>
            </w:r>
          </w:p>
        </w:tc>
        <w:tc>
          <w:tcPr>
            <w:tcW w:w="1650" w:type="dxa"/>
            <w:vAlign w:val="center"/>
          </w:tcPr>
          <w:p w14:paraId="04D6FA5F" w14:textId="77777777" w:rsidR="00BF558A" w:rsidRDefault="00AF675B">
            <w:pPr>
              <w:jc w:val="center"/>
            </w:pPr>
            <w:r>
              <w:rPr>
                <w:rFonts w:eastAsiaTheme="minorEastAsia"/>
                <w:szCs w:val="21"/>
              </w:rPr>
              <w:t>603986</w:t>
            </w:r>
          </w:p>
        </w:tc>
        <w:tc>
          <w:tcPr>
            <w:tcW w:w="1980" w:type="dxa"/>
            <w:vAlign w:val="center"/>
          </w:tcPr>
          <w:p w14:paraId="464FB83F" w14:textId="77777777" w:rsidR="00BF558A" w:rsidRDefault="00AF675B">
            <w:pPr>
              <w:jc w:val="center"/>
            </w:pPr>
            <w:r>
              <w:rPr>
                <w:rFonts w:eastAsiaTheme="minorEastAsia"/>
                <w:szCs w:val="21"/>
              </w:rPr>
              <w:t>兆易创新</w:t>
            </w:r>
          </w:p>
        </w:tc>
        <w:tc>
          <w:tcPr>
            <w:tcW w:w="2880" w:type="dxa"/>
            <w:vAlign w:val="center"/>
          </w:tcPr>
          <w:p w14:paraId="7B5C2964" w14:textId="77777777" w:rsidR="00BF558A" w:rsidRDefault="00AF675B">
            <w:pPr>
              <w:jc w:val="right"/>
            </w:pPr>
            <w:r>
              <w:rPr>
                <w:rFonts w:eastAsiaTheme="minorEastAsia"/>
                <w:szCs w:val="21"/>
              </w:rPr>
              <w:t>5,489,269.80</w:t>
            </w:r>
          </w:p>
        </w:tc>
        <w:tc>
          <w:tcPr>
            <w:tcW w:w="1620" w:type="dxa"/>
            <w:vAlign w:val="center"/>
          </w:tcPr>
          <w:p w14:paraId="19ACDFBC" w14:textId="77777777" w:rsidR="00BF558A" w:rsidRDefault="00AF675B">
            <w:pPr>
              <w:jc w:val="right"/>
            </w:pPr>
            <w:r>
              <w:rPr>
                <w:rFonts w:eastAsiaTheme="minorEastAsia"/>
                <w:szCs w:val="21"/>
              </w:rPr>
              <w:t>2.31</w:t>
            </w:r>
          </w:p>
        </w:tc>
      </w:tr>
      <w:tr w:rsidR="00BF558A" w14:paraId="4C542F90" w14:textId="77777777">
        <w:tc>
          <w:tcPr>
            <w:tcW w:w="870" w:type="dxa"/>
            <w:vAlign w:val="center"/>
          </w:tcPr>
          <w:p w14:paraId="36F3FB27" w14:textId="77777777" w:rsidR="00BF558A" w:rsidRDefault="00AF675B">
            <w:pPr>
              <w:jc w:val="center"/>
            </w:pPr>
            <w:r>
              <w:rPr>
                <w:rFonts w:eastAsiaTheme="minorEastAsia"/>
                <w:szCs w:val="21"/>
              </w:rPr>
              <w:t>62</w:t>
            </w:r>
          </w:p>
        </w:tc>
        <w:tc>
          <w:tcPr>
            <w:tcW w:w="1650" w:type="dxa"/>
            <w:vAlign w:val="center"/>
          </w:tcPr>
          <w:p w14:paraId="48F6C848" w14:textId="77777777" w:rsidR="00BF558A" w:rsidRDefault="00AF675B">
            <w:pPr>
              <w:jc w:val="center"/>
            </w:pPr>
            <w:r>
              <w:rPr>
                <w:rFonts w:eastAsiaTheme="minorEastAsia"/>
                <w:szCs w:val="21"/>
              </w:rPr>
              <w:t>300226</w:t>
            </w:r>
          </w:p>
        </w:tc>
        <w:tc>
          <w:tcPr>
            <w:tcW w:w="1980" w:type="dxa"/>
            <w:vAlign w:val="center"/>
          </w:tcPr>
          <w:p w14:paraId="3E6E4614" w14:textId="77777777" w:rsidR="00BF558A" w:rsidRDefault="00AF675B">
            <w:pPr>
              <w:jc w:val="center"/>
            </w:pPr>
            <w:r>
              <w:rPr>
                <w:rFonts w:eastAsiaTheme="minorEastAsia"/>
                <w:szCs w:val="21"/>
              </w:rPr>
              <w:t>上海钢联</w:t>
            </w:r>
          </w:p>
        </w:tc>
        <w:tc>
          <w:tcPr>
            <w:tcW w:w="2880" w:type="dxa"/>
            <w:vAlign w:val="center"/>
          </w:tcPr>
          <w:p w14:paraId="27833187" w14:textId="77777777" w:rsidR="00BF558A" w:rsidRDefault="00AF675B">
            <w:pPr>
              <w:jc w:val="right"/>
            </w:pPr>
            <w:r>
              <w:rPr>
                <w:rFonts w:eastAsiaTheme="minorEastAsia"/>
                <w:szCs w:val="21"/>
              </w:rPr>
              <w:t>5,364,893.64</w:t>
            </w:r>
          </w:p>
        </w:tc>
        <w:tc>
          <w:tcPr>
            <w:tcW w:w="1620" w:type="dxa"/>
            <w:vAlign w:val="center"/>
          </w:tcPr>
          <w:p w14:paraId="6F0FCDB9" w14:textId="77777777" w:rsidR="00BF558A" w:rsidRDefault="00AF675B">
            <w:pPr>
              <w:jc w:val="right"/>
            </w:pPr>
            <w:r>
              <w:rPr>
                <w:rFonts w:eastAsiaTheme="minorEastAsia"/>
                <w:szCs w:val="21"/>
              </w:rPr>
              <w:t>2.26</w:t>
            </w:r>
          </w:p>
        </w:tc>
      </w:tr>
      <w:tr w:rsidR="00BF558A" w14:paraId="68E00189" w14:textId="77777777">
        <w:tc>
          <w:tcPr>
            <w:tcW w:w="870" w:type="dxa"/>
            <w:vAlign w:val="center"/>
          </w:tcPr>
          <w:p w14:paraId="54B17CCE" w14:textId="77777777" w:rsidR="00BF558A" w:rsidRDefault="00AF675B">
            <w:pPr>
              <w:jc w:val="center"/>
            </w:pPr>
            <w:r>
              <w:rPr>
                <w:rFonts w:eastAsiaTheme="minorEastAsia"/>
                <w:szCs w:val="21"/>
              </w:rPr>
              <w:t>63</w:t>
            </w:r>
          </w:p>
        </w:tc>
        <w:tc>
          <w:tcPr>
            <w:tcW w:w="1650" w:type="dxa"/>
            <w:vAlign w:val="center"/>
          </w:tcPr>
          <w:p w14:paraId="380DCE57" w14:textId="77777777" w:rsidR="00BF558A" w:rsidRDefault="00AF675B">
            <w:pPr>
              <w:jc w:val="center"/>
            </w:pPr>
            <w:r>
              <w:rPr>
                <w:rFonts w:eastAsiaTheme="minorEastAsia"/>
                <w:szCs w:val="21"/>
              </w:rPr>
              <w:t>688008</w:t>
            </w:r>
          </w:p>
        </w:tc>
        <w:tc>
          <w:tcPr>
            <w:tcW w:w="1980" w:type="dxa"/>
            <w:vAlign w:val="center"/>
          </w:tcPr>
          <w:p w14:paraId="04B1C1D7" w14:textId="77777777" w:rsidR="00BF558A" w:rsidRDefault="00AF675B">
            <w:pPr>
              <w:jc w:val="center"/>
            </w:pPr>
            <w:r>
              <w:rPr>
                <w:rFonts w:eastAsiaTheme="minorEastAsia"/>
                <w:szCs w:val="21"/>
              </w:rPr>
              <w:t>澜起科技</w:t>
            </w:r>
          </w:p>
        </w:tc>
        <w:tc>
          <w:tcPr>
            <w:tcW w:w="2880" w:type="dxa"/>
            <w:vAlign w:val="center"/>
          </w:tcPr>
          <w:p w14:paraId="32660D9A" w14:textId="77777777" w:rsidR="00BF558A" w:rsidRDefault="00AF675B">
            <w:pPr>
              <w:jc w:val="right"/>
            </w:pPr>
            <w:r>
              <w:rPr>
                <w:rFonts w:eastAsiaTheme="minorEastAsia"/>
                <w:szCs w:val="21"/>
              </w:rPr>
              <w:t>5,332,534.82</w:t>
            </w:r>
          </w:p>
        </w:tc>
        <w:tc>
          <w:tcPr>
            <w:tcW w:w="1620" w:type="dxa"/>
            <w:vAlign w:val="center"/>
          </w:tcPr>
          <w:p w14:paraId="1024A524" w14:textId="77777777" w:rsidR="00BF558A" w:rsidRDefault="00AF675B">
            <w:pPr>
              <w:jc w:val="right"/>
            </w:pPr>
            <w:r>
              <w:rPr>
                <w:rFonts w:eastAsiaTheme="minorEastAsia"/>
                <w:szCs w:val="21"/>
              </w:rPr>
              <w:t>2.25</w:t>
            </w:r>
          </w:p>
        </w:tc>
      </w:tr>
      <w:tr w:rsidR="00BF558A" w14:paraId="2529A6FE" w14:textId="77777777">
        <w:tc>
          <w:tcPr>
            <w:tcW w:w="870" w:type="dxa"/>
            <w:vAlign w:val="center"/>
          </w:tcPr>
          <w:p w14:paraId="74A7CC18" w14:textId="77777777" w:rsidR="00BF558A" w:rsidRDefault="00AF675B">
            <w:pPr>
              <w:jc w:val="center"/>
            </w:pPr>
            <w:r>
              <w:rPr>
                <w:rFonts w:eastAsiaTheme="minorEastAsia"/>
                <w:szCs w:val="21"/>
              </w:rPr>
              <w:t>64</w:t>
            </w:r>
          </w:p>
        </w:tc>
        <w:tc>
          <w:tcPr>
            <w:tcW w:w="1650" w:type="dxa"/>
            <w:vAlign w:val="center"/>
          </w:tcPr>
          <w:p w14:paraId="644DA110" w14:textId="77777777" w:rsidR="00BF558A" w:rsidRDefault="00AF675B">
            <w:pPr>
              <w:jc w:val="center"/>
            </w:pPr>
            <w:r>
              <w:rPr>
                <w:rFonts w:eastAsiaTheme="minorEastAsia"/>
                <w:szCs w:val="21"/>
              </w:rPr>
              <w:t>688169</w:t>
            </w:r>
          </w:p>
        </w:tc>
        <w:tc>
          <w:tcPr>
            <w:tcW w:w="1980" w:type="dxa"/>
            <w:vAlign w:val="center"/>
          </w:tcPr>
          <w:p w14:paraId="1128D5D5" w14:textId="77777777" w:rsidR="00BF558A" w:rsidRDefault="00AF675B">
            <w:pPr>
              <w:jc w:val="center"/>
            </w:pPr>
            <w:r>
              <w:rPr>
                <w:rFonts w:eastAsiaTheme="minorEastAsia"/>
                <w:szCs w:val="21"/>
              </w:rPr>
              <w:t>石头科技</w:t>
            </w:r>
          </w:p>
        </w:tc>
        <w:tc>
          <w:tcPr>
            <w:tcW w:w="2880" w:type="dxa"/>
            <w:vAlign w:val="center"/>
          </w:tcPr>
          <w:p w14:paraId="669FF8E2" w14:textId="77777777" w:rsidR="00BF558A" w:rsidRDefault="00AF675B">
            <w:pPr>
              <w:jc w:val="right"/>
            </w:pPr>
            <w:r>
              <w:rPr>
                <w:rFonts w:eastAsiaTheme="minorEastAsia"/>
                <w:szCs w:val="21"/>
              </w:rPr>
              <w:t>4,996,053.52</w:t>
            </w:r>
          </w:p>
        </w:tc>
        <w:tc>
          <w:tcPr>
            <w:tcW w:w="1620" w:type="dxa"/>
            <w:vAlign w:val="center"/>
          </w:tcPr>
          <w:p w14:paraId="221BF243" w14:textId="77777777" w:rsidR="00BF558A" w:rsidRDefault="00AF675B">
            <w:pPr>
              <w:jc w:val="right"/>
            </w:pPr>
            <w:r>
              <w:rPr>
                <w:rFonts w:eastAsiaTheme="minorEastAsia"/>
                <w:szCs w:val="21"/>
              </w:rPr>
              <w:t>2.11</w:t>
            </w:r>
          </w:p>
        </w:tc>
      </w:tr>
      <w:tr w:rsidR="00BF558A" w14:paraId="16EEFA09" w14:textId="77777777">
        <w:tc>
          <w:tcPr>
            <w:tcW w:w="870" w:type="dxa"/>
            <w:vAlign w:val="center"/>
          </w:tcPr>
          <w:p w14:paraId="49F83005" w14:textId="77777777" w:rsidR="00BF558A" w:rsidRDefault="00AF675B">
            <w:pPr>
              <w:jc w:val="center"/>
            </w:pPr>
            <w:r>
              <w:rPr>
                <w:rFonts w:eastAsiaTheme="minorEastAsia"/>
                <w:szCs w:val="21"/>
              </w:rPr>
              <w:t>65</w:t>
            </w:r>
          </w:p>
        </w:tc>
        <w:tc>
          <w:tcPr>
            <w:tcW w:w="1650" w:type="dxa"/>
            <w:vAlign w:val="center"/>
          </w:tcPr>
          <w:p w14:paraId="5157102C" w14:textId="77777777" w:rsidR="00BF558A" w:rsidRDefault="00AF675B">
            <w:pPr>
              <w:jc w:val="center"/>
            </w:pPr>
            <w:r>
              <w:rPr>
                <w:rFonts w:eastAsiaTheme="minorEastAsia"/>
                <w:szCs w:val="21"/>
              </w:rPr>
              <w:t>688183</w:t>
            </w:r>
          </w:p>
        </w:tc>
        <w:tc>
          <w:tcPr>
            <w:tcW w:w="1980" w:type="dxa"/>
            <w:vAlign w:val="center"/>
          </w:tcPr>
          <w:p w14:paraId="14145874" w14:textId="77777777" w:rsidR="00BF558A" w:rsidRDefault="00AF675B">
            <w:pPr>
              <w:jc w:val="center"/>
            </w:pPr>
            <w:r>
              <w:rPr>
                <w:rFonts w:eastAsiaTheme="minorEastAsia"/>
                <w:szCs w:val="21"/>
              </w:rPr>
              <w:t>生益电子</w:t>
            </w:r>
          </w:p>
        </w:tc>
        <w:tc>
          <w:tcPr>
            <w:tcW w:w="2880" w:type="dxa"/>
            <w:vAlign w:val="center"/>
          </w:tcPr>
          <w:p w14:paraId="6B922644" w14:textId="77777777" w:rsidR="00BF558A" w:rsidRDefault="00AF675B">
            <w:pPr>
              <w:jc w:val="right"/>
            </w:pPr>
            <w:r>
              <w:rPr>
                <w:rFonts w:eastAsiaTheme="minorEastAsia"/>
                <w:szCs w:val="21"/>
              </w:rPr>
              <w:t>4,981,016.36</w:t>
            </w:r>
          </w:p>
        </w:tc>
        <w:tc>
          <w:tcPr>
            <w:tcW w:w="1620" w:type="dxa"/>
            <w:vAlign w:val="center"/>
          </w:tcPr>
          <w:p w14:paraId="60D2ED85" w14:textId="77777777" w:rsidR="00BF558A" w:rsidRDefault="00AF675B">
            <w:pPr>
              <w:jc w:val="right"/>
            </w:pPr>
            <w:r>
              <w:rPr>
                <w:rFonts w:eastAsiaTheme="minorEastAsia"/>
                <w:szCs w:val="21"/>
              </w:rPr>
              <w:t>2.10</w:t>
            </w:r>
          </w:p>
        </w:tc>
      </w:tr>
      <w:tr w:rsidR="00BF558A" w14:paraId="78C8B86E" w14:textId="77777777">
        <w:tc>
          <w:tcPr>
            <w:tcW w:w="870" w:type="dxa"/>
            <w:vAlign w:val="center"/>
          </w:tcPr>
          <w:p w14:paraId="68FAE244" w14:textId="77777777" w:rsidR="00BF558A" w:rsidRDefault="00AF675B">
            <w:pPr>
              <w:jc w:val="center"/>
            </w:pPr>
            <w:r>
              <w:rPr>
                <w:rFonts w:eastAsiaTheme="minorEastAsia"/>
                <w:szCs w:val="21"/>
              </w:rPr>
              <w:t>66</w:t>
            </w:r>
          </w:p>
        </w:tc>
        <w:tc>
          <w:tcPr>
            <w:tcW w:w="1650" w:type="dxa"/>
            <w:vAlign w:val="center"/>
          </w:tcPr>
          <w:p w14:paraId="7BC730FA" w14:textId="77777777" w:rsidR="00BF558A" w:rsidRDefault="00AF675B">
            <w:pPr>
              <w:jc w:val="center"/>
            </w:pPr>
            <w:r>
              <w:rPr>
                <w:rFonts w:eastAsiaTheme="minorEastAsia"/>
                <w:szCs w:val="21"/>
              </w:rPr>
              <w:t>603348</w:t>
            </w:r>
          </w:p>
        </w:tc>
        <w:tc>
          <w:tcPr>
            <w:tcW w:w="1980" w:type="dxa"/>
            <w:vAlign w:val="center"/>
          </w:tcPr>
          <w:p w14:paraId="23AEE4B4" w14:textId="77777777" w:rsidR="00BF558A" w:rsidRDefault="00AF675B">
            <w:pPr>
              <w:jc w:val="center"/>
            </w:pPr>
            <w:r>
              <w:rPr>
                <w:rFonts w:eastAsiaTheme="minorEastAsia"/>
                <w:szCs w:val="21"/>
              </w:rPr>
              <w:t>文灿股份</w:t>
            </w:r>
          </w:p>
        </w:tc>
        <w:tc>
          <w:tcPr>
            <w:tcW w:w="2880" w:type="dxa"/>
            <w:vAlign w:val="center"/>
          </w:tcPr>
          <w:p w14:paraId="078886DD" w14:textId="77777777" w:rsidR="00BF558A" w:rsidRDefault="00AF675B">
            <w:pPr>
              <w:jc w:val="right"/>
            </w:pPr>
            <w:r>
              <w:rPr>
                <w:rFonts w:eastAsiaTheme="minorEastAsia"/>
                <w:szCs w:val="21"/>
              </w:rPr>
              <w:t>4,899,813.71</w:t>
            </w:r>
          </w:p>
        </w:tc>
        <w:tc>
          <w:tcPr>
            <w:tcW w:w="1620" w:type="dxa"/>
            <w:vAlign w:val="center"/>
          </w:tcPr>
          <w:p w14:paraId="1BAA8BFA" w14:textId="77777777" w:rsidR="00BF558A" w:rsidRDefault="00AF675B">
            <w:pPr>
              <w:jc w:val="right"/>
            </w:pPr>
            <w:r>
              <w:rPr>
                <w:rFonts w:eastAsiaTheme="minorEastAsia"/>
                <w:szCs w:val="21"/>
              </w:rPr>
              <w:t>2.07</w:t>
            </w:r>
          </w:p>
        </w:tc>
      </w:tr>
      <w:tr w:rsidR="00BF558A" w14:paraId="23D4EFDF" w14:textId="77777777">
        <w:tc>
          <w:tcPr>
            <w:tcW w:w="870" w:type="dxa"/>
            <w:vAlign w:val="center"/>
          </w:tcPr>
          <w:p w14:paraId="47584028" w14:textId="77777777" w:rsidR="00BF558A" w:rsidRDefault="00AF675B">
            <w:pPr>
              <w:jc w:val="center"/>
            </w:pPr>
            <w:r>
              <w:rPr>
                <w:rFonts w:eastAsiaTheme="minorEastAsia"/>
                <w:szCs w:val="21"/>
              </w:rPr>
              <w:t>67</w:t>
            </w:r>
          </w:p>
        </w:tc>
        <w:tc>
          <w:tcPr>
            <w:tcW w:w="1650" w:type="dxa"/>
            <w:vAlign w:val="center"/>
          </w:tcPr>
          <w:p w14:paraId="1FA22376" w14:textId="77777777" w:rsidR="00BF558A" w:rsidRDefault="00AF675B">
            <w:pPr>
              <w:jc w:val="center"/>
            </w:pPr>
            <w:r>
              <w:rPr>
                <w:rFonts w:eastAsiaTheme="minorEastAsia"/>
                <w:szCs w:val="21"/>
              </w:rPr>
              <w:t>300624</w:t>
            </w:r>
          </w:p>
        </w:tc>
        <w:tc>
          <w:tcPr>
            <w:tcW w:w="1980" w:type="dxa"/>
            <w:vAlign w:val="center"/>
          </w:tcPr>
          <w:p w14:paraId="2A37330C" w14:textId="77777777" w:rsidR="00BF558A" w:rsidRDefault="00AF675B">
            <w:pPr>
              <w:jc w:val="center"/>
            </w:pPr>
            <w:r>
              <w:rPr>
                <w:rFonts w:eastAsiaTheme="minorEastAsia"/>
                <w:szCs w:val="21"/>
              </w:rPr>
              <w:t>万兴科技</w:t>
            </w:r>
          </w:p>
        </w:tc>
        <w:tc>
          <w:tcPr>
            <w:tcW w:w="2880" w:type="dxa"/>
            <w:vAlign w:val="center"/>
          </w:tcPr>
          <w:p w14:paraId="22AE0A49" w14:textId="77777777" w:rsidR="00BF558A" w:rsidRDefault="00AF675B">
            <w:pPr>
              <w:jc w:val="right"/>
            </w:pPr>
            <w:r>
              <w:rPr>
                <w:rFonts w:eastAsiaTheme="minorEastAsia"/>
                <w:szCs w:val="21"/>
              </w:rPr>
              <w:t>4,799,699.65</w:t>
            </w:r>
          </w:p>
        </w:tc>
        <w:tc>
          <w:tcPr>
            <w:tcW w:w="1620" w:type="dxa"/>
            <w:vAlign w:val="center"/>
          </w:tcPr>
          <w:p w14:paraId="09CD4B78" w14:textId="77777777" w:rsidR="00BF558A" w:rsidRDefault="00AF675B">
            <w:pPr>
              <w:jc w:val="right"/>
            </w:pPr>
            <w:r>
              <w:rPr>
                <w:rFonts w:eastAsiaTheme="minorEastAsia"/>
                <w:szCs w:val="21"/>
              </w:rPr>
              <w:t>2.02</w:t>
            </w:r>
          </w:p>
        </w:tc>
      </w:tr>
    </w:tbl>
    <w:p w14:paraId="3B02F71C"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7BCEB06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435176D1"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3E58EBB6" w14:textId="77777777" w:rsidTr="00F9254F">
        <w:tc>
          <w:tcPr>
            <w:tcW w:w="4500" w:type="dxa"/>
            <w:vAlign w:val="center"/>
          </w:tcPr>
          <w:p w14:paraId="27481A40"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1423D96D"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954,963,680.26</w:t>
            </w:r>
          </w:p>
        </w:tc>
      </w:tr>
      <w:tr w:rsidR="001D7C41" w:rsidRPr="00E54740" w14:paraId="41526EF3" w14:textId="77777777" w:rsidTr="00F9254F">
        <w:tc>
          <w:tcPr>
            <w:tcW w:w="4500" w:type="dxa"/>
            <w:vAlign w:val="center"/>
          </w:tcPr>
          <w:p w14:paraId="74577909"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5ACB38E4"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942,293,710.10</w:t>
            </w:r>
          </w:p>
        </w:tc>
      </w:tr>
    </w:tbl>
    <w:p w14:paraId="12773E3E"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039B7B7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234814104"/>
      <w:bookmarkStart w:id="149" w:name="_Toc361324883"/>
      <w:bookmarkStart w:id="150" w:name="_Toc194049379"/>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8"/>
      <w:bookmarkEnd w:id="149"/>
      <w:bookmarkEnd w:id="150"/>
    </w:p>
    <w:p w14:paraId="7EDC146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2951AAD8" w14:textId="77777777" w:rsidTr="00E27520">
        <w:tc>
          <w:tcPr>
            <w:tcW w:w="817" w:type="dxa"/>
            <w:vAlign w:val="center"/>
          </w:tcPr>
          <w:p w14:paraId="5C08095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3B5B188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30CA0A81"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5201C78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5D3316FA" w14:textId="77777777" w:rsidTr="00E27520">
        <w:tc>
          <w:tcPr>
            <w:tcW w:w="817" w:type="dxa"/>
            <w:vAlign w:val="center"/>
          </w:tcPr>
          <w:p w14:paraId="3D13D78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3D40B661"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76A17AA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2BEA791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2C0D8A8" w14:textId="77777777" w:rsidTr="00E27520">
        <w:tc>
          <w:tcPr>
            <w:tcW w:w="817" w:type="dxa"/>
            <w:vAlign w:val="center"/>
          </w:tcPr>
          <w:p w14:paraId="0C056F8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4795624B"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48E8AA9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20E455E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23EB73FF" w14:textId="77777777" w:rsidTr="00E27520">
        <w:tc>
          <w:tcPr>
            <w:tcW w:w="817" w:type="dxa"/>
            <w:vAlign w:val="center"/>
          </w:tcPr>
          <w:p w14:paraId="6B449F6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42A38AA2"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170A3176"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7D182FB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3067BFFB" w14:textId="77777777" w:rsidTr="00E27520">
        <w:tc>
          <w:tcPr>
            <w:tcW w:w="817" w:type="dxa"/>
            <w:vAlign w:val="center"/>
          </w:tcPr>
          <w:p w14:paraId="1ACDC280"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62AB5934"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6289FC4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2A00835"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4BE75621" w14:textId="77777777" w:rsidTr="00E27520">
        <w:tc>
          <w:tcPr>
            <w:tcW w:w="817" w:type="dxa"/>
            <w:vAlign w:val="center"/>
          </w:tcPr>
          <w:p w14:paraId="173CDB2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14B007EA"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402C5DF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011CE0C3"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38743C2" w14:textId="77777777" w:rsidTr="00E27520">
        <w:tc>
          <w:tcPr>
            <w:tcW w:w="817" w:type="dxa"/>
            <w:vAlign w:val="center"/>
          </w:tcPr>
          <w:p w14:paraId="04E0202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253E809D"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14:paraId="69D8D7F5"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3EE1B27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522AE22" w14:textId="77777777" w:rsidTr="00E27520">
        <w:tc>
          <w:tcPr>
            <w:tcW w:w="817" w:type="dxa"/>
            <w:vAlign w:val="center"/>
          </w:tcPr>
          <w:p w14:paraId="273F57D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4419E8BD"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31026A63"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44B815A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4BD5EB28" w14:textId="77777777" w:rsidTr="00E27520">
        <w:tc>
          <w:tcPr>
            <w:tcW w:w="817" w:type="dxa"/>
            <w:vAlign w:val="center"/>
          </w:tcPr>
          <w:p w14:paraId="7E7F36B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71635861"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0B42872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109,036.18</w:t>
            </w:r>
          </w:p>
        </w:tc>
        <w:tc>
          <w:tcPr>
            <w:tcW w:w="1754" w:type="dxa"/>
            <w:vAlign w:val="center"/>
          </w:tcPr>
          <w:p w14:paraId="124713F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0.05</w:t>
            </w:r>
          </w:p>
        </w:tc>
      </w:tr>
      <w:tr w:rsidR="001D7C41" w:rsidRPr="00E54740" w14:paraId="6192C0FC" w14:textId="77777777" w:rsidTr="00E27520">
        <w:tc>
          <w:tcPr>
            <w:tcW w:w="817" w:type="dxa"/>
            <w:vAlign w:val="center"/>
          </w:tcPr>
          <w:p w14:paraId="68AB441B"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0D60B334"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51C77AE0"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6CC1CAEC"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58846666" w14:textId="77777777" w:rsidTr="00E27520">
        <w:tc>
          <w:tcPr>
            <w:tcW w:w="817" w:type="dxa"/>
            <w:vAlign w:val="center"/>
          </w:tcPr>
          <w:p w14:paraId="56026A1F"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35AE1AA7"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73414804"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2A74A901"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DFC04A7" w14:textId="77777777" w:rsidTr="00E27520">
        <w:tc>
          <w:tcPr>
            <w:tcW w:w="817" w:type="dxa"/>
            <w:vAlign w:val="center"/>
          </w:tcPr>
          <w:p w14:paraId="6A594B7E"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7EB204F3"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0E74D8DD"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109,036.18</w:t>
            </w:r>
          </w:p>
        </w:tc>
        <w:tc>
          <w:tcPr>
            <w:tcW w:w="1754" w:type="dxa"/>
            <w:vAlign w:val="center"/>
          </w:tcPr>
          <w:p w14:paraId="33B0500E"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0.05</w:t>
            </w:r>
          </w:p>
        </w:tc>
      </w:tr>
    </w:tbl>
    <w:p w14:paraId="184B2CC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4"/>
      <w:bookmarkStart w:id="152" w:name="_Toc194049380"/>
      <w:r w:rsidRPr="00E54740">
        <w:rPr>
          <w:rFonts w:ascii="Times New Roman" w:eastAsiaTheme="minorEastAsia" w:hAnsi="Times New Roman"/>
          <w:kern w:val="0"/>
          <w:sz w:val="21"/>
          <w:szCs w:val="21"/>
        </w:rPr>
        <w:t>8.6</w:t>
      </w:r>
      <w:bookmarkStart w:id="153"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1"/>
      <w:bookmarkEnd w:id="153"/>
      <w:bookmarkEnd w:id="152"/>
    </w:p>
    <w:p w14:paraId="1702557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7396D97B" w14:textId="77777777" w:rsidTr="00AB5FEF">
        <w:tc>
          <w:tcPr>
            <w:tcW w:w="788" w:type="dxa"/>
            <w:vAlign w:val="center"/>
          </w:tcPr>
          <w:p w14:paraId="4F94A6E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14D366A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0D16B94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3BCE24F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6E6C1713"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43BE38D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BF558A" w14:paraId="136C95B3" w14:textId="77777777">
        <w:tc>
          <w:tcPr>
            <w:tcW w:w="788" w:type="dxa"/>
            <w:vAlign w:val="center"/>
          </w:tcPr>
          <w:p w14:paraId="7D2233EC" w14:textId="77777777" w:rsidR="00BF558A" w:rsidRDefault="00AF675B">
            <w:pPr>
              <w:jc w:val="center"/>
            </w:pPr>
            <w:r>
              <w:rPr>
                <w:rFonts w:eastAsiaTheme="minorEastAsia"/>
                <w:szCs w:val="21"/>
              </w:rPr>
              <w:t>1</w:t>
            </w:r>
          </w:p>
        </w:tc>
        <w:tc>
          <w:tcPr>
            <w:tcW w:w="1774" w:type="dxa"/>
            <w:vAlign w:val="center"/>
          </w:tcPr>
          <w:p w14:paraId="242EE8D6" w14:textId="77777777" w:rsidR="00BF558A" w:rsidRDefault="00AF675B">
            <w:pPr>
              <w:jc w:val="center"/>
            </w:pPr>
            <w:r>
              <w:rPr>
                <w:rFonts w:eastAsiaTheme="minorEastAsia"/>
                <w:szCs w:val="21"/>
              </w:rPr>
              <w:t>127107</w:t>
            </w:r>
          </w:p>
        </w:tc>
        <w:tc>
          <w:tcPr>
            <w:tcW w:w="1282" w:type="dxa"/>
            <w:vAlign w:val="center"/>
          </w:tcPr>
          <w:p w14:paraId="36A71636" w14:textId="77777777" w:rsidR="00BF558A" w:rsidRDefault="00AF675B">
            <w:pPr>
              <w:jc w:val="center"/>
            </w:pPr>
            <w:r>
              <w:rPr>
                <w:rFonts w:eastAsiaTheme="minorEastAsia"/>
                <w:szCs w:val="21"/>
              </w:rPr>
              <w:t>领益转债</w:t>
            </w:r>
          </w:p>
        </w:tc>
        <w:tc>
          <w:tcPr>
            <w:tcW w:w="1763" w:type="dxa"/>
            <w:vAlign w:val="center"/>
          </w:tcPr>
          <w:p w14:paraId="430BDF7F" w14:textId="77777777" w:rsidR="00BF558A" w:rsidRDefault="00AF675B">
            <w:pPr>
              <w:jc w:val="right"/>
            </w:pPr>
            <w:r>
              <w:rPr>
                <w:rFonts w:eastAsiaTheme="minorEastAsia"/>
                <w:szCs w:val="21"/>
              </w:rPr>
              <w:t>864</w:t>
            </w:r>
          </w:p>
        </w:tc>
        <w:tc>
          <w:tcPr>
            <w:tcW w:w="1843" w:type="dxa"/>
            <w:vAlign w:val="center"/>
          </w:tcPr>
          <w:p w14:paraId="3989E8B9" w14:textId="77777777" w:rsidR="00BF558A" w:rsidRDefault="00AF675B">
            <w:pPr>
              <w:jc w:val="right"/>
            </w:pPr>
            <w:r>
              <w:rPr>
                <w:rFonts w:eastAsiaTheme="minorEastAsia"/>
                <w:szCs w:val="21"/>
              </w:rPr>
              <w:t>109,036.18</w:t>
            </w:r>
          </w:p>
        </w:tc>
        <w:tc>
          <w:tcPr>
            <w:tcW w:w="1493" w:type="dxa"/>
            <w:vAlign w:val="center"/>
          </w:tcPr>
          <w:p w14:paraId="7AB1D606" w14:textId="77777777" w:rsidR="00BF558A" w:rsidRDefault="00AF675B">
            <w:pPr>
              <w:jc w:val="right"/>
            </w:pPr>
            <w:r>
              <w:rPr>
                <w:rFonts w:eastAsiaTheme="minorEastAsia"/>
                <w:szCs w:val="21"/>
              </w:rPr>
              <w:t>0.05</w:t>
            </w:r>
          </w:p>
        </w:tc>
      </w:tr>
    </w:tbl>
    <w:p w14:paraId="47B7AEB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5"/>
      <w:bookmarkStart w:id="155" w:name="_Toc194049381"/>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4"/>
      <w:bookmarkEnd w:id="155"/>
    </w:p>
    <w:p w14:paraId="6CB5C51E"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145803AA"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6" w:name="_Toc194049382"/>
      <w:r w:rsidRPr="00E54740">
        <w:rPr>
          <w:rFonts w:ascii="Times New Roman" w:eastAsiaTheme="minorEastAsia" w:hAnsi="Times New Roman"/>
          <w:kern w:val="0"/>
          <w:sz w:val="21"/>
          <w:szCs w:val="21"/>
        </w:rPr>
        <w:lastRenderedPageBreak/>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6"/>
    </w:p>
    <w:p w14:paraId="0F915CAA"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569C994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7" w:name="_Toc361324886"/>
      <w:bookmarkStart w:id="158" w:name="_Toc194049383"/>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7"/>
      <w:bookmarkEnd w:id="158"/>
    </w:p>
    <w:p w14:paraId="50B24457"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61F492DF"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9" w:name="_Toc194049384"/>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9"/>
    </w:p>
    <w:p w14:paraId="7EB369F9"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43F5640D"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60" w:name="_Toc194049385"/>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60"/>
    </w:p>
    <w:p w14:paraId="380C2475"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44DF7F42"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1" w:name="_Toc194049386"/>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1"/>
    </w:p>
    <w:p w14:paraId="4D21F040"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2A0AA8F5"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7600937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2" w:name="_Toc361324887"/>
      <w:bookmarkStart w:id="163" w:name="_Toc194049387"/>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2"/>
      <w:bookmarkEnd w:id="163"/>
    </w:p>
    <w:p w14:paraId="0F257175"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本基金投资的前十名证券的发行主体中，招商银行股份有限公司报告编制日前一年内曾受到国家金融监督管理总局的处罚。</w:t>
      </w:r>
    </w:p>
    <w:p w14:paraId="2A7E3E7E" w14:textId="77777777" w:rsidR="00BF558A" w:rsidRDefault="00AF675B">
      <w:pPr>
        <w:widowControl/>
        <w:spacing w:line="360" w:lineRule="auto"/>
        <w:rPr>
          <w:rFonts w:eastAsiaTheme="minorEastAsia"/>
          <w:kern w:val="0"/>
          <w:szCs w:val="21"/>
        </w:rPr>
      </w:pPr>
      <w:r>
        <w:rPr>
          <w:rFonts w:eastAsiaTheme="minorEastAsia"/>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483028F6"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7AA04040"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70CDE41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610577A6" w14:textId="77777777" w:rsidTr="006D141C">
        <w:tc>
          <w:tcPr>
            <w:tcW w:w="765" w:type="dxa"/>
            <w:vAlign w:val="center"/>
          </w:tcPr>
          <w:p w14:paraId="25B518F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2F8B428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0C84E30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1105985E" w14:textId="77777777" w:rsidTr="006D141C">
        <w:tc>
          <w:tcPr>
            <w:tcW w:w="765" w:type="dxa"/>
          </w:tcPr>
          <w:p w14:paraId="29CC16C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1593040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440F10D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106,547.39</w:t>
            </w:r>
          </w:p>
        </w:tc>
      </w:tr>
      <w:tr w:rsidR="001D7C41" w:rsidRPr="00E54740" w14:paraId="5E4FFEEA" w14:textId="77777777" w:rsidTr="006D141C">
        <w:tc>
          <w:tcPr>
            <w:tcW w:w="765" w:type="dxa"/>
          </w:tcPr>
          <w:p w14:paraId="1EB3119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56B66D40"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2F8A0E3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02A9028" w14:textId="77777777" w:rsidTr="006D141C">
        <w:tc>
          <w:tcPr>
            <w:tcW w:w="765" w:type="dxa"/>
          </w:tcPr>
          <w:p w14:paraId="3DF333E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361BA134"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5D0411C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0239F18" w14:textId="77777777" w:rsidTr="006D141C">
        <w:tc>
          <w:tcPr>
            <w:tcW w:w="765" w:type="dxa"/>
          </w:tcPr>
          <w:p w14:paraId="7BE8FCF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343E411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5352F23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EAA24AB" w14:textId="77777777" w:rsidTr="006D141C">
        <w:tc>
          <w:tcPr>
            <w:tcW w:w="765" w:type="dxa"/>
          </w:tcPr>
          <w:p w14:paraId="619B378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1AAD3D4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0313EE5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4,491.87</w:t>
            </w:r>
          </w:p>
        </w:tc>
      </w:tr>
      <w:tr w:rsidR="001D7C41" w:rsidRPr="00E54740" w14:paraId="4DBB3F92" w14:textId="77777777" w:rsidTr="006D141C">
        <w:tc>
          <w:tcPr>
            <w:tcW w:w="765" w:type="dxa"/>
          </w:tcPr>
          <w:p w14:paraId="504D710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6</w:t>
            </w:r>
          </w:p>
        </w:tc>
        <w:tc>
          <w:tcPr>
            <w:tcW w:w="4117" w:type="dxa"/>
          </w:tcPr>
          <w:p w14:paraId="45F670F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1A586F8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C5B6FB0" w14:textId="77777777" w:rsidTr="006D141C">
        <w:tc>
          <w:tcPr>
            <w:tcW w:w="765" w:type="dxa"/>
          </w:tcPr>
          <w:p w14:paraId="2382A05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654E6E24"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0CE445E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8E4DA7A" w14:textId="77777777" w:rsidTr="006D141C">
        <w:tc>
          <w:tcPr>
            <w:tcW w:w="765" w:type="dxa"/>
            <w:vAlign w:val="center"/>
          </w:tcPr>
          <w:p w14:paraId="4AD87D91"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6E55FA3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736D085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EC50248" w14:textId="77777777" w:rsidTr="006D141C">
        <w:tc>
          <w:tcPr>
            <w:tcW w:w="765" w:type="dxa"/>
            <w:vAlign w:val="center"/>
          </w:tcPr>
          <w:p w14:paraId="3E9E4613"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58F312E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002822A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111,039.26</w:t>
            </w:r>
          </w:p>
        </w:tc>
      </w:tr>
    </w:tbl>
    <w:p w14:paraId="06F559C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0D82E6F1"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71E25A6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13B2293C"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34E4AF26"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4420222A"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1FCB8B8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4" w:name="_Toc225500050"/>
      <w:bookmarkStart w:id="165" w:name="_Toc361324888"/>
      <w:bookmarkStart w:id="166" w:name="_Toc194049388"/>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4"/>
      <w:bookmarkEnd w:id="165"/>
      <w:bookmarkEnd w:id="166"/>
    </w:p>
    <w:p w14:paraId="5EB4DE49"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7" w:name="_Toc225500051"/>
      <w:bookmarkStart w:id="168" w:name="_Toc361324889"/>
      <w:bookmarkStart w:id="169" w:name="_Toc194049389"/>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7"/>
      <w:bookmarkEnd w:id="168"/>
      <w:bookmarkEnd w:id="169"/>
    </w:p>
    <w:p w14:paraId="5BC0765A"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018940C0"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426D9B9C" w14:textId="77777777" w:rsidTr="001A093D">
        <w:tc>
          <w:tcPr>
            <w:tcW w:w="964" w:type="pct"/>
            <w:vMerge w:val="restart"/>
            <w:tcBorders>
              <w:top w:val="single" w:sz="8" w:space="0" w:color="000000"/>
              <w:left w:val="single" w:sz="8" w:space="0" w:color="000000"/>
              <w:right w:val="single" w:sz="8" w:space="0" w:color="000000"/>
            </w:tcBorders>
            <w:vAlign w:val="center"/>
          </w:tcPr>
          <w:p w14:paraId="0985C85D"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6C645D9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616866D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7D3DAEF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2DCB5C77" w14:textId="77777777" w:rsidTr="001A093D">
        <w:tc>
          <w:tcPr>
            <w:tcW w:w="964" w:type="pct"/>
            <w:vMerge/>
            <w:tcBorders>
              <w:left w:val="single" w:sz="8" w:space="0" w:color="000000"/>
              <w:right w:val="single" w:sz="8" w:space="0" w:color="000000"/>
            </w:tcBorders>
          </w:tcPr>
          <w:p w14:paraId="01F788EA"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04C394D"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573EEC9B"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2407D88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5C0B04F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3DD8F004" w14:textId="77777777" w:rsidTr="001A093D">
        <w:tc>
          <w:tcPr>
            <w:tcW w:w="964" w:type="pct"/>
            <w:vMerge/>
            <w:tcBorders>
              <w:left w:val="single" w:sz="8" w:space="0" w:color="000000"/>
              <w:bottom w:val="single" w:sz="8" w:space="0" w:color="000000"/>
              <w:right w:val="single" w:sz="8" w:space="0" w:color="000000"/>
            </w:tcBorders>
          </w:tcPr>
          <w:p w14:paraId="6DA7130D"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D92C10D"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204D5C8"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4E8A2D2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25F20BC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51BB95E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2471D3D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3C3D0A06" w14:textId="77777777" w:rsidTr="001A093D">
        <w:tc>
          <w:tcPr>
            <w:tcW w:w="964" w:type="pct"/>
            <w:tcBorders>
              <w:left w:val="single" w:sz="8" w:space="0" w:color="000000"/>
              <w:bottom w:val="single" w:sz="8" w:space="0" w:color="000000"/>
              <w:right w:val="single" w:sz="8" w:space="0" w:color="000000"/>
            </w:tcBorders>
          </w:tcPr>
          <w:p w14:paraId="467CAE88"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摩根整合驱动混合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3840728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12,883</w:t>
            </w:r>
          </w:p>
        </w:tc>
        <w:tc>
          <w:tcPr>
            <w:tcW w:w="688" w:type="pct"/>
            <w:tcBorders>
              <w:top w:val="single" w:sz="8" w:space="0" w:color="000000"/>
              <w:left w:val="single" w:sz="8" w:space="0" w:color="000000"/>
              <w:bottom w:val="single" w:sz="8" w:space="0" w:color="000000"/>
              <w:right w:val="single" w:sz="8" w:space="0" w:color="000000"/>
            </w:tcBorders>
            <w:vAlign w:val="center"/>
          </w:tcPr>
          <w:p w14:paraId="1B762D5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40,398.70</w:t>
            </w:r>
          </w:p>
        </w:tc>
        <w:tc>
          <w:tcPr>
            <w:tcW w:w="826" w:type="pct"/>
            <w:tcBorders>
              <w:top w:val="single" w:sz="8" w:space="0" w:color="000000"/>
              <w:left w:val="single" w:sz="8" w:space="0" w:color="000000"/>
              <w:bottom w:val="single" w:sz="8" w:space="0" w:color="000000"/>
              <w:right w:val="single" w:sz="8" w:space="0" w:color="000000"/>
            </w:tcBorders>
            <w:vAlign w:val="center"/>
          </w:tcPr>
          <w:p w14:paraId="1FB7027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416,059.62</w:t>
            </w:r>
          </w:p>
        </w:tc>
        <w:tc>
          <w:tcPr>
            <w:tcW w:w="531" w:type="pct"/>
            <w:tcBorders>
              <w:top w:val="single" w:sz="8" w:space="0" w:color="000000"/>
              <w:left w:val="single" w:sz="8" w:space="0" w:color="000000"/>
              <w:bottom w:val="single" w:sz="8" w:space="0" w:color="000000"/>
              <w:right w:val="single" w:sz="8" w:space="0" w:color="000000"/>
            </w:tcBorders>
            <w:vAlign w:val="center"/>
          </w:tcPr>
          <w:p w14:paraId="4AE6FD4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0.08%</w:t>
            </w:r>
          </w:p>
        </w:tc>
        <w:tc>
          <w:tcPr>
            <w:tcW w:w="843" w:type="pct"/>
            <w:tcBorders>
              <w:top w:val="single" w:sz="8" w:space="0" w:color="000000"/>
              <w:left w:val="single" w:sz="8" w:space="0" w:color="000000"/>
              <w:bottom w:val="single" w:sz="8" w:space="0" w:color="000000"/>
              <w:right w:val="single" w:sz="8" w:space="0" w:color="000000"/>
            </w:tcBorders>
            <w:vAlign w:val="center"/>
          </w:tcPr>
          <w:p w14:paraId="1A8F696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520,040,376.49</w:t>
            </w:r>
          </w:p>
        </w:tc>
        <w:tc>
          <w:tcPr>
            <w:tcW w:w="515" w:type="pct"/>
            <w:tcBorders>
              <w:top w:val="single" w:sz="8" w:space="0" w:color="000000"/>
              <w:left w:val="single" w:sz="8" w:space="0" w:color="000000"/>
              <w:bottom w:val="single" w:sz="8" w:space="0" w:color="000000"/>
              <w:right w:val="single" w:sz="4" w:space="0" w:color="auto"/>
            </w:tcBorders>
            <w:vAlign w:val="center"/>
          </w:tcPr>
          <w:p w14:paraId="0ACB81B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99.92%</w:t>
            </w:r>
          </w:p>
        </w:tc>
      </w:tr>
      <w:tr w:rsidR="001D7C41" w:rsidRPr="00E54740" w14:paraId="36C27067" w14:textId="77777777" w:rsidTr="001A093D">
        <w:tc>
          <w:tcPr>
            <w:tcW w:w="964" w:type="pct"/>
            <w:tcBorders>
              <w:left w:val="single" w:sz="8" w:space="0" w:color="000000"/>
              <w:bottom w:val="single" w:sz="8" w:space="0" w:color="000000"/>
              <w:right w:val="single" w:sz="8" w:space="0" w:color="000000"/>
            </w:tcBorders>
          </w:tcPr>
          <w:p w14:paraId="0CB66445"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摩根整合驱动混合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4C31679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115</w:t>
            </w:r>
          </w:p>
        </w:tc>
        <w:tc>
          <w:tcPr>
            <w:tcW w:w="688" w:type="pct"/>
            <w:tcBorders>
              <w:top w:val="single" w:sz="8" w:space="0" w:color="000000"/>
              <w:left w:val="single" w:sz="8" w:space="0" w:color="000000"/>
              <w:bottom w:val="single" w:sz="8" w:space="0" w:color="000000"/>
              <w:right w:val="single" w:sz="8" w:space="0" w:color="000000"/>
            </w:tcBorders>
            <w:vAlign w:val="center"/>
          </w:tcPr>
          <w:p w14:paraId="1E609C8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6,729.93</w:t>
            </w:r>
          </w:p>
        </w:tc>
        <w:tc>
          <w:tcPr>
            <w:tcW w:w="826" w:type="pct"/>
            <w:tcBorders>
              <w:top w:val="single" w:sz="8" w:space="0" w:color="000000"/>
              <w:left w:val="single" w:sz="8" w:space="0" w:color="000000"/>
              <w:bottom w:val="single" w:sz="8" w:space="0" w:color="000000"/>
              <w:right w:val="single" w:sz="8" w:space="0" w:color="000000"/>
            </w:tcBorders>
            <w:vAlign w:val="center"/>
          </w:tcPr>
          <w:p w14:paraId="7B6173C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64A394D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729236E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773,941.76</w:t>
            </w:r>
          </w:p>
        </w:tc>
        <w:tc>
          <w:tcPr>
            <w:tcW w:w="515" w:type="pct"/>
            <w:tcBorders>
              <w:top w:val="single" w:sz="8" w:space="0" w:color="000000"/>
              <w:left w:val="single" w:sz="8" w:space="0" w:color="000000"/>
              <w:bottom w:val="single" w:sz="8" w:space="0" w:color="000000"/>
              <w:right w:val="single" w:sz="4" w:space="0" w:color="auto"/>
            </w:tcBorders>
            <w:vAlign w:val="center"/>
          </w:tcPr>
          <w:p w14:paraId="6E510F3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2D1D9DBA" w14:textId="77777777" w:rsidTr="001A093D">
        <w:tc>
          <w:tcPr>
            <w:tcW w:w="964" w:type="pct"/>
            <w:tcBorders>
              <w:top w:val="single" w:sz="8" w:space="0" w:color="000000"/>
              <w:left w:val="single" w:sz="8" w:space="0" w:color="000000"/>
              <w:bottom w:val="single" w:sz="8" w:space="0" w:color="000000"/>
              <w:right w:val="single" w:sz="8" w:space="0" w:color="000000"/>
            </w:tcBorders>
          </w:tcPr>
          <w:p w14:paraId="5C5EDFC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3EBBD69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12,998</w:t>
            </w:r>
          </w:p>
        </w:tc>
        <w:tc>
          <w:tcPr>
            <w:tcW w:w="688" w:type="pct"/>
            <w:tcBorders>
              <w:top w:val="single" w:sz="8" w:space="0" w:color="000000"/>
              <w:left w:val="single" w:sz="8" w:space="0" w:color="000000"/>
              <w:bottom w:val="single" w:sz="8" w:space="0" w:color="000000"/>
              <w:right w:val="single" w:sz="8" w:space="0" w:color="000000"/>
            </w:tcBorders>
            <w:vAlign w:val="center"/>
          </w:tcPr>
          <w:p w14:paraId="472558D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40,100.81</w:t>
            </w:r>
          </w:p>
        </w:tc>
        <w:tc>
          <w:tcPr>
            <w:tcW w:w="826" w:type="pct"/>
            <w:tcBorders>
              <w:top w:val="single" w:sz="8" w:space="0" w:color="000000"/>
              <w:left w:val="single" w:sz="8" w:space="0" w:color="000000"/>
              <w:bottom w:val="single" w:sz="8" w:space="0" w:color="000000"/>
              <w:right w:val="single" w:sz="8" w:space="0" w:color="000000"/>
            </w:tcBorders>
            <w:vAlign w:val="center"/>
          </w:tcPr>
          <w:p w14:paraId="7ECF24F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416,059.62</w:t>
            </w:r>
          </w:p>
        </w:tc>
        <w:tc>
          <w:tcPr>
            <w:tcW w:w="531" w:type="pct"/>
            <w:tcBorders>
              <w:top w:val="single" w:sz="8" w:space="0" w:color="000000"/>
              <w:left w:val="single" w:sz="8" w:space="0" w:color="000000"/>
              <w:bottom w:val="single" w:sz="8" w:space="0" w:color="000000"/>
              <w:right w:val="single" w:sz="8" w:space="0" w:color="000000"/>
            </w:tcBorders>
            <w:vAlign w:val="center"/>
          </w:tcPr>
          <w:p w14:paraId="6BC9521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0.08%</w:t>
            </w:r>
          </w:p>
        </w:tc>
        <w:tc>
          <w:tcPr>
            <w:tcW w:w="843" w:type="pct"/>
            <w:tcBorders>
              <w:top w:val="single" w:sz="8" w:space="0" w:color="000000"/>
              <w:left w:val="single" w:sz="8" w:space="0" w:color="000000"/>
              <w:bottom w:val="single" w:sz="8" w:space="0" w:color="000000"/>
              <w:right w:val="single" w:sz="8" w:space="0" w:color="000000"/>
            </w:tcBorders>
            <w:vAlign w:val="center"/>
          </w:tcPr>
          <w:p w14:paraId="256052F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520,814,318.25</w:t>
            </w:r>
          </w:p>
        </w:tc>
        <w:tc>
          <w:tcPr>
            <w:tcW w:w="515" w:type="pct"/>
            <w:tcBorders>
              <w:top w:val="single" w:sz="8" w:space="0" w:color="000000"/>
              <w:left w:val="single" w:sz="8" w:space="0" w:color="000000"/>
              <w:bottom w:val="single" w:sz="8" w:space="0" w:color="000000"/>
              <w:right w:val="single" w:sz="4" w:space="0" w:color="auto"/>
            </w:tcBorders>
            <w:vAlign w:val="center"/>
          </w:tcPr>
          <w:p w14:paraId="7B5CAB1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99.92%</w:t>
            </w:r>
          </w:p>
        </w:tc>
      </w:tr>
    </w:tbl>
    <w:p w14:paraId="6438BDE9"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70" w:name="_Toc361324891"/>
      <w:bookmarkStart w:id="171" w:name="_Toc194049390"/>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70"/>
      <w:bookmarkEnd w:id="171"/>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1759C7B8" w14:textId="77777777" w:rsidTr="001A093D">
        <w:trPr>
          <w:trHeight w:val="285"/>
        </w:trPr>
        <w:tc>
          <w:tcPr>
            <w:tcW w:w="2839" w:type="dxa"/>
            <w:noWrap/>
            <w:vAlign w:val="center"/>
          </w:tcPr>
          <w:p w14:paraId="6FDA8F93"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2EC2E4E0"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05D34390"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14D3AB28"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70D38374" w14:textId="77777777" w:rsidTr="001A093D">
        <w:trPr>
          <w:trHeight w:val="285"/>
        </w:trPr>
        <w:tc>
          <w:tcPr>
            <w:tcW w:w="2839" w:type="dxa"/>
            <w:vMerge w:val="restart"/>
            <w:noWrap/>
            <w:vAlign w:val="center"/>
          </w:tcPr>
          <w:p w14:paraId="6A4F9B6F"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基金管理人所有从业人员持有本基金</w:t>
            </w:r>
          </w:p>
        </w:tc>
        <w:tc>
          <w:tcPr>
            <w:tcW w:w="2421" w:type="dxa"/>
            <w:vAlign w:val="center"/>
          </w:tcPr>
          <w:p w14:paraId="0B0AD701"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摩根整合驱动混合</w:t>
            </w:r>
            <w:r w:rsidRPr="00E54740">
              <w:rPr>
                <w:rFonts w:eastAsiaTheme="minorEastAsia"/>
                <w:szCs w:val="21"/>
              </w:rPr>
              <w:t>A</w:t>
            </w:r>
          </w:p>
        </w:tc>
        <w:tc>
          <w:tcPr>
            <w:tcW w:w="2384" w:type="dxa"/>
            <w:noWrap/>
            <w:vAlign w:val="center"/>
          </w:tcPr>
          <w:p w14:paraId="39E7077F"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445.05</w:t>
            </w:r>
          </w:p>
        </w:tc>
        <w:tc>
          <w:tcPr>
            <w:tcW w:w="1971" w:type="dxa"/>
            <w:noWrap/>
            <w:vAlign w:val="center"/>
          </w:tcPr>
          <w:p w14:paraId="6F176D9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0.0001%</w:t>
            </w:r>
          </w:p>
        </w:tc>
      </w:tr>
      <w:tr w:rsidR="001D7C41" w:rsidRPr="00E54740" w14:paraId="3B071699" w14:textId="77777777" w:rsidTr="001A093D">
        <w:trPr>
          <w:trHeight w:val="285"/>
        </w:trPr>
        <w:tc>
          <w:tcPr>
            <w:tcW w:w="2839" w:type="dxa"/>
            <w:vMerge/>
            <w:vAlign w:val="center"/>
          </w:tcPr>
          <w:p w14:paraId="7D66FE6F"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733BEDEB"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摩根整合驱动混合</w:t>
            </w:r>
            <w:r w:rsidRPr="00E54740">
              <w:rPr>
                <w:rFonts w:eastAsiaTheme="minorEastAsia"/>
                <w:szCs w:val="21"/>
              </w:rPr>
              <w:t>C</w:t>
            </w:r>
          </w:p>
        </w:tc>
        <w:tc>
          <w:tcPr>
            <w:tcW w:w="2384" w:type="dxa"/>
            <w:noWrap/>
            <w:vAlign w:val="center"/>
          </w:tcPr>
          <w:p w14:paraId="5D234B7A"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82.48</w:t>
            </w:r>
          </w:p>
        </w:tc>
        <w:tc>
          <w:tcPr>
            <w:tcW w:w="1971" w:type="dxa"/>
            <w:noWrap/>
            <w:vAlign w:val="center"/>
          </w:tcPr>
          <w:p w14:paraId="2E1371F2"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0.0107%</w:t>
            </w:r>
          </w:p>
        </w:tc>
      </w:tr>
      <w:tr w:rsidR="001D7C41" w:rsidRPr="00E54740" w14:paraId="431DF7D9" w14:textId="77777777" w:rsidTr="001A093D">
        <w:trPr>
          <w:trHeight w:val="285"/>
        </w:trPr>
        <w:tc>
          <w:tcPr>
            <w:tcW w:w="2839" w:type="dxa"/>
            <w:vMerge/>
            <w:vAlign w:val="center"/>
          </w:tcPr>
          <w:p w14:paraId="19FAC294"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440756D2"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689A92D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527.53</w:t>
            </w:r>
          </w:p>
        </w:tc>
        <w:tc>
          <w:tcPr>
            <w:tcW w:w="1971" w:type="dxa"/>
            <w:noWrap/>
            <w:vAlign w:val="center"/>
          </w:tcPr>
          <w:p w14:paraId="0CFF8F02"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0.0001%</w:t>
            </w:r>
          </w:p>
        </w:tc>
      </w:tr>
    </w:tbl>
    <w:p w14:paraId="6FBA1B8B"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2" w:name="_Toc194049391"/>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2"/>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7712EA3B" w14:textId="77777777" w:rsidTr="001A093D">
        <w:trPr>
          <w:trHeight w:val="285"/>
        </w:trPr>
        <w:tc>
          <w:tcPr>
            <w:tcW w:w="2548" w:type="dxa"/>
            <w:shd w:val="clear" w:color="auto" w:fill="auto"/>
            <w:tcMar>
              <w:top w:w="0" w:type="dxa"/>
              <w:left w:w="108" w:type="dxa"/>
              <w:bottom w:w="0" w:type="dxa"/>
              <w:right w:w="108" w:type="dxa"/>
            </w:tcMar>
            <w:vAlign w:val="center"/>
            <w:hideMark/>
          </w:tcPr>
          <w:p w14:paraId="51BF89E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3C1B084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7418D0E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4643F4CA"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2BB0E22E"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3BE1C53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摩根整合驱动混合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5F57CC4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72B162A" w14:textId="77777777" w:rsidTr="001A093D">
        <w:trPr>
          <w:trHeight w:val="285"/>
        </w:trPr>
        <w:tc>
          <w:tcPr>
            <w:tcW w:w="2548" w:type="dxa"/>
            <w:vMerge/>
            <w:shd w:val="clear" w:color="auto" w:fill="auto"/>
            <w:vAlign w:val="center"/>
            <w:hideMark/>
          </w:tcPr>
          <w:p w14:paraId="3812CA0B"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43DDC79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摩根整合驱动混合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2E3F8DA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9CB4016" w14:textId="77777777" w:rsidTr="001A093D">
        <w:trPr>
          <w:trHeight w:val="285"/>
        </w:trPr>
        <w:tc>
          <w:tcPr>
            <w:tcW w:w="2548" w:type="dxa"/>
            <w:vMerge/>
            <w:shd w:val="clear" w:color="auto" w:fill="auto"/>
            <w:vAlign w:val="center"/>
            <w:hideMark/>
          </w:tcPr>
          <w:p w14:paraId="2AFE2DD0"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430554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7D43B6D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C316D7B"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756652F2"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71890EA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摩根整合驱动混合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320385D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0426770" w14:textId="77777777" w:rsidTr="001A093D">
        <w:trPr>
          <w:trHeight w:val="525"/>
        </w:trPr>
        <w:tc>
          <w:tcPr>
            <w:tcW w:w="2548" w:type="dxa"/>
            <w:vMerge/>
            <w:shd w:val="clear" w:color="auto" w:fill="auto"/>
            <w:vAlign w:val="center"/>
            <w:hideMark/>
          </w:tcPr>
          <w:p w14:paraId="1F41D742"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BEBD51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摩根整合驱动混合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6159E21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C8C7CEF" w14:textId="77777777" w:rsidTr="001A093D">
        <w:trPr>
          <w:trHeight w:val="653"/>
        </w:trPr>
        <w:tc>
          <w:tcPr>
            <w:tcW w:w="2548" w:type="dxa"/>
            <w:vMerge/>
            <w:shd w:val="clear" w:color="auto" w:fill="auto"/>
            <w:vAlign w:val="center"/>
            <w:hideMark/>
          </w:tcPr>
          <w:p w14:paraId="1E87158C"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F5257E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5502192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44A1AF6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3"/>
      <w:bookmarkStart w:id="174" w:name="_Toc361324892"/>
      <w:bookmarkStart w:id="175" w:name="_Toc194049392"/>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3"/>
      <w:bookmarkEnd w:id="174"/>
      <w:bookmarkEnd w:id="175"/>
    </w:p>
    <w:p w14:paraId="09D295FA"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0C066E56" w14:textId="77777777" w:rsidTr="001A093D">
        <w:tc>
          <w:tcPr>
            <w:tcW w:w="1771" w:type="pct"/>
          </w:tcPr>
          <w:p w14:paraId="6ED05AF4"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4A3E3940"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A</w:t>
            </w:r>
          </w:p>
        </w:tc>
        <w:tc>
          <w:tcPr>
            <w:tcW w:w="1615" w:type="pct"/>
            <w:vAlign w:val="center"/>
          </w:tcPr>
          <w:p w14:paraId="50273AC5"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摩根整合驱动混合</w:t>
            </w:r>
            <w:r w:rsidRPr="00E54740">
              <w:rPr>
                <w:rFonts w:eastAsiaTheme="minorEastAsia"/>
                <w:szCs w:val="21"/>
              </w:rPr>
              <w:t>C</w:t>
            </w:r>
          </w:p>
        </w:tc>
      </w:tr>
      <w:tr w:rsidR="001D7C41" w:rsidRPr="00E54740" w14:paraId="1A753E7A" w14:textId="77777777" w:rsidTr="001A093D">
        <w:tc>
          <w:tcPr>
            <w:tcW w:w="1771" w:type="pct"/>
          </w:tcPr>
          <w:p w14:paraId="6DC399C1"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2015</w:t>
            </w:r>
            <w:r w:rsidR="00146153" w:rsidRPr="00E54740">
              <w:rPr>
                <w:rFonts w:eastAsiaTheme="minorEastAsia"/>
                <w:szCs w:val="21"/>
              </w:rPr>
              <w:t>年</w:t>
            </w:r>
            <w:r w:rsidR="00146153" w:rsidRPr="00E54740">
              <w:rPr>
                <w:rFonts w:eastAsiaTheme="minorEastAsia"/>
                <w:szCs w:val="21"/>
              </w:rPr>
              <w:t>4</w:t>
            </w:r>
            <w:r w:rsidR="00146153" w:rsidRPr="00E54740">
              <w:rPr>
                <w:rFonts w:eastAsiaTheme="minorEastAsia"/>
                <w:szCs w:val="21"/>
              </w:rPr>
              <w:t>月</w:t>
            </w:r>
            <w:r w:rsidR="00146153" w:rsidRPr="00E54740">
              <w:rPr>
                <w:rFonts w:eastAsiaTheme="minorEastAsia"/>
                <w:szCs w:val="21"/>
              </w:rPr>
              <w:t>23</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03EE6A0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1,978,697,790.56</w:t>
            </w:r>
          </w:p>
        </w:tc>
        <w:tc>
          <w:tcPr>
            <w:tcW w:w="1615" w:type="pct"/>
            <w:vAlign w:val="center"/>
          </w:tcPr>
          <w:p w14:paraId="6C65DA5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2A7A987" w14:textId="77777777" w:rsidTr="001A093D">
        <w:tc>
          <w:tcPr>
            <w:tcW w:w="1771" w:type="pct"/>
          </w:tcPr>
          <w:p w14:paraId="1EEA9B46"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295394D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543,615,383.20</w:t>
            </w:r>
          </w:p>
        </w:tc>
        <w:tc>
          <w:tcPr>
            <w:tcW w:w="1615" w:type="pct"/>
            <w:vAlign w:val="bottom"/>
          </w:tcPr>
          <w:p w14:paraId="0680B4E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805,456.14</w:t>
            </w:r>
          </w:p>
        </w:tc>
      </w:tr>
      <w:tr w:rsidR="001D7C41" w:rsidRPr="00E54740" w14:paraId="040C7100" w14:textId="77777777" w:rsidTr="001A093D">
        <w:tc>
          <w:tcPr>
            <w:tcW w:w="1771" w:type="pct"/>
          </w:tcPr>
          <w:p w14:paraId="451F63B4"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6040CB0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22,590,537.46</w:t>
            </w:r>
          </w:p>
        </w:tc>
        <w:tc>
          <w:tcPr>
            <w:tcW w:w="1615" w:type="pct"/>
            <w:vAlign w:val="bottom"/>
          </w:tcPr>
          <w:p w14:paraId="30BAA9A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2,612,710.69</w:t>
            </w:r>
          </w:p>
        </w:tc>
      </w:tr>
      <w:tr w:rsidR="001D7C41" w:rsidRPr="00E54740" w14:paraId="1507B987" w14:textId="77777777" w:rsidTr="001A093D">
        <w:tc>
          <w:tcPr>
            <w:tcW w:w="1771" w:type="pct"/>
          </w:tcPr>
          <w:p w14:paraId="6C57B8FB"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7C6066E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45,749,484.55</w:t>
            </w:r>
          </w:p>
        </w:tc>
        <w:tc>
          <w:tcPr>
            <w:tcW w:w="1615" w:type="pct"/>
            <w:vAlign w:val="bottom"/>
          </w:tcPr>
          <w:p w14:paraId="195961C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2,644,225.07</w:t>
            </w:r>
          </w:p>
        </w:tc>
      </w:tr>
      <w:tr w:rsidR="001D7C41" w:rsidRPr="00E54740" w14:paraId="5DD66E49" w14:textId="77777777" w:rsidTr="001A093D">
        <w:tc>
          <w:tcPr>
            <w:tcW w:w="1771" w:type="pct"/>
          </w:tcPr>
          <w:p w14:paraId="64651B0D"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15CBA59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409CE3A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39C6CE02" w14:textId="77777777" w:rsidTr="001A093D">
        <w:tc>
          <w:tcPr>
            <w:tcW w:w="1771" w:type="pct"/>
          </w:tcPr>
          <w:p w14:paraId="0651C096"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0955FAB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520,456,436.11</w:t>
            </w:r>
          </w:p>
        </w:tc>
        <w:tc>
          <w:tcPr>
            <w:tcW w:w="1615" w:type="pct"/>
            <w:vAlign w:val="center"/>
          </w:tcPr>
          <w:p w14:paraId="427FBEC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773,941.76</w:t>
            </w:r>
          </w:p>
        </w:tc>
      </w:tr>
    </w:tbl>
    <w:p w14:paraId="1AD9E3E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6" w:name="_Toc225500054"/>
      <w:bookmarkStart w:id="177" w:name="_Toc361324893"/>
      <w:bookmarkStart w:id="178" w:name="_Toc194049393"/>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6"/>
      <w:bookmarkEnd w:id="177"/>
      <w:bookmarkEnd w:id="178"/>
    </w:p>
    <w:p w14:paraId="340962E6"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4"/>
      <w:bookmarkStart w:id="180" w:name="_Toc194049394"/>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9"/>
      <w:bookmarkEnd w:id="180"/>
    </w:p>
    <w:p w14:paraId="6723D1B1"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64305FB8"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5"/>
      <w:bookmarkStart w:id="182" w:name="_Toc194049395"/>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1"/>
      <w:bookmarkEnd w:id="182"/>
    </w:p>
    <w:p w14:paraId="2ED50FAE"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基金管理人：</w:t>
      </w:r>
    </w:p>
    <w:p w14:paraId="3EC74706"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7DFC8F96"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lastRenderedPageBreak/>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5D1D6899" w14:textId="77777777" w:rsidR="00BF558A" w:rsidRDefault="00BF558A">
      <w:pPr>
        <w:widowControl/>
        <w:spacing w:line="360" w:lineRule="auto"/>
        <w:ind w:firstLineChars="200" w:firstLine="420"/>
        <w:rPr>
          <w:rFonts w:eastAsiaTheme="minorEastAsia"/>
          <w:kern w:val="0"/>
          <w:szCs w:val="21"/>
        </w:rPr>
      </w:pPr>
    </w:p>
    <w:p w14:paraId="4C42A034"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基金托管人：</w:t>
      </w:r>
    </w:p>
    <w:p w14:paraId="3308D6F0"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752A8C2D"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3" w:name="_Toc361324896"/>
      <w:bookmarkStart w:id="184" w:name="_Toc194049396"/>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3"/>
      <w:bookmarkEnd w:id="184"/>
    </w:p>
    <w:p w14:paraId="7C509620"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3A9C4C86"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5" w:name="_Toc361324897"/>
      <w:bookmarkStart w:id="186" w:name="_Toc194049397"/>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5"/>
      <w:bookmarkEnd w:id="186"/>
    </w:p>
    <w:p w14:paraId="1930971C"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7821CC42"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7" w:name="_Toc361324898"/>
      <w:bookmarkStart w:id="188" w:name="_Toc409100466"/>
      <w:bookmarkStart w:id="189" w:name="_Toc409100103"/>
      <w:bookmarkStart w:id="190" w:name="_Toc194049398"/>
      <w:r w:rsidRPr="00E54740">
        <w:rPr>
          <w:rFonts w:ascii="Times New Roman" w:eastAsiaTheme="minorEastAsia" w:hAnsi="Times New Roman"/>
          <w:kern w:val="0"/>
          <w:sz w:val="21"/>
          <w:szCs w:val="21"/>
        </w:rPr>
        <w:t>11.</w:t>
      </w:r>
      <w:bookmarkEnd w:id="187"/>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8"/>
      <w:bookmarkEnd w:id="189"/>
      <w:bookmarkEnd w:id="190"/>
    </w:p>
    <w:p w14:paraId="43A5FDEE" w14:textId="77777777" w:rsidR="0001519F" w:rsidRPr="00E54740" w:rsidRDefault="0001519F" w:rsidP="0001519F">
      <w:pPr>
        <w:spacing w:line="360" w:lineRule="auto"/>
        <w:ind w:firstLineChars="200" w:firstLine="420"/>
        <w:rPr>
          <w:rFonts w:eastAsiaTheme="minorEastAsia"/>
          <w:szCs w:val="21"/>
        </w:rPr>
      </w:pPr>
      <w:bookmarkStart w:id="191"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38,000.00 </w:t>
      </w:r>
      <w:r w:rsidRPr="00E54740">
        <w:rPr>
          <w:rFonts w:eastAsiaTheme="minorEastAsia"/>
          <w:szCs w:val="21"/>
        </w:rPr>
        <w:t>元。</w:t>
      </w:r>
    </w:p>
    <w:p w14:paraId="520B7A56"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2" w:name="_Toc409100104"/>
      <w:bookmarkStart w:id="193" w:name="_Toc64625426"/>
      <w:bookmarkStart w:id="194" w:name="_Toc361324899"/>
      <w:bookmarkStart w:id="195" w:name="_Toc409100467"/>
      <w:bookmarkStart w:id="196" w:name="_Toc361324900"/>
      <w:bookmarkStart w:id="197" w:name="_Toc409100468"/>
      <w:bookmarkStart w:id="198" w:name="_Toc409100105"/>
      <w:bookmarkStart w:id="199" w:name="_Toc194049399"/>
      <w:bookmarkEnd w:id="191"/>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2"/>
      <w:bookmarkEnd w:id="193"/>
      <w:bookmarkEnd w:id="194"/>
      <w:bookmarkEnd w:id="195"/>
      <w:bookmarkEnd w:id="199"/>
    </w:p>
    <w:p w14:paraId="1D611E25"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0" w:name="_Toc194049400"/>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200"/>
    </w:p>
    <w:p w14:paraId="31CE304F"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4E200963"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1" w:name="_Toc194049401"/>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1"/>
    </w:p>
    <w:p w14:paraId="3E14E7C4"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14:paraId="430C2B03"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202" w:name="_Toc194049402"/>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6"/>
      <w:bookmarkEnd w:id="197"/>
      <w:bookmarkEnd w:id="198"/>
      <w:bookmarkEnd w:id="202"/>
    </w:p>
    <w:p w14:paraId="44DADFA4" w14:textId="77777777" w:rsidR="0001519F" w:rsidRPr="00E54740" w:rsidRDefault="0001519F" w:rsidP="0001519F">
      <w:pPr>
        <w:spacing w:line="360" w:lineRule="auto"/>
        <w:rPr>
          <w:rFonts w:eastAsiaTheme="minorEastAsia"/>
          <w:b/>
          <w:szCs w:val="21"/>
        </w:rPr>
      </w:pPr>
      <w:bookmarkStart w:id="203"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3"/>
    </w:p>
    <w:p w14:paraId="1BC27058"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0DAEF249" w14:textId="77777777" w:rsidTr="006D141C">
        <w:tc>
          <w:tcPr>
            <w:tcW w:w="1560" w:type="dxa"/>
            <w:vMerge w:val="restart"/>
            <w:vAlign w:val="center"/>
          </w:tcPr>
          <w:p w14:paraId="0D5CAAAD" w14:textId="77777777" w:rsidR="001A59F9" w:rsidRPr="00E54740" w:rsidRDefault="001A59F9" w:rsidP="00026C9C">
            <w:pPr>
              <w:spacing w:line="360" w:lineRule="auto"/>
              <w:jc w:val="center"/>
              <w:rPr>
                <w:rFonts w:eastAsiaTheme="minorEastAsia"/>
                <w:szCs w:val="21"/>
              </w:rPr>
            </w:pPr>
            <w:bookmarkStart w:id="204" w:name="_Toc249760071"/>
            <w:r w:rsidRPr="00E54740">
              <w:rPr>
                <w:rFonts w:eastAsiaTheme="minorEastAsia"/>
                <w:szCs w:val="21"/>
              </w:rPr>
              <w:t>券商名称</w:t>
            </w:r>
          </w:p>
        </w:tc>
        <w:tc>
          <w:tcPr>
            <w:tcW w:w="780" w:type="dxa"/>
            <w:vMerge w:val="restart"/>
            <w:vAlign w:val="center"/>
          </w:tcPr>
          <w:p w14:paraId="370C65F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71B1B57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498C4BA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2640594F"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51C76810" w14:textId="77777777" w:rsidTr="006D141C">
        <w:tc>
          <w:tcPr>
            <w:tcW w:w="9000" w:type="dxa"/>
            <w:vMerge/>
            <w:vAlign w:val="center"/>
          </w:tcPr>
          <w:p w14:paraId="0B91920C"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6A9C7A53"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100DA33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763A248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2F9842CF"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7F47CB1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00477E5D" w14:textId="77777777" w:rsidR="001A59F9" w:rsidRPr="00E54740" w:rsidRDefault="001A59F9" w:rsidP="00026C9C">
            <w:pPr>
              <w:widowControl/>
              <w:spacing w:line="360" w:lineRule="auto"/>
              <w:jc w:val="left"/>
              <w:rPr>
                <w:rFonts w:eastAsiaTheme="minorEastAsia"/>
                <w:kern w:val="0"/>
                <w:szCs w:val="21"/>
              </w:rPr>
            </w:pPr>
          </w:p>
        </w:tc>
      </w:tr>
      <w:tr w:rsidR="00BF558A" w14:paraId="0DE3FA8C" w14:textId="77777777">
        <w:tc>
          <w:tcPr>
            <w:tcW w:w="1560" w:type="dxa"/>
            <w:vAlign w:val="center"/>
          </w:tcPr>
          <w:p w14:paraId="69F00315" w14:textId="77777777" w:rsidR="00BF558A" w:rsidRDefault="00AF675B">
            <w:pPr>
              <w:jc w:val="left"/>
            </w:pPr>
            <w:r>
              <w:rPr>
                <w:rFonts w:eastAsiaTheme="minorEastAsia"/>
                <w:szCs w:val="21"/>
              </w:rPr>
              <w:t>新时代证券</w:t>
            </w:r>
          </w:p>
        </w:tc>
        <w:tc>
          <w:tcPr>
            <w:tcW w:w="780" w:type="dxa"/>
            <w:vAlign w:val="center"/>
          </w:tcPr>
          <w:p w14:paraId="37B3199E" w14:textId="77777777" w:rsidR="00BF558A" w:rsidRDefault="00AF675B">
            <w:pPr>
              <w:jc w:val="right"/>
            </w:pPr>
            <w:r>
              <w:rPr>
                <w:rFonts w:eastAsiaTheme="minorEastAsia"/>
                <w:szCs w:val="21"/>
              </w:rPr>
              <w:t>1</w:t>
            </w:r>
          </w:p>
        </w:tc>
        <w:tc>
          <w:tcPr>
            <w:tcW w:w="1800" w:type="dxa"/>
            <w:vAlign w:val="center"/>
          </w:tcPr>
          <w:p w14:paraId="6CEA85D5" w14:textId="77777777" w:rsidR="00BF558A" w:rsidRDefault="00AF675B">
            <w:pPr>
              <w:jc w:val="right"/>
            </w:pPr>
            <w:r>
              <w:rPr>
                <w:rFonts w:eastAsiaTheme="minorEastAsia"/>
                <w:szCs w:val="21"/>
              </w:rPr>
              <w:t>-</w:t>
            </w:r>
          </w:p>
        </w:tc>
        <w:tc>
          <w:tcPr>
            <w:tcW w:w="1080" w:type="dxa"/>
            <w:vAlign w:val="center"/>
          </w:tcPr>
          <w:p w14:paraId="7C1D287F" w14:textId="77777777" w:rsidR="00BF558A" w:rsidRDefault="00AF675B">
            <w:pPr>
              <w:jc w:val="right"/>
            </w:pPr>
            <w:r>
              <w:rPr>
                <w:rFonts w:eastAsiaTheme="minorEastAsia"/>
                <w:szCs w:val="21"/>
              </w:rPr>
              <w:t>-</w:t>
            </w:r>
          </w:p>
        </w:tc>
        <w:tc>
          <w:tcPr>
            <w:tcW w:w="1620" w:type="dxa"/>
            <w:vAlign w:val="center"/>
          </w:tcPr>
          <w:p w14:paraId="05A7948A" w14:textId="77777777" w:rsidR="00BF558A" w:rsidRDefault="00AF675B">
            <w:pPr>
              <w:jc w:val="right"/>
            </w:pPr>
            <w:r>
              <w:rPr>
                <w:rFonts w:eastAsiaTheme="minorEastAsia"/>
                <w:szCs w:val="21"/>
              </w:rPr>
              <w:t>-</w:t>
            </w:r>
          </w:p>
        </w:tc>
        <w:tc>
          <w:tcPr>
            <w:tcW w:w="1080" w:type="dxa"/>
            <w:vAlign w:val="center"/>
          </w:tcPr>
          <w:p w14:paraId="08FA241D" w14:textId="77777777" w:rsidR="00BF558A" w:rsidRDefault="00AF675B">
            <w:pPr>
              <w:jc w:val="right"/>
            </w:pPr>
            <w:r>
              <w:rPr>
                <w:rFonts w:eastAsiaTheme="minorEastAsia"/>
                <w:szCs w:val="21"/>
              </w:rPr>
              <w:t>-</w:t>
            </w:r>
          </w:p>
        </w:tc>
        <w:tc>
          <w:tcPr>
            <w:tcW w:w="1080" w:type="dxa"/>
            <w:vAlign w:val="center"/>
          </w:tcPr>
          <w:p w14:paraId="7F4825ED" w14:textId="77777777" w:rsidR="00BF558A" w:rsidRDefault="00AF675B">
            <w:pPr>
              <w:jc w:val="left"/>
            </w:pPr>
            <w:r>
              <w:rPr>
                <w:rFonts w:eastAsiaTheme="minorEastAsia"/>
                <w:szCs w:val="21"/>
              </w:rPr>
              <w:t>-</w:t>
            </w:r>
          </w:p>
        </w:tc>
      </w:tr>
      <w:tr w:rsidR="00BF558A" w14:paraId="109C84B3" w14:textId="77777777">
        <w:tc>
          <w:tcPr>
            <w:tcW w:w="1560" w:type="dxa"/>
            <w:vAlign w:val="center"/>
          </w:tcPr>
          <w:p w14:paraId="7E0F93AA" w14:textId="77777777" w:rsidR="00BF558A" w:rsidRDefault="00AF675B">
            <w:pPr>
              <w:jc w:val="left"/>
            </w:pPr>
            <w:r>
              <w:rPr>
                <w:rFonts w:eastAsiaTheme="minorEastAsia"/>
                <w:szCs w:val="21"/>
              </w:rPr>
              <w:t>中泰证券</w:t>
            </w:r>
          </w:p>
        </w:tc>
        <w:tc>
          <w:tcPr>
            <w:tcW w:w="780" w:type="dxa"/>
            <w:vAlign w:val="center"/>
          </w:tcPr>
          <w:p w14:paraId="36A0D38D" w14:textId="77777777" w:rsidR="00BF558A" w:rsidRDefault="00AF675B">
            <w:pPr>
              <w:jc w:val="right"/>
            </w:pPr>
            <w:r>
              <w:rPr>
                <w:rFonts w:eastAsiaTheme="minorEastAsia"/>
                <w:szCs w:val="21"/>
              </w:rPr>
              <w:t>1</w:t>
            </w:r>
          </w:p>
        </w:tc>
        <w:tc>
          <w:tcPr>
            <w:tcW w:w="1800" w:type="dxa"/>
            <w:vAlign w:val="center"/>
          </w:tcPr>
          <w:p w14:paraId="52E08630" w14:textId="77777777" w:rsidR="00BF558A" w:rsidRDefault="00AF675B">
            <w:pPr>
              <w:jc w:val="right"/>
            </w:pPr>
            <w:r>
              <w:rPr>
                <w:rFonts w:eastAsiaTheme="minorEastAsia"/>
                <w:szCs w:val="21"/>
              </w:rPr>
              <w:t>-</w:t>
            </w:r>
          </w:p>
        </w:tc>
        <w:tc>
          <w:tcPr>
            <w:tcW w:w="1080" w:type="dxa"/>
            <w:vAlign w:val="center"/>
          </w:tcPr>
          <w:p w14:paraId="0A88C199" w14:textId="77777777" w:rsidR="00BF558A" w:rsidRDefault="00AF675B">
            <w:pPr>
              <w:jc w:val="right"/>
            </w:pPr>
            <w:r>
              <w:rPr>
                <w:rFonts w:eastAsiaTheme="minorEastAsia"/>
                <w:szCs w:val="21"/>
              </w:rPr>
              <w:t>-</w:t>
            </w:r>
          </w:p>
        </w:tc>
        <w:tc>
          <w:tcPr>
            <w:tcW w:w="1620" w:type="dxa"/>
            <w:vAlign w:val="center"/>
          </w:tcPr>
          <w:p w14:paraId="3B77BC1C" w14:textId="77777777" w:rsidR="00BF558A" w:rsidRDefault="00AF675B">
            <w:pPr>
              <w:jc w:val="right"/>
            </w:pPr>
            <w:r>
              <w:rPr>
                <w:rFonts w:eastAsiaTheme="minorEastAsia"/>
                <w:szCs w:val="21"/>
              </w:rPr>
              <w:t>-</w:t>
            </w:r>
          </w:p>
        </w:tc>
        <w:tc>
          <w:tcPr>
            <w:tcW w:w="1080" w:type="dxa"/>
            <w:vAlign w:val="center"/>
          </w:tcPr>
          <w:p w14:paraId="7B785A7B" w14:textId="77777777" w:rsidR="00BF558A" w:rsidRDefault="00AF675B">
            <w:pPr>
              <w:jc w:val="right"/>
            </w:pPr>
            <w:r>
              <w:rPr>
                <w:rFonts w:eastAsiaTheme="minorEastAsia"/>
                <w:szCs w:val="21"/>
              </w:rPr>
              <w:t>-</w:t>
            </w:r>
          </w:p>
        </w:tc>
        <w:tc>
          <w:tcPr>
            <w:tcW w:w="1080" w:type="dxa"/>
            <w:vAlign w:val="center"/>
          </w:tcPr>
          <w:p w14:paraId="5334187E" w14:textId="77777777" w:rsidR="00BF558A" w:rsidRDefault="00AF675B">
            <w:pPr>
              <w:jc w:val="left"/>
            </w:pPr>
            <w:r>
              <w:rPr>
                <w:rFonts w:eastAsiaTheme="minorEastAsia"/>
                <w:szCs w:val="21"/>
              </w:rPr>
              <w:t>-</w:t>
            </w:r>
          </w:p>
        </w:tc>
      </w:tr>
      <w:tr w:rsidR="00BF558A" w14:paraId="4C99EC45" w14:textId="77777777">
        <w:tc>
          <w:tcPr>
            <w:tcW w:w="1560" w:type="dxa"/>
            <w:vAlign w:val="center"/>
          </w:tcPr>
          <w:p w14:paraId="5F9B8238" w14:textId="77777777" w:rsidR="00BF558A" w:rsidRDefault="00AF675B">
            <w:pPr>
              <w:jc w:val="left"/>
            </w:pPr>
            <w:r>
              <w:rPr>
                <w:rFonts w:eastAsiaTheme="minorEastAsia"/>
                <w:szCs w:val="21"/>
              </w:rPr>
              <w:t>浙商证券股份有限公司</w:t>
            </w:r>
          </w:p>
        </w:tc>
        <w:tc>
          <w:tcPr>
            <w:tcW w:w="780" w:type="dxa"/>
            <w:vAlign w:val="center"/>
          </w:tcPr>
          <w:p w14:paraId="6BDF8B36" w14:textId="77777777" w:rsidR="00BF558A" w:rsidRDefault="00AF675B">
            <w:pPr>
              <w:jc w:val="right"/>
            </w:pPr>
            <w:r>
              <w:rPr>
                <w:rFonts w:eastAsiaTheme="minorEastAsia"/>
                <w:szCs w:val="21"/>
              </w:rPr>
              <w:t>1</w:t>
            </w:r>
          </w:p>
        </w:tc>
        <w:tc>
          <w:tcPr>
            <w:tcW w:w="1800" w:type="dxa"/>
            <w:vAlign w:val="center"/>
          </w:tcPr>
          <w:p w14:paraId="79EC93E5" w14:textId="77777777" w:rsidR="00BF558A" w:rsidRDefault="00AF675B">
            <w:pPr>
              <w:jc w:val="right"/>
            </w:pPr>
            <w:r>
              <w:rPr>
                <w:rFonts w:eastAsiaTheme="minorEastAsia"/>
                <w:szCs w:val="21"/>
              </w:rPr>
              <w:t>422,893,211.72</w:t>
            </w:r>
          </w:p>
        </w:tc>
        <w:tc>
          <w:tcPr>
            <w:tcW w:w="1080" w:type="dxa"/>
            <w:vAlign w:val="center"/>
          </w:tcPr>
          <w:p w14:paraId="03F2AD02" w14:textId="77777777" w:rsidR="00BF558A" w:rsidRDefault="00AF675B">
            <w:pPr>
              <w:jc w:val="right"/>
            </w:pPr>
            <w:r>
              <w:rPr>
                <w:rFonts w:eastAsiaTheme="minorEastAsia"/>
                <w:szCs w:val="21"/>
              </w:rPr>
              <w:t>22.30%</w:t>
            </w:r>
          </w:p>
        </w:tc>
        <w:tc>
          <w:tcPr>
            <w:tcW w:w="1620" w:type="dxa"/>
            <w:vAlign w:val="center"/>
          </w:tcPr>
          <w:p w14:paraId="0FE3E019" w14:textId="77777777" w:rsidR="00BF558A" w:rsidRDefault="00AF675B">
            <w:pPr>
              <w:jc w:val="right"/>
            </w:pPr>
            <w:r>
              <w:rPr>
                <w:rFonts w:eastAsiaTheme="minorEastAsia"/>
                <w:szCs w:val="21"/>
              </w:rPr>
              <w:t>276,330.81</w:t>
            </w:r>
          </w:p>
        </w:tc>
        <w:tc>
          <w:tcPr>
            <w:tcW w:w="1080" w:type="dxa"/>
            <w:vAlign w:val="center"/>
          </w:tcPr>
          <w:p w14:paraId="3418E5AA" w14:textId="77777777" w:rsidR="00BF558A" w:rsidRDefault="00AF675B">
            <w:pPr>
              <w:jc w:val="right"/>
            </w:pPr>
            <w:r>
              <w:rPr>
                <w:rFonts w:eastAsiaTheme="minorEastAsia"/>
                <w:szCs w:val="21"/>
              </w:rPr>
              <w:t>22.53%</w:t>
            </w:r>
          </w:p>
        </w:tc>
        <w:tc>
          <w:tcPr>
            <w:tcW w:w="1080" w:type="dxa"/>
            <w:vAlign w:val="center"/>
          </w:tcPr>
          <w:p w14:paraId="3A2F88A5" w14:textId="77777777" w:rsidR="00BF558A" w:rsidRDefault="00AF675B">
            <w:pPr>
              <w:jc w:val="left"/>
            </w:pPr>
            <w:r>
              <w:rPr>
                <w:rFonts w:eastAsiaTheme="minorEastAsia"/>
                <w:szCs w:val="21"/>
              </w:rPr>
              <w:t>-</w:t>
            </w:r>
          </w:p>
        </w:tc>
      </w:tr>
      <w:tr w:rsidR="00BF558A" w14:paraId="14BD0D22" w14:textId="77777777">
        <w:tc>
          <w:tcPr>
            <w:tcW w:w="1560" w:type="dxa"/>
            <w:vAlign w:val="center"/>
          </w:tcPr>
          <w:p w14:paraId="4809F419" w14:textId="77777777" w:rsidR="00BF558A" w:rsidRDefault="00AF675B">
            <w:pPr>
              <w:jc w:val="left"/>
            </w:pPr>
            <w:r>
              <w:rPr>
                <w:rFonts w:eastAsiaTheme="minorEastAsia"/>
                <w:szCs w:val="21"/>
              </w:rPr>
              <w:t>国泰君安证券</w:t>
            </w:r>
          </w:p>
        </w:tc>
        <w:tc>
          <w:tcPr>
            <w:tcW w:w="780" w:type="dxa"/>
            <w:vAlign w:val="center"/>
          </w:tcPr>
          <w:p w14:paraId="40E6458A" w14:textId="77777777" w:rsidR="00BF558A" w:rsidRDefault="00AF675B">
            <w:pPr>
              <w:jc w:val="right"/>
            </w:pPr>
            <w:r>
              <w:rPr>
                <w:rFonts w:eastAsiaTheme="minorEastAsia"/>
                <w:szCs w:val="21"/>
              </w:rPr>
              <w:t>1</w:t>
            </w:r>
          </w:p>
        </w:tc>
        <w:tc>
          <w:tcPr>
            <w:tcW w:w="1800" w:type="dxa"/>
            <w:vAlign w:val="center"/>
          </w:tcPr>
          <w:p w14:paraId="5D068C88" w14:textId="77777777" w:rsidR="00BF558A" w:rsidRDefault="00AF675B">
            <w:pPr>
              <w:jc w:val="right"/>
            </w:pPr>
            <w:r>
              <w:rPr>
                <w:rFonts w:eastAsiaTheme="minorEastAsia"/>
                <w:szCs w:val="21"/>
              </w:rPr>
              <w:t>398,725,643.38</w:t>
            </w:r>
          </w:p>
        </w:tc>
        <w:tc>
          <w:tcPr>
            <w:tcW w:w="1080" w:type="dxa"/>
            <w:vAlign w:val="center"/>
          </w:tcPr>
          <w:p w14:paraId="5F4A2F98" w14:textId="77777777" w:rsidR="00BF558A" w:rsidRDefault="00AF675B">
            <w:pPr>
              <w:jc w:val="right"/>
            </w:pPr>
            <w:r>
              <w:rPr>
                <w:rFonts w:eastAsiaTheme="minorEastAsia"/>
                <w:szCs w:val="21"/>
              </w:rPr>
              <w:t>21.03%</w:t>
            </w:r>
          </w:p>
        </w:tc>
        <w:tc>
          <w:tcPr>
            <w:tcW w:w="1620" w:type="dxa"/>
            <w:vAlign w:val="center"/>
          </w:tcPr>
          <w:p w14:paraId="3C10D387" w14:textId="77777777" w:rsidR="00BF558A" w:rsidRDefault="00AF675B">
            <w:pPr>
              <w:jc w:val="right"/>
            </w:pPr>
            <w:r>
              <w:rPr>
                <w:rFonts w:eastAsiaTheme="minorEastAsia"/>
                <w:szCs w:val="21"/>
              </w:rPr>
              <w:t>231,423.66</w:t>
            </w:r>
          </w:p>
        </w:tc>
        <w:tc>
          <w:tcPr>
            <w:tcW w:w="1080" w:type="dxa"/>
            <w:vAlign w:val="center"/>
          </w:tcPr>
          <w:p w14:paraId="6C8FBECD" w14:textId="77777777" w:rsidR="00BF558A" w:rsidRDefault="00AF675B">
            <w:pPr>
              <w:jc w:val="right"/>
            </w:pPr>
            <w:r>
              <w:rPr>
                <w:rFonts w:eastAsiaTheme="minorEastAsia"/>
                <w:szCs w:val="21"/>
              </w:rPr>
              <w:t>18.87%</w:t>
            </w:r>
          </w:p>
        </w:tc>
        <w:tc>
          <w:tcPr>
            <w:tcW w:w="1080" w:type="dxa"/>
            <w:vAlign w:val="center"/>
          </w:tcPr>
          <w:p w14:paraId="6197B9BA" w14:textId="77777777" w:rsidR="00BF558A" w:rsidRDefault="00AF675B">
            <w:pPr>
              <w:jc w:val="left"/>
            </w:pPr>
            <w:r>
              <w:rPr>
                <w:rFonts w:eastAsiaTheme="minorEastAsia"/>
                <w:szCs w:val="21"/>
              </w:rPr>
              <w:t>-</w:t>
            </w:r>
          </w:p>
        </w:tc>
      </w:tr>
      <w:tr w:rsidR="00BF558A" w14:paraId="00513572" w14:textId="77777777">
        <w:tc>
          <w:tcPr>
            <w:tcW w:w="1560" w:type="dxa"/>
            <w:vAlign w:val="center"/>
          </w:tcPr>
          <w:p w14:paraId="33AD8ECB" w14:textId="77777777" w:rsidR="00BF558A" w:rsidRDefault="00AF675B">
            <w:pPr>
              <w:jc w:val="left"/>
            </w:pPr>
            <w:r>
              <w:rPr>
                <w:rFonts w:eastAsiaTheme="minorEastAsia"/>
                <w:szCs w:val="21"/>
              </w:rPr>
              <w:t>中信证券</w:t>
            </w:r>
          </w:p>
        </w:tc>
        <w:tc>
          <w:tcPr>
            <w:tcW w:w="780" w:type="dxa"/>
            <w:vAlign w:val="center"/>
          </w:tcPr>
          <w:p w14:paraId="244BD97D" w14:textId="77777777" w:rsidR="00BF558A" w:rsidRDefault="00AF675B">
            <w:pPr>
              <w:jc w:val="right"/>
            </w:pPr>
            <w:r>
              <w:rPr>
                <w:rFonts w:eastAsiaTheme="minorEastAsia"/>
                <w:szCs w:val="21"/>
              </w:rPr>
              <w:t>1</w:t>
            </w:r>
          </w:p>
        </w:tc>
        <w:tc>
          <w:tcPr>
            <w:tcW w:w="1800" w:type="dxa"/>
            <w:vAlign w:val="center"/>
          </w:tcPr>
          <w:p w14:paraId="0CE35ECA" w14:textId="77777777" w:rsidR="00BF558A" w:rsidRDefault="00AF675B">
            <w:pPr>
              <w:jc w:val="right"/>
            </w:pPr>
            <w:r>
              <w:rPr>
                <w:rFonts w:eastAsiaTheme="minorEastAsia"/>
                <w:szCs w:val="21"/>
              </w:rPr>
              <w:t>325,287,858.25</w:t>
            </w:r>
          </w:p>
        </w:tc>
        <w:tc>
          <w:tcPr>
            <w:tcW w:w="1080" w:type="dxa"/>
            <w:vAlign w:val="center"/>
          </w:tcPr>
          <w:p w14:paraId="09B81EB6" w14:textId="77777777" w:rsidR="00BF558A" w:rsidRDefault="00AF675B">
            <w:pPr>
              <w:jc w:val="right"/>
            </w:pPr>
            <w:r>
              <w:rPr>
                <w:rFonts w:eastAsiaTheme="minorEastAsia"/>
                <w:szCs w:val="21"/>
              </w:rPr>
              <w:t>17.15%</w:t>
            </w:r>
          </w:p>
        </w:tc>
        <w:tc>
          <w:tcPr>
            <w:tcW w:w="1620" w:type="dxa"/>
            <w:vAlign w:val="center"/>
          </w:tcPr>
          <w:p w14:paraId="777EEFD9" w14:textId="77777777" w:rsidR="00BF558A" w:rsidRDefault="00AF675B">
            <w:pPr>
              <w:jc w:val="right"/>
            </w:pPr>
            <w:r>
              <w:rPr>
                <w:rFonts w:eastAsiaTheme="minorEastAsia"/>
                <w:szCs w:val="21"/>
              </w:rPr>
              <w:t>227,836.07</w:t>
            </w:r>
          </w:p>
        </w:tc>
        <w:tc>
          <w:tcPr>
            <w:tcW w:w="1080" w:type="dxa"/>
            <w:vAlign w:val="center"/>
          </w:tcPr>
          <w:p w14:paraId="5BC45FD3" w14:textId="77777777" w:rsidR="00BF558A" w:rsidRDefault="00AF675B">
            <w:pPr>
              <w:jc w:val="right"/>
            </w:pPr>
            <w:r>
              <w:rPr>
                <w:rFonts w:eastAsiaTheme="minorEastAsia"/>
                <w:szCs w:val="21"/>
              </w:rPr>
              <w:t>18.57%</w:t>
            </w:r>
          </w:p>
        </w:tc>
        <w:tc>
          <w:tcPr>
            <w:tcW w:w="1080" w:type="dxa"/>
            <w:vAlign w:val="center"/>
          </w:tcPr>
          <w:p w14:paraId="179D1592" w14:textId="77777777" w:rsidR="00BF558A" w:rsidRDefault="00AF675B">
            <w:pPr>
              <w:jc w:val="left"/>
            </w:pPr>
            <w:r>
              <w:rPr>
                <w:rFonts w:eastAsiaTheme="minorEastAsia"/>
                <w:szCs w:val="21"/>
              </w:rPr>
              <w:t>-</w:t>
            </w:r>
          </w:p>
        </w:tc>
      </w:tr>
      <w:tr w:rsidR="00BF558A" w14:paraId="717E14AD" w14:textId="77777777">
        <w:tc>
          <w:tcPr>
            <w:tcW w:w="1560" w:type="dxa"/>
            <w:vAlign w:val="center"/>
          </w:tcPr>
          <w:p w14:paraId="467BFAC1" w14:textId="77777777" w:rsidR="00BF558A" w:rsidRDefault="00AF675B">
            <w:pPr>
              <w:jc w:val="left"/>
            </w:pPr>
            <w:r>
              <w:rPr>
                <w:rFonts w:eastAsiaTheme="minorEastAsia"/>
                <w:szCs w:val="21"/>
              </w:rPr>
              <w:t>方正证券</w:t>
            </w:r>
          </w:p>
        </w:tc>
        <w:tc>
          <w:tcPr>
            <w:tcW w:w="780" w:type="dxa"/>
            <w:vAlign w:val="center"/>
          </w:tcPr>
          <w:p w14:paraId="1D4F9BA1" w14:textId="77777777" w:rsidR="00BF558A" w:rsidRDefault="00AF675B">
            <w:pPr>
              <w:jc w:val="right"/>
            </w:pPr>
            <w:r>
              <w:rPr>
                <w:rFonts w:eastAsiaTheme="minorEastAsia"/>
                <w:szCs w:val="21"/>
              </w:rPr>
              <w:t>1</w:t>
            </w:r>
          </w:p>
        </w:tc>
        <w:tc>
          <w:tcPr>
            <w:tcW w:w="1800" w:type="dxa"/>
            <w:vAlign w:val="center"/>
          </w:tcPr>
          <w:p w14:paraId="1212255D" w14:textId="77777777" w:rsidR="00BF558A" w:rsidRDefault="00AF675B">
            <w:pPr>
              <w:jc w:val="right"/>
            </w:pPr>
            <w:r>
              <w:rPr>
                <w:rFonts w:eastAsiaTheme="minorEastAsia"/>
                <w:szCs w:val="21"/>
              </w:rPr>
              <w:t>305,498,802.39</w:t>
            </w:r>
          </w:p>
        </w:tc>
        <w:tc>
          <w:tcPr>
            <w:tcW w:w="1080" w:type="dxa"/>
            <w:vAlign w:val="center"/>
          </w:tcPr>
          <w:p w14:paraId="5D302B43" w14:textId="77777777" w:rsidR="00BF558A" w:rsidRDefault="00AF675B">
            <w:pPr>
              <w:jc w:val="right"/>
            </w:pPr>
            <w:r>
              <w:rPr>
                <w:rFonts w:eastAsiaTheme="minorEastAsia"/>
                <w:szCs w:val="21"/>
              </w:rPr>
              <w:t>16.11%</w:t>
            </w:r>
          </w:p>
        </w:tc>
        <w:tc>
          <w:tcPr>
            <w:tcW w:w="1620" w:type="dxa"/>
            <w:vAlign w:val="center"/>
          </w:tcPr>
          <w:p w14:paraId="1BF89850" w14:textId="77777777" w:rsidR="00BF558A" w:rsidRDefault="00AF675B">
            <w:pPr>
              <w:jc w:val="right"/>
            </w:pPr>
            <w:r>
              <w:rPr>
                <w:rFonts w:eastAsiaTheme="minorEastAsia"/>
                <w:szCs w:val="21"/>
              </w:rPr>
              <w:t>168,216.52</w:t>
            </w:r>
          </w:p>
        </w:tc>
        <w:tc>
          <w:tcPr>
            <w:tcW w:w="1080" w:type="dxa"/>
            <w:vAlign w:val="center"/>
          </w:tcPr>
          <w:p w14:paraId="2AF7E8EA" w14:textId="77777777" w:rsidR="00BF558A" w:rsidRDefault="00AF675B">
            <w:pPr>
              <w:jc w:val="right"/>
            </w:pPr>
            <w:r>
              <w:rPr>
                <w:rFonts w:eastAsiaTheme="minorEastAsia"/>
                <w:szCs w:val="21"/>
              </w:rPr>
              <w:t>13.71%</w:t>
            </w:r>
          </w:p>
        </w:tc>
        <w:tc>
          <w:tcPr>
            <w:tcW w:w="1080" w:type="dxa"/>
            <w:vAlign w:val="center"/>
          </w:tcPr>
          <w:p w14:paraId="03AF2729" w14:textId="77777777" w:rsidR="00BF558A" w:rsidRDefault="00AF675B">
            <w:pPr>
              <w:jc w:val="left"/>
            </w:pPr>
            <w:r>
              <w:rPr>
                <w:rFonts w:eastAsiaTheme="minorEastAsia"/>
                <w:szCs w:val="21"/>
              </w:rPr>
              <w:t>-</w:t>
            </w:r>
          </w:p>
        </w:tc>
      </w:tr>
      <w:tr w:rsidR="00BF558A" w14:paraId="451226A0" w14:textId="77777777">
        <w:tc>
          <w:tcPr>
            <w:tcW w:w="1560" w:type="dxa"/>
            <w:vAlign w:val="center"/>
          </w:tcPr>
          <w:p w14:paraId="0CEC2750" w14:textId="77777777" w:rsidR="00BF558A" w:rsidRDefault="00AF675B">
            <w:pPr>
              <w:jc w:val="left"/>
            </w:pPr>
            <w:r>
              <w:rPr>
                <w:rFonts w:eastAsiaTheme="minorEastAsia"/>
                <w:szCs w:val="21"/>
              </w:rPr>
              <w:t>天风证券</w:t>
            </w:r>
          </w:p>
        </w:tc>
        <w:tc>
          <w:tcPr>
            <w:tcW w:w="780" w:type="dxa"/>
            <w:vAlign w:val="center"/>
          </w:tcPr>
          <w:p w14:paraId="5AACE248" w14:textId="77777777" w:rsidR="00BF558A" w:rsidRDefault="00AF675B">
            <w:pPr>
              <w:jc w:val="right"/>
            </w:pPr>
            <w:r>
              <w:rPr>
                <w:rFonts w:eastAsiaTheme="minorEastAsia"/>
                <w:szCs w:val="21"/>
              </w:rPr>
              <w:t>1</w:t>
            </w:r>
          </w:p>
        </w:tc>
        <w:tc>
          <w:tcPr>
            <w:tcW w:w="1800" w:type="dxa"/>
            <w:vAlign w:val="center"/>
          </w:tcPr>
          <w:p w14:paraId="3571C32B" w14:textId="77777777" w:rsidR="00BF558A" w:rsidRDefault="00AF675B">
            <w:pPr>
              <w:jc w:val="right"/>
            </w:pPr>
            <w:r>
              <w:rPr>
                <w:rFonts w:eastAsiaTheme="minorEastAsia"/>
                <w:szCs w:val="21"/>
              </w:rPr>
              <w:t>169,168,653.12</w:t>
            </w:r>
          </w:p>
        </w:tc>
        <w:tc>
          <w:tcPr>
            <w:tcW w:w="1080" w:type="dxa"/>
            <w:vAlign w:val="center"/>
          </w:tcPr>
          <w:p w14:paraId="68590862" w14:textId="77777777" w:rsidR="00BF558A" w:rsidRDefault="00AF675B">
            <w:pPr>
              <w:jc w:val="right"/>
            </w:pPr>
            <w:r>
              <w:rPr>
                <w:rFonts w:eastAsiaTheme="minorEastAsia"/>
                <w:szCs w:val="21"/>
              </w:rPr>
              <w:t>8.92%</w:t>
            </w:r>
          </w:p>
        </w:tc>
        <w:tc>
          <w:tcPr>
            <w:tcW w:w="1620" w:type="dxa"/>
            <w:vAlign w:val="center"/>
          </w:tcPr>
          <w:p w14:paraId="3AA3878C" w14:textId="77777777" w:rsidR="00BF558A" w:rsidRDefault="00AF675B">
            <w:pPr>
              <w:jc w:val="right"/>
            </w:pPr>
            <w:r>
              <w:rPr>
                <w:rFonts w:eastAsiaTheme="minorEastAsia"/>
                <w:szCs w:val="21"/>
              </w:rPr>
              <w:t>104,782.54</w:t>
            </w:r>
          </w:p>
        </w:tc>
        <w:tc>
          <w:tcPr>
            <w:tcW w:w="1080" w:type="dxa"/>
            <w:vAlign w:val="center"/>
          </w:tcPr>
          <w:p w14:paraId="2E93C793" w14:textId="77777777" w:rsidR="00BF558A" w:rsidRDefault="00AF675B">
            <w:pPr>
              <w:jc w:val="right"/>
            </w:pPr>
            <w:r>
              <w:rPr>
                <w:rFonts w:eastAsiaTheme="minorEastAsia"/>
                <w:szCs w:val="21"/>
              </w:rPr>
              <w:t>8.54%</w:t>
            </w:r>
          </w:p>
        </w:tc>
        <w:tc>
          <w:tcPr>
            <w:tcW w:w="1080" w:type="dxa"/>
            <w:vAlign w:val="center"/>
          </w:tcPr>
          <w:p w14:paraId="765C1157" w14:textId="77777777" w:rsidR="00BF558A" w:rsidRDefault="00AF675B">
            <w:pPr>
              <w:jc w:val="left"/>
            </w:pPr>
            <w:r>
              <w:rPr>
                <w:rFonts w:eastAsiaTheme="minorEastAsia"/>
                <w:szCs w:val="21"/>
              </w:rPr>
              <w:t>-</w:t>
            </w:r>
          </w:p>
        </w:tc>
      </w:tr>
      <w:tr w:rsidR="00BF558A" w14:paraId="06ABF6F7" w14:textId="77777777">
        <w:tc>
          <w:tcPr>
            <w:tcW w:w="1560" w:type="dxa"/>
            <w:vAlign w:val="center"/>
          </w:tcPr>
          <w:p w14:paraId="646090E1" w14:textId="77777777" w:rsidR="00BF558A" w:rsidRDefault="00AF675B">
            <w:pPr>
              <w:jc w:val="left"/>
            </w:pPr>
            <w:r>
              <w:rPr>
                <w:rFonts w:eastAsiaTheme="minorEastAsia"/>
                <w:szCs w:val="21"/>
              </w:rPr>
              <w:t>东北证券</w:t>
            </w:r>
          </w:p>
        </w:tc>
        <w:tc>
          <w:tcPr>
            <w:tcW w:w="780" w:type="dxa"/>
            <w:vAlign w:val="center"/>
          </w:tcPr>
          <w:p w14:paraId="67A2EFE3" w14:textId="77777777" w:rsidR="00BF558A" w:rsidRDefault="00AF675B">
            <w:pPr>
              <w:jc w:val="right"/>
            </w:pPr>
            <w:r>
              <w:rPr>
                <w:rFonts w:eastAsiaTheme="minorEastAsia"/>
                <w:szCs w:val="21"/>
              </w:rPr>
              <w:t>1</w:t>
            </w:r>
          </w:p>
        </w:tc>
        <w:tc>
          <w:tcPr>
            <w:tcW w:w="1800" w:type="dxa"/>
            <w:vAlign w:val="center"/>
          </w:tcPr>
          <w:p w14:paraId="70D9C3BC" w14:textId="77777777" w:rsidR="00BF558A" w:rsidRDefault="00AF675B">
            <w:pPr>
              <w:jc w:val="right"/>
            </w:pPr>
            <w:r>
              <w:rPr>
                <w:rFonts w:eastAsiaTheme="minorEastAsia"/>
                <w:szCs w:val="21"/>
              </w:rPr>
              <w:t>136,990,410.62</w:t>
            </w:r>
          </w:p>
        </w:tc>
        <w:tc>
          <w:tcPr>
            <w:tcW w:w="1080" w:type="dxa"/>
            <w:vAlign w:val="center"/>
          </w:tcPr>
          <w:p w14:paraId="6D36EF31" w14:textId="77777777" w:rsidR="00BF558A" w:rsidRDefault="00AF675B">
            <w:pPr>
              <w:jc w:val="right"/>
            </w:pPr>
            <w:r>
              <w:rPr>
                <w:rFonts w:eastAsiaTheme="minorEastAsia"/>
                <w:szCs w:val="21"/>
              </w:rPr>
              <w:t>7.22%</w:t>
            </w:r>
          </w:p>
        </w:tc>
        <w:tc>
          <w:tcPr>
            <w:tcW w:w="1620" w:type="dxa"/>
            <w:vAlign w:val="center"/>
          </w:tcPr>
          <w:p w14:paraId="6F831A37" w14:textId="77777777" w:rsidR="00BF558A" w:rsidRDefault="00AF675B">
            <w:pPr>
              <w:jc w:val="right"/>
            </w:pPr>
            <w:r>
              <w:rPr>
                <w:rFonts w:eastAsiaTheme="minorEastAsia"/>
                <w:szCs w:val="21"/>
              </w:rPr>
              <w:t>129,579.57</w:t>
            </w:r>
          </w:p>
        </w:tc>
        <w:tc>
          <w:tcPr>
            <w:tcW w:w="1080" w:type="dxa"/>
            <w:vAlign w:val="center"/>
          </w:tcPr>
          <w:p w14:paraId="1391B415" w14:textId="77777777" w:rsidR="00BF558A" w:rsidRDefault="00AF675B">
            <w:pPr>
              <w:jc w:val="right"/>
            </w:pPr>
            <w:r>
              <w:rPr>
                <w:rFonts w:eastAsiaTheme="minorEastAsia"/>
                <w:szCs w:val="21"/>
              </w:rPr>
              <w:t>10.56%</w:t>
            </w:r>
          </w:p>
        </w:tc>
        <w:tc>
          <w:tcPr>
            <w:tcW w:w="1080" w:type="dxa"/>
            <w:vAlign w:val="center"/>
          </w:tcPr>
          <w:p w14:paraId="57B64618" w14:textId="77777777" w:rsidR="00BF558A" w:rsidRDefault="00AF675B">
            <w:pPr>
              <w:jc w:val="left"/>
            </w:pPr>
            <w:r>
              <w:rPr>
                <w:rFonts w:eastAsiaTheme="minorEastAsia"/>
                <w:szCs w:val="21"/>
              </w:rPr>
              <w:t>-</w:t>
            </w:r>
          </w:p>
        </w:tc>
      </w:tr>
      <w:tr w:rsidR="00BF558A" w14:paraId="7CD30BE8" w14:textId="77777777">
        <w:tc>
          <w:tcPr>
            <w:tcW w:w="1560" w:type="dxa"/>
            <w:vAlign w:val="center"/>
          </w:tcPr>
          <w:p w14:paraId="0E2E18F5" w14:textId="77777777" w:rsidR="00BF558A" w:rsidRDefault="00AF675B">
            <w:pPr>
              <w:jc w:val="left"/>
            </w:pPr>
            <w:r>
              <w:rPr>
                <w:rFonts w:eastAsiaTheme="minorEastAsia"/>
                <w:szCs w:val="21"/>
              </w:rPr>
              <w:lastRenderedPageBreak/>
              <w:t>申万宏源证券</w:t>
            </w:r>
          </w:p>
        </w:tc>
        <w:tc>
          <w:tcPr>
            <w:tcW w:w="780" w:type="dxa"/>
            <w:vAlign w:val="center"/>
          </w:tcPr>
          <w:p w14:paraId="19801D76" w14:textId="77777777" w:rsidR="00BF558A" w:rsidRDefault="00AF675B">
            <w:pPr>
              <w:jc w:val="right"/>
            </w:pPr>
            <w:r>
              <w:rPr>
                <w:rFonts w:eastAsiaTheme="minorEastAsia"/>
                <w:szCs w:val="21"/>
              </w:rPr>
              <w:t>1</w:t>
            </w:r>
          </w:p>
        </w:tc>
        <w:tc>
          <w:tcPr>
            <w:tcW w:w="1800" w:type="dxa"/>
            <w:vAlign w:val="center"/>
          </w:tcPr>
          <w:p w14:paraId="62F70305" w14:textId="77777777" w:rsidR="00BF558A" w:rsidRDefault="00AF675B">
            <w:pPr>
              <w:jc w:val="right"/>
            </w:pPr>
            <w:r>
              <w:rPr>
                <w:rFonts w:eastAsiaTheme="minorEastAsia"/>
                <w:szCs w:val="21"/>
              </w:rPr>
              <w:t>110,151,653.85</w:t>
            </w:r>
          </w:p>
        </w:tc>
        <w:tc>
          <w:tcPr>
            <w:tcW w:w="1080" w:type="dxa"/>
            <w:vAlign w:val="center"/>
          </w:tcPr>
          <w:p w14:paraId="393BB7C6" w14:textId="77777777" w:rsidR="00BF558A" w:rsidRDefault="00AF675B">
            <w:pPr>
              <w:jc w:val="right"/>
            </w:pPr>
            <w:r>
              <w:rPr>
                <w:rFonts w:eastAsiaTheme="minorEastAsia"/>
                <w:szCs w:val="21"/>
              </w:rPr>
              <w:t>5.81%</w:t>
            </w:r>
          </w:p>
        </w:tc>
        <w:tc>
          <w:tcPr>
            <w:tcW w:w="1620" w:type="dxa"/>
            <w:vAlign w:val="center"/>
          </w:tcPr>
          <w:p w14:paraId="4306026B" w14:textId="77777777" w:rsidR="00BF558A" w:rsidRDefault="00AF675B">
            <w:pPr>
              <w:jc w:val="right"/>
            </w:pPr>
            <w:r>
              <w:rPr>
                <w:rFonts w:eastAsiaTheme="minorEastAsia"/>
                <w:szCs w:val="21"/>
              </w:rPr>
              <w:t>76,474.22</w:t>
            </w:r>
          </w:p>
        </w:tc>
        <w:tc>
          <w:tcPr>
            <w:tcW w:w="1080" w:type="dxa"/>
            <w:vAlign w:val="center"/>
          </w:tcPr>
          <w:p w14:paraId="58979464" w14:textId="77777777" w:rsidR="00BF558A" w:rsidRDefault="00AF675B">
            <w:pPr>
              <w:jc w:val="right"/>
            </w:pPr>
            <w:r>
              <w:rPr>
                <w:rFonts w:eastAsiaTheme="minorEastAsia"/>
                <w:szCs w:val="21"/>
              </w:rPr>
              <w:t>6.23%</w:t>
            </w:r>
          </w:p>
        </w:tc>
        <w:tc>
          <w:tcPr>
            <w:tcW w:w="1080" w:type="dxa"/>
            <w:vAlign w:val="center"/>
          </w:tcPr>
          <w:p w14:paraId="4A24B225" w14:textId="77777777" w:rsidR="00BF558A" w:rsidRDefault="00AF675B">
            <w:pPr>
              <w:jc w:val="left"/>
            </w:pPr>
            <w:r>
              <w:rPr>
                <w:rFonts w:eastAsiaTheme="minorEastAsia"/>
                <w:szCs w:val="21"/>
              </w:rPr>
              <w:t>-</w:t>
            </w:r>
          </w:p>
        </w:tc>
      </w:tr>
      <w:tr w:rsidR="00BF558A" w14:paraId="3E747BF5" w14:textId="77777777">
        <w:tc>
          <w:tcPr>
            <w:tcW w:w="1560" w:type="dxa"/>
            <w:vAlign w:val="center"/>
          </w:tcPr>
          <w:p w14:paraId="477CB4A6" w14:textId="77777777" w:rsidR="00BF558A" w:rsidRDefault="00AF675B">
            <w:pPr>
              <w:jc w:val="left"/>
            </w:pPr>
            <w:r>
              <w:rPr>
                <w:rFonts w:eastAsiaTheme="minorEastAsia"/>
                <w:szCs w:val="21"/>
              </w:rPr>
              <w:t>国投证券</w:t>
            </w:r>
          </w:p>
        </w:tc>
        <w:tc>
          <w:tcPr>
            <w:tcW w:w="780" w:type="dxa"/>
            <w:vAlign w:val="center"/>
          </w:tcPr>
          <w:p w14:paraId="162B1767" w14:textId="77777777" w:rsidR="00BF558A" w:rsidRDefault="00AF675B">
            <w:pPr>
              <w:jc w:val="right"/>
            </w:pPr>
            <w:r>
              <w:rPr>
                <w:rFonts w:eastAsiaTheme="minorEastAsia"/>
                <w:szCs w:val="21"/>
              </w:rPr>
              <w:t>1</w:t>
            </w:r>
          </w:p>
        </w:tc>
        <w:tc>
          <w:tcPr>
            <w:tcW w:w="1800" w:type="dxa"/>
            <w:vAlign w:val="center"/>
          </w:tcPr>
          <w:p w14:paraId="0E2D8EC2" w14:textId="77777777" w:rsidR="00BF558A" w:rsidRDefault="00AF675B">
            <w:pPr>
              <w:jc w:val="right"/>
            </w:pPr>
            <w:r>
              <w:rPr>
                <w:rFonts w:eastAsiaTheme="minorEastAsia"/>
                <w:szCs w:val="21"/>
              </w:rPr>
              <w:t>27,546,678.69</w:t>
            </w:r>
          </w:p>
        </w:tc>
        <w:tc>
          <w:tcPr>
            <w:tcW w:w="1080" w:type="dxa"/>
            <w:vAlign w:val="center"/>
          </w:tcPr>
          <w:p w14:paraId="04CA4EC5" w14:textId="77777777" w:rsidR="00BF558A" w:rsidRDefault="00AF675B">
            <w:pPr>
              <w:jc w:val="right"/>
            </w:pPr>
            <w:r>
              <w:rPr>
                <w:rFonts w:eastAsiaTheme="minorEastAsia"/>
                <w:szCs w:val="21"/>
              </w:rPr>
              <w:t>1.45%</w:t>
            </w:r>
          </w:p>
        </w:tc>
        <w:tc>
          <w:tcPr>
            <w:tcW w:w="1620" w:type="dxa"/>
            <w:vAlign w:val="center"/>
          </w:tcPr>
          <w:p w14:paraId="603C8812" w14:textId="77777777" w:rsidR="00BF558A" w:rsidRDefault="00AF675B">
            <w:pPr>
              <w:jc w:val="right"/>
            </w:pPr>
            <w:r>
              <w:rPr>
                <w:rFonts w:eastAsiaTheme="minorEastAsia"/>
                <w:szCs w:val="21"/>
              </w:rPr>
              <w:t>12,007.41</w:t>
            </w:r>
          </w:p>
        </w:tc>
        <w:tc>
          <w:tcPr>
            <w:tcW w:w="1080" w:type="dxa"/>
            <w:vAlign w:val="center"/>
          </w:tcPr>
          <w:p w14:paraId="0D3D16B3" w14:textId="77777777" w:rsidR="00BF558A" w:rsidRDefault="00AF675B">
            <w:pPr>
              <w:jc w:val="right"/>
            </w:pPr>
            <w:r>
              <w:rPr>
                <w:rFonts w:eastAsiaTheme="minorEastAsia"/>
                <w:szCs w:val="21"/>
              </w:rPr>
              <w:t>0.98%</w:t>
            </w:r>
          </w:p>
        </w:tc>
        <w:tc>
          <w:tcPr>
            <w:tcW w:w="1080" w:type="dxa"/>
            <w:vAlign w:val="center"/>
          </w:tcPr>
          <w:p w14:paraId="7B9C83AD" w14:textId="77777777" w:rsidR="00BF558A" w:rsidRDefault="00AF675B">
            <w:pPr>
              <w:jc w:val="left"/>
            </w:pPr>
            <w:r>
              <w:rPr>
                <w:rFonts w:eastAsiaTheme="minorEastAsia"/>
                <w:szCs w:val="21"/>
              </w:rPr>
              <w:t>-</w:t>
            </w:r>
          </w:p>
        </w:tc>
      </w:tr>
    </w:tbl>
    <w:p w14:paraId="004FCEE2" w14:textId="77777777" w:rsidR="00112FAC" w:rsidRPr="00112FAC" w:rsidRDefault="00AF675B" w:rsidP="00112FAC">
      <w:pPr>
        <w:widowControl/>
        <w:spacing w:line="360" w:lineRule="auto"/>
        <w:ind w:firstLineChars="200" w:firstLine="420"/>
        <w:jc w:val="left"/>
        <w:rPr>
          <w:rFonts w:eastAsiaTheme="minorEastAsia"/>
          <w:szCs w:val="21"/>
        </w:rPr>
      </w:pPr>
      <w:r>
        <w:rPr>
          <w:rFonts w:eastAsiaTheme="minorEastAsia"/>
          <w:szCs w:val="21"/>
        </w:rPr>
        <w:t>注：</w:t>
      </w:r>
      <w:r w:rsidR="00112FAC" w:rsidRPr="00112FAC">
        <w:rPr>
          <w:rFonts w:eastAsiaTheme="minorEastAsia" w:hint="eastAsia"/>
          <w:szCs w:val="21"/>
        </w:rPr>
        <w:t xml:space="preserve">1. </w:t>
      </w:r>
      <w:r w:rsidR="00112FAC" w:rsidRPr="00112FAC">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10C075AB" w14:textId="77777777" w:rsidR="00112FAC" w:rsidRPr="00112FAC" w:rsidRDefault="00112FAC" w:rsidP="00112FAC">
      <w:pPr>
        <w:widowControl/>
        <w:spacing w:line="360" w:lineRule="auto"/>
        <w:ind w:firstLineChars="200" w:firstLine="420"/>
        <w:jc w:val="left"/>
        <w:rPr>
          <w:rFonts w:eastAsiaTheme="minorEastAsia"/>
          <w:szCs w:val="21"/>
        </w:rPr>
      </w:pPr>
      <w:r w:rsidRPr="00112FAC">
        <w:rPr>
          <w:rFonts w:eastAsiaTheme="minorEastAsia" w:hint="eastAsia"/>
          <w:szCs w:val="21"/>
        </w:rPr>
        <w:t>2.</w:t>
      </w:r>
      <w:r w:rsidRPr="00112FAC">
        <w:rPr>
          <w:rFonts w:eastAsiaTheme="minorEastAsia" w:hint="eastAsia"/>
          <w:szCs w:val="21"/>
        </w:rPr>
        <w:t>证券公司的选择标准：</w:t>
      </w:r>
    </w:p>
    <w:p w14:paraId="426ED220" w14:textId="77777777" w:rsidR="00112FAC" w:rsidRPr="00112FAC" w:rsidRDefault="00112FAC" w:rsidP="00112FAC">
      <w:pPr>
        <w:widowControl/>
        <w:spacing w:line="360" w:lineRule="auto"/>
        <w:ind w:firstLineChars="200" w:firstLine="420"/>
        <w:jc w:val="left"/>
        <w:rPr>
          <w:rFonts w:eastAsiaTheme="minorEastAsia"/>
          <w:szCs w:val="21"/>
        </w:rPr>
      </w:pPr>
      <w:r w:rsidRPr="00112FAC">
        <w:rPr>
          <w:rFonts w:eastAsiaTheme="minorEastAsia" w:hint="eastAsia"/>
          <w:szCs w:val="21"/>
        </w:rPr>
        <w:t>1</w:t>
      </w:r>
      <w:r w:rsidRPr="00112FAC">
        <w:rPr>
          <w:rFonts w:eastAsiaTheme="minorEastAsia" w:hint="eastAsia"/>
          <w:szCs w:val="21"/>
        </w:rPr>
        <w:t>）资本金雄厚，信誉良好。</w:t>
      </w:r>
    </w:p>
    <w:p w14:paraId="307FF5E4" w14:textId="77777777" w:rsidR="00112FAC" w:rsidRPr="00112FAC" w:rsidRDefault="00112FAC" w:rsidP="00112FAC">
      <w:pPr>
        <w:widowControl/>
        <w:spacing w:line="360" w:lineRule="auto"/>
        <w:ind w:firstLineChars="200" w:firstLine="420"/>
        <w:jc w:val="left"/>
        <w:rPr>
          <w:rFonts w:eastAsiaTheme="minorEastAsia"/>
          <w:szCs w:val="21"/>
        </w:rPr>
      </w:pPr>
      <w:r w:rsidRPr="00112FAC">
        <w:rPr>
          <w:rFonts w:eastAsiaTheme="minorEastAsia" w:hint="eastAsia"/>
          <w:szCs w:val="21"/>
        </w:rPr>
        <w:t>2</w:t>
      </w:r>
      <w:r w:rsidRPr="00112FAC">
        <w:rPr>
          <w:rFonts w:eastAsiaTheme="minorEastAsia" w:hint="eastAsia"/>
          <w:szCs w:val="21"/>
        </w:rPr>
        <w:t>）财务状况良好，经营行为规范，最近一年未因发生重大违规行为而受到有关管理机关处罚。</w:t>
      </w:r>
    </w:p>
    <w:p w14:paraId="3808F6D5" w14:textId="77777777" w:rsidR="00112FAC" w:rsidRPr="00112FAC" w:rsidRDefault="00112FAC" w:rsidP="00112FAC">
      <w:pPr>
        <w:widowControl/>
        <w:spacing w:line="360" w:lineRule="auto"/>
        <w:ind w:firstLineChars="200" w:firstLine="420"/>
        <w:jc w:val="left"/>
        <w:rPr>
          <w:rFonts w:eastAsiaTheme="minorEastAsia"/>
          <w:szCs w:val="21"/>
        </w:rPr>
      </w:pPr>
      <w:r w:rsidRPr="00112FAC">
        <w:rPr>
          <w:rFonts w:eastAsiaTheme="minorEastAsia" w:hint="eastAsia"/>
          <w:szCs w:val="21"/>
        </w:rPr>
        <w:t>3</w:t>
      </w:r>
      <w:r w:rsidRPr="00112FAC">
        <w:rPr>
          <w:rFonts w:eastAsiaTheme="minorEastAsia" w:hint="eastAsia"/>
          <w:szCs w:val="21"/>
        </w:rPr>
        <w:t>）合规风控能力较强，内部管理规范、严格，具备健全的内控制度，并能满足基金运作高度保密的要求。</w:t>
      </w:r>
    </w:p>
    <w:p w14:paraId="4AF21C66" w14:textId="77777777" w:rsidR="00112FAC" w:rsidRPr="00112FAC" w:rsidRDefault="00112FAC" w:rsidP="00112FAC">
      <w:pPr>
        <w:widowControl/>
        <w:spacing w:line="360" w:lineRule="auto"/>
        <w:ind w:firstLineChars="200" w:firstLine="420"/>
        <w:jc w:val="left"/>
        <w:rPr>
          <w:rFonts w:eastAsiaTheme="minorEastAsia"/>
          <w:szCs w:val="21"/>
        </w:rPr>
      </w:pPr>
      <w:r w:rsidRPr="00112FAC">
        <w:rPr>
          <w:rFonts w:eastAsiaTheme="minorEastAsia" w:hint="eastAsia"/>
          <w:szCs w:val="21"/>
        </w:rPr>
        <w:t>4</w:t>
      </w:r>
      <w:r w:rsidRPr="00112FAC">
        <w:rPr>
          <w:rFonts w:eastAsiaTheme="minorEastAsia" w:hint="eastAsia"/>
          <w:szCs w:val="21"/>
        </w:rPr>
        <w:t>）具备基金运作所需的高效、安全的通讯条件，交易设施满足基金进行证券交易的需要。</w:t>
      </w:r>
    </w:p>
    <w:p w14:paraId="453858C9" w14:textId="77777777" w:rsidR="00112FAC" w:rsidRPr="00112FAC" w:rsidRDefault="00112FAC" w:rsidP="00112FAC">
      <w:pPr>
        <w:widowControl/>
        <w:spacing w:line="360" w:lineRule="auto"/>
        <w:ind w:firstLineChars="200" w:firstLine="420"/>
        <w:jc w:val="left"/>
        <w:rPr>
          <w:rFonts w:eastAsiaTheme="minorEastAsia"/>
          <w:szCs w:val="21"/>
        </w:rPr>
      </w:pPr>
      <w:r w:rsidRPr="00112FAC">
        <w:rPr>
          <w:rFonts w:eastAsiaTheme="minorEastAsia" w:hint="eastAsia"/>
          <w:szCs w:val="21"/>
        </w:rPr>
        <w:t>5</w:t>
      </w:r>
      <w:r w:rsidRPr="00112FAC">
        <w:rPr>
          <w:rFonts w:eastAsiaTheme="minorEastAsia" w:hint="eastAsia"/>
          <w:szCs w:val="21"/>
        </w:rPr>
        <w:t>）具备较完善的清算系统，能及时、高效地完成资金的结算交收。</w:t>
      </w:r>
    </w:p>
    <w:p w14:paraId="1DB2E7CB" w14:textId="77777777" w:rsidR="00112FAC" w:rsidRPr="00112FAC" w:rsidRDefault="00112FAC" w:rsidP="00112FAC">
      <w:pPr>
        <w:widowControl/>
        <w:spacing w:line="360" w:lineRule="auto"/>
        <w:ind w:firstLineChars="200" w:firstLine="420"/>
        <w:jc w:val="left"/>
        <w:rPr>
          <w:rFonts w:eastAsiaTheme="minorEastAsia"/>
          <w:szCs w:val="21"/>
        </w:rPr>
      </w:pPr>
      <w:r w:rsidRPr="00112FAC">
        <w:rPr>
          <w:rFonts w:eastAsiaTheme="minorEastAsia" w:hint="eastAsia"/>
          <w:szCs w:val="21"/>
        </w:rPr>
        <w:t>6</w:t>
      </w:r>
      <w:r w:rsidRPr="00112FAC">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7373293D" w14:textId="77777777" w:rsidR="00112FAC" w:rsidRPr="00112FAC" w:rsidRDefault="00112FAC" w:rsidP="00112FAC">
      <w:pPr>
        <w:widowControl/>
        <w:spacing w:line="360" w:lineRule="auto"/>
        <w:ind w:firstLineChars="200" w:firstLine="420"/>
        <w:jc w:val="left"/>
        <w:rPr>
          <w:rFonts w:eastAsiaTheme="minorEastAsia"/>
          <w:szCs w:val="21"/>
        </w:rPr>
      </w:pPr>
      <w:r w:rsidRPr="00112FAC">
        <w:rPr>
          <w:rFonts w:eastAsiaTheme="minorEastAsia" w:hint="eastAsia"/>
          <w:szCs w:val="21"/>
        </w:rPr>
        <w:t>3.</w:t>
      </w:r>
      <w:r w:rsidRPr="00112FAC">
        <w:rPr>
          <w:rFonts w:eastAsiaTheme="minorEastAsia" w:hint="eastAsia"/>
          <w:szCs w:val="21"/>
        </w:rPr>
        <w:t>证券公司的选择程序：</w:t>
      </w:r>
    </w:p>
    <w:p w14:paraId="240208D7" w14:textId="77777777" w:rsidR="00112FAC" w:rsidRPr="00112FAC" w:rsidRDefault="00112FAC" w:rsidP="00112FAC">
      <w:pPr>
        <w:widowControl/>
        <w:spacing w:line="360" w:lineRule="auto"/>
        <w:ind w:firstLineChars="200" w:firstLine="420"/>
        <w:jc w:val="left"/>
        <w:rPr>
          <w:rFonts w:eastAsiaTheme="minorEastAsia"/>
          <w:szCs w:val="21"/>
        </w:rPr>
      </w:pPr>
      <w:r w:rsidRPr="00112FAC">
        <w:rPr>
          <w:rFonts w:eastAsiaTheme="minorEastAsia" w:hint="eastAsia"/>
          <w:szCs w:val="21"/>
        </w:rPr>
        <w:t>1</w:t>
      </w:r>
      <w:r w:rsidRPr="00112FAC">
        <w:rPr>
          <w:rFonts w:eastAsiaTheme="minorEastAsia" w:hint="eastAsia"/>
          <w:szCs w:val="21"/>
        </w:rPr>
        <w:t>）本基金管理人定期组织相关部门依据证券公司的选择标准对候选券商进行评估，确定选用的券商。</w:t>
      </w:r>
    </w:p>
    <w:p w14:paraId="4F031F26" w14:textId="77777777" w:rsidR="00112FAC" w:rsidRDefault="00112FAC" w:rsidP="00112FAC">
      <w:pPr>
        <w:widowControl/>
        <w:spacing w:line="360" w:lineRule="auto"/>
        <w:ind w:firstLineChars="200" w:firstLine="420"/>
        <w:jc w:val="left"/>
        <w:rPr>
          <w:rFonts w:eastAsiaTheme="minorEastAsia"/>
          <w:szCs w:val="21"/>
        </w:rPr>
      </w:pPr>
      <w:r w:rsidRPr="00112FAC">
        <w:rPr>
          <w:rFonts w:eastAsiaTheme="minorEastAsia" w:hint="eastAsia"/>
          <w:szCs w:val="21"/>
        </w:rPr>
        <w:t>2</w:t>
      </w:r>
      <w:r w:rsidRPr="00112FAC">
        <w:rPr>
          <w:rFonts w:eastAsiaTheme="minorEastAsia" w:hint="eastAsia"/>
          <w:szCs w:val="21"/>
        </w:rPr>
        <w:t>）本基金管理人与券商签订协议，并通知基金托管人。</w:t>
      </w:r>
    </w:p>
    <w:p w14:paraId="25085DF4" w14:textId="2F212ABA" w:rsidR="001A59F9" w:rsidRDefault="001A59F9" w:rsidP="00112FAC">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2670F02C" w14:textId="14A6B9E7" w:rsidR="007F5C5E" w:rsidRPr="007F5C5E" w:rsidRDefault="007F5C5E" w:rsidP="001A093D">
      <w:pPr>
        <w:widowControl/>
        <w:spacing w:line="360" w:lineRule="auto"/>
        <w:ind w:firstLineChars="200" w:firstLine="420"/>
        <w:jc w:val="left"/>
        <w:rPr>
          <w:rFonts w:eastAsiaTheme="minorEastAsia"/>
          <w:szCs w:val="21"/>
        </w:rPr>
      </w:pPr>
      <w:r w:rsidRPr="007F5C5E">
        <w:rPr>
          <w:rFonts w:eastAsiaTheme="minorEastAsia" w:hint="eastAsia"/>
          <w:szCs w:val="21"/>
        </w:rPr>
        <w:t>5.</w:t>
      </w:r>
      <w:r w:rsidRPr="007F5C5E">
        <w:rPr>
          <w:rFonts w:eastAsiaTheme="minorEastAsia" w:hint="eastAsia"/>
          <w:szCs w:val="21"/>
        </w:rPr>
        <w:t>《公开募集证券投资基金证券交易费用管理规定》自</w:t>
      </w:r>
      <w:r w:rsidRPr="007F5C5E">
        <w:rPr>
          <w:rFonts w:eastAsiaTheme="minorEastAsia" w:hint="eastAsia"/>
          <w:szCs w:val="21"/>
        </w:rPr>
        <w:t>2024</w:t>
      </w:r>
      <w:r w:rsidRPr="007F5C5E">
        <w:rPr>
          <w:rFonts w:eastAsiaTheme="minorEastAsia" w:hint="eastAsia"/>
          <w:szCs w:val="21"/>
        </w:rPr>
        <w:t>年</w:t>
      </w:r>
      <w:r w:rsidRPr="007F5C5E">
        <w:rPr>
          <w:rFonts w:eastAsiaTheme="minorEastAsia" w:hint="eastAsia"/>
          <w:szCs w:val="21"/>
        </w:rPr>
        <w:t>7</w:t>
      </w:r>
      <w:r w:rsidRPr="007F5C5E">
        <w:rPr>
          <w:rFonts w:eastAsiaTheme="minorEastAsia" w:hint="eastAsia"/>
          <w:szCs w:val="21"/>
        </w:rPr>
        <w:t>月</w:t>
      </w:r>
      <w:r w:rsidRPr="007F5C5E">
        <w:rPr>
          <w:rFonts w:eastAsiaTheme="minorEastAsia" w:hint="eastAsia"/>
          <w:szCs w:val="21"/>
        </w:rPr>
        <w:t>1</w:t>
      </w:r>
      <w:r w:rsidRPr="007F5C5E">
        <w:rPr>
          <w:rFonts w:eastAsiaTheme="minorEastAsia" w:hint="eastAsia"/>
          <w:szCs w:val="21"/>
        </w:rPr>
        <w:t>日起实施，</w:t>
      </w:r>
      <w:r w:rsidRPr="007F5C5E">
        <w:rPr>
          <w:rFonts w:eastAsiaTheme="minorEastAsia" w:hint="eastAsia"/>
          <w:szCs w:val="21"/>
        </w:rPr>
        <w:t>2024</w:t>
      </w:r>
      <w:r w:rsidRPr="007F5C5E">
        <w:rPr>
          <w:rFonts w:eastAsiaTheme="minorEastAsia" w:hint="eastAsia"/>
          <w:szCs w:val="21"/>
        </w:rPr>
        <w:t>年</w:t>
      </w:r>
      <w:r w:rsidRPr="007F5C5E">
        <w:rPr>
          <w:rFonts w:eastAsiaTheme="minorEastAsia" w:hint="eastAsia"/>
          <w:szCs w:val="21"/>
        </w:rPr>
        <w:t>7</w:t>
      </w:r>
      <w:r w:rsidRPr="007F5C5E">
        <w:rPr>
          <w:rFonts w:eastAsiaTheme="minorEastAsia" w:hint="eastAsia"/>
          <w:szCs w:val="21"/>
        </w:rPr>
        <w:t>月</w:t>
      </w:r>
      <w:r w:rsidRPr="007F5C5E">
        <w:rPr>
          <w:rFonts w:eastAsiaTheme="minorEastAsia" w:hint="eastAsia"/>
          <w:szCs w:val="21"/>
        </w:rPr>
        <w:t>1</w:t>
      </w:r>
      <w:r w:rsidRPr="007F5C5E">
        <w:rPr>
          <w:rFonts w:eastAsiaTheme="minorEastAsia" w:hint="eastAsia"/>
          <w:szCs w:val="21"/>
        </w:rPr>
        <w:t>日至</w:t>
      </w:r>
      <w:r w:rsidRPr="007F5C5E">
        <w:rPr>
          <w:rFonts w:eastAsiaTheme="minorEastAsia" w:hint="eastAsia"/>
          <w:szCs w:val="21"/>
        </w:rPr>
        <w:t>2024</w:t>
      </w:r>
      <w:r w:rsidRPr="007F5C5E">
        <w:rPr>
          <w:rFonts w:eastAsiaTheme="minorEastAsia" w:hint="eastAsia"/>
          <w:szCs w:val="21"/>
        </w:rPr>
        <w:t>年</w:t>
      </w:r>
      <w:r w:rsidRPr="007F5C5E">
        <w:rPr>
          <w:rFonts w:eastAsiaTheme="minorEastAsia" w:hint="eastAsia"/>
          <w:szCs w:val="21"/>
        </w:rPr>
        <w:t>12</w:t>
      </w:r>
      <w:r w:rsidRPr="007F5C5E">
        <w:rPr>
          <w:rFonts w:eastAsiaTheme="minorEastAsia" w:hint="eastAsia"/>
          <w:szCs w:val="21"/>
        </w:rPr>
        <w:t>月</w:t>
      </w:r>
      <w:r w:rsidRPr="007F5C5E">
        <w:rPr>
          <w:rFonts w:eastAsiaTheme="minorEastAsia" w:hint="eastAsia"/>
          <w:szCs w:val="21"/>
        </w:rPr>
        <w:t>31</w:t>
      </w:r>
      <w:r w:rsidRPr="007F5C5E">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4D092984"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4"/>
    </w:p>
    <w:p w14:paraId="738A788E" w14:textId="77777777" w:rsidR="001A59F9" w:rsidRPr="00E54740" w:rsidRDefault="001A59F9" w:rsidP="00026C9C">
      <w:pPr>
        <w:spacing w:line="360" w:lineRule="auto"/>
        <w:ind w:firstLine="420"/>
        <w:jc w:val="right"/>
        <w:rPr>
          <w:rFonts w:eastAsiaTheme="minorEastAsia"/>
          <w:szCs w:val="21"/>
        </w:rPr>
      </w:pPr>
      <w:bookmarkStart w:id="205"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7CAC41B7" w14:textId="77777777" w:rsidTr="00EC47EE">
        <w:tc>
          <w:tcPr>
            <w:tcW w:w="1560" w:type="dxa"/>
            <w:vMerge w:val="restart"/>
            <w:vAlign w:val="center"/>
          </w:tcPr>
          <w:p w14:paraId="223FC3FE"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034EAA0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7BDDEF09"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0C282F5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75AE94F8" w14:textId="77777777" w:rsidTr="00EC47EE">
        <w:tc>
          <w:tcPr>
            <w:tcW w:w="1560" w:type="dxa"/>
            <w:vMerge/>
            <w:vAlign w:val="center"/>
          </w:tcPr>
          <w:p w14:paraId="7761FD04"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0534864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4B0F329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2113E56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13547C8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2B3943C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4EE9AD6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BF558A" w14:paraId="4F9BE058" w14:textId="77777777">
        <w:tc>
          <w:tcPr>
            <w:tcW w:w="1560" w:type="dxa"/>
            <w:vAlign w:val="center"/>
          </w:tcPr>
          <w:p w14:paraId="4595E9A7" w14:textId="77777777" w:rsidR="00BF558A" w:rsidRDefault="00AF675B">
            <w:pPr>
              <w:jc w:val="left"/>
            </w:pPr>
            <w:r>
              <w:rPr>
                <w:rFonts w:eastAsiaTheme="minorEastAsia"/>
                <w:szCs w:val="21"/>
              </w:rPr>
              <w:t>新时代证券</w:t>
            </w:r>
          </w:p>
        </w:tc>
        <w:tc>
          <w:tcPr>
            <w:tcW w:w="1320" w:type="dxa"/>
            <w:vAlign w:val="center"/>
          </w:tcPr>
          <w:p w14:paraId="23317360" w14:textId="77777777" w:rsidR="00BF558A" w:rsidRDefault="00AF675B">
            <w:pPr>
              <w:jc w:val="right"/>
            </w:pPr>
            <w:r>
              <w:rPr>
                <w:rFonts w:eastAsiaTheme="minorEastAsia"/>
                <w:szCs w:val="21"/>
              </w:rPr>
              <w:t>-</w:t>
            </w:r>
          </w:p>
        </w:tc>
        <w:tc>
          <w:tcPr>
            <w:tcW w:w="1080" w:type="dxa"/>
            <w:vAlign w:val="center"/>
          </w:tcPr>
          <w:p w14:paraId="3B23FD32" w14:textId="77777777" w:rsidR="00BF558A" w:rsidRDefault="00AF675B">
            <w:pPr>
              <w:jc w:val="right"/>
            </w:pPr>
            <w:r>
              <w:rPr>
                <w:rFonts w:eastAsiaTheme="minorEastAsia"/>
                <w:szCs w:val="21"/>
              </w:rPr>
              <w:t>-</w:t>
            </w:r>
          </w:p>
        </w:tc>
        <w:tc>
          <w:tcPr>
            <w:tcW w:w="1143" w:type="dxa"/>
            <w:vAlign w:val="center"/>
          </w:tcPr>
          <w:p w14:paraId="6EB54067" w14:textId="77777777" w:rsidR="00BF558A" w:rsidRDefault="00AF675B">
            <w:pPr>
              <w:jc w:val="right"/>
            </w:pPr>
            <w:r>
              <w:rPr>
                <w:rFonts w:eastAsiaTheme="minorEastAsia"/>
                <w:szCs w:val="21"/>
              </w:rPr>
              <w:t>-</w:t>
            </w:r>
          </w:p>
        </w:tc>
        <w:tc>
          <w:tcPr>
            <w:tcW w:w="1197" w:type="dxa"/>
            <w:vAlign w:val="center"/>
          </w:tcPr>
          <w:p w14:paraId="3A749612" w14:textId="77777777" w:rsidR="00BF558A" w:rsidRDefault="00AF675B">
            <w:pPr>
              <w:jc w:val="right"/>
            </w:pPr>
            <w:r>
              <w:rPr>
                <w:rFonts w:eastAsiaTheme="minorEastAsia"/>
                <w:szCs w:val="21"/>
              </w:rPr>
              <w:t>-</w:t>
            </w:r>
          </w:p>
        </w:tc>
        <w:tc>
          <w:tcPr>
            <w:tcW w:w="1497" w:type="dxa"/>
            <w:vAlign w:val="center"/>
          </w:tcPr>
          <w:p w14:paraId="25AE04AF" w14:textId="77777777" w:rsidR="00BF558A" w:rsidRDefault="00AF675B">
            <w:pPr>
              <w:jc w:val="right"/>
            </w:pPr>
            <w:r>
              <w:rPr>
                <w:rFonts w:eastAsiaTheme="minorEastAsia"/>
                <w:szCs w:val="21"/>
              </w:rPr>
              <w:t>-</w:t>
            </w:r>
          </w:p>
        </w:tc>
        <w:tc>
          <w:tcPr>
            <w:tcW w:w="1203" w:type="dxa"/>
            <w:vAlign w:val="center"/>
          </w:tcPr>
          <w:p w14:paraId="1FF686BE" w14:textId="77777777" w:rsidR="00BF558A" w:rsidRDefault="00AF675B">
            <w:pPr>
              <w:jc w:val="right"/>
            </w:pPr>
            <w:r>
              <w:rPr>
                <w:rFonts w:eastAsiaTheme="minorEastAsia"/>
                <w:szCs w:val="21"/>
              </w:rPr>
              <w:t>-</w:t>
            </w:r>
          </w:p>
        </w:tc>
      </w:tr>
      <w:tr w:rsidR="00BF558A" w14:paraId="62393327" w14:textId="77777777">
        <w:tc>
          <w:tcPr>
            <w:tcW w:w="1560" w:type="dxa"/>
            <w:vAlign w:val="center"/>
          </w:tcPr>
          <w:p w14:paraId="29FA6816" w14:textId="77777777" w:rsidR="00BF558A" w:rsidRDefault="00AF675B">
            <w:pPr>
              <w:jc w:val="left"/>
            </w:pPr>
            <w:r>
              <w:rPr>
                <w:rFonts w:eastAsiaTheme="minorEastAsia"/>
                <w:szCs w:val="21"/>
              </w:rPr>
              <w:lastRenderedPageBreak/>
              <w:t>中泰证券</w:t>
            </w:r>
          </w:p>
        </w:tc>
        <w:tc>
          <w:tcPr>
            <w:tcW w:w="1320" w:type="dxa"/>
            <w:vAlign w:val="center"/>
          </w:tcPr>
          <w:p w14:paraId="0677DED9" w14:textId="77777777" w:rsidR="00BF558A" w:rsidRDefault="00AF675B">
            <w:pPr>
              <w:jc w:val="right"/>
            </w:pPr>
            <w:r>
              <w:rPr>
                <w:rFonts w:eastAsiaTheme="minorEastAsia"/>
                <w:szCs w:val="21"/>
              </w:rPr>
              <w:t>-</w:t>
            </w:r>
          </w:p>
        </w:tc>
        <w:tc>
          <w:tcPr>
            <w:tcW w:w="1080" w:type="dxa"/>
            <w:vAlign w:val="center"/>
          </w:tcPr>
          <w:p w14:paraId="3FACEFEB" w14:textId="77777777" w:rsidR="00BF558A" w:rsidRDefault="00AF675B">
            <w:pPr>
              <w:jc w:val="right"/>
            </w:pPr>
            <w:r>
              <w:rPr>
                <w:rFonts w:eastAsiaTheme="minorEastAsia"/>
                <w:szCs w:val="21"/>
              </w:rPr>
              <w:t>-</w:t>
            </w:r>
          </w:p>
        </w:tc>
        <w:tc>
          <w:tcPr>
            <w:tcW w:w="1143" w:type="dxa"/>
            <w:vAlign w:val="center"/>
          </w:tcPr>
          <w:p w14:paraId="687CCFFA" w14:textId="77777777" w:rsidR="00BF558A" w:rsidRDefault="00AF675B">
            <w:pPr>
              <w:jc w:val="right"/>
            </w:pPr>
            <w:r>
              <w:rPr>
                <w:rFonts w:eastAsiaTheme="minorEastAsia"/>
                <w:szCs w:val="21"/>
              </w:rPr>
              <w:t>-</w:t>
            </w:r>
          </w:p>
        </w:tc>
        <w:tc>
          <w:tcPr>
            <w:tcW w:w="1197" w:type="dxa"/>
            <w:vAlign w:val="center"/>
          </w:tcPr>
          <w:p w14:paraId="1743A036" w14:textId="77777777" w:rsidR="00BF558A" w:rsidRDefault="00AF675B">
            <w:pPr>
              <w:jc w:val="right"/>
            </w:pPr>
            <w:r>
              <w:rPr>
                <w:rFonts w:eastAsiaTheme="minorEastAsia"/>
                <w:szCs w:val="21"/>
              </w:rPr>
              <w:t>-</w:t>
            </w:r>
          </w:p>
        </w:tc>
        <w:tc>
          <w:tcPr>
            <w:tcW w:w="1497" w:type="dxa"/>
            <w:vAlign w:val="center"/>
          </w:tcPr>
          <w:p w14:paraId="1865EACC" w14:textId="77777777" w:rsidR="00BF558A" w:rsidRDefault="00AF675B">
            <w:pPr>
              <w:jc w:val="right"/>
            </w:pPr>
            <w:r>
              <w:rPr>
                <w:rFonts w:eastAsiaTheme="minorEastAsia"/>
                <w:szCs w:val="21"/>
              </w:rPr>
              <w:t>-</w:t>
            </w:r>
          </w:p>
        </w:tc>
        <w:tc>
          <w:tcPr>
            <w:tcW w:w="1203" w:type="dxa"/>
            <w:vAlign w:val="center"/>
          </w:tcPr>
          <w:p w14:paraId="18ED49E9" w14:textId="77777777" w:rsidR="00BF558A" w:rsidRDefault="00AF675B">
            <w:pPr>
              <w:jc w:val="right"/>
            </w:pPr>
            <w:r>
              <w:rPr>
                <w:rFonts w:eastAsiaTheme="minorEastAsia"/>
                <w:szCs w:val="21"/>
              </w:rPr>
              <w:t>-</w:t>
            </w:r>
          </w:p>
        </w:tc>
      </w:tr>
      <w:tr w:rsidR="00BF558A" w14:paraId="3E0B1BA8" w14:textId="77777777">
        <w:tc>
          <w:tcPr>
            <w:tcW w:w="1560" w:type="dxa"/>
            <w:vAlign w:val="center"/>
          </w:tcPr>
          <w:p w14:paraId="476C5242" w14:textId="77777777" w:rsidR="00BF558A" w:rsidRDefault="00AF675B">
            <w:pPr>
              <w:jc w:val="left"/>
            </w:pPr>
            <w:r>
              <w:rPr>
                <w:rFonts w:eastAsiaTheme="minorEastAsia"/>
                <w:szCs w:val="21"/>
              </w:rPr>
              <w:t>浙商证券股份有限公司</w:t>
            </w:r>
          </w:p>
        </w:tc>
        <w:tc>
          <w:tcPr>
            <w:tcW w:w="1320" w:type="dxa"/>
            <w:vAlign w:val="center"/>
          </w:tcPr>
          <w:p w14:paraId="219C87D1" w14:textId="77777777" w:rsidR="00BF558A" w:rsidRDefault="00AF675B">
            <w:pPr>
              <w:jc w:val="right"/>
            </w:pPr>
            <w:r>
              <w:rPr>
                <w:rFonts w:eastAsiaTheme="minorEastAsia"/>
                <w:szCs w:val="21"/>
              </w:rPr>
              <w:t>-</w:t>
            </w:r>
          </w:p>
        </w:tc>
        <w:tc>
          <w:tcPr>
            <w:tcW w:w="1080" w:type="dxa"/>
            <w:vAlign w:val="center"/>
          </w:tcPr>
          <w:p w14:paraId="0D132E9A" w14:textId="77777777" w:rsidR="00BF558A" w:rsidRDefault="00AF675B">
            <w:pPr>
              <w:jc w:val="right"/>
            </w:pPr>
            <w:r>
              <w:rPr>
                <w:rFonts w:eastAsiaTheme="minorEastAsia"/>
                <w:szCs w:val="21"/>
              </w:rPr>
              <w:t>-</w:t>
            </w:r>
          </w:p>
        </w:tc>
        <w:tc>
          <w:tcPr>
            <w:tcW w:w="1143" w:type="dxa"/>
            <w:vAlign w:val="center"/>
          </w:tcPr>
          <w:p w14:paraId="33EF7CF9" w14:textId="77777777" w:rsidR="00BF558A" w:rsidRDefault="00AF675B">
            <w:pPr>
              <w:jc w:val="right"/>
            </w:pPr>
            <w:r>
              <w:rPr>
                <w:rFonts w:eastAsiaTheme="minorEastAsia"/>
                <w:szCs w:val="21"/>
              </w:rPr>
              <w:t>-</w:t>
            </w:r>
          </w:p>
        </w:tc>
        <w:tc>
          <w:tcPr>
            <w:tcW w:w="1197" w:type="dxa"/>
            <w:vAlign w:val="center"/>
          </w:tcPr>
          <w:p w14:paraId="059A2AB0" w14:textId="77777777" w:rsidR="00BF558A" w:rsidRDefault="00AF675B">
            <w:pPr>
              <w:jc w:val="right"/>
            </w:pPr>
            <w:r>
              <w:rPr>
                <w:rFonts w:eastAsiaTheme="minorEastAsia"/>
                <w:szCs w:val="21"/>
              </w:rPr>
              <w:t>-</w:t>
            </w:r>
          </w:p>
        </w:tc>
        <w:tc>
          <w:tcPr>
            <w:tcW w:w="1497" w:type="dxa"/>
            <w:vAlign w:val="center"/>
          </w:tcPr>
          <w:p w14:paraId="06644755" w14:textId="77777777" w:rsidR="00BF558A" w:rsidRDefault="00AF675B">
            <w:pPr>
              <w:jc w:val="right"/>
            </w:pPr>
            <w:r>
              <w:rPr>
                <w:rFonts w:eastAsiaTheme="minorEastAsia"/>
                <w:szCs w:val="21"/>
              </w:rPr>
              <w:t>-</w:t>
            </w:r>
          </w:p>
        </w:tc>
        <w:tc>
          <w:tcPr>
            <w:tcW w:w="1203" w:type="dxa"/>
            <w:vAlign w:val="center"/>
          </w:tcPr>
          <w:p w14:paraId="50112D7E" w14:textId="77777777" w:rsidR="00BF558A" w:rsidRDefault="00AF675B">
            <w:pPr>
              <w:jc w:val="right"/>
            </w:pPr>
            <w:r>
              <w:rPr>
                <w:rFonts w:eastAsiaTheme="minorEastAsia"/>
                <w:szCs w:val="21"/>
              </w:rPr>
              <w:t>-</w:t>
            </w:r>
          </w:p>
        </w:tc>
      </w:tr>
      <w:tr w:rsidR="00BF558A" w14:paraId="6C189428" w14:textId="77777777">
        <w:tc>
          <w:tcPr>
            <w:tcW w:w="1560" w:type="dxa"/>
            <w:vAlign w:val="center"/>
          </w:tcPr>
          <w:p w14:paraId="4B30D08D" w14:textId="77777777" w:rsidR="00BF558A" w:rsidRDefault="00AF675B">
            <w:pPr>
              <w:jc w:val="left"/>
            </w:pPr>
            <w:r>
              <w:rPr>
                <w:rFonts w:eastAsiaTheme="minorEastAsia"/>
                <w:szCs w:val="21"/>
              </w:rPr>
              <w:t>国泰君安证券</w:t>
            </w:r>
          </w:p>
        </w:tc>
        <w:tc>
          <w:tcPr>
            <w:tcW w:w="1320" w:type="dxa"/>
            <w:vAlign w:val="center"/>
          </w:tcPr>
          <w:p w14:paraId="2ABD86DE" w14:textId="77777777" w:rsidR="00BF558A" w:rsidRDefault="00AF675B">
            <w:pPr>
              <w:jc w:val="right"/>
            </w:pPr>
            <w:r>
              <w:rPr>
                <w:rFonts w:eastAsiaTheme="minorEastAsia"/>
                <w:szCs w:val="21"/>
              </w:rPr>
              <w:t>-</w:t>
            </w:r>
          </w:p>
        </w:tc>
        <w:tc>
          <w:tcPr>
            <w:tcW w:w="1080" w:type="dxa"/>
            <w:vAlign w:val="center"/>
          </w:tcPr>
          <w:p w14:paraId="43EBBDBA" w14:textId="77777777" w:rsidR="00BF558A" w:rsidRDefault="00AF675B">
            <w:pPr>
              <w:jc w:val="right"/>
            </w:pPr>
            <w:r>
              <w:rPr>
                <w:rFonts w:eastAsiaTheme="minorEastAsia"/>
                <w:szCs w:val="21"/>
              </w:rPr>
              <w:t>-</w:t>
            </w:r>
          </w:p>
        </w:tc>
        <w:tc>
          <w:tcPr>
            <w:tcW w:w="1143" w:type="dxa"/>
            <w:vAlign w:val="center"/>
          </w:tcPr>
          <w:p w14:paraId="45DA628F" w14:textId="77777777" w:rsidR="00BF558A" w:rsidRDefault="00AF675B">
            <w:pPr>
              <w:jc w:val="right"/>
            </w:pPr>
            <w:r>
              <w:rPr>
                <w:rFonts w:eastAsiaTheme="minorEastAsia"/>
                <w:szCs w:val="21"/>
              </w:rPr>
              <w:t>-</w:t>
            </w:r>
          </w:p>
        </w:tc>
        <w:tc>
          <w:tcPr>
            <w:tcW w:w="1197" w:type="dxa"/>
            <w:vAlign w:val="center"/>
          </w:tcPr>
          <w:p w14:paraId="6603E78E" w14:textId="77777777" w:rsidR="00BF558A" w:rsidRDefault="00AF675B">
            <w:pPr>
              <w:jc w:val="right"/>
            </w:pPr>
            <w:r>
              <w:rPr>
                <w:rFonts w:eastAsiaTheme="minorEastAsia"/>
                <w:szCs w:val="21"/>
              </w:rPr>
              <w:t>-</w:t>
            </w:r>
          </w:p>
        </w:tc>
        <w:tc>
          <w:tcPr>
            <w:tcW w:w="1497" w:type="dxa"/>
            <w:vAlign w:val="center"/>
          </w:tcPr>
          <w:p w14:paraId="3ED72A19" w14:textId="77777777" w:rsidR="00BF558A" w:rsidRDefault="00AF675B">
            <w:pPr>
              <w:jc w:val="right"/>
            </w:pPr>
            <w:r>
              <w:rPr>
                <w:rFonts w:eastAsiaTheme="minorEastAsia"/>
                <w:szCs w:val="21"/>
              </w:rPr>
              <w:t>-</w:t>
            </w:r>
          </w:p>
        </w:tc>
        <w:tc>
          <w:tcPr>
            <w:tcW w:w="1203" w:type="dxa"/>
            <w:vAlign w:val="center"/>
          </w:tcPr>
          <w:p w14:paraId="5F76D00E" w14:textId="77777777" w:rsidR="00BF558A" w:rsidRDefault="00AF675B">
            <w:pPr>
              <w:jc w:val="right"/>
            </w:pPr>
            <w:r>
              <w:rPr>
                <w:rFonts w:eastAsiaTheme="minorEastAsia"/>
                <w:szCs w:val="21"/>
              </w:rPr>
              <w:t>-</w:t>
            </w:r>
          </w:p>
        </w:tc>
      </w:tr>
      <w:tr w:rsidR="00BF558A" w14:paraId="32C888FA" w14:textId="77777777">
        <w:tc>
          <w:tcPr>
            <w:tcW w:w="1560" w:type="dxa"/>
            <w:vAlign w:val="center"/>
          </w:tcPr>
          <w:p w14:paraId="05F8B207" w14:textId="77777777" w:rsidR="00BF558A" w:rsidRDefault="00AF675B">
            <w:pPr>
              <w:jc w:val="left"/>
            </w:pPr>
            <w:r>
              <w:rPr>
                <w:rFonts w:eastAsiaTheme="minorEastAsia"/>
                <w:szCs w:val="21"/>
              </w:rPr>
              <w:t>中信证券</w:t>
            </w:r>
          </w:p>
        </w:tc>
        <w:tc>
          <w:tcPr>
            <w:tcW w:w="1320" w:type="dxa"/>
            <w:vAlign w:val="center"/>
          </w:tcPr>
          <w:p w14:paraId="30D274CF" w14:textId="77777777" w:rsidR="00BF558A" w:rsidRDefault="00AF675B">
            <w:pPr>
              <w:jc w:val="right"/>
            </w:pPr>
            <w:r>
              <w:rPr>
                <w:rFonts w:eastAsiaTheme="minorEastAsia"/>
                <w:szCs w:val="21"/>
              </w:rPr>
              <w:t>-</w:t>
            </w:r>
          </w:p>
        </w:tc>
        <w:tc>
          <w:tcPr>
            <w:tcW w:w="1080" w:type="dxa"/>
            <w:vAlign w:val="center"/>
          </w:tcPr>
          <w:p w14:paraId="14D800DE" w14:textId="77777777" w:rsidR="00BF558A" w:rsidRDefault="00AF675B">
            <w:pPr>
              <w:jc w:val="right"/>
            </w:pPr>
            <w:r>
              <w:rPr>
                <w:rFonts w:eastAsiaTheme="minorEastAsia"/>
                <w:szCs w:val="21"/>
              </w:rPr>
              <w:t>-</w:t>
            </w:r>
          </w:p>
        </w:tc>
        <w:tc>
          <w:tcPr>
            <w:tcW w:w="1143" w:type="dxa"/>
            <w:vAlign w:val="center"/>
          </w:tcPr>
          <w:p w14:paraId="3DA60C0E" w14:textId="77777777" w:rsidR="00BF558A" w:rsidRDefault="00AF675B">
            <w:pPr>
              <w:jc w:val="right"/>
            </w:pPr>
            <w:r>
              <w:rPr>
                <w:rFonts w:eastAsiaTheme="minorEastAsia"/>
                <w:szCs w:val="21"/>
              </w:rPr>
              <w:t>-</w:t>
            </w:r>
          </w:p>
        </w:tc>
        <w:tc>
          <w:tcPr>
            <w:tcW w:w="1197" w:type="dxa"/>
            <w:vAlign w:val="center"/>
          </w:tcPr>
          <w:p w14:paraId="262952E6" w14:textId="77777777" w:rsidR="00BF558A" w:rsidRDefault="00AF675B">
            <w:pPr>
              <w:jc w:val="right"/>
            </w:pPr>
            <w:r>
              <w:rPr>
                <w:rFonts w:eastAsiaTheme="minorEastAsia"/>
                <w:szCs w:val="21"/>
              </w:rPr>
              <w:t>-</w:t>
            </w:r>
          </w:p>
        </w:tc>
        <w:tc>
          <w:tcPr>
            <w:tcW w:w="1497" w:type="dxa"/>
            <w:vAlign w:val="center"/>
          </w:tcPr>
          <w:p w14:paraId="1A5E04EB" w14:textId="77777777" w:rsidR="00BF558A" w:rsidRDefault="00AF675B">
            <w:pPr>
              <w:jc w:val="right"/>
            </w:pPr>
            <w:r>
              <w:rPr>
                <w:rFonts w:eastAsiaTheme="minorEastAsia"/>
                <w:szCs w:val="21"/>
              </w:rPr>
              <w:t>-</w:t>
            </w:r>
          </w:p>
        </w:tc>
        <w:tc>
          <w:tcPr>
            <w:tcW w:w="1203" w:type="dxa"/>
            <w:vAlign w:val="center"/>
          </w:tcPr>
          <w:p w14:paraId="23EF6A2A" w14:textId="77777777" w:rsidR="00BF558A" w:rsidRDefault="00AF675B">
            <w:pPr>
              <w:jc w:val="right"/>
            </w:pPr>
            <w:r>
              <w:rPr>
                <w:rFonts w:eastAsiaTheme="minorEastAsia"/>
                <w:szCs w:val="21"/>
              </w:rPr>
              <w:t>-</w:t>
            </w:r>
          </w:p>
        </w:tc>
      </w:tr>
      <w:tr w:rsidR="00BF558A" w14:paraId="080BF84B" w14:textId="77777777">
        <w:tc>
          <w:tcPr>
            <w:tcW w:w="1560" w:type="dxa"/>
            <w:vAlign w:val="center"/>
          </w:tcPr>
          <w:p w14:paraId="523BAFBE" w14:textId="77777777" w:rsidR="00BF558A" w:rsidRDefault="00AF675B">
            <w:pPr>
              <w:jc w:val="left"/>
            </w:pPr>
            <w:r>
              <w:rPr>
                <w:rFonts w:eastAsiaTheme="minorEastAsia"/>
                <w:szCs w:val="21"/>
              </w:rPr>
              <w:t>方正证券</w:t>
            </w:r>
          </w:p>
        </w:tc>
        <w:tc>
          <w:tcPr>
            <w:tcW w:w="1320" w:type="dxa"/>
            <w:vAlign w:val="center"/>
          </w:tcPr>
          <w:p w14:paraId="56D1EC75" w14:textId="77777777" w:rsidR="00BF558A" w:rsidRDefault="00AF675B">
            <w:pPr>
              <w:jc w:val="right"/>
            </w:pPr>
            <w:r>
              <w:rPr>
                <w:rFonts w:eastAsiaTheme="minorEastAsia"/>
                <w:szCs w:val="21"/>
              </w:rPr>
              <w:t>306,557.52</w:t>
            </w:r>
          </w:p>
        </w:tc>
        <w:tc>
          <w:tcPr>
            <w:tcW w:w="1080" w:type="dxa"/>
            <w:vAlign w:val="center"/>
          </w:tcPr>
          <w:p w14:paraId="4E691593" w14:textId="77777777" w:rsidR="00BF558A" w:rsidRDefault="00AF675B">
            <w:pPr>
              <w:jc w:val="right"/>
            </w:pPr>
            <w:r>
              <w:rPr>
                <w:rFonts w:eastAsiaTheme="minorEastAsia"/>
                <w:szCs w:val="21"/>
              </w:rPr>
              <w:t>100.00%</w:t>
            </w:r>
          </w:p>
        </w:tc>
        <w:tc>
          <w:tcPr>
            <w:tcW w:w="1143" w:type="dxa"/>
            <w:vAlign w:val="center"/>
          </w:tcPr>
          <w:p w14:paraId="306D96C6" w14:textId="77777777" w:rsidR="00BF558A" w:rsidRDefault="00AF675B">
            <w:pPr>
              <w:jc w:val="right"/>
            </w:pPr>
            <w:r>
              <w:rPr>
                <w:rFonts w:eastAsiaTheme="minorEastAsia"/>
                <w:szCs w:val="21"/>
              </w:rPr>
              <w:t>-</w:t>
            </w:r>
          </w:p>
        </w:tc>
        <w:tc>
          <w:tcPr>
            <w:tcW w:w="1197" w:type="dxa"/>
            <w:vAlign w:val="center"/>
          </w:tcPr>
          <w:p w14:paraId="773DF2C2" w14:textId="77777777" w:rsidR="00BF558A" w:rsidRDefault="00AF675B">
            <w:pPr>
              <w:jc w:val="right"/>
            </w:pPr>
            <w:r>
              <w:rPr>
                <w:rFonts w:eastAsiaTheme="minorEastAsia"/>
                <w:szCs w:val="21"/>
              </w:rPr>
              <w:t>-</w:t>
            </w:r>
          </w:p>
        </w:tc>
        <w:tc>
          <w:tcPr>
            <w:tcW w:w="1497" w:type="dxa"/>
            <w:vAlign w:val="center"/>
          </w:tcPr>
          <w:p w14:paraId="1E96EB99" w14:textId="77777777" w:rsidR="00BF558A" w:rsidRDefault="00AF675B">
            <w:pPr>
              <w:jc w:val="right"/>
            </w:pPr>
            <w:r>
              <w:rPr>
                <w:rFonts w:eastAsiaTheme="minorEastAsia"/>
                <w:szCs w:val="21"/>
              </w:rPr>
              <w:t>-</w:t>
            </w:r>
          </w:p>
        </w:tc>
        <w:tc>
          <w:tcPr>
            <w:tcW w:w="1203" w:type="dxa"/>
            <w:vAlign w:val="center"/>
          </w:tcPr>
          <w:p w14:paraId="1ED90E72" w14:textId="77777777" w:rsidR="00BF558A" w:rsidRDefault="00AF675B">
            <w:pPr>
              <w:jc w:val="right"/>
            </w:pPr>
            <w:r>
              <w:rPr>
                <w:rFonts w:eastAsiaTheme="minorEastAsia"/>
                <w:szCs w:val="21"/>
              </w:rPr>
              <w:t>-</w:t>
            </w:r>
          </w:p>
        </w:tc>
      </w:tr>
      <w:tr w:rsidR="00BF558A" w14:paraId="4C21092B" w14:textId="77777777">
        <w:tc>
          <w:tcPr>
            <w:tcW w:w="1560" w:type="dxa"/>
            <w:vAlign w:val="center"/>
          </w:tcPr>
          <w:p w14:paraId="4E4116A8" w14:textId="77777777" w:rsidR="00BF558A" w:rsidRDefault="00AF675B">
            <w:pPr>
              <w:jc w:val="left"/>
            </w:pPr>
            <w:r>
              <w:rPr>
                <w:rFonts w:eastAsiaTheme="minorEastAsia"/>
                <w:szCs w:val="21"/>
              </w:rPr>
              <w:t>天风证券</w:t>
            </w:r>
          </w:p>
        </w:tc>
        <w:tc>
          <w:tcPr>
            <w:tcW w:w="1320" w:type="dxa"/>
            <w:vAlign w:val="center"/>
          </w:tcPr>
          <w:p w14:paraId="320F1AD3" w14:textId="77777777" w:rsidR="00BF558A" w:rsidRDefault="00AF675B">
            <w:pPr>
              <w:jc w:val="right"/>
            </w:pPr>
            <w:r>
              <w:rPr>
                <w:rFonts w:eastAsiaTheme="minorEastAsia"/>
                <w:szCs w:val="21"/>
              </w:rPr>
              <w:t>-</w:t>
            </w:r>
          </w:p>
        </w:tc>
        <w:tc>
          <w:tcPr>
            <w:tcW w:w="1080" w:type="dxa"/>
            <w:vAlign w:val="center"/>
          </w:tcPr>
          <w:p w14:paraId="0884EACB" w14:textId="77777777" w:rsidR="00BF558A" w:rsidRDefault="00AF675B">
            <w:pPr>
              <w:jc w:val="right"/>
            </w:pPr>
            <w:r>
              <w:rPr>
                <w:rFonts w:eastAsiaTheme="minorEastAsia"/>
                <w:szCs w:val="21"/>
              </w:rPr>
              <w:t>-</w:t>
            </w:r>
          </w:p>
        </w:tc>
        <w:tc>
          <w:tcPr>
            <w:tcW w:w="1143" w:type="dxa"/>
            <w:vAlign w:val="center"/>
          </w:tcPr>
          <w:p w14:paraId="6E3034ED" w14:textId="77777777" w:rsidR="00BF558A" w:rsidRDefault="00AF675B">
            <w:pPr>
              <w:jc w:val="right"/>
            </w:pPr>
            <w:r>
              <w:rPr>
                <w:rFonts w:eastAsiaTheme="minorEastAsia"/>
                <w:szCs w:val="21"/>
              </w:rPr>
              <w:t>-</w:t>
            </w:r>
          </w:p>
        </w:tc>
        <w:tc>
          <w:tcPr>
            <w:tcW w:w="1197" w:type="dxa"/>
            <w:vAlign w:val="center"/>
          </w:tcPr>
          <w:p w14:paraId="4A6B575E" w14:textId="77777777" w:rsidR="00BF558A" w:rsidRDefault="00AF675B">
            <w:pPr>
              <w:jc w:val="right"/>
            </w:pPr>
            <w:r>
              <w:rPr>
                <w:rFonts w:eastAsiaTheme="minorEastAsia"/>
                <w:szCs w:val="21"/>
              </w:rPr>
              <w:t>-</w:t>
            </w:r>
          </w:p>
        </w:tc>
        <w:tc>
          <w:tcPr>
            <w:tcW w:w="1497" w:type="dxa"/>
            <w:vAlign w:val="center"/>
          </w:tcPr>
          <w:p w14:paraId="130380F3" w14:textId="77777777" w:rsidR="00BF558A" w:rsidRDefault="00AF675B">
            <w:pPr>
              <w:jc w:val="right"/>
            </w:pPr>
            <w:r>
              <w:rPr>
                <w:rFonts w:eastAsiaTheme="minorEastAsia"/>
                <w:szCs w:val="21"/>
              </w:rPr>
              <w:t>-</w:t>
            </w:r>
          </w:p>
        </w:tc>
        <w:tc>
          <w:tcPr>
            <w:tcW w:w="1203" w:type="dxa"/>
            <w:vAlign w:val="center"/>
          </w:tcPr>
          <w:p w14:paraId="0876AEEA" w14:textId="77777777" w:rsidR="00BF558A" w:rsidRDefault="00AF675B">
            <w:pPr>
              <w:jc w:val="right"/>
            </w:pPr>
            <w:r>
              <w:rPr>
                <w:rFonts w:eastAsiaTheme="minorEastAsia"/>
                <w:szCs w:val="21"/>
              </w:rPr>
              <w:t>-</w:t>
            </w:r>
          </w:p>
        </w:tc>
      </w:tr>
      <w:tr w:rsidR="00BF558A" w14:paraId="625CDCC8" w14:textId="77777777">
        <w:tc>
          <w:tcPr>
            <w:tcW w:w="1560" w:type="dxa"/>
            <w:vAlign w:val="center"/>
          </w:tcPr>
          <w:p w14:paraId="2A699F5F" w14:textId="77777777" w:rsidR="00BF558A" w:rsidRDefault="00AF675B">
            <w:pPr>
              <w:jc w:val="left"/>
            </w:pPr>
            <w:r>
              <w:rPr>
                <w:rFonts w:eastAsiaTheme="minorEastAsia"/>
                <w:szCs w:val="21"/>
              </w:rPr>
              <w:t>东北证券</w:t>
            </w:r>
          </w:p>
        </w:tc>
        <w:tc>
          <w:tcPr>
            <w:tcW w:w="1320" w:type="dxa"/>
            <w:vAlign w:val="center"/>
          </w:tcPr>
          <w:p w14:paraId="3113D6CE" w14:textId="77777777" w:rsidR="00BF558A" w:rsidRDefault="00AF675B">
            <w:pPr>
              <w:jc w:val="right"/>
            </w:pPr>
            <w:r>
              <w:rPr>
                <w:rFonts w:eastAsiaTheme="minorEastAsia"/>
                <w:szCs w:val="21"/>
              </w:rPr>
              <w:t>-</w:t>
            </w:r>
          </w:p>
        </w:tc>
        <w:tc>
          <w:tcPr>
            <w:tcW w:w="1080" w:type="dxa"/>
            <w:vAlign w:val="center"/>
          </w:tcPr>
          <w:p w14:paraId="612467C3" w14:textId="77777777" w:rsidR="00BF558A" w:rsidRDefault="00AF675B">
            <w:pPr>
              <w:jc w:val="right"/>
            </w:pPr>
            <w:r>
              <w:rPr>
                <w:rFonts w:eastAsiaTheme="minorEastAsia"/>
                <w:szCs w:val="21"/>
              </w:rPr>
              <w:t>-</w:t>
            </w:r>
          </w:p>
        </w:tc>
        <w:tc>
          <w:tcPr>
            <w:tcW w:w="1143" w:type="dxa"/>
            <w:vAlign w:val="center"/>
          </w:tcPr>
          <w:p w14:paraId="4CAD9641" w14:textId="77777777" w:rsidR="00BF558A" w:rsidRDefault="00AF675B">
            <w:pPr>
              <w:jc w:val="right"/>
            </w:pPr>
            <w:r>
              <w:rPr>
                <w:rFonts w:eastAsiaTheme="minorEastAsia"/>
                <w:szCs w:val="21"/>
              </w:rPr>
              <w:t>-</w:t>
            </w:r>
          </w:p>
        </w:tc>
        <w:tc>
          <w:tcPr>
            <w:tcW w:w="1197" w:type="dxa"/>
            <w:vAlign w:val="center"/>
          </w:tcPr>
          <w:p w14:paraId="3A6A2377" w14:textId="77777777" w:rsidR="00BF558A" w:rsidRDefault="00AF675B">
            <w:pPr>
              <w:jc w:val="right"/>
            </w:pPr>
            <w:r>
              <w:rPr>
                <w:rFonts w:eastAsiaTheme="minorEastAsia"/>
                <w:szCs w:val="21"/>
              </w:rPr>
              <w:t>-</w:t>
            </w:r>
          </w:p>
        </w:tc>
        <w:tc>
          <w:tcPr>
            <w:tcW w:w="1497" w:type="dxa"/>
            <w:vAlign w:val="center"/>
          </w:tcPr>
          <w:p w14:paraId="14DF5CA2" w14:textId="77777777" w:rsidR="00BF558A" w:rsidRDefault="00AF675B">
            <w:pPr>
              <w:jc w:val="right"/>
            </w:pPr>
            <w:r>
              <w:rPr>
                <w:rFonts w:eastAsiaTheme="minorEastAsia"/>
                <w:szCs w:val="21"/>
              </w:rPr>
              <w:t>-</w:t>
            </w:r>
          </w:p>
        </w:tc>
        <w:tc>
          <w:tcPr>
            <w:tcW w:w="1203" w:type="dxa"/>
            <w:vAlign w:val="center"/>
          </w:tcPr>
          <w:p w14:paraId="57F16281" w14:textId="77777777" w:rsidR="00BF558A" w:rsidRDefault="00AF675B">
            <w:pPr>
              <w:jc w:val="right"/>
            </w:pPr>
            <w:r>
              <w:rPr>
                <w:rFonts w:eastAsiaTheme="minorEastAsia"/>
                <w:szCs w:val="21"/>
              </w:rPr>
              <w:t>-</w:t>
            </w:r>
          </w:p>
        </w:tc>
      </w:tr>
      <w:tr w:rsidR="00BF558A" w14:paraId="27944F51" w14:textId="77777777">
        <w:tc>
          <w:tcPr>
            <w:tcW w:w="1560" w:type="dxa"/>
            <w:vAlign w:val="center"/>
          </w:tcPr>
          <w:p w14:paraId="1F8ED068" w14:textId="77777777" w:rsidR="00BF558A" w:rsidRDefault="00AF675B">
            <w:pPr>
              <w:jc w:val="left"/>
            </w:pPr>
            <w:r>
              <w:rPr>
                <w:rFonts w:eastAsiaTheme="minorEastAsia"/>
                <w:szCs w:val="21"/>
              </w:rPr>
              <w:t>申万宏源证券</w:t>
            </w:r>
          </w:p>
        </w:tc>
        <w:tc>
          <w:tcPr>
            <w:tcW w:w="1320" w:type="dxa"/>
            <w:vAlign w:val="center"/>
          </w:tcPr>
          <w:p w14:paraId="44DDE0E6" w14:textId="77777777" w:rsidR="00BF558A" w:rsidRDefault="00AF675B">
            <w:pPr>
              <w:jc w:val="right"/>
            </w:pPr>
            <w:r>
              <w:rPr>
                <w:rFonts w:eastAsiaTheme="minorEastAsia"/>
                <w:szCs w:val="21"/>
              </w:rPr>
              <w:t>-</w:t>
            </w:r>
          </w:p>
        </w:tc>
        <w:tc>
          <w:tcPr>
            <w:tcW w:w="1080" w:type="dxa"/>
            <w:vAlign w:val="center"/>
          </w:tcPr>
          <w:p w14:paraId="0F09BD76" w14:textId="77777777" w:rsidR="00BF558A" w:rsidRDefault="00AF675B">
            <w:pPr>
              <w:jc w:val="right"/>
            </w:pPr>
            <w:r>
              <w:rPr>
                <w:rFonts w:eastAsiaTheme="minorEastAsia"/>
                <w:szCs w:val="21"/>
              </w:rPr>
              <w:t>-</w:t>
            </w:r>
          </w:p>
        </w:tc>
        <w:tc>
          <w:tcPr>
            <w:tcW w:w="1143" w:type="dxa"/>
            <w:vAlign w:val="center"/>
          </w:tcPr>
          <w:p w14:paraId="03B60C8C" w14:textId="77777777" w:rsidR="00BF558A" w:rsidRDefault="00AF675B">
            <w:pPr>
              <w:jc w:val="right"/>
            </w:pPr>
            <w:r>
              <w:rPr>
                <w:rFonts w:eastAsiaTheme="minorEastAsia"/>
                <w:szCs w:val="21"/>
              </w:rPr>
              <w:t>-</w:t>
            </w:r>
          </w:p>
        </w:tc>
        <w:tc>
          <w:tcPr>
            <w:tcW w:w="1197" w:type="dxa"/>
            <w:vAlign w:val="center"/>
          </w:tcPr>
          <w:p w14:paraId="7A0BFE91" w14:textId="77777777" w:rsidR="00BF558A" w:rsidRDefault="00AF675B">
            <w:pPr>
              <w:jc w:val="right"/>
            </w:pPr>
            <w:r>
              <w:rPr>
                <w:rFonts w:eastAsiaTheme="minorEastAsia"/>
                <w:szCs w:val="21"/>
              </w:rPr>
              <w:t>-</w:t>
            </w:r>
          </w:p>
        </w:tc>
        <w:tc>
          <w:tcPr>
            <w:tcW w:w="1497" w:type="dxa"/>
            <w:vAlign w:val="center"/>
          </w:tcPr>
          <w:p w14:paraId="39320B38" w14:textId="77777777" w:rsidR="00BF558A" w:rsidRDefault="00AF675B">
            <w:pPr>
              <w:jc w:val="right"/>
            </w:pPr>
            <w:r>
              <w:rPr>
                <w:rFonts w:eastAsiaTheme="minorEastAsia"/>
                <w:szCs w:val="21"/>
              </w:rPr>
              <w:t>-</w:t>
            </w:r>
          </w:p>
        </w:tc>
        <w:tc>
          <w:tcPr>
            <w:tcW w:w="1203" w:type="dxa"/>
            <w:vAlign w:val="center"/>
          </w:tcPr>
          <w:p w14:paraId="4FE537A3" w14:textId="77777777" w:rsidR="00BF558A" w:rsidRDefault="00AF675B">
            <w:pPr>
              <w:jc w:val="right"/>
            </w:pPr>
            <w:r>
              <w:rPr>
                <w:rFonts w:eastAsiaTheme="minorEastAsia"/>
                <w:szCs w:val="21"/>
              </w:rPr>
              <w:t>-</w:t>
            </w:r>
          </w:p>
        </w:tc>
      </w:tr>
      <w:tr w:rsidR="00BF558A" w14:paraId="7BE98741" w14:textId="77777777">
        <w:tc>
          <w:tcPr>
            <w:tcW w:w="1560" w:type="dxa"/>
            <w:vAlign w:val="center"/>
          </w:tcPr>
          <w:p w14:paraId="7FB3ADDD" w14:textId="77777777" w:rsidR="00BF558A" w:rsidRDefault="00AF675B">
            <w:pPr>
              <w:jc w:val="left"/>
            </w:pPr>
            <w:r>
              <w:rPr>
                <w:rFonts w:eastAsiaTheme="minorEastAsia"/>
                <w:szCs w:val="21"/>
              </w:rPr>
              <w:t>国投证券</w:t>
            </w:r>
          </w:p>
        </w:tc>
        <w:tc>
          <w:tcPr>
            <w:tcW w:w="1320" w:type="dxa"/>
            <w:vAlign w:val="center"/>
          </w:tcPr>
          <w:p w14:paraId="2B21F684" w14:textId="77777777" w:rsidR="00BF558A" w:rsidRDefault="00AF675B">
            <w:pPr>
              <w:jc w:val="right"/>
            </w:pPr>
            <w:r>
              <w:rPr>
                <w:rFonts w:eastAsiaTheme="minorEastAsia"/>
                <w:szCs w:val="21"/>
              </w:rPr>
              <w:t>-</w:t>
            </w:r>
          </w:p>
        </w:tc>
        <w:tc>
          <w:tcPr>
            <w:tcW w:w="1080" w:type="dxa"/>
            <w:vAlign w:val="center"/>
          </w:tcPr>
          <w:p w14:paraId="50FAE9EA" w14:textId="77777777" w:rsidR="00BF558A" w:rsidRDefault="00AF675B">
            <w:pPr>
              <w:jc w:val="right"/>
            </w:pPr>
            <w:r>
              <w:rPr>
                <w:rFonts w:eastAsiaTheme="minorEastAsia"/>
                <w:szCs w:val="21"/>
              </w:rPr>
              <w:t>-</w:t>
            </w:r>
          </w:p>
        </w:tc>
        <w:tc>
          <w:tcPr>
            <w:tcW w:w="1143" w:type="dxa"/>
            <w:vAlign w:val="center"/>
          </w:tcPr>
          <w:p w14:paraId="44EC862E" w14:textId="77777777" w:rsidR="00BF558A" w:rsidRDefault="00AF675B">
            <w:pPr>
              <w:jc w:val="right"/>
            </w:pPr>
            <w:r>
              <w:rPr>
                <w:rFonts w:eastAsiaTheme="minorEastAsia"/>
                <w:szCs w:val="21"/>
              </w:rPr>
              <w:t>-</w:t>
            </w:r>
          </w:p>
        </w:tc>
        <w:tc>
          <w:tcPr>
            <w:tcW w:w="1197" w:type="dxa"/>
            <w:vAlign w:val="center"/>
          </w:tcPr>
          <w:p w14:paraId="40E47A30" w14:textId="77777777" w:rsidR="00BF558A" w:rsidRDefault="00AF675B">
            <w:pPr>
              <w:jc w:val="right"/>
            </w:pPr>
            <w:r>
              <w:rPr>
                <w:rFonts w:eastAsiaTheme="minorEastAsia"/>
                <w:szCs w:val="21"/>
              </w:rPr>
              <w:t>-</w:t>
            </w:r>
          </w:p>
        </w:tc>
        <w:tc>
          <w:tcPr>
            <w:tcW w:w="1497" w:type="dxa"/>
            <w:vAlign w:val="center"/>
          </w:tcPr>
          <w:p w14:paraId="1830575C" w14:textId="77777777" w:rsidR="00BF558A" w:rsidRDefault="00AF675B">
            <w:pPr>
              <w:jc w:val="right"/>
            </w:pPr>
            <w:r>
              <w:rPr>
                <w:rFonts w:eastAsiaTheme="minorEastAsia"/>
                <w:szCs w:val="21"/>
              </w:rPr>
              <w:t>-</w:t>
            </w:r>
          </w:p>
        </w:tc>
        <w:tc>
          <w:tcPr>
            <w:tcW w:w="1203" w:type="dxa"/>
            <w:vAlign w:val="center"/>
          </w:tcPr>
          <w:p w14:paraId="119428AF" w14:textId="77777777" w:rsidR="00BF558A" w:rsidRDefault="00AF675B">
            <w:pPr>
              <w:jc w:val="right"/>
            </w:pPr>
            <w:r>
              <w:rPr>
                <w:rFonts w:eastAsiaTheme="minorEastAsia"/>
                <w:szCs w:val="21"/>
              </w:rPr>
              <w:t>-</w:t>
            </w:r>
          </w:p>
        </w:tc>
      </w:tr>
    </w:tbl>
    <w:p w14:paraId="48F6C5F8" w14:textId="77777777" w:rsidR="006E344B" w:rsidRPr="00E54740" w:rsidRDefault="006E344B" w:rsidP="006E344B">
      <w:pPr>
        <w:autoSpaceDE w:val="0"/>
        <w:autoSpaceDN w:val="0"/>
        <w:adjustRightInd w:val="0"/>
        <w:spacing w:line="360" w:lineRule="auto"/>
        <w:jc w:val="left"/>
        <w:rPr>
          <w:rFonts w:eastAsiaTheme="minorEastAsia"/>
          <w:szCs w:val="21"/>
        </w:rPr>
      </w:pPr>
    </w:p>
    <w:p w14:paraId="3E15909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6" w:name="_Toc361324901"/>
      <w:bookmarkStart w:id="207" w:name="_Toc194049403"/>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6"/>
      <w:bookmarkEnd w:id="2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32FD31B2" w14:textId="77777777" w:rsidTr="006A1878">
        <w:tc>
          <w:tcPr>
            <w:tcW w:w="720" w:type="dxa"/>
            <w:vAlign w:val="center"/>
          </w:tcPr>
          <w:p w14:paraId="5C58ADF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5117F1D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1EA6B08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7BCE436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BF558A" w14:paraId="35221382" w14:textId="77777777">
        <w:tc>
          <w:tcPr>
            <w:tcW w:w="720" w:type="dxa"/>
            <w:vAlign w:val="center"/>
          </w:tcPr>
          <w:p w14:paraId="36683AA1" w14:textId="77777777" w:rsidR="00BF558A" w:rsidRDefault="00AF675B">
            <w:pPr>
              <w:jc w:val="center"/>
            </w:pPr>
            <w:r>
              <w:rPr>
                <w:rFonts w:eastAsiaTheme="minorEastAsia"/>
                <w:szCs w:val="21"/>
              </w:rPr>
              <w:t>1</w:t>
            </w:r>
          </w:p>
        </w:tc>
        <w:tc>
          <w:tcPr>
            <w:tcW w:w="4320" w:type="dxa"/>
            <w:vAlign w:val="center"/>
          </w:tcPr>
          <w:p w14:paraId="579DF878" w14:textId="77777777" w:rsidR="00BF558A" w:rsidRDefault="00AF675B">
            <w:pPr>
              <w:jc w:val="left"/>
            </w:pPr>
            <w:r>
              <w:rPr>
                <w:rFonts w:eastAsiaTheme="minorEastAsia"/>
                <w:szCs w:val="21"/>
              </w:rPr>
              <w:t>摩根基金管理（中国）有限公司关于高级管理人员变更的公告</w:t>
            </w:r>
          </w:p>
        </w:tc>
        <w:tc>
          <w:tcPr>
            <w:tcW w:w="2331" w:type="dxa"/>
            <w:vAlign w:val="center"/>
          </w:tcPr>
          <w:p w14:paraId="62520675" w14:textId="77777777" w:rsidR="00BF558A" w:rsidRDefault="00AF675B">
            <w:pPr>
              <w:jc w:val="center"/>
            </w:pPr>
            <w:r>
              <w:rPr>
                <w:rFonts w:eastAsiaTheme="minorEastAsia"/>
                <w:szCs w:val="21"/>
              </w:rPr>
              <w:t>基金管理人公司网站及本基金选定的信息披露报纸</w:t>
            </w:r>
          </w:p>
        </w:tc>
        <w:tc>
          <w:tcPr>
            <w:tcW w:w="1629" w:type="dxa"/>
            <w:vAlign w:val="center"/>
          </w:tcPr>
          <w:p w14:paraId="7FCEA1CC" w14:textId="77777777" w:rsidR="00BF558A" w:rsidRDefault="00AF675B">
            <w:pPr>
              <w:jc w:val="center"/>
            </w:pPr>
            <w:r>
              <w:rPr>
                <w:rFonts w:eastAsiaTheme="minorEastAsia"/>
                <w:szCs w:val="21"/>
              </w:rPr>
              <w:t>2024-01-18</w:t>
            </w:r>
          </w:p>
        </w:tc>
      </w:tr>
      <w:tr w:rsidR="00BF558A" w14:paraId="030F2FFC" w14:textId="77777777">
        <w:tc>
          <w:tcPr>
            <w:tcW w:w="720" w:type="dxa"/>
            <w:vAlign w:val="center"/>
          </w:tcPr>
          <w:p w14:paraId="77533A90" w14:textId="77777777" w:rsidR="00BF558A" w:rsidRDefault="00AF675B">
            <w:pPr>
              <w:jc w:val="center"/>
            </w:pPr>
            <w:r>
              <w:rPr>
                <w:rFonts w:eastAsiaTheme="minorEastAsia"/>
                <w:szCs w:val="21"/>
              </w:rPr>
              <w:t>2</w:t>
            </w:r>
          </w:p>
        </w:tc>
        <w:tc>
          <w:tcPr>
            <w:tcW w:w="4320" w:type="dxa"/>
            <w:vAlign w:val="center"/>
          </w:tcPr>
          <w:p w14:paraId="4EFAAC6F" w14:textId="77777777" w:rsidR="00BF558A" w:rsidRDefault="00AF675B">
            <w:pPr>
              <w:jc w:val="left"/>
            </w:pPr>
            <w:r>
              <w:rPr>
                <w:rFonts w:eastAsiaTheme="minorEastAsia"/>
                <w:szCs w:val="21"/>
              </w:rPr>
              <w:t>摩根整合驱动灵活配置混合型证券投资基金基金经理变更公告</w:t>
            </w:r>
          </w:p>
        </w:tc>
        <w:tc>
          <w:tcPr>
            <w:tcW w:w="2331" w:type="dxa"/>
            <w:vAlign w:val="center"/>
          </w:tcPr>
          <w:p w14:paraId="01B5FD90" w14:textId="77777777" w:rsidR="00BF558A" w:rsidRDefault="00AF675B">
            <w:pPr>
              <w:jc w:val="center"/>
            </w:pPr>
            <w:r>
              <w:rPr>
                <w:rFonts w:eastAsiaTheme="minorEastAsia"/>
                <w:szCs w:val="21"/>
              </w:rPr>
              <w:t>同上</w:t>
            </w:r>
          </w:p>
        </w:tc>
        <w:tc>
          <w:tcPr>
            <w:tcW w:w="1629" w:type="dxa"/>
            <w:vAlign w:val="center"/>
          </w:tcPr>
          <w:p w14:paraId="3DCD2B9E" w14:textId="77777777" w:rsidR="00BF558A" w:rsidRDefault="00AF675B">
            <w:pPr>
              <w:jc w:val="center"/>
            </w:pPr>
            <w:r>
              <w:rPr>
                <w:rFonts w:eastAsiaTheme="minorEastAsia"/>
                <w:szCs w:val="21"/>
              </w:rPr>
              <w:t>2024-06-24</w:t>
            </w:r>
          </w:p>
        </w:tc>
      </w:tr>
      <w:tr w:rsidR="00BF558A" w14:paraId="3074CDEC" w14:textId="77777777">
        <w:tc>
          <w:tcPr>
            <w:tcW w:w="720" w:type="dxa"/>
            <w:vAlign w:val="center"/>
          </w:tcPr>
          <w:p w14:paraId="78B08A05" w14:textId="77777777" w:rsidR="00BF558A" w:rsidRDefault="00AF675B">
            <w:pPr>
              <w:jc w:val="center"/>
            </w:pPr>
            <w:r>
              <w:rPr>
                <w:rFonts w:eastAsiaTheme="minorEastAsia"/>
                <w:szCs w:val="21"/>
              </w:rPr>
              <w:t>3</w:t>
            </w:r>
          </w:p>
        </w:tc>
        <w:tc>
          <w:tcPr>
            <w:tcW w:w="4320" w:type="dxa"/>
            <w:vAlign w:val="center"/>
          </w:tcPr>
          <w:p w14:paraId="27ABD9DB" w14:textId="77777777" w:rsidR="00BF558A" w:rsidRDefault="00AF675B">
            <w:pPr>
              <w:jc w:val="left"/>
            </w:pPr>
            <w:r>
              <w:rPr>
                <w:rFonts w:eastAsiaTheme="minorEastAsia"/>
                <w:szCs w:val="21"/>
              </w:rPr>
              <w:t>摩根基金管理（中国）有限公司关于旗下基金所持停牌股票估值调整的公告</w:t>
            </w:r>
          </w:p>
        </w:tc>
        <w:tc>
          <w:tcPr>
            <w:tcW w:w="2331" w:type="dxa"/>
            <w:vAlign w:val="center"/>
          </w:tcPr>
          <w:p w14:paraId="06D170AB" w14:textId="77777777" w:rsidR="00BF558A" w:rsidRDefault="00AF675B">
            <w:pPr>
              <w:jc w:val="center"/>
            </w:pPr>
            <w:r>
              <w:rPr>
                <w:rFonts w:eastAsiaTheme="minorEastAsia"/>
                <w:szCs w:val="21"/>
              </w:rPr>
              <w:t>同上</w:t>
            </w:r>
          </w:p>
        </w:tc>
        <w:tc>
          <w:tcPr>
            <w:tcW w:w="1629" w:type="dxa"/>
            <w:vAlign w:val="center"/>
          </w:tcPr>
          <w:p w14:paraId="2BDBF5E3" w14:textId="77777777" w:rsidR="00BF558A" w:rsidRDefault="00AF675B">
            <w:pPr>
              <w:jc w:val="center"/>
            </w:pPr>
            <w:r>
              <w:rPr>
                <w:rFonts w:eastAsiaTheme="minorEastAsia"/>
                <w:szCs w:val="21"/>
              </w:rPr>
              <w:t>2024-09-27</w:t>
            </w:r>
          </w:p>
        </w:tc>
      </w:tr>
      <w:tr w:rsidR="00BF558A" w14:paraId="05E355ED" w14:textId="77777777">
        <w:tc>
          <w:tcPr>
            <w:tcW w:w="720" w:type="dxa"/>
            <w:vAlign w:val="center"/>
          </w:tcPr>
          <w:p w14:paraId="0C0CA304" w14:textId="77777777" w:rsidR="00BF558A" w:rsidRDefault="00AF675B">
            <w:pPr>
              <w:jc w:val="center"/>
            </w:pPr>
            <w:r>
              <w:rPr>
                <w:rFonts w:eastAsiaTheme="minorEastAsia"/>
                <w:szCs w:val="21"/>
              </w:rPr>
              <w:t>4</w:t>
            </w:r>
          </w:p>
        </w:tc>
        <w:tc>
          <w:tcPr>
            <w:tcW w:w="4320" w:type="dxa"/>
            <w:vAlign w:val="center"/>
          </w:tcPr>
          <w:p w14:paraId="5BD6807B" w14:textId="77777777" w:rsidR="00BF558A" w:rsidRDefault="00AF675B">
            <w:pPr>
              <w:jc w:val="left"/>
            </w:pPr>
            <w:r>
              <w:rPr>
                <w:rFonts w:eastAsiaTheme="minorEastAsia"/>
                <w:szCs w:val="21"/>
              </w:rPr>
              <w:t>摩根基金管理（中国）有限公司关于增聘高级管理人员的公告</w:t>
            </w:r>
          </w:p>
        </w:tc>
        <w:tc>
          <w:tcPr>
            <w:tcW w:w="2331" w:type="dxa"/>
            <w:vAlign w:val="center"/>
          </w:tcPr>
          <w:p w14:paraId="4F0BD915" w14:textId="77777777" w:rsidR="00BF558A" w:rsidRDefault="00AF675B">
            <w:pPr>
              <w:jc w:val="center"/>
            </w:pPr>
            <w:r>
              <w:rPr>
                <w:rFonts w:eastAsiaTheme="minorEastAsia"/>
                <w:szCs w:val="21"/>
              </w:rPr>
              <w:t>同上</w:t>
            </w:r>
          </w:p>
        </w:tc>
        <w:tc>
          <w:tcPr>
            <w:tcW w:w="1629" w:type="dxa"/>
            <w:vAlign w:val="center"/>
          </w:tcPr>
          <w:p w14:paraId="1493D1C6" w14:textId="77777777" w:rsidR="00BF558A" w:rsidRDefault="00AF675B">
            <w:pPr>
              <w:jc w:val="center"/>
            </w:pPr>
            <w:r>
              <w:rPr>
                <w:rFonts w:eastAsiaTheme="minorEastAsia"/>
                <w:szCs w:val="21"/>
              </w:rPr>
              <w:t>2024-10-26</w:t>
            </w:r>
          </w:p>
        </w:tc>
      </w:tr>
      <w:tr w:rsidR="00BF558A" w14:paraId="7E515965" w14:textId="77777777">
        <w:tc>
          <w:tcPr>
            <w:tcW w:w="720" w:type="dxa"/>
            <w:vAlign w:val="center"/>
          </w:tcPr>
          <w:p w14:paraId="7D641306" w14:textId="77777777" w:rsidR="00BF558A" w:rsidRDefault="00AF675B">
            <w:pPr>
              <w:jc w:val="center"/>
            </w:pPr>
            <w:r>
              <w:rPr>
                <w:rFonts w:eastAsiaTheme="minorEastAsia"/>
                <w:szCs w:val="21"/>
              </w:rPr>
              <w:t>5</w:t>
            </w:r>
          </w:p>
        </w:tc>
        <w:tc>
          <w:tcPr>
            <w:tcW w:w="4320" w:type="dxa"/>
            <w:vAlign w:val="center"/>
          </w:tcPr>
          <w:p w14:paraId="033ADAA6" w14:textId="77777777" w:rsidR="00BF558A" w:rsidRDefault="00AF675B">
            <w:pPr>
              <w:jc w:val="left"/>
            </w:pPr>
            <w:r>
              <w:rPr>
                <w:rFonts w:eastAsiaTheme="minorEastAsia"/>
                <w:szCs w:val="21"/>
              </w:rPr>
              <w:t>摩根基金管理（中国）有限公司关于旗下基金改聘会计师事务所的公告</w:t>
            </w:r>
          </w:p>
        </w:tc>
        <w:tc>
          <w:tcPr>
            <w:tcW w:w="2331" w:type="dxa"/>
            <w:vAlign w:val="center"/>
          </w:tcPr>
          <w:p w14:paraId="03E2C363" w14:textId="77777777" w:rsidR="00BF558A" w:rsidRDefault="00AF675B">
            <w:pPr>
              <w:jc w:val="center"/>
            </w:pPr>
            <w:r>
              <w:rPr>
                <w:rFonts w:eastAsiaTheme="minorEastAsia"/>
                <w:szCs w:val="21"/>
              </w:rPr>
              <w:t>同上</w:t>
            </w:r>
          </w:p>
        </w:tc>
        <w:tc>
          <w:tcPr>
            <w:tcW w:w="1629" w:type="dxa"/>
            <w:vAlign w:val="center"/>
          </w:tcPr>
          <w:p w14:paraId="2D6E5F78" w14:textId="77777777" w:rsidR="00BF558A" w:rsidRDefault="00AF675B">
            <w:pPr>
              <w:jc w:val="center"/>
            </w:pPr>
            <w:r>
              <w:rPr>
                <w:rFonts w:eastAsiaTheme="minorEastAsia"/>
                <w:szCs w:val="21"/>
              </w:rPr>
              <w:t>2024-12-28</w:t>
            </w:r>
          </w:p>
        </w:tc>
      </w:tr>
    </w:tbl>
    <w:p w14:paraId="11DF6E58"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374532345"/>
      <w:bookmarkStart w:id="209" w:name="_Toc225500055"/>
      <w:bookmarkStart w:id="210" w:name="_Toc361324903"/>
      <w:bookmarkStart w:id="211" w:name="_Toc194049404"/>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8"/>
      <w:bookmarkEnd w:id="211"/>
    </w:p>
    <w:p w14:paraId="4398DE64"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5A98738D"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2595BE2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2" w:name="_Toc194049405"/>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9"/>
      <w:bookmarkEnd w:id="210"/>
      <w:bookmarkEnd w:id="212"/>
    </w:p>
    <w:p w14:paraId="7CAD3835"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3" w:name="_Toc361324904"/>
      <w:bookmarkStart w:id="214" w:name="_Toc194049406"/>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3"/>
      <w:bookmarkEnd w:id="214"/>
    </w:p>
    <w:p w14:paraId="1C523920"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中国证监会批准本基金设立的文件；</w:t>
      </w:r>
    </w:p>
    <w:p w14:paraId="19663B72"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《摩根整合驱动灵活配置混合型证券投资基金基金合同》；</w:t>
      </w:r>
    </w:p>
    <w:p w14:paraId="02034E73"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《摩根整合驱动灵活配置混合型证券投资基金托管协议》；</w:t>
      </w:r>
    </w:p>
    <w:p w14:paraId="53E53092"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《摩根基金管理（中国）有限公司开放式基金业务规则》；</w:t>
      </w:r>
    </w:p>
    <w:p w14:paraId="1A8543FC" w14:textId="77777777" w:rsidR="00BF558A" w:rsidRDefault="00AF675B">
      <w:pPr>
        <w:widowControl/>
        <w:spacing w:line="360" w:lineRule="auto"/>
        <w:ind w:firstLineChars="200" w:firstLine="420"/>
        <w:rPr>
          <w:rFonts w:eastAsiaTheme="minorEastAsia"/>
          <w:kern w:val="0"/>
          <w:szCs w:val="21"/>
        </w:rPr>
      </w:pPr>
      <w:r>
        <w:rPr>
          <w:rFonts w:eastAsiaTheme="minorEastAsia"/>
          <w:kern w:val="0"/>
          <w:szCs w:val="21"/>
        </w:rPr>
        <w:lastRenderedPageBreak/>
        <w:t>5.</w:t>
      </w:r>
      <w:r>
        <w:rPr>
          <w:rFonts w:eastAsiaTheme="minorEastAsia"/>
          <w:kern w:val="0"/>
          <w:szCs w:val="21"/>
        </w:rPr>
        <w:t>基金管理人业务资格批件、营业执照；</w:t>
      </w:r>
    </w:p>
    <w:p w14:paraId="058DD718"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6.</w:t>
      </w:r>
      <w:r w:rsidRPr="00E54740">
        <w:rPr>
          <w:rFonts w:eastAsiaTheme="minorEastAsia"/>
          <w:kern w:val="0"/>
          <w:szCs w:val="21"/>
        </w:rPr>
        <w:t>基金托管人业务资格批件和营业执照。</w:t>
      </w:r>
    </w:p>
    <w:p w14:paraId="2D815E34"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5" w:name="_Toc361324905"/>
      <w:bookmarkStart w:id="216" w:name="_Toc194049407"/>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5"/>
      <w:bookmarkEnd w:id="216"/>
    </w:p>
    <w:p w14:paraId="5707CA5B"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14:paraId="60EADA40"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7" w:name="_Toc361324906"/>
      <w:bookmarkStart w:id="218" w:name="_Toc194049408"/>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7"/>
      <w:bookmarkEnd w:id="218"/>
    </w:p>
    <w:p w14:paraId="2CC3B73F"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6B59B83D" w14:textId="77777777" w:rsidR="001A59F9" w:rsidRPr="00E54740" w:rsidRDefault="001A59F9" w:rsidP="00D564C7">
      <w:pPr>
        <w:spacing w:line="360" w:lineRule="auto"/>
        <w:ind w:firstLineChars="150" w:firstLine="315"/>
        <w:rPr>
          <w:rFonts w:eastAsiaTheme="minorEastAsia"/>
          <w:bCs/>
          <w:szCs w:val="21"/>
        </w:rPr>
      </w:pPr>
    </w:p>
    <w:p w14:paraId="6BFDD985" w14:textId="77777777" w:rsidR="001A59F9" w:rsidRPr="00E54740" w:rsidRDefault="001A59F9" w:rsidP="00D564C7">
      <w:pPr>
        <w:spacing w:line="360" w:lineRule="auto"/>
        <w:ind w:firstLineChars="150" w:firstLine="315"/>
        <w:rPr>
          <w:rFonts w:eastAsiaTheme="minorEastAsia"/>
          <w:bCs/>
          <w:szCs w:val="21"/>
        </w:rPr>
      </w:pPr>
    </w:p>
    <w:p w14:paraId="048EA9BF" w14:textId="77777777" w:rsidR="001A59F9" w:rsidRPr="00E54740" w:rsidRDefault="001A59F9" w:rsidP="00D564C7">
      <w:pPr>
        <w:spacing w:line="360" w:lineRule="auto"/>
        <w:ind w:firstLineChars="150" w:firstLine="315"/>
        <w:rPr>
          <w:rFonts w:eastAsiaTheme="minorEastAsia"/>
          <w:bCs/>
          <w:szCs w:val="21"/>
        </w:rPr>
      </w:pPr>
    </w:p>
    <w:p w14:paraId="7012C38C" w14:textId="77777777" w:rsidR="001A59F9" w:rsidRPr="00E54740" w:rsidRDefault="001A59F9" w:rsidP="00D564C7">
      <w:pPr>
        <w:spacing w:line="360" w:lineRule="auto"/>
        <w:ind w:firstLineChars="150" w:firstLine="315"/>
        <w:rPr>
          <w:rFonts w:eastAsiaTheme="minorEastAsia"/>
          <w:bCs/>
          <w:szCs w:val="21"/>
        </w:rPr>
      </w:pPr>
    </w:p>
    <w:p w14:paraId="1AE4D6C9" w14:textId="77777777" w:rsidR="001A59F9" w:rsidRPr="00E54740" w:rsidRDefault="001A59F9" w:rsidP="00D564C7">
      <w:pPr>
        <w:spacing w:line="360" w:lineRule="auto"/>
        <w:ind w:firstLineChars="150" w:firstLine="315"/>
        <w:rPr>
          <w:rFonts w:eastAsiaTheme="minorEastAsia"/>
          <w:bCs/>
          <w:szCs w:val="21"/>
        </w:rPr>
      </w:pPr>
    </w:p>
    <w:p w14:paraId="5810997C" w14:textId="77777777" w:rsidR="001A59F9" w:rsidRPr="00E54740" w:rsidRDefault="001A59F9" w:rsidP="00D564C7">
      <w:pPr>
        <w:spacing w:line="360" w:lineRule="auto"/>
        <w:ind w:firstLineChars="150" w:firstLine="315"/>
        <w:rPr>
          <w:rFonts w:eastAsiaTheme="minorEastAsia"/>
          <w:bCs/>
          <w:szCs w:val="21"/>
        </w:rPr>
      </w:pPr>
    </w:p>
    <w:p w14:paraId="0FDD1A4B" w14:textId="77777777" w:rsidR="001A59F9" w:rsidRPr="00E54740" w:rsidRDefault="001A59F9" w:rsidP="00D564C7">
      <w:pPr>
        <w:spacing w:line="360" w:lineRule="auto"/>
        <w:ind w:firstLineChars="150" w:firstLine="315"/>
        <w:rPr>
          <w:rFonts w:eastAsiaTheme="minorEastAsia"/>
          <w:bCs/>
          <w:szCs w:val="21"/>
        </w:rPr>
      </w:pPr>
    </w:p>
    <w:p w14:paraId="30466678"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17D5DE6A"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02C253AA"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EA0EC" w14:textId="77777777" w:rsidR="00741B44" w:rsidRDefault="00741B44">
      <w:r>
        <w:separator/>
      </w:r>
    </w:p>
  </w:endnote>
  <w:endnote w:type="continuationSeparator" w:id="0">
    <w:p w14:paraId="5F12DBB4"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7A090"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C1767A3"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58B1" w14:textId="2289A770"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8310C">
      <w:rPr>
        <w:noProof/>
        <w:kern w:val="0"/>
        <w:szCs w:val="21"/>
      </w:rPr>
      <w:t>71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8310C">
      <w:rPr>
        <w:noProof/>
        <w:kern w:val="0"/>
        <w:szCs w:val="21"/>
      </w:rPr>
      <w:t>72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896E4" w14:textId="77777777" w:rsidR="00741B44" w:rsidRDefault="00741B44">
      <w:r>
        <w:separator/>
      </w:r>
    </w:p>
  </w:footnote>
  <w:footnote w:type="continuationSeparator" w:id="0">
    <w:p w14:paraId="25CB9603"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F2D61" w14:textId="77777777" w:rsidR="00502620" w:rsidRPr="00C2542B" w:rsidRDefault="00502620" w:rsidP="00C2542B">
    <w:pPr>
      <w:pStyle w:val="ae"/>
      <w:pBdr>
        <w:bottom w:val="single" w:sz="6" w:space="0" w:color="auto"/>
      </w:pBdr>
      <w:jc w:val="right"/>
    </w:pPr>
    <w:r w:rsidRPr="0098122D">
      <w:rPr>
        <w:sz w:val="21"/>
        <w:szCs w:val="21"/>
      </w:rPr>
      <w:t>摩根整合驱动灵活配置混合型证券投资基金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2FAC"/>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10C"/>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6A77"/>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C5E"/>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A01"/>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75B"/>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58A"/>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D7F1F"/>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C38CAAB"/>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38125838">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262756361">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F9BC1-96B0-44A5-9FDD-6C74383F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72</Pages>
  <Words>9339</Words>
  <Characters>53233</Characters>
  <Application>Microsoft Office Word</Application>
  <DocSecurity>0</DocSecurity>
  <Lines>443</Lines>
  <Paragraphs>124</Paragraphs>
  <ScaleCrop>false</ScaleCrop>
  <Company/>
  <LinksUpToDate>false</LinksUpToDate>
  <CharactersWithSpaces>62448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Heming.Huang@TA</cp:lastModifiedBy>
  <cp:revision>8</cp:revision>
  <cp:lastPrinted>2007-07-19T00:46:00Z</cp:lastPrinted>
  <dcterms:created xsi:type="dcterms:W3CDTF">2025-03-14T08:18:00Z</dcterms:created>
  <dcterms:modified xsi:type="dcterms:W3CDTF">2025-03-28T02:16:00Z</dcterms:modified>
</cp:coreProperties>
</file>