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上投摩根新兴服务股票型证券投资基金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40"/>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41"/>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F054BE"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40" w:history="1">
        <w:r w:rsidR="00F054BE" w:rsidRPr="00435E85">
          <w:rPr>
            <w:rStyle w:val="aff"/>
            <w:b/>
            <w:bCs/>
            <w:noProof/>
          </w:rPr>
          <w:t xml:space="preserve">§1  </w:t>
        </w:r>
        <w:r w:rsidR="00F054BE" w:rsidRPr="00435E85">
          <w:rPr>
            <w:rStyle w:val="aff"/>
            <w:b/>
            <w:bCs/>
            <w:noProof/>
          </w:rPr>
          <w:t>重要提示及目录</w:t>
        </w:r>
        <w:r w:rsidR="00F054BE">
          <w:rPr>
            <w:noProof/>
            <w:webHidden/>
          </w:rPr>
          <w:tab/>
        </w:r>
        <w:r w:rsidR="00F054BE">
          <w:rPr>
            <w:noProof/>
            <w:webHidden/>
          </w:rPr>
          <w:fldChar w:fldCharType="begin"/>
        </w:r>
        <w:r w:rsidR="00F054BE">
          <w:rPr>
            <w:noProof/>
            <w:webHidden/>
          </w:rPr>
          <w:instrText xml:space="preserve"> PAGEREF _Toc98355940 \h </w:instrText>
        </w:r>
        <w:r w:rsidR="00F054BE">
          <w:rPr>
            <w:noProof/>
            <w:webHidden/>
          </w:rPr>
        </w:r>
        <w:r w:rsidR="00F054BE">
          <w:rPr>
            <w:noProof/>
            <w:webHidden/>
          </w:rPr>
          <w:fldChar w:fldCharType="separate"/>
        </w:r>
        <w:r w:rsidR="00F054BE">
          <w:rPr>
            <w:noProof/>
            <w:webHidden/>
          </w:rPr>
          <w:t>2</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1" w:history="1">
        <w:r w:rsidR="00F054BE" w:rsidRPr="00435E85">
          <w:rPr>
            <w:rStyle w:val="aff"/>
            <w:noProof/>
          </w:rPr>
          <w:t xml:space="preserve">1.1 </w:t>
        </w:r>
        <w:r w:rsidR="00F054BE" w:rsidRPr="00435E85">
          <w:rPr>
            <w:rStyle w:val="aff"/>
            <w:noProof/>
          </w:rPr>
          <w:t>重要提示</w:t>
        </w:r>
        <w:r w:rsidR="00F054BE">
          <w:rPr>
            <w:noProof/>
            <w:webHidden/>
          </w:rPr>
          <w:tab/>
        </w:r>
        <w:r w:rsidR="00F054BE">
          <w:rPr>
            <w:noProof/>
            <w:webHidden/>
          </w:rPr>
          <w:fldChar w:fldCharType="begin"/>
        </w:r>
        <w:r w:rsidR="00F054BE">
          <w:rPr>
            <w:noProof/>
            <w:webHidden/>
          </w:rPr>
          <w:instrText xml:space="preserve"> PAGEREF _Toc98355941 \h </w:instrText>
        </w:r>
        <w:r w:rsidR="00F054BE">
          <w:rPr>
            <w:noProof/>
            <w:webHidden/>
          </w:rPr>
        </w:r>
        <w:r w:rsidR="00F054BE">
          <w:rPr>
            <w:noProof/>
            <w:webHidden/>
          </w:rPr>
          <w:fldChar w:fldCharType="separate"/>
        </w:r>
        <w:r w:rsidR="00F054BE">
          <w:rPr>
            <w:noProof/>
            <w:webHidden/>
          </w:rPr>
          <w:t>2</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42" w:history="1">
        <w:r w:rsidR="00F054BE" w:rsidRPr="00435E85">
          <w:rPr>
            <w:rStyle w:val="aff"/>
            <w:b/>
            <w:bCs/>
            <w:noProof/>
          </w:rPr>
          <w:t xml:space="preserve">§2  </w:t>
        </w:r>
        <w:r w:rsidR="00F054BE" w:rsidRPr="00435E85">
          <w:rPr>
            <w:rStyle w:val="aff"/>
            <w:b/>
            <w:bCs/>
            <w:noProof/>
          </w:rPr>
          <w:t>基金简介</w:t>
        </w:r>
        <w:r w:rsidR="00F054BE">
          <w:rPr>
            <w:noProof/>
            <w:webHidden/>
          </w:rPr>
          <w:tab/>
        </w:r>
        <w:r w:rsidR="00F054BE">
          <w:rPr>
            <w:noProof/>
            <w:webHidden/>
          </w:rPr>
          <w:fldChar w:fldCharType="begin"/>
        </w:r>
        <w:r w:rsidR="00F054BE">
          <w:rPr>
            <w:noProof/>
            <w:webHidden/>
          </w:rPr>
          <w:instrText xml:space="preserve"> PAGEREF _Toc98355942 \h </w:instrText>
        </w:r>
        <w:r w:rsidR="00F054BE">
          <w:rPr>
            <w:noProof/>
            <w:webHidden/>
          </w:rPr>
        </w:r>
        <w:r w:rsidR="00F054BE">
          <w:rPr>
            <w:noProof/>
            <w:webHidden/>
          </w:rPr>
          <w:fldChar w:fldCharType="separate"/>
        </w:r>
        <w:r w:rsidR="00F054BE">
          <w:rPr>
            <w:noProof/>
            <w:webHidden/>
          </w:rPr>
          <w:t>5</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3" w:history="1">
        <w:r w:rsidR="00F054BE" w:rsidRPr="00435E85">
          <w:rPr>
            <w:rStyle w:val="aff"/>
            <w:noProof/>
          </w:rPr>
          <w:t xml:space="preserve">2.1 </w:t>
        </w:r>
        <w:r w:rsidR="00F054BE" w:rsidRPr="00435E85">
          <w:rPr>
            <w:rStyle w:val="aff"/>
            <w:noProof/>
          </w:rPr>
          <w:t>基金基本情况</w:t>
        </w:r>
        <w:r w:rsidR="00F054BE">
          <w:rPr>
            <w:noProof/>
            <w:webHidden/>
          </w:rPr>
          <w:tab/>
        </w:r>
        <w:r w:rsidR="00F054BE">
          <w:rPr>
            <w:noProof/>
            <w:webHidden/>
          </w:rPr>
          <w:fldChar w:fldCharType="begin"/>
        </w:r>
        <w:r w:rsidR="00F054BE">
          <w:rPr>
            <w:noProof/>
            <w:webHidden/>
          </w:rPr>
          <w:instrText xml:space="preserve"> PAGEREF _Toc98355943 \h </w:instrText>
        </w:r>
        <w:r w:rsidR="00F054BE">
          <w:rPr>
            <w:noProof/>
            <w:webHidden/>
          </w:rPr>
        </w:r>
        <w:r w:rsidR="00F054BE">
          <w:rPr>
            <w:noProof/>
            <w:webHidden/>
          </w:rPr>
          <w:fldChar w:fldCharType="separate"/>
        </w:r>
        <w:r w:rsidR="00F054BE">
          <w:rPr>
            <w:noProof/>
            <w:webHidden/>
          </w:rPr>
          <w:t>5</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4" w:history="1">
        <w:r w:rsidR="00F054BE" w:rsidRPr="00435E85">
          <w:rPr>
            <w:rStyle w:val="aff"/>
            <w:noProof/>
          </w:rPr>
          <w:t xml:space="preserve">2.2 </w:t>
        </w:r>
        <w:r w:rsidR="00F054BE" w:rsidRPr="00435E85">
          <w:rPr>
            <w:rStyle w:val="aff"/>
            <w:noProof/>
          </w:rPr>
          <w:t>基金产品说明</w:t>
        </w:r>
        <w:r w:rsidR="00F054BE">
          <w:rPr>
            <w:noProof/>
            <w:webHidden/>
          </w:rPr>
          <w:tab/>
        </w:r>
        <w:r w:rsidR="00F054BE">
          <w:rPr>
            <w:noProof/>
            <w:webHidden/>
          </w:rPr>
          <w:fldChar w:fldCharType="begin"/>
        </w:r>
        <w:r w:rsidR="00F054BE">
          <w:rPr>
            <w:noProof/>
            <w:webHidden/>
          </w:rPr>
          <w:instrText xml:space="preserve"> PAGEREF _Toc98355944 \h </w:instrText>
        </w:r>
        <w:r w:rsidR="00F054BE">
          <w:rPr>
            <w:noProof/>
            <w:webHidden/>
          </w:rPr>
        </w:r>
        <w:r w:rsidR="00F054BE">
          <w:rPr>
            <w:noProof/>
            <w:webHidden/>
          </w:rPr>
          <w:fldChar w:fldCharType="separate"/>
        </w:r>
        <w:r w:rsidR="00F054BE">
          <w:rPr>
            <w:noProof/>
            <w:webHidden/>
          </w:rPr>
          <w:t>5</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5" w:history="1">
        <w:r w:rsidR="00F054BE" w:rsidRPr="00435E85">
          <w:rPr>
            <w:rStyle w:val="aff"/>
            <w:noProof/>
          </w:rPr>
          <w:t xml:space="preserve">2.3 </w:t>
        </w:r>
        <w:r w:rsidR="00F054BE" w:rsidRPr="00435E85">
          <w:rPr>
            <w:rStyle w:val="aff"/>
            <w:noProof/>
          </w:rPr>
          <w:t>基金管理人和基金托管人</w:t>
        </w:r>
        <w:r w:rsidR="00F054BE">
          <w:rPr>
            <w:noProof/>
            <w:webHidden/>
          </w:rPr>
          <w:tab/>
        </w:r>
        <w:r w:rsidR="00F054BE">
          <w:rPr>
            <w:noProof/>
            <w:webHidden/>
          </w:rPr>
          <w:fldChar w:fldCharType="begin"/>
        </w:r>
        <w:r w:rsidR="00F054BE">
          <w:rPr>
            <w:noProof/>
            <w:webHidden/>
          </w:rPr>
          <w:instrText xml:space="preserve"> PAGEREF _Toc98355945 \h </w:instrText>
        </w:r>
        <w:r w:rsidR="00F054BE">
          <w:rPr>
            <w:noProof/>
            <w:webHidden/>
          </w:rPr>
        </w:r>
        <w:r w:rsidR="00F054BE">
          <w:rPr>
            <w:noProof/>
            <w:webHidden/>
          </w:rPr>
          <w:fldChar w:fldCharType="separate"/>
        </w:r>
        <w:r w:rsidR="00F054BE">
          <w:rPr>
            <w:noProof/>
            <w:webHidden/>
          </w:rPr>
          <w:t>6</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6" w:history="1">
        <w:r w:rsidR="00F054BE" w:rsidRPr="00435E85">
          <w:rPr>
            <w:rStyle w:val="aff"/>
            <w:noProof/>
          </w:rPr>
          <w:t xml:space="preserve">2.4 </w:t>
        </w:r>
        <w:r w:rsidR="00F054BE" w:rsidRPr="00435E85">
          <w:rPr>
            <w:rStyle w:val="aff"/>
            <w:noProof/>
          </w:rPr>
          <w:t>信息披露方式</w:t>
        </w:r>
        <w:r w:rsidR="00F054BE">
          <w:rPr>
            <w:noProof/>
            <w:webHidden/>
          </w:rPr>
          <w:tab/>
        </w:r>
        <w:r w:rsidR="00F054BE">
          <w:rPr>
            <w:noProof/>
            <w:webHidden/>
          </w:rPr>
          <w:fldChar w:fldCharType="begin"/>
        </w:r>
        <w:r w:rsidR="00F054BE">
          <w:rPr>
            <w:noProof/>
            <w:webHidden/>
          </w:rPr>
          <w:instrText xml:space="preserve"> PAGEREF _Toc98355946 \h </w:instrText>
        </w:r>
        <w:r w:rsidR="00F054BE">
          <w:rPr>
            <w:noProof/>
            <w:webHidden/>
          </w:rPr>
        </w:r>
        <w:r w:rsidR="00F054BE">
          <w:rPr>
            <w:noProof/>
            <w:webHidden/>
          </w:rPr>
          <w:fldChar w:fldCharType="separate"/>
        </w:r>
        <w:r w:rsidR="00F054BE">
          <w:rPr>
            <w:noProof/>
            <w:webHidden/>
          </w:rPr>
          <w:t>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7" w:history="1">
        <w:r w:rsidR="00F054BE" w:rsidRPr="00435E85">
          <w:rPr>
            <w:rStyle w:val="aff"/>
            <w:noProof/>
          </w:rPr>
          <w:t xml:space="preserve">2.5 </w:t>
        </w:r>
        <w:r w:rsidR="00F054BE" w:rsidRPr="00435E85">
          <w:rPr>
            <w:rStyle w:val="aff"/>
            <w:noProof/>
          </w:rPr>
          <w:t>其他相关资料</w:t>
        </w:r>
        <w:r w:rsidR="00F054BE">
          <w:rPr>
            <w:noProof/>
            <w:webHidden/>
          </w:rPr>
          <w:tab/>
        </w:r>
        <w:r w:rsidR="00F054BE">
          <w:rPr>
            <w:noProof/>
            <w:webHidden/>
          </w:rPr>
          <w:fldChar w:fldCharType="begin"/>
        </w:r>
        <w:r w:rsidR="00F054BE">
          <w:rPr>
            <w:noProof/>
            <w:webHidden/>
          </w:rPr>
          <w:instrText xml:space="preserve"> PAGEREF _Toc98355947 \h </w:instrText>
        </w:r>
        <w:r w:rsidR="00F054BE">
          <w:rPr>
            <w:noProof/>
            <w:webHidden/>
          </w:rPr>
        </w:r>
        <w:r w:rsidR="00F054BE">
          <w:rPr>
            <w:noProof/>
            <w:webHidden/>
          </w:rPr>
          <w:fldChar w:fldCharType="separate"/>
        </w:r>
        <w:r w:rsidR="00F054BE">
          <w:rPr>
            <w:noProof/>
            <w:webHidden/>
          </w:rPr>
          <w:t>7</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48" w:history="1">
        <w:r w:rsidR="00F054BE" w:rsidRPr="00435E85">
          <w:rPr>
            <w:rStyle w:val="aff"/>
            <w:b/>
            <w:bCs/>
            <w:noProof/>
          </w:rPr>
          <w:t xml:space="preserve">§3  </w:t>
        </w:r>
        <w:r w:rsidR="00F054BE" w:rsidRPr="00435E85">
          <w:rPr>
            <w:rStyle w:val="aff"/>
            <w:b/>
            <w:bCs/>
            <w:noProof/>
          </w:rPr>
          <w:t>主要财务指标、基金净值表现及利润分配情况</w:t>
        </w:r>
        <w:r w:rsidR="00F054BE">
          <w:rPr>
            <w:noProof/>
            <w:webHidden/>
          </w:rPr>
          <w:tab/>
        </w:r>
        <w:r w:rsidR="00F054BE">
          <w:rPr>
            <w:noProof/>
            <w:webHidden/>
          </w:rPr>
          <w:fldChar w:fldCharType="begin"/>
        </w:r>
        <w:r w:rsidR="00F054BE">
          <w:rPr>
            <w:noProof/>
            <w:webHidden/>
          </w:rPr>
          <w:instrText xml:space="preserve"> PAGEREF _Toc98355948 \h </w:instrText>
        </w:r>
        <w:r w:rsidR="00F054BE">
          <w:rPr>
            <w:noProof/>
            <w:webHidden/>
          </w:rPr>
        </w:r>
        <w:r w:rsidR="00F054BE">
          <w:rPr>
            <w:noProof/>
            <w:webHidden/>
          </w:rPr>
          <w:fldChar w:fldCharType="separate"/>
        </w:r>
        <w:r w:rsidR="00F054BE">
          <w:rPr>
            <w:noProof/>
            <w:webHidden/>
          </w:rPr>
          <w:t>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49" w:history="1">
        <w:r w:rsidR="00F054BE" w:rsidRPr="00435E85">
          <w:rPr>
            <w:rStyle w:val="aff"/>
            <w:noProof/>
          </w:rPr>
          <w:t xml:space="preserve">3.1 </w:t>
        </w:r>
        <w:r w:rsidR="00F054BE" w:rsidRPr="00435E85">
          <w:rPr>
            <w:rStyle w:val="aff"/>
            <w:noProof/>
          </w:rPr>
          <w:t>主要会计数据和财务指标</w:t>
        </w:r>
        <w:r w:rsidR="00F054BE">
          <w:rPr>
            <w:noProof/>
            <w:webHidden/>
          </w:rPr>
          <w:tab/>
        </w:r>
        <w:r w:rsidR="00F054BE">
          <w:rPr>
            <w:noProof/>
            <w:webHidden/>
          </w:rPr>
          <w:fldChar w:fldCharType="begin"/>
        </w:r>
        <w:r w:rsidR="00F054BE">
          <w:rPr>
            <w:noProof/>
            <w:webHidden/>
          </w:rPr>
          <w:instrText xml:space="preserve"> PAGEREF _Toc98355949 \h </w:instrText>
        </w:r>
        <w:r w:rsidR="00F054BE">
          <w:rPr>
            <w:noProof/>
            <w:webHidden/>
          </w:rPr>
        </w:r>
        <w:r w:rsidR="00F054BE">
          <w:rPr>
            <w:noProof/>
            <w:webHidden/>
          </w:rPr>
          <w:fldChar w:fldCharType="separate"/>
        </w:r>
        <w:r w:rsidR="00F054BE">
          <w:rPr>
            <w:noProof/>
            <w:webHidden/>
          </w:rPr>
          <w:t>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0" w:history="1">
        <w:r w:rsidR="00F054BE" w:rsidRPr="00435E85">
          <w:rPr>
            <w:rStyle w:val="aff"/>
            <w:noProof/>
          </w:rPr>
          <w:t xml:space="preserve">3.2 </w:t>
        </w:r>
        <w:r w:rsidR="00F054BE" w:rsidRPr="00435E85">
          <w:rPr>
            <w:rStyle w:val="aff"/>
            <w:noProof/>
          </w:rPr>
          <w:t>基金净值表现</w:t>
        </w:r>
        <w:r w:rsidR="00F054BE">
          <w:rPr>
            <w:noProof/>
            <w:webHidden/>
          </w:rPr>
          <w:tab/>
        </w:r>
        <w:r w:rsidR="00F054BE">
          <w:rPr>
            <w:noProof/>
            <w:webHidden/>
          </w:rPr>
          <w:fldChar w:fldCharType="begin"/>
        </w:r>
        <w:r w:rsidR="00F054BE">
          <w:rPr>
            <w:noProof/>
            <w:webHidden/>
          </w:rPr>
          <w:instrText xml:space="preserve"> PAGEREF _Toc98355950 \h </w:instrText>
        </w:r>
        <w:r w:rsidR="00F054BE">
          <w:rPr>
            <w:noProof/>
            <w:webHidden/>
          </w:rPr>
        </w:r>
        <w:r w:rsidR="00F054BE">
          <w:rPr>
            <w:noProof/>
            <w:webHidden/>
          </w:rPr>
          <w:fldChar w:fldCharType="separate"/>
        </w:r>
        <w:r w:rsidR="00F054BE">
          <w:rPr>
            <w:noProof/>
            <w:webHidden/>
          </w:rPr>
          <w:t>8</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1" w:history="1">
        <w:r w:rsidR="00F054BE" w:rsidRPr="00435E85">
          <w:rPr>
            <w:rStyle w:val="aff"/>
            <w:noProof/>
          </w:rPr>
          <w:t xml:space="preserve">3.3 </w:t>
        </w:r>
        <w:r w:rsidR="00F054BE" w:rsidRPr="00435E85">
          <w:rPr>
            <w:rStyle w:val="aff"/>
            <w:noProof/>
          </w:rPr>
          <w:t>过去三年基金的利润分配情况</w:t>
        </w:r>
        <w:r w:rsidR="00F054BE">
          <w:rPr>
            <w:noProof/>
            <w:webHidden/>
          </w:rPr>
          <w:tab/>
        </w:r>
        <w:r w:rsidR="00F054BE">
          <w:rPr>
            <w:noProof/>
            <w:webHidden/>
          </w:rPr>
          <w:fldChar w:fldCharType="begin"/>
        </w:r>
        <w:r w:rsidR="00F054BE">
          <w:rPr>
            <w:noProof/>
            <w:webHidden/>
          </w:rPr>
          <w:instrText xml:space="preserve"> PAGEREF _Toc98355951 \h </w:instrText>
        </w:r>
        <w:r w:rsidR="00F054BE">
          <w:rPr>
            <w:noProof/>
            <w:webHidden/>
          </w:rPr>
        </w:r>
        <w:r w:rsidR="00F054BE">
          <w:rPr>
            <w:noProof/>
            <w:webHidden/>
          </w:rPr>
          <w:fldChar w:fldCharType="separate"/>
        </w:r>
        <w:r w:rsidR="00F054BE">
          <w:rPr>
            <w:noProof/>
            <w:webHidden/>
          </w:rPr>
          <w:t>10</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52" w:history="1">
        <w:r w:rsidR="00F054BE" w:rsidRPr="00435E85">
          <w:rPr>
            <w:rStyle w:val="aff"/>
            <w:b/>
            <w:bCs/>
            <w:noProof/>
          </w:rPr>
          <w:t xml:space="preserve">§4  </w:t>
        </w:r>
        <w:r w:rsidR="00F054BE" w:rsidRPr="00435E85">
          <w:rPr>
            <w:rStyle w:val="aff"/>
            <w:b/>
            <w:bCs/>
            <w:noProof/>
          </w:rPr>
          <w:t>管理人报告</w:t>
        </w:r>
        <w:r w:rsidR="00F054BE">
          <w:rPr>
            <w:noProof/>
            <w:webHidden/>
          </w:rPr>
          <w:tab/>
        </w:r>
        <w:r w:rsidR="00F054BE">
          <w:rPr>
            <w:noProof/>
            <w:webHidden/>
          </w:rPr>
          <w:fldChar w:fldCharType="begin"/>
        </w:r>
        <w:r w:rsidR="00F054BE">
          <w:rPr>
            <w:noProof/>
            <w:webHidden/>
          </w:rPr>
          <w:instrText xml:space="preserve"> PAGEREF _Toc98355952 \h </w:instrText>
        </w:r>
        <w:r w:rsidR="00F054BE">
          <w:rPr>
            <w:noProof/>
            <w:webHidden/>
          </w:rPr>
        </w:r>
        <w:r w:rsidR="00F054BE">
          <w:rPr>
            <w:noProof/>
            <w:webHidden/>
          </w:rPr>
          <w:fldChar w:fldCharType="separate"/>
        </w:r>
        <w:r w:rsidR="00F054BE">
          <w:rPr>
            <w:noProof/>
            <w:webHidden/>
          </w:rPr>
          <w:t>10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3" w:history="1">
        <w:r w:rsidR="00F054BE" w:rsidRPr="00435E85">
          <w:rPr>
            <w:rStyle w:val="aff"/>
            <w:noProof/>
          </w:rPr>
          <w:t xml:space="preserve">4.1 </w:t>
        </w:r>
        <w:r w:rsidR="00F054BE" w:rsidRPr="00435E85">
          <w:rPr>
            <w:rStyle w:val="aff"/>
            <w:noProof/>
          </w:rPr>
          <w:t>基金管理人及基金经理情况</w:t>
        </w:r>
        <w:r w:rsidR="00F054BE">
          <w:rPr>
            <w:noProof/>
            <w:webHidden/>
          </w:rPr>
          <w:tab/>
        </w:r>
        <w:r w:rsidR="00F054BE">
          <w:rPr>
            <w:noProof/>
            <w:webHidden/>
          </w:rPr>
          <w:fldChar w:fldCharType="begin"/>
        </w:r>
        <w:r w:rsidR="00F054BE">
          <w:rPr>
            <w:noProof/>
            <w:webHidden/>
          </w:rPr>
          <w:instrText xml:space="preserve"> PAGEREF _Toc98355953 \h </w:instrText>
        </w:r>
        <w:r w:rsidR="00F054BE">
          <w:rPr>
            <w:noProof/>
            <w:webHidden/>
          </w:rPr>
        </w:r>
        <w:r w:rsidR="00F054BE">
          <w:rPr>
            <w:noProof/>
            <w:webHidden/>
          </w:rPr>
          <w:fldChar w:fldCharType="separate"/>
        </w:r>
        <w:r w:rsidR="00F054BE">
          <w:rPr>
            <w:noProof/>
            <w:webHidden/>
          </w:rPr>
          <w:t>10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4" w:history="1">
        <w:r w:rsidR="00F054BE" w:rsidRPr="00435E85">
          <w:rPr>
            <w:rStyle w:val="aff"/>
            <w:noProof/>
          </w:rPr>
          <w:t xml:space="preserve">4.2 </w:t>
        </w:r>
        <w:r w:rsidR="00F054BE" w:rsidRPr="00435E85">
          <w:rPr>
            <w:rStyle w:val="aff"/>
            <w:noProof/>
          </w:rPr>
          <w:t>管理人对报告期内本基金运作遵规守信情况的说明</w:t>
        </w:r>
        <w:r w:rsidR="00F054BE">
          <w:rPr>
            <w:noProof/>
            <w:webHidden/>
          </w:rPr>
          <w:tab/>
        </w:r>
        <w:r w:rsidR="00F054BE">
          <w:rPr>
            <w:noProof/>
            <w:webHidden/>
          </w:rPr>
          <w:fldChar w:fldCharType="begin"/>
        </w:r>
        <w:r w:rsidR="00F054BE">
          <w:rPr>
            <w:noProof/>
            <w:webHidden/>
          </w:rPr>
          <w:instrText xml:space="preserve"> PAGEREF _Toc98355954 \h </w:instrText>
        </w:r>
        <w:r w:rsidR="00F054BE">
          <w:rPr>
            <w:noProof/>
            <w:webHidden/>
          </w:rPr>
        </w:r>
        <w:r w:rsidR="00F054BE">
          <w:rPr>
            <w:noProof/>
            <w:webHidden/>
          </w:rPr>
          <w:fldChar w:fldCharType="separate"/>
        </w:r>
        <w:r w:rsidR="00F054BE">
          <w:rPr>
            <w:noProof/>
            <w:webHidden/>
          </w:rPr>
          <w:t>13</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5" w:history="1">
        <w:r w:rsidR="00F054BE" w:rsidRPr="00435E85">
          <w:rPr>
            <w:rStyle w:val="aff"/>
            <w:noProof/>
          </w:rPr>
          <w:t xml:space="preserve">4.3 </w:t>
        </w:r>
        <w:r w:rsidR="00F054BE" w:rsidRPr="00435E85">
          <w:rPr>
            <w:rStyle w:val="aff"/>
            <w:noProof/>
          </w:rPr>
          <w:t>管理人对报告期内公平交易情况的专项说明</w:t>
        </w:r>
        <w:r w:rsidR="00F054BE">
          <w:rPr>
            <w:noProof/>
            <w:webHidden/>
          </w:rPr>
          <w:tab/>
        </w:r>
        <w:r w:rsidR="00F054BE">
          <w:rPr>
            <w:noProof/>
            <w:webHidden/>
          </w:rPr>
          <w:fldChar w:fldCharType="begin"/>
        </w:r>
        <w:r w:rsidR="00F054BE">
          <w:rPr>
            <w:noProof/>
            <w:webHidden/>
          </w:rPr>
          <w:instrText xml:space="preserve"> PAGEREF _Toc98355955 \h </w:instrText>
        </w:r>
        <w:r w:rsidR="00F054BE">
          <w:rPr>
            <w:noProof/>
            <w:webHidden/>
          </w:rPr>
        </w:r>
        <w:r w:rsidR="00F054BE">
          <w:rPr>
            <w:noProof/>
            <w:webHidden/>
          </w:rPr>
          <w:fldChar w:fldCharType="separate"/>
        </w:r>
        <w:r w:rsidR="00F054BE">
          <w:rPr>
            <w:noProof/>
            <w:webHidden/>
          </w:rPr>
          <w:t>13</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6" w:history="1">
        <w:r w:rsidR="00F054BE" w:rsidRPr="00435E85">
          <w:rPr>
            <w:rStyle w:val="aff"/>
            <w:noProof/>
          </w:rPr>
          <w:t xml:space="preserve">4.4 </w:t>
        </w:r>
        <w:r w:rsidR="00F054BE" w:rsidRPr="00435E85">
          <w:rPr>
            <w:rStyle w:val="aff"/>
            <w:noProof/>
          </w:rPr>
          <w:t>管理人对报告期内基金的投资策略和业绩表现的说明</w:t>
        </w:r>
        <w:r w:rsidR="00F054BE">
          <w:rPr>
            <w:noProof/>
            <w:webHidden/>
          </w:rPr>
          <w:tab/>
        </w:r>
        <w:r w:rsidR="00F054BE">
          <w:rPr>
            <w:noProof/>
            <w:webHidden/>
          </w:rPr>
          <w:fldChar w:fldCharType="begin"/>
        </w:r>
        <w:r w:rsidR="00F054BE">
          <w:rPr>
            <w:noProof/>
            <w:webHidden/>
          </w:rPr>
          <w:instrText xml:space="preserve"> PAGEREF _Toc98355956 \h </w:instrText>
        </w:r>
        <w:r w:rsidR="00F054BE">
          <w:rPr>
            <w:noProof/>
            <w:webHidden/>
          </w:rPr>
        </w:r>
        <w:r w:rsidR="00F054BE">
          <w:rPr>
            <w:noProof/>
            <w:webHidden/>
          </w:rPr>
          <w:fldChar w:fldCharType="separate"/>
        </w:r>
        <w:r w:rsidR="00F054BE">
          <w:rPr>
            <w:noProof/>
            <w:webHidden/>
          </w:rPr>
          <w:t>14</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7" w:history="1">
        <w:r w:rsidR="00F054BE" w:rsidRPr="00435E85">
          <w:rPr>
            <w:rStyle w:val="aff"/>
            <w:noProof/>
          </w:rPr>
          <w:t xml:space="preserve">4.5 </w:t>
        </w:r>
        <w:r w:rsidR="00F054BE" w:rsidRPr="00435E85">
          <w:rPr>
            <w:rStyle w:val="aff"/>
            <w:noProof/>
          </w:rPr>
          <w:t>管理人对宏观经济、证券市场及行业走势的简要展望</w:t>
        </w:r>
        <w:r w:rsidR="00F054BE">
          <w:rPr>
            <w:noProof/>
            <w:webHidden/>
          </w:rPr>
          <w:tab/>
        </w:r>
        <w:r w:rsidR="00F054BE">
          <w:rPr>
            <w:noProof/>
            <w:webHidden/>
          </w:rPr>
          <w:fldChar w:fldCharType="begin"/>
        </w:r>
        <w:r w:rsidR="00F054BE">
          <w:rPr>
            <w:noProof/>
            <w:webHidden/>
          </w:rPr>
          <w:instrText xml:space="preserve"> PAGEREF _Toc98355957 \h </w:instrText>
        </w:r>
        <w:r w:rsidR="00F054BE">
          <w:rPr>
            <w:noProof/>
            <w:webHidden/>
          </w:rPr>
        </w:r>
        <w:r w:rsidR="00F054BE">
          <w:rPr>
            <w:noProof/>
            <w:webHidden/>
          </w:rPr>
          <w:fldChar w:fldCharType="separate"/>
        </w:r>
        <w:r w:rsidR="00F054BE">
          <w:rPr>
            <w:noProof/>
            <w:webHidden/>
          </w:rPr>
          <w:t>15</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8" w:history="1">
        <w:r w:rsidR="00F054BE" w:rsidRPr="00435E85">
          <w:rPr>
            <w:rStyle w:val="aff"/>
            <w:noProof/>
          </w:rPr>
          <w:t xml:space="preserve">4.6 </w:t>
        </w:r>
        <w:r w:rsidR="00F054BE" w:rsidRPr="00435E85">
          <w:rPr>
            <w:rStyle w:val="aff"/>
            <w:noProof/>
          </w:rPr>
          <w:t>管理人内部有关本基金的监察稽核工作情况</w:t>
        </w:r>
        <w:r w:rsidR="00F054BE">
          <w:rPr>
            <w:noProof/>
            <w:webHidden/>
          </w:rPr>
          <w:tab/>
        </w:r>
        <w:r w:rsidR="00F054BE">
          <w:rPr>
            <w:noProof/>
            <w:webHidden/>
          </w:rPr>
          <w:fldChar w:fldCharType="begin"/>
        </w:r>
        <w:r w:rsidR="00F054BE">
          <w:rPr>
            <w:noProof/>
            <w:webHidden/>
          </w:rPr>
          <w:instrText xml:space="preserve"> PAGEREF _Toc98355958 \h </w:instrText>
        </w:r>
        <w:r w:rsidR="00F054BE">
          <w:rPr>
            <w:noProof/>
            <w:webHidden/>
          </w:rPr>
        </w:r>
        <w:r w:rsidR="00F054BE">
          <w:rPr>
            <w:noProof/>
            <w:webHidden/>
          </w:rPr>
          <w:fldChar w:fldCharType="separate"/>
        </w:r>
        <w:r w:rsidR="00F054BE">
          <w:rPr>
            <w:noProof/>
            <w:webHidden/>
          </w:rPr>
          <w:t>15</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59" w:history="1">
        <w:r w:rsidR="00F054BE" w:rsidRPr="00435E85">
          <w:rPr>
            <w:rStyle w:val="aff"/>
            <w:noProof/>
          </w:rPr>
          <w:t xml:space="preserve">4.7 </w:t>
        </w:r>
        <w:r w:rsidR="00F054BE" w:rsidRPr="00435E85">
          <w:rPr>
            <w:rStyle w:val="aff"/>
            <w:noProof/>
          </w:rPr>
          <w:t>管理人对报告期内基金估值程序等事项的说明</w:t>
        </w:r>
        <w:r w:rsidR="00F054BE">
          <w:rPr>
            <w:noProof/>
            <w:webHidden/>
          </w:rPr>
          <w:tab/>
        </w:r>
        <w:r w:rsidR="00F054BE">
          <w:rPr>
            <w:noProof/>
            <w:webHidden/>
          </w:rPr>
          <w:fldChar w:fldCharType="begin"/>
        </w:r>
        <w:r w:rsidR="00F054BE">
          <w:rPr>
            <w:noProof/>
            <w:webHidden/>
          </w:rPr>
          <w:instrText xml:space="preserve"> PAGEREF _Toc98355959 \h </w:instrText>
        </w:r>
        <w:r w:rsidR="00F054BE">
          <w:rPr>
            <w:noProof/>
            <w:webHidden/>
          </w:rPr>
        </w:r>
        <w:r w:rsidR="00F054BE">
          <w:rPr>
            <w:noProof/>
            <w:webHidden/>
          </w:rPr>
          <w:fldChar w:fldCharType="separate"/>
        </w:r>
        <w:r w:rsidR="00F054BE">
          <w:rPr>
            <w:noProof/>
            <w:webHidden/>
          </w:rPr>
          <w:t>16</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0" w:history="1">
        <w:r w:rsidR="00F054BE" w:rsidRPr="00435E85">
          <w:rPr>
            <w:rStyle w:val="aff"/>
            <w:noProof/>
          </w:rPr>
          <w:t xml:space="preserve">4.8 </w:t>
        </w:r>
        <w:r w:rsidR="00F054BE" w:rsidRPr="00435E85">
          <w:rPr>
            <w:rStyle w:val="aff"/>
            <w:noProof/>
          </w:rPr>
          <w:t>管理人对报告期内基金利润分配情况的说明</w:t>
        </w:r>
        <w:r w:rsidR="00F054BE">
          <w:rPr>
            <w:noProof/>
            <w:webHidden/>
          </w:rPr>
          <w:tab/>
        </w:r>
        <w:r w:rsidR="00F054BE">
          <w:rPr>
            <w:noProof/>
            <w:webHidden/>
          </w:rPr>
          <w:fldChar w:fldCharType="begin"/>
        </w:r>
        <w:r w:rsidR="00F054BE">
          <w:rPr>
            <w:noProof/>
            <w:webHidden/>
          </w:rPr>
          <w:instrText xml:space="preserve"> PAGEREF _Toc98355960 \h </w:instrText>
        </w:r>
        <w:r w:rsidR="00F054BE">
          <w:rPr>
            <w:noProof/>
            <w:webHidden/>
          </w:rPr>
        </w:r>
        <w:r w:rsidR="00F054BE">
          <w:rPr>
            <w:noProof/>
            <w:webHidden/>
          </w:rPr>
          <w:fldChar w:fldCharType="separate"/>
        </w:r>
        <w:r w:rsidR="00F054BE">
          <w:rPr>
            <w:noProof/>
            <w:webHidden/>
          </w:rPr>
          <w:t>16</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1" w:history="1">
        <w:r w:rsidR="00F054BE" w:rsidRPr="00435E85">
          <w:rPr>
            <w:rStyle w:val="aff"/>
            <w:noProof/>
          </w:rPr>
          <w:t xml:space="preserve">4.9 </w:t>
        </w:r>
        <w:r w:rsidR="00F054BE" w:rsidRPr="00435E85">
          <w:rPr>
            <w:rStyle w:val="aff"/>
            <w:noProof/>
          </w:rPr>
          <w:t>报告期内管理人对本基金持有人数或基金资产净值预警情形的说明</w:t>
        </w:r>
        <w:r w:rsidR="00F054BE">
          <w:rPr>
            <w:noProof/>
            <w:webHidden/>
          </w:rPr>
          <w:tab/>
        </w:r>
        <w:r w:rsidR="00F054BE">
          <w:rPr>
            <w:noProof/>
            <w:webHidden/>
          </w:rPr>
          <w:fldChar w:fldCharType="begin"/>
        </w:r>
        <w:r w:rsidR="00F054BE">
          <w:rPr>
            <w:noProof/>
            <w:webHidden/>
          </w:rPr>
          <w:instrText xml:space="preserve"> PAGEREF _Toc98355961 \h </w:instrText>
        </w:r>
        <w:r w:rsidR="00F054BE">
          <w:rPr>
            <w:noProof/>
            <w:webHidden/>
          </w:rPr>
        </w:r>
        <w:r w:rsidR="00F054BE">
          <w:rPr>
            <w:noProof/>
            <w:webHidden/>
          </w:rPr>
          <w:fldChar w:fldCharType="separate"/>
        </w:r>
        <w:r w:rsidR="00F054BE">
          <w:rPr>
            <w:noProof/>
            <w:webHidden/>
          </w:rPr>
          <w:t>16</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62" w:history="1">
        <w:r w:rsidR="00F054BE" w:rsidRPr="00435E85">
          <w:rPr>
            <w:rStyle w:val="aff"/>
            <w:b/>
            <w:bCs/>
            <w:noProof/>
          </w:rPr>
          <w:t xml:space="preserve">§5  </w:t>
        </w:r>
        <w:r w:rsidR="00F054BE" w:rsidRPr="00435E85">
          <w:rPr>
            <w:rStyle w:val="aff"/>
            <w:b/>
            <w:bCs/>
            <w:noProof/>
          </w:rPr>
          <w:t>托管人报告</w:t>
        </w:r>
        <w:r w:rsidR="00F054BE">
          <w:rPr>
            <w:noProof/>
            <w:webHidden/>
          </w:rPr>
          <w:tab/>
        </w:r>
        <w:r w:rsidR="00F054BE">
          <w:rPr>
            <w:noProof/>
            <w:webHidden/>
          </w:rPr>
          <w:fldChar w:fldCharType="begin"/>
        </w:r>
        <w:r w:rsidR="00F054BE">
          <w:rPr>
            <w:noProof/>
            <w:webHidden/>
          </w:rPr>
          <w:instrText xml:space="preserve"> PAGEREF _Toc98355962 \h </w:instrText>
        </w:r>
        <w:r w:rsidR="00F054BE">
          <w:rPr>
            <w:noProof/>
            <w:webHidden/>
          </w:rPr>
        </w:r>
        <w:r w:rsidR="00F054BE">
          <w:rPr>
            <w:noProof/>
            <w:webHidden/>
          </w:rPr>
          <w:fldChar w:fldCharType="separate"/>
        </w:r>
        <w:r w:rsidR="00F054BE">
          <w:rPr>
            <w:noProof/>
            <w:webHidden/>
          </w:rPr>
          <w:t>16</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3" w:history="1">
        <w:r w:rsidR="00F054BE" w:rsidRPr="00435E85">
          <w:rPr>
            <w:rStyle w:val="aff"/>
            <w:noProof/>
          </w:rPr>
          <w:t xml:space="preserve">5.1 </w:t>
        </w:r>
        <w:r w:rsidR="00F054BE" w:rsidRPr="00435E85">
          <w:rPr>
            <w:rStyle w:val="aff"/>
            <w:noProof/>
          </w:rPr>
          <w:t>报告期内本基金托管人遵规守信情况声明</w:t>
        </w:r>
        <w:r w:rsidR="00F054BE">
          <w:rPr>
            <w:noProof/>
            <w:webHidden/>
          </w:rPr>
          <w:tab/>
        </w:r>
        <w:r w:rsidR="00F054BE">
          <w:rPr>
            <w:noProof/>
            <w:webHidden/>
          </w:rPr>
          <w:fldChar w:fldCharType="begin"/>
        </w:r>
        <w:r w:rsidR="00F054BE">
          <w:rPr>
            <w:noProof/>
            <w:webHidden/>
          </w:rPr>
          <w:instrText xml:space="preserve"> PAGEREF _Toc98355963 \h </w:instrText>
        </w:r>
        <w:r w:rsidR="00F054BE">
          <w:rPr>
            <w:noProof/>
            <w:webHidden/>
          </w:rPr>
        </w:r>
        <w:r w:rsidR="00F054BE">
          <w:rPr>
            <w:noProof/>
            <w:webHidden/>
          </w:rPr>
          <w:fldChar w:fldCharType="separate"/>
        </w:r>
        <w:r w:rsidR="00F054BE">
          <w:rPr>
            <w:noProof/>
            <w:webHidden/>
          </w:rPr>
          <w:t>16</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4" w:history="1">
        <w:r w:rsidR="00F054BE" w:rsidRPr="00435E85">
          <w:rPr>
            <w:rStyle w:val="aff"/>
            <w:noProof/>
          </w:rPr>
          <w:t xml:space="preserve">5.2 </w:t>
        </w:r>
        <w:r w:rsidR="00F054BE" w:rsidRPr="00435E85">
          <w:rPr>
            <w:rStyle w:val="aff"/>
            <w:noProof/>
          </w:rPr>
          <w:t>托管人对报告期内本基金投资运作遵规守信、净值计算、利润分配等情况的说明</w:t>
        </w:r>
        <w:r w:rsidR="00F054BE">
          <w:rPr>
            <w:noProof/>
            <w:webHidden/>
          </w:rPr>
          <w:tab/>
        </w:r>
        <w:r w:rsidR="00F054BE">
          <w:rPr>
            <w:noProof/>
            <w:webHidden/>
          </w:rPr>
          <w:fldChar w:fldCharType="begin"/>
        </w:r>
        <w:r w:rsidR="00F054BE">
          <w:rPr>
            <w:noProof/>
            <w:webHidden/>
          </w:rPr>
          <w:instrText xml:space="preserve"> PAGEREF _Toc98355964 \h </w:instrText>
        </w:r>
        <w:r w:rsidR="00F054BE">
          <w:rPr>
            <w:noProof/>
            <w:webHidden/>
          </w:rPr>
        </w:r>
        <w:r w:rsidR="00F054BE">
          <w:rPr>
            <w:noProof/>
            <w:webHidden/>
          </w:rPr>
          <w:fldChar w:fldCharType="separate"/>
        </w:r>
        <w:r w:rsidR="00F054BE">
          <w:rPr>
            <w:noProof/>
            <w:webHidden/>
          </w:rPr>
          <w:t>17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5" w:history="1">
        <w:r w:rsidR="00F054BE" w:rsidRPr="00435E85">
          <w:rPr>
            <w:rStyle w:val="aff"/>
            <w:noProof/>
          </w:rPr>
          <w:t xml:space="preserve">5.3 </w:t>
        </w:r>
        <w:r w:rsidR="00F054BE" w:rsidRPr="00435E85">
          <w:rPr>
            <w:rStyle w:val="aff"/>
            <w:noProof/>
          </w:rPr>
          <w:t>托管人对本年度报告中财务信息等内容的真实、准确和完整发表意见</w:t>
        </w:r>
        <w:r w:rsidR="00F054BE">
          <w:rPr>
            <w:noProof/>
            <w:webHidden/>
          </w:rPr>
          <w:tab/>
        </w:r>
        <w:r w:rsidR="00F054BE">
          <w:rPr>
            <w:noProof/>
            <w:webHidden/>
          </w:rPr>
          <w:fldChar w:fldCharType="begin"/>
        </w:r>
        <w:r w:rsidR="00F054BE">
          <w:rPr>
            <w:noProof/>
            <w:webHidden/>
          </w:rPr>
          <w:instrText xml:space="preserve"> PAGEREF _Toc98355965 \h </w:instrText>
        </w:r>
        <w:r w:rsidR="00F054BE">
          <w:rPr>
            <w:noProof/>
            <w:webHidden/>
          </w:rPr>
        </w:r>
        <w:r w:rsidR="00F054BE">
          <w:rPr>
            <w:noProof/>
            <w:webHidden/>
          </w:rPr>
          <w:fldChar w:fldCharType="separate"/>
        </w:r>
        <w:r w:rsidR="00F054BE">
          <w:rPr>
            <w:noProof/>
            <w:webHidden/>
          </w:rPr>
          <w:t>17</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66" w:history="1">
        <w:r w:rsidR="00F054BE" w:rsidRPr="00435E85">
          <w:rPr>
            <w:rStyle w:val="aff"/>
            <w:b/>
            <w:bCs/>
            <w:noProof/>
          </w:rPr>
          <w:t xml:space="preserve">§6  </w:t>
        </w:r>
        <w:r w:rsidR="00F054BE" w:rsidRPr="00435E85">
          <w:rPr>
            <w:rStyle w:val="aff"/>
            <w:b/>
            <w:bCs/>
            <w:noProof/>
          </w:rPr>
          <w:t>审计报告</w:t>
        </w:r>
        <w:r w:rsidR="00F054BE">
          <w:rPr>
            <w:noProof/>
            <w:webHidden/>
          </w:rPr>
          <w:tab/>
        </w:r>
        <w:r w:rsidR="00F054BE">
          <w:rPr>
            <w:noProof/>
            <w:webHidden/>
          </w:rPr>
          <w:fldChar w:fldCharType="begin"/>
        </w:r>
        <w:r w:rsidR="00F054BE">
          <w:rPr>
            <w:noProof/>
            <w:webHidden/>
          </w:rPr>
          <w:instrText xml:space="preserve"> PAGEREF _Toc98355966 \h </w:instrText>
        </w:r>
        <w:r w:rsidR="00F054BE">
          <w:rPr>
            <w:noProof/>
            <w:webHidden/>
          </w:rPr>
        </w:r>
        <w:r w:rsidR="00F054BE">
          <w:rPr>
            <w:noProof/>
            <w:webHidden/>
          </w:rPr>
          <w:fldChar w:fldCharType="separate"/>
        </w:r>
        <w:r w:rsidR="00F054BE">
          <w:rPr>
            <w:noProof/>
            <w:webHidden/>
          </w:rPr>
          <w:t>17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7" w:history="1">
        <w:r w:rsidR="00F054BE" w:rsidRPr="00435E85">
          <w:rPr>
            <w:rStyle w:val="aff"/>
            <w:noProof/>
          </w:rPr>
          <w:t xml:space="preserve">6.1 </w:t>
        </w:r>
        <w:r w:rsidR="00F054BE" w:rsidRPr="00435E85">
          <w:rPr>
            <w:rStyle w:val="aff"/>
            <w:noProof/>
          </w:rPr>
          <w:t>审计意见</w:t>
        </w:r>
        <w:r w:rsidR="00F054BE">
          <w:rPr>
            <w:noProof/>
            <w:webHidden/>
          </w:rPr>
          <w:tab/>
        </w:r>
        <w:r w:rsidR="00F054BE">
          <w:rPr>
            <w:noProof/>
            <w:webHidden/>
          </w:rPr>
          <w:fldChar w:fldCharType="begin"/>
        </w:r>
        <w:r w:rsidR="00F054BE">
          <w:rPr>
            <w:noProof/>
            <w:webHidden/>
          </w:rPr>
          <w:instrText xml:space="preserve"> PAGEREF _Toc98355967 \h </w:instrText>
        </w:r>
        <w:r w:rsidR="00F054BE">
          <w:rPr>
            <w:noProof/>
            <w:webHidden/>
          </w:rPr>
        </w:r>
        <w:r w:rsidR="00F054BE">
          <w:rPr>
            <w:noProof/>
            <w:webHidden/>
          </w:rPr>
          <w:fldChar w:fldCharType="separate"/>
        </w:r>
        <w:r w:rsidR="00F054BE">
          <w:rPr>
            <w:noProof/>
            <w:webHidden/>
          </w:rPr>
          <w:t>17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8" w:history="1">
        <w:r w:rsidR="00F054BE" w:rsidRPr="00435E85">
          <w:rPr>
            <w:rStyle w:val="aff"/>
            <w:noProof/>
          </w:rPr>
          <w:t xml:space="preserve">6.2 </w:t>
        </w:r>
        <w:r w:rsidR="00F054BE" w:rsidRPr="00435E85">
          <w:rPr>
            <w:rStyle w:val="aff"/>
            <w:noProof/>
          </w:rPr>
          <w:t>形成审计意见的基础</w:t>
        </w:r>
        <w:r w:rsidR="00F054BE">
          <w:rPr>
            <w:noProof/>
            <w:webHidden/>
          </w:rPr>
          <w:tab/>
        </w:r>
        <w:r w:rsidR="00F054BE">
          <w:rPr>
            <w:noProof/>
            <w:webHidden/>
          </w:rPr>
          <w:fldChar w:fldCharType="begin"/>
        </w:r>
        <w:r w:rsidR="00F054BE">
          <w:rPr>
            <w:noProof/>
            <w:webHidden/>
          </w:rPr>
          <w:instrText xml:space="preserve"> PAGEREF _Toc98355968 \h </w:instrText>
        </w:r>
        <w:r w:rsidR="00F054BE">
          <w:rPr>
            <w:noProof/>
            <w:webHidden/>
          </w:rPr>
        </w:r>
        <w:r w:rsidR="00F054BE">
          <w:rPr>
            <w:noProof/>
            <w:webHidden/>
          </w:rPr>
          <w:fldChar w:fldCharType="separate"/>
        </w:r>
        <w:r w:rsidR="00F054BE">
          <w:rPr>
            <w:noProof/>
            <w:webHidden/>
          </w:rPr>
          <w:t>17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69" w:history="1">
        <w:r w:rsidR="00F054BE" w:rsidRPr="00435E85">
          <w:rPr>
            <w:rStyle w:val="aff"/>
            <w:noProof/>
          </w:rPr>
          <w:t xml:space="preserve">6.3 </w:t>
        </w:r>
        <w:r w:rsidR="00F054BE" w:rsidRPr="00435E85">
          <w:rPr>
            <w:rStyle w:val="aff"/>
            <w:noProof/>
          </w:rPr>
          <w:t>管理层对财务报表的责任</w:t>
        </w:r>
        <w:r w:rsidR="00F054BE">
          <w:rPr>
            <w:noProof/>
            <w:webHidden/>
          </w:rPr>
          <w:tab/>
        </w:r>
        <w:r w:rsidR="00F054BE">
          <w:rPr>
            <w:noProof/>
            <w:webHidden/>
          </w:rPr>
          <w:fldChar w:fldCharType="begin"/>
        </w:r>
        <w:r w:rsidR="00F054BE">
          <w:rPr>
            <w:noProof/>
            <w:webHidden/>
          </w:rPr>
          <w:instrText xml:space="preserve"> PAGEREF _Toc98355969 \h </w:instrText>
        </w:r>
        <w:r w:rsidR="00F054BE">
          <w:rPr>
            <w:noProof/>
            <w:webHidden/>
          </w:rPr>
        </w:r>
        <w:r w:rsidR="00F054BE">
          <w:rPr>
            <w:noProof/>
            <w:webHidden/>
          </w:rPr>
          <w:fldChar w:fldCharType="separate"/>
        </w:r>
        <w:r w:rsidR="00F054BE">
          <w:rPr>
            <w:noProof/>
            <w:webHidden/>
          </w:rPr>
          <w:t>18</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0" w:history="1">
        <w:r w:rsidR="00F054BE" w:rsidRPr="00435E85">
          <w:rPr>
            <w:rStyle w:val="aff"/>
            <w:noProof/>
          </w:rPr>
          <w:t xml:space="preserve">6.4 </w:t>
        </w:r>
        <w:r w:rsidR="00F054BE" w:rsidRPr="00435E85">
          <w:rPr>
            <w:rStyle w:val="aff"/>
            <w:noProof/>
          </w:rPr>
          <w:t>注册会计师的责任</w:t>
        </w:r>
        <w:r w:rsidR="00F054BE">
          <w:rPr>
            <w:noProof/>
            <w:webHidden/>
          </w:rPr>
          <w:tab/>
        </w:r>
        <w:r w:rsidR="00F054BE">
          <w:rPr>
            <w:noProof/>
            <w:webHidden/>
          </w:rPr>
          <w:fldChar w:fldCharType="begin"/>
        </w:r>
        <w:r w:rsidR="00F054BE">
          <w:rPr>
            <w:noProof/>
            <w:webHidden/>
          </w:rPr>
          <w:instrText xml:space="preserve"> PAGEREF _Toc98355970 \h </w:instrText>
        </w:r>
        <w:r w:rsidR="00F054BE">
          <w:rPr>
            <w:noProof/>
            <w:webHidden/>
          </w:rPr>
        </w:r>
        <w:r w:rsidR="00F054BE">
          <w:rPr>
            <w:noProof/>
            <w:webHidden/>
          </w:rPr>
          <w:fldChar w:fldCharType="separate"/>
        </w:r>
        <w:r w:rsidR="00F054BE">
          <w:rPr>
            <w:noProof/>
            <w:webHidden/>
          </w:rPr>
          <w:t>18</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71" w:history="1">
        <w:r w:rsidR="00F054BE" w:rsidRPr="00435E85">
          <w:rPr>
            <w:rStyle w:val="aff"/>
            <w:b/>
            <w:bCs/>
            <w:noProof/>
          </w:rPr>
          <w:t xml:space="preserve">§7  </w:t>
        </w:r>
        <w:r w:rsidR="00F054BE" w:rsidRPr="00435E85">
          <w:rPr>
            <w:rStyle w:val="aff"/>
            <w:b/>
            <w:bCs/>
            <w:noProof/>
          </w:rPr>
          <w:t>年度财务报表</w:t>
        </w:r>
        <w:r w:rsidR="00F054BE">
          <w:rPr>
            <w:noProof/>
            <w:webHidden/>
          </w:rPr>
          <w:tab/>
        </w:r>
        <w:r w:rsidR="00F054BE">
          <w:rPr>
            <w:noProof/>
            <w:webHidden/>
          </w:rPr>
          <w:fldChar w:fldCharType="begin"/>
        </w:r>
        <w:r w:rsidR="00F054BE">
          <w:rPr>
            <w:noProof/>
            <w:webHidden/>
          </w:rPr>
          <w:instrText xml:space="preserve"> PAGEREF _Toc98355971 \h </w:instrText>
        </w:r>
        <w:r w:rsidR="00F054BE">
          <w:rPr>
            <w:noProof/>
            <w:webHidden/>
          </w:rPr>
        </w:r>
        <w:r w:rsidR="00F054BE">
          <w:rPr>
            <w:noProof/>
            <w:webHidden/>
          </w:rPr>
          <w:fldChar w:fldCharType="separate"/>
        </w:r>
        <w:r w:rsidR="00F054BE">
          <w:rPr>
            <w:noProof/>
            <w:webHidden/>
          </w:rPr>
          <w:t>19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2" w:history="1">
        <w:r w:rsidR="00F054BE" w:rsidRPr="00435E85">
          <w:rPr>
            <w:rStyle w:val="aff"/>
            <w:noProof/>
          </w:rPr>
          <w:t xml:space="preserve">7.1 </w:t>
        </w:r>
        <w:r w:rsidR="00F054BE" w:rsidRPr="00435E85">
          <w:rPr>
            <w:rStyle w:val="aff"/>
            <w:noProof/>
          </w:rPr>
          <w:t>资产负债表</w:t>
        </w:r>
        <w:r w:rsidR="00F054BE">
          <w:rPr>
            <w:noProof/>
            <w:webHidden/>
          </w:rPr>
          <w:tab/>
        </w:r>
        <w:r w:rsidR="00F054BE">
          <w:rPr>
            <w:noProof/>
            <w:webHidden/>
          </w:rPr>
          <w:fldChar w:fldCharType="begin"/>
        </w:r>
        <w:r w:rsidR="00F054BE">
          <w:rPr>
            <w:noProof/>
            <w:webHidden/>
          </w:rPr>
          <w:instrText xml:space="preserve"> PAGEREF _Toc98355972 \h </w:instrText>
        </w:r>
        <w:r w:rsidR="00F054BE">
          <w:rPr>
            <w:noProof/>
            <w:webHidden/>
          </w:rPr>
        </w:r>
        <w:r w:rsidR="00F054BE">
          <w:rPr>
            <w:noProof/>
            <w:webHidden/>
          </w:rPr>
          <w:fldChar w:fldCharType="separate"/>
        </w:r>
        <w:r w:rsidR="00F054BE">
          <w:rPr>
            <w:noProof/>
            <w:webHidden/>
          </w:rPr>
          <w:t>19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3" w:history="1">
        <w:r w:rsidR="00F054BE" w:rsidRPr="00435E85">
          <w:rPr>
            <w:rStyle w:val="aff"/>
            <w:noProof/>
          </w:rPr>
          <w:t xml:space="preserve">7.2 </w:t>
        </w:r>
        <w:r w:rsidR="00F054BE" w:rsidRPr="00435E85">
          <w:rPr>
            <w:rStyle w:val="aff"/>
            <w:noProof/>
          </w:rPr>
          <w:t>利润表</w:t>
        </w:r>
        <w:r w:rsidR="00F054BE">
          <w:rPr>
            <w:noProof/>
            <w:webHidden/>
          </w:rPr>
          <w:tab/>
        </w:r>
        <w:r w:rsidR="00F054BE">
          <w:rPr>
            <w:noProof/>
            <w:webHidden/>
          </w:rPr>
          <w:fldChar w:fldCharType="begin"/>
        </w:r>
        <w:r w:rsidR="00F054BE">
          <w:rPr>
            <w:noProof/>
            <w:webHidden/>
          </w:rPr>
          <w:instrText xml:space="preserve"> PAGEREF _Toc98355973 \h </w:instrText>
        </w:r>
        <w:r w:rsidR="00F054BE">
          <w:rPr>
            <w:noProof/>
            <w:webHidden/>
          </w:rPr>
        </w:r>
        <w:r w:rsidR="00F054BE">
          <w:rPr>
            <w:noProof/>
            <w:webHidden/>
          </w:rPr>
          <w:fldChar w:fldCharType="separate"/>
        </w:r>
        <w:r w:rsidR="00F054BE">
          <w:rPr>
            <w:noProof/>
            <w:webHidden/>
          </w:rPr>
          <w:t>21</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4" w:history="1">
        <w:r w:rsidR="00F054BE" w:rsidRPr="00435E85">
          <w:rPr>
            <w:rStyle w:val="aff"/>
            <w:noProof/>
          </w:rPr>
          <w:t xml:space="preserve">7.3 </w:t>
        </w:r>
        <w:r w:rsidR="00F054BE" w:rsidRPr="00435E85">
          <w:rPr>
            <w:rStyle w:val="aff"/>
            <w:noProof/>
          </w:rPr>
          <w:t>所有者权益（基金净值）变动表</w:t>
        </w:r>
        <w:r w:rsidR="00F054BE">
          <w:rPr>
            <w:noProof/>
            <w:webHidden/>
          </w:rPr>
          <w:tab/>
        </w:r>
        <w:r w:rsidR="00F054BE">
          <w:rPr>
            <w:noProof/>
            <w:webHidden/>
          </w:rPr>
          <w:fldChar w:fldCharType="begin"/>
        </w:r>
        <w:r w:rsidR="00F054BE">
          <w:rPr>
            <w:noProof/>
            <w:webHidden/>
          </w:rPr>
          <w:instrText xml:space="preserve"> PAGEREF _Toc98355974 \h </w:instrText>
        </w:r>
        <w:r w:rsidR="00F054BE">
          <w:rPr>
            <w:noProof/>
            <w:webHidden/>
          </w:rPr>
        </w:r>
        <w:r w:rsidR="00F054BE">
          <w:rPr>
            <w:noProof/>
            <w:webHidden/>
          </w:rPr>
          <w:fldChar w:fldCharType="separate"/>
        </w:r>
        <w:r w:rsidR="00F054BE">
          <w:rPr>
            <w:noProof/>
            <w:webHidden/>
          </w:rPr>
          <w:t>22</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5" w:history="1">
        <w:r w:rsidR="00F054BE" w:rsidRPr="00435E85">
          <w:rPr>
            <w:rStyle w:val="aff"/>
            <w:noProof/>
          </w:rPr>
          <w:t xml:space="preserve">7.4 </w:t>
        </w:r>
        <w:r w:rsidR="00F054BE" w:rsidRPr="00435E85">
          <w:rPr>
            <w:rStyle w:val="aff"/>
            <w:noProof/>
          </w:rPr>
          <w:t>报表附注</w:t>
        </w:r>
        <w:r w:rsidR="00F054BE">
          <w:rPr>
            <w:noProof/>
            <w:webHidden/>
          </w:rPr>
          <w:tab/>
        </w:r>
        <w:r w:rsidR="00F054BE">
          <w:rPr>
            <w:noProof/>
            <w:webHidden/>
          </w:rPr>
          <w:fldChar w:fldCharType="begin"/>
        </w:r>
        <w:r w:rsidR="00F054BE">
          <w:rPr>
            <w:noProof/>
            <w:webHidden/>
          </w:rPr>
          <w:instrText xml:space="preserve"> PAGEREF _Toc98355975 \h </w:instrText>
        </w:r>
        <w:r w:rsidR="00F054BE">
          <w:rPr>
            <w:noProof/>
            <w:webHidden/>
          </w:rPr>
        </w:r>
        <w:r w:rsidR="00F054BE">
          <w:rPr>
            <w:noProof/>
            <w:webHidden/>
          </w:rPr>
          <w:fldChar w:fldCharType="separate"/>
        </w:r>
        <w:r w:rsidR="00F054BE">
          <w:rPr>
            <w:noProof/>
            <w:webHidden/>
          </w:rPr>
          <w:t>24</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76" w:history="1">
        <w:r w:rsidR="00F054BE" w:rsidRPr="00435E85">
          <w:rPr>
            <w:rStyle w:val="aff"/>
            <w:b/>
            <w:bCs/>
            <w:noProof/>
          </w:rPr>
          <w:t xml:space="preserve">§8  </w:t>
        </w:r>
        <w:r w:rsidR="00F054BE" w:rsidRPr="00435E85">
          <w:rPr>
            <w:rStyle w:val="aff"/>
            <w:b/>
            <w:bCs/>
            <w:noProof/>
          </w:rPr>
          <w:t>投资组合报告</w:t>
        </w:r>
        <w:r w:rsidR="00F054BE">
          <w:rPr>
            <w:noProof/>
            <w:webHidden/>
          </w:rPr>
          <w:tab/>
        </w:r>
        <w:r w:rsidR="00F054BE">
          <w:rPr>
            <w:noProof/>
            <w:webHidden/>
          </w:rPr>
          <w:fldChar w:fldCharType="begin"/>
        </w:r>
        <w:r w:rsidR="00F054BE">
          <w:rPr>
            <w:noProof/>
            <w:webHidden/>
          </w:rPr>
          <w:instrText xml:space="preserve"> PAGEREF _Toc98355976 \h </w:instrText>
        </w:r>
        <w:r w:rsidR="00F054BE">
          <w:rPr>
            <w:noProof/>
            <w:webHidden/>
          </w:rPr>
        </w:r>
        <w:r w:rsidR="00F054BE">
          <w:rPr>
            <w:noProof/>
            <w:webHidden/>
          </w:rPr>
          <w:fldChar w:fldCharType="separate"/>
        </w:r>
        <w:r w:rsidR="00F054BE">
          <w:rPr>
            <w:noProof/>
            <w:webHidden/>
          </w:rPr>
          <w:t>49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7" w:history="1">
        <w:r w:rsidR="00F054BE" w:rsidRPr="00435E85">
          <w:rPr>
            <w:rStyle w:val="aff"/>
            <w:noProof/>
          </w:rPr>
          <w:t xml:space="preserve">8.1 </w:t>
        </w:r>
        <w:r w:rsidR="00F054BE" w:rsidRPr="00435E85">
          <w:rPr>
            <w:rStyle w:val="aff"/>
            <w:noProof/>
          </w:rPr>
          <w:t>期末基金资产组合情况</w:t>
        </w:r>
        <w:r w:rsidR="00F054BE">
          <w:rPr>
            <w:noProof/>
            <w:webHidden/>
          </w:rPr>
          <w:tab/>
        </w:r>
        <w:r w:rsidR="00F054BE">
          <w:rPr>
            <w:noProof/>
            <w:webHidden/>
          </w:rPr>
          <w:fldChar w:fldCharType="begin"/>
        </w:r>
        <w:r w:rsidR="00F054BE">
          <w:rPr>
            <w:noProof/>
            <w:webHidden/>
          </w:rPr>
          <w:instrText xml:space="preserve"> PAGEREF _Toc98355977 \h </w:instrText>
        </w:r>
        <w:r w:rsidR="00F054BE">
          <w:rPr>
            <w:noProof/>
            <w:webHidden/>
          </w:rPr>
        </w:r>
        <w:r w:rsidR="00F054BE">
          <w:rPr>
            <w:noProof/>
            <w:webHidden/>
          </w:rPr>
          <w:fldChar w:fldCharType="separate"/>
        </w:r>
        <w:r w:rsidR="00F054BE">
          <w:rPr>
            <w:noProof/>
            <w:webHidden/>
          </w:rPr>
          <w:t>49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8" w:history="1">
        <w:r w:rsidR="00F054BE" w:rsidRPr="00435E85">
          <w:rPr>
            <w:rStyle w:val="aff"/>
            <w:noProof/>
          </w:rPr>
          <w:t xml:space="preserve">8.2 </w:t>
        </w:r>
        <w:r w:rsidR="00F054BE" w:rsidRPr="00435E85">
          <w:rPr>
            <w:rStyle w:val="aff"/>
            <w:noProof/>
          </w:rPr>
          <w:t>期末按行业分类的股票投资组合</w:t>
        </w:r>
        <w:r w:rsidR="00F054BE">
          <w:rPr>
            <w:noProof/>
            <w:webHidden/>
          </w:rPr>
          <w:tab/>
        </w:r>
        <w:r w:rsidR="00F054BE">
          <w:rPr>
            <w:noProof/>
            <w:webHidden/>
          </w:rPr>
          <w:fldChar w:fldCharType="begin"/>
        </w:r>
        <w:r w:rsidR="00F054BE">
          <w:rPr>
            <w:noProof/>
            <w:webHidden/>
          </w:rPr>
          <w:instrText xml:space="preserve"> PAGEREF _Toc98355978 \h </w:instrText>
        </w:r>
        <w:r w:rsidR="00F054BE">
          <w:rPr>
            <w:noProof/>
            <w:webHidden/>
          </w:rPr>
        </w:r>
        <w:r w:rsidR="00F054BE">
          <w:rPr>
            <w:noProof/>
            <w:webHidden/>
          </w:rPr>
          <w:fldChar w:fldCharType="separate"/>
        </w:r>
        <w:r w:rsidR="00F054BE">
          <w:rPr>
            <w:noProof/>
            <w:webHidden/>
          </w:rPr>
          <w:t>50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79" w:history="1">
        <w:r w:rsidR="00F054BE" w:rsidRPr="00435E85">
          <w:rPr>
            <w:rStyle w:val="aff"/>
            <w:noProof/>
          </w:rPr>
          <w:t xml:space="preserve">8.3 </w:t>
        </w:r>
        <w:r w:rsidR="00F054BE" w:rsidRPr="00435E85">
          <w:rPr>
            <w:rStyle w:val="aff"/>
            <w:noProof/>
          </w:rPr>
          <w:t>期末按公允价值占基金资产净值比例大小排序的所有股票投资明细</w:t>
        </w:r>
        <w:r w:rsidR="00F054BE">
          <w:rPr>
            <w:noProof/>
            <w:webHidden/>
          </w:rPr>
          <w:tab/>
        </w:r>
        <w:r w:rsidR="00F054BE">
          <w:rPr>
            <w:noProof/>
            <w:webHidden/>
          </w:rPr>
          <w:fldChar w:fldCharType="begin"/>
        </w:r>
        <w:r w:rsidR="00F054BE">
          <w:rPr>
            <w:noProof/>
            <w:webHidden/>
          </w:rPr>
          <w:instrText xml:space="preserve"> PAGEREF _Toc98355979 \h </w:instrText>
        </w:r>
        <w:r w:rsidR="00F054BE">
          <w:rPr>
            <w:noProof/>
            <w:webHidden/>
          </w:rPr>
        </w:r>
        <w:r w:rsidR="00F054BE">
          <w:rPr>
            <w:noProof/>
            <w:webHidden/>
          </w:rPr>
          <w:fldChar w:fldCharType="separate"/>
        </w:r>
        <w:r w:rsidR="00F054BE">
          <w:rPr>
            <w:noProof/>
            <w:webHidden/>
          </w:rPr>
          <w:t>51</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0" w:history="1">
        <w:r w:rsidR="00F054BE" w:rsidRPr="00435E85">
          <w:rPr>
            <w:rStyle w:val="aff"/>
            <w:noProof/>
          </w:rPr>
          <w:t xml:space="preserve">8.4 </w:t>
        </w:r>
        <w:r w:rsidR="00F054BE" w:rsidRPr="00435E85">
          <w:rPr>
            <w:rStyle w:val="aff"/>
            <w:noProof/>
          </w:rPr>
          <w:t>报告期内股票投资组合的重大变动</w:t>
        </w:r>
        <w:r w:rsidR="00F054BE">
          <w:rPr>
            <w:noProof/>
            <w:webHidden/>
          </w:rPr>
          <w:tab/>
        </w:r>
        <w:r w:rsidR="00F054BE">
          <w:rPr>
            <w:noProof/>
            <w:webHidden/>
          </w:rPr>
          <w:fldChar w:fldCharType="begin"/>
        </w:r>
        <w:r w:rsidR="00F054BE">
          <w:rPr>
            <w:noProof/>
            <w:webHidden/>
          </w:rPr>
          <w:instrText xml:space="preserve"> PAGEREF _Toc98355980 \h </w:instrText>
        </w:r>
        <w:r w:rsidR="00F054BE">
          <w:rPr>
            <w:noProof/>
            <w:webHidden/>
          </w:rPr>
        </w:r>
        <w:r w:rsidR="00F054BE">
          <w:rPr>
            <w:noProof/>
            <w:webHidden/>
          </w:rPr>
          <w:fldChar w:fldCharType="separate"/>
        </w:r>
        <w:r w:rsidR="00F054BE">
          <w:rPr>
            <w:noProof/>
            <w:webHidden/>
          </w:rPr>
          <w:t>52</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1" w:history="1">
        <w:r w:rsidR="00F054BE" w:rsidRPr="00435E85">
          <w:rPr>
            <w:rStyle w:val="aff"/>
            <w:noProof/>
          </w:rPr>
          <w:t xml:space="preserve">8.5 </w:t>
        </w:r>
        <w:r w:rsidR="00F054BE" w:rsidRPr="00435E85">
          <w:rPr>
            <w:rStyle w:val="aff"/>
            <w:noProof/>
          </w:rPr>
          <w:t>期末按债券品种分类的债券投资组合</w:t>
        </w:r>
        <w:r w:rsidR="00F054BE">
          <w:rPr>
            <w:noProof/>
            <w:webHidden/>
          </w:rPr>
          <w:tab/>
        </w:r>
        <w:r w:rsidR="00F054BE">
          <w:rPr>
            <w:noProof/>
            <w:webHidden/>
          </w:rPr>
          <w:fldChar w:fldCharType="begin"/>
        </w:r>
        <w:r w:rsidR="00F054BE">
          <w:rPr>
            <w:noProof/>
            <w:webHidden/>
          </w:rPr>
          <w:instrText xml:space="preserve"> PAGEREF _Toc98355981 \h </w:instrText>
        </w:r>
        <w:r w:rsidR="00F054BE">
          <w:rPr>
            <w:noProof/>
            <w:webHidden/>
          </w:rPr>
        </w:r>
        <w:r w:rsidR="00F054BE">
          <w:rPr>
            <w:noProof/>
            <w:webHidden/>
          </w:rPr>
          <w:fldChar w:fldCharType="separate"/>
        </w:r>
        <w:r w:rsidR="00F054BE">
          <w:rPr>
            <w:noProof/>
            <w:webHidden/>
          </w:rPr>
          <w:t>57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2" w:history="1">
        <w:r w:rsidR="00F054BE" w:rsidRPr="00435E85">
          <w:rPr>
            <w:rStyle w:val="aff"/>
            <w:noProof/>
          </w:rPr>
          <w:t xml:space="preserve">8.6 </w:t>
        </w:r>
        <w:r w:rsidR="00F054BE" w:rsidRPr="00435E85">
          <w:rPr>
            <w:rStyle w:val="aff"/>
            <w:noProof/>
          </w:rPr>
          <w:t>期末按公允价值占基金资产净值比例大小排序的前五名债券投资明细</w:t>
        </w:r>
        <w:r w:rsidR="00F054BE">
          <w:rPr>
            <w:noProof/>
            <w:webHidden/>
          </w:rPr>
          <w:tab/>
        </w:r>
        <w:r w:rsidR="00F054BE">
          <w:rPr>
            <w:noProof/>
            <w:webHidden/>
          </w:rPr>
          <w:fldChar w:fldCharType="begin"/>
        </w:r>
        <w:r w:rsidR="00F054BE">
          <w:rPr>
            <w:noProof/>
            <w:webHidden/>
          </w:rPr>
          <w:instrText xml:space="preserve"> PAGEREF _Toc98355982 \h </w:instrText>
        </w:r>
        <w:r w:rsidR="00F054BE">
          <w:rPr>
            <w:noProof/>
            <w:webHidden/>
          </w:rPr>
        </w:r>
        <w:r w:rsidR="00F054BE">
          <w:rPr>
            <w:noProof/>
            <w:webHidden/>
          </w:rPr>
          <w:fldChar w:fldCharType="separate"/>
        </w:r>
        <w:r w:rsidR="00F054BE">
          <w:rPr>
            <w:noProof/>
            <w:webHidden/>
          </w:rPr>
          <w:t>57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3" w:history="1">
        <w:r w:rsidR="00F054BE" w:rsidRPr="00435E85">
          <w:rPr>
            <w:rStyle w:val="aff"/>
            <w:noProof/>
          </w:rPr>
          <w:t xml:space="preserve">8.7 </w:t>
        </w:r>
        <w:r w:rsidR="00F054BE" w:rsidRPr="00435E85">
          <w:rPr>
            <w:rStyle w:val="aff"/>
            <w:noProof/>
          </w:rPr>
          <w:t>期末按公允价值占基金资产净值比例大小排序的所有资产支持证券投资明细</w:t>
        </w:r>
        <w:r w:rsidR="00F054BE">
          <w:rPr>
            <w:noProof/>
            <w:webHidden/>
          </w:rPr>
          <w:tab/>
        </w:r>
        <w:r w:rsidR="00F054BE">
          <w:rPr>
            <w:noProof/>
            <w:webHidden/>
          </w:rPr>
          <w:fldChar w:fldCharType="begin"/>
        </w:r>
        <w:r w:rsidR="00F054BE">
          <w:rPr>
            <w:noProof/>
            <w:webHidden/>
          </w:rPr>
          <w:instrText xml:space="preserve"> PAGEREF _Toc98355983 \h </w:instrText>
        </w:r>
        <w:r w:rsidR="00F054BE">
          <w:rPr>
            <w:noProof/>
            <w:webHidden/>
          </w:rPr>
        </w:r>
        <w:r w:rsidR="00F054BE">
          <w:rPr>
            <w:noProof/>
            <w:webHidden/>
          </w:rPr>
          <w:fldChar w:fldCharType="separate"/>
        </w:r>
        <w:r w:rsidR="00F054BE">
          <w:rPr>
            <w:noProof/>
            <w:webHidden/>
          </w:rPr>
          <w:t>57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4" w:history="1">
        <w:r w:rsidR="00F054BE" w:rsidRPr="00435E85">
          <w:rPr>
            <w:rStyle w:val="aff"/>
            <w:noProof/>
          </w:rPr>
          <w:t xml:space="preserve">8.8 </w:t>
        </w:r>
        <w:r w:rsidR="00F054BE" w:rsidRPr="00435E85">
          <w:rPr>
            <w:rStyle w:val="aff"/>
            <w:noProof/>
          </w:rPr>
          <w:t>报告期末按公允价值占基金资产净值比例大小排序的前五名贵金属投资明细</w:t>
        </w:r>
        <w:r w:rsidR="00F054BE">
          <w:rPr>
            <w:noProof/>
            <w:webHidden/>
          </w:rPr>
          <w:tab/>
        </w:r>
        <w:r w:rsidR="00F054BE">
          <w:rPr>
            <w:noProof/>
            <w:webHidden/>
          </w:rPr>
          <w:fldChar w:fldCharType="begin"/>
        </w:r>
        <w:r w:rsidR="00F054BE">
          <w:rPr>
            <w:noProof/>
            <w:webHidden/>
          </w:rPr>
          <w:instrText xml:space="preserve"> PAGEREF _Toc98355984 \h </w:instrText>
        </w:r>
        <w:r w:rsidR="00F054BE">
          <w:rPr>
            <w:noProof/>
            <w:webHidden/>
          </w:rPr>
        </w:r>
        <w:r w:rsidR="00F054BE">
          <w:rPr>
            <w:noProof/>
            <w:webHidden/>
          </w:rPr>
          <w:fldChar w:fldCharType="separate"/>
        </w:r>
        <w:r w:rsidR="00F054BE">
          <w:rPr>
            <w:noProof/>
            <w:webHidden/>
          </w:rPr>
          <w:t>57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5" w:history="1">
        <w:r w:rsidR="00F054BE" w:rsidRPr="00435E85">
          <w:rPr>
            <w:rStyle w:val="aff"/>
            <w:noProof/>
          </w:rPr>
          <w:t xml:space="preserve">8.9 </w:t>
        </w:r>
        <w:r w:rsidR="00F054BE" w:rsidRPr="00435E85">
          <w:rPr>
            <w:rStyle w:val="aff"/>
            <w:noProof/>
          </w:rPr>
          <w:t>期末按公允价值占基金资产净值比例大小排序的前五名权证投资明细</w:t>
        </w:r>
        <w:r w:rsidR="00F054BE">
          <w:rPr>
            <w:noProof/>
            <w:webHidden/>
          </w:rPr>
          <w:tab/>
        </w:r>
        <w:r w:rsidR="00F054BE">
          <w:rPr>
            <w:noProof/>
            <w:webHidden/>
          </w:rPr>
          <w:fldChar w:fldCharType="begin"/>
        </w:r>
        <w:r w:rsidR="00F054BE">
          <w:rPr>
            <w:noProof/>
            <w:webHidden/>
          </w:rPr>
          <w:instrText xml:space="preserve"> PAGEREF _Toc98355985 \h </w:instrText>
        </w:r>
        <w:r w:rsidR="00F054BE">
          <w:rPr>
            <w:noProof/>
            <w:webHidden/>
          </w:rPr>
        </w:r>
        <w:r w:rsidR="00F054BE">
          <w:rPr>
            <w:noProof/>
            <w:webHidden/>
          </w:rPr>
          <w:fldChar w:fldCharType="separate"/>
        </w:r>
        <w:r w:rsidR="00F054BE">
          <w:rPr>
            <w:noProof/>
            <w:webHidden/>
          </w:rPr>
          <w:t>57</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6" w:history="1">
        <w:r w:rsidR="00F054BE" w:rsidRPr="00435E85">
          <w:rPr>
            <w:rStyle w:val="aff"/>
            <w:noProof/>
          </w:rPr>
          <w:t xml:space="preserve">8.10 </w:t>
        </w:r>
        <w:r w:rsidR="00F054BE" w:rsidRPr="00435E85">
          <w:rPr>
            <w:rStyle w:val="aff"/>
            <w:noProof/>
          </w:rPr>
          <w:t>报告期末本基金投资的股指期货交易情况说明</w:t>
        </w:r>
        <w:r w:rsidR="00F054BE">
          <w:rPr>
            <w:noProof/>
            <w:webHidden/>
          </w:rPr>
          <w:tab/>
        </w:r>
        <w:r w:rsidR="00F054BE">
          <w:rPr>
            <w:noProof/>
            <w:webHidden/>
          </w:rPr>
          <w:fldChar w:fldCharType="begin"/>
        </w:r>
        <w:r w:rsidR="00F054BE">
          <w:rPr>
            <w:noProof/>
            <w:webHidden/>
          </w:rPr>
          <w:instrText xml:space="preserve"> PAGEREF _Toc98355986 \h </w:instrText>
        </w:r>
        <w:r w:rsidR="00F054BE">
          <w:rPr>
            <w:noProof/>
            <w:webHidden/>
          </w:rPr>
        </w:r>
        <w:r w:rsidR="00F054BE">
          <w:rPr>
            <w:noProof/>
            <w:webHidden/>
          </w:rPr>
          <w:fldChar w:fldCharType="separate"/>
        </w:r>
        <w:r w:rsidR="00F054BE">
          <w:rPr>
            <w:noProof/>
            <w:webHidden/>
          </w:rPr>
          <w:t>58</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7" w:history="1">
        <w:r w:rsidR="00F054BE" w:rsidRPr="00435E85">
          <w:rPr>
            <w:rStyle w:val="aff"/>
            <w:noProof/>
          </w:rPr>
          <w:t xml:space="preserve">8.12 </w:t>
        </w:r>
        <w:r w:rsidR="00F054BE" w:rsidRPr="00435E85">
          <w:rPr>
            <w:rStyle w:val="aff"/>
            <w:noProof/>
          </w:rPr>
          <w:t>投资组合报告附注</w:t>
        </w:r>
        <w:r w:rsidR="00F054BE">
          <w:rPr>
            <w:noProof/>
            <w:webHidden/>
          </w:rPr>
          <w:tab/>
        </w:r>
        <w:r w:rsidR="00F054BE">
          <w:rPr>
            <w:noProof/>
            <w:webHidden/>
          </w:rPr>
          <w:fldChar w:fldCharType="begin"/>
        </w:r>
        <w:r w:rsidR="00F054BE">
          <w:rPr>
            <w:noProof/>
            <w:webHidden/>
          </w:rPr>
          <w:instrText xml:space="preserve"> PAGEREF _Toc98355987 \h </w:instrText>
        </w:r>
        <w:r w:rsidR="00F054BE">
          <w:rPr>
            <w:noProof/>
            <w:webHidden/>
          </w:rPr>
        </w:r>
        <w:r w:rsidR="00F054BE">
          <w:rPr>
            <w:noProof/>
            <w:webHidden/>
          </w:rPr>
          <w:fldChar w:fldCharType="separate"/>
        </w:r>
        <w:r w:rsidR="00F054BE">
          <w:rPr>
            <w:noProof/>
            <w:webHidden/>
          </w:rPr>
          <w:t>58</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88" w:history="1">
        <w:r w:rsidR="00F054BE" w:rsidRPr="00435E85">
          <w:rPr>
            <w:rStyle w:val="aff"/>
            <w:b/>
            <w:bCs/>
            <w:noProof/>
          </w:rPr>
          <w:t xml:space="preserve">§9  </w:t>
        </w:r>
        <w:r w:rsidR="00F054BE" w:rsidRPr="00435E85">
          <w:rPr>
            <w:rStyle w:val="aff"/>
            <w:b/>
            <w:bCs/>
            <w:noProof/>
          </w:rPr>
          <w:t>基金份额持有人信息</w:t>
        </w:r>
        <w:r w:rsidR="00F054BE">
          <w:rPr>
            <w:noProof/>
            <w:webHidden/>
          </w:rPr>
          <w:tab/>
        </w:r>
        <w:r w:rsidR="00F054BE">
          <w:rPr>
            <w:noProof/>
            <w:webHidden/>
          </w:rPr>
          <w:fldChar w:fldCharType="begin"/>
        </w:r>
        <w:r w:rsidR="00F054BE">
          <w:rPr>
            <w:noProof/>
            <w:webHidden/>
          </w:rPr>
          <w:instrText xml:space="preserve"> PAGEREF _Toc98355988 \h </w:instrText>
        </w:r>
        <w:r w:rsidR="00F054BE">
          <w:rPr>
            <w:noProof/>
            <w:webHidden/>
          </w:rPr>
        </w:r>
        <w:r w:rsidR="00F054BE">
          <w:rPr>
            <w:noProof/>
            <w:webHidden/>
          </w:rPr>
          <w:fldChar w:fldCharType="separate"/>
        </w:r>
        <w:r w:rsidR="00F054BE">
          <w:rPr>
            <w:noProof/>
            <w:webHidden/>
          </w:rPr>
          <w:t>59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89" w:history="1">
        <w:r w:rsidR="00F054BE" w:rsidRPr="00435E85">
          <w:rPr>
            <w:rStyle w:val="aff"/>
            <w:noProof/>
          </w:rPr>
          <w:t xml:space="preserve">9.1 </w:t>
        </w:r>
        <w:r w:rsidR="00F054BE" w:rsidRPr="00435E85">
          <w:rPr>
            <w:rStyle w:val="aff"/>
            <w:noProof/>
          </w:rPr>
          <w:t>期末基金份额持有人户数及持有人结构</w:t>
        </w:r>
        <w:r w:rsidR="00F054BE">
          <w:rPr>
            <w:noProof/>
            <w:webHidden/>
          </w:rPr>
          <w:tab/>
        </w:r>
        <w:r w:rsidR="00F054BE">
          <w:rPr>
            <w:noProof/>
            <w:webHidden/>
          </w:rPr>
          <w:fldChar w:fldCharType="begin"/>
        </w:r>
        <w:r w:rsidR="00F054BE">
          <w:rPr>
            <w:noProof/>
            <w:webHidden/>
          </w:rPr>
          <w:instrText xml:space="preserve"> PAGEREF _Toc98355989 \h </w:instrText>
        </w:r>
        <w:r w:rsidR="00F054BE">
          <w:rPr>
            <w:noProof/>
            <w:webHidden/>
          </w:rPr>
        </w:r>
        <w:r w:rsidR="00F054BE">
          <w:rPr>
            <w:noProof/>
            <w:webHidden/>
          </w:rPr>
          <w:fldChar w:fldCharType="separate"/>
        </w:r>
        <w:r w:rsidR="00F054BE">
          <w:rPr>
            <w:noProof/>
            <w:webHidden/>
          </w:rPr>
          <w:t>59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0" w:history="1">
        <w:r w:rsidR="00F054BE" w:rsidRPr="00435E85">
          <w:rPr>
            <w:rStyle w:val="aff"/>
            <w:noProof/>
          </w:rPr>
          <w:t xml:space="preserve">9.2 </w:t>
        </w:r>
        <w:r w:rsidR="00F054BE" w:rsidRPr="00435E85">
          <w:rPr>
            <w:rStyle w:val="aff"/>
            <w:noProof/>
          </w:rPr>
          <w:t>期末基金管理人的从业人员持有本基金的情况</w:t>
        </w:r>
        <w:r w:rsidR="00F054BE">
          <w:rPr>
            <w:noProof/>
            <w:webHidden/>
          </w:rPr>
          <w:tab/>
        </w:r>
        <w:r w:rsidR="00F054BE">
          <w:rPr>
            <w:noProof/>
            <w:webHidden/>
          </w:rPr>
          <w:fldChar w:fldCharType="begin"/>
        </w:r>
        <w:r w:rsidR="00F054BE">
          <w:rPr>
            <w:noProof/>
            <w:webHidden/>
          </w:rPr>
          <w:instrText xml:space="preserve"> PAGEREF _Toc98355990 \h </w:instrText>
        </w:r>
        <w:r w:rsidR="00F054BE">
          <w:rPr>
            <w:noProof/>
            <w:webHidden/>
          </w:rPr>
        </w:r>
        <w:r w:rsidR="00F054BE">
          <w:rPr>
            <w:noProof/>
            <w:webHidden/>
          </w:rPr>
          <w:fldChar w:fldCharType="separate"/>
        </w:r>
        <w:r w:rsidR="00F054BE">
          <w:rPr>
            <w:noProof/>
            <w:webHidden/>
          </w:rPr>
          <w:t>59</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1" w:history="1">
        <w:r w:rsidR="00F054BE" w:rsidRPr="00435E85">
          <w:rPr>
            <w:rStyle w:val="aff"/>
            <w:noProof/>
          </w:rPr>
          <w:t>9.3</w:t>
        </w:r>
        <w:r w:rsidR="00F054BE" w:rsidRPr="00435E85">
          <w:rPr>
            <w:rStyle w:val="aff"/>
            <w:noProof/>
          </w:rPr>
          <w:t>期末基金管理人的从业人员持有本开放式基金份额总量区间的情况</w:t>
        </w:r>
        <w:r w:rsidR="00F054BE">
          <w:rPr>
            <w:noProof/>
            <w:webHidden/>
          </w:rPr>
          <w:tab/>
        </w:r>
        <w:r w:rsidR="00F054BE">
          <w:rPr>
            <w:noProof/>
            <w:webHidden/>
          </w:rPr>
          <w:fldChar w:fldCharType="begin"/>
        </w:r>
        <w:r w:rsidR="00F054BE">
          <w:rPr>
            <w:noProof/>
            <w:webHidden/>
          </w:rPr>
          <w:instrText xml:space="preserve"> PAGEREF _Toc98355991 \h </w:instrText>
        </w:r>
        <w:r w:rsidR="00F054BE">
          <w:rPr>
            <w:noProof/>
            <w:webHidden/>
          </w:rPr>
        </w:r>
        <w:r w:rsidR="00F054BE">
          <w:rPr>
            <w:noProof/>
            <w:webHidden/>
          </w:rPr>
          <w:fldChar w:fldCharType="separate"/>
        </w:r>
        <w:r w:rsidR="00F054BE">
          <w:rPr>
            <w:noProof/>
            <w:webHidden/>
          </w:rPr>
          <w:t>59</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92" w:history="1">
        <w:r w:rsidR="00F054BE" w:rsidRPr="00435E85">
          <w:rPr>
            <w:rStyle w:val="aff"/>
            <w:b/>
            <w:bCs/>
            <w:noProof/>
          </w:rPr>
          <w:t xml:space="preserve">§10  </w:t>
        </w:r>
        <w:r w:rsidR="00F054BE" w:rsidRPr="00435E85">
          <w:rPr>
            <w:rStyle w:val="aff"/>
            <w:b/>
            <w:bCs/>
            <w:noProof/>
          </w:rPr>
          <w:t>开放式基金份额变动</w:t>
        </w:r>
        <w:r w:rsidR="00F054BE">
          <w:rPr>
            <w:noProof/>
            <w:webHidden/>
          </w:rPr>
          <w:tab/>
        </w:r>
        <w:r w:rsidR="00F054BE">
          <w:rPr>
            <w:noProof/>
            <w:webHidden/>
          </w:rPr>
          <w:fldChar w:fldCharType="begin"/>
        </w:r>
        <w:r w:rsidR="00F054BE">
          <w:rPr>
            <w:noProof/>
            <w:webHidden/>
          </w:rPr>
          <w:instrText xml:space="preserve"> PAGEREF _Toc98355992 \h </w:instrText>
        </w:r>
        <w:r w:rsidR="00F054BE">
          <w:rPr>
            <w:noProof/>
            <w:webHidden/>
          </w:rPr>
        </w:r>
        <w:r w:rsidR="00F054BE">
          <w:rPr>
            <w:noProof/>
            <w:webHidden/>
          </w:rPr>
          <w:fldChar w:fldCharType="separate"/>
        </w:r>
        <w:r w:rsidR="00F054BE">
          <w:rPr>
            <w:noProof/>
            <w:webHidden/>
          </w:rPr>
          <w:t>59</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5993" w:history="1">
        <w:r w:rsidR="00F054BE" w:rsidRPr="00435E85">
          <w:rPr>
            <w:rStyle w:val="aff"/>
            <w:b/>
            <w:bCs/>
            <w:noProof/>
          </w:rPr>
          <w:t xml:space="preserve">§11  </w:t>
        </w:r>
        <w:r w:rsidR="00F054BE" w:rsidRPr="00435E85">
          <w:rPr>
            <w:rStyle w:val="aff"/>
            <w:b/>
            <w:bCs/>
            <w:noProof/>
          </w:rPr>
          <w:t>重大事件揭示</w:t>
        </w:r>
        <w:r w:rsidR="00F054BE">
          <w:rPr>
            <w:noProof/>
            <w:webHidden/>
          </w:rPr>
          <w:tab/>
        </w:r>
        <w:r w:rsidR="00F054BE">
          <w:rPr>
            <w:noProof/>
            <w:webHidden/>
          </w:rPr>
          <w:fldChar w:fldCharType="begin"/>
        </w:r>
        <w:r w:rsidR="00F054BE">
          <w:rPr>
            <w:noProof/>
            <w:webHidden/>
          </w:rPr>
          <w:instrText xml:space="preserve"> PAGEREF _Toc98355993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4" w:history="1">
        <w:r w:rsidR="00F054BE" w:rsidRPr="00435E85">
          <w:rPr>
            <w:rStyle w:val="aff"/>
            <w:noProof/>
          </w:rPr>
          <w:t>11.1</w:t>
        </w:r>
        <w:r w:rsidR="00F054BE" w:rsidRPr="00435E85">
          <w:rPr>
            <w:rStyle w:val="aff"/>
            <w:noProof/>
          </w:rPr>
          <w:t>基金份额持有人大会决议</w:t>
        </w:r>
        <w:r w:rsidR="00F054BE">
          <w:rPr>
            <w:noProof/>
            <w:webHidden/>
          </w:rPr>
          <w:tab/>
        </w:r>
        <w:r w:rsidR="00F054BE">
          <w:rPr>
            <w:noProof/>
            <w:webHidden/>
          </w:rPr>
          <w:fldChar w:fldCharType="begin"/>
        </w:r>
        <w:r w:rsidR="00F054BE">
          <w:rPr>
            <w:noProof/>
            <w:webHidden/>
          </w:rPr>
          <w:instrText xml:space="preserve"> PAGEREF _Toc98355994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5" w:history="1">
        <w:r w:rsidR="00F054BE" w:rsidRPr="00435E85">
          <w:rPr>
            <w:rStyle w:val="aff"/>
            <w:noProof/>
          </w:rPr>
          <w:t xml:space="preserve">11.2 </w:t>
        </w:r>
        <w:r w:rsidR="00F054BE" w:rsidRPr="00435E85">
          <w:rPr>
            <w:rStyle w:val="aff"/>
            <w:noProof/>
          </w:rPr>
          <w:t>基金管理人、基金托管人的专门基金托管部门的重大人事变动</w:t>
        </w:r>
        <w:r w:rsidR="00F054BE">
          <w:rPr>
            <w:noProof/>
            <w:webHidden/>
          </w:rPr>
          <w:tab/>
        </w:r>
        <w:r w:rsidR="00F054BE">
          <w:rPr>
            <w:noProof/>
            <w:webHidden/>
          </w:rPr>
          <w:fldChar w:fldCharType="begin"/>
        </w:r>
        <w:r w:rsidR="00F054BE">
          <w:rPr>
            <w:noProof/>
            <w:webHidden/>
          </w:rPr>
          <w:instrText xml:space="preserve"> PAGEREF _Toc98355995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6" w:history="1">
        <w:r w:rsidR="00F054BE" w:rsidRPr="00435E85">
          <w:rPr>
            <w:rStyle w:val="aff"/>
            <w:noProof/>
          </w:rPr>
          <w:t xml:space="preserve">11.3 </w:t>
        </w:r>
        <w:r w:rsidR="00F054BE" w:rsidRPr="00435E85">
          <w:rPr>
            <w:rStyle w:val="aff"/>
            <w:noProof/>
          </w:rPr>
          <w:t>涉及基金管理人、基金财产、基金托管业务的诉讼</w:t>
        </w:r>
        <w:r w:rsidR="00F054BE">
          <w:rPr>
            <w:noProof/>
            <w:webHidden/>
          </w:rPr>
          <w:tab/>
        </w:r>
        <w:r w:rsidR="00F054BE">
          <w:rPr>
            <w:noProof/>
            <w:webHidden/>
          </w:rPr>
          <w:fldChar w:fldCharType="begin"/>
        </w:r>
        <w:r w:rsidR="00F054BE">
          <w:rPr>
            <w:noProof/>
            <w:webHidden/>
          </w:rPr>
          <w:instrText xml:space="preserve"> PAGEREF _Toc98355996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7" w:history="1">
        <w:r w:rsidR="00F054BE" w:rsidRPr="00435E85">
          <w:rPr>
            <w:rStyle w:val="aff"/>
            <w:noProof/>
          </w:rPr>
          <w:t xml:space="preserve">11.4 </w:t>
        </w:r>
        <w:r w:rsidR="00F054BE" w:rsidRPr="00435E85">
          <w:rPr>
            <w:rStyle w:val="aff"/>
            <w:noProof/>
          </w:rPr>
          <w:t>基金投资策略的改变</w:t>
        </w:r>
        <w:r w:rsidR="00F054BE">
          <w:rPr>
            <w:noProof/>
            <w:webHidden/>
          </w:rPr>
          <w:tab/>
        </w:r>
        <w:r w:rsidR="00F054BE">
          <w:rPr>
            <w:noProof/>
            <w:webHidden/>
          </w:rPr>
          <w:fldChar w:fldCharType="begin"/>
        </w:r>
        <w:r w:rsidR="00F054BE">
          <w:rPr>
            <w:noProof/>
            <w:webHidden/>
          </w:rPr>
          <w:instrText xml:space="preserve"> PAGEREF _Toc98355997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8" w:history="1">
        <w:r w:rsidR="00F054BE" w:rsidRPr="00435E85">
          <w:rPr>
            <w:rStyle w:val="aff"/>
            <w:noProof/>
          </w:rPr>
          <w:t xml:space="preserve">11.5 </w:t>
        </w:r>
        <w:r w:rsidR="00F054BE" w:rsidRPr="00435E85">
          <w:rPr>
            <w:rStyle w:val="aff"/>
            <w:noProof/>
          </w:rPr>
          <w:t>为基金进行审计的会计师事务所情况</w:t>
        </w:r>
        <w:r w:rsidR="00F054BE">
          <w:rPr>
            <w:noProof/>
            <w:webHidden/>
          </w:rPr>
          <w:tab/>
        </w:r>
        <w:r w:rsidR="00F054BE">
          <w:rPr>
            <w:noProof/>
            <w:webHidden/>
          </w:rPr>
          <w:fldChar w:fldCharType="begin"/>
        </w:r>
        <w:r w:rsidR="00F054BE">
          <w:rPr>
            <w:noProof/>
            <w:webHidden/>
          </w:rPr>
          <w:instrText xml:space="preserve"> PAGEREF _Toc98355998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5999" w:history="1">
        <w:r w:rsidR="00F054BE" w:rsidRPr="00435E85">
          <w:rPr>
            <w:rStyle w:val="aff"/>
            <w:noProof/>
          </w:rPr>
          <w:t xml:space="preserve">11.6 </w:t>
        </w:r>
        <w:r w:rsidR="00F054BE" w:rsidRPr="00435E85">
          <w:rPr>
            <w:rStyle w:val="aff"/>
            <w:noProof/>
          </w:rPr>
          <w:t>管理人、托管人及其高级管理人员受稽查或处罚等情况</w:t>
        </w:r>
        <w:r w:rsidR="00F054BE">
          <w:rPr>
            <w:noProof/>
            <w:webHidden/>
          </w:rPr>
          <w:tab/>
        </w:r>
        <w:r w:rsidR="00F054BE">
          <w:rPr>
            <w:noProof/>
            <w:webHidden/>
          </w:rPr>
          <w:fldChar w:fldCharType="begin"/>
        </w:r>
        <w:r w:rsidR="00F054BE">
          <w:rPr>
            <w:noProof/>
            <w:webHidden/>
          </w:rPr>
          <w:instrText xml:space="preserve"> PAGEREF _Toc98355999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6000" w:history="1">
        <w:r w:rsidR="00F054BE" w:rsidRPr="00435E85">
          <w:rPr>
            <w:rStyle w:val="aff"/>
            <w:noProof/>
          </w:rPr>
          <w:t xml:space="preserve">11.7 </w:t>
        </w:r>
        <w:r w:rsidR="00F054BE" w:rsidRPr="00435E85">
          <w:rPr>
            <w:rStyle w:val="aff"/>
            <w:noProof/>
          </w:rPr>
          <w:t>基金租用证券公司交易单元的有关情况</w:t>
        </w:r>
        <w:r w:rsidR="00F054BE">
          <w:rPr>
            <w:noProof/>
            <w:webHidden/>
          </w:rPr>
          <w:tab/>
        </w:r>
        <w:r w:rsidR="00F054BE">
          <w:rPr>
            <w:noProof/>
            <w:webHidden/>
          </w:rPr>
          <w:fldChar w:fldCharType="begin"/>
        </w:r>
        <w:r w:rsidR="00F054BE">
          <w:rPr>
            <w:noProof/>
            <w:webHidden/>
          </w:rPr>
          <w:instrText xml:space="preserve"> PAGEREF _Toc98356000 \h </w:instrText>
        </w:r>
        <w:r w:rsidR="00F054BE">
          <w:rPr>
            <w:noProof/>
            <w:webHidden/>
          </w:rPr>
        </w:r>
        <w:r w:rsidR="00F054BE">
          <w:rPr>
            <w:noProof/>
            <w:webHidden/>
          </w:rPr>
          <w:fldChar w:fldCharType="separate"/>
        </w:r>
        <w:r w:rsidR="00F054BE">
          <w:rPr>
            <w:noProof/>
            <w:webHidden/>
          </w:rPr>
          <w:t>60</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6001" w:history="1">
        <w:r w:rsidR="00F054BE" w:rsidRPr="00435E85">
          <w:rPr>
            <w:rStyle w:val="aff"/>
            <w:noProof/>
          </w:rPr>
          <w:t xml:space="preserve">11.8 </w:t>
        </w:r>
        <w:r w:rsidR="00F054BE" w:rsidRPr="00435E85">
          <w:rPr>
            <w:rStyle w:val="aff"/>
            <w:noProof/>
          </w:rPr>
          <w:t>其他重大事件</w:t>
        </w:r>
        <w:r w:rsidR="00F054BE">
          <w:rPr>
            <w:noProof/>
            <w:webHidden/>
          </w:rPr>
          <w:tab/>
        </w:r>
        <w:r w:rsidR="00F054BE">
          <w:rPr>
            <w:noProof/>
            <w:webHidden/>
          </w:rPr>
          <w:fldChar w:fldCharType="begin"/>
        </w:r>
        <w:r w:rsidR="00F054BE">
          <w:rPr>
            <w:noProof/>
            <w:webHidden/>
          </w:rPr>
          <w:instrText xml:space="preserve"> PAGEREF _Toc98356001 \h </w:instrText>
        </w:r>
        <w:r w:rsidR="00F054BE">
          <w:rPr>
            <w:noProof/>
            <w:webHidden/>
          </w:rPr>
        </w:r>
        <w:r w:rsidR="00F054BE">
          <w:rPr>
            <w:noProof/>
            <w:webHidden/>
          </w:rPr>
          <w:fldChar w:fldCharType="separate"/>
        </w:r>
        <w:r w:rsidR="00F054BE">
          <w:rPr>
            <w:noProof/>
            <w:webHidden/>
          </w:rPr>
          <w:t>62</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6002" w:history="1">
        <w:r w:rsidR="00F054BE" w:rsidRPr="00435E85">
          <w:rPr>
            <w:rStyle w:val="aff"/>
            <w:b/>
            <w:bCs/>
            <w:noProof/>
          </w:rPr>
          <w:t xml:space="preserve">12  </w:t>
        </w:r>
        <w:r w:rsidR="00F054BE" w:rsidRPr="00435E85">
          <w:rPr>
            <w:rStyle w:val="aff"/>
            <w:b/>
            <w:bCs/>
            <w:noProof/>
          </w:rPr>
          <w:t>影响投资者决策的其他重要信息</w:t>
        </w:r>
        <w:r w:rsidR="00F054BE">
          <w:rPr>
            <w:noProof/>
            <w:webHidden/>
          </w:rPr>
          <w:tab/>
        </w:r>
        <w:r w:rsidR="00F054BE">
          <w:rPr>
            <w:noProof/>
            <w:webHidden/>
          </w:rPr>
          <w:fldChar w:fldCharType="begin"/>
        </w:r>
        <w:r w:rsidR="00F054BE">
          <w:rPr>
            <w:noProof/>
            <w:webHidden/>
          </w:rPr>
          <w:instrText xml:space="preserve"> PAGEREF _Toc98356002 \h </w:instrText>
        </w:r>
        <w:r w:rsidR="00F054BE">
          <w:rPr>
            <w:noProof/>
            <w:webHidden/>
          </w:rPr>
        </w:r>
        <w:r w:rsidR="00F054BE">
          <w:rPr>
            <w:noProof/>
            <w:webHidden/>
          </w:rPr>
          <w:fldChar w:fldCharType="separate"/>
        </w:r>
        <w:r w:rsidR="00F054BE">
          <w:rPr>
            <w:noProof/>
            <w:webHidden/>
          </w:rPr>
          <w:t>62</w:t>
        </w:r>
        <w:r w:rsidR="00F054BE">
          <w:rPr>
            <w:noProof/>
            <w:webHidden/>
          </w:rPr>
          <w:fldChar w:fldCharType="end"/>
        </w:r>
      </w:hyperlink>
    </w:p>
    <w:p w:rsidR="00F054BE" w:rsidRDefault="00225DA6">
      <w:pPr>
        <w:pStyle w:val="11"/>
        <w:rPr>
          <w:rFonts w:asciiTheme="minorHAnsi" w:eastAsiaTheme="minorEastAsia" w:hAnsiTheme="minorHAnsi" w:cstheme="minorBidi"/>
          <w:noProof/>
          <w:szCs w:val="22"/>
        </w:rPr>
      </w:pPr>
      <w:hyperlink w:anchor="_Toc98356003" w:history="1">
        <w:r w:rsidR="00F054BE" w:rsidRPr="00435E85">
          <w:rPr>
            <w:rStyle w:val="aff"/>
            <w:b/>
            <w:bCs/>
            <w:noProof/>
          </w:rPr>
          <w:t xml:space="preserve">§13  </w:t>
        </w:r>
        <w:r w:rsidR="00F054BE" w:rsidRPr="00435E85">
          <w:rPr>
            <w:rStyle w:val="aff"/>
            <w:b/>
            <w:bCs/>
            <w:noProof/>
          </w:rPr>
          <w:t>备查文件目录</w:t>
        </w:r>
        <w:r w:rsidR="00F054BE">
          <w:rPr>
            <w:noProof/>
            <w:webHidden/>
          </w:rPr>
          <w:tab/>
        </w:r>
        <w:r w:rsidR="00F054BE">
          <w:rPr>
            <w:noProof/>
            <w:webHidden/>
          </w:rPr>
          <w:fldChar w:fldCharType="begin"/>
        </w:r>
        <w:r w:rsidR="00F054BE">
          <w:rPr>
            <w:noProof/>
            <w:webHidden/>
          </w:rPr>
          <w:instrText xml:space="preserve"> PAGEREF _Toc98356003 \h </w:instrText>
        </w:r>
        <w:r w:rsidR="00F054BE">
          <w:rPr>
            <w:noProof/>
            <w:webHidden/>
          </w:rPr>
        </w:r>
        <w:r w:rsidR="00F054BE">
          <w:rPr>
            <w:noProof/>
            <w:webHidden/>
          </w:rPr>
          <w:fldChar w:fldCharType="separate"/>
        </w:r>
        <w:r w:rsidR="00F054BE">
          <w:rPr>
            <w:noProof/>
            <w:webHidden/>
          </w:rPr>
          <w:t>63</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6004" w:history="1">
        <w:r w:rsidR="00F054BE" w:rsidRPr="00435E85">
          <w:rPr>
            <w:rStyle w:val="aff"/>
            <w:noProof/>
          </w:rPr>
          <w:t xml:space="preserve">13.1 </w:t>
        </w:r>
        <w:r w:rsidR="00F054BE" w:rsidRPr="00435E85">
          <w:rPr>
            <w:rStyle w:val="aff"/>
            <w:noProof/>
          </w:rPr>
          <w:t>备查文件目录</w:t>
        </w:r>
        <w:r w:rsidR="00F054BE">
          <w:rPr>
            <w:noProof/>
            <w:webHidden/>
          </w:rPr>
          <w:tab/>
        </w:r>
        <w:r w:rsidR="00F054BE">
          <w:rPr>
            <w:noProof/>
            <w:webHidden/>
          </w:rPr>
          <w:fldChar w:fldCharType="begin"/>
        </w:r>
        <w:r w:rsidR="00F054BE">
          <w:rPr>
            <w:noProof/>
            <w:webHidden/>
          </w:rPr>
          <w:instrText xml:space="preserve"> PAGEREF _Toc98356004 \h </w:instrText>
        </w:r>
        <w:r w:rsidR="00F054BE">
          <w:rPr>
            <w:noProof/>
            <w:webHidden/>
          </w:rPr>
        </w:r>
        <w:r w:rsidR="00F054BE">
          <w:rPr>
            <w:noProof/>
            <w:webHidden/>
          </w:rPr>
          <w:fldChar w:fldCharType="separate"/>
        </w:r>
        <w:r w:rsidR="00F054BE">
          <w:rPr>
            <w:noProof/>
            <w:webHidden/>
          </w:rPr>
          <w:t>63</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6005" w:history="1">
        <w:r w:rsidR="00F054BE" w:rsidRPr="00435E85">
          <w:rPr>
            <w:rStyle w:val="aff"/>
            <w:noProof/>
          </w:rPr>
          <w:t xml:space="preserve">13.2 </w:t>
        </w:r>
        <w:r w:rsidR="00F054BE" w:rsidRPr="00435E85">
          <w:rPr>
            <w:rStyle w:val="aff"/>
            <w:noProof/>
          </w:rPr>
          <w:t>存放地点</w:t>
        </w:r>
        <w:r w:rsidR="00F054BE">
          <w:rPr>
            <w:noProof/>
            <w:webHidden/>
          </w:rPr>
          <w:tab/>
        </w:r>
        <w:r w:rsidR="00F054BE">
          <w:rPr>
            <w:noProof/>
            <w:webHidden/>
          </w:rPr>
          <w:fldChar w:fldCharType="begin"/>
        </w:r>
        <w:r w:rsidR="00F054BE">
          <w:rPr>
            <w:noProof/>
            <w:webHidden/>
          </w:rPr>
          <w:instrText xml:space="preserve"> PAGEREF _Toc98356005 \h </w:instrText>
        </w:r>
        <w:r w:rsidR="00F054BE">
          <w:rPr>
            <w:noProof/>
            <w:webHidden/>
          </w:rPr>
        </w:r>
        <w:r w:rsidR="00F054BE">
          <w:rPr>
            <w:noProof/>
            <w:webHidden/>
          </w:rPr>
          <w:fldChar w:fldCharType="separate"/>
        </w:r>
        <w:r w:rsidR="00F054BE">
          <w:rPr>
            <w:noProof/>
            <w:webHidden/>
          </w:rPr>
          <w:t>63</w:t>
        </w:r>
        <w:r w:rsidR="00F054BE">
          <w:rPr>
            <w:noProof/>
            <w:webHidden/>
          </w:rPr>
          <w:fldChar w:fldCharType="end"/>
        </w:r>
      </w:hyperlink>
    </w:p>
    <w:p w:rsidR="00F054BE" w:rsidRDefault="00225DA6">
      <w:pPr>
        <w:pStyle w:val="23"/>
        <w:rPr>
          <w:rFonts w:asciiTheme="minorHAnsi" w:eastAsiaTheme="minorEastAsia" w:hAnsiTheme="minorHAnsi" w:cstheme="minorBidi"/>
          <w:noProof/>
          <w:kern w:val="2"/>
          <w:szCs w:val="22"/>
        </w:rPr>
      </w:pPr>
      <w:hyperlink w:anchor="_Toc98356006" w:history="1">
        <w:r w:rsidR="00F054BE" w:rsidRPr="00435E85">
          <w:rPr>
            <w:rStyle w:val="aff"/>
            <w:noProof/>
          </w:rPr>
          <w:t xml:space="preserve">13.3 </w:t>
        </w:r>
        <w:r w:rsidR="00F054BE" w:rsidRPr="00435E85">
          <w:rPr>
            <w:rStyle w:val="aff"/>
            <w:noProof/>
          </w:rPr>
          <w:t>查阅方式</w:t>
        </w:r>
        <w:r w:rsidR="00F054BE">
          <w:rPr>
            <w:noProof/>
            <w:webHidden/>
          </w:rPr>
          <w:tab/>
        </w:r>
        <w:r w:rsidR="00F054BE">
          <w:rPr>
            <w:noProof/>
            <w:webHidden/>
          </w:rPr>
          <w:fldChar w:fldCharType="begin"/>
        </w:r>
        <w:r w:rsidR="00F054BE">
          <w:rPr>
            <w:noProof/>
            <w:webHidden/>
          </w:rPr>
          <w:instrText xml:space="preserve"> PAGEREF _Toc98356006 \h </w:instrText>
        </w:r>
        <w:r w:rsidR="00F054BE">
          <w:rPr>
            <w:noProof/>
            <w:webHidden/>
          </w:rPr>
        </w:r>
        <w:r w:rsidR="00F054BE">
          <w:rPr>
            <w:noProof/>
            <w:webHidden/>
          </w:rPr>
          <w:fldChar w:fldCharType="separate"/>
        </w:r>
        <w:r w:rsidR="00F054BE">
          <w:rPr>
            <w:noProof/>
            <w:webHidden/>
          </w:rPr>
          <w:t>63</w:t>
        </w:r>
        <w:r w:rsidR="00F054BE">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42"/>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43"/>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上投摩根新兴服务股票型证券投资基金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上投摩根新兴服务股票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001482</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001482</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23,309,310.16</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44"/>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通过积极主动的投资管理，把握中国经济转型过程中新兴服务业的投资机会，在严格控制风险的前提下，力争实现基金资产的长期增值。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813D77" w:rsidRDefault="00F054BE">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本基金将综合分析和持续跟踪基本面、政策面、市场面等多方面因素，对宏观经济、国家政策、资金面和市场情绪等影响证券市场的重要因素进行深入分析，确定合适的资产配置比例。</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本基金将通过系统和深入的基本面研究，重点投资于新兴服务业中具有竞争力的优质上市公司。在具体操作上，本基金将主要采用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的方法，在备选行业内部通过定量与定性相结合的分析方法，综合分析上市公司的业绩质量、成长性和估值水平等，精选具有良好成长性、估值合理的个股。</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、行业配置策略</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由于新兴服务主题涉及多个行业及其子行业，我们将从行业生命周期、行业景气度、行业竞争格局等多角度，综合评估各个行业的投资价值，对基</w:t>
            </w:r>
            <w:r>
              <w:rPr>
                <w:rFonts w:eastAsiaTheme="minorEastAsia"/>
                <w:color w:val="000000" w:themeColor="text1"/>
                <w:szCs w:val="21"/>
              </w:rPr>
              <w:lastRenderedPageBreak/>
              <w:t>金资产在行业间分配进行安排。</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、固定收益类投资策略</w:t>
            </w:r>
          </w:p>
          <w:p w:rsidR="00813D77" w:rsidRDefault="00F054BE">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、其他投资策略：包括可转换债券投资策略、中小企业私募债投资策略、股指期货投资策略、资产支持证券投资策略、股票期权投资策略、存托凭证投资策略。</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813D77" w:rsidRDefault="00F054BE">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45"/>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46"/>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47"/>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20</w:t>
            </w:r>
            <w:r>
              <w:rPr>
                <w:rFonts w:eastAsiaTheme="minorEastAsia"/>
                <w:color w:val="000000" w:themeColor="text1"/>
                <w:szCs w:val="21"/>
              </w:rPr>
              <w:t>楼上海市富城路</w:t>
            </w:r>
            <w:r>
              <w:rPr>
                <w:rFonts w:eastAsiaTheme="minorEastAsia"/>
                <w:color w:val="000000" w:themeColor="text1"/>
                <w:szCs w:val="21"/>
              </w:rPr>
              <w:t>99</w:t>
            </w:r>
            <w:r>
              <w:rPr>
                <w:rFonts w:eastAsiaTheme="minorEastAsia"/>
                <w:color w:val="000000" w:themeColor="text1"/>
                <w:szCs w:val="21"/>
              </w:rPr>
              <w:t>号</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48"/>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49"/>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12,001,493.00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35,485,488.19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19,211,000.48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3,362,955.87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38,518,631.79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29,818,225.81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0.1274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0.9780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0.4763</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57.48%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77.90%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59.28%</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30,241,407.10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35,577,381.98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12,273,854.92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1.1247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0.2355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53,550,717.26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69,554,717.01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64,385,923.50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2.2974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2.1988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1.2360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119.88%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23.60%</w:t>
            </w:r>
          </w:p>
        </w:tc>
      </w:tr>
    </w:tbl>
    <w:p w:rsidR="00813D77" w:rsidRDefault="00F054BE">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50"/>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13D77">
        <w:tc>
          <w:tcPr>
            <w:tcW w:w="1620" w:type="dxa"/>
            <w:vAlign w:val="center"/>
          </w:tcPr>
          <w:p w:rsidR="00813D77" w:rsidRDefault="00F054BE">
            <w:pPr>
              <w:jc w:val="left"/>
            </w:pPr>
            <w:r>
              <w:rPr>
                <w:rFonts w:eastAsiaTheme="minorEastAsia"/>
                <w:color w:val="000000" w:themeColor="text1"/>
                <w:szCs w:val="21"/>
              </w:rPr>
              <w:t>过去三个月</w:t>
            </w:r>
          </w:p>
        </w:tc>
        <w:tc>
          <w:tcPr>
            <w:tcW w:w="1350" w:type="dxa"/>
            <w:vAlign w:val="center"/>
          </w:tcPr>
          <w:p w:rsidR="00813D77" w:rsidRDefault="00F054BE">
            <w:pPr>
              <w:jc w:val="center"/>
            </w:pPr>
            <w:r>
              <w:rPr>
                <w:rFonts w:eastAsiaTheme="minorEastAsia"/>
                <w:color w:val="000000" w:themeColor="text1"/>
                <w:szCs w:val="21"/>
              </w:rPr>
              <w:t>-3.43%</w:t>
            </w:r>
          </w:p>
        </w:tc>
        <w:tc>
          <w:tcPr>
            <w:tcW w:w="1350" w:type="dxa"/>
            <w:vAlign w:val="center"/>
          </w:tcPr>
          <w:p w:rsidR="00813D77" w:rsidRDefault="00F054BE">
            <w:pPr>
              <w:jc w:val="center"/>
            </w:pPr>
            <w:r>
              <w:rPr>
                <w:rFonts w:eastAsiaTheme="minorEastAsia"/>
                <w:color w:val="000000" w:themeColor="text1"/>
                <w:szCs w:val="21"/>
              </w:rPr>
              <w:t>1.28%</w:t>
            </w:r>
          </w:p>
        </w:tc>
        <w:tc>
          <w:tcPr>
            <w:tcW w:w="1350" w:type="dxa"/>
            <w:vAlign w:val="center"/>
          </w:tcPr>
          <w:p w:rsidR="00813D77" w:rsidRDefault="00F054BE">
            <w:pPr>
              <w:jc w:val="center"/>
            </w:pPr>
            <w:r>
              <w:rPr>
                <w:rFonts w:eastAsiaTheme="minorEastAsia"/>
                <w:color w:val="000000" w:themeColor="text1"/>
                <w:szCs w:val="21"/>
              </w:rPr>
              <w:t>1.82%</w:t>
            </w:r>
          </w:p>
        </w:tc>
        <w:tc>
          <w:tcPr>
            <w:tcW w:w="1350" w:type="dxa"/>
            <w:vAlign w:val="center"/>
          </w:tcPr>
          <w:p w:rsidR="00813D77" w:rsidRDefault="00F054BE">
            <w:pPr>
              <w:jc w:val="center"/>
            </w:pPr>
            <w:r>
              <w:rPr>
                <w:rFonts w:eastAsiaTheme="minorEastAsia"/>
                <w:color w:val="000000" w:themeColor="text1"/>
                <w:szCs w:val="21"/>
              </w:rPr>
              <w:t>0.62%</w:t>
            </w:r>
          </w:p>
        </w:tc>
        <w:tc>
          <w:tcPr>
            <w:tcW w:w="1350" w:type="dxa"/>
            <w:vAlign w:val="center"/>
          </w:tcPr>
          <w:p w:rsidR="00813D77" w:rsidRDefault="00F054BE">
            <w:pPr>
              <w:jc w:val="center"/>
            </w:pPr>
            <w:r>
              <w:rPr>
                <w:rFonts w:eastAsiaTheme="minorEastAsia"/>
                <w:color w:val="000000" w:themeColor="text1"/>
                <w:szCs w:val="21"/>
              </w:rPr>
              <w:t>-5.25%</w:t>
            </w:r>
          </w:p>
        </w:tc>
        <w:tc>
          <w:tcPr>
            <w:tcW w:w="1350" w:type="dxa"/>
            <w:vAlign w:val="center"/>
          </w:tcPr>
          <w:p w:rsidR="00813D77" w:rsidRDefault="00F054BE">
            <w:pPr>
              <w:jc w:val="center"/>
            </w:pPr>
            <w:r>
              <w:rPr>
                <w:rFonts w:eastAsiaTheme="minorEastAsia"/>
                <w:color w:val="000000" w:themeColor="text1"/>
                <w:szCs w:val="21"/>
              </w:rPr>
              <w:t>0.66%</w:t>
            </w:r>
          </w:p>
        </w:tc>
      </w:tr>
      <w:tr w:rsidR="00813D77">
        <w:tc>
          <w:tcPr>
            <w:tcW w:w="1620" w:type="dxa"/>
            <w:vAlign w:val="center"/>
          </w:tcPr>
          <w:p w:rsidR="00813D77" w:rsidRDefault="00F054BE">
            <w:pPr>
              <w:jc w:val="left"/>
            </w:pPr>
            <w:r>
              <w:rPr>
                <w:rFonts w:eastAsiaTheme="minorEastAsia"/>
                <w:color w:val="000000" w:themeColor="text1"/>
                <w:szCs w:val="21"/>
              </w:rPr>
              <w:t>过去六个月</w:t>
            </w:r>
          </w:p>
        </w:tc>
        <w:tc>
          <w:tcPr>
            <w:tcW w:w="1350" w:type="dxa"/>
            <w:vAlign w:val="center"/>
          </w:tcPr>
          <w:p w:rsidR="00813D77" w:rsidRDefault="00F054BE">
            <w:pPr>
              <w:jc w:val="center"/>
            </w:pPr>
            <w:r>
              <w:rPr>
                <w:rFonts w:eastAsiaTheme="minorEastAsia"/>
                <w:color w:val="000000" w:themeColor="text1"/>
                <w:szCs w:val="21"/>
              </w:rPr>
              <w:t>-2.41%</w:t>
            </w:r>
          </w:p>
        </w:tc>
        <w:tc>
          <w:tcPr>
            <w:tcW w:w="1350" w:type="dxa"/>
            <w:vAlign w:val="center"/>
          </w:tcPr>
          <w:p w:rsidR="00813D77" w:rsidRDefault="00F054BE">
            <w:pPr>
              <w:jc w:val="center"/>
            </w:pPr>
            <w:r>
              <w:rPr>
                <w:rFonts w:eastAsiaTheme="minorEastAsia"/>
                <w:color w:val="000000" w:themeColor="text1"/>
                <w:szCs w:val="21"/>
              </w:rPr>
              <w:t>1.85%</w:t>
            </w:r>
          </w:p>
        </w:tc>
        <w:tc>
          <w:tcPr>
            <w:tcW w:w="1350" w:type="dxa"/>
            <w:vAlign w:val="center"/>
          </w:tcPr>
          <w:p w:rsidR="00813D77" w:rsidRDefault="00F054BE">
            <w:pPr>
              <w:jc w:val="center"/>
            </w:pPr>
            <w:r>
              <w:rPr>
                <w:rFonts w:eastAsiaTheme="minorEastAsia"/>
                <w:color w:val="000000" w:themeColor="text1"/>
                <w:szCs w:val="21"/>
              </w:rPr>
              <w:t>-1.77%</w:t>
            </w:r>
          </w:p>
        </w:tc>
        <w:tc>
          <w:tcPr>
            <w:tcW w:w="1350" w:type="dxa"/>
            <w:vAlign w:val="center"/>
          </w:tcPr>
          <w:p w:rsidR="00813D77" w:rsidRDefault="00F054BE">
            <w:pPr>
              <w:jc w:val="center"/>
            </w:pPr>
            <w:r>
              <w:rPr>
                <w:rFonts w:eastAsiaTheme="minorEastAsia"/>
                <w:color w:val="000000" w:themeColor="text1"/>
                <w:szCs w:val="21"/>
              </w:rPr>
              <w:t>0.79%</w:t>
            </w:r>
          </w:p>
        </w:tc>
        <w:tc>
          <w:tcPr>
            <w:tcW w:w="1350" w:type="dxa"/>
            <w:vAlign w:val="center"/>
          </w:tcPr>
          <w:p w:rsidR="00813D77" w:rsidRDefault="00F054BE">
            <w:pPr>
              <w:jc w:val="center"/>
            </w:pPr>
            <w:r>
              <w:rPr>
                <w:rFonts w:eastAsiaTheme="minorEastAsia"/>
                <w:color w:val="000000" w:themeColor="text1"/>
                <w:szCs w:val="21"/>
              </w:rPr>
              <w:t>-0.64%</w:t>
            </w:r>
          </w:p>
        </w:tc>
        <w:tc>
          <w:tcPr>
            <w:tcW w:w="1350" w:type="dxa"/>
            <w:vAlign w:val="center"/>
          </w:tcPr>
          <w:p w:rsidR="00813D77" w:rsidRDefault="00F054BE">
            <w:pPr>
              <w:jc w:val="center"/>
            </w:pPr>
            <w:r>
              <w:rPr>
                <w:rFonts w:eastAsiaTheme="minorEastAsia"/>
                <w:color w:val="000000" w:themeColor="text1"/>
                <w:szCs w:val="21"/>
              </w:rPr>
              <w:t>1.06%</w:t>
            </w:r>
          </w:p>
        </w:tc>
      </w:tr>
      <w:tr w:rsidR="00813D77">
        <w:tc>
          <w:tcPr>
            <w:tcW w:w="1620" w:type="dxa"/>
            <w:vAlign w:val="center"/>
          </w:tcPr>
          <w:p w:rsidR="00813D77" w:rsidRDefault="00F054BE">
            <w:pPr>
              <w:jc w:val="left"/>
            </w:pPr>
            <w:r>
              <w:rPr>
                <w:rFonts w:eastAsiaTheme="minorEastAsia"/>
                <w:color w:val="000000" w:themeColor="text1"/>
                <w:szCs w:val="21"/>
              </w:rPr>
              <w:t>过去一年</w:t>
            </w:r>
          </w:p>
        </w:tc>
        <w:tc>
          <w:tcPr>
            <w:tcW w:w="1350" w:type="dxa"/>
            <w:vAlign w:val="center"/>
          </w:tcPr>
          <w:p w:rsidR="00813D77" w:rsidRDefault="00F054BE">
            <w:pPr>
              <w:jc w:val="center"/>
            </w:pPr>
            <w:r>
              <w:rPr>
                <w:rFonts w:eastAsiaTheme="minorEastAsia"/>
                <w:color w:val="000000" w:themeColor="text1"/>
                <w:szCs w:val="21"/>
              </w:rPr>
              <w:t>4.48%</w:t>
            </w:r>
          </w:p>
        </w:tc>
        <w:tc>
          <w:tcPr>
            <w:tcW w:w="1350" w:type="dxa"/>
            <w:vAlign w:val="center"/>
          </w:tcPr>
          <w:p w:rsidR="00813D77" w:rsidRDefault="00F054BE">
            <w:pPr>
              <w:jc w:val="center"/>
            </w:pPr>
            <w:r>
              <w:rPr>
                <w:rFonts w:eastAsiaTheme="minorEastAsia"/>
                <w:color w:val="000000" w:themeColor="text1"/>
                <w:szCs w:val="21"/>
              </w:rPr>
              <w:t>1.80%</w:t>
            </w:r>
          </w:p>
        </w:tc>
        <w:tc>
          <w:tcPr>
            <w:tcW w:w="1350" w:type="dxa"/>
            <w:vAlign w:val="center"/>
          </w:tcPr>
          <w:p w:rsidR="00813D77" w:rsidRDefault="00F054BE">
            <w:pPr>
              <w:jc w:val="center"/>
            </w:pPr>
            <w:r>
              <w:rPr>
                <w:rFonts w:eastAsiaTheme="minorEastAsia"/>
                <w:color w:val="000000" w:themeColor="text1"/>
                <w:szCs w:val="21"/>
              </w:rPr>
              <w:t>-0.30%</w:t>
            </w:r>
          </w:p>
        </w:tc>
        <w:tc>
          <w:tcPr>
            <w:tcW w:w="1350" w:type="dxa"/>
            <w:vAlign w:val="center"/>
          </w:tcPr>
          <w:p w:rsidR="00813D77" w:rsidRDefault="00F054BE">
            <w:pPr>
              <w:jc w:val="center"/>
            </w:pPr>
            <w:r>
              <w:rPr>
                <w:rFonts w:eastAsiaTheme="minorEastAsia"/>
                <w:color w:val="000000" w:themeColor="text1"/>
                <w:szCs w:val="21"/>
              </w:rPr>
              <w:t>0.91%</w:t>
            </w:r>
          </w:p>
        </w:tc>
        <w:tc>
          <w:tcPr>
            <w:tcW w:w="1350" w:type="dxa"/>
            <w:vAlign w:val="center"/>
          </w:tcPr>
          <w:p w:rsidR="00813D77" w:rsidRDefault="00F054BE">
            <w:pPr>
              <w:jc w:val="center"/>
            </w:pPr>
            <w:r>
              <w:rPr>
                <w:rFonts w:eastAsiaTheme="minorEastAsia"/>
                <w:color w:val="000000" w:themeColor="text1"/>
                <w:szCs w:val="21"/>
              </w:rPr>
              <w:t>4.78%</w:t>
            </w:r>
          </w:p>
        </w:tc>
        <w:tc>
          <w:tcPr>
            <w:tcW w:w="1350" w:type="dxa"/>
            <w:vAlign w:val="center"/>
          </w:tcPr>
          <w:p w:rsidR="00813D77" w:rsidRDefault="00F054BE">
            <w:pPr>
              <w:jc w:val="center"/>
            </w:pPr>
            <w:r>
              <w:rPr>
                <w:rFonts w:eastAsiaTheme="minorEastAsia"/>
                <w:color w:val="000000" w:themeColor="text1"/>
                <w:szCs w:val="21"/>
              </w:rPr>
              <w:t>0.89%</w:t>
            </w:r>
          </w:p>
        </w:tc>
      </w:tr>
      <w:tr w:rsidR="00813D77">
        <w:tc>
          <w:tcPr>
            <w:tcW w:w="1620" w:type="dxa"/>
            <w:vAlign w:val="center"/>
          </w:tcPr>
          <w:p w:rsidR="00813D77" w:rsidRDefault="00F054BE">
            <w:pPr>
              <w:jc w:val="left"/>
            </w:pPr>
            <w:r>
              <w:rPr>
                <w:rFonts w:eastAsiaTheme="minorEastAsia"/>
                <w:color w:val="000000" w:themeColor="text1"/>
                <w:szCs w:val="21"/>
              </w:rPr>
              <w:t>过去三年</w:t>
            </w:r>
          </w:p>
        </w:tc>
        <w:tc>
          <w:tcPr>
            <w:tcW w:w="1350" w:type="dxa"/>
            <w:vAlign w:val="center"/>
          </w:tcPr>
          <w:p w:rsidR="00813D77" w:rsidRDefault="00F054BE">
            <w:pPr>
              <w:jc w:val="center"/>
            </w:pPr>
            <w:r>
              <w:rPr>
                <w:rFonts w:eastAsiaTheme="minorEastAsia"/>
                <w:color w:val="000000" w:themeColor="text1"/>
                <w:szCs w:val="21"/>
              </w:rPr>
              <w:t>196.06%</w:t>
            </w:r>
          </w:p>
        </w:tc>
        <w:tc>
          <w:tcPr>
            <w:tcW w:w="1350" w:type="dxa"/>
            <w:vAlign w:val="center"/>
          </w:tcPr>
          <w:p w:rsidR="00813D77" w:rsidRDefault="00F054BE">
            <w:pPr>
              <w:jc w:val="center"/>
            </w:pPr>
            <w:r>
              <w:rPr>
                <w:rFonts w:eastAsiaTheme="minorEastAsia"/>
                <w:color w:val="000000" w:themeColor="text1"/>
                <w:szCs w:val="21"/>
              </w:rPr>
              <w:t>1.64%</w:t>
            </w:r>
          </w:p>
        </w:tc>
        <w:tc>
          <w:tcPr>
            <w:tcW w:w="1350" w:type="dxa"/>
            <w:vAlign w:val="center"/>
          </w:tcPr>
          <w:p w:rsidR="00813D77" w:rsidRDefault="00F054BE">
            <w:pPr>
              <w:jc w:val="center"/>
            </w:pPr>
            <w:r>
              <w:rPr>
                <w:rFonts w:eastAsiaTheme="minorEastAsia"/>
                <w:color w:val="000000" w:themeColor="text1"/>
                <w:szCs w:val="21"/>
              </w:rPr>
              <w:t>57.36%</w:t>
            </w:r>
          </w:p>
        </w:tc>
        <w:tc>
          <w:tcPr>
            <w:tcW w:w="1350" w:type="dxa"/>
            <w:vAlign w:val="center"/>
          </w:tcPr>
          <w:p w:rsidR="00813D77" w:rsidRDefault="00F054BE">
            <w:pPr>
              <w:jc w:val="center"/>
            </w:pPr>
            <w:r>
              <w:rPr>
                <w:rFonts w:eastAsiaTheme="minorEastAsia"/>
                <w:color w:val="000000" w:themeColor="text1"/>
                <w:szCs w:val="21"/>
              </w:rPr>
              <w:t>1.08%</w:t>
            </w:r>
          </w:p>
        </w:tc>
        <w:tc>
          <w:tcPr>
            <w:tcW w:w="1350" w:type="dxa"/>
            <w:vAlign w:val="center"/>
          </w:tcPr>
          <w:p w:rsidR="00813D77" w:rsidRDefault="00F054BE">
            <w:pPr>
              <w:jc w:val="center"/>
            </w:pPr>
            <w:r>
              <w:rPr>
                <w:rFonts w:eastAsiaTheme="minorEastAsia"/>
                <w:color w:val="000000" w:themeColor="text1"/>
                <w:szCs w:val="21"/>
              </w:rPr>
              <w:t>138.70%</w:t>
            </w:r>
          </w:p>
        </w:tc>
        <w:tc>
          <w:tcPr>
            <w:tcW w:w="1350" w:type="dxa"/>
            <w:vAlign w:val="center"/>
          </w:tcPr>
          <w:p w:rsidR="00813D77" w:rsidRDefault="00F054BE">
            <w:pPr>
              <w:jc w:val="center"/>
            </w:pPr>
            <w:r>
              <w:rPr>
                <w:rFonts w:eastAsiaTheme="minorEastAsia"/>
                <w:color w:val="000000" w:themeColor="text1"/>
                <w:szCs w:val="21"/>
              </w:rPr>
              <w:t>0.56%</w:t>
            </w:r>
          </w:p>
        </w:tc>
      </w:tr>
      <w:tr w:rsidR="00813D77">
        <w:tc>
          <w:tcPr>
            <w:tcW w:w="1620" w:type="dxa"/>
            <w:vAlign w:val="center"/>
          </w:tcPr>
          <w:p w:rsidR="00813D77" w:rsidRDefault="00F054BE">
            <w:pPr>
              <w:jc w:val="left"/>
            </w:pPr>
            <w:r>
              <w:rPr>
                <w:rFonts w:eastAsiaTheme="minorEastAsia"/>
                <w:color w:val="000000" w:themeColor="text1"/>
                <w:szCs w:val="21"/>
              </w:rPr>
              <w:t>过去五年</w:t>
            </w:r>
          </w:p>
        </w:tc>
        <w:tc>
          <w:tcPr>
            <w:tcW w:w="1350" w:type="dxa"/>
            <w:vAlign w:val="center"/>
          </w:tcPr>
          <w:p w:rsidR="00813D77" w:rsidRDefault="00F054BE">
            <w:pPr>
              <w:jc w:val="center"/>
            </w:pPr>
            <w:r>
              <w:rPr>
                <w:rFonts w:eastAsiaTheme="minorEastAsia"/>
                <w:color w:val="000000" w:themeColor="text1"/>
                <w:szCs w:val="21"/>
              </w:rPr>
              <w:t>155.27%</w:t>
            </w:r>
          </w:p>
        </w:tc>
        <w:tc>
          <w:tcPr>
            <w:tcW w:w="1350" w:type="dxa"/>
            <w:vAlign w:val="center"/>
          </w:tcPr>
          <w:p w:rsidR="00813D77" w:rsidRDefault="00F054BE">
            <w:pPr>
              <w:jc w:val="center"/>
            </w:pPr>
            <w:r>
              <w:rPr>
                <w:rFonts w:eastAsiaTheme="minorEastAsia"/>
                <w:color w:val="000000" w:themeColor="text1"/>
                <w:szCs w:val="21"/>
              </w:rPr>
              <w:t>1.53%</w:t>
            </w:r>
          </w:p>
        </w:tc>
        <w:tc>
          <w:tcPr>
            <w:tcW w:w="1350" w:type="dxa"/>
            <w:vAlign w:val="center"/>
          </w:tcPr>
          <w:p w:rsidR="00813D77" w:rsidRDefault="00F054BE">
            <w:pPr>
              <w:jc w:val="center"/>
            </w:pPr>
            <w:r>
              <w:rPr>
                <w:rFonts w:eastAsiaTheme="minorEastAsia"/>
                <w:color w:val="000000" w:themeColor="text1"/>
                <w:szCs w:val="21"/>
              </w:rPr>
              <w:t>34.39%</w:t>
            </w:r>
          </w:p>
        </w:tc>
        <w:tc>
          <w:tcPr>
            <w:tcW w:w="1350" w:type="dxa"/>
            <w:vAlign w:val="center"/>
          </w:tcPr>
          <w:p w:rsidR="00813D77" w:rsidRDefault="00F054BE">
            <w:pPr>
              <w:jc w:val="center"/>
            </w:pPr>
            <w:r>
              <w:rPr>
                <w:rFonts w:eastAsiaTheme="minorEastAsia"/>
                <w:color w:val="000000" w:themeColor="text1"/>
                <w:szCs w:val="21"/>
              </w:rPr>
              <w:t>1.01%</w:t>
            </w:r>
          </w:p>
        </w:tc>
        <w:tc>
          <w:tcPr>
            <w:tcW w:w="1350" w:type="dxa"/>
            <w:vAlign w:val="center"/>
          </w:tcPr>
          <w:p w:rsidR="00813D77" w:rsidRDefault="00F054BE">
            <w:pPr>
              <w:jc w:val="center"/>
            </w:pPr>
            <w:r>
              <w:rPr>
                <w:rFonts w:eastAsiaTheme="minorEastAsia"/>
                <w:color w:val="000000" w:themeColor="text1"/>
                <w:szCs w:val="21"/>
              </w:rPr>
              <w:t>120.88%</w:t>
            </w:r>
          </w:p>
        </w:tc>
        <w:tc>
          <w:tcPr>
            <w:tcW w:w="1350" w:type="dxa"/>
            <w:vAlign w:val="center"/>
          </w:tcPr>
          <w:p w:rsidR="00813D77" w:rsidRDefault="00F054BE">
            <w:pPr>
              <w:jc w:val="center"/>
            </w:pPr>
            <w:r>
              <w:rPr>
                <w:rFonts w:eastAsiaTheme="minorEastAsia"/>
                <w:color w:val="000000" w:themeColor="text1"/>
                <w:szCs w:val="21"/>
              </w:rPr>
              <w:t>0.52%</w:t>
            </w:r>
          </w:p>
        </w:tc>
      </w:tr>
      <w:tr w:rsidR="00813D77">
        <w:tc>
          <w:tcPr>
            <w:tcW w:w="1620" w:type="dxa"/>
            <w:vAlign w:val="center"/>
          </w:tcPr>
          <w:p w:rsidR="00813D77" w:rsidRDefault="00F054BE">
            <w:pPr>
              <w:jc w:val="left"/>
            </w:pPr>
            <w:r>
              <w:rPr>
                <w:rFonts w:eastAsiaTheme="minorEastAsia"/>
                <w:color w:val="000000" w:themeColor="text1"/>
                <w:szCs w:val="21"/>
              </w:rPr>
              <w:t>自基金合同生效起至今</w:t>
            </w:r>
          </w:p>
        </w:tc>
        <w:tc>
          <w:tcPr>
            <w:tcW w:w="1350" w:type="dxa"/>
            <w:vAlign w:val="center"/>
          </w:tcPr>
          <w:p w:rsidR="00813D77" w:rsidRDefault="00F054BE">
            <w:pPr>
              <w:jc w:val="center"/>
            </w:pPr>
            <w:r>
              <w:rPr>
                <w:rFonts w:eastAsiaTheme="minorEastAsia"/>
                <w:color w:val="000000" w:themeColor="text1"/>
                <w:szCs w:val="21"/>
              </w:rPr>
              <w:t>129.74%</w:t>
            </w:r>
          </w:p>
        </w:tc>
        <w:tc>
          <w:tcPr>
            <w:tcW w:w="1350" w:type="dxa"/>
            <w:vAlign w:val="center"/>
          </w:tcPr>
          <w:p w:rsidR="00813D77" w:rsidRDefault="00F054BE">
            <w:pPr>
              <w:jc w:val="center"/>
            </w:pPr>
            <w:r>
              <w:rPr>
                <w:rFonts w:eastAsiaTheme="minorEastAsia"/>
                <w:color w:val="000000" w:themeColor="text1"/>
                <w:szCs w:val="21"/>
              </w:rPr>
              <w:t>1.59%</w:t>
            </w:r>
          </w:p>
        </w:tc>
        <w:tc>
          <w:tcPr>
            <w:tcW w:w="1350" w:type="dxa"/>
            <w:vAlign w:val="center"/>
          </w:tcPr>
          <w:p w:rsidR="00813D77" w:rsidRDefault="00F054BE">
            <w:pPr>
              <w:jc w:val="center"/>
            </w:pPr>
            <w:r>
              <w:rPr>
                <w:rFonts w:eastAsiaTheme="minorEastAsia"/>
                <w:color w:val="000000" w:themeColor="text1"/>
                <w:szCs w:val="21"/>
              </w:rPr>
              <w:t>15.42%</w:t>
            </w:r>
          </w:p>
        </w:tc>
        <w:tc>
          <w:tcPr>
            <w:tcW w:w="1350" w:type="dxa"/>
            <w:vAlign w:val="center"/>
          </w:tcPr>
          <w:p w:rsidR="00813D77" w:rsidRDefault="00F054BE">
            <w:pPr>
              <w:jc w:val="center"/>
            </w:pPr>
            <w:r>
              <w:rPr>
                <w:rFonts w:eastAsiaTheme="minorEastAsia"/>
                <w:color w:val="000000" w:themeColor="text1"/>
                <w:szCs w:val="21"/>
              </w:rPr>
              <w:t>1.15%</w:t>
            </w:r>
          </w:p>
        </w:tc>
        <w:tc>
          <w:tcPr>
            <w:tcW w:w="1350" w:type="dxa"/>
            <w:vAlign w:val="center"/>
          </w:tcPr>
          <w:p w:rsidR="00813D77" w:rsidRDefault="00F054BE">
            <w:pPr>
              <w:jc w:val="center"/>
            </w:pPr>
            <w:r>
              <w:rPr>
                <w:rFonts w:eastAsiaTheme="minorEastAsia"/>
                <w:color w:val="000000" w:themeColor="text1"/>
                <w:szCs w:val="21"/>
              </w:rPr>
              <w:t>114.32%</w:t>
            </w:r>
          </w:p>
        </w:tc>
        <w:tc>
          <w:tcPr>
            <w:tcW w:w="1350" w:type="dxa"/>
            <w:vAlign w:val="center"/>
          </w:tcPr>
          <w:p w:rsidR="00813D77" w:rsidRDefault="00F054BE">
            <w:pPr>
              <w:jc w:val="center"/>
            </w:pPr>
            <w:r>
              <w:rPr>
                <w:rFonts w:eastAsiaTheme="minorEastAsia"/>
                <w:color w:val="000000" w:themeColor="text1"/>
                <w:szCs w:val="21"/>
              </w:rPr>
              <w:t>0.44%</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上投摩根新兴服务股票型证券投资基金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lastRenderedPageBreak/>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13D77" w:rsidRDefault="00F054BE">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 xml:space="preserve"> 6 </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上投摩根新兴服务股票型证券投资基金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51"/>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52"/>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53"/>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w:t>
      </w:r>
      <w:r>
        <w:rPr>
          <w:rFonts w:eastAsiaTheme="minorEastAsia"/>
          <w:color w:val="000000" w:themeColor="text1"/>
          <w:szCs w:val="21"/>
        </w:rPr>
        <w:lastRenderedPageBreak/>
        <w:t>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813D77">
        <w:tc>
          <w:tcPr>
            <w:tcW w:w="1090" w:type="dxa"/>
            <w:vAlign w:val="center"/>
          </w:tcPr>
          <w:p w:rsidR="00813D77" w:rsidRDefault="00F054BE">
            <w:pPr>
              <w:jc w:val="center"/>
            </w:pPr>
            <w:r>
              <w:rPr>
                <w:rFonts w:eastAsiaTheme="minorEastAsia"/>
                <w:color w:val="000000" w:themeColor="text1"/>
                <w:szCs w:val="21"/>
              </w:rPr>
              <w:t>杨景喻</w:t>
            </w:r>
          </w:p>
        </w:tc>
        <w:tc>
          <w:tcPr>
            <w:tcW w:w="1500" w:type="dxa"/>
            <w:vAlign w:val="center"/>
          </w:tcPr>
          <w:p w:rsidR="00813D77" w:rsidRDefault="00F054BE">
            <w:pPr>
              <w:jc w:val="center"/>
            </w:pPr>
            <w:r>
              <w:rPr>
                <w:rFonts w:eastAsiaTheme="minorEastAsia"/>
                <w:color w:val="000000" w:themeColor="text1"/>
                <w:szCs w:val="21"/>
              </w:rPr>
              <w:t>本基金基金经理</w:t>
            </w:r>
          </w:p>
        </w:tc>
        <w:tc>
          <w:tcPr>
            <w:tcW w:w="1190" w:type="dxa"/>
            <w:vAlign w:val="center"/>
          </w:tcPr>
          <w:p w:rsidR="00813D77" w:rsidRDefault="00F054BE">
            <w:pPr>
              <w:jc w:val="center"/>
            </w:pPr>
            <w:r>
              <w:rPr>
                <w:rFonts w:eastAsiaTheme="minorEastAsia"/>
                <w:color w:val="000000" w:themeColor="text1"/>
                <w:szCs w:val="21"/>
              </w:rPr>
              <w:t>2015-12-30</w:t>
            </w:r>
          </w:p>
        </w:tc>
        <w:tc>
          <w:tcPr>
            <w:tcW w:w="1260" w:type="dxa"/>
            <w:vAlign w:val="center"/>
          </w:tcPr>
          <w:p w:rsidR="00813D77" w:rsidRDefault="00F054BE">
            <w:pPr>
              <w:jc w:val="center"/>
            </w:pPr>
            <w:r>
              <w:rPr>
                <w:rFonts w:eastAsiaTheme="minorEastAsia"/>
                <w:color w:val="000000" w:themeColor="text1"/>
                <w:szCs w:val="21"/>
              </w:rPr>
              <w:t>-</w:t>
            </w:r>
          </w:p>
        </w:tc>
        <w:tc>
          <w:tcPr>
            <w:tcW w:w="1260" w:type="dxa"/>
            <w:vAlign w:val="center"/>
          </w:tcPr>
          <w:p w:rsidR="00813D77" w:rsidRDefault="00F054BE">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813D77" w:rsidRDefault="00F054BE">
            <w:r>
              <w:rPr>
                <w:rFonts w:eastAsiaTheme="minorEastAsia"/>
                <w:color w:val="000000" w:themeColor="text1"/>
                <w:szCs w:val="21"/>
              </w:rPr>
              <w:t>杨景喻先生，</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07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03</w:t>
            </w:r>
            <w:r>
              <w:rPr>
                <w:rFonts w:eastAsiaTheme="minorEastAsia"/>
                <w:color w:val="000000" w:themeColor="text1"/>
                <w:szCs w:val="21"/>
              </w:rPr>
              <w:t>月在广发基金管理有限公司担任研究员。自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月起加入上投摩根基金管理有限公司，先后担任行业专家、基金经理助理、基金经理，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月担任上投摩根中国优势证券投资基金基金经理，自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月起担任上投摩根新兴服务股票型证券投资基金基金经理，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月同时担任上投摩根智慧生活灵活配置混合型证券投资基金基金经理，自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月起同时担任上投摩根民生需求股票型证券投资基金基金经理，自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月起同时担任上投摩根转型动力灵活配置混合型证券投资基金基金经理。</w:t>
            </w:r>
          </w:p>
        </w:tc>
      </w:tr>
      <w:tr w:rsidR="00813D77">
        <w:tc>
          <w:tcPr>
            <w:tcW w:w="1090" w:type="dxa"/>
            <w:vAlign w:val="center"/>
          </w:tcPr>
          <w:p w:rsidR="00813D77" w:rsidRDefault="00F054BE">
            <w:pPr>
              <w:jc w:val="center"/>
            </w:pPr>
            <w:r>
              <w:rPr>
                <w:rFonts w:eastAsiaTheme="minorEastAsia"/>
                <w:color w:val="000000" w:themeColor="text1"/>
                <w:szCs w:val="21"/>
              </w:rPr>
              <w:t>郭晨</w:t>
            </w:r>
          </w:p>
        </w:tc>
        <w:tc>
          <w:tcPr>
            <w:tcW w:w="1500" w:type="dxa"/>
            <w:vAlign w:val="center"/>
          </w:tcPr>
          <w:p w:rsidR="00813D77" w:rsidRDefault="00F054BE">
            <w:pPr>
              <w:jc w:val="center"/>
            </w:pPr>
            <w:r>
              <w:rPr>
                <w:rFonts w:eastAsiaTheme="minorEastAsia"/>
                <w:color w:val="000000" w:themeColor="text1"/>
                <w:szCs w:val="21"/>
              </w:rPr>
              <w:t>本基金基金经理</w:t>
            </w:r>
          </w:p>
        </w:tc>
        <w:tc>
          <w:tcPr>
            <w:tcW w:w="1190" w:type="dxa"/>
            <w:vAlign w:val="center"/>
          </w:tcPr>
          <w:p w:rsidR="00813D77" w:rsidRDefault="00F054BE">
            <w:pPr>
              <w:jc w:val="center"/>
            </w:pPr>
            <w:r>
              <w:rPr>
                <w:rFonts w:eastAsiaTheme="minorEastAsia"/>
                <w:color w:val="000000" w:themeColor="text1"/>
                <w:szCs w:val="21"/>
              </w:rPr>
              <w:t>2015-08-06</w:t>
            </w:r>
          </w:p>
        </w:tc>
        <w:tc>
          <w:tcPr>
            <w:tcW w:w="1260" w:type="dxa"/>
            <w:vAlign w:val="center"/>
          </w:tcPr>
          <w:p w:rsidR="00813D77" w:rsidRDefault="00F054BE">
            <w:pPr>
              <w:jc w:val="center"/>
            </w:pPr>
            <w:r>
              <w:rPr>
                <w:rFonts w:eastAsiaTheme="minorEastAsia"/>
                <w:color w:val="000000" w:themeColor="text1"/>
                <w:szCs w:val="21"/>
              </w:rPr>
              <w:t>-</w:t>
            </w:r>
          </w:p>
        </w:tc>
        <w:tc>
          <w:tcPr>
            <w:tcW w:w="1260" w:type="dxa"/>
            <w:vAlign w:val="center"/>
          </w:tcPr>
          <w:p w:rsidR="00813D77" w:rsidRDefault="00F054BE">
            <w:pPr>
              <w:jc w:val="center"/>
            </w:pPr>
            <w:r>
              <w:rPr>
                <w:rFonts w:eastAsiaTheme="minorEastAsia"/>
                <w:color w:val="000000" w:themeColor="text1"/>
                <w:szCs w:val="21"/>
              </w:rPr>
              <w:t>15</w:t>
            </w:r>
            <w:r>
              <w:rPr>
                <w:rFonts w:eastAsiaTheme="minorEastAsia"/>
                <w:color w:val="000000" w:themeColor="text1"/>
                <w:szCs w:val="21"/>
              </w:rPr>
              <w:t>年</w:t>
            </w:r>
          </w:p>
        </w:tc>
        <w:tc>
          <w:tcPr>
            <w:tcW w:w="3240" w:type="dxa"/>
            <w:vAlign w:val="center"/>
          </w:tcPr>
          <w:p w:rsidR="00813D77" w:rsidRDefault="00F054BE">
            <w:r>
              <w:rPr>
                <w:rFonts w:eastAsiaTheme="minorEastAsia"/>
                <w:color w:val="000000" w:themeColor="text1"/>
                <w:szCs w:val="21"/>
              </w:rPr>
              <w:t>郭晨先生，自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月在平安资产管理有限公司担任分析师；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月在东吴基金管理有限公司担任研究员；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月在华富基金管理有限公司先后担任基金经理助理、基金经理。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月起加入上投摩根基金管理有限公司并担任基金经理、国内权益投资部动力组组长兼资深基金经理，自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月起担任上投摩根中小盘混合型证券投资基金基金经理，自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月起同时担任上投摩根智慧互联股票型证券投资基金基金经理，自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月起同时担任上投摩根新兴服务股票型证券投资基金基金经理，自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w:t>
            </w:r>
            <w:r>
              <w:rPr>
                <w:rFonts w:eastAsiaTheme="minorEastAsia"/>
                <w:color w:val="000000" w:themeColor="text1"/>
                <w:szCs w:val="21"/>
              </w:rPr>
              <w:lastRenderedPageBreak/>
              <w:t>同时担任上投摩根创新商业模式灵活配置混合型证券投资基金基金经理，自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月起同时担任上投摩根优势成长混合型证券投资基金基金经理，自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月起同时担任上投摩根动力精选混合型证券投资基金基金经理。</w:t>
            </w:r>
          </w:p>
        </w:tc>
      </w:tr>
    </w:tbl>
    <w:p w:rsidR="00813D77" w:rsidRDefault="00F054BE">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13D77" w:rsidRDefault="00F054BE">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5954"/>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新兴服务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5955"/>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w:t>
      </w:r>
      <w:r>
        <w:rPr>
          <w:rFonts w:eastAsiaTheme="minorEastAsia"/>
          <w:color w:val="000000" w:themeColor="text1"/>
          <w:szCs w:val="21"/>
        </w:rPr>
        <w:lastRenderedPageBreak/>
        <w:t>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5956"/>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年市场指数变化不大，部分指数小幅上行，期间出现巨大的波动。如：沪深</w:t>
      </w:r>
      <w:r>
        <w:rPr>
          <w:rFonts w:eastAsiaTheme="minorEastAsia"/>
          <w:color w:val="000000" w:themeColor="text1"/>
          <w:szCs w:val="21"/>
        </w:rPr>
        <w:t>300</w:t>
      </w:r>
      <w:r>
        <w:rPr>
          <w:rFonts w:eastAsiaTheme="minorEastAsia"/>
          <w:color w:val="000000" w:themeColor="text1"/>
          <w:szCs w:val="21"/>
        </w:rPr>
        <w:t>指数全年下跌</w:t>
      </w:r>
      <w:r>
        <w:rPr>
          <w:rFonts w:eastAsiaTheme="minorEastAsia"/>
          <w:color w:val="000000" w:themeColor="text1"/>
          <w:szCs w:val="21"/>
        </w:rPr>
        <w:t>5.2%</w:t>
      </w:r>
      <w:r>
        <w:rPr>
          <w:rFonts w:eastAsiaTheme="minorEastAsia"/>
          <w:color w:val="000000" w:themeColor="text1"/>
          <w:szCs w:val="21"/>
        </w:rPr>
        <w:t>，但年内最高点和最低点差距达到</w:t>
      </w:r>
      <w:r>
        <w:rPr>
          <w:rFonts w:eastAsiaTheme="minorEastAsia"/>
          <w:color w:val="000000" w:themeColor="text1"/>
          <w:szCs w:val="21"/>
        </w:rPr>
        <w:t>20%</w:t>
      </w:r>
      <w:r>
        <w:rPr>
          <w:rFonts w:eastAsiaTheme="minorEastAsia"/>
          <w:color w:val="000000" w:themeColor="text1"/>
          <w:szCs w:val="21"/>
        </w:rPr>
        <w:t>；创业板指全年上涨</w:t>
      </w:r>
      <w:r>
        <w:rPr>
          <w:rFonts w:eastAsiaTheme="minorEastAsia"/>
          <w:color w:val="000000" w:themeColor="text1"/>
          <w:szCs w:val="21"/>
        </w:rPr>
        <w:t>12.02%</w:t>
      </w:r>
      <w:r>
        <w:rPr>
          <w:rFonts w:eastAsiaTheme="minorEastAsia"/>
          <w:color w:val="000000" w:themeColor="text1"/>
          <w:szCs w:val="21"/>
        </w:rPr>
        <w:t>，但高低点之间差距接近</w:t>
      </w:r>
      <w:r>
        <w:rPr>
          <w:rFonts w:eastAsiaTheme="minorEastAsia"/>
          <w:color w:val="000000" w:themeColor="text1"/>
          <w:szCs w:val="21"/>
        </w:rPr>
        <w:t>30%</w:t>
      </w:r>
      <w:r>
        <w:rPr>
          <w:rFonts w:eastAsiaTheme="minorEastAsia"/>
          <w:color w:val="000000" w:themeColor="text1"/>
          <w:szCs w:val="21"/>
        </w:rPr>
        <w:t>。从细分行业来看，消费及医药，尤其是</w:t>
      </w:r>
      <w:r>
        <w:rPr>
          <w:rFonts w:eastAsiaTheme="minorEastAsia"/>
          <w:color w:val="000000" w:themeColor="text1"/>
          <w:szCs w:val="21"/>
        </w:rPr>
        <w:t>“</w:t>
      </w:r>
      <w:r>
        <w:rPr>
          <w:rFonts w:eastAsiaTheme="minorEastAsia"/>
          <w:color w:val="000000" w:themeColor="text1"/>
          <w:szCs w:val="21"/>
        </w:rPr>
        <w:t>核心资产</w:t>
      </w:r>
      <w:r>
        <w:rPr>
          <w:rFonts w:eastAsiaTheme="minorEastAsia"/>
          <w:color w:val="000000" w:themeColor="text1"/>
          <w:szCs w:val="21"/>
        </w:rPr>
        <w:t>”</w:t>
      </w:r>
      <w:r>
        <w:rPr>
          <w:rFonts w:eastAsiaTheme="minorEastAsia"/>
          <w:color w:val="000000" w:themeColor="text1"/>
          <w:szCs w:val="21"/>
        </w:rPr>
        <w:t>的表现不佳；科技股波动巨大，分化迥异；以新能源车为代表的新兴制造业前三季度表现优异，三季度后出现明显回撤；周期股受益大宗商品上涨，前三季度表现良好，第四季度亦显著下跌。个股的波幅更是显著超出指数，总的来说中小市值股票体现出更大的弹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如此巨大的波动必有其宏观背景：</w:t>
      </w:r>
      <w:r>
        <w:rPr>
          <w:rFonts w:eastAsiaTheme="minorEastAsia"/>
          <w:color w:val="000000" w:themeColor="text1"/>
          <w:szCs w:val="21"/>
        </w:rPr>
        <w:t>2021</w:t>
      </w:r>
      <w:r>
        <w:rPr>
          <w:rFonts w:eastAsiaTheme="minorEastAsia"/>
          <w:color w:val="000000" w:themeColor="text1"/>
          <w:szCs w:val="21"/>
        </w:rPr>
        <w:t>年春节期间美联储拉开了其加息周期的序幕；二季度之后我国宏观经济增速放缓开始体现；部分民生相关、资本无序扩张的领域受到更强的政策监管。市场所熟知的投资范式当中突然多了数个陌生的因子，投资的难度，收益率的波动都陡然变大。</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本报告期上投摩根新兴服务股票份额净值增长率为</w:t>
      </w:r>
      <w:r>
        <w:rPr>
          <w:rFonts w:eastAsiaTheme="minorEastAsia"/>
          <w:color w:val="000000" w:themeColor="text1"/>
          <w:szCs w:val="21"/>
        </w:rPr>
        <w:t>:4.48%</w:t>
      </w:r>
      <w:r>
        <w:rPr>
          <w:rFonts w:eastAsiaTheme="minorEastAsia"/>
          <w:color w:val="000000" w:themeColor="text1"/>
          <w:szCs w:val="21"/>
        </w:rPr>
        <w:t>，同期业绩比较基准收益率为</w:t>
      </w:r>
      <w:r>
        <w:rPr>
          <w:rFonts w:eastAsiaTheme="minorEastAsia"/>
          <w:color w:val="000000" w:themeColor="text1"/>
          <w:szCs w:val="21"/>
        </w:rPr>
        <w:t>:-0.30%</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5957"/>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回顾过去</w:t>
      </w:r>
      <w:r>
        <w:rPr>
          <w:rFonts w:eastAsiaTheme="minorEastAsia"/>
          <w:color w:val="000000" w:themeColor="text1"/>
          <w:szCs w:val="21"/>
        </w:rPr>
        <w:t>3</w:t>
      </w:r>
      <w:r>
        <w:rPr>
          <w:rFonts w:eastAsiaTheme="minorEastAsia"/>
          <w:color w:val="000000" w:themeColor="text1"/>
          <w:szCs w:val="21"/>
        </w:rPr>
        <w:t>年，</w:t>
      </w:r>
      <w:r>
        <w:rPr>
          <w:rFonts w:eastAsiaTheme="minorEastAsia"/>
          <w:color w:val="000000" w:themeColor="text1"/>
          <w:szCs w:val="21"/>
        </w:rPr>
        <w:t>2019</w:t>
      </w:r>
      <w:r>
        <w:rPr>
          <w:rFonts w:eastAsiaTheme="minorEastAsia"/>
          <w:color w:val="000000" w:themeColor="text1"/>
          <w:szCs w:val="21"/>
        </w:rPr>
        <w:t>年的市场拥有极低的估值，向上的业绩弹性，持续改善的流动性；</w:t>
      </w:r>
      <w:r>
        <w:rPr>
          <w:rFonts w:eastAsiaTheme="minorEastAsia"/>
          <w:color w:val="000000" w:themeColor="text1"/>
          <w:szCs w:val="21"/>
        </w:rPr>
        <w:t>2020</w:t>
      </w:r>
      <w:r>
        <w:rPr>
          <w:rFonts w:eastAsiaTheme="minorEastAsia"/>
          <w:color w:val="000000" w:themeColor="text1"/>
          <w:szCs w:val="21"/>
        </w:rPr>
        <w:t>年的市场拥有爆发的流动性，仍然保持高速增长的优质企业；</w:t>
      </w:r>
      <w:r>
        <w:rPr>
          <w:rFonts w:eastAsiaTheme="minorEastAsia"/>
          <w:color w:val="000000" w:themeColor="text1"/>
          <w:szCs w:val="21"/>
        </w:rPr>
        <w:t>2021</w:t>
      </w:r>
      <w:r>
        <w:rPr>
          <w:rFonts w:eastAsiaTheme="minorEastAsia"/>
          <w:color w:val="000000" w:themeColor="text1"/>
          <w:szCs w:val="21"/>
        </w:rPr>
        <w:t>年估值处于高位且不乏泡沫，流动性边际改善弱化，部分行业开始出现业绩分化。而展望</w:t>
      </w:r>
      <w:r>
        <w:rPr>
          <w:rFonts w:eastAsiaTheme="minorEastAsia"/>
          <w:color w:val="000000" w:themeColor="text1"/>
          <w:szCs w:val="21"/>
        </w:rPr>
        <w:t>2022</w:t>
      </w:r>
      <w:r>
        <w:rPr>
          <w:rFonts w:eastAsiaTheme="minorEastAsia"/>
          <w:color w:val="000000" w:themeColor="text1"/>
          <w:szCs w:val="21"/>
        </w:rPr>
        <w:t>年，流动性较为纠结，估值虽较</w:t>
      </w:r>
      <w:r>
        <w:rPr>
          <w:rFonts w:eastAsiaTheme="minorEastAsia"/>
          <w:color w:val="000000" w:themeColor="text1"/>
          <w:szCs w:val="21"/>
        </w:rPr>
        <w:t>2021</w:t>
      </w:r>
      <w:r>
        <w:rPr>
          <w:rFonts w:eastAsiaTheme="minorEastAsia"/>
          <w:color w:val="000000" w:themeColor="text1"/>
          <w:szCs w:val="21"/>
        </w:rPr>
        <w:t>年更能被接受，但企业业绩的增速开始放缓，部分龙头企业已经阶段性达到能力圈的局部边界。我们需要更为现实的理解这个市场，接受企业的不完美：任何企业业绩的增长都不是线性的，企业能力边界的扩张也不是永续的，它们都是波浪形的上升，有些则会止步乃至倒退。我们的投资框架必须具备容错能力，而较低的估值水平，才能包涵企业的不完美甚至是犯错误。</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年的市场也并非机会全无。我们看到在经历了</w:t>
      </w:r>
      <w:r>
        <w:rPr>
          <w:rFonts w:eastAsiaTheme="minorEastAsia"/>
          <w:color w:val="000000" w:themeColor="text1"/>
          <w:szCs w:val="21"/>
        </w:rPr>
        <w:t>2018-2021</w:t>
      </w:r>
      <w:r>
        <w:rPr>
          <w:rFonts w:eastAsiaTheme="minorEastAsia"/>
          <w:color w:val="000000" w:themeColor="text1"/>
          <w:szCs w:val="21"/>
        </w:rPr>
        <w:t>年连续</w:t>
      </w:r>
      <w:r>
        <w:rPr>
          <w:rFonts w:eastAsiaTheme="minorEastAsia"/>
          <w:color w:val="000000" w:themeColor="text1"/>
          <w:szCs w:val="21"/>
        </w:rPr>
        <w:t>4</w:t>
      </w:r>
      <w:r>
        <w:rPr>
          <w:rFonts w:eastAsiaTheme="minorEastAsia"/>
          <w:color w:val="000000" w:themeColor="text1"/>
          <w:szCs w:val="21"/>
        </w:rPr>
        <w:t>年的基建固定资产投资的极低增速后，今年有望迎来强劲反弹。我们看到经历了</w:t>
      </w:r>
      <w:r>
        <w:rPr>
          <w:rFonts w:eastAsiaTheme="minorEastAsia"/>
          <w:color w:val="000000" w:themeColor="text1"/>
          <w:szCs w:val="21"/>
        </w:rPr>
        <w:t>2020-2021</w:t>
      </w:r>
      <w:r>
        <w:rPr>
          <w:rFonts w:eastAsiaTheme="minorEastAsia"/>
          <w:color w:val="000000" w:themeColor="text1"/>
          <w:szCs w:val="21"/>
        </w:rPr>
        <w:t>年疫情压制下的出行产业链，今年开始出现希望。我们看到估值逐步回到合理偏低位置，业绩仍然高速成长的新能源产业链。在充分理解市场特征并做出严格价值判断后，我们相信能够在相关产业中，选取出低估幅度较大、持续性较好的优质公司。</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本基金经理将继续勤勉尽责，争取为持有人创造良好的超额收益。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5958"/>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5959"/>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5960"/>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5961"/>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5962"/>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5963"/>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5964"/>
      <w:r>
        <w:rPr>
          <w:rFonts w:ascii="Times New Roman" w:eastAsiaTheme="minorEastAsia" w:hAnsi="Times New Roman"/>
          <w:color w:val="000000" w:themeColor="text1"/>
          <w:kern w:val="0"/>
          <w:sz w:val="21"/>
          <w:szCs w:val="21"/>
        </w:rPr>
        <w:lastRenderedPageBreak/>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tbl>
      <w:tblPr>
        <w:tblW w:w="8760" w:type="dxa"/>
        <w:tblInd w:w="108" w:type="dxa"/>
        <w:tblLook w:val="04A0" w:firstRow="1" w:lastRow="0" w:firstColumn="1" w:lastColumn="0" w:noHBand="0" w:noVBand="1"/>
      </w:tblPr>
      <w:tblGrid>
        <w:gridCol w:w="8760"/>
      </w:tblGrid>
      <w:tr w:rsidR="00E04CB5" w:rsidTr="00E04CB5">
        <w:trPr>
          <w:trHeight w:val="270"/>
        </w:trPr>
        <w:tc>
          <w:tcPr>
            <w:tcW w:w="8760" w:type="dxa"/>
            <w:noWrap/>
            <w:vAlign w:val="center"/>
            <w:hideMark/>
          </w:tcPr>
          <w:p w:rsidR="00E04CB5" w:rsidRDefault="00E04CB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tc>
      </w:tr>
      <w:tr w:rsidR="00E04CB5" w:rsidTr="00E04CB5">
        <w:trPr>
          <w:trHeight w:val="270"/>
        </w:trPr>
        <w:tc>
          <w:tcPr>
            <w:tcW w:w="8760" w:type="dxa"/>
            <w:noWrap/>
            <w:vAlign w:val="center"/>
            <w:hideMark/>
          </w:tcPr>
          <w:p w:rsidR="00E04CB5" w:rsidRDefault="00E04CB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报告期内，本基金未实施利润分配。</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5965"/>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5966"/>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22753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上投摩根新兴服务股票型证券投资基金全体基金份额持有人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5967"/>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813D77" w:rsidRDefault="00F054BE">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我们审计了上投摩根新兴服务股票型证券投资基金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上投摩根新兴服务股票基金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发布的有关规定及允许的基金行业实务操作编制，公允反映了上投摩根新兴服务股票基金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5968"/>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813D77" w:rsidRDefault="00F054BE">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813D77" w:rsidRDefault="00813D77">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按照中国注册会计师职业道德守则，我们独立于上投摩根新兴服务股票基金，并履行了职业道德方面的其他责任。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5969"/>
      <w:r w:rsidRPr="00A73188">
        <w:rPr>
          <w:rFonts w:ascii="Times New Roman" w:eastAsiaTheme="minorEastAsia" w:hAnsi="Times New Roman"/>
          <w:color w:val="000000" w:themeColor="text1"/>
          <w:kern w:val="0"/>
          <w:sz w:val="21"/>
          <w:szCs w:val="21"/>
        </w:rPr>
        <w:lastRenderedPageBreak/>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上投摩根新兴服务股票基金的基金管理人上投摩根基金管理有限公司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在编制财务报表时，基金管理人管理层负责评估上投摩根新兴服务股票基金的持续经营能力，披露与持续经营相关的事项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，并运用持续经营假设，除非基金管理人管理层计划清算上投摩根新兴服务股票基金、终止运营或别无其他现实的选择。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基金管理人治理层负责监督上投摩根新兴服务股票基金的财务报告过程。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5970"/>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新兴服务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新兴服务股票基金不能持续经营。</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5971"/>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5972"/>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会计主体：上投摩根新兴服务股票型证券投资基金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10,117,696.19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6,086,622.03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236,008.37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303,288.72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23,595.31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37,968.22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43,535,206.50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63,777,045.77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43,362,206.50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63,756,045.77</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173,000.00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21,000.00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1,227.56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831.97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15,399.67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22,653.82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53,929,133.60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70,228,410.53</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36,744.25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270,979.11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70,581.71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84,634.14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11,763.58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14,105.70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129,237.96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163,542.25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130,088.84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140,432.32</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378,416.34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673,693.52</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23,309,310.16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30,241,407.10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37,921,207.85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53,550,717.26</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69,554,717.01</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53,929,133.60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70,228,410.53</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2.2974</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23,309,310.16</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5973"/>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上投摩根新兴服务股票型证券投资基金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5,564,228.24</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41,107,610.24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32,702.91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52,542.63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32,672.05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52,487.22</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30.86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55.41</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14,120,007.32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37,891,922.07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13,896,983.84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37,575,272.11</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55,315.69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48,835.24</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167,707.79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267,814.72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-8,638,537.13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3,033,143.60</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50,055.14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130,001.94</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2,201,272.37</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2,588,978.45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913,083.30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1,003,772.34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152,180.53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167,295.43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1,003,996.56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1,274,947.02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0.07</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0.18</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132,011.91</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142,963.48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3,362,955.87</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38,518,631.79</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3,362,955.87</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38,518,631.79</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5974"/>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上投摩根新兴服务股票型证券投资基金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37,921,207.85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69,554,717.01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3,362,955.87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3,362,955.87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w:t>
            </w:r>
            <w:r>
              <w:rPr>
                <w:rFonts w:eastAsiaTheme="minorEastAsia"/>
                <w:color w:val="000000" w:themeColor="text1"/>
                <w:szCs w:val="21"/>
              </w:rPr>
              <w:lastRenderedPageBreak/>
              <w:t>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-8,324,199.00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-11,042,756.62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-19,366,955.62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6,350,935.60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8,163,622.22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14,514,557.82</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-14,675,134.60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-19,206,378.84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-33,881,513.44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23,309,310.16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30,241,407.10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53,550,717.26</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52,112,068.58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12,273,854.92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64,385,923.50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38,518,631.79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38,518,631.79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-20,478,559.42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-12,871,278.86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-33,349,838.28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25,339,969.19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16,706,992.01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42,046,961.20</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-45,818,528.61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-29,578,270.87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-75,396,799.48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37,921,207.85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69,554,717.01</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lastRenderedPageBreak/>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5975"/>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上投摩根新兴服务股票型证券投资基金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[2015]1070</w:t>
      </w:r>
      <w:r>
        <w:rPr>
          <w:rFonts w:eastAsiaTheme="minorEastAsia"/>
          <w:color w:val="000000" w:themeColor="text1"/>
          <w:szCs w:val="21"/>
        </w:rPr>
        <w:t>号《关于准予上投摩根新兴服务股票型证券投资基金注册的批复》准予注册，由上投摩根基金管理有限公司依照《中华人民共和国证券投资基金法》和《上投摩根新兴服务股票型证券投资基金基金合同》负责公开募集。本基金为契约型开放式，存续期限不定，首次募集期间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日，首次设立募集不包括认购资金利息共募集人民币</w:t>
      </w:r>
      <w:r>
        <w:rPr>
          <w:rFonts w:eastAsiaTheme="minorEastAsia"/>
          <w:color w:val="000000" w:themeColor="text1"/>
          <w:szCs w:val="21"/>
        </w:rPr>
        <w:t>284,044,192.93</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1002</w:t>
      </w:r>
      <w:r>
        <w:rPr>
          <w:rFonts w:eastAsiaTheme="minorEastAsia"/>
          <w:color w:val="000000" w:themeColor="text1"/>
          <w:szCs w:val="21"/>
        </w:rPr>
        <w:t>号验资报告予以验证。经向中国证监会备案，《上投摩根新兴服务股票型证券投资基金基金合同》于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日正式生效，基金合同生效日的基金份额总额为</w:t>
      </w:r>
      <w:r>
        <w:rPr>
          <w:rFonts w:eastAsiaTheme="minorEastAsia"/>
          <w:color w:val="000000" w:themeColor="text1"/>
          <w:szCs w:val="21"/>
        </w:rPr>
        <w:t>284,098,349.39</w:t>
      </w:r>
      <w:r>
        <w:rPr>
          <w:rFonts w:eastAsiaTheme="minorEastAsia"/>
          <w:color w:val="000000" w:themeColor="text1"/>
          <w:szCs w:val="21"/>
        </w:rPr>
        <w:t>份基金份额，其中认购资金利息折合</w:t>
      </w:r>
      <w:r>
        <w:rPr>
          <w:rFonts w:eastAsiaTheme="minorEastAsia"/>
          <w:color w:val="000000" w:themeColor="text1"/>
          <w:szCs w:val="21"/>
        </w:rPr>
        <w:t>54,156.46</w:t>
      </w:r>
      <w:r>
        <w:rPr>
          <w:rFonts w:eastAsiaTheme="minorEastAsia"/>
          <w:color w:val="000000" w:themeColor="text1"/>
          <w:szCs w:val="21"/>
        </w:rPr>
        <w:t>份基金份额。本基金的基金管理人为上投摩根基金管理有限公司，基金托管人为中国建设银行股份有限公司。</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新兴服务股票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80%-95%</w:t>
      </w:r>
      <w:r>
        <w:rPr>
          <w:rFonts w:eastAsiaTheme="minorEastAsia"/>
          <w:color w:val="000000" w:themeColor="text1"/>
          <w:szCs w:val="21"/>
        </w:rPr>
        <w:t>，投资于新兴服务相关行业股票的比例不低于非现金基金资产的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0-3%</w:t>
      </w:r>
      <w:r>
        <w:rPr>
          <w:rFonts w:eastAsiaTheme="minorEastAsia"/>
          <w:color w:val="000000" w:themeColor="text1"/>
          <w:szCs w:val="21"/>
        </w:rPr>
        <w:t>；每个交易日日终在扣除股票期权及股指期货保证金后，现金或到期日在一年期以内的政府债券不低于基金资产净值的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w:t>
      </w:r>
      <w:r>
        <w:rPr>
          <w:rFonts w:eastAsiaTheme="minorEastAsia"/>
          <w:color w:val="000000" w:themeColor="text1"/>
          <w:szCs w:val="21"/>
        </w:rPr>
        <w:lastRenderedPageBreak/>
        <w:t>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颁布的《证券投资基金会计核算业务指引》、《上投摩根新兴服务股票型证券投资基金基金合同》和在财务报表附注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w:t>
      </w:r>
      <w:r>
        <w:rPr>
          <w:rFonts w:eastAsiaTheme="minorEastAsia"/>
          <w:color w:val="000000" w:themeColor="text1"/>
          <w:szCs w:val="21"/>
        </w:rPr>
        <w:lastRenderedPageBreak/>
        <w:t>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w:t>
      </w:r>
      <w:r>
        <w:rPr>
          <w:rFonts w:eastAsiaTheme="minorEastAsia"/>
          <w:color w:val="000000" w:themeColor="text1"/>
          <w:szCs w:val="21"/>
        </w:rPr>
        <w:lastRenderedPageBreak/>
        <w:t>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w:t>
      </w:r>
      <w:r>
        <w:rPr>
          <w:rFonts w:eastAsiaTheme="minorEastAsia"/>
          <w:color w:val="000000" w:themeColor="text1"/>
          <w:szCs w:val="21"/>
        </w:rPr>
        <w:lastRenderedPageBreak/>
        <w:t>金流量等有关会计信息。如果两个或多个经营分部具有相似的经济特征，并且满足一定条件的，则合并为一个经营分部。</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财政部于</w:t>
      </w:r>
      <w:r>
        <w:rPr>
          <w:rFonts w:eastAsiaTheme="minorEastAsia"/>
          <w:color w:val="000000" w:themeColor="text1"/>
          <w:szCs w:val="21"/>
        </w:rPr>
        <w:t>2017</w:t>
      </w:r>
      <w:r>
        <w:rPr>
          <w:rFonts w:eastAsiaTheme="minorEastAsia"/>
          <w:color w:val="000000" w:themeColor="text1"/>
          <w:szCs w:val="21"/>
        </w:rPr>
        <w:t>年颁布了修订后的《企业会计准则第</w:t>
      </w:r>
      <w:r>
        <w:rPr>
          <w:rFonts w:eastAsiaTheme="minorEastAsia"/>
          <w:color w:val="000000" w:themeColor="text1"/>
          <w:szCs w:val="21"/>
        </w:rPr>
        <w:t>14</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收入》，本基金于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日起执行。本基金在编制</w:t>
      </w:r>
      <w:r>
        <w:rPr>
          <w:rFonts w:eastAsiaTheme="minorEastAsia"/>
          <w:color w:val="000000" w:themeColor="text1"/>
          <w:szCs w:val="21"/>
        </w:rPr>
        <w:t>2021</w:t>
      </w:r>
      <w:r>
        <w:rPr>
          <w:rFonts w:eastAsiaTheme="minorEastAsia"/>
          <w:color w:val="000000" w:themeColor="text1"/>
          <w:szCs w:val="21"/>
        </w:rPr>
        <w:t>年度财务报表时已采用该准则，该准则的采用未对本基金财务报表产生重大影响。</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10,117,696.19</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6,086,622.03</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10,117,696.19</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6,086,622.03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lastRenderedPageBreak/>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41,320,368.35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43,362,206.50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2,041,838.15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173,000.00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173,000.00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173,000.00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41,493,368.35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43,535,206.50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2,041,838.15</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53,075,670.49</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63,756,045.77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10,680,375.28</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21,000.00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21,000.00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53,096,670.49</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63,777,045.77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10,680,375.28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lastRenderedPageBreak/>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1,095.28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662.73</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116.82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150.04</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3.79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0.37</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0.01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0.02</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11.66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18.81</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1,227.56</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831.97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129,237.96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163,542.25</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129,237.96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163,542.25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88.84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432.32</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813D77">
        <w:tc>
          <w:tcPr>
            <w:tcW w:w="2715" w:type="dxa"/>
            <w:vAlign w:val="center"/>
          </w:tcPr>
          <w:p w:rsidR="00813D77" w:rsidRDefault="00F054BE">
            <w:pPr>
              <w:jc w:val="left"/>
            </w:pPr>
            <w:r>
              <w:rPr>
                <w:rFonts w:eastAsiaTheme="minorEastAsia"/>
                <w:color w:val="000000" w:themeColor="text1"/>
                <w:szCs w:val="21"/>
              </w:rPr>
              <w:t>预提费用</w:t>
            </w:r>
          </w:p>
        </w:tc>
        <w:tc>
          <w:tcPr>
            <w:tcW w:w="3150" w:type="dxa"/>
            <w:vAlign w:val="center"/>
          </w:tcPr>
          <w:p w:rsidR="00813D77" w:rsidRDefault="00F054BE">
            <w:pPr>
              <w:jc w:val="right"/>
            </w:pPr>
            <w:r>
              <w:rPr>
                <w:rFonts w:eastAsiaTheme="minorEastAsia"/>
                <w:color w:val="000000" w:themeColor="text1"/>
                <w:szCs w:val="21"/>
              </w:rPr>
              <w:t>130,000.00</w:t>
            </w:r>
          </w:p>
        </w:tc>
        <w:tc>
          <w:tcPr>
            <w:tcW w:w="3150" w:type="dxa"/>
            <w:vAlign w:val="center"/>
          </w:tcPr>
          <w:p w:rsidR="00813D77" w:rsidRDefault="00F054BE">
            <w:pPr>
              <w:jc w:val="right"/>
            </w:pPr>
            <w:r>
              <w:rPr>
                <w:rFonts w:eastAsiaTheme="minorEastAsia"/>
                <w:color w:val="000000" w:themeColor="text1"/>
                <w:szCs w:val="21"/>
              </w:rPr>
              <w:t>140,000.00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130,088.84</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140,432.32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6,350,935.60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6,350,935.60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-14,675,134.60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-14,675,134.60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23,309,310.16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23,309,310.16</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35,577,381.98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2,343,825.87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37,921,207.85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12,001,493.00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-8,638,537.13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3,362,955.87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-11,274,048.87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231,292.25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-11,042,756.62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8,478,584.34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-314,962.12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8,163,622.22</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-19,752,633.21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546,254.37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-19,206,378.84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36,304,826.11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-6,063,419.01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30,241,407.10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28,248.19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46,969.52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3,948.09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4,891.36</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475.77</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626.34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32,672.05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52,487.22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339,251,496.12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430,990,243.11</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325,354,512.28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393,414,971.00</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13,896,983.84</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37,575,272.11</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276,343.70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454,576.25</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221,000.00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405,631.78</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28.01</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109.23</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55,315.69</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48,835.24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lastRenderedPageBreak/>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167,707.79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267,814.72</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167,707.79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267,814.72</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-8,638,537.13</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3,033,143.60</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-8,638,537.13</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3,034,664.92</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-1,521.32</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-8,638,537.13</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3,033,143.60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46,950.95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120,217.64</w:t>
            </w:r>
          </w:p>
        </w:tc>
      </w:tr>
      <w:tr w:rsidR="00813D77">
        <w:tc>
          <w:tcPr>
            <w:tcW w:w="1984" w:type="dxa"/>
            <w:vAlign w:val="center"/>
          </w:tcPr>
          <w:p w:rsidR="00813D77" w:rsidRDefault="00F054BE">
            <w:pPr>
              <w:jc w:val="left"/>
            </w:pPr>
            <w:r>
              <w:rPr>
                <w:rFonts w:eastAsiaTheme="minorEastAsia"/>
                <w:color w:val="000000" w:themeColor="text1"/>
                <w:szCs w:val="21"/>
              </w:rPr>
              <w:t>转换费收入</w:t>
            </w:r>
          </w:p>
        </w:tc>
        <w:tc>
          <w:tcPr>
            <w:tcW w:w="3598" w:type="dxa"/>
            <w:vAlign w:val="center"/>
          </w:tcPr>
          <w:p w:rsidR="00813D77" w:rsidRDefault="00F054BE">
            <w:pPr>
              <w:jc w:val="right"/>
            </w:pPr>
            <w:r>
              <w:rPr>
                <w:rFonts w:eastAsiaTheme="minorEastAsia"/>
                <w:color w:val="000000" w:themeColor="text1"/>
                <w:szCs w:val="21"/>
              </w:rPr>
              <w:t>3,104.19</w:t>
            </w:r>
          </w:p>
        </w:tc>
        <w:tc>
          <w:tcPr>
            <w:tcW w:w="3598" w:type="dxa"/>
            <w:vAlign w:val="center"/>
          </w:tcPr>
          <w:p w:rsidR="00813D77" w:rsidRDefault="00F054BE">
            <w:pPr>
              <w:jc w:val="right"/>
            </w:pPr>
            <w:r>
              <w:rPr>
                <w:rFonts w:eastAsiaTheme="minorEastAsia"/>
                <w:color w:val="000000" w:themeColor="text1"/>
                <w:szCs w:val="21"/>
              </w:rPr>
              <w:t>9,784.30</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50,055.14</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130,001.94</w:t>
            </w:r>
          </w:p>
        </w:tc>
      </w:tr>
    </w:tbl>
    <w:p w:rsidR="00813D77" w:rsidRDefault="00F054BE">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813D77" w:rsidRDefault="00813D77">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1,003,996.56</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1,274,947.02</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1,003,996.56</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1,274,947.02</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813D77">
        <w:tc>
          <w:tcPr>
            <w:tcW w:w="2855" w:type="dxa"/>
            <w:vAlign w:val="center"/>
          </w:tcPr>
          <w:p w:rsidR="00813D77" w:rsidRDefault="00F054BE">
            <w:pPr>
              <w:jc w:val="left"/>
            </w:pPr>
            <w:r>
              <w:rPr>
                <w:rFonts w:eastAsiaTheme="minorEastAsia"/>
                <w:color w:val="000000" w:themeColor="text1"/>
                <w:szCs w:val="21"/>
              </w:rPr>
              <w:t>银行费用</w:t>
            </w:r>
          </w:p>
        </w:tc>
        <w:tc>
          <w:tcPr>
            <w:tcW w:w="2893" w:type="dxa"/>
            <w:vAlign w:val="center"/>
          </w:tcPr>
          <w:p w:rsidR="00813D77" w:rsidRDefault="00F054BE">
            <w:pPr>
              <w:jc w:val="right"/>
            </w:pPr>
            <w:r>
              <w:rPr>
                <w:rFonts w:eastAsiaTheme="minorEastAsia"/>
                <w:color w:val="000000" w:themeColor="text1"/>
                <w:szCs w:val="21"/>
              </w:rPr>
              <w:t>2,011.91</w:t>
            </w:r>
          </w:p>
        </w:tc>
        <w:tc>
          <w:tcPr>
            <w:tcW w:w="3367" w:type="dxa"/>
            <w:vAlign w:val="center"/>
          </w:tcPr>
          <w:p w:rsidR="00813D77" w:rsidRDefault="00F054BE">
            <w:pPr>
              <w:jc w:val="right"/>
            </w:pPr>
            <w:r>
              <w:rPr>
                <w:rFonts w:eastAsiaTheme="minorEastAsia"/>
                <w:color w:val="000000" w:themeColor="text1"/>
                <w:szCs w:val="21"/>
              </w:rPr>
              <w:t>2,963.48</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132,011.91</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142,963.48</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813D77">
        <w:tc>
          <w:tcPr>
            <w:tcW w:w="5220" w:type="dxa"/>
            <w:vAlign w:val="center"/>
          </w:tcPr>
          <w:p w:rsidR="00813D77" w:rsidRDefault="00F054BE">
            <w:pPr>
              <w:jc w:val="left"/>
            </w:pPr>
            <w:r>
              <w:rPr>
                <w:rFonts w:eastAsiaTheme="minorEastAsia"/>
                <w:color w:val="000000" w:themeColor="text1"/>
                <w:szCs w:val="21"/>
              </w:rPr>
              <w:t>上投摩根基金管理有限公司</w:t>
            </w:r>
          </w:p>
        </w:tc>
        <w:tc>
          <w:tcPr>
            <w:tcW w:w="3780" w:type="dxa"/>
            <w:vAlign w:val="center"/>
          </w:tcPr>
          <w:p w:rsidR="00813D77" w:rsidRDefault="00F054BE">
            <w:pPr>
              <w:jc w:val="center"/>
            </w:pPr>
            <w:r>
              <w:rPr>
                <w:rFonts w:eastAsiaTheme="minorEastAsia"/>
                <w:color w:val="000000" w:themeColor="text1"/>
                <w:szCs w:val="21"/>
              </w:rPr>
              <w:t>基金管理人、注册登记机构、基金销售机构</w:t>
            </w:r>
          </w:p>
        </w:tc>
      </w:tr>
      <w:tr w:rsidR="00813D77">
        <w:tc>
          <w:tcPr>
            <w:tcW w:w="5220" w:type="dxa"/>
            <w:vAlign w:val="center"/>
          </w:tcPr>
          <w:p w:rsidR="00813D77" w:rsidRDefault="00F054BE">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813D77" w:rsidRDefault="00F054BE">
            <w:pPr>
              <w:jc w:val="center"/>
            </w:pPr>
            <w:r>
              <w:rPr>
                <w:rFonts w:eastAsiaTheme="minorEastAsia"/>
                <w:color w:val="000000" w:themeColor="text1"/>
                <w:szCs w:val="21"/>
              </w:rPr>
              <w:t>基金托管人、基金销售机构</w:t>
            </w:r>
          </w:p>
        </w:tc>
      </w:tr>
      <w:tr w:rsidR="00813D77">
        <w:tc>
          <w:tcPr>
            <w:tcW w:w="5220" w:type="dxa"/>
            <w:vAlign w:val="center"/>
          </w:tcPr>
          <w:p w:rsidR="00813D77" w:rsidRDefault="00F054BE">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813D77" w:rsidRDefault="00F054BE">
            <w:pPr>
              <w:jc w:val="center"/>
            </w:pPr>
            <w:r>
              <w:rPr>
                <w:rFonts w:eastAsiaTheme="minorEastAsia"/>
                <w:color w:val="000000" w:themeColor="text1"/>
                <w:szCs w:val="21"/>
              </w:rPr>
              <w:t>基金管理人的股东</w:t>
            </w:r>
          </w:p>
        </w:tc>
      </w:tr>
      <w:tr w:rsidR="00813D77">
        <w:tc>
          <w:tcPr>
            <w:tcW w:w="5220" w:type="dxa"/>
            <w:vAlign w:val="center"/>
          </w:tcPr>
          <w:p w:rsidR="00813D77" w:rsidRDefault="00F054BE">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813D77" w:rsidRDefault="00F054BE">
            <w:pPr>
              <w:jc w:val="center"/>
            </w:pPr>
            <w:r>
              <w:rPr>
                <w:rFonts w:eastAsiaTheme="minorEastAsia"/>
                <w:color w:val="000000" w:themeColor="text1"/>
                <w:szCs w:val="21"/>
              </w:rPr>
              <w:t>基金管理人的股东</w:t>
            </w:r>
          </w:p>
        </w:tc>
      </w:tr>
      <w:tr w:rsidR="00813D77">
        <w:tc>
          <w:tcPr>
            <w:tcW w:w="5220" w:type="dxa"/>
            <w:vAlign w:val="center"/>
          </w:tcPr>
          <w:p w:rsidR="00813D77" w:rsidRDefault="00F054BE">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813D77" w:rsidRDefault="00F054BE">
            <w:pPr>
              <w:jc w:val="center"/>
            </w:pPr>
            <w:r>
              <w:rPr>
                <w:rFonts w:eastAsiaTheme="minorEastAsia"/>
                <w:color w:val="000000" w:themeColor="text1"/>
                <w:szCs w:val="21"/>
              </w:rPr>
              <w:t>基金管理人的股东上海国际信托有限公司的控股股东、基金销售机构</w:t>
            </w:r>
          </w:p>
        </w:tc>
      </w:tr>
      <w:tr w:rsidR="00813D77">
        <w:tc>
          <w:tcPr>
            <w:tcW w:w="5220" w:type="dxa"/>
            <w:vAlign w:val="center"/>
          </w:tcPr>
          <w:p w:rsidR="00813D77" w:rsidRDefault="00F054BE">
            <w:pPr>
              <w:jc w:val="left"/>
            </w:pPr>
            <w:r>
              <w:rPr>
                <w:rFonts w:eastAsiaTheme="minorEastAsia"/>
                <w:color w:val="000000" w:themeColor="text1"/>
                <w:szCs w:val="21"/>
              </w:rPr>
              <w:t>尚腾资本管理有限公司</w:t>
            </w:r>
          </w:p>
        </w:tc>
        <w:tc>
          <w:tcPr>
            <w:tcW w:w="3780" w:type="dxa"/>
            <w:vAlign w:val="center"/>
          </w:tcPr>
          <w:p w:rsidR="00813D77" w:rsidRDefault="00F054BE">
            <w:pPr>
              <w:jc w:val="center"/>
            </w:pPr>
            <w:r>
              <w:rPr>
                <w:rFonts w:eastAsiaTheme="minorEastAsia"/>
                <w:color w:val="000000" w:themeColor="text1"/>
                <w:szCs w:val="21"/>
              </w:rPr>
              <w:t>基金管理人的子公司</w:t>
            </w:r>
          </w:p>
        </w:tc>
      </w:tr>
      <w:tr w:rsidR="00813D77">
        <w:tc>
          <w:tcPr>
            <w:tcW w:w="5220" w:type="dxa"/>
            <w:vAlign w:val="center"/>
          </w:tcPr>
          <w:p w:rsidR="00813D77" w:rsidRDefault="00F054BE">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813D77" w:rsidRDefault="00F054BE">
            <w:pPr>
              <w:jc w:val="center"/>
            </w:pPr>
            <w:r>
              <w:rPr>
                <w:rFonts w:eastAsiaTheme="minorEastAsia"/>
                <w:color w:val="000000" w:themeColor="text1"/>
                <w:szCs w:val="21"/>
              </w:rPr>
              <w:t>基金管理人的子公司</w:t>
            </w:r>
          </w:p>
        </w:tc>
      </w:tr>
      <w:tr w:rsidR="00813D77">
        <w:tc>
          <w:tcPr>
            <w:tcW w:w="5220" w:type="dxa"/>
            <w:vAlign w:val="center"/>
          </w:tcPr>
          <w:p w:rsidR="00813D77" w:rsidRDefault="00F054BE">
            <w:pPr>
              <w:jc w:val="left"/>
            </w:pPr>
            <w:r>
              <w:rPr>
                <w:rFonts w:eastAsiaTheme="minorEastAsia"/>
                <w:color w:val="000000" w:themeColor="text1"/>
                <w:szCs w:val="21"/>
              </w:rPr>
              <w:t>上信资产管理有限公司</w:t>
            </w:r>
          </w:p>
        </w:tc>
        <w:tc>
          <w:tcPr>
            <w:tcW w:w="3780" w:type="dxa"/>
            <w:vAlign w:val="center"/>
          </w:tcPr>
          <w:p w:rsidR="00813D77" w:rsidRDefault="00F054BE">
            <w:pPr>
              <w:jc w:val="center"/>
            </w:pPr>
            <w:r>
              <w:rPr>
                <w:rFonts w:eastAsiaTheme="minorEastAsia"/>
                <w:color w:val="000000" w:themeColor="text1"/>
                <w:szCs w:val="21"/>
              </w:rPr>
              <w:t>基金管理人的股东上海国际信托有限公司控制的公司</w:t>
            </w:r>
          </w:p>
        </w:tc>
      </w:tr>
      <w:tr w:rsidR="00813D77">
        <w:tc>
          <w:tcPr>
            <w:tcW w:w="5220" w:type="dxa"/>
            <w:vAlign w:val="center"/>
          </w:tcPr>
          <w:p w:rsidR="00813D77" w:rsidRDefault="00F054BE">
            <w:pPr>
              <w:jc w:val="left"/>
            </w:pPr>
            <w:r>
              <w:rPr>
                <w:rFonts w:eastAsiaTheme="minorEastAsia"/>
                <w:color w:val="000000" w:themeColor="text1"/>
                <w:szCs w:val="21"/>
              </w:rPr>
              <w:t>上海国利货币经纪有限公司</w:t>
            </w:r>
          </w:p>
        </w:tc>
        <w:tc>
          <w:tcPr>
            <w:tcW w:w="3780" w:type="dxa"/>
            <w:vAlign w:val="center"/>
          </w:tcPr>
          <w:p w:rsidR="00813D77" w:rsidRDefault="00F054BE">
            <w:pPr>
              <w:jc w:val="center"/>
            </w:pPr>
            <w:r>
              <w:rPr>
                <w:rFonts w:eastAsiaTheme="minorEastAsia"/>
                <w:color w:val="000000" w:themeColor="text1"/>
                <w:szCs w:val="21"/>
              </w:rPr>
              <w:t>基金管理人的股东上海国际信托有限公司控制的公司</w:t>
            </w:r>
          </w:p>
        </w:tc>
      </w:tr>
      <w:tr w:rsidR="00813D77">
        <w:tc>
          <w:tcPr>
            <w:tcW w:w="5220" w:type="dxa"/>
            <w:vAlign w:val="center"/>
          </w:tcPr>
          <w:p w:rsidR="00813D77" w:rsidRDefault="00F054BE">
            <w:pPr>
              <w:jc w:val="left"/>
            </w:pPr>
            <w:r>
              <w:rPr>
                <w:rFonts w:eastAsiaTheme="minorEastAsia"/>
                <w:color w:val="000000" w:themeColor="text1"/>
                <w:szCs w:val="21"/>
              </w:rPr>
              <w:t>J.P. Morgan 8CS Investments (GP) Limited</w:t>
            </w:r>
          </w:p>
        </w:tc>
        <w:tc>
          <w:tcPr>
            <w:tcW w:w="3780" w:type="dxa"/>
            <w:vAlign w:val="center"/>
          </w:tcPr>
          <w:p w:rsidR="00813D77" w:rsidRDefault="00F054BE">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913,083.30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1,003,772.34</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382,511.56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422,739.25</w:t>
            </w:r>
          </w:p>
        </w:tc>
      </w:tr>
    </w:tbl>
    <w:p w:rsidR="00813D77" w:rsidRDefault="00F054BE">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152,180.53</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167,295.43</w:t>
            </w:r>
          </w:p>
        </w:tc>
      </w:tr>
    </w:tbl>
    <w:p w:rsidR="00813D77" w:rsidRDefault="00F054BE">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813D77">
        <w:tc>
          <w:tcPr>
            <w:tcW w:w="2268" w:type="dxa"/>
            <w:vAlign w:val="center"/>
          </w:tcPr>
          <w:p w:rsidR="00813D77" w:rsidRDefault="00F054BE">
            <w:pPr>
              <w:jc w:val="left"/>
            </w:pPr>
            <w:r>
              <w:rPr>
                <w:rFonts w:eastAsiaTheme="minorEastAsia"/>
                <w:color w:val="000000" w:themeColor="text1"/>
                <w:szCs w:val="21"/>
              </w:rPr>
              <w:t>中国建设银行</w:t>
            </w:r>
          </w:p>
        </w:tc>
        <w:tc>
          <w:tcPr>
            <w:tcW w:w="1683" w:type="dxa"/>
            <w:vAlign w:val="center"/>
          </w:tcPr>
          <w:p w:rsidR="00813D77" w:rsidRDefault="00F054BE">
            <w:pPr>
              <w:jc w:val="right"/>
            </w:pPr>
            <w:r>
              <w:rPr>
                <w:rFonts w:eastAsiaTheme="minorEastAsia"/>
                <w:color w:val="000000" w:themeColor="text1"/>
                <w:szCs w:val="21"/>
              </w:rPr>
              <w:t>10,117,696.19</w:t>
            </w:r>
          </w:p>
        </w:tc>
        <w:tc>
          <w:tcPr>
            <w:tcW w:w="1683" w:type="dxa"/>
            <w:vAlign w:val="center"/>
          </w:tcPr>
          <w:p w:rsidR="00813D77" w:rsidRDefault="00F054BE">
            <w:pPr>
              <w:jc w:val="right"/>
            </w:pPr>
            <w:r>
              <w:rPr>
                <w:rFonts w:eastAsiaTheme="minorEastAsia"/>
                <w:color w:val="000000" w:themeColor="text1"/>
                <w:szCs w:val="21"/>
              </w:rPr>
              <w:t>28,248.19</w:t>
            </w:r>
          </w:p>
        </w:tc>
        <w:tc>
          <w:tcPr>
            <w:tcW w:w="1683" w:type="dxa"/>
            <w:vAlign w:val="center"/>
          </w:tcPr>
          <w:p w:rsidR="00813D77" w:rsidRDefault="00F054BE">
            <w:pPr>
              <w:jc w:val="right"/>
            </w:pPr>
            <w:r>
              <w:rPr>
                <w:rFonts w:eastAsiaTheme="minorEastAsia"/>
                <w:color w:val="000000" w:themeColor="text1"/>
                <w:szCs w:val="21"/>
              </w:rPr>
              <w:t>6,086,622.03</w:t>
            </w:r>
          </w:p>
        </w:tc>
        <w:tc>
          <w:tcPr>
            <w:tcW w:w="1683" w:type="dxa"/>
            <w:vAlign w:val="center"/>
          </w:tcPr>
          <w:p w:rsidR="00813D77" w:rsidRDefault="00F054BE">
            <w:pPr>
              <w:jc w:val="right"/>
            </w:pPr>
            <w:r>
              <w:rPr>
                <w:rFonts w:eastAsiaTheme="minorEastAsia"/>
                <w:color w:val="000000" w:themeColor="text1"/>
                <w:szCs w:val="21"/>
              </w:rPr>
              <w:t>46,969.52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813D77">
        <w:tc>
          <w:tcPr>
            <w:tcW w:w="834" w:type="dxa"/>
            <w:vAlign w:val="center"/>
          </w:tcPr>
          <w:p w:rsidR="00813D77" w:rsidRDefault="00F054BE">
            <w:pPr>
              <w:jc w:val="center"/>
            </w:pPr>
            <w:r>
              <w:rPr>
                <w:rFonts w:eastAsiaTheme="minorEastAsia"/>
                <w:color w:val="000000" w:themeColor="text1"/>
                <w:szCs w:val="21"/>
              </w:rPr>
              <w:t>001234</w:t>
            </w:r>
          </w:p>
        </w:tc>
        <w:tc>
          <w:tcPr>
            <w:tcW w:w="835" w:type="dxa"/>
            <w:vAlign w:val="center"/>
          </w:tcPr>
          <w:p w:rsidR="00813D77" w:rsidRDefault="00F054BE">
            <w:pPr>
              <w:jc w:val="center"/>
            </w:pPr>
            <w:r>
              <w:rPr>
                <w:rFonts w:eastAsiaTheme="minorEastAsia"/>
                <w:color w:val="000000" w:themeColor="text1"/>
                <w:szCs w:val="21"/>
              </w:rPr>
              <w:t>泰慕士</w:t>
            </w:r>
          </w:p>
        </w:tc>
        <w:tc>
          <w:tcPr>
            <w:tcW w:w="834" w:type="dxa"/>
            <w:vAlign w:val="center"/>
          </w:tcPr>
          <w:p w:rsidR="00813D77" w:rsidRDefault="00F054BE">
            <w:pPr>
              <w:jc w:val="center"/>
            </w:pPr>
            <w:r>
              <w:rPr>
                <w:rFonts w:eastAsiaTheme="minorEastAsia"/>
                <w:color w:val="000000" w:themeColor="text1"/>
                <w:szCs w:val="21"/>
              </w:rPr>
              <w:t>2021-12-31</w:t>
            </w:r>
          </w:p>
        </w:tc>
        <w:tc>
          <w:tcPr>
            <w:tcW w:w="835" w:type="dxa"/>
            <w:vAlign w:val="center"/>
          </w:tcPr>
          <w:p w:rsidR="00813D77" w:rsidRDefault="00F054BE">
            <w:pPr>
              <w:jc w:val="center"/>
            </w:pPr>
            <w:r>
              <w:rPr>
                <w:rFonts w:eastAsiaTheme="minorEastAsia"/>
                <w:color w:val="000000" w:themeColor="text1"/>
                <w:szCs w:val="21"/>
              </w:rPr>
              <w:t>2022-01-11</w:t>
            </w:r>
          </w:p>
        </w:tc>
        <w:tc>
          <w:tcPr>
            <w:tcW w:w="834" w:type="dxa"/>
            <w:vAlign w:val="center"/>
          </w:tcPr>
          <w:p w:rsidR="00813D77" w:rsidRDefault="00F054BE">
            <w:pPr>
              <w:jc w:val="center"/>
            </w:pPr>
            <w:r>
              <w:rPr>
                <w:rFonts w:eastAsiaTheme="minorEastAsia"/>
                <w:color w:val="000000" w:themeColor="text1"/>
                <w:szCs w:val="21"/>
              </w:rPr>
              <w:t>新股未上市</w:t>
            </w:r>
          </w:p>
        </w:tc>
        <w:tc>
          <w:tcPr>
            <w:tcW w:w="835" w:type="dxa"/>
            <w:vAlign w:val="center"/>
          </w:tcPr>
          <w:p w:rsidR="00813D77" w:rsidRDefault="00F054BE">
            <w:pPr>
              <w:jc w:val="right"/>
            </w:pPr>
            <w:r>
              <w:rPr>
                <w:rFonts w:eastAsiaTheme="minorEastAsia"/>
                <w:color w:val="000000" w:themeColor="text1"/>
                <w:szCs w:val="21"/>
              </w:rPr>
              <w:t>16.53</w:t>
            </w:r>
          </w:p>
        </w:tc>
        <w:tc>
          <w:tcPr>
            <w:tcW w:w="834" w:type="dxa"/>
            <w:vAlign w:val="center"/>
          </w:tcPr>
          <w:p w:rsidR="00813D77" w:rsidRDefault="00F054BE">
            <w:pPr>
              <w:jc w:val="right"/>
            </w:pPr>
            <w:r>
              <w:rPr>
                <w:rFonts w:eastAsiaTheme="minorEastAsia"/>
                <w:color w:val="000000" w:themeColor="text1"/>
                <w:szCs w:val="21"/>
              </w:rPr>
              <w:t>16.53</w:t>
            </w:r>
          </w:p>
        </w:tc>
        <w:tc>
          <w:tcPr>
            <w:tcW w:w="835" w:type="dxa"/>
            <w:vAlign w:val="center"/>
          </w:tcPr>
          <w:p w:rsidR="00813D77" w:rsidRDefault="00F054BE">
            <w:pPr>
              <w:jc w:val="right"/>
            </w:pPr>
            <w:r>
              <w:rPr>
                <w:rFonts w:eastAsiaTheme="minorEastAsia"/>
                <w:color w:val="000000" w:themeColor="text1"/>
                <w:szCs w:val="21"/>
              </w:rPr>
              <w:t>286.00</w:t>
            </w:r>
          </w:p>
        </w:tc>
        <w:tc>
          <w:tcPr>
            <w:tcW w:w="834" w:type="dxa"/>
            <w:vAlign w:val="center"/>
          </w:tcPr>
          <w:p w:rsidR="00813D77" w:rsidRDefault="00F054BE">
            <w:pPr>
              <w:jc w:val="right"/>
            </w:pPr>
            <w:r>
              <w:rPr>
                <w:rFonts w:eastAsiaTheme="minorEastAsia"/>
                <w:color w:val="000000" w:themeColor="text1"/>
                <w:szCs w:val="21"/>
              </w:rPr>
              <w:t>4,727.58</w:t>
            </w:r>
          </w:p>
        </w:tc>
        <w:tc>
          <w:tcPr>
            <w:tcW w:w="835" w:type="dxa"/>
            <w:vAlign w:val="center"/>
          </w:tcPr>
          <w:p w:rsidR="00813D77" w:rsidRDefault="00F054BE">
            <w:pPr>
              <w:jc w:val="right"/>
            </w:pPr>
            <w:r>
              <w:rPr>
                <w:rFonts w:eastAsiaTheme="minorEastAsia"/>
                <w:color w:val="000000" w:themeColor="text1"/>
                <w:szCs w:val="21"/>
              </w:rPr>
              <w:t>4,727.58</w:t>
            </w:r>
          </w:p>
        </w:tc>
        <w:tc>
          <w:tcPr>
            <w:tcW w:w="835" w:type="dxa"/>
            <w:vAlign w:val="center"/>
          </w:tcPr>
          <w:p w:rsidR="00813D77" w:rsidRDefault="00F054BE">
            <w:pPr>
              <w:jc w:val="left"/>
            </w:pPr>
            <w:r>
              <w:rPr>
                <w:rFonts w:eastAsiaTheme="minorEastAsia"/>
                <w:color w:val="000000" w:themeColor="text1"/>
                <w:szCs w:val="21"/>
              </w:rPr>
              <w:t>-</w:t>
            </w:r>
          </w:p>
        </w:tc>
      </w:tr>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
                <w:bCs/>
                <w:color w:val="000000" w:themeColor="text1"/>
                <w:kern w:val="0"/>
                <w:szCs w:val="21"/>
              </w:rPr>
              <w:t>7.4.12.1.2</w:t>
            </w:r>
            <w:r>
              <w:rPr>
                <w:rFonts w:eastAsiaTheme="minorEastAsia"/>
                <w:color w:val="000000" w:themeColor="text1"/>
                <w:szCs w:val="21"/>
              </w:rPr>
              <w:t xml:space="preserve"> </w:t>
            </w:r>
            <w:r>
              <w:rPr>
                <w:rFonts w:eastAsiaTheme="minorEastAsia"/>
                <w:color w:val="000000" w:themeColor="text1"/>
                <w:szCs w:val="21"/>
              </w:rPr>
              <w:t>受限证券类别：债券</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813D77">
        <w:tc>
          <w:tcPr>
            <w:tcW w:w="834" w:type="dxa"/>
            <w:vAlign w:val="center"/>
          </w:tcPr>
          <w:p w:rsidR="00813D77" w:rsidRDefault="00F054BE">
            <w:pPr>
              <w:jc w:val="center"/>
            </w:pPr>
            <w:r>
              <w:rPr>
                <w:rFonts w:eastAsiaTheme="minorEastAsia"/>
                <w:color w:val="000000" w:themeColor="text1"/>
                <w:szCs w:val="21"/>
              </w:rPr>
              <w:lastRenderedPageBreak/>
              <w:t>113052</w:t>
            </w:r>
          </w:p>
        </w:tc>
        <w:tc>
          <w:tcPr>
            <w:tcW w:w="835" w:type="dxa"/>
            <w:vAlign w:val="center"/>
          </w:tcPr>
          <w:p w:rsidR="00813D77" w:rsidRDefault="00F054BE">
            <w:pPr>
              <w:jc w:val="center"/>
            </w:pPr>
            <w:r>
              <w:rPr>
                <w:rFonts w:eastAsiaTheme="minorEastAsia"/>
                <w:color w:val="000000" w:themeColor="text1"/>
                <w:szCs w:val="21"/>
              </w:rPr>
              <w:t>兴业转债</w:t>
            </w:r>
          </w:p>
        </w:tc>
        <w:tc>
          <w:tcPr>
            <w:tcW w:w="834" w:type="dxa"/>
            <w:vAlign w:val="center"/>
          </w:tcPr>
          <w:p w:rsidR="00813D77" w:rsidRDefault="00F054BE">
            <w:pPr>
              <w:jc w:val="center"/>
            </w:pPr>
            <w:r>
              <w:rPr>
                <w:rFonts w:eastAsiaTheme="minorEastAsia"/>
                <w:color w:val="000000" w:themeColor="text1"/>
                <w:szCs w:val="21"/>
              </w:rPr>
              <w:t>2021-12-27</w:t>
            </w:r>
          </w:p>
        </w:tc>
        <w:tc>
          <w:tcPr>
            <w:tcW w:w="835" w:type="dxa"/>
            <w:vAlign w:val="center"/>
          </w:tcPr>
          <w:p w:rsidR="00813D77" w:rsidRDefault="00F054BE">
            <w:pPr>
              <w:jc w:val="center"/>
            </w:pPr>
            <w:r>
              <w:rPr>
                <w:rFonts w:eastAsiaTheme="minorEastAsia"/>
                <w:color w:val="000000" w:themeColor="text1"/>
                <w:szCs w:val="21"/>
              </w:rPr>
              <w:t>2022-01-14</w:t>
            </w:r>
          </w:p>
        </w:tc>
        <w:tc>
          <w:tcPr>
            <w:tcW w:w="834" w:type="dxa"/>
            <w:vAlign w:val="center"/>
          </w:tcPr>
          <w:p w:rsidR="00813D77" w:rsidRDefault="00F054BE">
            <w:pPr>
              <w:jc w:val="center"/>
            </w:pPr>
            <w:r>
              <w:rPr>
                <w:rFonts w:eastAsiaTheme="minorEastAsia"/>
                <w:color w:val="000000" w:themeColor="text1"/>
                <w:szCs w:val="21"/>
              </w:rPr>
              <w:t>老股东配债</w:t>
            </w:r>
          </w:p>
        </w:tc>
        <w:tc>
          <w:tcPr>
            <w:tcW w:w="835" w:type="dxa"/>
            <w:vAlign w:val="center"/>
          </w:tcPr>
          <w:p w:rsidR="00813D77" w:rsidRDefault="00F054BE">
            <w:pPr>
              <w:jc w:val="right"/>
            </w:pPr>
            <w:r>
              <w:rPr>
                <w:rFonts w:eastAsiaTheme="minorEastAsia"/>
                <w:color w:val="000000" w:themeColor="text1"/>
                <w:szCs w:val="21"/>
              </w:rPr>
              <w:t>100.00</w:t>
            </w:r>
          </w:p>
        </w:tc>
        <w:tc>
          <w:tcPr>
            <w:tcW w:w="834" w:type="dxa"/>
            <w:vAlign w:val="center"/>
          </w:tcPr>
          <w:p w:rsidR="00813D77" w:rsidRDefault="00F054BE">
            <w:pPr>
              <w:jc w:val="right"/>
            </w:pPr>
            <w:r>
              <w:rPr>
                <w:rFonts w:eastAsiaTheme="minorEastAsia"/>
                <w:color w:val="000000" w:themeColor="text1"/>
                <w:szCs w:val="21"/>
              </w:rPr>
              <w:t>100.00</w:t>
            </w:r>
          </w:p>
        </w:tc>
        <w:tc>
          <w:tcPr>
            <w:tcW w:w="835" w:type="dxa"/>
            <w:vAlign w:val="center"/>
          </w:tcPr>
          <w:p w:rsidR="00813D77" w:rsidRDefault="00F054BE">
            <w:pPr>
              <w:jc w:val="right"/>
            </w:pPr>
            <w:r>
              <w:rPr>
                <w:rFonts w:eastAsiaTheme="minorEastAsia"/>
                <w:color w:val="000000" w:themeColor="text1"/>
                <w:szCs w:val="21"/>
              </w:rPr>
              <w:t>1,730.00</w:t>
            </w:r>
          </w:p>
        </w:tc>
        <w:tc>
          <w:tcPr>
            <w:tcW w:w="834" w:type="dxa"/>
            <w:vAlign w:val="center"/>
          </w:tcPr>
          <w:p w:rsidR="00813D77" w:rsidRDefault="00F054BE">
            <w:pPr>
              <w:jc w:val="right"/>
            </w:pPr>
            <w:r>
              <w:rPr>
                <w:rFonts w:eastAsiaTheme="minorEastAsia"/>
                <w:color w:val="000000" w:themeColor="text1"/>
                <w:szCs w:val="21"/>
              </w:rPr>
              <w:t>173,000.00</w:t>
            </w:r>
          </w:p>
        </w:tc>
        <w:tc>
          <w:tcPr>
            <w:tcW w:w="835" w:type="dxa"/>
            <w:vAlign w:val="center"/>
          </w:tcPr>
          <w:p w:rsidR="00813D77" w:rsidRDefault="00F054BE">
            <w:pPr>
              <w:jc w:val="right"/>
            </w:pPr>
            <w:r>
              <w:rPr>
                <w:rFonts w:eastAsiaTheme="minorEastAsia"/>
                <w:color w:val="000000" w:themeColor="text1"/>
                <w:szCs w:val="21"/>
              </w:rPr>
              <w:t>173,000.00</w:t>
            </w:r>
          </w:p>
        </w:tc>
        <w:tc>
          <w:tcPr>
            <w:tcW w:w="835" w:type="dxa"/>
            <w:vAlign w:val="center"/>
          </w:tcPr>
          <w:p w:rsidR="00813D77" w:rsidRDefault="00F054BE">
            <w:pPr>
              <w:jc w:val="left"/>
            </w:pPr>
            <w:r>
              <w:rPr>
                <w:rFonts w:eastAsiaTheme="minorEastAsia"/>
                <w:color w:val="000000" w:themeColor="text1"/>
                <w:szCs w:val="21"/>
              </w:rPr>
              <w:t>-</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积极主动的投资管理，把握中国经济转型过程中新兴服务业的投资机会，在严格控制风险的前提下，力争实现基金资产的长期增值。</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w:t>
      </w:r>
      <w:r>
        <w:rPr>
          <w:rFonts w:eastAsiaTheme="minorEastAsia"/>
          <w:color w:val="000000" w:themeColor="text1"/>
          <w:szCs w:val="21"/>
        </w:rPr>
        <w:lastRenderedPageBreak/>
        <w:t>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0.32%(2020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0.03%)</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7.4.13.3 </w:t>
      </w:r>
      <w:r>
        <w:rPr>
          <w:rFonts w:eastAsiaTheme="minorEastAsia"/>
          <w:b/>
          <w:bCs/>
          <w:color w:val="000000" w:themeColor="text1"/>
          <w:szCs w:val="21"/>
        </w:rPr>
        <w:t>流动性风险</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813D77" w:rsidRDefault="00F054B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13D77" w:rsidRDefault="00813D77">
      <w:pPr>
        <w:widowControl/>
        <w:spacing w:line="360" w:lineRule="auto"/>
        <w:ind w:firstLineChars="200" w:firstLine="420"/>
        <w:rPr>
          <w:rFonts w:eastAsiaTheme="minorEastAsia"/>
          <w:color w:val="000000" w:themeColor="text1"/>
          <w:kern w:val="0"/>
          <w:szCs w:val="21"/>
        </w:rPr>
      </w:pPr>
    </w:p>
    <w:p w:rsidR="00813D77" w:rsidRDefault="00F054B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813D77" w:rsidRDefault="00813D77">
      <w:pPr>
        <w:widowControl/>
        <w:spacing w:line="360" w:lineRule="auto"/>
        <w:ind w:firstLineChars="200" w:firstLine="420"/>
        <w:rPr>
          <w:rFonts w:eastAsiaTheme="minorEastAsia"/>
          <w:color w:val="000000" w:themeColor="text1"/>
          <w:kern w:val="0"/>
          <w:szCs w:val="21"/>
        </w:rPr>
      </w:pPr>
    </w:p>
    <w:p w:rsidR="00813D77" w:rsidRDefault="00F054B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0.33%</w:t>
      </w:r>
      <w:r>
        <w:rPr>
          <w:rFonts w:eastAsiaTheme="minorEastAsia"/>
          <w:color w:val="000000" w:themeColor="text1"/>
          <w:kern w:val="0"/>
          <w:szCs w:val="21"/>
        </w:rPr>
        <w:t>。</w:t>
      </w:r>
    </w:p>
    <w:p w:rsidR="00813D77" w:rsidRDefault="00813D77">
      <w:pPr>
        <w:widowControl/>
        <w:spacing w:line="360" w:lineRule="auto"/>
        <w:ind w:firstLineChars="200" w:firstLine="420"/>
        <w:rPr>
          <w:rFonts w:eastAsiaTheme="minorEastAsia"/>
          <w:color w:val="000000" w:themeColor="text1"/>
          <w:kern w:val="0"/>
          <w:szCs w:val="21"/>
        </w:rPr>
      </w:pPr>
    </w:p>
    <w:p w:rsidR="00813D77" w:rsidRDefault="00F054B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53,495,302.36</w:t>
      </w:r>
      <w:r>
        <w:rPr>
          <w:rFonts w:eastAsiaTheme="minorEastAsia"/>
          <w:color w:val="000000" w:themeColor="text1"/>
          <w:kern w:val="0"/>
          <w:szCs w:val="21"/>
        </w:rPr>
        <w:t>元，超过经确认的当日净赎回金额。</w:t>
      </w:r>
    </w:p>
    <w:p w:rsidR="00813D77" w:rsidRDefault="00813D77">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813D77">
        <w:tc>
          <w:tcPr>
            <w:tcW w:w="1588" w:type="dxa"/>
            <w:vAlign w:val="center"/>
          </w:tcPr>
          <w:p w:rsidR="00813D77" w:rsidRDefault="00F054BE">
            <w:pPr>
              <w:jc w:val="center"/>
            </w:pPr>
            <w:r>
              <w:rPr>
                <w:rFonts w:eastAsiaTheme="minorEastAsia"/>
                <w:color w:val="000000" w:themeColor="text1"/>
                <w:szCs w:val="21"/>
              </w:rPr>
              <w:t>银行存款</w:t>
            </w:r>
          </w:p>
        </w:tc>
        <w:tc>
          <w:tcPr>
            <w:tcW w:w="1701" w:type="dxa"/>
            <w:vAlign w:val="center"/>
          </w:tcPr>
          <w:p w:rsidR="00813D77" w:rsidRDefault="00F054BE">
            <w:pPr>
              <w:jc w:val="right"/>
            </w:pPr>
            <w:r>
              <w:rPr>
                <w:rFonts w:eastAsiaTheme="minorEastAsia"/>
                <w:color w:val="000000" w:themeColor="text1"/>
                <w:szCs w:val="21"/>
              </w:rPr>
              <w:t>10,117,696.19</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10,117,696.19</w:t>
            </w:r>
          </w:p>
        </w:tc>
      </w:tr>
      <w:tr w:rsidR="00813D77">
        <w:tc>
          <w:tcPr>
            <w:tcW w:w="1588" w:type="dxa"/>
            <w:vAlign w:val="center"/>
          </w:tcPr>
          <w:p w:rsidR="00813D77" w:rsidRDefault="00F054BE">
            <w:pPr>
              <w:jc w:val="center"/>
            </w:pPr>
            <w:r>
              <w:rPr>
                <w:rFonts w:eastAsiaTheme="minorEastAsia"/>
                <w:color w:val="000000" w:themeColor="text1"/>
                <w:szCs w:val="21"/>
              </w:rPr>
              <w:t>结算备付金</w:t>
            </w:r>
          </w:p>
        </w:tc>
        <w:tc>
          <w:tcPr>
            <w:tcW w:w="1701" w:type="dxa"/>
            <w:vAlign w:val="center"/>
          </w:tcPr>
          <w:p w:rsidR="00813D77" w:rsidRDefault="00F054BE">
            <w:pPr>
              <w:jc w:val="right"/>
            </w:pPr>
            <w:r>
              <w:rPr>
                <w:rFonts w:eastAsiaTheme="minorEastAsia"/>
                <w:color w:val="000000" w:themeColor="text1"/>
                <w:szCs w:val="21"/>
              </w:rPr>
              <w:t>236,008.37</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236,008.37</w:t>
            </w:r>
          </w:p>
        </w:tc>
      </w:tr>
      <w:tr w:rsidR="00813D77">
        <w:tc>
          <w:tcPr>
            <w:tcW w:w="1588" w:type="dxa"/>
            <w:vAlign w:val="center"/>
          </w:tcPr>
          <w:p w:rsidR="00813D77" w:rsidRDefault="00F054BE">
            <w:pPr>
              <w:jc w:val="center"/>
            </w:pPr>
            <w:r>
              <w:rPr>
                <w:rFonts w:eastAsiaTheme="minorEastAsia"/>
                <w:color w:val="000000" w:themeColor="text1"/>
                <w:szCs w:val="21"/>
              </w:rPr>
              <w:t>存出保证金</w:t>
            </w:r>
          </w:p>
        </w:tc>
        <w:tc>
          <w:tcPr>
            <w:tcW w:w="1701" w:type="dxa"/>
            <w:vAlign w:val="center"/>
          </w:tcPr>
          <w:p w:rsidR="00813D77" w:rsidRDefault="00F054BE">
            <w:pPr>
              <w:jc w:val="right"/>
            </w:pPr>
            <w:r>
              <w:rPr>
                <w:rFonts w:eastAsiaTheme="minorEastAsia"/>
                <w:color w:val="000000" w:themeColor="text1"/>
                <w:szCs w:val="21"/>
              </w:rPr>
              <w:t>23,595.31</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23,595.31</w:t>
            </w:r>
          </w:p>
        </w:tc>
      </w:tr>
      <w:tr w:rsidR="00813D77">
        <w:tc>
          <w:tcPr>
            <w:tcW w:w="1588" w:type="dxa"/>
            <w:vAlign w:val="center"/>
          </w:tcPr>
          <w:p w:rsidR="00813D77" w:rsidRDefault="00F054BE">
            <w:pPr>
              <w:jc w:val="center"/>
            </w:pPr>
            <w:r>
              <w:rPr>
                <w:rFonts w:eastAsiaTheme="minorEastAsia"/>
                <w:color w:val="000000" w:themeColor="text1"/>
                <w:szCs w:val="21"/>
              </w:rPr>
              <w:t>交易性金融资产</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173,000.00</w:t>
            </w:r>
          </w:p>
        </w:tc>
        <w:tc>
          <w:tcPr>
            <w:tcW w:w="1559" w:type="dxa"/>
            <w:vAlign w:val="center"/>
          </w:tcPr>
          <w:p w:rsidR="00813D77" w:rsidRDefault="00F054BE">
            <w:pPr>
              <w:jc w:val="right"/>
            </w:pPr>
            <w:r>
              <w:rPr>
                <w:rFonts w:eastAsiaTheme="minorEastAsia"/>
                <w:color w:val="000000" w:themeColor="text1"/>
                <w:szCs w:val="21"/>
              </w:rPr>
              <w:t>43,362,206.50</w:t>
            </w:r>
          </w:p>
        </w:tc>
        <w:tc>
          <w:tcPr>
            <w:tcW w:w="1301" w:type="dxa"/>
            <w:vAlign w:val="center"/>
          </w:tcPr>
          <w:p w:rsidR="00813D77" w:rsidRDefault="00F054BE">
            <w:pPr>
              <w:jc w:val="right"/>
            </w:pPr>
            <w:r>
              <w:rPr>
                <w:rFonts w:eastAsiaTheme="minorEastAsia"/>
                <w:color w:val="000000" w:themeColor="text1"/>
                <w:szCs w:val="21"/>
              </w:rPr>
              <w:t>43,535,206.50</w:t>
            </w:r>
          </w:p>
        </w:tc>
      </w:tr>
      <w:tr w:rsidR="00813D77">
        <w:tc>
          <w:tcPr>
            <w:tcW w:w="1588" w:type="dxa"/>
            <w:vAlign w:val="center"/>
          </w:tcPr>
          <w:p w:rsidR="00813D77" w:rsidRDefault="00F054BE">
            <w:pPr>
              <w:jc w:val="center"/>
            </w:pPr>
            <w:r>
              <w:rPr>
                <w:rFonts w:eastAsiaTheme="minorEastAsia"/>
                <w:color w:val="000000" w:themeColor="text1"/>
                <w:szCs w:val="21"/>
              </w:rPr>
              <w:t>应收利息</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1,227.56</w:t>
            </w:r>
          </w:p>
        </w:tc>
        <w:tc>
          <w:tcPr>
            <w:tcW w:w="1301" w:type="dxa"/>
            <w:vAlign w:val="center"/>
          </w:tcPr>
          <w:p w:rsidR="00813D77" w:rsidRDefault="00F054BE">
            <w:pPr>
              <w:jc w:val="right"/>
            </w:pPr>
            <w:r>
              <w:rPr>
                <w:rFonts w:eastAsiaTheme="minorEastAsia"/>
                <w:color w:val="000000" w:themeColor="text1"/>
                <w:szCs w:val="21"/>
              </w:rPr>
              <w:t>1,227.56</w:t>
            </w:r>
          </w:p>
        </w:tc>
      </w:tr>
      <w:tr w:rsidR="00813D77">
        <w:tc>
          <w:tcPr>
            <w:tcW w:w="1588" w:type="dxa"/>
            <w:vAlign w:val="center"/>
          </w:tcPr>
          <w:p w:rsidR="00813D77" w:rsidRDefault="00F054BE">
            <w:pPr>
              <w:jc w:val="center"/>
            </w:pPr>
            <w:r>
              <w:rPr>
                <w:rFonts w:eastAsiaTheme="minorEastAsia"/>
                <w:color w:val="000000" w:themeColor="text1"/>
                <w:szCs w:val="21"/>
              </w:rPr>
              <w:t>应收申购款</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15,399.67</w:t>
            </w:r>
          </w:p>
        </w:tc>
        <w:tc>
          <w:tcPr>
            <w:tcW w:w="1301" w:type="dxa"/>
            <w:vAlign w:val="center"/>
          </w:tcPr>
          <w:p w:rsidR="00813D77" w:rsidRDefault="00F054BE">
            <w:pPr>
              <w:jc w:val="right"/>
            </w:pPr>
            <w:r>
              <w:rPr>
                <w:rFonts w:eastAsiaTheme="minorEastAsia"/>
                <w:color w:val="000000" w:themeColor="text1"/>
                <w:szCs w:val="21"/>
              </w:rPr>
              <w:t>15,399.67</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10,377,299.87</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173,000.00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43,378,833.73</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53,929,133.60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813D77">
        <w:tc>
          <w:tcPr>
            <w:tcW w:w="1588" w:type="dxa"/>
            <w:vAlign w:val="center"/>
          </w:tcPr>
          <w:p w:rsidR="00813D77" w:rsidRDefault="00F054BE">
            <w:pPr>
              <w:jc w:val="center"/>
            </w:pPr>
            <w:r>
              <w:rPr>
                <w:rFonts w:eastAsiaTheme="minorEastAsia"/>
                <w:color w:val="000000" w:themeColor="text1"/>
                <w:szCs w:val="21"/>
              </w:rPr>
              <w:t>应付赎回款</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36,744.25</w:t>
            </w:r>
          </w:p>
        </w:tc>
        <w:tc>
          <w:tcPr>
            <w:tcW w:w="1301" w:type="dxa"/>
            <w:vAlign w:val="center"/>
          </w:tcPr>
          <w:p w:rsidR="00813D77" w:rsidRDefault="00F054BE">
            <w:pPr>
              <w:jc w:val="right"/>
            </w:pPr>
            <w:r>
              <w:rPr>
                <w:rFonts w:eastAsiaTheme="minorEastAsia"/>
                <w:color w:val="000000" w:themeColor="text1"/>
                <w:szCs w:val="21"/>
              </w:rPr>
              <w:t>36,744.25</w:t>
            </w:r>
          </w:p>
        </w:tc>
      </w:tr>
      <w:tr w:rsidR="00813D77">
        <w:tc>
          <w:tcPr>
            <w:tcW w:w="1588" w:type="dxa"/>
            <w:vAlign w:val="center"/>
          </w:tcPr>
          <w:p w:rsidR="00813D77" w:rsidRDefault="00F054BE">
            <w:pPr>
              <w:jc w:val="center"/>
            </w:pPr>
            <w:r>
              <w:rPr>
                <w:rFonts w:eastAsiaTheme="minorEastAsia"/>
                <w:color w:val="000000" w:themeColor="text1"/>
                <w:szCs w:val="21"/>
              </w:rPr>
              <w:t>应付管理人报酬</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70,581.71</w:t>
            </w:r>
          </w:p>
        </w:tc>
        <w:tc>
          <w:tcPr>
            <w:tcW w:w="1301" w:type="dxa"/>
            <w:vAlign w:val="center"/>
          </w:tcPr>
          <w:p w:rsidR="00813D77" w:rsidRDefault="00F054BE">
            <w:pPr>
              <w:jc w:val="right"/>
            </w:pPr>
            <w:r>
              <w:rPr>
                <w:rFonts w:eastAsiaTheme="minorEastAsia"/>
                <w:color w:val="000000" w:themeColor="text1"/>
                <w:szCs w:val="21"/>
              </w:rPr>
              <w:t>70,581.71</w:t>
            </w:r>
          </w:p>
        </w:tc>
      </w:tr>
      <w:tr w:rsidR="00813D77">
        <w:tc>
          <w:tcPr>
            <w:tcW w:w="1588" w:type="dxa"/>
            <w:vAlign w:val="center"/>
          </w:tcPr>
          <w:p w:rsidR="00813D77" w:rsidRDefault="00F054BE">
            <w:pPr>
              <w:jc w:val="center"/>
            </w:pPr>
            <w:r>
              <w:rPr>
                <w:rFonts w:eastAsiaTheme="minorEastAsia"/>
                <w:color w:val="000000" w:themeColor="text1"/>
                <w:szCs w:val="21"/>
              </w:rPr>
              <w:t>应付托管费</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11,763.58</w:t>
            </w:r>
          </w:p>
        </w:tc>
        <w:tc>
          <w:tcPr>
            <w:tcW w:w="1301" w:type="dxa"/>
            <w:vAlign w:val="center"/>
          </w:tcPr>
          <w:p w:rsidR="00813D77" w:rsidRDefault="00F054BE">
            <w:pPr>
              <w:jc w:val="right"/>
            </w:pPr>
            <w:r>
              <w:rPr>
                <w:rFonts w:eastAsiaTheme="minorEastAsia"/>
                <w:color w:val="000000" w:themeColor="text1"/>
                <w:szCs w:val="21"/>
              </w:rPr>
              <w:t>11,763.58</w:t>
            </w:r>
          </w:p>
        </w:tc>
      </w:tr>
      <w:tr w:rsidR="00813D77">
        <w:tc>
          <w:tcPr>
            <w:tcW w:w="1588" w:type="dxa"/>
            <w:vAlign w:val="center"/>
          </w:tcPr>
          <w:p w:rsidR="00813D77" w:rsidRDefault="00F054BE">
            <w:pPr>
              <w:jc w:val="center"/>
            </w:pPr>
            <w:r>
              <w:rPr>
                <w:rFonts w:eastAsiaTheme="minorEastAsia"/>
                <w:color w:val="000000" w:themeColor="text1"/>
                <w:szCs w:val="21"/>
              </w:rPr>
              <w:t>应付交易费用</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129,237.96</w:t>
            </w:r>
          </w:p>
        </w:tc>
        <w:tc>
          <w:tcPr>
            <w:tcW w:w="1301" w:type="dxa"/>
            <w:vAlign w:val="center"/>
          </w:tcPr>
          <w:p w:rsidR="00813D77" w:rsidRDefault="00F054BE">
            <w:pPr>
              <w:jc w:val="right"/>
            </w:pPr>
            <w:r>
              <w:rPr>
                <w:rFonts w:eastAsiaTheme="minorEastAsia"/>
                <w:color w:val="000000" w:themeColor="text1"/>
                <w:szCs w:val="21"/>
              </w:rPr>
              <w:t>129,237.96</w:t>
            </w:r>
          </w:p>
        </w:tc>
      </w:tr>
      <w:tr w:rsidR="00813D77">
        <w:tc>
          <w:tcPr>
            <w:tcW w:w="1588" w:type="dxa"/>
            <w:vAlign w:val="center"/>
          </w:tcPr>
          <w:p w:rsidR="00813D77" w:rsidRDefault="00F054BE">
            <w:pPr>
              <w:jc w:val="center"/>
            </w:pPr>
            <w:r>
              <w:rPr>
                <w:rFonts w:eastAsiaTheme="minorEastAsia"/>
                <w:color w:val="000000" w:themeColor="text1"/>
                <w:szCs w:val="21"/>
              </w:rPr>
              <w:t>其他负债</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130,088.84</w:t>
            </w:r>
          </w:p>
        </w:tc>
        <w:tc>
          <w:tcPr>
            <w:tcW w:w="1301" w:type="dxa"/>
            <w:vAlign w:val="center"/>
          </w:tcPr>
          <w:p w:rsidR="00813D77" w:rsidRDefault="00F054BE">
            <w:pPr>
              <w:jc w:val="right"/>
            </w:pPr>
            <w:r>
              <w:rPr>
                <w:rFonts w:eastAsiaTheme="minorEastAsia"/>
                <w:color w:val="000000" w:themeColor="text1"/>
                <w:szCs w:val="21"/>
              </w:rPr>
              <w:t>130,088.84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378,416.34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378,416.34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10,377,299.87</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173,000.00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43,000,417.39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53,550,717.26</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813D77">
        <w:tc>
          <w:tcPr>
            <w:tcW w:w="1588" w:type="dxa"/>
            <w:vAlign w:val="center"/>
          </w:tcPr>
          <w:p w:rsidR="00813D77" w:rsidRDefault="00F054BE">
            <w:pPr>
              <w:jc w:val="center"/>
            </w:pPr>
            <w:r>
              <w:rPr>
                <w:rFonts w:eastAsiaTheme="minorEastAsia"/>
                <w:color w:val="000000" w:themeColor="text1"/>
                <w:szCs w:val="21"/>
              </w:rPr>
              <w:t>银行存款</w:t>
            </w:r>
          </w:p>
        </w:tc>
        <w:tc>
          <w:tcPr>
            <w:tcW w:w="1701" w:type="dxa"/>
            <w:vAlign w:val="center"/>
          </w:tcPr>
          <w:p w:rsidR="00813D77" w:rsidRDefault="00F054BE">
            <w:pPr>
              <w:jc w:val="right"/>
            </w:pPr>
            <w:r>
              <w:rPr>
                <w:rFonts w:eastAsiaTheme="minorEastAsia"/>
                <w:color w:val="000000" w:themeColor="text1"/>
                <w:szCs w:val="21"/>
              </w:rPr>
              <w:t>6,086,622.03</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6,086,622.03</w:t>
            </w:r>
          </w:p>
        </w:tc>
      </w:tr>
      <w:tr w:rsidR="00813D77">
        <w:tc>
          <w:tcPr>
            <w:tcW w:w="1588" w:type="dxa"/>
            <w:vAlign w:val="center"/>
          </w:tcPr>
          <w:p w:rsidR="00813D77" w:rsidRDefault="00F054BE">
            <w:pPr>
              <w:jc w:val="center"/>
            </w:pPr>
            <w:r>
              <w:rPr>
                <w:rFonts w:eastAsiaTheme="minorEastAsia"/>
                <w:color w:val="000000" w:themeColor="text1"/>
                <w:szCs w:val="21"/>
              </w:rPr>
              <w:t>结算备付金</w:t>
            </w:r>
          </w:p>
        </w:tc>
        <w:tc>
          <w:tcPr>
            <w:tcW w:w="1701" w:type="dxa"/>
            <w:vAlign w:val="center"/>
          </w:tcPr>
          <w:p w:rsidR="00813D77" w:rsidRDefault="00F054BE">
            <w:pPr>
              <w:jc w:val="right"/>
            </w:pPr>
            <w:r>
              <w:rPr>
                <w:rFonts w:eastAsiaTheme="minorEastAsia"/>
                <w:color w:val="000000" w:themeColor="text1"/>
                <w:szCs w:val="21"/>
              </w:rPr>
              <w:t>303,288.72</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303,288.72</w:t>
            </w:r>
          </w:p>
        </w:tc>
      </w:tr>
      <w:tr w:rsidR="00813D77">
        <w:tc>
          <w:tcPr>
            <w:tcW w:w="1588" w:type="dxa"/>
            <w:vAlign w:val="center"/>
          </w:tcPr>
          <w:p w:rsidR="00813D77" w:rsidRDefault="00F054BE">
            <w:pPr>
              <w:jc w:val="center"/>
            </w:pPr>
            <w:r>
              <w:rPr>
                <w:rFonts w:eastAsiaTheme="minorEastAsia"/>
                <w:color w:val="000000" w:themeColor="text1"/>
                <w:szCs w:val="21"/>
              </w:rPr>
              <w:t>存出保证金</w:t>
            </w:r>
          </w:p>
        </w:tc>
        <w:tc>
          <w:tcPr>
            <w:tcW w:w="1701" w:type="dxa"/>
            <w:vAlign w:val="center"/>
          </w:tcPr>
          <w:p w:rsidR="00813D77" w:rsidRDefault="00F054BE">
            <w:pPr>
              <w:jc w:val="right"/>
            </w:pPr>
            <w:r>
              <w:rPr>
                <w:rFonts w:eastAsiaTheme="minorEastAsia"/>
                <w:color w:val="000000" w:themeColor="text1"/>
                <w:szCs w:val="21"/>
              </w:rPr>
              <w:t>37,968.22</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301" w:type="dxa"/>
            <w:vAlign w:val="center"/>
          </w:tcPr>
          <w:p w:rsidR="00813D77" w:rsidRDefault="00F054BE">
            <w:pPr>
              <w:jc w:val="right"/>
            </w:pPr>
            <w:r>
              <w:rPr>
                <w:rFonts w:eastAsiaTheme="minorEastAsia"/>
                <w:color w:val="000000" w:themeColor="text1"/>
                <w:szCs w:val="21"/>
              </w:rPr>
              <w:t>37,968.22</w:t>
            </w:r>
          </w:p>
        </w:tc>
      </w:tr>
      <w:tr w:rsidR="00813D77">
        <w:tc>
          <w:tcPr>
            <w:tcW w:w="1588" w:type="dxa"/>
            <w:vAlign w:val="center"/>
          </w:tcPr>
          <w:p w:rsidR="00813D77" w:rsidRDefault="00F054BE">
            <w:pPr>
              <w:jc w:val="center"/>
            </w:pPr>
            <w:r>
              <w:rPr>
                <w:rFonts w:eastAsiaTheme="minorEastAsia"/>
                <w:color w:val="000000" w:themeColor="text1"/>
                <w:szCs w:val="21"/>
              </w:rPr>
              <w:t>交易性金融资产</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21,000.00</w:t>
            </w:r>
          </w:p>
        </w:tc>
        <w:tc>
          <w:tcPr>
            <w:tcW w:w="1559" w:type="dxa"/>
            <w:vAlign w:val="center"/>
          </w:tcPr>
          <w:p w:rsidR="00813D77" w:rsidRDefault="00F054BE">
            <w:pPr>
              <w:jc w:val="right"/>
            </w:pPr>
            <w:r>
              <w:rPr>
                <w:rFonts w:eastAsiaTheme="minorEastAsia"/>
                <w:color w:val="000000" w:themeColor="text1"/>
                <w:szCs w:val="21"/>
              </w:rPr>
              <w:t>63,756,045.77</w:t>
            </w:r>
          </w:p>
        </w:tc>
        <w:tc>
          <w:tcPr>
            <w:tcW w:w="1301" w:type="dxa"/>
            <w:vAlign w:val="center"/>
          </w:tcPr>
          <w:p w:rsidR="00813D77" w:rsidRDefault="00F054BE">
            <w:pPr>
              <w:jc w:val="right"/>
            </w:pPr>
            <w:r>
              <w:rPr>
                <w:rFonts w:eastAsiaTheme="minorEastAsia"/>
                <w:color w:val="000000" w:themeColor="text1"/>
                <w:szCs w:val="21"/>
              </w:rPr>
              <w:t>63,777,045.77</w:t>
            </w:r>
          </w:p>
        </w:tc>
      </w:tr>
      <w:tr w:rsidR="00813D77">
        <w:tc>
          <w:tcPr>
            <w:tcW w:w="1588" w:type="dxa"/>
            <w:vAlign w:val="center"/>
          </w:tcPr>
          <w:p w:rsidR="00813D77" w:rsidRDefault="00F054BE">
            <w:pPr>
              <w:jc w:val="center"/>
            </w:pPr>
            <w:r>
              <w:rPr>
                <w:rFonts w:eastAsiaTheme="minorEastAsia"/>
                <w:color w:val="000000" w:themeColor="text1"/>
                <w:szCs w:val="21"/>
              </w:rPr>
              <w:t>应收利息</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831.97</w:t>
            </w:r>
          </w:p>
        </w:tc>
        <w:tc>
          <w:tcPr>
            <w:tcW w:w="1301" w:type="dxa"/>
            <w:vAlign w:val="center"/>
          </w:tcPr>
          <w:p w:rsidR="00813D77" w:rsidRDefault="00F054BE">
            <w:pPr>
              <w:jc w:val="right"/>
            </w:pPr>
            <w:r>
              <w:rPr>
                <w:rFonts w:eastAsiaTheme="minorEastAsia"/>
                <w:color w:val="000000" w:themeColor="text1"/>
                <w:szCs w:val="21"/>
              </w:rPr>
              <w:t>831.97</w:t>
            </w:r>
          </w:p>
        </w:tc>
      </w:tr>
      <w:tr w:rsidR="00813D77">
        <w:tc>
          <w:tcPr>
            <w:tcW w:w="1588" w:type="dxa"/>
            <w:vAlign w:val="center"/>
          </w:tcPr>
          <w:p w:rsidR="00813D77" w:rsidRDefault="00F054BE">
            <w:pPr>
              <w:jc w:val="center"/>
            </w:pPr>
            <w:r>
              <w:rPr>
                <w:rFonts w:eastAsiaTheme="minorEastAsia"/>
                <w:color w:val="000000" w:themeColor="text1"/>
                <w:szCs w:val="21"/>
              </w:rPr>
              <w:t>应收申购款</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22,653.82</w:t>
            </w:r>
          </w:p>
        </w:tc>
        <w:tc>
          <w:tcPr>
            <w:tcW w:w="1301" w:type="dxa"/>
            <w:vAlign w:val="center"/>
          </w:tcPr>
          <w:p w:rsidR="00813D77" w:rsidRDefault="00F054BE">
            <w:pPr>
              <w:jc w:val="right"/>
            </w:pPr>
            <w:r>
              <w:rPr>
                <w:rFonts w:eastAsiaTheme="minorEastAsia"/>
                <w:color w:val="000000" w:themeColor="text1"/>
                <w:szCs w:val="21"/>
              </w:rPr>
              <w:t>22,653.82</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lastRenderedPageBreak/>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6,427,878.97</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21,000.00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63,779,531.56</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70,228,410.53</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813D77">
        <w:tc>
          <w:tcPr>
            <w:tcW w:w="1588" w:type="dxa"/>
            <w:vAlign w:val="center"/>
          </w:tcPr>
          <w:p w:rsidR="00813D77" w:rsidRDefault="00F054BE">
            <w:pPr>
              <w:jc w:val="center"/>
            </w:pPr>
            <w:r>
              <w:rPr>
                <w:rFonts w:eastAsiaTheme="minorEastAsia"/>
                <w:color w:val="000000" w:themeColor="text1"/>
                <w:szCs w:val="21"/>
              </w:rPr>
              <w:t>应付赎回款</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center"/>
            </w:pPr>
            <w:r>
              <w:rPr>
                <w:rFonts w:eastAsiaTheme="minorEastAsia"/>
                <w:color w:val="000000" w:themeColor="text1"/>
                <w:szCs w:val="21"/>
              </w:rPr>
              <w:t>270,979.11</w:t>
            </w:r>
          </w:p>
        </w:tc>
        <w:tc>
          <w:tcPr>
            <w:tcW w:w="1301" w:type="dxa"/>
            <w:vAlign w:val="center"/>
          </w:tcPr>
          <w:p w:rsidR="00813D77" w:rsidRDefault="00F054BE">
            <w:pPr>
              <w:jc w:val="right"/>
            </w:pPr>
            <w:r>
              <w:rPr>
                <w:rFonts w:eastAsiaTheme="minorEastAsia"/>
                <w:color w:val="000000" w:themeColor="text1"/>
                <w:szCs w:val="21"/>
              </w:rPr>
              <w:t>270,979.11</w:t>
            </w:r>
          </w:p>
        </w:tc>
      </w:tr>
      <w:tr w:rsidR="00813D77">
        <w:tc>
          <w:tcPr>
            <w:tcW w:w="1588" w:type="dxa"/>
            <w:vAlign w:val="center"/>
          </w:tcPr>
          <w:p w:rsidR="00813D77" w:rsidRDefault="00F054BE">
            <w:pPr>
              <w:jc w:val="center"/>
            </w:pPr>
            <w:r>
              <w:rPr>
                <w:rFonts w:eastAsiaTheme="minorEastAsia"/>
                <w:color w:val="000000" w:themeColor="text1"/>
                <w:szCs w:val="21"/>
              </w:rPr>
              <w:t>应付管理人报酬</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center"/>
            </w:pPr>
            <w:r>
              <w:rPr>
                <w:rFonts w:eastAsiaTheme="minorEastAsia"/>
                <w:color w:val="000000" w:themeColor="text1"/>
                <w:szCs w:val="21"/>
              </w:rPr>
              <w:t>84,634.14</w:t>
            </w:r>
          </w:p>
        </w:tc>
        <w:tc>
          <w:tcPr>
            <w:tcW w:w="1301" w:type="dxa"/>
            <w:vAlign w:val="center"/>
          </w:tcPr>
          <w:p w:rsidR="00813D77" w:rsidRDefault="00F054BE">
            <w:pPr>
              <w:jc w:val="right"/>
            </w:pPr>
            <w:r>
              <w:rPr>
                <w:rFonts w:eastAsiaTheme="minorEastAsia"/>
                <w:color w:val="000000" w:themeColor="text1"/>
                <w:szCs w:val="21"/>
              </w:rPr>
              <w:t>84,634.14</w:t>
            </w:r>
          </w:p>
        </w:tc>
      </w:tr>
      <w:tr w:rsidR="00813D77">
        <w:tc>
          <w:tcPr>
            <w:tcW w:w="1588" w:type="dxa"/>
            <w:vAlign w:val="center"/>
          </w:tcPr>
          <w:p w:rsidR="00813D77" w:rsidRDefault="00F054BE">
            <w:pPr>
              <w:jc w:val="center"/>
            </w:pPr>
            <w:r>
              <w:rPr>
                <w:rFonts w:eastAsiaTheme="minorEastAsia"/>
                <w:color w:val="000000" w:themeColor="text1"/>
                <w:szCs w:val="21"/>
              </w:rPr>
              <w:t>应付托管费</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center"/>
            </w:pPr>
            <w:r>
              <w:rPr>
                <w:rFonts w:eastAsiaTheme="minorEastAsia"/>
                <w:color w:val="000000" w:themeColor="text1"/>
                <w:szCs w:val="21"/>
              </w:rPr>
              <w:t>14,105.70</w:t>
            </w:r>
          </w:p>
        </w:tc>
        <w:tc>
          <w:tcPr>
            <w:tcW w:w="1301" w:type="dxa"/>
            <w:vAlign w:val="center"/>
          </w:tcPr>
          <w:p w:rsidR="00813D77" w:rsidRDefault="00F054BE">
            <w:pPr>
              <w:jc w:val="right"/>
            </w:pPr>
            <w:r>
              <w:rPr>
                <w:rFonts w:eastAsiaTheme="minorEastAsia"/>
                <w:color w:val="000000" w:themeColor="text1"/>
                <w:szCs w:val="21"/>
              </w:rPr>
              <w:t>14,105.70</w:t>
            </w:r>
          </w:p>
        </w:tc>
      </w:tr>
      <w:tr w:rsidR="00813D77">
        <w:tc>
          <w:tcPr>
            <w:tcW w:w="1588" w:type="dxa"/>
            <w:vAlign w:val="center"/>
          </w:tcPr>
          <w:p w:rsidR="00813D77" w:rsidRDefault="00F054BE">
            <w:pPr>
              <w:jc w:val="center"/>
            </w:pPr>
            <w:r>
              <w:rPr>
                <w:rFonts w:eastAsiaTheme="minorEastAsia"/>
                <w:color w:val="000000" w:themeColor="text1"/>
                <w:szCs w:val="21"/>
              </w:rPr>
              <w:t>应付交易费用</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center"/>
            </w:pPr>
            <w:r>
              <w:rPr>
                <w:rFonts w:eastAsiaTheme="minorEastAsia"/>
                <w:color w:val="000000" w:themeColor="text1"/>
                <w:szCs w:val="21"/>
              </w:rPr>
              <w:t>163,542.25</w:t>
            </w:r>
          </w:p>
        </w:tc>
        <w:tc>
          <w:tcPr>
            <w:tcW w:w="1301" w:type="dxa"/>
            <w:vAlign w:val="center"/>
          </w:tcPr>
          <w:p w:rsidR="00813D77" w:rsidRDefault="00F054BE">
            <w:pPr>
              <w:jc w:val="right"/>
            </w:pPr>
            <w:r>
              <w:rPr>
                <w:rFonts w:eastAsiaTheme="minorEastAsia"/>
                <w:color w:val="000000" w:themeColor="text1"/>
                <w:szCs w:val="21"/>
              </w:rPr>
              <w:t>163,542.25</w:t>
            </w:r>
          </w:p>
        </w:tc>
      </w:tr>
      <w:tr w:rsidR="00813D77">
        <w:tc>
          <w:tcPr>
            <w:tcW w:w="1588" w:type="dxa"/>
            <w:vAlign w:val="center"/>
          </w:tcPr>
          <w:p w:rsidR="00813D77" w:rsidRDefault="00F054BE">
            <w:pPr>
              <w:jc w:val="center"/>
            </w:pPr>
            <w:r>
              <w:rPr>
                <w:rFonts w:eastAsiaTheme="minorEastAsia"/>
                <w:color w:val="000000" w:themeColor="text1"/>
                <w:szCs w:val="21"/>
              </w:rPr>
              <w:t>其他负债</w:t>
            </w:r>
          </w:p>
        </w:tc>
        <w:tc>
          <w:tcPr>
            <w:tcW w:w="1701" w:type="dxa"/>
            <w:vAlign w:val="center"/>
          </w:tcPr>
          <w:p w:rsidR="00813D77" w:rsidRDefault="00F054BE">
            <w:pPr>
              <w:jc w:val="right"/>
            </w:pPr>
            <w:r>
              <w:rPr>
                <w:rFonts w:eastAsiaTheme="minorEastAsia"/>
                <w:color w:val="000000" w:themeColor="text1"/>
                <w:szCs w:val="21"/>
              </w:rPr>
              <w:t>-</w:t>
            </w:r>
          </w:p>
        </w:tc>
        <w:tc>
          <w:tcPr>
            <w:tcW w:w="1701"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right"/>
            </w:pPr>
            <w:r>
              <w:rPr>
                <w:rFonts w:eastAsiaTheme="minorEastAsia"/>
                <w:color w:val="000000" w:themeColor="text1"/>
                <w:szCs w:val="21"/>
              </w:rPr>
              <w:t>-</w:t>
            </w:r>
          </w:p>
        </w:tc>
        <w:tc>
          <w:tcPr>
            <w:tcW w:w="1559" w:type="dxa"/>
            <w:vAlign w:val="center"/>
          </w:tcPr>
          <w:p w:rsidR="00813D77" w:rsidRDefault="00F054BE">
            <w:pPr>
              <w:jc w:val="center"/>
            </w:pPr>
            <w:r>
              <w:rPr>
                <w:rFonts w:eastAsiaTheme="minorEastAsia"/>
                <w:color w:val="000000" w:themeColor="text1"/>
                <w:szCs w:val="21"/>
              </w:rPr>
              <w:t>140,432.32</w:t>
            </w:r>
          </w:p>
        </w:tc>
        <w:tc>
          <w:tcPr>
            <w:tcW w:w="1301" w:type="dxa"/>
            <w:vAlign w:val="center"/>
          </w:tcPr>
          <w:p w:rsidR="00813D77" w:rsidRDefault="00F054BE">
            <w:pPr>
              <w:jc w:val="right"/>
            </w:pPr>
            <w:r>
              <w:rPr>
                <w:rFonts w:eastAsiaTheme="minorEastAsia"/>
                <w:color w:val="000000" w:themeColor="text1"/>
                <w:szCs w:val="21"/>
              </w:rPr>
              <w:t>140,432.32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673,693.52</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673,693.52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6,427,878.97</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21,000.00</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63,105,838.04</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69,554,717.01</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0.32%(2020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0.03%)</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13D77" w:rsidRDefault="00813D77">
      <w:pPr>
        <w:spacing w:line="360" w:lineRule="auto"/>
        <w:ind w:firstLineChars="200" w:firstLine="420"/>
        <w:rPr>
          <w:rFonts w:eastAsiaTheme="minorEastAsia"/>
          <w:color w:val="000000" w:themeColor="text1"/>
          <w:szCs w:val="21"/>
        </w:rPr>
      </w:pP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813D77" w:rsidRDefault="00813D77">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本基金通过投资组合的分散化降低其他价格风险。本基金投资组合中股票资产占基金资产的</w:t>
      </w:r>
      <w:r>
        <w:rPr>
          <w:rFonts w:eastAsiaTheme="minorEastAsia"/>
          <w:color w:val="000000" w:themeColor="text1"/>
          <w:szCs w:val="21"/>
        </w:rPr>
        <w:t>80%-95%</w:t>
      </w:r>
      <w:r>
        <w:rPr>
          <w:rFonts w:eastAsiaTheme="minorEastAsia"/>
          <w:color w:val="000000" w:themeColor="text1"/>
          <w:szCs w:val="21"/>
        </w:rPr>
        <w:t>，投资于新兴服务相关行业股票的比例不低于非现金基金资产的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0-3%</w:t>
      </w:r>
      <w:r>
        <w:rPr>
          <w:rFonts w:eastAsiaTheme="minorEastAsia"/>
          <w:color w:val="000000" w:themeColor="text1"/>
          <w:szCs w:val="21"/>
        </w:rPr>
        <w:t>；每个交易日日终在扣除股票期权及股指期货保证金后，现金或到期日在一年期以内的政府债券不低于基金资产净值的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43,362,206.50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80.97</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63,756,045.77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91.66</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173,000.00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21,000.00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0.03</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43,535,206.50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81.30</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63,777,045.77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813D77">
        <w:tc>
          <w:tcPr>
            <w:tcW w:w="993" w:type="dxa"/>
            <w:vAlign w:val="center"/>
          </w:tcPr>
          <w:p w:rsidR="00813D77" w:rsidRDefault="00F054BE">
            <w:pPr>
              <w:jc w:val="left"/>
            </w:pPr>
            <w:r>
              <w:rPr>
                <w:rFonts w:eastAsiaTheme="minorEastAsia"/>
                <w:color w:val="000000" w:themeColor="text1"/>
                <w:szCs w:val="21"/>
              </w:rPr>
              <w:t>假设</w:t>
            </w:r>
          </w:p>
        </w:tc>
        <w:tc>
          <w:tcPr>
            <w:tcW w:w="8079" w:type="dxa"/>
            <w:gridSpan w:val="4"/>
            <w:vAlign w:val="center"/>
          </w:tcPr>
          <w:p w:rsidR="00813D77" w:rsidRDefault="00F054BE">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614ECE">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813D77">
        <w:trPr>
          <w:gridAfter w:val="1"/>
          <w:wAfter w:w="72" w:type="dxa"/>
        </w:trPr>
        <w:tc>
          <w:tcPr>
            <w:tcW w:w="993" w:type="dxa"/>
            <w:vMerge/>
          </w:tcPr>
          <w:p w:rsidR="00813D77" w:rsidRDefault="00813D77"/>
        </w:tc>
        <w:tc>
          <w:tcPr>
            <w:tcW w:w="2448" w:type="dxa"/>
            <w:vAlign w:val="center"/>
          </w:tcPr>
          <w:p w:rsidR="00813D77" w:rsidRDefault="00F054BE">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813D77" w:rsidRDefault="00F054BE" w:rsidP="00614ECE">
            <w:pPr>
              <w:jc w:val="right"/>
            </w:pPr>
            <w:r>
              <w:rPr>
                <w:rFonts w:eastAsiaTheme="minorEastAsia"/>
                <w:color w:val="000000" w:themeColor="text1"/>
                <w:szCs w:val="21"/>
              </w:rPr>
              <w:t>增加约</w:t>
            </w:r>
            <w:r>
              <w:rPr>
                <w:rFonts w:eastAsiaTheme="minorEastAsia"/>
                <w:color w:val="000000" w:themeColor="text1"/>
                <w:szCs w:val="21"/>
              </w:rPr>
              <w:t>387</w:t>
            </w:r>
          </w:p>
        </w:tc>
        <w:tc>
          <w:tcPr>
            <w:tcW w:w="2679" w:type="dxa"/>
            <w:vAlign w:val="center"/>
          </w:tcPr>
          <w:p w:rsidR="00813D77" w:rsidRDefault="00F054BE" w:rsidP="00614ECE">
            <w:pPr>
              <w:jc w:val="right"/>
            </w:pPr>
            <w:r>
              <w:rPr>
                <w:rFonts w:eastAsiaTheme="minorEastAsia"/>
                <w:color w:val="000000" w:themeColor="text1"/>
                <w:szCs w:val="21"/>
              </w:rPr>
              <w:t>增加约</w:t>
            </w:r>
            <w:r>
              <w:rPr>
                <w:rFonts w:eastAsiaTheme="minorEastAsia"/>
                <w:color w:val="000000" w:themeColor="text1"/>
                <w:szCs w:val="21"/>
              </w:rPr>
              <w:t>367</w:t>
            </w:r>
          </w:p>
        </w:tc>
      </w:tr>
      <w:tr w:rsidR="00813D77">
        <w:trPr>
          <w:gridAfter w:val="1"/>
          <w:wAfter w:w="72" w:type="dxa"/>
        </w:trPr>
        <w:tc>
          <w:tcPr>
            <w:tcW w:w="993" w:type="dxa"/>
            <w:vMerge/>
          </w:tcPr>
          <w:p w:rsidR="00813D77" w:rsidRDefault="00813D77"/>
        </w:tc>
        <w:tc>
          <w:tcPr>
            <w:tcW w:w="2448" w:type="dxa"/>
            <w:vAlign w:val="center"/>
          </w:tcPr>
          <w:p w:rsidR="00813D77" w:rsidRDefault="00F054BE">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813D77" w:rsidRDefault="00F054BE" w:rsidP="00614ECE">
            <w:pPr>
              <w:jc w:val="right"/>
            </w:pPr>
            <w:r>
              <w:rPr>
                <w:rFonts w:eastAsiaTheme="minorEastAsia"/>
                <w:color w:val="000000" w:themeColor="text1"/>
                <w:szCs w:val="21"/>
              </w:rPr>
              <w:t>减少约</w:t>
            </w:r>
            <w:r>
              <w:rPr>
                <w:rFonts w:eastAsiaTheme="minorEastAsia"/>
                <w:color w:val="000000" w:themeColor="text1"/>
                <w:szCs w:val="21"/>
              </w:rPr>
              <w:t>387</w:t>
            </w:r>
          </w:p>
        </w:tc>
        <w:tc>
          <w:tcPr>
            <w:tcW w:w="2679" w:type="dxa"/>
            <w:vAlign w:val="center"/>
          </w:tcPr>
          <w:p w:rsidR="00813D77" w:rsidRDefault="00F054BE" w:rsidP="00614ECE">
            <w:pPr>
              <w:jc w:val="right"/>
            </w:pPr>
            <w:r>
              <w:rPr>
                <w:rFonts w:eastAsiaTheme="minorEastAsia"/>
                <w:color w:val="000000" w:themeColor="text1"/>
                <w:szCs w:val="21"/>
              </w:rPr>
              <w:t>减少约</w:t>
            </w:r>
            <w:r>
              <w:rPr>
                <w:rFonts w:eastAsiaTheme="minorEastAsia"/>
                <w:color w:val="000000" w:themeColor="text1"/>
                <w:szCs w:val="21"/>
              </w:rPr>
              <w:t>367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7.4.14 </w:t>
      </w:r>
      <w:r>
        <w:rPr>
          <w:rFonts w:eastAsiaTheme="minorEastAsia"/>
          <w:b/>
          <w:color w:val="000000" w:themeColor="text1"/>
          <w:szCs w:val="21"/>
        </w:rPr>
        <w:t>有助于理解和分析会计报表需要说明的其他事项</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43,357,478.92</w:t>
      </w:r>
      <w:r>
        <w:rPr>
          <w:rFonts w:eastAsiaTheme="minorEastAsia"/>
          <w:color w:val="000000" w:themeColor="text1"/>
          <w:szCs w:val="21"/>
        </w:rPr>
        <w:t>元，属于第二层次的余额为</w:t>
      </w:r>
      <w:r>
        <w:rPr>
          <w:rFonts w:eastAsiaTheme="minorEastAsia"/>
          <w:color w:val="000000" w:themeColor="text1"/>
          <w:szCs w:val="21"/>
        </w:rPr>
        <w:t>177,727.58</w:t>
      </w:r>
      <w:r>
        <w:rPr>
          <w:rFonts w:eastAsiaTheme="minorEastAsia"/>
          <w:color w:val="000000" w:themeColor="text1"/>
          <w:szCs w:val="21"/>
        </w:rPr>
        <w:t>元，无属于第三层次的余额</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63,735,341.03</w:t>
      </w:r>
      <w:r>
        <w:rPr>
          <w:rFonts w:eastAsiaTheme="minorEastAsia"/>
          <w:color w:val="000000" w:themeColor="text1"/>
          <w:szCs w:val="21"/>
        </w:rPr>
        <w:t>元，第二层次</w:t>
      </w:r>
      <w:r>
        <w:rPr>
          <w:rFonts w:eastAsiaTheme="minorEastAsia"/>
          <w:color w:val="000000" w:themeColor="text1"/>
          <w:szCs w:val="21"/>
        </w:rPr>
        <w:t>41,704.74</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根据财政部发布的《企业会计准则第</w:t>
      </w:r>
      <w:r>
        <w:rPr>
          <w:rFonts w:eastAsiaTheme="minorEastAsia"/>
          <w:color w:val="000000" w:themeColor="text1"/>
          <w:szCs w:val="21"/>
        </w:rPr>
        <w:t>22</w:t>
      </w:r>
      <w:r>
        <w:rPr>
          <w:rFonts w:eastAsiaTheme="minorEastAsia"/>
          <w:color w:val="000000" w:themeColor="text1"/>
          <w:szCs w:val="21"/>
        </w:rPr>
        <w:t>号－金融工具确认和计量》、《企业会计准则第</w:t>
      </w:r>
      <w:r>
        <w:rPr>
          <w:rFonts w:eastAsiaTheme="minorEastAsia"/>
          <w:color w:val="000000" w:themeColor="text1"/>
          <w:szCs w:val="21"/>
        </w:rPr>
        <w:t>23</w:t>
      </w:r>
      <w:r>
        <w:rPr>
          <w:rFonts w:eastAsiaTheme="minorEastAsia"/>
          <w:color w:val="000000" w:themeColor="text1"/>
          <w:szCs w:val="21"/>
        </w:rPr>
        <w:t>号－金融资产转移》、《企业会计准则第</w:t>
      </w:r>
      <w:r>
        <w:rPr>
          <w:rFonts w:eastAsiaTheme="minorEastAsia"/>
          <w:color w:val="000000" w:themeColor="text1"/>
          <w:szCs w:val="21"/>
        </w:rPr>
        <w:t>24</w:t>
      </w:r>
      <w:r>
        <w:rPr>
          <w:rFonts w:eastAsiaTheme="minorEastAsia"/>
          <w:color w:val="000000" w:themeColor="text1"/>
          <w:szCs w:val="21"/>
        </w:rPr>
        <w:t>号－套期会计》和《企业会计准则第</w:t>
      </w:r>
      <w:r>
        <w:rPr>
          <w:rFonts w:eastAsiaTheme="minorEastAsia"/>
          <w:color w:val="000000" w:themeColor="text1"/>
          <w:szCs w:val="21"/>
        </w:rPr>
        <w:t>37</w:t>
      </w:r>
      <w:r>
        <w:rPr>
          <w:rFonts w:eastAsiaTheme="minorEastAsia"/>
          <w:color w:val="000000" w:themeColor="text1"/>
          <w:szCs w:val="21"/>
        </w:rPr>
        <w:t>号</w:t>
      </w:r>
      <w:r>
        <w:rPr>
          <w:rFonts w:eastAsiaTheme="minorEastAsia"/>
          <w:color w:val="000000" w:themeColor="text1"/>
          <w:szCs w:val="21"/>
        </w:rPr>
        <w:t>-</w:t>
      </w:r>
      <w:r>
        <w:rPr>
          <w:rFonts w:eastAsiaTheme="minorEastAsia"/>
          <w:color w:val="000000" w:themeColor="text1"/>
          <w:szCs w:val="21"/>
        </w:rPr>
        <w:t>金融工具列报》</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新金融工具准则</w:t>
      </w:r>
      <w:r>
        <w:rPr>
          <w:rFonts w:eastAsiaTheme="minorEastAsia"/>
          <w:color w:val="000000" w:themeColor="text1"/>
          <w:szCs w:val="21"/>
        </w:rPr>
        <w:t>”)</w:t>
      </w:r>
      <w:r>
        <w:rPr>
          <w:rFonts w:eastAsiaTheme="minorEastAsia"/>
          <w:color w:val="000000" w:themeColor="text1"/>
          <w:szCs w:val="21"/>
        </w:rPr>
        <w:t>相关衔接规定，以及财政部、中国银行保险监督管理委员会于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日发布的《关于进一步贯彻落实新金融工具相关会计准则的通知》，公募证券投资基金应当自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日起执行新金融工具准则。截至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A016D4" w:rsidRDefault="00A016D4" w:rsidP="00A016D4">
      <w:pPr>
        <w:spacing w:line="360" w:lineRule="auto"/>
        <w:ind w:firstLineChars="200" w:firstLine="420"/>
        <w:rPr>
          <w:rFonts w:eastAsiaTheme="minorEastAsia"/>
          <w:color w:val="000000" w:themeColor="text1"/>
          <w:szCs w:val="21"/>
        </w:rPr>
      </w:pPr>
    </w:p>
    <w:p w:rsidR="00A016D4" w:rsidRDefault="00A016D4" w:rsidP="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日起追溯执行相关新规定，并采用准则允许的实务简便方法，调整期初所有者权益，</w:t>
      </w:r>
      <w:r>
        <w:rPr>
          <w:rFonts w:eastAsiaTheme="minorEastAsia"/>
          <w:color w:val="000000" w:themeColor="text1"/>
          <w:szCs w:val="21"/>
        </w:rPr>
        <w:t>2021</w:t>
      </w:r>
      <w:r>
        <w:rPr>
          <w:rFonts w:eastAsiaTheme="minorEastAsia"/>
          <w:color w:val="000000" w:themeColor="text1"/>
          <w:szCs w:val="21"/>
        </w:rPr>
        <w:t>年的比较数据将不作重述。</w:t>
      </w:r>
    </w:p>
    <w:p w:rsidR="00A016D4" w:rsidRDefault="00A016D4" w:rsidP="00A016D4">
      <w:pPr>
        <w:spacing w:line="360" w:lineRule="auto"/>
        <w:ind w:firstLineChars="200" w:firstLine="420"/>
        <w:rPr>
          <w:rFonts w:eastAsiaTheme="minorEastAsia"/>
          <w:color w:val="000000" w:themeColor="text1"/>
          <w:szCs w:val="21"/>
        </w:rPr>
      </w:pPr>
    </w:p>
    <w:p w:rsidR="00EE1E53" w:rsidRDefault="00A016D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除公允价值和执行新金融工具准则外，截至资产负债表日本基金无需要说明的其他重要事项。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98355976"/>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98355977"/>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43,362,206.50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80.41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43,362,206.50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80.41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173,000.00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0.32</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173,000.00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0.32</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10,353,704.56</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19.20</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40,222.54</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0.07</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53,929,133.60</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98355978"/>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38,128,720.33</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71.20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903,230.30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3,157,354.08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569,658.32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586,660.80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16,582.67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lastRenderedPageBreak/>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43,362,206.50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80.97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98355979"/>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813D77">
        <w:tc>
          <w:tcPr>
            <w:tcW w:w="817" w:type="dxa"/>
            <w:vAlign w:val="center"/>
          </w:tcPr>
          <w:p w:rsidR="00813D77" w:rsidRDefault="00F054BE">
            <w:pPr>
              <w:jc w:val="center"/>
            </w:pPr>
            <w:r>
              <w:rPr>
                <w:rFonts w:eastAsiaTheme="minorEastAsia"/>
                <w:color w:val="000000" w:themeColor="text1"/>
                <w:szCs w:val="21"/>
              </w:rPr>
              <w:t>1</w:t>
            </w:r>
          </w:p>
        </w:tc>
        <w:tc>
          <w:tcPr>
            <w:tcW w:w="1276" w:type="dxa"/>
            <w:vAlign w:val="center"/>
          </w:tcPr>
          <w:p w:rsidR="00813D77" w:rsidRDefault="00F054BE">
            <w:pPr>
              <w:jc w:val="center"/>
            </w:pPr>
            <w:r>
              <w:rPr>
                <w:rFonts w:eastAsiaTheme="minorEastAsia"/>
                <w:color w:val="000000" w:themeColor="text1"/>
                <w:szCs w:val="21"/>
              </w:rPr>
              <w:t>300390</w:t>
            </w:r>
          </w:p>
        </w:tc>
        <w:tc>
          <w:tcPr>
            <w:tcW w:w="1701" w:type="dxa"/>
            <w:vAlign w:val="center"/>
          </w:tcPr>
          <w:p w:rsidR="00813D77" w:rsidRDefault="00F054BE">
            <w:pPr>
              <w:jc w:val="center"/>
            </w:pPr>
            <w:r>
              <w:rPr>
                <w:rFonts w:eastAsiaTheme="minorEastAsia"/>
                <w:color w:val="000000" w:themeColor="text1"/>
                <w:szCs w:val="21"/>
              </w:rPr>
              <w:t>天华超净</w:t>
            </w:r>
          </w:p>
        </w:tc>
        <w:tc>
          <w:tcPr>
            <w:tcW w:w="1559" w:type="dxa"/>
            <w:vAlign w:val="center"/>
          </w:tcPr>
          <w:p w:rsidR="00813D77" w:rsidRDefault="00F054BE">
            <w:pPr>
              <w:jc w:val="right"/>
            </w:pPr>
            <w:r>
              <w:rPr>
                <w:rFonts w:eastAsiaTheme="minorEastAsia"/>
                <w:color w:val="000000" w:themeColor="text1"/>
                <w:szCs w:val="21"/>
              </w:rPr>
              <w:t>25,068.00</w:t>
            </w:r>
          </w:p>
        </w:tc>
        <w:tc>
          <w:tcPr>
            <w:tcW w:w="1932" w:type="dxa"/>
            <w:vAlign w:val="center"/>
          </w:tcPr>
          <w:p w:rsidR="00813D77" w:rsidRDefault="00F054BE">
            <w:pPr>
              <w:jc w:val="right"/>
            </w:pPr>
            <w:r>
              <w:rPr>
                <w:rFonts w:eastAsiaTheme="minorEastAsia"/>
                <w:color w:val="000000" w:themeColor="text1"/>
                <w:szCs w:val="21"/>
              </w:rPr>
              <w:t>2,030,508.00</w:t>
            </w:r>
          </w:p>
        </w:tc>
        <w:tc>
          <w:tcPr>
            <w:tcW w:w="1612" w:type="dxa"/>
            <w:vAlign w:val="center"/>
          </w:tcPr>
          <w:p w:rsidR="00813D77" w:rsidRDefault="00F054BE">
            <w:pPr>
              <w:jc w:val="right"/>
            </w:pPr>
            <w:r>
              <w:rPr>
                <w:rFonts w:eastAsiaTheme="minorEastAsia"/>
                <w:color w:val="000000" w:themeColor="text1"/>
                <w:szCs w:val="21"/>
              </w:rPr>
              <w:t>3.79</w:t>
            </w:r>
          </w:p>
        </w:tc>
      </w:tr>
      <w:tr w:rsidR="00813D77">
        <w:tc>
          <w:tcPr>
            <w:tcW w:w="817" w:type="dxa"/>
            <w:vAlign w:val="center"/>
          </w:tcPr>
          <w:p w:rsidR="00813D77" w:rsidRDefault="00F054BE">
            <w:pPr>
              <w:jc w:val="center"/>
            </w:pPr>
            <w:r>
              <w:rPr>
                <w:rFonts w:eastAsiaTheme="minorEastAsia"/>
                <w:color w:val="000000" w:themeColor="text1"/>
                <w:szCs w:val="21"/>
              </w:rPr>
              <w:t>2</w:t>
            </w:r>
          </w:p>
        </w:tc>
        <w:tc>
          <w:tcPr>
            <w:tcW w:w="1276" w:type="dxa"/>
            <w:vAlign w:val="center"/>
          </w:tcPr>
          <w:p w:rsidR="00813D77" w:rsidRDefault="00F054BE">
            <w:pPr>
              <w:jc w:val="center"/>
            </w:pPr>
            <w:r>
              <w:rPr>
                <w:rFonts w:eastAsiaTheme="minorEastAsia"/>
                <w:color w:val="000000" w:themeColor="text1"/>
                <w:szCs w:val="21"/>
              </w:rPr>
              <w:t>300059</w:t>
            </w:r>
          </w:p>
        </w:tc>
        <w:tc>
          <w:tcPr>
            <w:tcW w:w="1701" w:type="dxa"/>
            <w:vAlign w:val="center"/>
          </w:tcPr>
          <w:p w:rsidR="00813D77" w:rsidRDefault="00F054BE">
            <w:pPr>
              <w:jc w:val="center"/>
            </w:pPr>
            <w:r>
              <w:rPr>
                <w:rFonts w:eastAsiaTheme="minorEastAsia"/>
                <w:color w:val="000000" w:themeColor="text1"/>
                <w:szCs w:val="21"/>
              </w:rPr>
              <w:t>东方财富</w:t>
            </w:r>
          </w:p>
        </w:tc>
        <w:tc>
          <w:tcPr>
            <w:tcW w:w="1559" w:type="dxa"/>
            <w:vAlign w:val="center"/>
          </w:tcPr>
          <w:p w:rsidR="00813D77" w:rsidRDefault="00F054BE">
            <w:pPr>
              <w:jc w:val="right"/>
            </w:pPr>
            <w:r>
              <w:rPr>
                <w:rFonts w:eastAsiaTheme="minorEastAsia"/>
                <w:color w:val="000000" w:themeColor="text1"/>
                <w:szCs w:val="21"/>
              </w:rPr>
              <w:t>46,496.00</w:t>
            </w:r>
          </w:p>
        </w:tc>
        <w:tc>
          <w:tcPr>
            <w:tcW w:w="1932" w:type="dxa"/>
            <w:vAlign w:val="center"/>
          </w:tcPr>
          <w:p w:rsidR="00813D77" w:rsidRDefault="00F054BE">
            <w:pPr>
              <w:jc w:val="right"/>
            </w:pPr>
            <w:r>
              <w:rPr>
                <w:rFonts w:eastAsiaTheme="minorEastAsia"/>
                <w:color w:val="000000" w:themeColor="text1"/>
                <w:szCs w:val="21"/>
              </w:rPr>
              <w:t>1,725,466.56</w:t>
            </w:r>
          </w:p>
        </w:tc>
        <w:tc>
          <w:tcPr>
            <w:tcW w:w="1612" w:type="dxa"/>
            <w:vAlign w:val="center"/>
          </w:tcPr>
          <w:p w:rsidR="00813D77" w:rsidRDefault="00F054BE">
            <w:pPr>
              <w:jc w:val="right"/>
            </w:pPr>
            <w:r>
              <w:rPr>
                <w:rFonts w:eastAsiaTheme="minorEastAsia"/>
                <w:color w:val="000000" w:themeColor="text1"/>
                <w:szCs w:val="21"/>
              </w:rPr>
              <w:t>3.22</w:t>
            </w:r>
          </w:p>
        </w:tc>
      </w:tr>
      <w:tr w:rsidR="00813D77">
        <w:tc>
          <w:tcPr>
            <w:tcW w:w="817" w:type="dxa"/>
            <w:vAlign w:val="center"/>
          </w:tcPr>
          <w:p w:rsidR="00813D77" w:rsidRDefault="00F054BE">
            <w:pPr>
              <w:jc w:val="center"/>
            </w:pPr>
            <w:r>
              <w:rPr>
                <w:rFonts w:eastAsiaTheme="minorEastAsia"/>
                <w:color w:val="000000" w:themeColor="text1"/>
                <w:szCs w:val="21"/>
              </w:rPr>
              <w:t>3</w:t>
            </w:r>
          </w:p>
        </w:tc>
        <w:tc>
          <w:tcPr>
            <w:tcW w:w="1276" w:type="dxa"/>
            <w:vAlign w:val="center"/>
          </w:tcPr>
          <w:p w:rsidR="00813D77" w:rsidRDefault="00F054BE">
            <w:pPr>
              <w:jc w:val="center"/>
            </w:pPr>
            <w:r>
              <w:rPr>
                <w:rFonts w:eastAsiaTheme="minorEastAsia"/>
                <w:color w:val="000000" w:themeColor="text1"/>
                <w:szCs w:val="21"/>
              </w:rPr>
              <w:t>600519</w:t>
            </w:r>
          </w:p>
        </w:tc>
        <w:tc>
          <w:tcPr>
            <w:tcW w:w="1701" w:type="dxa"/>
            <w:vAlign w:val="center"/>
          </w:tcPr>
          <w:p w:rsidR="00813D77" w:rsidRDefault="00F054BE">
            <w:pPr>
              <w:jc w:val="center"/>
            </w:pPr>
            <w:r>
              <w:rPr>
                <w:rFonts w:eastAsiaTheme="minorEastAsia"/>
                <w:color w:val="000000" w:themeColor="text1"/>
                <w:szCs w:val="21"/>
              </w:rPr>
              <w:t>贵州茅台</w:t>
            </w:r>
          </w:p>
        </w:tc>
        <w:tc>
          <w:tcPr>
            <w:tcW w:w="1559" w:type="dxa"/>
            <w:vAlign w:val="center"/>
          </w:tcPr>
          <w:p w:rsidR="00813D77" w:rsidRDefault="00F054BE">
            <w:pPr>
              <w:jc w:val="right"/>
            </w:pPr>
            <w:r>
              <w:rPr>
                <w:rFonts w:eastAsiaTheme="minorEastAsia"/>
                <w:color w:val="000000" w:themeColor="text1"/>
                <w:szCs w:val="21"/>
              </w:rPr>
              <w:t>800.00</w:t>
            </w:r>
          </w:p>
        </w:tc>
        <w:tc>
          <w:tcPr>
            <w:tcW w:w="1932" w:type="dxa"/>
            <w:vAlign w:val="center"/>
          </w:tcPr>
          <w:p w:rsidR="00813D77" w:rsidRDefault="00F054BE">
            <w:pPr>
              <w:jc w:val="right"/>
            </w:pPr>
            <w:r>
              <w:rPr>
                <w:rFonts w:eastAsiaTheme="minorEastAsia"/>
                <w:color w:val="000000" w:themeColor="text1"/>
                <w:szCs w:val="21"/>
              </w:rPr>
              <w:t>1,640,000.00</w:t>
            </w:r>
          </w:p>
        </w:tc>
        <w:tc>
          <w:tcPr>
            <w:tcW w:w="1612" w:type="dxa"/>
            <w:vAlign w:val="center"/>
          </w:tcPr>
          <w:p w:rsidR="00813D77" w:rsidRDefault="00F054BE">
            <w:pPr>
              <w:jc w:val="right"/>
            </w:pPr>
            <w:r>
              <w:rPr>
                <w:rFonts w:eastAsiaTheme="minorEastAsia"/>
                <w:color w:val="000000" w:themeColor="text1"/>
                <w:szCs w:val="21"/>
              </w:rPr>
              <w:t>3.06</w:t>
            </w:r>
          </w:p>
        </w:tc>
      </w:tr>
      <w:tr w:rsidR="00813D77">
        <w:tc>
          <w:tcPr>
            <w:tcW w:w="817" w:type="dxa"/>
            <w:vAlign w:val="center"/>
          </w:tcPr>
          <w:p w:rsidR="00813D77" w:rsidRDefault="00F054BE">
            <w:pPr>
              <w:jc w:val="center"/>
            </w:pPr>
            <w:r>
              <w:rPr>
                <w:rFonts w:eastAsiaTheme="minorEastAsia"/>
                <w:color w:val="000000" w:themeColor="text1"/>
                <w:szCs w:val="21"/>
              </w:rPr>
              <w:t>4</w:t>
            </w:r>
          </w:p>
        </w:tc>
        <w:tc>
          <w:tcPr>
            <w:tcW w:w="1276" w:type="dxa"/>
            <w:vAlign w:val="center"/>
          </w:tcPr>
          <w:p w:rsidR="00813D77" w:rsidRDefault="00F054BE">
            <w:pPr>
              <w:jc w:val="center"/>
            </w:pPr>
            <w:r>
              <w:rPr>
                <w:rFonts w:eastAsiaTheme="minorEastAsia"/>
                <w:color w:val="000000" w:themeColor="text1"/>
                <w:szCs w:val="21"/>
              </w:rPr>
              <w:t>600745</w:t>
            </w:r>
          </w:p>
        </w:tc>
        <w:tc>
          <w:tcPr>
            <w:tcW w:w="1701" w:type="dxa"/>
            <w:vAlign w:val="center"/>
          </w:tcPr>
          <w:p w:rsidR="00813D77" w:rsidRDefault="00F054BE">
            <w:pPr>
              <w:jc w:val="center"/>
            </w:pPr>
            <w:r>
              <w:rPr>
                <w:rFonts w:eastAsiaTheme="minorEastAsia"/>
                <w:color w:val="000000" w:themeColor="text1"/>
                <w:szCs w:val="21"/>
              </w:rPr>
              <w:t>闻泰科技</w:t>
            </w:r>
          </w:p>
        </w:tc>
        <w:tc>
          <w:tcPr>
            <w:tcW w:w="1559" w:type="dxa"/>
            <w:vAlign w:val="center"/>
          </w:tcPr>
          <w:p w:rsidR="00813D77" w:rsidRDefault="00F054BE">
            <w:pPr>
              <w:jc w:val="right"/>
            </w:pPr>
            <w:r>
              <w:rPr>
                <w:rFonts w:eastAsiaTheme="minorEastAsia"/>
                <w:color w:val="000000" w:themeColor="text1"/>
                <w:szCs w:val="21"/>
              </w:rPr>
              <w:t>12,000.00</w:t>
            </w:r>
          </w:p>
        </w:tc>
        <w:tc>
          <w:tcPr>
            <w:tcW w:w="1932" w:type="dxa"/>
            <w:vAlign w:val="center"/>
          </w:tcPr>
          <w:p w:rsidR="00813D77" w:rsidRDefault="00F054BE">
            <w:pPr>
              <w:jc w:val="right"/>
            </w:pPr>
            <w:r>
              <w:rPr>
                <w:rFonts w:eastAsiaTheme="minorEastAsia"/>
                <w:color w:val="000000" w:themeColor="text1"/>
                <w:szCs w:val="21"/>
              </w:rPr>
              <w:t>1,551,600.00</w:t>
            </w:r>
          </w:p>
        </w:tc>
        <w:tc>
          <w:tcPr>
            <w:tcW w:w="1612" w:type="dxa"/>
            <w:vAlign w:val="center"/>
          </w:tcPr>
          <w:p w:rsidR="00813D77" w:rsidRDefault="00F054BE">
            <w:pPr>
              <w:jc w:val="right"/>
            </w:pPr>
            <w:r>
              <w:rPr>
                <w:rFonts w:eastAsiaTheme="minorEastAsia"/>
                <w:color w:val="000000" w:themeColor="text1"/>
                <w:szCs w:val="21"/>
              </w:rPr>
              <w:t>2.90</w:t>
            </w:r>
          </w:p>
        </w:tc>
      </w:tr>
      <w:tr w:rsidR="00813D77">
        <w:tc>
          <w:tcPr>
            <w:tcW w:w="817" w:type="dxa"/>
            <w:vAlign w:val="center"/>
          </w:tcPr>
          <w:p w:rsidR="00813D77" w:rsidRDefault="00F054BE">
            <w:pPr>
              <w:jc w:val="center"/>
            </w:pPr>
            <w:r>
              <w:rPr>
                <w:rFonts w:eastAsiaTheme="minorEastAsia"/>
                <w:color w:val="000000" w:themeColor="text1"/>
                <w:szCs w:val="21"/>
              </w:rPr>
              <w:t>5</w:t>
            </w:r>
          </w:p>
        </w:tc>
        <w:tc>
          <w:tcPr>
            <w:tcW w:w="1276" w:type="dxa"/>
            <w:vAlign w:val="center"/>
          </w:tcPr>
          <w:p w:rsidR="00813D77" w:rsidRDefault="00F054BE">
            <w:pPr>
              <w:jc w:val="center"/>
            </w:pPr>
            <w:r>
              <w:rPr>
                <w:rFonts w:eastAsiaTheme="minorEastAsia"/>
                <w:color w:val="000000" w:themeColor="text1"/>
                <w:szCs w:val="21"/>
              </w:rPr>
              <w:t>600436</w:t>
            </w:r>
          </w:p>
        </w:tc>
        <w:tc>
          <w:tcPr>
            <w:tcW w:w="1701" w:type="dxa"/>
            <w:vAlign w:val="center"/>
          </w:tcPr>
          <w:p w:rsidR="00813D77" w:rsidRDefault="00F054BE">
            <w:pPr>
              <w:jc w:val="center"/>
            </w:pPr>
            <w:r>
              <w:rPr>
                <w:rFonts w:eastAsiaTheme="minorEastAsia"/>
                <w:color w:val="000000" w:themeColor="text1"/>
                <w:szCs w:val="21"/>
              </w:rPr>
              <w:t>片仔癀</w:t>
            </w:r>
          </w:p>
        </w:tc>
        <w:tc>
          <w:tcPr>
            <w:tcW w:w="1559" w:type="dxa"/>
            <w:vAlign w:val="center"/>
          </w:tcPr>
          <w:p w:rsidR="00813D77" w:rsidRDefault="00F054BE">
            <w:pPr>
              <w:jc w:val="right"/>
            </w:pPr>
            <w:r>
              <w:rPr>
                <w:rFonts w:eastAsiaTheme="minorEastAsia"/>
                <w:color w:val="000000" w:themeColor="text1"/>
                <w:szCs w:val="21"/>
              </w:rPr>
              <w:t>3,400.00</w:t>
            </w:r>
          </w:p>
        </w:tc>
        <w:tc>
          <w:tcPr>
            <w:tcW w:w="1932" w:type="dxa"/>
            <w:vAlign w:val="center"/>
          </w:tcPr>
          <w:p w:rsidR="00813D77" w:rsidRDefault="00F054BE">
            <w:pPr>
              <w:jc w:val="right"/>
            </w:pPr>
            <w:r>
              <w:rPr>
                <w:rFonts w:eastAsiaTheme="minorEastAsia"/>
                <w:color w:val="000000" w:themeColor="text1"/>
                <w:szCs w:val="21"/>
              </w:rPr>
              <w:t>1,486,310.00</w:t>
            </w:r>
          </w:p>
        </w:tc>
        <w:tc>
          <w:tcPr>
            <w:tcW w:w="1612" w:type="dxa"/>
            <w:vAlign w:val="center"/>
          </w:tcPr>
          <w:p w:rsidR="00813D77" w:rsidRDefault="00F054BE">
            <w:pPr>
              <w:jc w:val="right"/>
            </w:pPr>
            <w:r>
              <w:rPr>
                <w:rFonts w:eastAsiaTheme="minorEastAsia"/>
                <w:color w:val="000000" w:themeColor="text1"/>
                <w:szCs w:val="21"/>
              </w:rPr>
              <w:t>2.78</w:t>
            </w:r>
          </w:p>
        </w:tc>
      </w:tr>
      <w:tr w:rsidR="00813D77">
        <w:tc>
          <w:tcPr>
            <w:tcW w:w="817" w:type="dxa"/>
            <w:vAlign w:val="center"/>
          </w:tcPr>
          <w:p w:rsidR="00813D77" w:rsidRDefault="00F054BE">
            <w:pPr>
              <w:jc w:val="center"/>
            </w:pPr>
            <w:r>
              <w:rPr>
                <w:rFonts w:eastAsiaTheme="minorEastAsia"/>
                <w:color w:val="000000" w:themeColor="text1"/>
                <w:szCs w:val="21"/>
              </w:rPr>
              <w:t>6</w:t>
            </w:r>
          </w:p>
        </w:tc>
        <w:tc>
          <w:tcPr>
            <w:tcW w:w="1276" w:type="dxa"/>
            <w:vAlign w:val="center"/>
          </w:tcPr>
          <w:p w:rsidR="00813D77" w:rsidRDefault="00F054BE">
            <w:pPr>
              <w:jc w:val="center"/>
            </w:pPr>
            <w:r>
              <w:rPr>
                <w:rFonts w:eastAsiaTheme="minorEastAsia"/>
                <w:color w:val="000000" w:themeColor="text1"/>
                <w:szCs w:val="21"/>
              </w:rPr>
              <w:t>600702</w:t>
            </w:r>
          </w:p>
        </w:tc>
        <w:tc>
          <w:tcPr>
            <w:tcW w:w="1701" w:type="dxa"/>
            <w:vAlign w:val="center"/>
          </w:tcPr>
          <w:p w:rsidR="00813D77" w:rsidRDefault="00F054BE">
            <w:pPr>
              <w:jc w:val="center"/>
            </w:pPr>
            <w:r>
              <w:rPr>
                <w:rFonts w:eastAsiaTheme="minorEastAsia"/>
                <w:color w:val="000000" w:themeColor="text1"/>
                <w:szCs w:val="21"/>
              </w:rPr>
              <w:t>舍得酒业</w:t>
            </w:r>
          </w:p>
        </w:tc>
        <w:tc>
          <w:tcPr>
            <w:tcW w:w="1559" w:type="dxa"/>
            <w:vAlign w:val="center"/>
          </w:tcPr>
          <w:p w:rsidR="00813D77" w:rsidRDefault="00F054BE">
            <w:pPr>
              <w:jc w:val="right"/>
            </w:pPr>
            <w:r>
              <w:rPr>
                <w:rFonts w:eastAsiaTheme="minorEastAsia"/>
                <w:color w:val="000000" w:themeColor="text1"/>
                <w:szCs w:val="21"/>
              </w:rPr>
              <w:t>6,300.00</w:t>
            </w:r>
          </w:p>
        </w:tc>
        <w:tc>
          <w:tcPr>
            <w:tcW w:w="1932" w:type="dxa"/>
            <w:vAlign w:val="center"/>
          </w:tcPr>
          <w:p w:rsidR="00813D77" w:rsidRDefault="00F054BE">
            <w:pPr>
              <w:jc w:val="right"/>
            </w:pPr>
            <w:r>
              <w:rPr>
                <w:rFonts w:eastAsiaTheme="minorEastAsia"/>
                <w:color w:val="000000" w:themeColor="text1"/>
                <w:szCs w:val="21"/>
              </w:rPr>
              <w:t>1,431,990.00</w:t>
            </w:r>
          </w:p>
        </w:tc>
        <w:tc>
          <w:tcPr>
            <w:tcW w:w="1612" w:type="dxa"/>
            <w:vAlign w:val="center"/>
          </w:tcPr>
          <w:p w:rsidR="00813D77" w:rsidRDefault="00F054BE">
            <w:pPr>
              <w:jc w:val="right"/>
            </w:pPr>
            <w:r>
              <w:rPr>
                <w:rFonts w:eastAsiaTheme="minorEastAsia"/>
                <w:color w:val="000000" w:themeColor="text1"/>
                <w:szCs w:val="21"/>
              </w:rPr>
              <w:t>2.67</w:t>
            </w:r>
          </w:p>
        </w:tc>
      </w:tr>
      <w:tr w:rsidR="00813D77">
        <w:tc>
          <w:tcPr>
            <w:tcW w:w="817" w:type="dxa"/>
            <w:vAlign w:val="center"/>
          </w:tcPr>
          <w:p w:rsidR="00813D77" w:rsidRDefault="00F054BE">
            <w:pPr>
              <w:jc w:val="center"/>
            </w:pPr>
            <w:r>
              <w:rPr>
                <w:rFonts w:eastAsiaTheme="minorEastAsia"/>
                <w:color w:val="000000" w:themeColor="text1"/>
                <w:szCs w:val="21"/>
              </w:rPr>
              <w:t>7</w:t>
            </w:r>
          </w:p>
        </w:tc>
        <w:tc>
          <w:tcPr>
            <w:tcW w:w="1276" w:type="dxa"/>
            <w:vAlign w:val="center"/>
          </w:tcPr>
          <w:p w:rsidR="00813D77" w:rsidRDefault="00F054BE">
            <w:pPr>
              <w:jc w:val="center"/>
            </w:pPr>
            <w:r>
              <w:rPr>
                <w:rFonts w:eastAsiaTheme="minorEastAsia"/>
                <w:color w:val="000000" w:themeColor="text1"/>
                <w:szCs w:val="21"/>
              </w:rPr>
              <w:t>300014</w:t>
            </w:r>
          </w:p>
        </w:tc>
        <w:tc>
          <w:tcPr>
            <w:tcW w:w="1701" w:type="dxa"/>
            <w:vAlign w:val="center"/>
          </w:tcPr>
          <w:p w:rsidR="00813D77" w:rsidRDefault="00F054BE">
            <w:pPr>
              <w:jc w:val="center"/>
            </w:pPr>
            <w:r>
              <w:rPr>
                <w:rFonts w:eastAsiaTheme="minorEastAsia"/>
                <w:color w:val="000000" w:themeColor="text1"/>
                <w:szCs w:val="21"/>
              </w:rPr>
              <w:t>亿纬锂能</w:t>
            </w:r>
          </w:p>
        </w:tc>
        <w:tc>
          <w:tcPr>
            <w:tcW w:w="1559" w:type="dxa"/>
            <w:vAlign w:val="center"/>
          </w:tcPr>
          <w:p w:rsidR="00813D77" w:rsidRDefault="00F054BE">
            <w:pPr>
              <w:jc w:val="right"/>
            </w:pPr>
            <w:r>
              <w:rPr>
                <w:rFonts w:eastAsiaTheme="minorEastAsia"/>
                <w:color w:val="000000" w:themeColor="text1"/>
                <w:szCs w:val="21"/>
              </w:rPr>
              <w:t>12,100.00</w:t>
            </w:r>
          </w:p>
        </w:tc>
        <w:tc>
          <w:tcPr>
            <w:tcW w:w="1932" w:type="dxa"/>
            <w:vAlign w:val="center"/>
          </w:tcPr>
          <w:p w:rsidR="00813D77" w:rsidRDefault="00F054BE">
            <w:pPr>
              <w:jc w:val="right"/>
            </w:pPr>
            <w:r>
              <w:rPr>
                <w:rFonts w:eastAsiaTheme="minorEastAsia"/>
                <w:color w:val="000000" w:themeColor="text1"/>
                <w:szCs w:val="21"/>
              </w:rPr>
              <w:t>1,429,978.00</w:t>
            </w:r>
          </w:p>
        </w:tc>
        <w:tc>
          <w:tcPr>
            <w:tcW w:w="1612" w:type="dxa"/>
            <w:vAlign w:val="center"/>
          </w:tcPr>
          <w:p w:rsidR="00813D77" w:rsidRDefault="00F054BE">
            <w:pPr>
              <w:jc w:val="right"/>
            </w:pPr>
            <w:r>
              <w:rPr>
                <w:rFonts w:eastAsiaTheme="minorEastAsia"/>
                <w:color w:val="000000" w:themeColor="text1"/>
                <w:szCs w:val="21"/>
              </w:rPr>
              <w:t>2.67</w:t>
            </w:r>
          </w:p>
        </w:tc>
      </w:tr>
      <w:tr w:rsidR="00813D77">
        <w:tc>
          <w:tcPr>
            <w:tcW w:w="817" w:type="dxa"/>
            <w:vAlign w:val="center"/>
          </w:tcPr>
          <w:p w:rsidR="00813D77" w:rsidRDefault="00F054BE">
            <w:pPr>
              <w:jc w:val="center"/>
            </w:pPr>
            <w:r>
              <w:rPr>
                <w:rFonts w:eastAsiaTheme="minorEastAsia"/>
                <w:color w:val="000000" w:themeColor="text1"/>
                <w:szCs w:val="21"/>
              </w:rPr>
              <w:t>8</w:t>
            </w:r>
          </w:p>
        </w:tc>
        <w:tc>
          <w:tcPr>
            <w:tcW w:w="1276" w:type="dxa"/>
            <w:vAlign w:val="center"/>
          </w:tcPr>
          <w:p w:rsidR="00813D77" w:rsidRDefault="00F054BE">
            <w:pPr>
              <w:jc w:val="center"/>
            </w:pPr>
            <w:r>
              <w:rPr>
                <w:rFonts w:eastAsiaTheme="minorEastAsia"/>
                <w:color w:val="000000" w:themeColor="text1"/>
                <w:szCs w:val="21"/>
              </w:rPr>
              <w:t>601166</w:t>
            </w:r>
          </w:p>
        </w:tc>
        <w:tc>
          <w:tcPr>
            <w:tcW w:w="1701" w:type="dxa"/>
            <w:vAlign w:val="center"/>
          </w:tcPr>
          <w:p w:rsidR="00813D77" w:rsidRDefault="00F054BE">
            <w:pPr>
              <w:jc w:val="center"/>
            </w:pPr>
            <w:r>
              <w:rPr>
                <w:rFonts w:eastAsiaTheme="minorEastAsia"/>
                <w:color w:val="000000" w:themeColor="text1"/>
                <w:szCs w:val="21"/>
              </w:rPr>
              <w:t>兴业银行</w:t>
            </w:r>
          </w:p>
        </w:tc>
        <w:tc>
          <w:tcPr>
            <w:tcW w:w="1559" w:type="dxa"/>
            <w:vAlign w:val="center"/>
          </w:tcPr>
          <w:p w:rsidR="00813D77" w:rsidRDefault="00F054BE">
            <w:pPr>
              <w:jc w:val="right"/>
            </w:pPr>
            <w:r>
              <w:rPr>
                <w:rFonts w:eastAsiaTheme="minorEastAsia"/>
                <w:color w:val="000000" w:themeColor="text1"/>
                <w:szCs w:val="21"/>
              </w:rPr>
              <w:t>72,000.00</w:t>
            </w:r>
          </w:p>
        </w:tc>
        <w:tc>
          <w:tcPr>
            <w:tcW w:w="1932" w:type="dxa"/>
            <w:vAlign w:val="center"/>
          </w:tcPr>
          <w:p w:rsidR="00813D77" w:rsidRDefault="00F054BE">
            <w:pPr>
              <w:jc w:val="right"/>
            </w:pPr>
            <w:r>
              <w:rPr>
                <w:rFonts w:eastAsiaTheme="minorEastAsia"/>
                <w:color w:val="000000" w:themeColor="text1"/>
                <w:szCs w:val="21"/>
              </w:rPr>
              <w:t>1,370,880.00</w:t>
            </w:r>
          </w:p>
        </w:tc>
        <w:tc>
          <w:tcPr>
            <w:tcW w:w="1612" w:type="dxa"/>
            <w:vAlign w:val="center"/>
          </w:tcPr>
          <w:p w:rsidR="00813D77" w:rsidRDefault="00F054BE">
            <w:pPr>
              <w:jc w:val="right"/>
            </w:pPr>
            <w:r>
              <w:rPr>
                <w:rFonts w:eastAsiaTheme="minorEastAsia"/>
                <w:color w:val="000000" w:themeColor="text1"/>
                <w:szCs w:val="21"/>
              </w:rPr>
              <w:t>2.56</w:t>
            </w:r>
          </w:p>
        </w:tc>
      </w:tr>
      <w:tr w:rsidR="00813D77">
        <w:tc>
          <w:tcPr>
            <w:tcW w:w="817" w:type="dxa"/>
            <w:vAlign w:val="center"/>
          </w:tcPr>
          <w:p w:rsidR="00813D77" w:rsidRDefault="00F054BE">
            <w:pPr>
              <w:jc w:val="center"/>
            </w:pPr>
            <w:r>
              <w:rPr>
                <w:rFonts w:eastAsiaTheme="minorEastAsia"/>
                <w:color w:val="000000" w:themeColor="text1"/>
                <w:szCs w:val="21"/>
              </w:rPr>
              <w:t>9</w:t>
            </w:r>
          </w:p>
        </w:tc>
        <w:tc>
          <w:tcPr>
            <w:tcW w:w="1276" w:type="dxa"/>
            <w:vAlign w:val="center"/>
          </w:tcPr>
          <w:p w:rsidR="00813D77" w:rsidRDefault="00F054BE">
            <w:pPr>
              <w:jc w:val="center"/>
            </w:pPr>
            <w:r>
              <w:rPr>
                <w:rFonts w:eastAsiaTheme="minorEastAsia"/>
                <w:color w:val="000000" w:themeColor="text1"/>
                <w:szCs w:val="21"/>
              </w:rPr>
              <w:t>300316</w:t>
            </w:r>
          </w:p>
        </w:tc>
        <w:tc>
          <w:tcPr>
            <w:tcW w:w="1701" w:type="dxa"/>
            <w:vAlign w:val="center"/>
          </w:tcPr>
          <w:p w:rsidR="00813D77" w:rsidRDefault="00F054BE">
            <w:pPr>
              <w:jc w:val="center"/>
            </w:pPr>
            <w:r>
              <w:rPr>
                <w:rFonts w:eastAsiaTheme="minorEastAsia"/>
                <w:color w:val="000000" w:themeColor="text1"/>
                <w:szCs w:val="21"/>
              </w:rPr>
              <w:t>晶盛机电</w:t>
            </w:r>
          </w:p>
        </w:tc>
        <w:tc>
          <w:tcPr>
            <w:tcW w:w="1559" w:type="dxa"/>
            <w:vAlign w:val="center"/>
          </w:tcPr>
          <w:p w:rsidR="00813D77" w:rsidRDefault="00F054BE">
            <w:pPr>
              <w:jc w:val="right"/>
            </w:pPr>
            <w:r>
              <w:rPr>
                <w:rFonts w:eastAsiaTheme="minorEastAsia"/>
                <w:color w:val="000000" w:themeColor="text1"/>
                <w:szCs w:val="21"/>
              </w:rPr>
              <w:t>19,194.00</w:t>
            </w:r>
          </w:p>
        </w:tc>
        <w:tc>
          <w:tcPr>
            <w:tcW w:w="1932" w:type="dxa"/>
            <w:vAlign w:val="center"/>
          </w:tcPr>
          <w:p w:rsidR="00813D77" w:rsidRDefault="00F054BE">
            <w:pPr>
              <w:jc w:val="right"/>
            </w:pPr>
            <w:r>
              <w:rPr>
                <w:rFonts w:eastAsiaTheme="minorEastAsia"/>
                <w:color w:val="000000" w:themeColor="text1"/>
                <w:szCs w:val="21"/>
              </w:rPr>
              <w:t>1,333,983.00</w:t>
            </w:r>
          </w:p>
        </w:tc>
        <w:tc>
          <w:tcPr>
            <w:tcW w:w="1612" w:type="dxa"/>
            <w:vAlign w:val="center"/>
          </w:tcPr>
          <w:p w:rsidR="00813D77" w:rsidRDefault="00F054BE">
            <w:pPr>
              <w:jc w:val="right"/>
            </w:pPr>
            <w:r>
              <w:rPr>
                <w:rFonts w:eastAsiaTheme="minorEastAsia"/>
                <w:color w:val="000000" w:themeColor="text1"/>
                <w:szCs w:val="21"/>
              </w:rPr>
              <w:t>2.49</w:t>
            </w:r>
          </w:p>
        </w:tc>
      </w:tr>
      <w:tr w:rsidR="00813D77">
        <w:tc>
          <w:tcPr>
            <w:tcW w:w="817" w:type="dxa"/>
            <w:vAlign w:val="center"/>
          </w:tcPr>
          <w:p w:rsidR="00813D77" w:rsidRDefault="00F054BE">
            <w:pPr>
              <w:jc w:val="center"/>
            </w:pPr>
            <w:r>
              <w:rPr>
                <w:rFonts w:eastAsiaTheme="minorEastAsia"/>
                <w:color w:val="000000" w:themeColor="text1"/>
                <w:szCs w:val="21"/>
              </w:rPr>
              <w:t>10</w:t>
            </w:r>
          </w:p>
        </w:tc>
        <w:tc>
          <w:tcPr>
            <w:tcW w:w="1276" w:type="dxa"/>
            <w:vAlign w:val="center"/>
          </w:tcPr>
          <w:p w:rsidR="00813D77" w:rsidRDefault="00F054BE">
            <w:pPr>
              <w:jc w:val="center"/>
            </w:pPr>
            <w:r>
              <w:rPr>
                <w:rFonts w:eastAsiaTheme="minorEastAsia"/>
                <w:color w:val="000000" w:themeColor="text1"/>
                <w:szCs w:val="21"/>
              </w:rPr>
              <w:t>603583</w:t>
            </w:r>
          </w:p>
        </w:tc>
        <w:tc>
          <w:tcPr>
            <w:tcW w:w="1701" w:type="dxa"/>
            <w:vAlign w:val="center"/>
          </w:tcPr>
          <w:p w:rsidR="00813D77" w:rsidRDefault="00F054BE">
            <w:pPr>
              <w:jc w:val="center"/>
            </w:pPr>
            <w:r>
              <w:rPr>
                <w:rFonts w:eastAsiaTheme="minorEastAsia"/>
                <w:color w:val="000000" w:themeColor="text1"/>
                <w:szCs w:val="21"/>
              </w:rPr>
              <w:t>捷昌驱动</w:t>
            </w:r>
          </w:p>
        </w:tc>
        <w:tc>
          <w:tcPr>
            <w:tcW w:w="1559" w:type="dxa"/>
            <w:vAlign w:val="center"/>
          </w:tcPr>
          <w:p w:rsidR="00813D77" w:rsidRDefault="00F054BE">
            <w:pPr>
              <w:jc w:val="right"/>
            </w:pPr>
            <w:r>
              <w:rPr>
                <w:rFonts w:eastAsiaTheme="minorEastAsia"/>
                <w:color w:val="000000" w:themeColor="text1"/>
                <w:szCs w:val="21"/>
              </w:rPr>
              <w:t>24,500.00</w:t>
            </w:r>
          </w:p>
        </w:tc>
        <w:tc>
          <w:tcPr>
            <w:tcW w:w="1932" w:type="dxa"/>
            <w:vAlign w:val="center"/>
          </w:tcPr>
          <w:p w:rsidR="00813D77" w:rsidRDefault="00F054BE">
            <w:pPr>
              <w:jc w:val="right"/>
            </w:pPr>
            <w:r>
              <w:rPr>
                <w:rFonts w:eastAsiaTheme="minorEastAsia"/>
                <w:color w:val="000000" w:themeColor="text1"/>
                <w:szCs w:val="21"/>
              </w:rPr>
              <w:t>1,215,935.00</w:t>
            </w:r>
          </w:p>
        </w:tc>
        <w:tc>
          <w:tcPr>
            <w:tcW w:w="1612" w:type="dxa"/>
            <w:vAlign w:val="center"/>
          </w:tcPr>
          <w:p w:rsidR="00813D77" w:rsidRDefault="00F054BE">
            <w:pPr>
              <w:jc w:val="right"/>
            </w:pPr>
            <w:r>
              <w:rPr>
                <w:rFonts w:eastAsiaTheme="minorEastAsia"/>
                <w:color w:val="000000" w:themeColor="text1"/>
                <w:szCs w:val="21"/>
              </w:rPr>
              <w:t>2.27</w:t>
            </w:r>
          </w:p>
        </w:tc>
      </w:tr>
      <w:tr w:rsidR="00813D77">
        <w:tc>
          <w:tcPr>
            <w:tcW w:w="817" w:type="dxa"/>
            <w:vAlign w:val="center"/>
          </w:tcPr>
          <w:p w:rsidR="00813D77" w:rsidRDefault="00F054BE">
            <w:pPr>
              <w:jc w:val="center"/>
            </w:pPr>
            <w:r>
              <w:rPr>
                <w:rFonts w:eastAsiaTheme="minorEastAsia"/>
                <w:color w:val="000000" w:themeColor="text1"/>
                <w:szCs w:val="21"/>
              </w:rPr>
              <w:t>11</w:t>
            </w:r>
          </w:p>
        </w:tc>
        <w:tc>
          <w:tcPr>
            <w:tcW w:w="1276" w:type="dxa"/>
            <w:vAlign w:val="center"/>
          </w:tcPr>
          <w:p w:rsidR="00813D77" w:rsidRDefault="00F054BE">
            <w:pPr>
              <w:jc w:val="center"/>
            </w:pPr>
            <w:r>
              <w:rPr>
                <w:rFonts w:eastAsiaTheme="minorEastAsia"/>
                <w:color w:val="000000" w:themeColor="text1"/>
                <w:szCs w:val="21"/>
              </w:rPr>
              <w:t>300750</w:t>
            </w:r>
          </w:p>
        </w:tc>
        <w:tc>
          <w:tcPr>
            <w:tcW w:w="1701" w:type="dxa"/>
            <w:vAlign w:val="center"/>
          </w:tcPr>
          <w:p w:rsidR="00813D77" w:rsidRDefault="00F054BE">
            <w:pPr>
              <w:jc w:val="center"/>
            </w:pPr>
            <w:r>
              <w:rPr>
                <w:rFonts w:eastAsiaTheme="minorEastAsia"/>
                <w:color w:val="000000" w:themeColor="text1"/>
                <w:szCs w:val="21"/>
              </w:rPr>
              <w:t>宁德时代</w:t>
            </w:r>
          </w:p>
        </w:tc>
        <w:tc>
          <w:tcPr>
            <w:tcW w:w="1559" w:type="dxa"/>
            <w:vAlign w:val="center"/>
          </w:tcPr>
          <w:p w:rsidR="00813D77" w:rsidRDefault="00F054BE">
            <w:pPr>
              <w:jc w:val="right"/>
            </w:pPr>
            <w:r>
              <w:rPr>
                <w:rFonts w:eastAsiaTheme="minorEastAsia"/>
                <w:color w:val="000000" w:themeColor="text1"/>
                <w:szCs w:val="21"/>
              </w:rPr>
              <w:t>2,059.00</w:t>
            </w:r>
          </w:p>
        </w:tc>
        <w:tc>
          <w:tcPr>
            <w:tcW w:w="1932" w:type="dxa"/>
            <w:vAlign w:val="center"/>
          </w:tcPr>
          <w:p w:rsidR="00813D77" w:rsidRDefault="00F054BE">
            <w:pPr>
              <w:jc w:val="right"/>
            </w:pPr>
            <w:r>
              <w:rPr>
                <w:rFonts w:eastAsiaTheme="minorEastAsia"/>
                <w:color w:val="000000" w:themeColor="text1"/>
                <w:szCs w:val="21"/>
              </w:rPr>
              <w:t>1,210,692.00</w:t>
            </w:r>
          </w:p>
        </w:tc>
        <w:tc>
          <w:tcPr>
            <w:tcW w:w="1612" w:type="dxa"/>
            <w:vAlign w:val="center"/>
          </w:tcPr>
          <w:p w:rsidR="00813D77" w:rsidRDefault="00F054BE">
            <w:pPr>
              <w:jc w:val="right"/>
            </w:pPr>
            <w:r>
              <w:rPr>
                <w:rFonts w:eastAsiaTheme="minorEastAsia"/>
                <w:color w:val="000000" w:themeColor="text1"/>
                <w:szCs w:val="21"/>
              </w:rPr>
              <w:t>2.26</w:t>
            </w:r>
          </w:p>
        </w:tc>
      </w:tr>
      <w:tr w:rsidR="00813D77">
        <w:tc>
          <w:tcPr>
            <w:tcW w:w="817" w:type="dxa"/>
            <w:vAlign w:val="center"/>
          </w:tcPr>
          <w:p w:rsidR="00813D77" w:rsidRDefault="00F054BE">
            <w:pPr>
              <w:jc w:val="center"/>
            </w:pPr>
            <w:r>
              <w:rPr>
                <w:rFonts w:eastAsiaTheme="minorEastAsia"/>
                <w:color w:val="000000" w:themeColor="text1"/>
                <w:szCs w:val="21"/>
              </w:rPr>
              <w:t>12</w:t>
            </w:r>
          </w:p>
        </w:tc>
        <w:tc>
          <w:tcPr>
            <w:tcW w:w="1276" w:type="dxa"/>
            <w:vAlign w:val="center"/>
          </w:tcPr>
          <w:p w:rsidR="00813D77" w:rsidRDefault="00F054BE">
            <w:pPr>
              <w:jc w:val="center"/>
            </w:pPr>
            <w:r>
              <w:rPr>
                <w:rFonts w:eastAsiaTheme="minorEastAsia"/>
                <w:color w:val="000000" w:themeColor="text1"/>
                <w:szCs w:val="21"/>
              </w:rPr>
              <w:t>300776</w:t>
            </w:r>
          </w:p>
        </w:tc>
        <w:tc>
          <w:tcPr>
            <w:tcW w:w="1701" w:type="dxa"/>
            <w:vAlign w:val="center"/>
          </w:tcPr>
          <w:p w:rsidR="00813D77" w:rsidRDefault="00F054BE">
            <w:pPr>
              <w:jc w:val="center"/>
            </w:pPr>
            <w:r>
              <w:rPr>
                <w:rFonts w:eastAsiaTheme="minorEastAsia"/>
                <w:color w:val="000000" w:themeColor="text1"/>
                <w:szCs w:val="21"/>
              </w:rPr>
              <w:t>帝尔激光</w:t>
            </w:r>
          </w:p>
        </w:tc>
        <w:tc>
          <w:tcPr>
            <w:tcW w:w="1559" w:type="dxa"/>
            <w:vAlign w:val="center"/>
          </w:tcPr>
          <w:p w:rsidR="00813D77" w:rsidRDefault="00F054BE">
            <w:pPr>
              <w:jc w:val="right"/>
            </w:pPr>
            <w:r>
              <w:rPr>
                <w:rFonts w:eastAsiaTheme="minorEastAsia"/>
                <w:color w:val="000000" w:themeColor="text1"/>
                <w:szCs w:val="21"/>
              </w:rPr>
              <w:t>4,500.00</w:t>
            </w:r>
          </w:p>
        </w:tc>
        <w:tc>
          <w:tcPr>
            <w:tcW w:w="1932" w:type="dxa"/>
            <w:vAlign w:val="center"/>
          </w:tcPr>
          <w:p w:rsidR="00813D77" w:rsidRDefault="00F054BE">
            <w:pPr>
              <w:jc w:val="right"/>
            </w:pPr>
            <w:r>
              <w:rPr>
                <w:rFonts w:eastAsiaTheme="minorEastAsia"/>
                <w:color w:val="000000" w:themeColor="text1"/>
                <w:szCs w:val="21"/>
              </w:rPr>
              <w:t>1,151,550.00</w:t>
            </w:r>
          </w:p>
        </w:tc>
        <w:tc>
          <w:tcPr>
            <w:tcW w:w="1612" w:type="dxa"/>
            <w:vAlign w:val="center"/>
          </w:tcPr>
          <w:p w:rsidR="00813D77" w:rsidRDefault="00F054BE">
            <w:pPr>
              <w:jc w:val="right"/>
            </w:pPr>
            <w:r>
              <w:rPr>
                <w:rFonts w:eastAsiaTheme="minorEastAsia"/>
                <w:color w:val="000000" w:themeColor="text1"/>
                <w:szCs w:val="21"/>
              </w:rPr>
              <w:t>2.15</w:t>
            </w:r>
          </w:p>
        </w:tc>
      </w:tr>
      <w:tr w:rsidR="00813D77">
        <w:tc>
          <w:tcPr>
            <w:tcW w:w="817" w:type="dxa"/>
            <w:vAlign w:val="center"/>
          </w:tcPr>
          <w:p w:rsidR="00813D77" w:rsidRDefault="00F054BE">
            <w:pPr>
              <w:jc w:val="center"/>
            </w:pPr>
            <w:r>
              <w:rPr>
                <w:rFonts w:eastAsiaTheme="minorEastAsia"/>
                <w:color w:val="000000" w:themeColor="text1"/>
                <w:szCs w:val="21"/>
              </w:rPr>
              <w:t>13</w:t>
            </w:r>
          </w:p>
        </w:tc>
        <w:tc>
          <w:tcPr>
            <w:tcW w:w="1276" w:type="dxa"/>
            <w:vAlign w:val="center"/>
          </w:tcPr>
          <w:p w:rsidR="00813D77" w:rsidRDefault="00F054BE">
            <w:pPr>
              <w:jc w:val="center"/>
            </w:pPr>
            <w:r>
              <w:rPr>
                <w:rFonts w:eastAsiaTheme="minorEastAsia"/>
                <w:color w:val="000000" w:themeColor="text1"/>
                <w:szCs w:val="21"/>
              </w:rPr>
              <w:t>600298</w:t>
            </w:r>
          </w:p>
        </w:tc>
        <w:tc>
          <w:tcPr>
            <w:tcW w:w="1701" w:type="dxa"/>
            <w:vAlign w:val="center"/>
          </w:tcPr>
          <w:p w:rsidR="00813D77" w:rsidRDefault="00F054BE">
            <w:pPr>
              <w:jc w:val="center"/>
            </w:pPr>
            <w:r>
              <w:rPr>
                <w:rFonts w:eastAsiaTheme="minorEastAsia"/>
                <w:color w:val="000000" w:themeColor="text1"/>
                <w:szCs w:val="21"/>
              </w:rPr>
              <w:t>安琪酵母</w:t>
            </w:r>
          </w:p>
        </w:tc>
        <w:tc>
          <w:tcPr>
            <w:tcW w:w="1559" w:type="dxa"/>
            <w:vAlign w:val="center"/>
          </w:tcPr>
          <w:p w:rsidR="00813D77" w:rsidRDefault="00F054BE">
            <w:pPr>
              <w:jc w:val="right"/>
            </w:pPr>
            <w:r>
              <w:rPr>
                <w:rFonts w:eastAsiaTheme="minorEastAsia"/>
                <w:color w:val="000000" w:themeColor="text1"/>
                <w:szCs w:val="21"/>
              </w:rPr>
              <w:t>18,800.00</w:t>
            </w:r>
          </w:p>
        </w:tc>
        <w:tc>
          <w:tcPr>
            <w:tcW w:w="1932" w:type="dxa"/>
            <w:vAlign w:val="center"/>
          </w:tcPr>
          <w:p w:rsidR="00813D77" w:rsidRDefault="00F054BE">
            <w:pPr>
              <w:jc w:val="right"/>
            </w:pPr>
            <w:r>
              <w:rPr>
                <w:rFonts w:eastAsiaTheme="minorEastAsia"/>
                <w:color w:val="000000" w:themeColor="text1"/>
                <w:szCs w:val="21"/>
              </w:rPr>
              <w:t>1,134,768.00</w:t>
            </w:r>
          </w:p>
        </w:tc>
        <w:tc>
          <w:tcPr>
            <w:tcW w:w="1612" w:type="dxa"/>
            <w:vAlign w:val="center"/>
          </w:tcPr>
          <w:p w:rsidR="00813D77" w:rsidRDefault="00F054BE">
            <w:pPr>
              <w:jc w:val="right"/>
            </w:pPr>
            <w:r>
              <w:rPr>
                <w:rFonts w:eastAsiaTheme="minorEastAsia"/>
                <w:color w:val="000000" w:themeColor="text1"/>
                <w:szCs w:val="21"/>
              </w:rPr>
              <w:t>2.12</w:t>
            </w:r>
          </w:p>
        </w:tc>
      </w:tr>
      <w:tr w:rsidR="00813D77">
        <w:tc>
          <w:tcPr>
            <w:tcW w:w="817" w:type="dxa"/>
            <w:vAlign w:val="center"/>
          </w:tcPr>
          <w:p w:rsidR="00813D77" w:rsidRDefault="00F054BE">
            <w:pPr>
              <w:jc w:val="center"/>
            </w:pPr>
            <w:r>
              <w:rPr>
                <w:rFonts w:eastAsiaTheme="minorEastAsia"/>
                <w:color w:val="000000" w:themeColor="text1"/>
                <w:szCs w:val="21"/>
              </w:rPr>
              <w:t>14</w:t>
            </w:r>
          </w:p>
        </w:tc>
        <w:tc>
          <w:tcPr>
            <w:tcW w:w="1276" w:type="dxa"/>
            <w:vAlign w:val="center"/>
          </w:tcPr>
          <w:p w:rsidR="00813D77" w:rsidRDefault="00F054BE">
            <w:pPr>
              <w:jc w:val="center"/>
            </w:pPr>
            <w:r>
              <w:rPr>
                <w:rFonts w:eastAsiaTheme="minorEastAsia"/>
                <w:color w:val="000000" w:themeColor="text1"/>
                <w:szCs w:val="21"/>
              </w:rPr>
              <w:t>002008</w:t>
            </w:r>
          </w:p>
        </w:tc>
        <w:tc>
          <w:tcPr>
            <w:tcW w:w="1701" w:type="dxa"/>
            <w:vAlign w:val="center"/>
          </w:tcPr>
          <w:p w:rsidR="00813D77" w:rsidRDefault="00F054BE">
            <w:pPr>
              <w:jc w:val="center"/>
            </w:pPr>
            <w:r>
              <w:rPr>
                <w:rFonts w:eastAsiaTheme="minorEastAsia"/>
                <w:color w:val="000000" w:themeColor="text1"/>
                <w:szCs w:val="21"/>
              </w:rPr>
              <w:t>大族激光</w:t>
            </w:r>
          </w:p>
        </w:tc>
        <w:tc>
          <w:tcPr>
            <w:tcW w:w="1559" w:type="dxa"/>
            <w:vAlign w:val="center"/>
          </w:tcPr>
          <w:p w:rsidR="00813D77" w:rsidRDefault="00F054BE">
            <w:pPr>
              <w:jc w:val="right"/>
            </w:pPr>
            <w:r>
              <w:rPr>
                <w:rFonts w:eastAsiaTheme="minorEastAsia"/>
                <w:color w:val="000000" w:themeColor="text1"/>
                <w:szCs w:val="21"/>
              </w:rPr>
              <w:t>21,000.00</w:t>
            </w:r>
          </w:p>
        </w:tc>
        <w:tc>
          <w:tcPr>
            <w:tcW w:w="1932" w:type="dxa"/>
            <w:vAlign w:val="center"/>
          </w:tcPr>
          <w:p w:rsidR="00813D77" w:rsidRDefault="00F054BE">
            <w:pPr>
              <w:jc w:val="right"/>
            </w:pPr>
            <w:r>
              <w:rPr>
                <w:rFonts w:eastAsiaTheme="minorEastAsia"/>
                <w:color w:val="000000" w:themeColor="text1"/>
                <w:szCs w:val="21"/>
              </w:rPr>
              <w:t>1,134,000.00</w:t>
            </w:r>
          </w:p>
        </w:tc>
        <w:tc>
          <w:tcPr>
            <w:tcW w:w="1612" w:type="dxa"/>
            <w:vAlign w:val="center"/>
          </w:tcPr>
          <w:p w:rsidR="00813D77" w:rsidRDefault="00F054BE">
            <w:pPr>
              <w:jc w:val="right"/>
            </w:pPr>
            <w:r>
              <w:rPr>
                <w:rFonts w:eastAsiaTheme="minorEastAsia"/>
                <w:color w:val="000000" w:themeColor="text1"/>
                <w:szCs w:val="21"/>
              </w:rPr>
              <w:t>2.12</w:t>
            </w:r>
          </w:p>
        </w:tc>
      </w:tr>
      <w:tr w:rsidR="00813D77">
        <w:tc>
          <w:tcPr>
            <w:tcW w:w="817" w:type="dxa"/>
            <w:vAlign w:val="center"/>
          </w:tcPr>
          <w:p w:rsidR="00813D77" w:rsidRDefault="00F054BE">
            <w:pPr>
              <w:jc w:val="center"/>
            </w:pPr>
            <w:r>
              <w:rPr>
                <w:rFonts w:eastAsiaTheme="minorEastAsia"/>
                <w:color w:val="000000" w:themeColor="text1"/>
                <w:szCs w:val="21"/>
              </w:rPr>
              <w:t>15</w:t>
            </w:r>
          </w:p>
        </w:tc>
        <w:tc>
          <w:tcPr>
            <w:tcW w:w="1276" w:type="dxa"/>
            <w:vAlign w:val="center"/>
          </w:tcPr>
          <w:p w:rsidR="00813D77" w:rsidRDefault="00F054BE">
            <w:pPr>
              <w:jc w:val="center"/>
            </w:pPr>
            <w:r>
              <w:rPr>
                <w:rFonts w:eastAsiaTheme="minorEastAsia"/>
                <w:color w:val="000000" w:themeColor="text1"/>
                <w:szCs w:val="21"/>
              </w:rPr>
              <w:t>000568</w:t>
            </w:r>
          </w:p>
        </w:tc>
        <w:tc>
          <w:tcPr>
            <w:tcW w:w="1701" w:type="dxa"/>
            <w:vAlign w:val="center"/>
          </w:tcPr>
          <w:p w:rsidR="00813D77" w:rsidRDefault="00F054BE">
            <w:pPr>
              <w:jc w:val="center"/>
            </w:pPr>
            <w:r>
              <w:rPr>
                <w:rFonts w:eastAsiaTheme="minorEastAsia"/>
                <w:color w:val="000000" w:themeColor="text1"/>
                <w:szCs w:val="21"/>
              </w:rPr>
              <w:t>泸州老窖</w:t>
            </w:r>
          </w:p>
        </w:tc>
        <w:tc>
          <w:tcPr>
            <w:tcW w:w="1559" w:type="dxa"/>
            <w:vAlign w:val="center"/>
          </w:tcPr>
          <w:p w:rsidR="00813D77" w:rsidRDefault="00F054BE">
            <w:pPr>
              <w:jc w:val="right"/>
            </w:pPr>
            <w:r>
              <w:rPr>
                <w:rFonts w:eastAsiaTheme="minorEastAsia"/>
                <w:color w:val="000000" w:themeColor="text1"/>
                <w:szCs w:val="21"/>
              </w:rPr>
              <w:t>4,400.00</w:t>
            </w:r>
          </w:p>
        </w:tc>
        <w:tc>
          <w:tcPr>
            <w:tcW w:w="1932" w:type="dxa"/>
            <w:vAlign w:val="center"/>
          </w:tcPr>
          <w:p w:rsidR="00813D77" w:rsidRDefault="00F054BE">
            <w:pPr>
              <w:jc w:val="right"/>
            </w:pPr>
            <w:r>
              <w:rPr>
                <w:rFonts w:eastAsiaTheme="minorEastAsia"/>
                <w:color w:val="000000" w:themeColor="text1"/>
                <w:szCs w:val="21"/>
              </w:rPr>
              <w:t>1,117,028.00</w:t>
            </w:r>
          </w:p>
        </w:tc>
        <w:tc>
          <w:tcPr>
            <w:tcW w:w="1612" w:type="dxa"/>
            <w:vAlign w:val="center"/>
          </w:tcPr>
          <w:p w:rsidR="00813D77" w:rsidRDefault="00F054BE">
            <w:pPr>
              <w:jc w:val="right"/>
            </w:pPr>
            <w:r>
              <w:rPr>
                <w:rFonts w:eastAsiaTheme="minorEastAsia"/>
                <w:color w:val="000000" w:themeColor="text1"/>
                <w:szCs w:val="21"/>
              </w:rPr>
              <w:t>2.09</w:t>
            </w:r>
          </w:p>
        </w:tc>
      </w:tr>
      <w:tr w:rsidR="00813D77">
        <w:tc>
          <w:tcPr>
            <w:tcW w:w="817" w:type="dxa"/>
            <w:vAlign w:val="center"/>
          </w:tcPr>
          <w:p w:rsidR="00813D77" w:rsidRDefault="00F054BE">
            <w:pPr>
              <w:jc w:val="center"/>
            </w:pPr>
            <w:r>
              <w:rPr>
                <w:rFonts w:eastAsiaTheme="minorEastAsia"/>
                <w:color w:val="000000" w:themeColor="text1"/>
                <w:szCs w:val="21"/>
              </w:rPr>
              <w:t>16</w:t>
            </w:r>
          </w:p>
        </w:tc>
        <w:tc>
          <w:tcPr>
            <w:tcW w:w="1276" w:type="dxa"/>
            <w:vAlign w:val="center"/>
          </w:tcPr>
          <w:p w:rsidR="00813D77" w:rsidRDefault="00F054BE">
            <w:pPr>
              <w:jc w:val="center"/>
            </w:pPr>
            <w:r>
              <w:rPr>
                <w:rFonts w:eastAsiaTheme="minorEastAsia"/>
                <w:color w:val="000000" w:themeColor="text1"/>
                <w:szCs w:val="21"/>
              </w:rPr>
              <w:t>002241</w:t>
            </w:r>
          </w:p>
        </w:tc>
        <w:tc>
          <w:tcPr>
            <w:tcW w:w="1701" w:type="dxa"/>
            <w:vAlign w:val="center"/>
          </w:tcPr>
          <w:p w:rsidR="00813D77" w:rsidRDefault="00F054BE">
            <w:pPr>
              <w:jc w:val="center"/>
            </w:pPr>
            <w:r>
              <w:rPr>
                <w:rFonts w:eastAsiaTheme="minorEastAsia"/>
                <w:color w:val="000000" w:themeColor="text1"/>
                <w:szCs w:val="21"/>
              </w:rPr>
              <w:t>歌尔股份</w:t>
            </w:r>
          </w:p>
        </w:tc>
        <w:tc>
          <w:tcPr>
            <w:tcW w:w="1559" w:type="dxa"/>
            <w:vAlign w:val="center"/>
          </w:tcPr>
          <w:p w:rsidR="00813D77" w:rsidRDefault="00F054BE">
            <w:pPr>
              <w:jc w:val="right"/>
            </w:pPr>
            <w:r>
              <w:rPr>
                <w:rFonts w:eastAsiaTheme="minorEastAsia"/>
                <w:color w:val="000000" w:themeColor="text1"/>
                <w:szCs w:val="21"/>
              </w:rPr>
              <w:t>20,231.00</w:t>
            </w:r>
          </w:p>
        </w:tc>
        <w:tc>
          <w:tcPr>
            <w:tcW w:w="1932" w:type="dxa"/>
            <w:vAlign w:val="center"/>
          </w:tcPr>
          <w:p w:rsidR="00813D77" w:rsidRDefault="00F054BE">
            <w:pPr>
              <w:jc w:val="right"/>
            </w:pPr>
            <w:r>
              <w:rPr>
                <w:rFonts w:eastAsiaTheme="minorEastAsia"/>
                <w:color w:val="000000" w:themeColor="text1"/>
                <w:szCs w:val="21"/>
              </w:rPr>
              <w:t>1,094,497.10</w:t>
            </w:r>
          </w:p>
        </w:tc>
        <w:tc>
          <w:tcPr>
            <w:tcW w:w="1612" w:type="dxa"/>
            <w:vAlign w:val="center"/>
          </w:tcPr>
          <w:p w:rsidR="00813D77" w:rsidRDefault="00F054BE">
            <w:pPr>
              <w:jc w:val="right"/>
            </w:pPr>
            <w:r>
              <w:rPr>
                <w:rFonts w:eastAsiaTheme="minorEastAsia"/>
                <w:color w:val="000000" w:themeColor="text1"/>
                <w:szCs w:val="21"/>
              </w:rPr>
              <w:t>2.04</w:t>
            </w:r>
          </w:p>
        </w:tc>
      </w:tr>
      <w:tr w:rsidR="00813D77">
        <w:tc>
          <w:tcPr>
            <w:tcW w:w="817" w:type="dxa"/>
            <w:vAlign w:val="center"/>
          </w:tcPr>
          <w:p w:rsidR="00813D77" w:rsidRDefault="00F054BE">
            <w:pPr>
              <w:jc w:val="center"/>
            </w:pPr>
            <w:r>
              <w:rPr>
                <w:rFonts w:eastAsiaTheme="minorEastAsia"/>
                <w:color w:val="000000" w:themeColor="text1"/>
                <w:szCs w:val="21"/>
              </w:rPr>
              <w:t>17</w:t>
            </w:r>
          </w:p>
        </w:tc>
        <w:tc>
          <w:tcPr>
            <w:tcW w:w="1276" w:type="dxa"/>
            <w:vAlign w:val="center"/>
          </w:tcPr>
          <w:p w:rsidR="00813D77" w:rsidRDefault="00F054BE">
            <w:pPr>
              <w:jc w:val="center"/>
            </w:pPr>
            <w:r>
              <w:rPr>
                <w:rFonts w:eastAsiaTheme="minorEastAsia"/>
                <w:color w:val="000000" w:themeColor="text1"/>
                <w:szCs w:val="21"/>
              </w:rPr>
              <w:t>688169</w:t>
            </w:r>
          </w:p>
        </w:tc>
        <w:tc>
          <w:tcPr>
            <w:tcW w:w="1701" w:type="dxa"/>
            <w:vAlign w:val="center"/>
          </w:tcPr>
          <w:p w:rsidR="00813D77" w:rsidRDefault="00F054BE">
            <w:pPr>
              <w:jc w:val="center"/>
            </w:pPr>
            <w:r>
              <w:rPr>
                <w:rFonts w:eastAsiaTheme="minorEastAsia"/>
                <w:color w:val="000000" w:themeColor="text1"/>
                <w:szCs w:val="21"/>
              </w:rPr>
              <w:t>石头科技</w:t>
            </w:r>
          </w:p>
        </w:tc>
        <w:tc>
          <w:tcPr>
            <w:tcW w:w="1559" w:type="dxa"/>
            <w:vAlign w:val="center"/>
          </w:tcPr>
          <w:p w:rsidR="00813D77" w:rsidRDefault="00F054BE">
            <w:pPr>
              <w:jc w:val="right"/>
            </w:pPr>
            <w:r>
              <w:rPr>
                <w:rFonts w:eastAsiaTheme="minorEastAsia"/>
                <w:color w:val="000000" w:themeColor="text1"/>
                <w:szCs w:val="21"/>
              </w:rPr>
              <w:t>1,328.00</w:t>
            </w:r>
          </w:p>
        </w:tc>
        <w:tc>
          <w:tcPr>
            <w:tcW w:w="1932" w:type="dxa"/>
            <w:vAlign w:val="center"/>
          </w:tcPr>
          <w:p w:rsidR="00813D77" w:rsidRDefault="00F054BE">
            <w:pPr>
              <w:jc w:val="right"/>
            </w:pPr>
            <w:r>
              <w:rPr>
                <w:rFonts w:eastAsiaTheme="minorEastAsia"/>
                <w:color w:val="000000" w:themeColor="text1"/>
                <w:szCs w:val="21"/>
              </w:rPr>
              <w:t>1,079,664.00</w:t>
            </w:r>
          </w:p>
        </w:tc>
        <w:tc>
          <w:tcPr>
            <w:tcW w:w="1612" w:type="dxa"/>
            <w:vAlign w:val="center"/>
          </w:tcPr>
          <w:p w:rsidR="00813D77" w:rsidRDefault="00F054BE">
            <w:pPr>
              <w:jc w:val="right"/>
            </w:pPr>
            <w:r>
              <w:rPr>
                <w:rFonts w:eastAsiaTheme="minorEastAsia"/>
                <w:color w:val="000000" w:themeColor="text1"/>
                <w:szCs w:val="21"/>
              </w:rPr>
              <w:t>2.02</w:t>
            </w:r>
          </w:p>
        </w:tc>
      </w:tr>
      <w:tr w:rsidR="00813D77">
        <w:tc>
          <w:tcPr>
            <w:tcW w:w="817" w:type="dxa"/>
            <w:vAlign w:val="center"/>
          </w:tcPr>
          <w:p w:rsidR="00813D77" w:rsidRDefault="00F054BE">
            <w:pPr>
              <w:jc w:val="center"/>
            </w:pPr>
            <w:r>
              <w:rPr>
                <w:rFonts w:eastAsiaTheme="minorEastAsia"/>
                <w:color w:val="000000" w:themeColor="text1"/>
                <w:szCs w:val="21"/>
              </w:rPr>
              <w:t>18</w:t>
            </w:r>
          </w:p>
        </w:tc>
        <w:tc>
          <w:tcPr>
            <w:tcW w:w="1276" w:type="dxa"/>
            <w:vAlign w:val="center"/>
          </w:tcPr>
          <w:p w:rsidR="00813D77" w:rsidRDefault="00F054BE">
            <w:pPr>
              <w:jc w:val="center"/>
            </w:pPr>
            <w:r>
              <w:rPr>
                <w:rFonts w:eastAsiaTheme="minorEastAsia"/>
                <w:color w:val="000000" w:themeColor="text1"/>
                <w:szCs w:val="21"/>
              </w:rPr>
              <w:t>300088</w:t>
            </w:r>
          </w:p>
        </w:tc>
        <w:tc>
          <w:tcPr>
            <w:tcW w:w="1701" w:type="dxa"/>
            <w:vAlign w:val="center"/>
          </w:tcPr>
          <w:p w:rsidR="00813D77" w:rsidRDefault="00F054BE">
            <w:pPr>
              <w:jc w:val="center"/>
            </w:pPr>
            <w:r>
              <w:rPr>
                <w:rFonts w:eastAsiaTheme="minorEastAsia"/>
                <w:color w:val="000000" w:themeColor="text1"/>
                <w:szCs w:val="21"/>
              </w:rPr>
              <w:t>长信科技</w:t>
            </w:r>
          </w:p>
        </w:tc>
        <w:tc>
          <w:tcPr>
            <w:tcW w:w="1559" w:type="dxa"/>
            <w:vAlign w:val="center"/>
          </w:tcPr>
          <w:p w:rsidR="00813D77" w:rsidRDefault="00F054BE">
            <w:pPr>
              <w:jc w:val="right"/>
            </w:pPr>
            <w:r>
              <w:rPr>
                <w:rFonts w:eastAsiaTheme="minorEastAsia"/>
                <w:color w:val="000000" w:themeColor="text1"/>
                <w:szCs w:val="21"/>
              </w:rPr>
              <w:t>80,800.00</w:t>
            </w:r>
          </w:p>
        </w:tc>
        <w:tc>
          <w:tcPr>
            <w:tcW w:w="1932" w:type="dxa"/>
            <w:vAlign w:val="center"/>
          </w:tcPr>
          <w:p w:rsidR="00813D77" w:rsidRDefault="00F054BE">
            <w:pPr>
              <w:jc w:val="right"/>
            </w:pPr>
            <w:r>
              <w:rPr>
                <w:rFonts w:eastAsiaTheme="minorEastAsia"/>
                <w:color w:val="000000" w:themeColor="text1"/>
                <w:szCs w:val="21"/>
              </w:rPr>
              <w:t>1,073,024.00</w:t>
            </w:r>
          </w:p>
        </w:tc>
        <w:tc>
          <w:tcPr>
            <w:tcW w:w="1612" w:type="dxa"/>
            <w:vAlign w:val="center"/>
          </w:tcPr>
          <w:p w:rsidR="00813D77" w:rsidRDefault="00F054BE">
            <w:pPr>
              <w:jc w:val="right"/>
            </w:pPr>
            <w:r>
              <w:rPr>
                <w:rFonts w:eastAsiaTheme="minorEastAsia"/>
                <w:color w:val="000000" w:themeColor="text1"/>
                <w:szCs w:val="21"/>
              </w:rPr>
              <w:t>2.00</w:t>
            </w:r>
          </w:p>
        </w:tc>
      </w:tr>
      <w:tr w:rsidR="00813D77">
        <w:tc>
          <w:tcPr>
            <w:tcW w:w="817" w:type="dxa"/>
            <w:vAlign w:val="center"/>
          </w:tcPr>
          <w:p w:rsidR="00813D77" w:rsidRDefault="00F054BE">
            <w:pPr>
              <w:jc w:val="center"/>
            </w:pPr>
            <w:r>
              <w:rPr>
                <w:rFonts w:eastAsiaTheme="minorEastAsia"/>
                <w:color w:val="000000" w:themeColor="text1"/>
                <w:szCs w:val="21"/>
              </w:rPr>
              <w:t>19</w:t>
            </w:r>
          </w:p>
        </w:tc>
        <w:tc>
          <w:tcPr>
            <w:tcW w:w="1276" w:type="dxa"/>
            <w:vAlign w:val="center"/>
          </w:tcPr>
          <w:p w:rsidR="00813D77" w:rsidRDefault="00F054BE">
            <w:pPr>
              <w:jc w:val="center"/>
            </w:pPr>
            <w:r>
              <w:rPr>
                <w:rFonts w:eastAsiaTheme="minorEastAsia"/>
                <w:color w:val="000000" w:themeColor="text1"/>
                <w:szCs w:val="21"/>
              </w:rPr>
              <w:t>300769</w:t>
            </w:r>
          </w:p>
        </w:tc>
        <w:tc>
          <w:tcPr>
            <w:tcW w:w="1701" w:type="dxa"/>
            <w:vAlign w:val="center"/>
          </w:tcPr>
          <w:p w:rsidR="00813D77" w:rsidRDefault="00F054BE">
            <w:pPr>
              <w:jc w:val="center"/>
            </w:pPr>
            <w:r>
              <w:rPr>
                <w:rFonts w:eastAsiaTheme="minorEastAsia"/>
                <w:color w:val="000000" w:themeColor="text1"/>
                <w:szCs w:val="21"/>
              </w:rPr>
              <w:t>德方纳米</w:t>
            </w:r>
          </w:p>
        </w:tc>
        <w:tc>
          <w:tcPr>
            <w:tcW w:w="1559" w:type="dxa"/>
            <w:vAlign w:val="center"/>
          </w:tcPr>
          <w:p w:rsidR="00813D77" w:rsidRDefault="00F054BE">
            <w:pPr>
              <w:jc w:val="right"/>
            </w:pPr>
            <w:r>
              <w:rPr>
                <w:rFonts w:eastAsiaTheme="minorEastAsia"/>
                <w:color w:val="000000" w:themeColor="text1"/>
                <w:szCs w:val="21"/>
              </w:rPr>
              <w:t>2,183.00</w:t>
            </w:r>
          </w:p>
        </w:tc>
        <w:tc>
          <w:tcPr>
            <w:tcW w:w="1932" w:type="dxa"/>
            <w:vAlign w:val="center"/>
          </w:tcPr>
          <w:p w:rsidR="00813D77" w:rsidRDefault="00F054BE">
            <w:pPr>
              <w:jc w:val="right"/>
            </w:pPr>
            <w:r>
              <w:rPr>
                <w:rFonts w:eastAsiaTheme="minorEastAsia"/>
                <w:color w:val="000000" w:themeColor="text1"/>
                <w:szCs w:val="21"/>
              </w:rPr>
              <w:t>1,072,202.28</w:t>
            </w:r>
          </w:p>
        </w:tc>
        <w:tc>
          <w:tcPr>
            <w:tcW w:w="1612" w:type="dxa"/>
            <w:vAlign w:val="center"/>
          </w:tcPr>
          <w:p w:rsidR="00813D77" w:rsidRDefault="00F054BE">
            <w:pPr>
              <w:jc w:val="right"/>
            </w:pPr>
            <w:r>
              <w:rPr>
                <w:rFonts w:eastAsiaTheme="minorEastAsia"/>
                <w:color w:val="000000" w:themeColor="text1"/>
                <w:szCs w:val="21"/>
              </w:rPr>
              <w:t>2.00</w:t>
            </w:r>
          </w:p>
        </w:tc>
      </w:tr>
      <w:tr w:rsidR="00813D77">
        <w:tc>
          <w:tcPr>
            <w:tcW w:w="817" w:type="dxa"/>
            <w:vAlign w:val="center"/>
          </w:tcPr>
          <w:p w:rsidR="00813D77" w:rsidRDefault="00F054BE">
            <w:pPr>
              <w:jc w:val="center"/>
            </w:pPr>
            <w:r>
              <w:rPr>
                <w:rFonts w:eastAsiaTheme="minorEastAsia"/>
                <w:color w:val="000000" w:themeColor="text1"/>
                <w:szCs w:val="21"/>
              </w:rPr>
              <w:t>20</w:t>
            </w:r>
          </w:p>
        </w:tc>
        <w:tc>
          <w:tcPr>
            <w:tcW w:w="1276" w:type="dxa"/>
            <w:vAlign w:val="center"/>
          </w:tcPr>
          <w:p w:rsidR="00813D77" w:rsidRDefault="00F054BE">
            <w:pPr>
              <w:jc w:val="center"/>
            </w:pPr>
            <w:r>
              <w:rPr>
                <w:rFonts w:eastAsiaTheme="minorEastAsia"/>
                <w:color w:val="000000" w:themeColor="text1"/>
                <w:szCs w:val="21"/>
              </w:rPr>
              <w:t>600132</w:t>
            </w:r>
          </w:p>
        </w:tc>
        <w:tc>
          <w:tcPr>
            <w:tcW w:w="1701" w:type="dxa"/>
            <w:vAlign w:val="center"/>
          </w:tcPr>
          <w:p w:rsidR="00813D77" w:rsidRDefault="00F054BE">
            <w:pPr>
              <w:jc w:val="center"/>
            </w:pPr>
            <w:r>
              <w:rPr>
                <w:rFonts w:eastAsiaTheme="minorEastAsia"/>
                <w:color w:val="000000" w:themeColor="text1"/>
                <w:szCs w:val="21"/>
              </w:rPr>
              <w:t>重庆啤酒</w:t>
            </w:r>
          </w:p>
        </w:tc>
        <w:tc>
          <w:tcPr>
            <w:tcW w:w="1559" w:type="dxa"/>
            <w:vAlign w:val="center"/>
          </w:tcPr>
          <w:p w:rsidR="00813D77" w:rsidRDefault="00F054BE">
            <w:pPr>
              <w:jc w:val="right"/>
            </w:pPr>
            <w:r>
              <w:rPr>
                <w:rFonts w:eastAsiaTheme="minorEastAsia"/>
                <w:color w:val="000000" w:themeColor="text1"/>
                <w:szCs w:val="21"/>
              </w:rPr>
              <w:t>6,700.00</w:t>
            </w:r>
          </w:p>
        </w:tc>
        <w:tc>
          <w:tcPr>
            <w:tcW w:w="1932" w:type="dxa"/>
            <w:vAlign w:val="center"/>
          </w:tcPr>
          <w:p w:rsidR="00813D77" w:rsidRDefault="00F054BE">
            <w:pPr>
              <w:jc w:val="right"/>
            </w:pPr>
            <w:r>
              <w:rPr>
                <w:rFonts w:eastAsiaTheme="minorEastAsia"/>
                <w:color w:val="000000" w:themeColor="text1"/>
                <w:szCs w:val="21"/>
              </w:rPr>
              <w:t>1,013,844.00</w:t>
            </w:r>
          </w:p>
        </w:tc>
        <w:tc>
          <w:tcPr>
            <w:tcW w:w="1612" w:type="dxa"/>
            <w:vAlign w:val="center"/>
          </w:tcPr>
          <w:p w:rsidR="00813D77" w:rsidRDefault="00F054BE">
            <w:pPr>
              <w:jc w:val="right"/>
            </w:pPr>
            <w:r>
              <w:rPr>
                <w:rFonts w:eastAsiaTheme="minorEastAsia"/>
                <w:color w:val="000000" w:themeColor="text1"/>
                <w:szCs w:val="21"/>
              </w:rPr>
              <w:t>1.89</w:t>
            </w:r>
          </w:p>
        </w:tc>
      </w:tr>
      <w:tr w:rsidR="00813D77">
        <w:tc>
          <w:tcPr>
            <w:tcW w:w="817" w:type="dxa"/>
            <w:vAlign w:val="center"/>
          </w:tcPr>
          <w:p w:rsidR="00813D77" w:rsidRDefault="00F054BE">
            <w:pPr>
              <w:jc w:val="center"/>
            </w:pPr>
            <w:r>
              <w:rPr>
                <w:rFonts w:eastAsiaTheme="minorEastAsia"/>
                <w:color w:val="000000" w:themeColor="text1"/>
                <w:szCs w:val="21"/>
              </w:rPr>
              <w:t>21</w:t>
            </w:r>
          </w:p>
        </w:tc>
        <w:tc>
          <w:tcPr>
            <w:tcW w:w="1276" w:type="dxa"/>
            <w:vAlign w:val="center"/>
          </w:tcPr>
          <w:p w:rsidR="00813D77" w:rsidRDefault="00F054BE">
            <w:pPr>
              <w:jc w:val="center"/>
            </w:pPr>
            <w:r>
              <w:rPr>
                <w:rFonts w:eastAsiaTheme="minorEastAsia"/>
                <w:color w:val="000000" w:themeColor="text1"/>
                <w:szCs w:val="21"/>
              </w:rPr>
              <w:t>002594</w:t>
            </w:r>
          </w:p>
        </w:tc>
        <w:tc>
          <w:tcPr>
            <w:tcW w:w="1701" w:type="dxa"/>
            <w:vAlign w:val="center"/>
          </w:tcPr>
          <w:p w:rsidR="00813D77" w:rsidRDefault="00F054BE">
            <w:pPr>
              <w:jc w:val="center"/>
            </w:pPr>
            <w:r>
              <w:rPr>
                <w:rFonts w:eastAsiaTheme="minorEastAsia"/>
                <w:color w:val="000000" w:themeColor="text1"/>
                <w:szCs w:val="21"/>
              </w:rPr>
              <w:t>比亚迪</w:t>
            </w:r>
          </w:p>
        </w:tc>
        <w:tc>
          <w:tcPr>
            <w:tcW w:w="1559" w:type="dxa"/>
            <w:vAlign w:val="center"/>
          </w:tcPr>
          <w:p w:rsidR="00813D77" w:rsidRDefault="00F054BE">
            <w:pPr>
              <w:jc w:val="right"/>
            </w:pPr>
            <w:r>
              <w:rPr>
                <w:rFonts w:eastAsiaTheme="minorEastAsia"/>
                <w:color w:val="000000" w:themeColor="text1"/>
                <w:szCs w:val="21"/>
              </w:rPr>
              <w:t>3,674.00</w:t>
            </w:r>
          </w:p>
        </w:tc>
        <w:tc>
          <w:tcPr>
            <w:tcW w:w="1932" w:type="dxa"/>
            <w:vAlign w:val="center"/>
          </w:tcPr>
          <w:p w:rsidR="00813D77" w:rsidRDefault="00F054BE">
            <w:pPr>
              <w:jc w:val="right"/>
            </w:pPr>
            <w:r>
              <w:rPr>
                <w:rFonts w:eastAsiaTheme="minorEastAsia"/>
                <w:color w:val="000000" w:themeColor="text1"/>
                <w:szCs w:val="21"/>
              </w:rPr>
              <w:t>985,072.88</w:t>
            </w:r>
          </w:p>
        </w:tc>
        <w:tc>
          <w:tcPr>
            <w:tcW w:w="1612" w:type="dxa"/>
            <w:vAlign w:val="center"/>
          </w:tcPr>
          <w:p w:rsidR="00813D77" w:rsidRDefault="00F054BE">
            <w:pPr>
              <w:jc w:val="right"/>
            </w:pPr>
            <w:r>
              <w:rPr>
                <w:rFonts w:eastAsiaTheme="minorEastAsia"/>
                <w:color w:val="000000" w:themeColor="text1"/>
                <w:szCs w:val="21"/>
              </w:rPr>
              <w:t>1.84</w:t>
            </w:r>
          </w:p>
        </w:tc>
      </w:tr>
      <w:tr w:rsidR="00813D77">
        <w:tc>
          <w:tcPr>
            <w:tcW w:w="817" w:type="dxa"/>
            <w:vAlign w:val="center"/>
          </w:tcPr>
          <w:p w:rsidR="00813D77" w:rsidRDefault="00F054BE">
            <w:pPr>
              <w:jc w:val="center"/>
            </w:pPr>
            <w:r>
              <w:rPr>
                <w:rFonts w:eastAsiaTheme="minorEastAsia"/>
                <w:color w:val="000000" w:themeColor="text1"/>
                <w:szCs w:val="21"/>
              </w:rPr>
              <w:t>22</w:t>
            </w:r>
          </w:p>
        </w:tc>
        <w:tc>
          <w:tcPr>
            <w:tcW w:w="1276" w:type="dxa"/>
            <w:vAlign w:val="center"/>
          </w:tcPr>
          <w:p w:rsidR="00813D77" w:rsidRDefault="00F054BE">
            <w:pPr>
              <w:jc w:val="center"/>
            </w:pPr>
            <w:r>
              <w:rPr>
                <w:rFonts w:eastAsiaTheme="minorEastAsia"/>
                <w:color w:val="000000" w:themeColor="text1"/>
                <w:szCs w:val="21"/>
              </w:rPr>
              <w:t>601799</w:t>
            </w:r>
          </w:p>
        </w:tc>
        <w:tc>
          <w:tcPr>
            <w:tcW w:w="1701" w:type="dxa"/>
            <w:vAlign w:val="center"/>
          </w:tcPr>
          <w:p w:rsidR="00813D77" w:rsidRDefault="00F054BE">
            <w:pPr>
              <w:jc w:val="center"/>
            </w:pPr>
            <w:r>
              <w:rPr>
                <w:rFonts w:eastAsiaTheme="minorEastAsia"/>
                <w:color w:val="000000" w:themeColor="text1"/>
                <w:szCs w:val="21"/>
              </w:rPr>
              <w:t>星宇股份</w:t>
            </w:r>
          </w:p>
        </w:tc>
        <w:tc>
          <w:tcPr>
            <w:tcW w:w="1559" w:type="dxa"/>
            <w:vAlign w:val="center"/>
          </w:tcPr>
          <w:p w:rsidR="00813D77" w:rsidRDefault="00F054BE">
            <w:pPr>
              <w:jc w:val="right"/>
            </w:pPr>
            <w:r>
              <w:rPr>
                <w:rFonts w:eastAsiaTheme="minorEastAsia"/>
                <w:color w:val="000000" w:themeColor="text1"/>
                <w:szCs w:val="21"/>
              </w:rPr>
              <w:t>4,500.00</w:t>
            </w:r>
          </w:p>
        </w:tc>
        <w:tc>
          <w:tcPr>
            <w:tcW w:w="1932" w:type="dxa"/>
            <w:vAlign w:val="center"/>
          </w:tcPr>
          <w:p w:rsidR="00813D77" w:rsidRDefault="00F054BE">
            <w:pPr>
              <w:jc w:val="right"/>
            </w:pPr>
            <w:r>
              <w:rPr>
                <w:rFonts w:eastAsiaTheme="minorEastAsia"/>
                <w:color w:val="000000" w:themeColor="text1"/>
                <w:szCs w:val="21"/>
              </w:rPr>
              <w:t>919,125.00</w:t>
            </w:r>
          </w:p>
        </w:tc>
        <w:tc>
          <w:tcPr>
            <w:tcW w:w="1612" w:type="dxa"/>
            <w:vAlign w:val="center"/>
          </w:tcPr>
          <w:p w:rsidR="00813D77" w:rsidRDefault="00F054BE">
            <w:pPr>
              <w:jc w:val="right"/>
            </w:pPr>
            <w:r>
              <w:rPr>
                <w:rFonts w:eastAsiaTheme="minorEastAsia"/>
                <w:color w:val="000000" w:themeColor="text1"/>
                <w:szCs w:val="21"/>
              </w:rPr>
              <w:t>1.72</w:t>
            </w:r>
          </w:p>
        </w:tc>
      </w:tr>
      <w:tr w:rsidR="00813D77">
        <w:tc>
          <w:tcPr>
            <w:tcW w:w="817" w:type="dxa"/>
            <w:vAlign w:val="center"/>
          </w:tcPr>
          <w:p w:rsidR="00813D77" w:rsidRDefault="00F054BE">
            <w:pPr>
              <w:jc w:val="center"/>
            </w:pPr>
            <w:r>
              <w:rPr>
                <w:rFonts w:eastAsiaTheme="minorEastAsia"/>
                <w:color w:val="000000" w:themeColor="text1"/>
                <w:szCs w:val="21"/>
              </w:rPr>
              <w:t>23</w:t>
            </w:r>
          </w:p>
        </w:tc>
        <w:tc>
          <w:tcPr>
            <w:tcW w:w="1276" w:type="dxa"/>
            <w:vAlign w:val="center"/>
          </w:tcPr>
          <w:p w:rsidR="00813D77" w:rsidRDefault="00F054BE">
            <w:pPr>
              <w:jc w:val="center"/>
            </w:pPr>
            <w:r>
              <w:rPr>
                <w:rFonts w:eastAsiaTheme="minorEastAsia"/>
                <w:color w:val="000000" w:themeColor="text1"/>
                <w:szCs w:val="21"/>
              </w:rPr>
              <w:t>002326</w:t>
            </w:r>
          </w:p>
        </w:tc>
        <w:tc>
          <w:tcPr>
            <w:tcW w:w="1701" w:type="dxa"/>
            <w:vAlign w:val="center"/>
          </w:tcPr>
          <w:p w:rsidR="00813D77" w:rsidRDefault="00F054BE">
            <w:pPr>
              <w:jc w:val="center"/>
            </w:pPr>
            <w:r>
              <w:rPr>
                <w:rFonts w:eastAsiaTheme="minorEastAsia"/>
                <w:color w:val="000000" w:themeColor="text1"/>
                <w:szCs w:val="21"/>
              </w:rPr>
              <w:t>永太科技</w:t>
            </w:r>
          </w:p>
        </w:tc>
        <w:tc>
          <w:tcPr>
            <w:tcW w:w="1559" w:type="dxa"/>
            <w:vAlign w:val="center"/>
          </w:tcPr>
          <w:p w:rsidR="00813D77" w:rsidRDefault="00F054BE">
            <w:pPr>
              <w:jc w:val="right"/>
            </w:pPr>
            <w:r>
              <w:rPr>
                <w:rFonts w:eastAsiaTheme="minorEastAsia"/>
                <w:color w:val="000000" w:themeColor="text1"/>
                <w:szCs w:val="21"/>
              </w:rPr>
              <w:t>17,041.00</w:t>
            </w:r>
          </w:p>
        </w:tc>
        <w:tc>
          <w:tcPr>
            <w:tcW w:w="1932" w:type="dxa"/>
            <w:vAlign w:val="center"/>
          </w:tcPr>
          <w:p w:rsidR="00813D77" w:rsidRDefault="00F054BE">
            <w:pPr>
              <w:jc w:val="right"/>
            </w:pPr>
            <w:r>
              <w:rPr>
                <w:rFonts w:eastAsiaTheme="minorEastAsia"/>
                <w:color w:val="000000" w:themeColor="text1"/>
                <w:szCs w:val="21"/>
              </w:rPr>
              <w:t>872,669.61</w:t>
            </w:r>
          </w:p>
        </w:tc>
        <w:tc>
          <w:tcPr>
            <w:tcW w:w="1612" w:type="dxa"/>
            <w:vAlign w:val="center"/>
          </w:tcPr>
          <w:p w:rsidR="00813D77" w:rsidRDefault="00F054BE">
            <w:pPr>
              <w:jc w:val="right"/>
            </w:pPr>
            <w:r>
              <w:rPr>
                <w:rFonts w:eastAsiaTheme="minorEastAsia"/>
                <w:color w:val="000000" w:themeColor="text1"/>
                <w:szCs w:val="21"/>
              </w:rPr>
              <w:t>1.63</w:t>
            </w:r>
          </w:p>
        </w:tc>
      </w:tr>
      <w:tr w:rsidR="00813D77">
        <w:tc>
          <w:tcPr>
            <w:tcW w:w="817" w:type="dxa"/>
            <w:vAlign w:val="center"/>
          </w:tcPr>
          <w:p w:rsidR="00813D77" w:rsidRDefault="00F054BE">
            <w:pPr>
              <w:jc w:val="center"/>
            </w:pPr>
            <w:r>
              <w:rPr>
                <w:rFonts w:eastAsiaTheme="minorEastAsia"/>
                <w:color w:val="000000" w:themeColor="text1"/>
                <w:szCs w:val="21"/>
              </w:rPr>
              <w:t>24</w:t>
            </w:r>
          </w:p>
        </w:tc>
        <w:tc>
          <w:tcPr>
            <w:tcW w:w="1276" w:type="dxa"/>
            <w:vAlign w:val="center"/>
          </w:tcPr>
          <w:p w:rsidR="00813D77" w:rsidRDefault="00F054BE">
            <w:pPr>
              <w:jc w:val="center"/>
            </w:pPr>
            <w:r>
              <w:rPr>
                <w:rFonts w:eastAsiaTheme="minorEastAsia"/>
                <w:color w:val="000000" w:themeColor="text1"/>
                <w:szCs w:val="21"/>
              </w:rPr>
              <w:t>603338</w:t>
            </w:r>
          </w:p>
        </w:tc>
        <w:tc>
          <w:tcPr>
            <w:tcW w:w="1701" w:type="dxa"/>
            <w:vAlign w:val="center"/>
          </w:tcPr>
          <w:p w:rsidR="00813D77" w:rsidRDefault="00F054BE">
            <w:pPr>
              <w:jc w:val="center"/>
            </w:pPr>
            <w:r>
              <w:rPr>
                <w:rFonts w:eastAsiaTheme="minorEastAsia"/>
                <w:color w:val="000000" w:themeColor="text1"/>
                <w:szCs w:val="21"/>
              </w:rPr>
              <w:t>浙江鼎力</w:t>
            </w:r>
          </w:p>
        </w:tc>
        <w:tc>
          <w:tcPr>
            <w:tcW w:w="1559" w:type="dxa"/>
            <w:vAlign w:val="center"/>
          </w:tcPr>
          <w:p w:rsidR="00813D77" w:rsidRDefault="00F054BE">
            <w:pPr>
              <w:jc w:val="right"/>
            </w:pPr>
            <w:r>
              <w:rPr>
                <w:rFonts w:eastAsiaTheme="minorEastAsia"/>
                <w:color w:val="000000" w:themeColor="text1"/>
                <w:szCs w:val="21"/>
              </w:rPr>
              <w:t>10,534.00</w:t>
            </w:r>
          </w:p>
        </w:tc>
        <w:tc>
          <w:tcPr>
            <w:tcW w:w="1932" w:type="dxa"/>
            <w:vAlign w:val="center"/>
          </w:tcPr>
          <w:p w:rsidR="00813D77" w:rsidRDefault="00F054BE">
            <w:pPr>
              <w:jc w:val="right"/>
            </w:pPr>
            <w:r>
              <w:rPr>
                <w:rFonts w:eastAsiaTheme="minorEastAsia"/>
                <w:color w:val="000000" w:themeColor="text1"/>
                <w:szCs w:val="21"/>
              </w:rPr>
              <w:t>845,458.84</w:t>
            </w:r>
          </w:p>
        </w:tc>
        <w:tc>
          <w:tcPr>
            <w:tcW w:w="1612" w:type="dxa"/>
            <w:vAlign w:val="center"/>
          </w:tcPr>
          <w:p w:rsidR="00813D77" w:rsidRDefault="00F054BE">
            <w:pPr>
              <w:jc w:val="right"/>
            </w:pPr>
            <w:r>
              <w:rPr>
                <w:rFonts w:eastAsiaTheme="minorEastAsia"/>
                <w:color w:val="000000" w:themeColor="text1"/>
                <w:szCs w:val="21"/>
              </w:rPr>
              <w:t>1.58</w:t>
            </w:r>
          </w:p>
        </w:tc>
      </w:tr>
      <w:tr w:rsidR="00813D77">
        <w:tc>
          <w:tcPr>
            <w:tcW w:w="817" w:type="dxa"/>
            <w:vAlign w:val="center"/>
          </w:tcPr>
          <w:p w:rsidR="00813D77" w:rsidRDefault="00F054BE">
            <w:pPr>
              <w:jc w:val="center"/>
            </w:pPr>
            <w:r>
              <w:rPr>
                <w:rFonts w:eastAsiaTheme="minorEastAsia"/>
                <w:color w:val="000000" w:themeColor="text1"/>
                <w:szCs w:val="21"/>
              </w:rPr>
              <w:t>25</w:t>
            </w:r>
          </w:p>
        </w:tc>
        <w:tc>
          <w:tcPr>
            <w:tcW w:w="1276" w:type="dxa"/>
            <w:vAlign w:val="center"/>
          </w:tcPr>
          <w:p w:rsidR="00813D77" w:rsidRDefault="00F054BE">
            <w:pPr>
              <w:jc w:val="center"/>
            </w:pPr>
            <w:r>
              <w:rPr>
                <w:rFonts w:eastAsiaTheme="minorEastAsia"/>
                <w:color w:val="000000" w:themeColor="text1"/>
                <w:szCs w:val="21"/>
              </w:rPr>
              <w:t>002850</w:t>
            </w:r>
          </w:p>
        </w:tc>
        <w:tc>
          <w:tcPr>
            <w:tcW w:w="1701" w:type="dxa"/>
            <w:vAlign w:val="center"/>
          </w:tcPr>
          <w:p w:rsidR="00813D77" w:rsidRDefault="00F054BE">
            <w:pPr>
              <w:jc w:val="center"/>
            </w:pPr>
            <w:r>
              <w:rPr>
                <w:rFonts w:eastAsiaTheme="minorEastAsia"/>
                <w:color w:val="000000" w:themeColor="text1"/>
                <w:szCs w:val="21"/>
              </w:rPr>
              <w:t>科达利</w:t>
            </w:r>
          </w:p>
        </w:tc>
        <w:tc>
          <w:tcPr>
            <w:tcW w:w="1559" w:type="dxa"/>
            <w:vAlign w:val="center"/>
          </w:tcPr>
          <w:p w:rsidR="00813D77" w:rsidRDefault="00F054BE">
            <w:pPr>
              <w:jc w:val="right"/>
            </w:pPr>
            <w:r>
              <w:rPr>
                <w:rFonts w:eastAsiaTheme="minorEastAsia"/>
                <w:color w:val="000000" w:themeColor="text1"/>
                <w:szCs w:val="21"/>
              </w:rPr>
              <w:t>5,246.00</w:t>
            </w:r>
          </w:p>
        </w:tc>
        <w:tc>
          <w:tcPr>
            <w:tcW w:w="1932" w:type="dxa"/>
            <w:vAlign w:val="center"/>
          </w:tcPr>
          <w:p w:rsidR="00813D77" w:rsidRDefault="00F054BE">
            <w:pPr>
              <w:jc w:val="right"/>
            </w:pPr>
            <w:r>
              <w:rPr>
                <w:rFonts w:eastAsiaTheme="minorEastAsia"/>
                <w:color w:val="000000" w:themeColor="text1"/>
                <w:szCs w:val="21"/>
              </w:rPr>
              <w:t>841,143.64</w:t>
            </w:r>
          </w:p>
        </w:tc>
        <w:tc>
          <w:tcPr>
            <w:tcW w:w="1612" w:type="dxa"/>
            <w:vAlign w:val="center"/>
          </w:tcPr>
          <w:p w:rsidR="00813D77" w:rsidRDefault="00F054BE">
            <w:pPr>
              <w:jc w:val="right"/>
            </w:pPr>
            <w:r>
              <w:rPr>
                <w:rFonts w:eastAsiaTheme="minorEastAsia"/>
                <w:color w:val="000000" w:themeColor="text1"/>
                <w:szCs w:val="21"/>
              </w:rPr>
              <w:t>1.57</w:t>
            </w:r>
          </w:p>
        </w:tc>
      </w:tr>
      <w:tr w:rsidR="00813D77">
        <w:tc>
          <w:tcPr>
            <w:tcW w:w="817" w:type="dxa"/>
            <w:vAlign w:val="center"/>
          </w:tcPr>
          <w:p w:rsidR="00813D77" w:rsidRDefault="00F054BE">
            <w:pPr>
              <w:jc w:val="center"/>
            </w:pPr>
            <w:r>
              <w:rPr>
                <w:rFonts w:eastAsiaTheme="minorEastAsia"/>
                <w:color w:val="000000" w:themeColor="text1"/>
                <w:szCs w:val="21"/>
              </w:rPr>
              <w:t>26</w:t>
            </w:r>
          </w:p>
        </w:tc>
        <w:tc>
          <w:tcPr>
            <w:tcW w:w="1276" w:type="dxa"/>
            <w:vAlign w:val="center"/>
          </w:tcPr>
          <w:p w:rsidR="00813D77" w:rsidRDefault="00F054BE">
            <w:pPr>
              <w:jc w:val="center"/>
            </w:pPr>
            <w:r>
              <w:rPr>
                <w:rFonts w:eastAsiaTheme="minorEastAsia"/>
                <w:color w:val="000000" w:themeColor="text1"/>
                <w:szCs w:val="21"/>
              </w:rPr>
              <w:t>002655</w:t>
            </w:r>
          </w:p>
        </w:tc>
        <w:tc>
          <w:tcPr>
            <w:tcW w:w="1701" w:type="dxa"/>
            <w:vAlign w:val="center"/>
          </w:tcPr>
          <w:p w:rsidR="00813D77" w:rsidRDefault="00F054BE">
            <w:pPr>
              <w:jc w:val="center"/>
            </w:pPr>
            <w:r>
              <w:rPr>
                <w:rFonts w:eastAsiaTheme="minorEastAsia"/>
                <w:color w:val="000000" w:themeColor="text1"/>
                <w:szCs w:val="21"/>
              </w:rPr>
              <w:t>共达电声</w:t>
            </w:r>
          </w:p>
        </w:tc>
        <w:tc>
          <w:tcPr>
            <w:tcW w:w="1559" w:type="dxa"/>
            <w:vAlign w:val="center"/>
          </w:tcPr>
          <w:p w:rsidR="00813D77" w:rsidRDefault="00F054BE">
            <w:pPr>
              <w:jc w:val="right"/>
            </w:pPr>
            <w:r>
              <w:rPr>
                <w:rFonts w:eastAsiaTheme="minorEastAsia"/>
                <w:color w:val="000000" w:themeColor="text1"/>
                <w:szCs w:val="21"/>
              </w:rPr>
              <w:t>45,317.00</w:t>
            </w:r>
          </w:p>
        </w:tc>
        <w:tc>
          <w:tcPr>
            <w:tcW w:w="1932" w:type="dxa"/>
            <w:vAlign w:val="center"/>
          </w:tcPr>
          <w:p w:rsidR="00813D77" w:rsidRDefault="00F054BE">
            <w:pPr>
              <w:jc w:val="right"/>
            </w:pPr>
            <w:r>
              <w:rPr>
                <w:rFonts w:eastAsiaTheme="minorEastAsia"/>
                <w:color w:val="000000" w:themeColor="text1"/>
                <w:szCs w:val="21"/>
              </w:rPr>
              <w:t>809,814.79</w:t>
            </w:r>
          </w:p>
        </w:tc>
        <w:tc>
          <w:tcPr>
            <w:tcW w:w="1612" w:type="dxa"/>
            <w:vAlign w:val="center"/>
          </w:tcPr>
          <w:p w:rsidR="00813D77" w:rsidRDefault="00F054BE">
            <w:pPr>
              <w:jc w:val="right"/>
            </w:pPr>
            <w:r>
              <w:rPr>
                <w:rFonts w:eastAsiaTheme="minorEastAsia"/>
                <w:color w:val="000000" w:themeColor="text1"/>
                <w:szCs w:val="21"/>
              </w:rPr>
              <w:t>1.51</w:t>
            </w:r>
          </w:p>
        </w:tc>
      </w:tr>
      <w:tr w:rsidR="00813D77">
        <w:tc>
          <w:tcPr>
            <w:tcW w:w="817" w:type="dxa"/>
            <w:vAlign w:val="center"/>
          </w:tcPr>
          <w:p w:rsidR="00813D77" w:rsidRDefault="00F054BE">
            <w:pPr>
              <w:jc w:val="center"/>
            </w:pPr>
            <w:r>
              <w:rPr>
                <w:rFonts w:eastAsiaTheme="minorEastAsia"/>
                <w:color w:val="000000" w:themeColor="text1"/>
                <w:szCs w:val="21"/>
              </w:rPr>
              <w:t>27</w:t>
            </w:r>
          </w:p>
        </w:tc>
        <w:tc>
          <w:tcPr>
            <w:tcW w:w="1276" w:type="dxa"/>
            <w:vAlign w:val="center"/>
          </w:tcPr>
          <w:p w:rsidR="00813D77" w:rsidRDefault="00F054BE">
            <w:pPr>
              <w:jc w:val="center"/>
            </w:pPr>
            <w:r>
              <w:rPr>
                <w:rFonts w:eastAsiaTheme="minorEastAsia"/>
                <w:color w:val="000000" w:themeColor="text1"/>
                <w:szCs w:val="21"/>
              </w:rPr>
              <w:t>300073</w:t>
            </w:r>
          </w:p>
        </w:tc>
        <w:tc>
          <w:tcPr>
            <w:tcW w:w="1701" w:type="dxa"/>
            <w:vAlign w:val="center"/>
          </w:tcPr>
          <w:p w:rsidR="00813D77" w:rsidRDefault="00F054BE">
            <w:pPr>
              <w:jc w:val="center"/>
            </w:pPr>
            <w:r>
              <w:rPr>
                <w:rFonts w:eastAsiaTheme="minorEastAsia"/>
                <w:color w:val="000000" w:themeColor="text1"/>
                <w:szCs w:val="21"/>
              </w:rPr>
              <w:t>当升科技</w:t>
            </w:r>
          </w:p>
        </w:tc>
        <w:tc>
          <w:tcPr>
            <w:tcW w:w="1559" w:type="dxa"/>
            <w:vAlign w:val="center"/>
          </w:tcPr>
          <w:p w:rsidR="00813D77" w:rsidRDefault="00F054BE">
            <w:pPr>
              <w:jc w:val="right"/>
            </w:pPr>
            <w:r>
              <w:rPr>
                <w:rFonts w:eastAsiaTheme="minorEastAsia"/>
                <w:color w:val="000000" w:themeColor="text1"/>
                <w:szCs w:val="21"/>
              </w:rPr>
              <w:t>9,111.00</w:t>
            </w:r>
          </w:p>
        </w:tc>
        <w:tc>
          <w:tcPr>
            <w:tcW w:w="1932" w:type="dxa"/>
            <w:vAlign w:val="center"/>
          </w:tcPr>
          <w:p w:rsidR="00813D77" w:rsidRDefault="00F054BE">
            <w:pPr>
              <w:jc w:val="right"/>
            </w:pPr>
            <w:r>
              <w:rPr>
                <w:rFonts w:eastAsiaTheme="minorEastAsia"/>
                <w:color w:val="000000" w:themeColor="text1"/>
                <w:szCs w:val="21"/>
              </w:rPr>
              <w:t>791,472.57</w:t>
            </w:r>
          </w:p>
        </w:tc>
        <w:tc>
          <w:tcPr>
            <w:tcW w:w="1612" w:type="dxa"/>
            <w:vAlign w:val="center"/>
          </w:tcPr>
          <w:p w:rsidR="00813D77" w:rsidRDefault="00F054BE">
            <w:pPr>
              <w:jc w:val="right"/>
            </w:pPr>
            <w:r>
              <w:rPr>
                <w:rFonts w:eastAsiaTheme="minorEastAsia"/>
                <w:color w:val="000000" w:themeColor="text1"/>
                <w:szCs w:val="21"/>
              </w:rPr>
              <w:t>1.48</w:t>
            </w:r>
          </w:p>
        </w:tc>
      </w:tr>
      <w:tr w:rsidR="00813D77">
        <w:tc>
          <w:tcPr>
            <w:tcW w:w="817" w:type="dxa"/>
            <w:vAlign w:val="center"/>
          </w:tcPr>
          <w:p w:rsidR="00813D77" w:rsidRDefault="00F054BE">
            <w:pPr>
              <w:jc w:val="center"/>
            </w:pPr>
            <w:r>
              <w:rPr>
                <w:rFonts w:eastAsiaTheme="minorEastAsia"/>
                <w:color w:val="000000" w:themeColor="text1"/>
                <w:szCs w:val="21"/>
              </w:rPr>
              <w:t>28</w:t>
            </w:r>
          </w:p>
        </w:tc>
        <w:tc>
          <w:tcPr>
            <w:tcW w:w="1276" w:type="dxa"/>
            <w:vAlign w:val="center"/>
          </w:tcPr>
          <w:p w:rsidR="00813D77" w:rsidRDefault="00F054BE">
            <w:pPr>
              <w:jc w:val="center"/>
            </w:pPr>
            <w:r>
              <w:rPr>
                <w:rFonts w:eastAsiaTheme="minorEastAsia"/>
                <w:color w:val="000000" w:themeColor="text1"/>
                <w:szCs w:val="21"/>
              </w:rPr>
              <w:t>002371</w:t>
            </w:r>
          </w:p>
        </w:tc>
        <w:tc>
          <w:tcPr>
            <w:tcW w:w="1701" w:type="dxa"/>
            <w:vAlign w:val="center"/>
          </w:tcPr>
          <w:p w:rsidR="00813D77" w:rsidRDefault="00F054BE">
            <w:pPr>
              <w:jc w:val="center"/>
            </w:pPr>
            <w:r>
              <w:rPr>
                <w:rFonts w:eastAsiaTheme="minorEastAsia"/>
                <w:color w:val="000000" w:themeColor="text1"/>
                <w:szCs w:val="21"/>
              </w:rPr>
              <w:t>北方华创</w:t>
            </w:r>
          </w:p>
        </w:tc>
        <w:tc>
          <w:tcPr>
            <w:tcW w:w="1559" w:type="dxa"/>
            <w:vAlign w:val="center"/>
          </w:tcPr>
          <w:p w:rsidR="00813D77" w:rsidRDefault="00F054BE">
            <w:pPr>
              <w:jc w:val="right"/>
            </w:pPr>
            <w:r>
              <w:rPr>
                <w:rFonts w:eastAsiaTheme="minorEastAsia"/>
                <w:color w:val="000000" w:themeColor="text1"/>
                <w:szCs w:val="21"/>
              </w:rPr>
              <w:t>1,937.00</w:t>
            </w:r>
          </w:p>
        </w:tc>
        <w:tc>
          <w:tcPr>
            <w:tcW w:w="1932" w:type="dxa"/>
            <w:vAlign w:val="center"/>
          </w:tcPr>
          <w:p w:rsidR="00813D77" w:rsidRDefault="00F054BE">
            <w:pPr>
              <w:jc w:val="right"/>
            </w:pPr>
            <w:r>
              <w:rPr>
                <w:rFonts w:eastAsiaTheme="minorEastAsia"/>
                <w:color w:val="000000" w:themeColor="text1"/>
                <w:szCs w:val="21"/>
              </w:rPr>
              <w:t>672,177.74</w:t>
            </w:r>
          </w:p>
        </w:tc>
        <w:tc>
          <w:tcPr>
            <w:tcW w:w="1612" w:type="dxa"/>
            <w:vAlign w:val="center"/>
          </w:tcPr>
          <w:p w:rsidR="00813D77" w:rsidRDefault="00F054BE">
            <w:pPr>
              <w:jc w:val="right"/>
            </w:pPr>
            <w:r>
              <w:rPr>
                <w:rFonts w:eastAsiaTheme="minorEastAsia"/>
                <w:color w:val="000000" w:themeColor="text1"/>
                <w:szCs w:val="21"/>
              </w:rPr>
              <w:t>1.26</w:t>
            </w:r>
          </w:p>
        </w:tc>
      </w:tr>
      <w:tr w:rsidR="00813D77">
        <w:tc>
          <w:tcPr>
            <w:tcW w:w="817" w:type="dxa"/>
            <w:vAlign w:val="center"/>
          </w:tcPr>
          <w:p w:rsidR="00813D77" w:rsidRDefault="00F054BE">
            <w:pPr>
              <w:jc w:val="center"/>
            </w:pPr>
            <w:r>
              <w:rPr>
                <w:rFonts w:eastAsiaTheme="minorEastAsia"/>
                <w:color w:val="000000" w:themeColor="text1"/>
                <w:szCs w:val="21"/>
              </w:rPr>
              <w:t>29</w:t>
            </w:r>
          </w:p>
        </w:tc>
        <w:tc>
          <w:tcPr>
            <w:tcW w:w="1276" w:type="dxa"/>
            <w:vAlign w:val="center"/>
          </w:tcPr>
          <w:p w:rsidR="00813D77" w:rsidRDefault="00F054BE">
            <w:pPr>
              <w:jc w:val="center"/>
            </w:pPr>
            <w:r>
              <w:rPr>
                <w:rFonts w:eastAsiaTheme="minorEastAsia"/>
                <w:color w:val="000000" w:themeColor="text1"/>
                <w:szCs w:val="21"/>
              </w:rPr>
              <w:t>002410</w:t>
            </w:r>
          </w:p>
        </w:tc>
        <w:tc>
          <w:tcPr>
            <w:tcW w:w="1701" w:type="dxa"/>
            <w:vAlign w:val="center"/>
          </w:tcPr>
          <w:p w:rsidR="00813D77" w:rsidRDefault="00F054BE">
            <w:pPr>
              <w:jc w:val="center"/>
            </w:pPr>
            <w:r>
              <w:rPr>
                <w:rFonts w:eastAsiaTheme="minorEastAsia"/>
                <w:color w:val="000000" w:themeColor="text1"/>
                <w:szCs w:val="21"/>
              </w:rPr>
              <w:t>广联达</w:t>
            </w:r>
          </w:p>
        </w:tc>
        <w:tc>
          <w:tcPr>
            <w:tcW w:w="1559" w:type="dxa"/>
            <w:vAlign w:val="center"/>
          </w:tcPr>
          <w:p w:rsidR="00813D77" w:rsidRDefault="00F054BE">
            <w:pPr>
              <w:jc w:val="right"/>
            </w:pPr>
            <w:r>
              <w:rPr>
                <w:rFonts w:eastAsiaTheme="minorEastAsia"/>
                <w:color w:val="000000" w:themeColor="text1"/>
                <w:szCs w:val="21"/>
              </w:rPr>
              <w:t>10,300.00</w:t>
            </w:r>
          </w:p>
        </w:tc>
        <w:tc>
          <w:tcPr>
            <w:tcW w:w="1932" w:type="dxa"/>
            <w:vAlign w:val="center"/>
          </w:tcPr>
          <w:p w:rsidR="00813D77" w:rsidRDefault="00F054BE">
            <w:pPr>
              <w:jc w:val="right"/>
            </w:pPr>
            <w:r>
              <w:rPr>
                <w:rFonts w:eastAsiaTheme="minorEastAsia"/>
                <w:color w:val="000000" w:themeColor="text1"/>
                <w:szCs w:val="21"/>
              </w:rPr>
              <w:t>658,994.00</w:t>
            </w:r>
          </w:p>
        </w:tc>
        <w:tc>
          <w:tcPr>
            <w:tcW w:w="1612" w:type="dxa"/>
            <w:vAlign w:val="center"/>
          </w:tcPr>
          <w:p w:rsidR="00813D77" w:rsidRDefault="00F054BE">
            <w:pPr>
              <w:jc w:val="right"/>
            </w:pPr>
            <w:r>
              <w:rPr>
                <w:rFonts w:eastAsiaTheme="minorEastAsia"/>
                <w:color w:val="000000" w:themeColor="text1"/>
                <w:szCs w:val="21"/>
              </w:rPr>
              <w:t>1.23</w:t>
            </w:r>
          </w:p>
        </w:tc>
      </w:tr>
      <w:tr w:rsidR="00813D77">
        <w:tc>
          <w:tcPr>
            <w:tcW w:w="817" w:type="dxa"/>
            <w:vAlign w:val="center"/>
          </w:tcPr>
          <w:p w:rsidR="00813D77" w:rsidRDefault="00F054BE">
            <w:pPr>
              <w:jc w:val="center"/>
            </w:pPr>
            <w:r>
              <w:rPr>
                <w:rFonts w:eastAsiaTheme="minorEastAsia"/>
                <w:color w:val="000000" w:themeColor="text1"/>
                <w:szCs w:val="21"/>
              </w:rPr>
              <w:t>30</w:t>
            </w:r>
          </w:p>
        </w:tc>
        <w:tc>
          <w:tcPr>
            <w:tcW w:w="1276" w:type="dxa"/>
            <w:vAlign w:val="center"/>
          </w:tcPr>
          <w:p w:rsidR="00813D77" w:rsidRDefault="00F054BE">
            <w:pPr>
              <w:jc w:val="center"/>
            </w:pPr>
            <w:r>
              <w:rPr>
                <w:rFonts w:eastAsiaTheme="minorEastAsia"/>
                <w:color w:val="000000" w:themeColor="text1"/>
                <w:szCs w:val="21"/>
              </w:rPr>
              <w:t>301087</w:t>
            </w:r>
          </w:p>
        </w:tc>
        <w:tc>
          <w:tcPr>
            <w:tcW w:w="1701" w:type="dxa"/>
            <w:vAlign w:val="center"/>
          </w:tcPr>
          <w:p w:rsidR="00813D77" w:rsidRDefault="00F054BE">
            <w:pPr>
              <w:jc w:val="center"/>
            </w:pPr>
            <w:r>
              <w:rPr>
                <w:rFonts w:eastAsiaTheme="minorEastAsia"/>
                <w:color w:val="000000" w:themeColor="text1"/>
                <w:szCs w:val="21"/>
              </w:rPr>
              <w:t>可孚医疗</w:t>
            </w:r>
          </w:p>
        </w:tc>
        <w:tc>
          <w:tcPr>
            <w:tcW w:w="1559" w:type="dxa"/>
            <w:vAlign w:val="center"/>
          </w:tcPr>
          <w:p w:rsidR="00813D77" w:rsidRDefault="00F054BE">
            <w:pPr>
              <w:jc w:val="right"/>
            </w:pPr>
            <w:r>
              <w:rPr>
                <w:rFonts w:eastAsiaTheme="minorEastAsia"/>
                <w:color w:val="000000" w:themeColor="text1"/>
                <w:szCs w:val="21"/>
              </w:rPr>
              <w:t>8,100.00</w:t>
            </w:r>
          </w:p>
        </w:tc>
        <w:tc>
          <w:tcPr>
            <w:tcW w:w="1932" w:type="dxa"/>
            <w:vAlign w:val="center"/>
          </w:tcPr>
          <w:p w:rsidR="00813D77" w:rsidRDefault="00F054BE">
            <w:pPr>
              <w:jc w:val="right"/>
            </w:pPr>
            <w:r>
              <w:rPr>
                <w:rFonts w:eastAsiaTheme="minorEastAsia"/>
                <w:color w:val="000000" w:themeColor="text1"/>
                <w:szCs w:val="21"/>
              </w:rPr>
              <w:t>639,171.00</w:t>
            </w:r>
          </w:p>
        </w:tc>
        <w:tc>
          <w:tcPr>
            <w:tcW w:w="1612" w:type="dxa"/>
            <w:vAlign w:val="center"/>
          </w:tcPr>
          <w:p w:rsidR="00813D77" w:rsidRDefault="00F054BE">
            <w:pPr>
              <w:jc w:val="right"/>
            </w:pPr>
            <w:r>
              <w:rPr>
                <w:rFonts w:eastAsiaTheme="minorEastAsia"/>
                <w:color w:val="000000" w:themeColor="text1"/>
                <w:szCs w:val="21"/>
              </w:rPr>
              <w:t>1.19</w:t>
            </w:r>
          </w:p>
        </w:tc>
      </w:tr>
      <w:tr w:rsidR="00813D77">
        <w:tc>
          <w:tcPr>
            <w:tcW w:w="817" w:type="dxa"/>
            <w:vAlign w:val="center"/>
          </w:tcPr>
          <w:p w:rsidR="00813D77" w:rsidRDefault="00F054BE">
            <w:pPr>
              <w:jc w:val="center"/>
            </w:pPr>
            <w:r>
              <w:rPr>
                <w:rFonts w:eastAsiaTheme="minorEastAsia"/>
                <w:color w:val="000000" w:themeColor="text1"/>
                <w:szCs w:val="21"/>
              </w:rPr>
              <w:t>31</w:t>
            </w:r>
          </w:p>
        </w:tc>
        <w:tc>
          <w:tcPr>
            <w:tcW w:w="1276" w:type="dxa"/>
            <w:vAlign w:val="center"/>
          </w:tcPr>
          <w:p w:rsidR="00813D77" w:rsidRDefault="00F054BE">
            <w:pPr>
              <w:jc w:val="center"/>
            </w:pPr>
            <w:r>
              <w:rPr>
                <w:rFonts w:eastAsiaTheme="minorEastAsia"/>
                <w:color w:val="000000" w:themeColor="text1"/>
                <w:szCs w:val="21"/>
              </w:rPr>
              <w:t>002384</w:t>
            </w:r>
          </w:p>
        </w:tc>
        <w:tc>
          <w:tcPr>
            <w:tcW w:w="1701" w:type="dxa"/>
            <w:vAlign w:val="center"/>
          </w:tcPr>
          <w:p w:rsidR="00813D77" w:rsidRDefault="00F054BE">
            <w:pPr>
              <w:jc w:val="center"/>
            </w:pPr>
            <w:r>
              <w:rPr>
                <w:rFonts w:eastAsiaTheme="minorEastAsia"/>
                <w:color w:val="000000" w:themeColor="text1"/>
                <w:szCs w:val="21"/>
              </w:rPr>
              <w:t>东山精密</w:t>
            </w:r>
          </w:p>
        </w:tc>
        <w:tc>
          <w:tcPr>
            <w:tcW w:w="1559" w:type="dxa"/>
            <w:vAlign w:val="center"/>
          </w:tcPr>
          <w:p w:rsidR="00813D77" w:rsidRDefault="00F054BE">
            <w:pPr>
              <w:jc w:val="right"/>
            </w:pPr>
            <w:r>
              <w:rPr>
                <w:rFonts w:eastAsiaTheme="minorEastAsia"/>
                <w:color w:val="000000" w:themeColor="text1"/>
                <w:szCs w:val="21"/>
              </w:rPr>
              <w:t>22,500.00</w:t>
            </w:r>
          </w:p>
        </w:tc>
        <w:tc>
          <w:tcPr>
            <w:tcW w:w="1932" w:type="dxa"/>
            <w:vAlign w:val="center"/>
          </w:tcPr>
          <w:p w:rsidR="00813D77" w:rsidRDefault="00F054BE">
            <w:pPr>
              <w:jc w:val="right"/>
            </w:pPr>
            <w:r>
              <w:rPr>
                <w:rFonts w:eastAsiaTheme="minorEastAsia"/>
                <w:color w:val="000000" w:themeColor="text1"/>
                <w:szCs w:val="21"/>
              </w:rPr>
              <w:t>609,750.00</w:t>
            </w:r>
          </w:p>
        </w:tc>
        <w:tc>
          <w:tcPr>
            <w:tcW w:w="1612" w:type="dxa"/>
            <w:vAlign w:val="center"/>
          </w:tcPr>
          <w:p w:rsidR="00813D77" w:rsidRDefault="00F054BE">
            <w:pPr>
              <w:jc w:val="right"/>
            </w:pPr>
            <w:r>
              <w:rPr>
                <w:rFonts w:eastAsiaTheme="minorEastAsia"/>
                <w:color w:val="000000" w:themeColor="text1"/>
                <w:szCs w:val="21"/>
              </w:rPr>
              <w:t>1.14</w:t>
            </w:r>
          </w:p>
        </w:tc>
      </w:tr>
      <w:tr w:rsidR="00813D77">
        <w:tc>
          <w:tcPr>
            <w:tcW w:w="817" w:type="dxa"/>
            <w:vAlign w:val="center"/>
          </w:tcPr>
          <w:p w:rsidR="00813D77" w:rsidRDefault="00F054BE">
            <w:pPr>
              <w:jc w:val="center"/>
            </w:pPr>
            <w:r>
              <w:rPr>
                <w:rFonts w:eastAsiaTheme="minorEastAsia"/>
                <w:color w:val="000000" w:themeColor="text1"/>
                <w:szCs w:val="21"/>
              </w:rPr>
              <w:t>32</w:t>
            </w:r>
          </w:p>
        </w:tc>
        <w:tc>
          <w:tcPr>
            <w:tcW w:w="1276" w:type="dxa"/>
            <w:vAlign w:val="center"/>
          </w:tcPr>
          <w:p w:rsidR="00813D77" w:rsidRDefault="00F054BE">
            <w:pPr>
              <w:jc w:val="center"/>
            </w:pPr>
            <w:r>
              <w:rPr>
                <w:rFonts w:eastAsiaTheme="minorEastAsia"/>
                <w:color w:val="000000" w:themeColor="text1"/>
                <w:szCs w:val="21"/>
              </w:rPr>
              <w:t>000888</w:t>
            </w:r>
          </w:p>
        </w:tc>
        <w:tc>
          <w:tcPr>
            <w:tcW w:w="1701" w:type="dxa"/>
            <w:vAlign w:val="center"/>
          </w:tcPr>
          <w:p w:rsidR="00813D77" w:rsidRDefault="00F054BE">
            <w:pPr>
              <w:jc w:val="center"/>
            </w:pPr>
            <w:r>
              <w:rPr>
                <w:rFonts w:eastAsiaTheme="minorEastAsia"/>
                <w:color w:val="000000" w:themeColor="text1"/>
                <w:szCs w:val="21"/>
              </w:rPr>
              <w:t>峨眉山Ａ</w:t>
            </w:r>
          </w:p>
        </w:tc>
        <w:tc>
          <w:tcPr>
            <w:tcW w:w="1559" w:type="dxa"/>
            <w:vAlign w:val="center"/>
          </w:tcPr>
          <w:p w:rsidR="00813D77" w:rsidRDefault="00F054BE">
            <w:pPr>
              <w:jc w:val="right"/>
            </w:pPr>
            <w:r>
              <w:rPr>
                <w:rFonts w:eastAsiaTheme="minorEastAsia"/>
                <w:color w:val="000000" w:themeColor="text1"/>
                <w:szCs w:val="21"/>
              </w:rPr>
              <w:t>88,888.00</w:t>
            </w:r>
          </w:p>
        </w:tc>
        <w:tc>
          <w:tcPr>
            <w:tcW w:w="1932" w:type="dxa"/>
            <w:vAlign w:val="center"/>
          </w:tcPr>
          <w:p w:rsidR="00813D77" w:rsidRDefault="00F054BE">
            <w:pPr>
              <w:jc w:val="right"/>
            </w:pPr>
            <w:r>
              <w:rPr>
                <w:rFonts w:eastAsiaTheme="minorEastAsia"/>
                <w:color w:val="000000" w:themeColor="text1"/>
                <w:szCs w:val="21"/>
              </w:rPr>
              <w:t>586,660.80</w:t>
            </w:r>
          </w:p>
        </w:tc>
        <w:tc>
          <w:tcPr>
            <w:tcW w:w="1612" w:type="dxa"/>
            <w:vAlign w:val="center"/>
          </w:tcPr>
          <w:p w:rsidR="00813D77" w:rsidRDefault="00F054BE">
            <w:pPr>
              <w:jc w:val="right"/>
            </w:pPr>
            <w:r>
              <w:rPr>
                <w:rFonts w:eastAsiaTheme="minorEastAsia"/>
                <w:color w:val="000000" w:themeColor="text1"/>
                <w:szCs w:val="21"/>
              </w:rPr>
              <w:t>1.10</w:t>
            </w:r>
          </w:p>
        </w:tc>
      </w:tr>
      <w:tr w:rsidR="00813D77">
        <w:tc>
          <w:tcPr>
            <w:tcW w:w="817" w:type="dxa"/>
            <w:vAlign w:val="center"/>
          </w:tcPr>
          <w:p w:rsidR="00813D77" w:rsidRDefault="00F054BE">
            <w:pPr>
              <w:jc w:val="center"/>
            </w:pPr>
            <w:r>
              <w:rPr>
                <w:rFonts w:eastAsiaTheme="minorEastAsia"/>
                <w:color w:val="000000" w:themeColor="text1"/>
                <w:szCs w:val="21"/>
              </w:rPr>
              <w:t>33</w:t>
            </w:r>
          </w:p>
        </w:tc>
        <w:tc>
          <w:tcPr>
            <w:tcW w:w="1276" w:type="dxa"/>
            <w:vAlign w:val="center"/>
          </w:tcPr>
          <w:p w:rsidR="00813D77" w:rsidRDefault="00F054BE">
            <w:pPr>
              <w:jc w:val="center"/>
            </w:pPr>
            <w:r>
              <w:rPr>
                <w:rFonts w:eastAsiaTheme="minorEastAsia"/>
                <w:color w:val="000000" w:themeColor="text1"/>
                <w:szCs w:val="21"/>
              </w:rPr>
              <w:t>688599</w:t>
            </w:r>
          </w:p>
        </w:tc>
        <w:tc>
          <w:tcPr>
            <w:tcW w:w="1701" w:type="dxa"/>
            <w:vAlign w:val="center"/>
          </w:tcPr>
          <w:p w:rsidR="00813D77" w:rsidRDefault="00F054BE">
            <w:pPr>
              <w:jc w:val="center"/>
            </w:pPr>
            <w:r>
              <w:rPr>
                <w:rFonts w:eastAsiaTheme="minorEastAsia"/>
                <w:color w:val="000000" w:themeColor="text1"/>
                <w:szCs w:val="21"/>
              </w:rPr>
              <w:t>天合光能</w:t>
            </w:r>
          </w:p>
        </w:tc>
        <w:tc>
          <w:tcPr>
            <w:tcW w:w="1559" w:type="dxa"/>
            <w:vAlign w:val="center"/>
          </w:tcPr>
          <w:p w:rsidR="00813D77" w:rsidRDefault="00F054BE">
            <w:pPr>
              <w:jc w:val="right"/>
            </w:pPr>
            <w:r>
              <w:rPr>
                <w:rFonts w:eastAsiaTheme="minorEastAsia"/>
                <w:color w:val="000000" w:themeColor="text1"/>
                <w:szCs w:val="21"/>
              </w:rPr>
              <w:t>7,413.00</w:t>
            </w:r>
          </w:p>
        </w:tc>
        <w:tc>
          <w:tcPr>
            <w:tcW w:w="1932" w:type="dxa"/>
            <w:vAlign w:val="center"/>
          </w:tcPr>
          <w:p w:rsidR="00813D77" w:rsidRDefault="00F054BE">
            <w:pPr>
              <w:jc w:val="right"/>
            </w:pPr>
            <w:r>
              <w:rPr>
                <w:rFonts w:eastAsiaTheme="minorEastAsia"/>
                <w:color w:val="000000" w:themeColor="text1"/>
                <w:szCs w:val="21"/>
              </w:rPr>
              <w:t>584,885.70</w:t>
            </w:r>
          </w:p>
        </w:tc>
        <w:tc>
          <w:tcPr>
            <w:tcW w:w="1612" w:type="dxa"/>
            <w:vAlign w:val="center"/>
          </w:tcPr>
          <w:p w:rsidR="00813D77" w:rsidRDefault="00F054BE">
            <w:pPr>
              <w:jc w:val="right"/>
            </w:pPr>
            <w:r>
              <w:rPr>
                <w:rFonts w:eastAsiaTheme="minorEastAsia"/>
                <w:color w:val="000000" w:themeColor="text1"/>
                <w:szCs w:val="21"/>
              </w:rPr>
              <w:t>1.09</w:t>
            </w:r>
          </w:p>
        </w:tc>
      </w:tr>
      <w:tr w:rsidR="00813D77">
        <w:tc>
          <w:tcPr>
            <w:tcW w:w="817" w:type="dxa"/>
            <w:vAlign w:val="center"/>
          </w:tcPr>
          <w:p w:rsidR="00813D77" w:rsidRDefault="00F054BE">
            <w:pPr>
              <w:jc w:val="center"/>
            </w:pPr>
            <w:r>
              <w:rPr>
                <w:rFonts w:eastAsiaTheme="minorEastAsia"/>
                <w:color w:val="000000" w:themeColor="text1"/>
                <w:szCs w:val="21"/>
              </w:rPr>
              <w:lastRenderedPageBreak/>
              <w:t>34</w:t>
            </w:r>
          </w:p>
        </w:tc>
        <w:tc>
          <w:tcPr>
            <w:tcW w:w="1276" w:type="dxa"/>
            <w:vAlign w:val="center"/>
          </w:tcPr>
          <w:p w:rsidR="00813D77" w:rsidRDefault="00F054BE">
            <w:pPr>
              <w:jc w:val="center"/>
            </w:pPr>
            <w:r>
              <w:rPr>
                <w:rFonts w:eastAsiaTheme="minorEastAsia"/>
                <w:color w:val="000000" w:themeColor="text1"/>
                <w:szCs w:val="21"/>
              </w:rPr>
              <w:t>688499</w:t>
            </w:r>
          </w:p>
        </w:tc>
        <w:tc>
          <w:tcPr>
            <w:tcW w:w="1701" w:type="dxa"/>
            <w:vAlign w:val="center"/>
          </w:tcPr>
          <w:p w:rsidR="00813D77" w:rsidRDefault="00F054BE">
            <w:pPr>
              <w:jc w:val="center"/>
            </w:pPr>
            <w:r>
              <w:rPr>
                <w:rFonts w:eastAsiaTheme="minorEastAsia"/>
                <w:color w:val="000000" w:themeColor="text1"/>
                <w:szCs w:val="21"/>
              </w:rPr>
              <w:t>利元亨</w:t>
            </w:r>
          </w:p>
        </w:tc>
        <w:tc>
          <w:tcPr>
            <w:tcW w:w="1559" w:type="dxa"/>
            <w:vAlign w:val="center"/>
          </w:tcPr>
          <w:p w:rsidR="00813D77" w:rsidRDefault="00F054BE">
            <w:pPr>
              <w:jc w:val="right"/>
            </w:pPr>
            <w:r>
              <w:rPr>
                <w:rFonts w:eastAsiaTheme="minorEastAsia"/>
                <w:color w:val="000000" w:themeColor="text1"/>
                <w:szCs w:val="21"/>
              </w:rPr>
              <w:t>1,946.00</w:t>
            </w:r>
          </w:p>
        </w:tc>
        <w:tc>
          <w:tcPr>
            <w:tcW w:w="1932" w:type="dxa"/>
            <w:vAlign w:val="center"/>
          </w:tcPr>
          <w:p w:rsidR="00813D77" w:rsidRDefault="00F054BE">
            <w:pPr>
              <w:jc w:val="right"/>
            </w:pPr>
            <w:r>
              <w:rPr>
                <w:rFonts w:eastAsiaTheme="minorEastAsia"/>
                <w:color w:val="000000" w:themeColor="text1"/>
                <w:szCs w:val="21"/>
              </w:rPr>
              <w:t>570,178.00</w:t>
            </w:r>
          </w:p>
        </w:tc>
        <w:tc>
          <w:tcPr>
            <w:tcW w:w="1612" w:type="dxa"/>
            <w:vAlign w:val="center"/>
          </w:tcPr>
          <w:p w:rsidR="00813D77" w:rsidRDefault="00F054BE">
            <w:pPr>
              <w:jc w:val="right"/>
            </w:pPr>
            <w:r>
              <w:rPr>
                <w:rFonts w:eastAsiaTheme="minorEastAsia"/>
                <w:color w:val="000000" w:themeColor="text1"/>
                <w:szCs w:val="21"/>
              </w:rPr>
              <w:t>1.06</w:t>
            </w:r>
          </w:p>
        </w:tc>
      </w:tr>
      <w:tr w:rsidR="00813D77">
        <w:tc>
          <w:tcPr>
            <w:tcW w:w="817" w:type="dxa"/>
            <w:vAlign w:val="center"/>
          </w:tcPr>
          <w:p w:rsidR="00813D77" w:rsidRDefault="00F054BE">
            <w:pPr>
              <w:jc w:val="center"/>
            </w:pPr>
            <w:r>
              <w:rPr>
                <w:rFonts w:eastAsiaTheme="minorEastAsia"/>
                <w:color w:val="000000" w:themeColor="text1"/>
                <w:szCs w:val="21"/>
              </w:rPr>
              <w:t>35</w:t>
            </w:r>
          </w:p>
        </w:tc>
        <w:tc>
          <w:tcPr>
            <w:tcW w:w="1276" w:type="dxa"/>
            <w:vAlign w:val="center"/>
          </w:tcPr>
          <w:p w:rsidR="00813D77" w:rsidRDefault="00F054BE">
            <w:pPr>
              <w:jc w:val="center"/>
            </w:pPr>
            <w:r>
              <w:rPr>
                <w:rFonts w:eastAsiaTheme="minorEastAsia"/>
                <w:color w:val="000000" w:themeColor="text1"/>
                <w:szCs w:val="21"/>
              </w:rPr>
              <w:t>603259</w:t>
            </w:r>
          </w:p>
        </w:tc>
        <w:tc>
          <w:tcPr>
            <w:tcW w:w="1701" w:type="dxa"/>
            <w:vAlign w:val="center"/>
          </w:tcPr>
          <w:p w:rsidR="00813D77" w:rsidRDefault="00F054BE">
            <w:pPr>
              <w:jc w:val="center"/>
            </w:pPr>
            <w:r>
              <w:rPr>
                <w:rFonts w:eastAsiaTheme="minorEastAsia"/>
                <w:color w:val="000000" w:themeColor="text1"/>
                <w:szCs w:val="21"/>
              </w:rPr>
              <w:t>药明康德</w:t>
            </w:r>
          </w:p>
        </w:tc>
        <w:tc>
          <w:tcPr>
            <w:tcW w:w="1559" w:type="dxa"/>
            <w:vAlign w:val="center"/>
          </w:tcPr>
          <w:p w:rsidR="00813D77" w:rsidRDefault="00F054BE">
            <w:pPr>
              <w:jc w:val="right"/>
            </w:pPr>
            <w:r>
              <w:rPr>
                <w:rFonts w:eastAsiaTheme="minorEastAsia"/>
                <w:color w:val="000000" w:themeColor="text1"/>
                <w:szCs w:val="21"/>
              </w:rPr>
              <w:t>4,804.00</w:t>
            </w:r>
          </w:p>
        </w:tc>
        <w:tc>
          <w:tcPr>
            <w:tcW w:w="1932" w:type="dxa"/>
            <w:vAlign w:val="center"/>
          </w:tcPr>
          <w:p w:rsidR="00813D77" w:rsidRDefault="00F054BE">
            <w:pPr>
              <w:jc w:val="right"/>
            </w:pPr>
            <w:r>
              <w:rPr>
                <w:rFonts w:eastAsiaTheme="minorEastAsia"/>
                <w:color w:val="000000" w:themeColor="text1"/>
                <w:szCs w:val="21"/>
              </w:rPr>
              <w:t>569,658.32</w:t>
            </w:r>
          </w:p>
        </w:tc>
        <w:tc>
          <w:tcPr>
            <w:tcW w:w="1612" w:type="dxa"/>
            <w:vAlign w:val="center"/>
          </w:tcPr>
          <w:p w:rsidR="00813D77" w:rsidRDefault="00F054BE">
            <w:pPr>
              <w:jc w:val="right"/>
            </w:pPr>
            <w:r>
              <w:rPr>
                <w:rFonts w:eastAsiaTheme="minorEastAsia"/>
                <w:color w:val="000000" w:themeColor="text1"/>
                <w:szCs w:val="21"/>
              </w:rPr>
              <w:t>1.06</w:t>
            </w:r>
          </w:p>
        </w:tc>
      </w:tr>
      <w:tr w:rsidR="00813D77">
        <w:tc>
          <w:tcPr>
            <w:tcW w:w="817" w:type="dxa"/>
            <w:vAlign w:val="center"/>
          </w:tcPr>
          <w:p w:rsidR="00813D77" w:rsidRDefault="00F054BE">
            <w:pPr>
              <w:jc w:val="center"/>
            </w:pPr>
            <w:r>
              <w:rPr>
                <w:rFonts w:eastAsiaTheme="minorEastAsia"/>
                <w:color w:val="000000" w:themeColor="text1"/>
                <w:szCs w:val="21"/>
              </w:rPr>
              <w:t>36</w:t>
            </w:r>
          </w:p>
        </w:tc>
        <w:tc>
          <w:tcPr>
            <w:tcW w:w="1276" w:type="dxa"/>
            <w:vAlign w:val="center"/>
          </w:tcPr>
          <w:p w:rsidR="00813D77" w:rsidRDefault="00F054BE">
            <w:pPr>
              <w:jc w:val="center"/>
            </w:pPr>
            <w:r>
              <w:rPr>
                <w:rFonts w:eastAsiaTheme="minorEastAsia"/>
                <w:color w:val="000000" w:themeColor="text1"/>
                <w:szCs w:val="21"/>
              </w:rPr>
              <w:t>603369</w:t>
            </w:r>
          </w:p>
        </w:tc>
        <w:tc>
          <w:tcPr>
            <w:tcW w:w="1701" w:type="dxa"/>
            <w:vAlign w:val="center"/>
          </w:tcPr>
          <w:p w:rsidR="00813D77" w:rsidRDefault="00F054BE">
            <w:pPr>
              <w:jc w:val="center"/>
            </w:pPr>
            <w:r>
              <w:rPr>
                <w:rFonts w:eastAsiaTheme="minorEastAsia"/>
                <w:color w:val="000000" w:themeColor="text1"/>
                <w:szCs w:val="21"/>
              </w:rPr>
              <w:t>今世缘</w:t>
            </w:r>
          </w:p>
        </w:tc>
        <w:tc>
          <w:tcPr>
            <w:tcW w:w="1559" w:type="dxa"/>
            <w:vAlign w:val="center"/>
          </w:tcPr>
          <w:p w:rsidR="00813D77" w:rsidRDefault="00F054BE">
            <w:pPr>
              <w:jc w:val="right"/>
            </w:pPr>
            <w:r>
              <w:rPr>
                <w:rFonts w:eastAsiaTheme="minorEastAsia"/>
                <w:color w:val="000000" w:themeColor="text1"/>
                <w:szCs w:val="21"/>
              </w:rPr>
              <w:t>9,380.00</w:t>
            </w:r>
          </w:p>
        </w:tc>
        <w:tc>
          <w:tcPr>
            <w:tcW w:w="1932" w:type="dxa"/>
            <w:vAlign w:val="center"/>
          </w:tcPr>
          <w:p w:rsidR="00813D77" w:rsidRDefault="00F054BE">
            <w:pPr>
              <w:jc w:val="right"/>
            </w:pPr>
            <w:r>
              <w:rPr>
                <w:rFonts w:eastAsiaTheme="minorEastAsia"/>
                <w:color w:val="000000" w:themeColor="text1"/>
                <w:szCs w:val="21"/>
              </w:rPr>
              <w:t>510,272.00</w:t>
            </w:r>
          </w:p>
        </w:tc>
        <w:tc>
          <w:tcPr>
            <w:tcW w:w="1612" w:type="dxa"/>
            <w:vAlign w:val="center"/>
          </w:tcPr>
          <w:p w:rsidR="00813D77" w:rsidRDefault="00F054BE">
            <w:pPr>
              <w:jc w:val="right"/>
            </w:pPr>
            <w:r>
              <w:rPr>
                <w:rFonts w:eastAsiaTheme="minorEastAsia"/>
                <w:color w:val="000000" w:themeColor="text1"/>
                <w:szCs w:val="21"/>
              </w:rPr>
              <w:t>0.95</w:t>
            </w:r>
          </w:p>
        </w:tc>
      </w:tr>
      <w:tr w:rsidR="00813D77">
        <w:tc>
          <w:tcPr>
            <w:tcW w:w="817" w:type="dxa"/>
            <w:vAlign w:val="center"/>
          </w:tcPr>
          <w:p w:rsidR="00813D77" w:rsidRDefault="00F054BE">
            <w:pPr>
              <w:jc w:val="center"/>
            </w:pPr>
            <w:r>
              <w:rPr>
                <w:rFonts w:eastAsiaTheme="minorEastAsia"/>
                <w:color w:val="000000" w:themeColor="text1"/>
                <w:szCs w:val="21"/>
              </w:rPr>
              <w:t>37</w:t>
            </w:r>
          </w:p>
        </w:tc>
        <w:tc>
          <w:tcPr>
            <w:tcW w:w="1276" w:type="dxa"/>
            <w:vAlign w:val="center"/>
          </w:tcPr>
          <w:p w:rsidR="00813D77" w:rsidRDefault="00F054BE">
            <w:pPr>
              <w:jc w:val="center"/>
            </w:pPr>
            <w:r>
              <w:rPr>
                <w:rFonts w:eastAsiaTheme="minorEastAsia"/>
                <w:color w:val="000000" w:themeColor="text1"/>
                <w:szCs w:val="21"/>
              </w:rPr>
              <w:t>002650</w:t>
            </w:r>
          </w:p>
        </w:tc>
        <w:tc>
          <w:tcPr>
            <w:tcW w:w="1701" w:type="dxa"/>
            <w:vAlign w:val="center"/>
          </w:tcPr>
          <w:p w:rsidR="00813D77" w:rsidRDefault="00F054BE">
            <w:pPr>
              <w:jc w:val="center"/>
            </w:pPr>
            <w:r>
              <w:rPr>
                <w:rFonts w:eastAsiaTheme="minorEastAsia"/>
                <w:color w:val="000000" w:themeColor="text1"/>
                <w:szCs w:val="21"/>
              </w:rPr>
              <w:t>加加食品</w:t>
            </w:r>
          </w:p>
        </w:tc>
        <w:tc>
          <w:tcPr>
            <w:tcW w:w="1559" w:type="dxa"/>
            <w:vAlign w:val="center"/>
          </w:tcPr>
          <w:p w:rsidR="00813D77" w:rsidRDefault="00F054BE">
            <w:pPr>
              <w:jc w:val="right"/>
            </w:pPr>
            <w:r>
              <w:rPr>
                <w:rFonts w:eastAsiaTheme="minorEastAsia"/>
                <w:color w:val="000000" w:themeColor="text1"/>
                <w:szCs w:val="21"/>
              </w:rPr>
              <w:t>63,700.00</w:t>
            </w:r>
          </w:p>
        </w:tc>
        <w:tc>
          <w:tcPr>
            <w:tcW w:w="1932" w:type="dxa"/>
            <w:vAlign w:val="center"/>
          </w:tcPr>
          <w:p w:rsidR="00813D77" w:rsidRDefault="00F054BE">
            <w:pPr>
              <w:jc w:val="right"/>
            </w:pPr>
            <w:r>
              <w:rPr>
                <w:rFonts w:eastAsiaTheme="minorEastAsia"/>
                <w:color w:val="000000" w:themeColor="text1"/>
                <w:szCs w:val="21"/>
              </w:rPr>
              <w:t>436,982.00</w:t>
            </w:r>
          </w:p>
        </w:tc>
        <w:tc>
          <w:tcPr>
            <w:tcW w:w="1612" w:type="dxa"/>
            <w:vAlign w:val="center"/>
          </w:tcPr>
          <w:p w:rsidR="00813D77" w:rsidRDefault="00F054BE">
            <w:pPr>
              <w:jc w:val="right"/>
            </w:pPr>
            <w:r>
              <w:rPr>
                <w:rFonts w:eastAsiaTheme="minorEastAsia"/>
                <w:color w:val="000000" w:themeColor="text1"/>
                <w:szCs w:val="21"/>
              </w:rPr>
              <w:t>0.82</w:t>
            </w:r>
          </w:p>
        </w:tc>
      </w:tr>
      <w:tr w:rsidR="00813D77">
        <w:tc>
          <w:tcPr>
            <w:tcW w:w="817" w:type="dxa"/>
            <w:vAlign w:val="center"/>
          </w:tcPr>
          <w:p w:rsidR="00813D77" w:rsidRDefault="00F054BE">
            <w:pPr>
              <w:jc w:val="center"/>
            </w:pPr>
            <w:r>
              <w:rPr>
                <w:rFonts w:eastAsiaTheme="minorEastAsia"/>
                <w:color w:val="000000" w:themeColor="text1"/>
                <w:szCs w:val="21"/>
              </w:rPr>
              <w:t>38</w:t>
            </w:r>
          </w:p>
        </w:tc>
        <w:tc>
          <w:tcPr>
            <w:tcW w:w="1276" w:type="dxa"/>
            <w:vAlign w:val="center"/>
          </w:tcPr>
          <w:p w:rsidR="00813D77" w:rsidRDefault="00F054BE">
            <w:pPr>
              <w:jc w:val="center"/>
            </w:pPr>
            <w:r>
              <w:rPr>
                <w:rFonts w:eastAsiaTheme="minorEastAsia"/>
                <w:color w:val="000000" w:themeColor="text1"/>
                <w:szCs w:val="21"/>
              </w:rPr>
              <w:t>002011</w:t>
            </w:r>
          </w:p>
        </w:tc>
        <w:tc>
          <w:tcPr>
            <w:tcW w:w="1701" w:type="dxa"/>
            <w:vAlign w:val="center"/>
          </w:tcPr>
          <w:p w:rsidR="00813D77" w:rsidRDefault="00F054BE">
            <w:pPr>
              <w:jc w:val="center"/>
            </w:pPr>
            <w:r>
              <w:rPr>
                <w:rFonts w:eastAsiaTheme="minorEastAsia"/>
                <w:color w:val="000000" w:themeColor="text1"/>
                <w:szCs w:val="21"/>
              </w:rPr>
              <w:t>盾安环境</w:t>
            </w:r>
          </w:p>
        </w:tc>
        <w:tc>
          <w:tcPr>
            <w:tcW w:w="1559" w:type="dxa"/>
            <w:vAlign w:val="center"/>
          </w:tcPr>
          <w:p w:rsidR="00813D77" w:rsidRDefault="00F054BE">
            <w:pPr>
              <w:jc w:val="right"/>
            </w:pPr>
            <w:r>
              <w:rPr>
                <w:rFonts w:eastAsiaTheme="minorEastAsia"/>
                <w:color w:val="000000" w:themeColor="text1"/>
                <w:szCs w:val="21"/>
              </w:rPr>
              <w:t>30,020.00</w:t>
            </w:r>
          </w:p>
        </w:tc>
        <w:tc>
          <w:tcPr>
            <w:tcW w:w="1932" w:type="dxa"/>
            <w:vAlign w:val="center"/>
          </w:tcPr>
          <w:p w:rsidR="00813D77" w:rsidRDefault="00F054BE">
            <w:pPr>
              <w:jc w:val="right"/>
            </w:pPr>
            <w:r>
              <w:rPr>
                <w:rFonts w:eastAsiaTheme="minorEastAsia"/>
                <w:color w:val="000000" w:themeColor="text1"/>
                <w:szCs w:val="21"/>
              </w:rPr>
              <w:t>411,274.00</w:t>
            </w:r>
          </w:p>
        </w:tc>
        <w:tc>
          <w:tcPr>
            <w:tcW w:w="1612" w:type="dxa"/>
            <w:vAlign w:val="center"/>
          </w:tcPr>
          <w:p w:rsidR="00813D77" w:rsidRDefault="00F054BE">
            <w:pPr>
              <w:jc w:val="right"/>
            </w:pPr>
            <w:r>
              <w:rPr>
                <w:rFonts w:eastAsiaTheme="minorEastAsia"/>
                <w:color w:val="000000" w:themeColor="text1"/>
                <w:szCs w:val="21"/>
              </w:rPr>
              <w:t>0.77</w:t>
            </w:r>
          </w:p>
        </w:tc>
      </w:tr>
      <w:tr w:rsidR="00813D77">
        <w:tc>
          <w:tcPr>
            <w:tcW w:w="817" w:type="dxa"/>
            <w:vAlign w:val="center"/>
          </w:tcPr>
          <w:p w:rsidR="00813D77" w:rsidRDefault="00F054BE">
            <w:pPr>
              <w:jc w:val="center"/>
            </w:pPr>
            <w:r>
              <w:rPr>
                <w:rFonts w:eastAsiaTheme="minorEastAsia"/>
                <w:color w:val="000000" w:themeColor="text1"/>
                <w:szCs w:val="21"/>
              </w:rPr>
              <w:t>39</w:t>
            </w:r>
          </w:p>
        </w:tc>
        <w:tc>
          <w:tcPr>
            <w:tcW w:w="1276" w:type="dxa"/>
            <w:vAlign w:val="center"/>
          </w:tcPr>
          <w:p w:rsidR="00813D77" w:rsidRDefault="00F054BE">
            <w:pPr>
              <w:jc w:val="center"/>
            </w:pPr>
            <w:r>
              <w:rPr>
                <w:rFonts w:eastAsiaTheme="minorEastAsia"/>
                <w:color w:val="000000" w:themeColor="text1"/>
                <w:szCs w:val="21"/>
              </w:rPr>
              <w:t>600196</w:t>
            </w:r>
          </w:p>
        </w:tc>
        <w:tc>
          <w:tcPr>
            <w:tcW w:w="1701" w:type="dxa"/>
            <w:vAlign w:val="center"/>
          </w:tcPr>
          <w:p w:rsidR="00813D77" w:rsidRDefault="00F054BE">
            <w:pPr>
              <w:jc w:val="center"/>
            </w:pPr>
            <w:r>
              <w:rPr>
                <w:rFonts w:eastAsiaTheme="minorEastAsia"/>
                <w:color w:val="000000" w:themeColor="text1"/>
                <w:szCs w:val="21"/>
              </w:rPr>
              <w:t>复星医药</w:t>
            </w:r>
          </w:p>
        </w:tc>
        <w:tc>
          <w:tcPr>
            <w:tcW w:w="1559" w:type="dxa"/>
            <w:vAlign w:val="center"/>
          </w:tcPr>
          <w:p w:rsidR="00813D77" w:rsidRDefault="00F054BE">
            <w:pPr>
              <w:jc w:val="right"/>
            </w:pPr>
            <w:r>
              <w:rPr>
                <w:rFonts w:eastAsiaTheme="minorEastAsia"/>
                <w:color w:val="000000" w:themeColor="text1"/>
                <w:szCs w:val="21"/>
              </w:rPr>
              <w:t>8,300.00</w:t>
            </w:r>
          </w:p>
        </w:tc>
        <w:tc>
          <w:tcPr>
            <w:tcW w:w="1932" w:type="dxa"/>
            <w:vAlign w:val="center"/>
          </w:tcPr>
          <w:p w:rsidR="00813D77" w:rsidRDefault="00F054BE">
            <w:pPr>
              <w:jc w:val="right"/>
            </w:pPr>
            <w:r>
              <w:rPr>
                <w:rFonts w:eastAsiaTheme="minorEastAsia"/>
                <w:color w:val="000000" w:themeColor="text1"/>
                <w:szCs w:val="21"/>
              </w:rPr>
              <w:t>406,202.00</w:t>
            </w:r>
          </w:p>
        </w:tc>
        <w:tc>
          <w:tcPr>
            <w:tcW w:w="1612" w:type="dxa"/>
            <w:vAlign w:val="center"/>
          </w:tcPr>
          <w:p w:rsidR="00813D77" w:rsidRDefault="00F054BE">
            <w:pPr>
              <w:jc w:val="right"/>
            </w:pPr>
            <w:r>
              <w:rPr>
                <w:rFonts w:eastAsiaTheme="minorEastAsia"/>
                <w:color w:val="000000" w:themeColor="text1"/>
                <w:szCs w:val="21"/>
              </w:rPr>
              <w:t>0.76</w:t>
            </w:r>
          </w:p>
        </w:tc>
      </w:tr>
      <w:tr w:rsidR="00813D77">
        <w:tc>
          <w:tcPr>
            <w:tcW w:w="817" w:type="dxa"/>
            <w:vAlign w:val="center"/>
          </w:tcPr>
          <w:p w:rsidR="00813D77" w:rsidRDefault="00F054BE">
            <w:pPr>
              <w:jc w:val="center"/>
            </w:pPr>
            <w:r>
              <w:rPr>
                <w:rFonts w:eastAsiaTheme="minorEastAsia"/>
                <w:color w:val="000000" w:themeColor="text1"/>
                <w:szCs w:val="21"/>
              </w:rPr>
              <w:t>40</w:t>
            </w:r>
          </w:p>
        </w:tc>
        <w:tc>
          <w:tcPr>
            <w:tcW w:w="1276" w:type="dxa"/>
            <w:vAlign w:val="center"/>
          </w:tcPr>
          <w:p w:rsidR="00813D77" w:rsidRDefault="00F054BE">
            <w:pPr>
              <w:jc w:val="center"/>
            </w:pPr>
            <w:r>
              <w:rPr>
                <w:rFonts w:eastAsiaTheme="minorEastAsia"/>
                <w:color w:val="000000" w:themeColor="text1"/>
                <w:szCs w:val="21"/>
              </w:rPr>
              <w:t>603486</w:t>
            </w:r>
          </w:p>
        </w:tc>
        <w:tc>
          <w:tcPr>
            <w:tcW w:w="1701" w:type="dxa"/>
            <w:vAlign w:val="center"/>
          </w:tcPr>
          <w:p w:rsidR="00813D77" w:rsidRDefault="00F054BE">
            <w:pPr>
              <w:jc w:val="center"/>
            </w:pPr>
            <w:r>
              <w:rPr>
                <w:rFonts w:eastAsiaTheme="minorEastAsia"/>
                <w:color w:val="000000" w:themeColor="text1"/>
                <w:szCs w:val="21"/>
              </w:rPr>
              <w:t>科沃斯</w:t>
            </w:r>
          </w:p>
        </w:tc>
        <w:tc>
          <w:tcPr>
            <w:tcW w:w="1559" w:type="dxa"/>
            <w:vAlign w:val="center"/>
          </w:tcPr>
          <w:p w:rsidR="00813D77" w:rsidRDefault="00F054BE">
            <w:pPr>
              <w:jc w:val="right"/>
            </w:pPr>
            <w:r>
              <w:rPr>
                <w:rFonts w:eastAsiaTheme="minorEastAsia"/>
                <w:color w:val="000000" w:themeColor="text1"/>
                <w:szCs w:val="21"/>
              </w:rPr>
              <w:t>2,674.00</w:t>
            </w:r>
          </w:p>
        </w:tc>
        <w:tc>
          <w:tcPr>
            <w:tcW w:w="1932" w:type="dxa"/>
            <w:vAlign w:val="center"/>
          </w:tcPr>
          <w:p w:rsidR="00813D77" w:rsidRDefault="00F054BE">
            <w:pPr>
              <w:jc w:val="right"/>
            </w:pPr>
            <w:r>
              <w:rPr>
                <w:rFonts w:eastAsiaTheme="minorEastAsia"/>
                <w:color w:val="000000" w:themeColor="text1"/>
                <w:szCs w:val="21"/>
              </w:rPr>
              <w:t>403,640.30</w:t>
            </w:r>
          </w:p>
        </w:tc>
        <w:tc>
          <w:tcPr>
            <w:tcW w:w="1612" w:type="dxa"/>
            <w:vAlign w:val="center"/>
          </w:tcPr>
          <w:p w:rsidR="00813D77" w:rsidRDefault="00F054BE">
            <w:pPr>
              <w:jc w:val="right"/>
            </w:pPr>
            <w:r>
              <w:rPr>
                <w:rFonts w:eastAsiaTheme="minorEastAsia"/>
                <w:color w:val="000000" w:themeColor="text1"/>
                <w:szCs w:val="21"/>
              </w:rPr>
              <w:t>0.75</w:t>
            </w:r>
          </w:p>
        </w:tc>
      </w:tr>
      <w:tr w:rsidR="00813D77">
        <w:tc>
          <w:tcPr>
            <w:tcW w:w="817" w:type="dxa"/>
            <w:vAlign w:val="center"/>
          </w:tcPr>
          <w:p w:rsidR="00813D77" w:rsidRDefault="00F054BE">
            <w:pPr>
              <w:jc w:val="center"/>
            </w:pPr>
            <w:r>
              <w:rPr>
                <w:rFonts w:eastAsiaTheme="minorEastAsia"/>
                <w:color w:val="000000" w:themeColor="text1"/>
                <w:szCs w:val="21"/>
              </w:rPr>
              <w:t>41</w:t>
            </w:r>
          </w:p>
        </w:tc>
        <w:tc>
          <w:tcPr>
            <w:tcW w:w="1276" w:type="dxa"/>
            <w:vAlign w:val="center"/>
          </w:tcPr>
          <w:p w:rsidR="00813D77" w:rsidRDefault="00F054BE">
            <w:pPr>
              <w:jc w:val="center"/>
            </w:pPr>
            <w:r>
              <w:rPr>
                <w:rFonts w:eastAsiaTheme="minorEastAsia"/>
                <w:color w:val="000000" w:themeColor="text1"/>
                <w:szCs w:val="21"/>
              </w:rPr>
              <w:t>002798</w:t>
            </w:r>
          </w:p>
        </w:tc>
        <w:tc>
          <w:tcPr>
            <w:tcW w:w="1701" w:type="dxa"/>
            <w:vAlign w:val="center"/>
          </w:tcPr>
          <w:p w:rsidR="00813D77" w:rsidRDefault="00F054BE">
            <w:pPr>
              <w:jc w:val="center"/>
            </w:pPr>
            <w:r>
              <w:rPr>
                <w:rFonts w:eastAsiaTheme="minorEastAsia"/>
                <w:color w:val="000000" w:themeColor="text1"/>
                <w:szCs w:val="21"/>
              </w:rPr>
              <w:t>帝欧家居</w:t>
            </w:r>
          </w:p>
        </w:tc>
        <w:tc>
          <w:tcPr>
            <w:tcW w:w="1559" w:type="dxa"/>
            <w:vAlign w:val="center"/>
          </w:tcPr>
          <w:p w:rsidR="00813D77" w:rsidRDefault="00F054BE">
            <w:pPr>
              <w:jc w:val="right"/>
            </w:pPr>
            <w:r>
              <w:rPr>
                <w:rFonts w:eastAsiaTheme="minorEastAsia"/>
                <w:color w:val="000000" w:themeColor="text1"/>
                <w:szCs w:val="21"/>
              </w:rPr>
              <w:t>27,100.00</w:t>
            </w:r>
          </w:p>
        </w:tc>
        <w:tc>
          <w:tcPr>
            <w:tcW w:w="1932" w:type="dxa"/>
            <w:vAlign w:val="center"/>
          </w:tcPr>
          <w:p w:rsidR="00813D77" w:rsidRDefault="00F054BE">
            <w:pPr>
              <w:jc w:val="right"/>
            </w:pPr>
            <w:r>
              <w:rPr>
                <w:rFonts w:eastAsiaTheme="minorEastAsia"/>
                <w:color w:val="000000" w:themeColor="text1"/>
                <w:szCs w:val="21"/>
              </w:rPr>
              <w:t>402,977.00</w:t>
            </w:r>
          </w:p>
        </w:tc>
        <w:tc>
          <w:tcPr>
            <w:tcW w:w="1612" w:type="dxa"/>
            <w:vAlign w:val="center"/>
          </w:tcPr>
          <w:p w:rsidR="00813D77" w:rsidRDefault="00F054BE">
            <w:pPr>
              <w:jc w:val="right"/>
            </w:pPr>
            <w:r>
              <w:rPr>
                <w:rFonts w:eastAsiaTheme="minorEastAsia"/>
                <w:color w:val="000000" w:themeColor="text1"/>
                <w:szCs w:val="21"/>
              </w:rPr>
              <w:t>0.75</w:t>
            </w:r>
          </w:p>
        </w:tc>
      </w:tr>
      <w:tr w:rsidR="00813D77">
        <w:tc>
          <w:tcPr>
            <w:tcW w:w="817" w:type="dxa"/>
            <w:vAlign w:val="center"/>
          </w:tcPr>
          <w:p w:rsidR="00813D77" w:rsidRDefault="00F054BE">
            <w:pPr>
              <w:jc w:val="center"/>
            </w:pPr>
            <w:r>
              <w:rPr>
                <w:rFonts w:eastAsiaTheme="minorEastAsia"/>
                <w:color w:val="000000" w:themeColor="text1"/>
                <w:szCs w:val="21"/>
              </w:rPr>
              <w:t>42</w:t>
            </w:r>
          </w:p>
        </w:tc>
        <w:tc>
          <w:tcPr>
            <w:tcW w:w="1276" w:type="dxa"/>
            <w:vAlign w:val="center"/>
          </w:tcPr>
          <w:p w:rsidR="00813D77" w:rsidRDefault="00F054BE">
            <w:pPr>
              <w:jc w:val="center"/>
            </w:pPr>
            <w:r>
              <w:rPr>
                <w:rFonts w:eastAsiaTheme="minorEastAsia"/>
                <w:color w:val="000000" w:themeColor="text1"/>
                <w:szCs w:val="21"/>
              </w:rPr>
              <w:t>603198</w:t>
            </w:r>
          </w:p>
        </w:tc>
        <w:tc>
          <w:tcPr>
            <w:tcW w:w="1701" w:type="dxa"/>
            <w:vAlign w:val="center"/>
          </w:tcPr>
          <w:p w:rsidR="00813D77" w:rsidRDefault="00F054BE">
            <w:pPr>
              <w:jc w:val="center"/>
            </w:pPr>
            <w:r>
              <w:rPr>
                <w:rFonts w:eastAsiaTheme="minorEastAsia"/>
                <w:color w:val="000000" w:themeColor="text1"/>
                <w:szCs w:val="21"/>
              </w:rPr>
              <w:t>迎驾贡酒</w:t>
            </w:r>
          </w:p>
        </w:tc>
        <w:tc>
          <w:tcPr>
            <w:tcW w:w="1559" w:type="dxa"/>
            <w:vAlign w:val="center"/>
          </w:tcPr>
          <w:p w:rsidR="00813D77" w:rsidRDefault="00F054BE">
            <w:pPr>
              <w:jc w:val="right"/>
            </w:pPr>
            <w:r>
              <w:rPr>
                <w:rFonts w:eastAsiaTheme="minorEastAsia"/>
                <w:color w:val="000000" w:themeColor="text1"/>
                <w:szCs w:val="21"/>
              </w:rPr>
              <w:t>5,178.00</w:t>
            </w:r>
          </w:p>
        </w:tc>
        <w:tc>
          <w:tcPr>
            <w:tcW w:w="1932" w:type="dxa"/>
            <w:vAlign w:val="center"/>
          </w:tcPr>
          <w:p w:rsidR="00813D77" w:rsidRDefault="00F054BE">
            <w:pPr>
              <w:jc w:val="right"/>
            </w:pPr>
            <w:r>
              <w:rPr>
                <w:rFonts w:eastAsiaTheme="minorEastAsia"/>
                <w:color w:val="000000" w:themeColor="text1"/>
                <w:szCs w:val="21"/>
              </w:rPr>
              <w:t>359,612.10</w:t>
            </w:r>
          </w:p>
        </w:tc>
        <w:tc>
          <w:tcPr>
            <w:tcW w:w="1612" w:type="dxa"/>
            <w:vAlign w:val="center"/>
          </w:tcPr>
          <w:p w:rsidR="00813D77" w:rsidRDefault="00F054BE">
            <w:pPr>
              <w:jc w:val="right"/>
            </w:pPr>
            <w:r>
              <w:rPr>
                <w:rFonts w:eastAsiaTheme="minorEastAsia"/>
                <w:color w:val="000000" w:themeColor="text1"/>
                <w:szCs w:val="21"/>
              </w:rPr>
              <w:t>0.67</w:t>
            </w:r>
          </w:p>
        </w:tc>
      </w:tr>
      <w:tr w:rsidR="00813D77">
        <w:tc>
          <w:tcPr>
            <w:tcW w:w="817" w:type="dxa"/>
            <w:vAlign w:val="center"/>
          </w:tcPr>
          <w:p w:rsidR="00813D77" w:rsidRDefault="00F054BE">
            <w:pPr>
              <w:jc w:val="center"/>
            </w:pPr>
            <w:r>
              <w:rPr>
                <w:rFonts w:eastAsiaTheme="minorEastAsia"/>
                <w:color w:val="000000" w:themeColor="text1"/>
                <w:szCs w:val="21"/>
              </w:rPr>
              <w:t>43</w:t>
            </w:r>
          </w:p>
        </w:tc>
        <w:tc>
          <w:tcPr>
            <w:tcW w:w="1276" w:type="dxa"/>
            <w:vAlign w:val="center"/>
          </w:tcPr>
          <w:p w:rsidR="00813D77" w:rsidRDefault="00F054BE">
            <w:pPr>
              <w:jc w:val="center"/>
            </w:pPr>
            <w:r>
              <w:rPr>
                <w:rFonts w:eastAsiaTheme="minorEastAsia"/>
                <w:color w:val="000000" w:themeColor="text1"/>
                <w:szCs w:val="21"/>
              </w:rPr>
              <w:t>600460</w:t>
            </w:r>
          </w:p>
        </w:tc>
        <w:tc>
          <w:tcPr>
            <w:tcW w:w="1701" w:type="dxa"/>
            <w:vAlign w:val="center"/>
          </w:tcPr>
          <w:p w:rsidR="00813D77" w:rsidRDefault="00F054BE">
            <w:pPr>
              <w:jc w:val="center"/>
            </w:pPr>
            <w:r>
              <w:rPr>
                <w:rFonts w:eastAsiaTheme="minorEastAsia"/>
                <w:color w:val="000000" w:themeColor="text1"/>
                <w:szCs w:val="21"/>
              </w:rPr>
              <w:t>士兰微</w:t>
            </w:r>
          </w:p>
        </w:tc>
        <w:tc>
          <w:tcPr>
            <w:tcW w:w="1559" w:type="dxa"/>
            <w:vAlign w:val="center"/>
          </w:tcPr>
          <w:p w:rsidR="00813D77" w:rsidRDefault="00F054BE">
            <w:pPr>
              <w:jc w:val="right"/>
            </w:pPr>
            <w:r>
              <w:rPr>
                <w:rFonts w:eastAsiaTheme="minorEastAsia"/>
                <w:color w:val="000000" w:themeColor="text1"/>
                <w:szCs w:val="21"/>
              </w:rPr>
              <w:t>6,600.00</w:t>
            </w:r>
          </w:p>
        </w:tc>
        <w:tc>
          <w:tcPr>
            <w:tcW w:w="1932" w:type="dxa"/>
            <w:vAlign w:val="center"/>
          </w:tcPr>
          <w:p w:rsidR="00813D77" w:rsidRDefault="00F054BE">
            <w:pPr>
              <w:jc w:val="right"/>
            </w:pPr>
            <w:r>
              <w:rPr>
                <w:rFonts w:eastAsiaTheme="minorEastAsia"/>
                <w:color w:val="000000" w:themeColor="text1"/>
                <w:szCs w:val="21"/>
              </w:rPr>
              <w:t>357,720.00</w:t>
            </w:r>
          </w:p>
        </w:tc>
        <w:tc>
          <w:tcPr>
            <w:tcW w:w="1612" w:type="dxa"/>
            <w:vAlign w:val="center"/>
          </w:tcPr>
          <w:p w:rsidR="00813D77" w:rsidRDefault="00F054BE">
            <w:pPr>
              <w:jc w:val="right"/>
            </w:pPr>
            <w:r>
              <w:rPr>
                <w:rFonts w:eastAsiaTheme="minorEastAsia"/>
                <w:color w:val="000000" w:themeColor="text1"/>
                <w:szCs w:val="21"/>
              </w:rPr>
              <w:t>0.67</w:t>
            </w:r>
          </w:p>
        </w:tc>
      </w:tr>
      <w:tr w:rsidR="00813D77">
        <w:tc>
          <w:tcPr>
            <w:tcW w:w="817" w:type="dxa"/>
            <w:vAlign w:val="center"/>
          </w:tcPr>
          <w:p w:rsidR="00813D77" w:rsidRDefault="00F054BE">
            <w:pPr>
              <w:jc w:val="center"/>
            </w:pPr>
            <w:r>
              <w:rPr>
                <w:rFonts w:eastAsiaTheme="minorEastAsia"/>
                <w:color w:val="000000" w:themeColor="text1"/>
                <w:szCs w:val="21"/>
              </w:rPr>
              <w:t>44</w:t>
            </w:r>
          </w:p>
        </w:tc>
        <w:tc>
          <w:tcPr>
            <w:tcW w:w="1276" w:type="dxa"/>
            <w:vAlign w:val="center"/>
          </w:tcPr>
          <w:p w:rsidR="00813D77" w:rsidRDefault="00F054BE">
            <w:pPr>
              <w:jc w:val="center"/>
            </w:pPr>
            <w:r>
              <w:rPr>
                <w:rFonts w:eastAsiaTheme="minorEastAsia"/>
                <w:color w:val="000000" w:themeColor="text1"/>
                <w:szCs w:val="21"/>
              </w:rPr>
              <w:t>603456</w:t>
            </w:r>
          </w:p>
        </w:tc>
        <w:tc>
          <w:tcPr>
            <w:tcW w:w="1701" w:type="dxa"/>
            <w:vAlign w:val="center"/>
          </w:tcPr>
          <w:p w:rsidR="00813D77" w:rsidRDefault="00F054BE">
            <w:pPr>
              <w:jc w:val="center"/>
            </w:pPr>
            <w:r>
              <w:rPr>
                <w:rFonts w:eastAsiaTheme="minorEastAsia"/>
                <w:color w:val="000000" w:themeColor="text1"/>
                <w:szCs w:val="21"/>
              </w:rPr>
              <w:t>九洲药业</w:t>
            </w:r>
          </w:p>
        </w:tc>
        <w:tc>
          <w:tcPr>
            <w:tcW w:w="1559" w:type="dxa"/>
            <w:vAlign w:val="center"/>
          </w:tcPr>
          <w:p w:rsidR="00813D77" w:rsidRDefault="00F054BE">
            <w:pPr>
              <w:jc w:val="right"/>
            </w:pPr>
            <w:r>
              <w:rPr>
                <w:rFonts w:eastAsiaTheme="minorEastAsia"/>
                <w:color w:val="000000" w:themeColor="text1"/>
                <w:szCs w:val="21"/>
              </w:rPr>
              <w:t>5,677.00</w:t>
            </w:r>
          </w:p>
        </w:tc>
        <w:tc>
          <w:tcPr>
            <w:tcW w:w="1932" w:type="dxa"/>
            <w:vAlign w:val="center"/>
          </w:tcPr>
          <w:p w:rsidR="00813D77" w:rsidRDefault="00F054BE">
            <w:pPr>
              <w:jc w:val="right"/>
            </w:pPr>
            <w:r>
              <w:rPr>
                <w:rFonts w:eastAsiaTheme="minorEastAsia"/>
                <w:color w:val="000000" w:themeColor="text1"/>
                <w:szCs w:val="21"/>
              </w:rPr>
              <w:t>319,388.02</w:t>
            </w:r>
          </w:p>
        </w:tc>
        <w:tc>
          <w:tcPr>
            <w:tcW w:w="1612" w:type="dxa"/>
            <w:vAlign w:val="center"/>
          </w:tcPr>
          <w:p w:rsidR="00813D77" w:rsidRDefault="00F054BE">
            <w:pPr>
              <w:jc w:val="right"/>
            </w:pPr>
            <w:r>
              <w:rPr>
                <w:rFonts w:eastAsiaTheme="minorEastAsia"/>
                <w:color w:val="000000" w:themeColor="text1"/>
                <w:szCs w:val="21"/>
              </w:rPr>
              <w:t>0.60</w:t>
            </w:r>
          </w:p>
        </w:tc>
      </w:tr>
      <w:tr w:rsidR="00813D77">
        <w:tc>
          <w:tcPr>
            <w:tcW w:w="817" w:type="dxa"/>
            <w:vAlign w:val="center"/>
          </w:tcPr>
          <w:p w:rsidR="00813D77" w:rsidRDefault="00F054BE">
            <w:pPr>
              <w:jc w:val="center"/>
            </w:pPr>
            <w:r>
              <w:rPr>
                <w:rFonts w:eastAsiaTheme="minorEastAsia"/>
                <w:color w:val="000000" w:themeColor="text1"/>
                <w:szCs w:val="21"/>
              </w:rPr>
              <w:t>45</w:t>
            </w:r>
          </w:p>
        </w:tc>
        <w:tc>
          <w:tcPr>
            <w:tcW w:w="1276" w:type="dxa"/>
            <w:vAlign w:val="center"/>
          </w:tcPr>
          <w:p w:rsidR="00813D77" w:rsidRDefault="00F054BE">
            <w:pPr>
              <w:jc w:val="center"/>
            </w:pPr>
            <w:r>
              <w:rPr>
                <w:rFonts w:eastAsiaTheme="minorEastAsia"/>
                <w:color w:val="000000" w:themeColor="text1"/>
                <w:szCs w:val="21"/>
              </w:rPr>
              <w:t>600875</w:t>
            </w:r>
          </w:p>
        </w:tc>
        <w:tc>
          <w:tcPr>
            <w:tcW w:w="1701" w:type="dxa"/>
            <w:vAlign w:val="center"/>
          </w:tcPr>
          <w:p w:rsidR="00813D77" w:rsidRDefault="00F054BE">
            <w:pPr>
              <w:jc w:val="center"/>
            </w:pPr>
            <w:r>
              <w:rPr>
                <w:rFonts w:eastAsiaTheme="minorEastAsia"/>
                <w:color w:val="000000" w:themeColor="text1"/>
                <w:szCs w:val="21"/>
              </w:rPr>
              <w:t>东方电气</w:t>
            </w:r>
          </w:p>
        </w:tc>
        <w:tc>
          <w:tcPr>
            <w:tcW w:w="1559" w:type="dxa"/>
            <w:vAlign w:val="center"/>
          </w:tcPr>
          <w:p w:rsidR="00813D77" w:rsidRDefault="00F054BE">
            <w:pPr>
              <w:jc w:val="right"/>
            </w:pPr>
            <w:r>
              <w:rPr>
                <w:rFonts w:eastAsiaTheme="minorEastAsia"/>
                <w:color w:val="000000" w:themeColor="text1"/>
                <w:szCs w:val="21"/>
              </w:rPr>
              <w:t>14,800.00</w:t>
            </w:r>
          </w:p>
        </w:tc>
        <w:tc>
          <w:tcPr>
            <w:tcW w:w="1932" w:type="dxa"/>
            <w:vAlign w:val="center"/>
          </w:tcPr>
          <w:p w:rsidR="00813D77" w:rsidRDefault="00F054BE">
            <w:pPr>
              <w:jc w:val="right"/>
            </w:pPr>
            <w:r>
              <w:rPr>
                <w:rFonts w:eastAsiaTheme="minorEastAsia"/>
                <w:color w:val="000000" w:themeColor="text1"/>
                <w:szCs w:val="21"/>
              </w:rPr>
              <w:t>317,016.00</w:t>
            </w:r>
          </w:p>
        </w:tc>
        <w:tc>
          <w:tcPr>
            <w:tcW w:w="1612" w:type="dxa"/>
            <w:vAlign w:val="center"/>
          </w:tcPr>
          <w:p w:rsidR="00813D77" w:rsidRDefault="00F054BE">
            <w:pPr>
              <w:jc w:val="right"/>
            </w:pPr>
            <w:r>
              <w:rPr>
                <w:rFonts w:eastAsiaTheme="minorEastAsia"/>
                <w:color w:val="000000" w:themeColor="text1"/>
                <w:szCs w:val="21"/>
              </w:rPr>
              <w:t>0.59</w:t>
            </w:r>
          </w:p>
        </w:tc>
      </w:tr>
      <w:tr w:rsidR="00813D77">
        <w:tc>
          <w:tcPr>
            <w:tcW w:w="817" w:type="dxa"/>
            <w:vAlign w:val="center"/>
          </w:tcPr>
          <w:p w:rsidR="00813D77" w:rsidRDefault="00F054BE">
            <w:pPr>
              <w:jc w:val="center"/>
            </w:pPr>
            <w:r>
              <w:rPr>
                <w:rFonts w:eastAsiaTheme="minorEastAsia"/>
                <w:color w:val="000000" w:themeColor="text1"/>
                <w:szCs w:val="21"/>
              </w:rPr>
              <w:t>46</w:t>
            </w:r>
          </w:p>
        </w:tc>
        <w:tc>
          <w:tcPr>
            <w:tcW w:w="1276" w:type="dxa"/>
            <w:vAlign w:val="center"/>
          </w:tcPr>
          <w:p w:rsidR="00813D77" w:rsidRDefault="00F054BE">
            <w:pPr>
              <w:jc w:val="center"/>
            </w:pPr>
            <w:r>
              <w:rPr>
                <w:rFonts w:eastAsiaTheme="minorEastAsia"/>
                <w:color w:val="000000" w:themeColor="text1"/>
                <w:szCs w:val="21"/>
              </w:rPr>
              <w:t>600703</w:t>
            </w:r>
          </w:p>
        </w:tc>
        <w:tc>
          <w:tcPr>
            <w:tcW w:w="1701" w:type="dxa"/>
            <w:vAlign w:val="center"/>
          </w:tcPr>
          <w:p w:rsidR="00813D77" w:rsidRDefault="00F054BE">
            <w:pPr>
              <w:jc w:val="center"/>
            </w:pPr>
            <w:r>
              <w:rPr>
                <w:rFonts w:eastAsiaTheme="minorEastAsia"/>
                <w:color w:val="000000" w:themeColor="text1"/>
                <w:szCs w:val="21"/>
              </w:rPr>
              <w:t>三安光电</w:t>
            </w:r>
          </w:p>
        </w:tc>
        <w:tc>
          <w:tcPr>
            <w:tcW w:w="1559" w:type="dxa"/>
            <w:vAlign w:val="center"/>
          </w:tcPr>
          <w:p w:rsidR="00813D77" w:rsidRDefault="00F054BE">
            <w:pPr>
              <w:jc w:val="right"/>
            </w:pPr>
            <w:r>
              <w:rPr>
                <w:rFonts w:eastAsiaTheme="minorEastAsia"/>
                <w:color w:val="000000" w:themeColor="text1"/>
                <w:szCs w:val="21"/>
              </w:rPr>
              <w:t>7,700.00</w:t>
            </w:r>
          </w:p>
        </w:tc>
        <w:tc>
          <w:tcPr>
            <w:tcW w:w="1932" w:type="dxa"/>
            <w:vAlign w:val="center"/>
          </w:tcPr>
          <w:p w:rsidR="00813D77" w:rsidRDefault="00F054BE">
            <w:pPr>
              <w:jc w:val="right"/>
            </w:pPr>
            <w:r>
              <w:rPr>
                <w:rFonts w:eastAsiaTheme="minorEastAsia"/>
                <w:color w:val="000000" w:themeColor="text1"/>
                <w:szCs w:val="21"/>
              </w:rPr>
              <w:t>289,212.00</w:t>
            </w:r>
          </w:p>
        </w:tc>
        <w:tc>
          <w:tcPr>
            <w:tcW w:w="1612" w:type="dxa"/>
            <w:vAlign w:val="center"/>
          </w:tcPr>
          <w:p w:rsidR="00813D77" w:rsidRDefault="00F054BE">
            <w:pPr>
              <w:jc w:val="right"/>
            </w:pPr>
            <w:r>
              <w:rPr>
                <w:rFonts w:eastAsiaTheme="minorEastAsia"/>
                <w:color w:val="000000" w:themeColor="text1"/>
                <w:szCs w:val="21"/>
              </w:rPr>
              <w:t>0.54</w:t>
            </w:r>
          </w:p>
        </w:tc>
      </w:tr>
      <w:tr w:rsidR="00813D77">
        <w:tc>
          <w:tcPr>
            <w:tcW w:w="817" w:type="dxa"/>
            <w:vAlign w:val="center"/>
          </w:tcPr>
          <w:p w:rsidR="00813D77" w:rsidRDefault="00F054BE">
            <w:pPr>
              <w:jc w:val="center"/>
            </w:pPr>
            <w:r>
              <w:rPr>
                <w:rFonts w:eastAsiaTheme="minorEastAsia"/>
                <w:color w:val="000000" w:themeColor="text1"/>
                <w:szCs w:val="21"/>
              </w:rPr>
              <w:t>47</w:t>
            </w:r>
          </w:p>
        </w:tc>
        <w:tc>
          <w:tcPr>
            <w:tcW w:w="1276" w:type="dxa"/>
            <w:vAlign w:val="center"/>
          </w:tcPr>
          <w:p w:rsidR="00813D77" w:rsidRDefault="00F054BE">
            <w:pPr>
              <w:jc w:val="center"/>
            </w:pPr>
            <w:r>
              <w:rPr>
                <w:rFonts w:eastAsiaTheme="minorEastAsia"/>
                <w:color w:val="000000" w:themeColor="text1"/>
                <w:szCs w:val="21"/>
              </w:rPr>
              <w:t>002991</w:t>
            </w:r>
          </w:p>
        </w:tc>
        <w:tc>
          <w:tcPr>
            <w:tcW w:w="1701" w:type="dxa"/>
            <w:vAlign w:val="center"/>
          </w:tcPr>
          <w:p w:rsidR="00813D77" w:rsidRDefault="00F054BE">
            <w:pPr>
              <w:jc w:val="center"/>
            </w:pPr>
            <w:r>
              <w:rPr>
                <w:rFonts w:eastAsiaTheme="minorEastAsia"/>
                <w:color w:val="000000" w:themeColor="text1"/>
                <w:szCs w:val="21"/>
              </w:rPr>
              <w:t>甘源食品</w:t>
            </w:r>
          </w:p>
        </w:tc>
        <w:tc>
          <w:tcPr>
            <w:tcW w:w="1559" w:type="dxa"/>
            <w:vAlign w:val="center"/>
          </w:tcPr>
          <w:p w:rsidR="00813D77" w:rsidRDefault="00F054BE">
            <w:pPr>
              <w:jc w:val="right"/>
            </w:pPr>
            <w:r>
              <w:rPr>
                <w:rFonts w:eastAsiaTheme="minorEastAsia"/>
                <w:color w:val="000000" w:themeColor="text1"/>
                <w:szCs w:val="21"/>
              </w:rPr>
              <w:t>3,600.00</w:t>
            </w:r>
          </w:p>
        </w:tc>
        <w:tc>
          <w:tcPr>
            <w:tcW w:w="1932" w:type="dxa"/>
            <w:vAlign w:val="center"/>
          </w:tcPr>
          <w:p w:rsidR="00813D77" w:rsidRDefault="00F054BE">
            <w:pPr>
              <w:jc w:val="right"/>
            </w:pPr>
            <w:r>
              <w:rPr>
                <w:rFonts w:eastAsiaTheme="minorEastAsia"/>
                <w:color w:val="000000" w:themeColor="text1"/>
                <w:szCs w:val="21"/>
              </w:rPr>
              <w:t>274,680.00</w:t>
            </w:r>
          </w:p>
        </w:tc>
        <w:tc>
          <w:tcPr>
            <w:tcW w:w="1612" w:type="dxa"/>
            <w:vAlign w:val="center"/>
          </w:tcPr>
          <w:p w:rsidR="00813D77" w:rsidRDefault="00F054BE">
            <w:pPr>
              <w:jc w:val="right"/>
            </w:pPr>
            <w:r>
              <w:rPr>
                <w:rFonts w:eastAsiaTheme="minorEastAsia"/>
                <w:color w:val="000000" w:themeColor="text1"/>
                <w:szCs w:val="21"/>
              </w:rPr>
              <w:t>0.51</w:t>
            </w:r>
          </w:p>
        </w:tc>
      </w:tr>
      <w:tr w:rsidR="00813D77">
        <w:tc>
          <w:tcPr>
            <w:tcW w:w="817" w:type="dxa"/>
            <w:vAlign w:val="center"/>
          </w:tcPr>
          <w:p w:rsidR="00813D77" w:rsidRDefault="00F054BE">
            <w:pPr>
              <w:jc w:val="center"/>
            </w:pPr>
            <w:r>
              <w:rPr>
                <w:rFonts w:eastAsiaTheme="minorEastAsia"/>
                <w:color w:val="000000" w:themeColor="text1"/>
                <w:szCs w:val="21"/>
              </w:rPr>
              <w:t>48</w:t>
            </w:r>
          </w:p>
        </w:tc>
        <w:tc>
          <w:tcPr>
            <w:tcW w:w="1276" w:type="dxa"/>
            <w:vAlign w:val="center"/>
          </w:tcPr>
          <w:p w:rsidR="00813D77" w:rsidRDefault="00F054BE">
            <w:pPr>
              <w:jc w:val="center"/>
            </w:pPr>
            <w:r>
              <w:rPr>
                <w:rFonts w:eastAsiaTheme="minorEastAsia"/>
                <w:color w:val="000000" w:themeColor="text1"/>
                <w:szCs w:val="21"/>
              </w:rPr>
              <w:t>600438</w:t>
            </w:r>
          </w:p>
        </w:tc>
        <w:tc>
          <w:tcPr>
            <w:tcW w:w="1701" w:type="dxa"/>
            <w:vAlign w:val="center"/>
          </w:tcPr>
          <w:p w:rsidR="00813D77" w:rsidRDefault="00F054BE">
            <w:pPr>
              <w:jc w:val="center"/>
            </w:pPr>
            <w:r>
              <w:rPr>
                <w:rFonts w:eastAsiaTheme="minorEastAsia"/>
                <w:color w:val="000000" w:themeColor="text1"/>
                <w:szCs w:val="21"/>
              </w:rPr>
              <w:t>通威股份</w:t>
            </w:r>
          </w:p>
        </w:tc>
        <w:tc>
          <w:tcPr>
            <w:tcW w:w="1559" w:type="dxa"/>
            <w:vAlign w:val="center"/>
          </w:tcPr>
          <w:p w:rsidR="00813D77" w:rsidRDefault="00F054BE">
            <w:pPr>
              <w:jc w:val="right"/>
            </w:pPr>
            <w:r>
              <w:rPr>
                <w:rFonts w:eastAsiaTheme="minorEastAsia"/>
                <w:color w:val="000000" w:themeColor="text1"/>
                <w:szCs w:val="21"/>
              </w:rPr>
              <w:t>5,800.00</w:t>
            </w:r>
          </w:p>
        </w:tc>
        <w:tc>
          <w:tcPr>
            <w:tcW w:w="1932" w:type="dxa"/>
            <w:vAlign w:val="center"/>
          </w:tcPr>
          <w:p w:rsidR="00813D77" w:rsidRDefault="00F054BE">
            <w:pPr>
              <w:jc w:val="right"/>
            </w:pPr>
            <w:r>
              <w:rPr>
                <w:rFonts w:eastAsiaTheme="minorEastAsia"/>
                <w:color w:val="000000" w:themeColor="text1"/>
                <w:szCs w:val="21"/>
              </w:rPr>
              <w:t>260,768.00</w:t>
            </w:r>
          </w:p>
        </w:tc>
        <w:tc>
          <w:tcPr>
            <w:tcW w:w="1612" w:type="dxa"/>
            <w:vAlign w:val="center"/>
          </w:tcPr>
          <w:p w:rsidR="00813D77" w:rsidRDefault="00F054BE">
            <w:pPr>
              <w:jc w:val="right"/>
            </w:pPr>
            <w:r>
              <w:rPr>
                <w:rFonts w:eastAsiaTheme="minorEastAsia"/>
                <w:color w:val="000000" w:themeColor="text1"/>
                <w:szCs w:val="21"/>
              </w:rPr>
              <w:t>0.49</w:t>
            </w:r>
          </w:p>
        </w:tc>
      </w:tr>
      <w:tr w:rsidR="00813D77">
        <w:tc>
          <w:tcPr>
            <w:tcW w:w="817" w:type="dxa"/>
            <w:vAlign w:val="center"/>
          </w:tcPr>
          <w:p w:rsidR="00813D77" w:rsidRDefault="00F054BE">
            <w:pPr>
              <w:jc w:val="center"/>
            </w:pPr>
            <w:r>
              <w:rPr>
                <w:rFonts w:eastAsiaTheme="minorEastAsia"/>
                <w:color w:val="000000" w:themeColor="text1"/>
                <w:szCs w:val="21"/>
              </w:rPr>
              <w:t>49</w:t>
            </w:r>
          </w:p>
        </w:tc>
        <w:tc>
          <w:tcPr>
            <w:tcW w:w="1276" w:type="dxa"/>
            <w:vAlign w:val="center"/>
          </w:tcPr>
          <w:p w:rsidR="00813D77" w:rsidRDefault="00F054BE">
            <w:pPr>
              <w:jc w:val="center"/>
            </w:pPr>
            <w:r>
              <w:rPr>
                <w:rFonts w:eastAsiaTheme="minorEastAsia"/>
                <w:color w:val="000000" w:themeColor="text1"/>
                <w:szCs w:val="21"/>
              </w:rPr>
              <w:t>002272</w:t>
            </w:r>
          </w:p>
        </w:tc>
        <w:tc>
          <w:tcPr>
            <w:tcW w:w="1701" w:type="dxa"/>
            <w:vAlign w:val="center"/>
          </w:tcPr>
          <w:p w:rsidR="00813D77" w:rsidRDefault="00F054BE">
            <w:pPr>
              <w:jc w:val="center"/>
            </w:pPr>
            <w:r>
              <w:rPr>
                <w:rFonts w:eastAsiaTheme="minorEastAsia"/>
                <w:color w:val="000000" w:themeColor="text1"/>
                <w:szCs w:val="21"/>
              </w:rPr>
              <w:t>川润股份</w:t>
            </w:r>
          </w:p>
        </w:tc>
        <w:tc>
          <w:tcPr>
            <w:tcW w:w="1559" w:type="dxa"/>
            <w:vAlign w:val="center"/>
          </w:tcPr>
          <w:p w:rsidR="00813D77" w:rsidRDefault="00F054BE">
            <w:pPr>
              <w:jc w:val="right"/>
            </w:pPr>
            <w:r>
              <w:rPr>
                <w:rFonts w:eastAsiaTheme="minorEastAsia"/>
                <w:color w:val="000000" w:themeColor="text1"/>
                <w:szCs w:val="21"/>
              </w:rPr>
              <w:t>37,800.00</w:t>
            </w:r>
          </w:p>
        </w:tc>
        <w:tc>
          <w:tcPr>
            <w:tcW w:w="1932" w:type="dxa"/>
            <w:vAlign w:val="center"/>
          </w:tcPr>
          <w:p w:rsidR="00813D77" w:rsidRDefault="00F054BE">
            <w:pPr>
              <w:jc w:val="right"/>
            </w:pPr>
            <w:r>
              <w:rPr>
                <w:rFonts w:eastAsiaTheme="minorEastAsia"/>
                <w:color w:val="000000" w:themeColor="text1"/>
                <w:szCs w:val="21"/>
              </w:rPr>
              <w:t>254,394.00</w:t>
            </w:r>
          </w:p>
        </w:tc>
        <w:tc>
          <w:tcPr>
            <w:tcW w:w="1612" w:type="dxa"/>
            <w:vAlign w:val="center"/>
          </w:tcPr>
          <w:p w:rsidR="00813D77" w:rsidRDefault="00F054BE">
            <w:pPr>
              <w:jc w:val="right"/>
            </w:pPr>
            <w:r>
              <w:rPr>
                <w:rFonts w:eastAsiaTheme="minorEastAsia"/>
                <w:color w:val="000000" w:themeColor="text1"/>
                <w:szCs w:val="21"/>
              </w:rPr>
              <w:t>0.48</w:t>
            </w:r>
          </w:p>
        </w:tc>
      </w:tr>
      <w:tr w:rsidR="00813D77">
        <w:tc>
          <w:tcPr>
            <w:tcW w:w="817" w:type="dxa"/>
            <w:vAlign w:val="center"/>
          </w:tcPr>
          <w:p w:rsidR="00813D77" w:rsidRDefault="00F054BE">
            <w:pPr>
              <w:jc w:val="center"/>
            </w:pPr>
            <w:r>
              <w:rPr>
                <w:rFonts w:eastAsiaTheme="minorEastAsia"/>
                <w:color w:val="000000" w:themeColor="text1"/>
                <w:szCs w:val="21"/>
              </w:rPr>
              <w:t>50</w:t>
            </w:r>
          </w:p>
        </w:tc>
        <w:tc>
          <w:tcPr>
            <w:tcW w:w="1276" w:type="dxa"/>
            <w:vAlign w:val="center"/>
          </w:tcPr>
          <w:p w:rsidR="00813D77" w:rsidRDefault="00F054BE">
            <w:pPr>
              <w:jc w:val="center"/>
            </w:pPr>
            <w:r>
              <w:rPr>
                <w:rFonts w:eastAsiaTheme="minorEastAsia"/>
                <w:color w:val="000000" w:themeColor="text1"/>
                <w:szCs w:val="21"/>
              </w:rPr>
              <w:t>002180</w:t>
            </w:r>
          </w:p>
        </w:tc>
        <w:tc>
          <w:tcPr>
            <w:tcW w:w="1701" w:type="dxa"/>
            <w:vAlign w:val="center"/>
          </w:tcPr>
          <w:p w:rsidR="00813D77" w:rsidRDefault="00F054BE">
            <w:pPr>
              <w:jc w:val="center"/>
            </w:pPr>
            <w:r>
              <w:rPr>
                <w:rFonts w:eastAsiaTheme="minorEastAsia"/>
                <w:color w:val="000000" w:themeColor="text1"/>
                <w:szCs w:val="21"/>
              </w:rPr>
              <w:t>纳思达</w:t>
            </w:r>
          </w:p>
        </w:tc>
        <w:tc>
          <w:tcPr>
            <w:tcW w:w="1559" w:type="dxa"/>
            <w:vAlign w:val="center"/>
          </w:tcPr>
          <w:p w:rsidR="00813D77" w:rsidRDefault="00F054BE">
            <w:pPr>
              <w:jc w:val="right"/>
            </w:pPr>
            <w:r>
              <w:rPr>
                <w:rFonts w:eastAsiaTheme="minorEastAsia"/>
                <w:color w:val="000000" w:themeColor="text1"/>
                <w:szCs w:val="21"/>
              </w:rPr>
              <w:t>5,300.00</w:t>
            </w:r>
          </w:p>
        </w:tc>
        <w:tc>
          <w:tcPr>
            <w:tcW w:w="1932" w:type="dxa"/>
            <w:vAlign w:val="center"/>
          </w:tcPr>
          <w:p w:rsidR="00813D77" w:rsidRDefault="00F054BE">
            <w:pPr>
              <w:jc w:val="right"/>
            </w:pPr>
            <w:r>
              <w:rPr>
                <w:rFonts w:eastAsiaTheme="minorEastAsia"/>
                <w:color w:val="000000" w:themeColor="text1"/>
                <w:szCs w:val="21"/>
              </w:rPr>
              <w:t>253,128.00</w:t>
            </w:r>
          </w:p>
        </w:tc>
        <w:tc>
          <w:tcPr>
            <w:tcW w:w="1612" w:type="dxa"/>
            <w:vAlign w:val="center"/>
          </w:tcPr>
          <w:p w:rsidR="00813D77" w:rsidRDefault="00F054BE">
            <w:pPr>
              <w:jc w:val="right"/>
            </w:pPr>
            <w:r>
              <w:rPr>
                <w:rFonts w:eastAsiaTheme="minorEastAsia"/>
                <w:color w:val="000000" w:themeColor="text1"/>
                <w:szCs w:val="21"/>
              </w:rPr>
              <w:t>0.47</w:t>
            </w:r>
          </w:p>
        </w:tc>
      </w:tr>
      <w:tr w:rsidR="00813D77">
        <w:tc>
          <w:tcPr>
            <w:tcW w:w="817" w:type="dxa"/>
            <w:vAlign w:val="center"/>
          </w:tcPr>
          <w:p w:rsidR="00813D77" w:rsidRDefault="00F054BE">
            <w:pPr>
              <w:jc w:val="center"/>
            </w:pPr>
            <w:r>
              <w:rPr>
                <w:rFonts w:eastAsiaTheme="minorEastAsia"/>
                <w:color w:val="000000" w:themeColor="text1"/>
                <w:szCs w:val="21"/>
              </w:rPr>
              <w:t>51</w:t>
            </w:r>
          </w:p>
        </w:tc>
        <w:tc>
          <w:tcPr>
            <w:tcW w:w="1276" w:type="dxa"/>
            <w:vAlign w:val="center"/>
          </w:tcPr>
          <w:p w:rsidR="00813D77" w:rsidRDefault="00F054BE">
            <w:pPr>
              <w:jc w:val="center"/>
            </w:pPr>
            <w:r>
              <w:rPr>
                <w:rFonts w:eastAsiaTheme="minorEastAsia"/>
                <w:color w:val="000000" w:themeColor="text1"/>
                <w:szCs w:val="21"/>
              </w:rPr>
              <w:t>688368</w:t>
            </w:r>
          </w:p>
        </w:tc>
        <w:tc>
          <w:tcPr>
            <w:tcW w:w="1701" w:type="dxa"/>
            <w:vAlign w:val="center"/>
          </w:tcPr>
          <w:p w:rsidR="00813D77" w:rsidRDefault="00F054BE">
            <w:pPr>
              <w:jc w:val="center"/>
            </w:pPr>
            <w:r>
              <w:rPr>
                <w:rFonts w:eastAsiaTheme="minorEastAsia"/>
                <w:color w:val="000000" w:themeColor="text1"/>
                <w:szCs w:val="21"/>
              </w:rPr>
              <w:t>晶丰明源</w:t>
            </w:r>
          </w:p>
        </w:tc>
        <w:tc>
          <w:tcPr>
            <w:tcW w:w="1559" w:type="dxa"/>
            <w:vAlign w:val="center"/>
          </w:tcPr>
          <w:p w:rsidR="00813D77" w:rsidRDefault="00F054BE">
            <w:pPr>
              <w:jc w:val="right"/>
            </w:pPr>
            <w:r>
              <w:rPr>
                <w:rFonts w:eastAsiaTheme="minorEastAsia"/>
                <w:color w:val="000000" w:themeColor="text1"/>
                <w:szCs w:val="21"/>
              </w:rPr>
              <w:t>763.00</w:t>
            </w:r>
          </w:p>
        </w:tc>
        <w:tc>
          <w:tcPr>
            <w:tcW w:w="1932" w:type="dxa"/>
            <w:vAlign w:val="center"/>
          </w:tcPr>
          <w:p w:rsidR="00813D77" w:rsidRDefault="00F054BE">
            <w:pPr>
              <w:jc w:val="right"/>
            </w:pPr>
            <w:r>
              <w:rPr>
                <w:rFonts w:eastAsiaTheme="minorEastAsia"/>
                <w:color w:val="000000" w:themeColor="text1"/>
                <w:szCs w:val="21"/>
              </w:rPr>
              <w:t>244,236.30</w:t>
            </w:r>
          </w:p>
        </w:tc>
        <w:tc>
          <w:tcPr>
            <w:tcW w:w="1612" w:type="dxa"/>
            <w:vAlign w:val="center"/>
          </w:tcPr>
          <w:p w:rsidR="00813D77" w:rsidRDefault="00F054BE">
            <w:pPr>
              <w:jc w:val="right"/>
            </w:pPr>
            <w:r>
              <w:rPr>
                <w:rFonts w:eastAsiaTheme="minorEastAsia"/>
                <w:color w:val="000000" w:themeColor="text1"/>
                <w:szCs w:val="21"/>
              </w:rPr>
              <w:t>0.46</w:t>
            </w:r>
          </w:p>
        </w:tc>
      </w:tr>
      <w:tr w:rsidR="00813D77">
        <w:tc>
          <w:tcPr>
            <w:tcW w:w="817" w:type="dxa"/>
            <w:vAlign w:val="center"/>
          </w:tcPr>
          <w:p w:rsidR="00813D77" w:rsidRDefault="00F054BE">
            <w:pPr>
              <w:jc w:val="center"/>
            </w:pPr>
            <w:r>
              <w:rPr>
                <w:rFonts w:eastAsiaTheme="minorEastAsia"/>
                <w:color w:val="000000" w:themeColor="text1"/>
                <w:szCs w:val="21"/>
              </w:rPr>
              <w:t>52</w:t>
            </w:r>
          </w:p>
        </w:tc>
        <w:tc>
          <w:tcPr>
            <w:tcW w:w="1276" w:type="dxa"/>
            <w:vAlign w:val="center"/>
          </w:tcPr>
          <w:p w:rsidR="00813D77" w:rsidRDefault="00F054BE">
            <w:pPr>
              <w:jc w:val="center"/>
            </w:pPr>
            <w:r>
              <w:rPr>
                <w:rFonts w:eastAsiaTheme="minorEastAsia"/>
                <w:color w:val="000000" w:themeColor="text1"/>
                <w:szCs w:val="21"/>
              </w:rPr>
              <w:t>300994</w:t>
            </w:r>
          </w:p>
        </w:tc>
        <w:tc>
          <w:tcPr>
            <w:tcW w:w="1701" w:type="dxa"/>
            <w:vAlign w:val="center"/>
          </w:tcPr>
          <w:p w:rsidR="00813D77" w:rsidRDefault="00F054BE">
            <w:pPr>
              <w:jc w:val="center"/>
            </w:pPr>
            <w:r>
              <w:rPr>
                <w:rFonts w:eastAsiaTheme="minorEastAsia"/>
                <w:color w:val="000000" w:themeColor="text1"/>
                <w:szCs w:val="21"/>
              </w:rPr>
              <w:t>久祺股份</w:t>
            </w:r>
          </w:p>
        </w:tc>
        <w:tc>
          <w:tcPr>
            <w:tcW w:w="1559" w:type="dxa"/>
            <w:vAlign w:val="center"/>
          </w:tcPr>
          <w:p w:rsidR="00813D77" w:rsidRDefault="00F054BE">
            <w:pPr>
              <w:jc w:val="right"/>
            </w:pPr>
            <w:r>
              <w:rPr>
                <w:rFonts w:eastAsiaTheme="minorEastAsia"/>
                <w:color w:val="000000" w:themeColor="text1"/>
                <w:szCs w:val="21"/>
              </w:rPr>
              <w:t>5,100.00</w:t>
            </w:r>
          </w:p>
        </w:tc>
        <w:tc>
          <w:tcPr>
            <w:tcW w:w="1932" w:type="dxa"/>
            <w:vAlign w:val="center"/>
          </w:tcPr>
          <w:p w:rsidR="00813D77" w:rsidRDefault="00F054BE">
            <w:pPr>
              <w:jc w:val="right"/>
            </w:pPr>
            <w:r>
              <w:rPr>
                <w:rFonts w:eastAsiaTheme="minorEastAsia"/>
                <w:color w:val="000000" w:themeColor="text1"/>
                <w:szCs w:val="21"/>
              </w:rPr>
              <w:t>242,862.00</w:t>
            </w:r>
          </w:p>
        </w:tc>
        <w:tc>
          <w:tcPr>
            <w:tcW w:w="1612" w:type="dxa"/>
            <w:vAlign w:val="center"/>
          </w:tcPr>
          <w:p w:rsidR="00813D77" w:rsidRDefault="00F054BE">
            <w:pPr>
              <w:jc w:val="right"/>
            </w:pPr>
            <w:r>
              <w:rPr>
                <w:rFonts w:eastAsiaTheme="minorEastAsia"/>
                <w:color w:val="000000" w:themeColor="text1"/>
                <w:szCs w:val="21"/>
              </w:rPr>
              <w:t>0.45</w:t>
            </w:r>
          </w:p>
        </w:tc>
      </w:tr>
      <w:tr w:rsidR="00813D77">
        <w:tc>
          <w:tcPr>
            <w:tcW w:w="817" w:type="dxa"/>
            <w:vAlign w:val="center"/>
          </w:tcPr>
          <w:p w:rsidR="00813D77" w:rsidRDefault="00F054BE">
            <w:pPr>
              <w:jc w:val="center"/>
            </w:pPr>
            <w:r>
              <w:rPr>
                <w:rFonts w:eastAsiaTheme="minorEastAsia"/>
                <w:color w:val="000000" w:themeColor="text1"/>
                <w:szCs w:val="21"/>
              </w:rPr>
              <w:t>53</w:t>
            </w:r>
          </w:p>
        </w:tc>
        <w:tc>
          <w:tcPr>
            <w:tcW w:w="1276" w:type="dxa"/>
            <w:vAlign w:val="center"/>
          </w:tcPr>
          <w:p w:rsidR="00813D77" w:rsidRDefault="00F054BE">
            <w:pPr>
              <w:jc w:val="center"/>
            </w:pPr>
            <w:r>
              <w:rPr>
                <w:rFonts w:eastAsiaTheme="minorEastAsia"/>
                <w:color w:val="000000" w:themeColor="text1"/>
                <w:szCs w:val="21"/>
              </w:rPr>
              <w:t>300731</w:t>
            </w:r>
          </w:p>
        </w:tc>
        <w:tc>
          <w:tcPr>
            <w:tcW w:w="1701" w:type="dxa"/>
            <w:vAlign w:val="center"/>
          </w:tcPr>
          <w:p w:rsidR="00813D77" w:rsidRDefault="00F054BE">
            <w:pPr>
              <w:jc w:val="center"/>
            </w:pPr>
            <w:r>
              <w:rPr>
                <w:rFonts w:eastAsiaTheme="minorEastAsia"/>
                <w:color w:val="000000" w:themeColor="text1"/>
                <w:szCs w:val="21"/>
              </w:rPr>
              <w:t>科创新源</w:t>
            </w:r>
          </w:p>
        </w:tc>
        <w:tc>
          <w:tcPr>
            <w:tcW w:w="1559" w:type="dxa"/>
            <w:vAlign w:val="center"/>
          </w:tcPr>
          <w:p w:rsidR="00813D77" w:rsidRDefault="00F054BE">
            <w:pPr>
              <w:jc w:val="right"/>
            </w:pPr>
            <w:r>
              <w:rPr>
                <w:rFonts w:eastAsiaTheme="minorEastAsia"/>
                <w:color w:val="000000" w:themeColor="text1"/>
                <w:szCs w:val="21"/>
              </w:rPr>
              <w:t>6,400.00</w:t>
            </w:r>
          </w:p>
        </w:tc>
        <w:tc>
          <w:tcPr>
            <w:tcW w:w="1932" w:type="dxa"/>
            <w:vAlign w:val="center"/>
          </w:tcPr>
          <w:p w:rsidR="00813D77" w:rsidRDefault="00F054BE">
            <w:pPr>
              <w:jc w:val="right"/>
            </w:pPr>
            <w:r>
              <w:rPr>
                <w:rFonts w:eastAsiaTheme="minorEastAsia"/>
                <w:color w:val="000000" w:themeColor="text1"/>
                <w:szCs w:val="21"/>
              </w:rPr>
              <w:t>233,600.00</w:t>
            </w:r>
          </w:p>
        </w:tc>
        <w:tc>
          <w:tcPr>
            <w:tcW w:w="1612" w:type="dxa"/>
            <w:vAlign w:val="center"/>
          </w:tcPr>
          <w:p w:rsidR="00813D77" w:rsidRDefault="00F054BE">
            <w:pPr>
              <w:jc w:val="right"/>
            </w:pPr>
            <w:r>
              <w:rPr>
                <w:rFonts w:eastAsiaTheme="minorEastAsia"/>
                <w:color w:val="000000" w:themeColor="text1"/>
                <w:szCs w:val="21"/>
              </w:rPr>
              <w:t>0.44</w:t>
            </w:r>
          </w:p>
        </w:tc>
      </w:tr>
      <w:tr w:rsidR="00813D77">
        <w:tc>
          <w:tcPr>
            <w:tcW w:w="817" w:type="dxa"/>
            <w:vAlign w:val="center"/>
          </w:tcPr>
          <w:p w:rsidR="00813D77" w:rsidRDefault="00F054BE">
            <w:pPr>
              <w:jc w:val="center"/>
            </w:pPr>
            <w:r>
              <w:rPr>
                <w:rFonts w:eastAsiaTheme="minorEastAsia"/>
                <w:color w:val="000000" w:themeColor="text1"/>
                <w:szCs w:val="21"/>
              </w:rPr>
              <w:t>54</w:t>
            </w:r>
          </w:p>
        </w:tc>
        <w:tc>
          <w:tcPr>
            <w:tcW w:w="1276" w:type="dxa"/>
            <w:vAlign w:val="center"/>
          </w:tcPr>
          <w:p w:rsidR="00813D77" w:rsidRDefault="00F054BE">
            <w:pPr>
              <w:jc w:val="center"/>
            </w:pPr>
            <w:r>
              <w:rPr>
                <w:rFonts w:eastAsiaTheme="minorEastAsia"/>
                <w:color w:val="000000" w:themeColor="text1"/>
                <w:szCs w:val="21"/>
              </w:rPr>
              <w:t>600927</w:t>
            </w:r>
          </w:p>
        </w:tc>
        <w:tc>
          <w:tcPr>
            <w:tcW w:w="1701" w:type="dxa"/>
            <w:vAlign w:val="center"/>
          </w:tcPr>
          <w:p w:rsidR="00813D77" w:rsidRDefault="00F054BE">
            <w:pPr>
              <w:jc w:val="center"/>
            </w:pPr>
            <w:r>
              <w:rPr>
                <w:rFonts w:eastAsiaTheme="minorEastAsia"/>
                <w:color w:val="000000" w:themeColor="text1"/>
                <w:szCs w:val="21"/>
              </w:rPr>
              <w:t>永安期货</w:t>
            </w:r>
          </w:p>
        </w:tc>
        <w:tc>
          <w:tcPr>
            <w:tcW w:w="1559" w:type="dxa"/>
            <w:vAlign w:val="center"/>
          </w:tcPr>
          <w:p w:rsidR="00813D77" w:rsidRDefault="00F054BE">
            <w:pPr>
              <w:jc w:val="right"/>
            </w:pPr>
            <w:r>
              <w:rPr>
                <w:rFonts w:eastAsiaTheme="minorEastAsia"/>
                <w:color w:val="000000" w:themeColor="text1"/>
                <w:szCs w:val="21"/>
              </w:rPr>
              <w:t>1,626.00</w:t>
            </w:r>
          </w:p>
        </w:tc>
        <w:tc>
          <w:tcPr>
            <w:tcW w:w="1932" w:type="dxa"/>
            <w:vAlign w:val="center"/>
          </w:tcPr>
          <w:p w:rsidR="00813D77" w:rsidRDefault="00F054BE">
            <w:pPr>
              <w:jc w:val="right"/>
            </w:pPr>
            <w:r>
              <w:rPr>
                <w:rFonts w:eastAsiaTheme="minorEastAsia"/>
                <w:color w:val="000000" w:themeColor="text1"/>
                <w:szCs w:val="21"/>
              </w:rPr>
              <w:t>61,007.52</w:t>
            </w:r>
          </w:p>
        </w:tc>
        <w:tc>
          <w:tcPr>
            <w:tcW w:w="1612" w:type="dxa"/>
            <w:vAlign w:val="center"/>
          </w:tcPr>
          <w:p w:rsidR="00813D77" w:rsidRDefault="00F054BE">
            <w:pPr>
              <w:jc w:val="right"/>
            </w:pPr>
            <w:r>
              <w:rPr>
                <w:rFonts w:eastAsiaTheme="minorEastAsia"/>
                <w:color w:val="000000" w:themeColor="text1"/>
                <w:szCs w:val="21"/>
              </w:rPr>
              <w:t>0.11</w:t>
            </w:r>
          </w:p>
        </w:tc>
      </w:tr>
      <w:tr w:rsidR="00813D77">
        <w:tc>
          <w:tcPr>
            <w:tcW w:w="817" w:type="dxa"/>
            <w:vAlign w:val="center"/>
          </w:tcPr>
          <w:p w:rsidR="00813D77" w:rsidRDefault="00F054BE">
            <w:pPr>
              <w:jc w:val="center"/>
            </w:pPr>
            <w:r>
              <w:rPr>
                <w:rFonts w:eastAsiaTheme="minorEastAsia"/>
                <w:color w:val="000000" w:themeColor="text1"/>
                <w:szCs w:val="21"/>
              </w:rPr>
              <w:t>55</w:t>
            </w:r>
          </w:p>
        </w:tc>
        <w:tc>
          <w:tcPr>
            <w:tcW w:w="1276" w:type="dxa"/>
            <w:vAlign w:val="center"/>
          </w:tcPr>
          <w:p w:rsidR="00813D77" w:rsidRDefault="00F054BE">
            <w:pPr>
              <w:jc w:val="center"/>
            </w:pPr>
            <w:r>
              <w:rPr>
                <w:rFonts w:eastAsiaTheme="minorEastAsia"/>
                <w:color w:val="000000" w:themeColor="text1"/>
                <w:szCs w:val="21"/>
              </w:rPr>
              <w:t>600809</w:t>
            </w:r>
          </w:p>
        </w:tc>
        <w:tc>
          <w:tcPr>
            <w:tcW w:w="1701" w:type="dxa"/>
            <w:vAlign w:val="center"/>
          </w:tcPr>
          <w:p w:rsidR="00813D77" w:rsidRDefault="00F054BE">
            <w:pPr>
              <w:jc w:val="center"/>
            </w:pPr>
            <w:r>
              <w:rPr>
                <w:rFonts w:eastAsiaTheme="minorEastAsia"/>
                <w:color w:val="000000" w:themeColor="text1"/>
                <w:szCs w:val="21"/>
              </w:rPr>
              <w:t>山西汾酒</w:t>
            </w:r>
          </w:p>
        </w:tc>
        <w:tc>
          <w:tcPr>
            <w:tcW w:w="1559" w:type="dxa"/>
            <w:vAlign w:val="center"/>
          </w:tcPr>
          <w:p w:rsidR="00813D77" w:rsidRDefault="00F054BE">
            <w:pPr>
              <w:jc w:val="right"/>
            </w:pPr>
            <w:r>
              <w:rPr>
                <w:rFonts w:eastAsiaTheme="minorEastAsia"/>
                <w:color w:val="000000" w:themeColor="text1"/>
                <w:szCs w:val="21"/>
              </w:rPr>
              <w:t>80.00</w:t>
            </w:r>
          </w:p>
        </w:tc>
        <w:tc>
          <w:tcPr>
            <w:tcW w:w="1932" w:type="dxa"/>
            <w:vAlign w:val="center"/>
          </w:tcPr>
          <w:p w:rsidR="00813D77" w:rsidRDefault="00F054BE">
            <w:pPr>
              <w:jc w:val="right"/>
            </w:pPr>
            <w:r>
              <w:rPr>
                <w:rFonts w:eastAsiaTheme="minorEastAsia"/>
                <w:color w:val="000000" w:themeColor="text1"/>
                <w:szCs w:val="21"/>
              </w:rPr>
              <w:t>25,262.40</w:t>
            </w:r>
          </w:p>
        </w:tc>
        <w:tc>
          <w:tcPr>
            <w:tcW w:w="1612" w:type="dxa"/>
            <w:vAlign w:val="center"/>
          </w:tcPr>
          <w:p w:rsidR="00813D77" w:rsidRDefault="00F054BE">
            <w:pPr>
              <w:jc w:val="right"/>
            </w:pPr>
            <w:r>
              <w:rPr>
                <w:rFonts w:eastAsiaTheme="minorEastAsia"/>
                <w:color w:val="000000" w:themeColor="text1"/>
                <w:szCs w:val="21"/>
              </w:rPr>
              <w:t>0.05</w:t>
            </w:r>
          </w:p>
        </w:tc>
      </w:tr>
      <w:tr w:rsidR="00813D77">
        <w:tc>
          <w:tcPr>
            <w:tcW w:w="817" w:type="dxa"/>
            <w:vAlign w:val="center"/>
          </w:tcPr>
          <w:p w:rsidR="00813D77" w:rsidRDefault="00F054BE">
            <w:pPr>
              <w:jc w:val="center"/>
            </w:pPr>
            <w:r>
              <w:rPr>
                <w:rFonts w:eastAsiaTheme="minorEastAsia"/>
                <w:color w:val="000000" w:themeColor="text1"/>
                <w:szCs w:val="21"/>
              </w:rPr>
              <w:t>56</w:t>
            </w:r>
          </w:p>
        </w:tc>
        <w:tc>
          <w:tcPr>
            <w:tcW w:w="1276" w:type="dxa"/>
            <w:vAlign w:val="center"/>
          </w:tcPr>
          <w:p w:rsidR="00813D77" w:rsidRDefault="00F054BE">
            <w:pPr>
              <w:jc w:val="center"/>
            </w:pPr>
            <w:r>
              <w:rPr>
                <w:rFonts w:eastAsiaTheme="minorEastAsia"/>
                <w:color w:val="000000" w:themeColor="text1"/>
                <w:szCs w:val="21"/>
              </w:rPr>
              <w:t>603230</w:t>
            </w:r>
          </w:p>
        </w:tc>
        <w:tc>
          <w:tcPr>
            <w:tcW w:w="1701" w:type="dxa"/>
            <w:vAlign w:val="center"/>
          </w:tcPr>
          <w:p w:rsidR="00813D77" w:rsidRDefault="00F054BE">
            <w:pPr>
              <w:jc w:val="center"/>
            </w:pPr>
            <w:r>
              <w:rPr>
                <w:rFonts w:eastAsiaTheme="minorEastAsia"/>
                <w:color w:val="000000" w:themeColor="text1"/>
                <w:szCs w:val="21"/>
              </w:rPr>
              <w:t>内蒙新华</w:t>
            </w:r>
          </w:p>
        </w:tc>
        <w:tc>
          <w:tcPr>
            <w:tcW w:w="1559" w:type="dxa"/>
            <w:vAlign w:val="center"/>
          </w:tcPr>
          <w:p w:rsidR="00813D77" w:rsidRDefault="00F054BE">
            <w:pPr>
              <w:jc w:val="right"/>
            </w:pPr>
            <w:r>
              <w:rPr>
                <w:rFonts w:eastAsiaTheme="minorEastAsia"/>
                <w:color w:val="000000" w:themeColor="text1"/>
                <w:szCs w:val="21"/>
              </w:rPr>
              <w:t>641.00</w:t>
            </w:r>
          </w:p>
        </w:tc>
        <w:tc>
          <w:tcPr>
            <w:tcW w:w="1932" w:type="dxa"/>
            <w:vAlign w:val="center"/>
          </w:tcPr>
          <w:p w:rsidR="00813D77" w:rsidRDefault="00F054BE">
            <w:pPr>
              <w:jc w:val="right"/>
            </w:pPr>
            <w:r>
              <w:rPr>
                <w:rFonts w:eastAsiaTheme="minorEastAsia"/>
                <w:color w:val="000000" w:themeColor="text1"/>
                <w:szCs w:val="21"/>
              </w:rPr>
              <w:t>16,582.67</w:t>
            </w:r>
          </w:p>
        </w:tc>
        <w:tc>
          <w:tcPr>
            <w:tcW w:w="1612" w:type="dxa"/>
            <w:vAlign w:val="center"/>
          </w:tcPr>
          <w:p w:rsidR="00813D77" w:rsidRDefault="00F054BE">
            <w:pPr>
              <w:jc w:val="right"/>
            </w:pPr>
            <w:r>
              <w:rPr>
                <w:rFonts w:eastAsiaTheme="minorEastAsia"/>
                <w:color w:val="000000" w:themeColor="text1"/>
                <w:szCs w:val="21"/>
              </w:rPr>
              <w:t>0.03</w:t>
            </w:r>
          </w:p>
        </w:tc>
      </w:tr>
      <w:tr w:rsidR="00813D77">
        <w:tc>
          <w:tcPr>
            <w:tcW w:w="817" w:type="dxa"/>
            <w:vAlign w:val="center"/>
          </w:tcPr>
          <w:p w:rsidR="00813D77" w:rsidRDefault="00F054BE">
            <w:pPr>
              <w:jc w:val="center"/>
            </w:pPr>
            <w:r>
              <w:rPr>
                <w:rFonts w:eastAsiaTheme="minorEastAsia"/>
                <w:color w:val="000000" w:themeColor="text1"/>
                <w:szCs w:val="21"/>
              </w:rPr>
              <w:t>57</w:t>
            </w:r>
          </w:p>
        </w:tc>
        <w:tc>
          <w:tcPr>
            <w:tcW w:w="1276" w:type="dxa"/>
            <w:vAlign w:val="center"/>
          </w:tcPr>
          <w:p w:rsidR="00813D77" w:rsidRDefault="00F054BE">
            <w:pPr>
              <w:jc w:val="center"/>
            </w:pPr>
            <w:r>
              <w:rPr>
                <w:rFonts w:eastAsiaTheme="minorEastAsia"/>
                <w:color w:val="000000" w:themeColor="text1"/>
                <w:szCs w:val="21"/>
              </w:rPr>
              <w:t>001296</w:t>
            </w:r>
          </w:p>
        </w:tc>
        <w:tc>
          <w:tcPr>
            <w:tcW w:w="1701" w:type="dxa"/>
            <w:vAlign w:val="center"/>
          </w:tcPr>
          <w:p w:rsidR="00813D77" w:rsidRDefault="00F054BE">
            <w:pPr>
              <w:jc w:val="center"/>
            </w:pPr>
            <w:r>
              <w:rPr>
                <w:rFonts w:eastAsiaTheme="minorEastAsia"/>
                <w:color w:val="000000" w:themeColor="text1"/>
                <w:szCs w:val="21"/>
              </w:rPr>
              <w:t>长江材料</w:t>
            </w:r>
          </w:p>
        </w:tc>
        <w:tc>
          <w:tcPr>
            <w:tcW w:w="1559" w:type="dxa"/>
            <w:vAlign w:val="center"/>
          </w:tcPr>
          <w:p w:rsidR="00813D77" w:rsidRDefault="00F054BE">
            <w:pPr>
              <w:jc w:val="right"/>
            </w:pPr>
            <w:r>
              <w:rPr>
                <w:rFonts w:eastAsiaTheme="minorEastAsia"/>
                <w:color w:val="000000" w:themeColor="text1"/>
                <w:szCs w:val="21"/>
              </w:rPr>
              <w:t>256.00</w:t>
            </w:r>
          </w:p>
        </w:tc>
        <w:tc>
          <w:tcPr>
            <w:tcW w:w="1932" w:type="dxa"/>
            <w:vAlign w:val="center"/>
          </w:tcPr>
          <w:p w:rsidR="00813D77" w:rsidRDefault="00F054BE">
            <w:pPr>
              <w:jc w:val="right"/>
            </w:pPr>
            <w:r>
              <w:rPr>
                <w:rFonts w:eastAsiaTheme="minorEastAsia"/>
                <w:color w:val="000000" w:themeColor="text1"/>
                <w:szCs w:val="21"/>
              </w:rPr>
              <w:t>15,175.68</w:t>
            </w:r>
          </w:p>
        </w:tc>
        <w:tc>
          <w:tcPr>
            <w:tcW w:w="1612" w:type="dxa"/>
            <w:vAlign w:val="center"/>
          </w:tcPr>
          <w:p w:rsidR="00813D77" w:rsidRDefault="00F054BE">
            <w:pPr>
              <w:jc w:val="right"/>
            </w:pPr>
            <w:r>
              <w:rPr>
                <w:rFonts w:eastAsiaTheme="minorEastAsia"/>
                <w:color w:val="000000" w:themeColor="text1"/>
                <w:szCs w:val="21"/>
              </w:rPr>
              <w:t>0.03</w:t>
            </w:r>
          </w:p>
        </w:tc>
      </w:tr>
      <w:tr w:rsidR="00813D77">
        <w:tc>
          <w:tcPr>
            <w:tcW w:w="817" w:type="dxa"/>
            <w:vAlign w:val="center"/>
          </w:tcPr>
          <w:p w:rsidR="00813D77" w:rsidRDefault="00F054BE">
            <w:pPr>
              <w:jc w:val="center"/>
            </w:pPr>
            <w:r>
              <w:rPr>
                <w:rFonts w:eastAsiaTheme="minorEastAsia"/>
                <w:color w:val="000000" w:themeColor="text1"/>
                <w:szCs w:val="21"/>
              </w:rPr>
              <w:t>58</w:t>
            </w:r>
          </w:p>
        </w:tc>
        <w:tc>
          <w:tcPr>
            <w:tcW w:w="1276" w:type="dxa"/>
            <w:vAlign w:val="center"/>
          </w:tcPr>
          <w:p w:rsidR="00813D77" w:rsidRDefault="00F054BE">
            <w:pPr>
              <w:jc w:val="center"/>
            </w:pPr>
            <w:r>
              <w:rPr>
                <w:rFonts w:eastAsiaTheme="minorEastAsia"/>
                <w:color w:val="000000" w:themeColor="text1"/>
                <w:szCs w:val="21"/>
              </w:rPr>
              <w:t>603216</w:t>
            </w:r>
          </w:p>
        </w:tc>
        <w:tc>
          <w:tcPr>
            <w:tcW w:w="1701" w:type="dxa"/>
            <w:vAlign w:val="center"/>
          </w:tcPr>
          <w:p w:rsidR="00813D77" w:rsidRDefault="00F054BE">
            <w:pPr>
              <w:jc w:val="center"/>
            </w:pPr>
            <w:r>
              <w:rPr>
                <w:rFonts w:eastAsiaTheme="minorEastAsia"/>
                <w:color w:val="000000" w:themeColor="text1"/>
                <w:szCs w:val="21"/>
              </w:rPr>
              <w:t>梦天家居</w:t>
            </w:r>
          </w:p>
        </w:tc>
        <w:tc>
          <w:tcPr>
            <w:tcW w:w="1559" w:type="dxa"/>
            <w:vAlign w:val="center"/>
          </w:tcPr>
          <w:p w:rsidR="00813D77" w:rsidRDefault="00F054BE">
            <w:pPr>
              <w:jc w:val="right"/>
            </w:pPr>
            <w:r>
              <w:rPr>
                <w:rFonts w:eastAsiaTheme="minorEastAsia"/>
                <w:color w:val="000000" w:themeColor="text1"/>
                <w:szCs w:val="21"/>
              </w:rPr>
              <w:t>290.00</w:t>
            </w:r>
          </w:p>
        </w:tc>
        <w:tc>
          <w:tcPr>
            <w:tcW w:w="1932" w:type="dxa"/>
            <w:vAlign w:val="center"/>
          </w:tcPr>
          <w:p w:rsidR="00813D77" w:rsidRDefault="00F054BE">
            <w:pPr>
              <w:jc w:val="right"/>
            </w:pPr>
            <w:r>
              <w:rPr>
                <w:rFonts w:eastAsiaTheme="minorEastAsia"/>
                <w:color w:val="000000" w:themeColor="text1"/>
                <w:szCs w:val="21"/>
              </w:rPr>
              <w:t>7,334.10</w:t>
            </w:r>
          </w:p>
        </w:tc>
        <w:tc>
          <w:tcPr>
            <w:tcW w:w="1612" w:type="dxa"/>
            <w:vAlign w:val="center"/>
          </w:tcPr>
          <w:p w:rsidR="00813D77" w:rsidRDefault="00F054BE">
            <w:pPr>
              <w:jc w:val="right"/>
            </w:pPr>
            <w:r>
              <w:rPr>
                <w:rFonts w:eastAsiaTheme="minorEastAsia"/>
                <w:color w:val="000000" w:themeColor="text1"/>
                <w:szCs w:val="21"/>
              </w:rPr>
              <w:t>0.01</w:t>
            </w:r>
          </w:p>
        </w:tc>
      </w:tr>
      <w:tr w:rsidR="00813D77">
        <w:tc>
          <w:tcPr>
            <w:tcW w:w="817" w:type="dxa"/>
            <w:vAlign w:val="center"/>
          </w:tcPr>
          <w:p w:rsidR="00813D77" w:rsidRDefault="00F054BE">
            <w:pPr>
              <w:jc w:val="center"/>
            </w:pPr>
            <w:r>
              <w:rPr>
                <w:rFonts w:eastAsiaTheme="minorEastAsia"/>
                <w:color w:val="000000" w:themeColor="text1"/>
                <w:szCs w:val="21"/>
              </w:rPr>
              <w:t>59</w:t>
            </w:r>
          </w:p>
        </w:tc>
        <w:tc>
          <w:tcPr>
            <w:tcW w:w="1276" w:type="dxa"/>
            <w:vAlign w:val="center"/>
          </w:tcPr>
          <w:p w:rsidR="00813D77" w:rsidRDefault="00F054BE">
            <w:pPr>
              <w:jc w:val="center"/>
            </w:pPr>
            <w:r>
              <w:rPr>
                <w:rFonts w:eastAsiaTheme="minorEastAsia"/>
                <w:color w:val="000000" w:themeColor="text1"/>
                <w:szCs w:val="21"/>
              </w:rPr>
              <w:t>001234</w:t>
            </w:r>
          </w:p>
        </w:tc>
        <w:tc>
          <w:tcPr>
            <w:tcW w:w="1701" w:type="dxa"/>
            <w:vAlign w:val="center"/>
          </w:tcPr>
          <w:p w:rsidR="00813D77" w:rsidRDefault="00F054BE">
            <w:pPr>
              <w:jc w:val="center"/>
            </w:pPr>
            <w:r>
              <w:rPr>
                <w:rFonts w:eastAsiaTheme="minorEastAsia"/>
                <w:color w:val="000000" w:themeColor="text1"/>
                <w:szCs w:val="21"/>
              </w:rPr>
              <w:t>泰慕士</w:t>
            </w:r>
          </w:p>
        </w:tc>
        <w:tc>
          <w:tcPr>
            <w:tcW w:w="1559" w:type="dxa"/>
            <w:vAlign w:val="center"/>
          </w:tcPr>
          <w:p w:rsidR="00813D77" w:rsidRDefault="00F054BE">
            <w:pPr>
              <w:jc w:val="right"/>
            </w:pPr>
            <w:r>
              <w:rPr>
                <w:rFonts w:eastAsiaTheme="minorEastAsia"/>
                <w:color w:val="000000" w:themeColor="text1"/>
                <w:szCs w:val="21"/>
              </w:rPr>
              <w:t>286.00</w:t>
            </w:r>
          </w:p>
        </w:tc>
        <w:tc>
          <w:tcPr>
            <w:tcW w:w="1932" w:type="dxa"/>
            <w:vAlign w:val="center"/>
          </w:tcPr>
          <w:p w:rsidR="00813D77" w:rsidRDefault="00F054BE">
            <w:pPr>
              <w:jc w:val="right"/>
            </w:pPr>
            <w:r>
              <w:rPr>
                <w:rFonts w:eastAsiaTheme="minorEastAsia"/>
                <w:color w:val="000000" w:themeColor="text1"/>
                <w:szCs w:val="21"/>
              </w:rPr>
              <w:t>4,727.58</w:t>
            </w:r>
          </w:p>
        </w:tc>
        <w:tc>
          <w:tcPr>
            <w:tcW w:w="1612" w:type="dxa"/>
            <w:vAlign w:val="center"/>
          </w:tcPr>
          <w:p w:rsidR="00813D77" w:rsidRDefault="00F054BE">
            <w:pPr>
              <w:jc w:val="right"/>
            </w:pPr>
            <w:r>
              <w:rPr>
                <w:rFonts w:eastAsiaTheme="minorEastAsia"/>
                <w:color w:val="000000" w:themeColor="text1"/>
                <w:szCs w:val="21"/>
              </w:rPr>
              <w:t>0.01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98355980"/>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813D77">
        <w:tc>
          <w:tcPr>
            <w:tcW w:w="870" w:type="dxa"/>
            <w:vAlign w:val="center"/>
          </w:tcPr>
          <w:p w:rsidR="00813D77" w:rsidRDefault="00F054BE">
            <w:pPr>
              <w:jc w:val="center"/>
            </w:pPr>
            <w:r>
              <w:rPr>
                <w:rFonts w:eastAsiaTheme="minorEastAsia"/>
                <w:color w:val="000000" w:themeColor="text1"/>
                <w:szCs w:val="21"/>
              </w:rPr>
              <w:t>1</w:t>
            </w:r>
          </w:p>
        </w:tc>
        <w:tc>
          <w:tcPr>
            <w:tcW w:w="1650" w:type="dxa"/>
            <w:vAlign w:val="center"/>
          </w:tcPr>
          <w:p w:rsidR="00813D77" w:rsidRDefault="00F054BE">
            <w:pPr>
              <w:jc w:val="center"/>
            </w:pPr>
            <w:r>
              <w:rPr>
                <w:rFonts w:eastAsiaTheme="minorEastAsia"/>
                <w:color w:val="000000" w:themeColor="text1"/>
                <w:szCs w:val="21"/>
              </w:rPr>
              <w:t>603259</w:t>
            </w:r>
          </w:p>
        </w:tc>
        <w:tc>
          <w:tcPr>
            <w:tcW w:w="1980" w:type="dxa"/>
            <w:vAlign w:val="center"/>
          </w:tcPr>
          <w:p w:rsidR="00813D77" w:rsidRDefault="00F054BE">
            <w:pPr>
              <w:jc w:val="center"/>
            </w:pPr>
            <w:r>
              <w:rPr>
                <w:rFonts w:eastAsiaTheme="minorEastAsia"/>
                <w:color w:val="000000" w:themeColor="text1"/>
                <w:szCs w:val="21"/>
              </w:rPr>
              <w:t>药明康德</w:t>
            </w:r>
          </w:p>
        </w:tc>
        <w:tc>
          <w:tcPr>
            <w:tcW w:w="2880" w:type="dxa"/>
            <w:vAlign w:val="center"/>
          </w:tcPr>
          <w:p w:rsidR="00813D77" w:rsidRDefault="00F054BE">
            <w:pPr>
              <w:jc w:val="right"/>
            </w:pPr>
            <w:r>
              <w:rPr>
                <w:rFonts w:eastAsiaTheme="minorEastAsia"/>
                <w:color w:val="000000" w:themeColor="text1"/>
                <w:szCs w:val="21"/>
              </w:rPr>
              <w:t>4,566,074.00</w:t>
            </w:r>
          </w:p>
        </w:tc>
        <w:tc>
          <w:tcPr>
            <w:tcW w:w="1620" w:type="dxa"/>
            <w:vAlign w:val="center"/>
          </w:tcPr>
          <w:p w:rsidR="00813D77" w:rsidRDefault="00F054BE">
            <w:pPr>
              <w:jc w:val="right"/>
            </w:pPr>
            <w:r>
              <w:rPr>
                <w:rFonts w:eastAsiaTheme="minorEastAsia"/>
                <w:color w:val="000000" w:themeColor="text1"/>
                <w:szCs w:val="21"/>
              </w:rPr>
              <w:t>6.56</w:t>
            </w:r>
          </w:p>
        </w:tc>
      </w:tr>
      <w:tr w:rsidR="00813D77">
        <w:tc>
          <w:tcPr>
            <w:tcW w:w="870" w:type="dxa"/>
            <w:vAlign w:val="center"/>
          </w:tcPr>
          <w:p w:rsidR="00813D77" w:rsidRDefault="00F054BE">
            <w:pPr>
              <w:jc w:val="center"/>
            </w:pPr>
            <w:r>
              <w:rPr>
                <w:rFonts w:eastAsiaTheme="minorEastAsia"/>
                <w:color w:val="000000" w:themeColor="text1"/>
                <w:szCs w:val="21"/>
              </w:rPr>
              <w:t>2</w:t>
            </w:r>
          </w:p>
        </w:tc>
        <w:tc>
          <w:tcPr>
            <w:tcW w:w="1650" w:type="dxa"/>
            <w:vAlign w:val="center"/>
          </w:tcPr>
          <w:p w:rsidR="00813D77" w:rsidRDefault="00F054BE">
            <w:pPr>
              <w:jc w:val="center"/>
            </w:pPr>
            <w:r>
              <w:rPr>
                <w:rFonts w:eastAsiaTheme="minorEastAsia"/>
                <w:color w:val="000000" w:themeColor="text1"/>
                <w:szCs w:val="21"/>
              </w:rPr>
              <w:t>688169</w:t>
            </w:r>
          </w:p>
        </w:tc>
        <w:tc>
          <w:tcPr>
            <w:tcW w:w="1980" w:type="dxa"/>
            <w:vAlign w:val="center"/>
          </w:tcPr>
          <w:p w:rsidR="00813D77" w:rsidRDefault="00F054BE">
            <w:pPr>
              <w:jc w:val="center"/>
            </w:pPr>
            <w:r>
              <w:rPr>
                <w:rFonts w:eastAsiaTheme="minorEastAsia"/>
                <w:color w:val="000000" w:themeColor="text1"/>
                <w:szCs w:val="21"/>
              </w:rPr>
              <w:t>石头科技</w:t>
            </w:r>
          </w:p>
        </w:tc>
        <w:tc>
          <w:tcPr>
            <w:tcW w:w="2880" w:type="dxa"/>
            <w:vAlign w:val="center"/>
          </w:tcPr>
          <w:p w:rsidR="00813D77" w:rsidRDefault="00F054BE">
            <w:pPr>
              <w:jc w:val="right"/>
            </w:pPr>
            <w:r>
              <w:rPr>
                <w:rFonts w:eastAsiaTheme="minorEastAsia"/>
                <w:color w:val="000000" w:themeColor="text1"/>
                <w:szCs w:val="21"/>
              </w:rPr>
              <w:t>4,362,772.00</w:t>
            </w:r>
          </w:p>
        </w:tc>
        <w:tc>
          <w:tcPr>
            <w:tcW w:w="1620" w:type="dxa"/>
            <w:vAlign w:val="center"/>
          </w:tcPr>
          <w:p w:rsidR="00813D77" w:rsidRDefault="00F054BE">
            <w:pPr>
              <w:jc w:val="right"/>
            </w:pPr>
            <w:r>
              <w:rPr>
                <w:rFonts w:eastAsiaTheme="minorEastAsia"/>
                <w:color w:val="000000" w:themeColor="text1"/>
                <w:szCs w:val="21"/>
              </w:rPr>
              <w:t>6.27</w:t>
            </w:r>
          </w:p>
        </w:tc>
      </w:tr>
      <w:tr w:rsidR="00813D77">
        <w:tc>
          <w:tcPr>
            <w:tcW w:w="870" w:type="dxa"/>
            <w:vAlign w:val="center"/>
          </w:tcPr>
          <w:p w:rsidR="00813D77" w:rsidRDefault="00F054BE">
            <w:pPr>
              <w:jc w:val="center"/>
            </w:pPr>
            <w:r>
              <w:rPr>
                <w:rFonts w:eastAsiaTheme="minorEastAsia"/>
                <w:color w:val="000000" w:themeColor="text1"/>
                <w:szCs w:val="21"/>
              </w:rPr>
              <w:t>3</w:t>
            </w:r>
          </w:p>
        </w:tc>
        <w:tc>
          <w:tcPr>
            <w:tcW w:w="1650" w:type="dxa"/>
            <w:vAlign w:val="center"/>
          </w:tcPr>
          <w:p w:rsidR="00813D77" w:rsidRDefault="00F054BE">
            <w:pPr>
              <w:jc w:val="center"/>
            </w:pPr>
            <w:r>
              <w:rPr>
                <w:rFonts w:eastAsiaTheme="minorEastAsia"/>
                <w:color w:val="000000" w:themeColor="text1"/>
                <w:szCs w:val="21"/>
              </w:rPr>
              <w:t>600438</w:t>
            </w:r>
          </w:p>
        </w:tc>
        <w:tc>
          <w:tcPr>
            <w:tcW w:w="1980" w:type="dxa"/>
            <w:vAlign w:val="center"/>
          </w:tcPr>
          <w:p w:rsidR="00813D77" w:rsidRDefault="00F054BE">
            <w:pPr>
              <w:jc w:val="center"/>
            </w:pPr>
            <w:r>
              <w:rPr>
                <w:rFonts w:eastAsiaTheme="minorEastAsia"/>
                <w:color w:val="000000" w:themeColor="text1"/>
                <w:szCs w:val="21"/>
              </w:rPr>
              <w:t>通威股份</w:t>
            </w:r>
          </w:p>
        </w:tc>
        <w:tc>
          <w:tcPr>
            <w:tcW w:w="2880" w:type="dxa"/>
            <w:vAlign w:val="center"/>
          </w:tcPr>
          <w:p w:rsidR="00813D77" w:rsidRDefault="00F054BE">
            <w:pPr>
              <w:jc w:val="right"/>
            </w:pPr>
            <w:r>
              <w:rPr>
                <w:rFonts w:eastAsiaTheme="minorEastAsia"/>
                <w:color w:val="000000" w:themeColor="text1"/>
                <w:szCs w:val="21"/>
              </w:rPr>
              <w:t>4,333,371.00</w:t>
            </w:r>
          </w:p>
        </w:tc>
        <w:tc>
          <w:tcPr>
            <w:tcW w:w="1620" w:type="dxa"/>
            <w:vAlign w:val="center"/>
          </w:tcPr>
          <w:p w:rsidR="00813D77" w:rsidRDefault="00F054BE">
            <w:pPr>
              <w:jc w:val="right"/>
            </w:pPr>
            <w:r>
              <w:rPr>
                <w:rFonts w:eastAsiaTheme="minorEastAsia"/>
                <w:color w:val="000000" w:themeColor="text1"/>
                <w:szCs w:val="21"/>
              </w:rPr>
              <w:t>6.23</w:t>
            </w:r>
          </w:p>
        </w:tc>
      </w:tr>
      <w:tr w:rsidR="00813D77">
        <w:tc>
          <w:tcPr>
            <w:tcW w:w="870" w:type="dxa"/>
            <w:vAlign w:val="center"/>
          </w:tcPr>
          <w:p w:rsidR="00813D77" w:rsidRDefault="00F054BE">
            <w:pPr>
              <w:jc w:val="center"/>
            </w:pPr>
            <w:r>
              <w:rPr>
                <w:rFonts w:eastAsiaTheme="minorEastAsia"/>
                <w:color w:val="000000" w:themeColor="text1"/>
                <w:szCs w:val="21"/>
              </w:rPr>
              <w:t>4</w:t>
            </w:r>
          </w:p>
        </w:tc>
        <w:tc>
          <w:tcPr>
            <w:tcW w:w="1650" w:type="dxa"/>
            <w:vAlign w:val="center"/>
          </w:tcPr>
          <w:p w:rsidR="00813D77" w:rsidRDefault="00F054BE">
            <w:pPr>
              <w:jc w:val="center"/>
            </w:pPr>
            <w:r>
              <w:rPr>
                <w:rFonts w:eastAsiaTheme="minorEastAsia"/>
                <w:color w:val="000000" w:themeColor="text1"/>
                <w:szCs w:val="21"/>
              </w:rPr>
              <w:t>000858</w:t>
            </w:r>
          </w:p>
        </w:tc>
        <w:tc>
          <w:tcPr>
            <w:tcW w:w="1980" w:type="dxa"/>
            <w:vAlign w:val="center"/>
          </w:tcPr>
          <w:p w:rsidR="00813D77" w:rsidRDefault="00F054BE">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813D77" w:rsidRDefault="00F054BE">
            <w:pPr>
              <w:jc w:val="right"/>
            </w:pPr>
            <w:r>
              <w:rPr>
                <w:rFonts w:eastAsiaTheme="minorEastAsia"/>
                <w:color w:val="000000" w:themeColor="text1"/>
                <w:szCs w:val="21"/>
              </w:rPr>
              <w:t>4,284,491.00</w:t>
            </w:r>
          </w:p>
        </w:tc>
        <w:tc>
          <w:tcPr>
            <w:tcW w:w="1620" w:type="dxa"/>
            <w:vAlign w:val="center"/>
          </w:tcPr>
          <w:p w:rsidR="00813D77" w:rsidRDefault="00F054BE">
            <w:pPr>
              <w:jc w:val="right"/>
            </w:pPr>
            <w:r>
              <w:rPr>
                <w:rFonts w:eastAsiaTheme="minorEastAsia"/>
                <w:color w:val="000000" w:themeColor="text1"/>
                <w:szCs w:val="21"/>
              </w:rPr>
              <w:t>6.16</w:t>
            </w:r>
          </w:p>
        </w:tc>
      </w:tr>
      <w:tr w:rsidR="00813D77">
        <w:tc>
          <w:tcPr>
            <w:tcW w:w="870" w:type="dxa"/>
            <w:vAlign w:val="center"/>
          </w:tcPr>
          <w:p w:rsidR="00813D77" w:rsidRDefault="00F054BE">
            <w:pPr>
              <w:jc w:val="center"/>
            </w:pPr>
            <w:r>
              <w:rPr>
                <w:rFonts w:eastAsiaTheme="minorEastAsia"/>
                <w:color w:val="000000" w:themeColor="text1"/>
                <w:szCs w:val="21"/>
              </w:rPr>
              <w:t>5</w:t>
            </w:r>
          </w:p>
        </w:tc>
        <w:tc>
          <w:tcPr>
            <w:tcW w:w="1650" w:type="dxa"/>
            <w:vAlign w:val="center"/>
          </w:tcPr>
          <w:p w:rsidR="00813D77" w:rsidRDefault="00F054BE">
            <w:pPr>
              <w:jc w:val="center"/>
            </w:pPr>
            <w:r>
              <w:rPr>
                <w:rFonts w:eastAsiaTheme="minorEastAsia"/>
                <w:color w:val="000000" w:themeColor="text1"/>
                <w:szCs w:val="21"/>
              </w:rPr>
              <w:t>300073</w:t>
            </w:r>
          </w:p>
        </w:tc>
        <w:tc>
          <w:tcPr>
            <w:tcW w:w="1980" w:type="dxa"/>
            <w:vAlign w:val="center"/>
          </w:tcPr>
          <w:p w:rsidR="00813D77" w:rsidRDefault="00F054BE">
            <w:pPr>
              <w:jc w:val="center"/>
            </w:pPr>
            <w:r>
              <w:rPr>
                <w:rFonts w:eastAsiaTheme="minorEastAsia"/>
                <w:color w:val="000000" w:themeColor="text1"/>
                <w:szCs w:val="21"/>
              </w:rPr>
              <w:t>当升科技</w:t>
            </w:r>
          </w:p>
        </w:tc>
        <w:tc>
          <w:tcPr>
            <w:tcW w:w="2880" w:type="dxa"/>
            <w:vAlign w:val="center"/>
          </w:tcPr>
          <w:p w:rsidR="00813D77" w:rsidRDefault="00F054BE">
            <w:pPr>
              <w:jc w:val="right"/>
            </w:pPr>
            <w:r>
              <w:rPr>
                <w:rFonts w:eastAsiaTheme="minorEastAsia"/>
                <w:color w:val="000000" w:themeColor="text1"/>
                <w:szCs w:val="21"/>
              </w:rPr>
              <w:t>4,240,508.00</w:t>
            </w:r>
          </w:p>
        </w:tc>
        <w:tc>
          <w:tcPr>
            <w:tcW w:w="1620" w:type="dxa"/>
            <w:vAlign w:val="center"/>
          </w:tcPr>
          <w:p w:rsidR="00813D77" w:rsidRDefault="00F054BE">
            <w:pPr>
              <w:jc w:val="right"/>
            </w:pPr>
            <w:r>
              <w:rPr>
                <w:rFonts w:eastAsiaTheme="minorEastAsia"/>
                <w:color w:val="000000" w:themeColor="text1"/>
                <w:szCs w:val="21"/>
              </w:rPr>
              <w:t>6.10</w:t>
            </w:r>
          </w:p>
        </w:tc>
      </w:tr>
      <w:tr w:rsidR="00813D77">
        <w:tc>
          <w:tcPr>
            <w:tcW w:w="870" w:type="dxa"/>
            <w:vAlign w:val="center"/>
          </w:tcPr>
          <w:p w:rsidR="00813D77" w:rsidRDefault="00F054BE">
            <w:pPr>
              <w:jc w:val="center"/>
            </w:pPr>
            <w:r>
              <w:rPr>
                <w:rFonts w:eastAsiaTheme="minorEastAsia"/>
                <w:color w:val="000000" w:themeColor="text1"/>
                <w:szCs w:val="21"/>
              </w:rPr>
              <w:t>6</w:t>
            </w:r>
          </w:p>
        </w:tc>
        <w:tc>
          <w:tcPr>
            <w:tcW w:w="1650" w:type="dxa"/>
            <w:vAlign w:val="center"/>
          </w:tcPr>
          <w:p w:rsidR="00813D77" w:rsidRDefault="00F054BE">
            <w:pPr>
              <w:jc w:val="center"/>
            </w:pPr>
            <w:r>
              <w:rPr>
                <w:rFonts w:eastAsiaTheme="minorEastAsia"/>
                <w:color w:val="000000" w:themeColor="text1"/>
                <w:szCs w:val="21"/>
              </w:rPr>
              <w:t>300750</w:t>
            </w:r>
          </w:p>
        </w:tc>
        <w:tc>
          <w:tcPr>
            <w:tcW w:w="1980" w:type="dxa"/>
            <w:vAlign w:val="center"/>
          </w:tcPr>
          <w:p w:rsidR="00813D77" w:rsidRDefault="00F054BE">
            <w:pPr>
              <w:jc w:val="center"/>
            </w:pPr>
            <w:r>
              <w:rPr>
                <w:rFonts w:eastAsiaTheme="minorEastAsia"/>
                <w:color w:val="000000" w:themeColor="text1"/>
                <w:szCs w:val="21"/>
              </w:rPr>
              <w:t>宁德时代</w:t>
            </w:r>
          </w:p>
        </w:tc>
        <w:tc>
          <w:tcPr>
            <w:tcW w:w="2880" w:type="dxa"/>
            <w:vAlign w:val="center"/>
          </w:tcPr>
          <w:p w:rsidR="00813D77" w:rsidRDefault="00F054BE">
            <w:pPr>
              <w:jc w:val="right"/>
            </w:pPr>
            <w:r>
              <w:rPr>
                <w:rFonts w:eastAsiaTheme="minorEastAsia"/>
                <w:color w:val="000000" w:themeColor="text1"/>
                <w:szCs w:val="21"/>
              </w:rPr>
              <w:t>3,885,015.00</w:t>
            </w:r>
          </w:p>
        </w:tc>
        <w:tc>
          <w:tcPr>
            <w:tcW w:w="1620" w:type="dxa"/>
            <w:vAlign w:val="center"/>
          </w:tcPr>
          <w:p w:rsidR="00813D77" w:rsidRDefault="00F054BE">
            <w:pPr>
              <w:jc w:val="right"/>
            </w:pPr>
            <w:r>
              <w:rPr>
                <w:rFonts w:eastAsiaTheme="minorEastAsia"/>
                <w:color w:val="000000" w:themeColor="text1"/>
                <w:szCs w:val="21"/>
              </w:rPr>
              <w:t>5.59</w:t>
            </w:r>
          </w:p>
        </w:tc>
      </w:tr>
      <w:tr w:rsidR="00813D77">
        <w:tc>
          <w:tcPr>
            <w:tcW w:w="870" w:type="dxa"/>
            <w:vAlign w:val="center"/>
          </w:tcPr>
          <w:p w:rsidR="00813D77" w:rsidRDefault="00F054BE">
            <w:pPr>
              <w:jc w:val="center"/>
            </w:pPr>
            <w:r>
              <w:rPr>
                <w:rFonts w:eastAsiaTheme="minorEastAsia"/>
                <w:color w:val="000000" w:themeColor="text1"/>
                <w:szCs w:val="21"/>
              </w:rPr>
              <w:t>7</w:t>
            </w:r>
          </w:p>
        </w:tc>
        <w:tc>
          <w:tcPr>
            <w:tcW w:w="1650" w:type="dxa"/>
            <w:vAlign w:val="center"/>
          </w:tcPr>
          <w:p w:rsidR="00813D77" w:rsidRDefault="00F054BE">
            <w:pPr>
              <w:jc w:val="center"/>
            </w:pPr>
            <w:r>
              <w:rPr>
                <w:rFonts w:eastAsiaTheme="minorEastAsia"/>
                <w:color w:val="000000" w:themeColor="text1"/>
                <w:szCs w:val="21"/>
              </w:rPr>
              <w:t>600036</w:t>
            </w:r>
          </w:p>
        </w:tc>
        <w:tc>
          <w:tcPr>
            <w:tcW w:w="1980" w:type="dxa"/>
            <w:vAlign w:val="center"/>
          </w:tcPr>
          <w:p w:rsidR="00813D77" w:rsidRDefault="00F054BE">
            <w:pPr>
              <w:jc w:val="center"/>
            </w:pPr>
            <w:r>
              <w:rPr>
                <w:rFonts w:eastAsiaTheme="minorEastAsia"/>
                <w:color w:val="000000" w:themeColor="text1"/>
                <w:szCs w:val="21"/>
              </w:rPr>
              <w:t>招商银行</w:t>
            </w:r>
          </w:p>
        </w:tc>
        <w:tc>
          <w:tcPr>
            <w:tcW w:w="2880" w:type="dxa"/>
            <w:vAlign w:val="center"/>
          </w:tcPr>
          <w:p w:rsidR="00813D77" w:rsidRDefault="00F054BE">
            <w:pPr>
              <w:jc w:val="right"/>
            </w:pPr>
            <w:r>
              <w:rPr>
                <w:rFonts w:eastAsiaTheme="minorEastAsia"/>
                <w:color w:val="000000" w:themeColor="text1"/>
                <w:szCs w:val="21"/>
              </w:rPr>
              <w:t>3,666,046.00</w:t>
            </w:r>
          </w:p>
        </w:tc>
        <w:tc>
          <w:tcPr>
            <w:tcW w:w="1620" w:type="dxa"/>
            <w:vAlign w:val="center"/>
          </w:tcPr>
          <w:p w:rsidR="00813D77" w:rsidRDefault="00F054BE">
            <w:pPr>
              <w:jc w:val="right"/>
            </w:pPr>
            <w:r>
              <w:rPr>
                <w:rFonts w:eastAsiaTheme="minorEastAsia"/>
                <w:color w:val="000000" w:themeColor="text1"/>
                <w:szCs w:val="21"/>
              </w:rPr>
              <w:t>5.27</w:t>
            </w:r>
          </w:p>
        </w:tc>
      </w:tr>
      <w:tr w:rsidR="00813D77">
        <w:tc>
          <w:tcPr>
            <w:tcW w:w="870" w:type="dxa"/>
            <w:vAlign w:val="center"/>
          </w:tcPr>
          <w:p w:rsidR="00813D77" w:rsidRDefault="00F054BE">
            <w:pPr>
              <w:jc w:val="center"/>
            </w:pPr>
            <w:r>
              <w:rPr>
                <w:rFonts w:eastAsiaTheme="minorEastAsia"/>
                <w:color w:val="000000" w:themeColor="text1"/>
                <w:szCs w:val="21"/>
              </w:rPr>
              <w:t>8</w:t>
            </w:r>
          </w:p>
        </w:tc>
        <w:tc>
          <w:tcPr>
            <w:tcW w:w="1650" w:type="dxa"/>
            <w:vAlign w:val="center"/>
          </w:tcPr>
          <w:p w:rsidR="00813D77" w:rsidRDefault="00F054BE">
            <w:pPr>
              <w:jc w:val="center"/>
            </w:pPr>
            <w:r>
              <w:rPr>
                <w:rFonts w:eastAsiaTheme="minorEastAsia"/>
                <w:color w:val="000000" w:themeColor="text1"/>
                <w:szCs w:val="21"/>
              </w:rPr>
              <w:t>603338</w:t>
            </w:r>
          </w:p>
        </w:tc>
        <w:tc>
          <w:tcPr>
            <w:tcW w:w="1980" w:type="dxa"/>
            <w:vAlign w:val="center"/>
          </w:tcPr>
          <w:p w:rsidR="00813D77" w:rsidRDefault="00F054BE">
            <w:pPr>
              <w:jc w:val="center"/>
            </w:pPr>
            <w:r>
              <w:rPr>
                <w:rFonts w:eastAsiaTheme="minorEastAsia"/>
                <w:color w:val="000000" w:themeColor="text1"/>
                <w:szCs w:val="21"/>
              </w:rPr>
              <w:t>浙江鼎力</w:t>
            </w:r>
          </w:p>
        </w:tc>
        <w:tc>
          <w:tcPr>
            <w:tcW w:w="2880" w:type="dxa"/>
            <w:vAlign w:val="center"/>
          </w:tcPr>
          <w:p w:rsidR="00813D77" w:rsidRDefault="00F054BE">
            <w:pPr>
              <w:jc w:val="right"/>
            </w:pPr>
            <w:r>
              <w:rPr>
                <w:rFonts w:eastAsiaTheme="minorEastAsia"/>
                <w:color w:val="000000" w:themeColor="text1"/>
                <w:szCs w:val="21"/>
              </w:rPr>
              <w:t>3,534,082.00</w:t>
            </w:r>
          </w:p>
        </w:tc>
        <w:tc>
          <w:tcPr>
            <w:tcW w:w="1620" w:type="dxa"/>
            <w:vAlign w:val="center"/>
          </w:tcPr>
          <w:p w:rsidR="00813D77" w:rsidRDefault="00F054BE">
            <w:pPr>
              <w:jc w:val="right"/>
            </w:pPr>
            <w:r>
              <w:rPr>
                <w:rFonts w:eastAsiaTheme="minorEastAsia"/>
                <w:color w:val="000000" w:themeColor="text1"/>
                <w:szCs w:val="21"/>
              </w:rPr>
              <w:t>5.08</w:t>
            </w:r>
          </w:p>
        </w:tc>
      </w:tr>
      <w:tr w:rsidR="00813D77">
        <w:tc>
          <w:tcPr>
            <w:tcW w:w="870" w:type="dxa"/>
            <w:vAlign w:val="center"/>
          </w:tcPr>
          <w:p w:rsidR="00813D77" w:rsidRDefault="00F054BE">
            <w:pPr>
              <w:jc w:val="center"/>
            </w:pPr>
            <w:r>
              <w:rPr>
                <w:rFonts w:eastAsiaTheme="minorEastAsia"/>
                <w:color w:val="000000" w:themeColor="text1"/>
                <w:szCs w:val="21"/>
              </w:rPr>
              <w:lastRenderedPageBreak/>
              <w:t>9</w:t>
            </w:r>
          </w:p>
        </w:tc>
        <w:tc>
          <w:tcPr>
            <w:tcW w:w="1650" w:type="dxa"/>
            <w:vAlign w:val="center"/>
          </w:tcPr>
          <w:p w:rsidR="00813D77" w:rsidRDefault="00F054BE">
            <w:pPr>
              <w:jc w:val="center"/>
            </w:pPr>
            <w:r>
              <w:rPr>
                <w:rFonts w:eastAsiaTheme="minorEastAsia"/>
                <w:color w:val="000000" w:themeColor="text1"/>
                <w:szCs w:val="21"/>
              </w:rPr>
              <w:t>300122</w:t>
            </w:r>
          </w:p>
        </w:tc>
        <w:tc>
          <w:tcPr>
            <w:tcW w:w="1980" w:type="dxa"/>
            <w:vAlign w:val="center"/>
          </w:tcPr>
          <w:p w:rsidR="00813D77" w:rsidRDefault="00F054BE">
            <w:pPr>
              <w:jc w:val="center"/>
            </w:pPr>
            <w:r>
              <w:rPr>
                <w:rFonts w:eastAsiaTheme="minorEastAsia"/>
                <w:color w:val="000000" w:themeColor="text1"/>
                <w:szCs w:val="21"/>
              </w:rPr>
              <w:t>智飞生物</w:t>
            </w:r>
          </w:p>
        </w:tc>
        <w:tc>
          <w:tcPr>
            <w:tcW w:w="2880" w:type="dxa"/>
            <w:vAlign w:val="center"/>
          </w:tcPr>
          <w:p w:rsidR="00813D77" w:rsidRDefault="00F054BE">
            <w:pPr>
              <w:jc w:val="right"/>
            </w:pPr>
            <w:r>
              <w:rPr>
                <w:rFonts w:eastAsiaTheme="minorEastAsia"/>
                <w:color w:val="000000" w:themeColor="text1"/>
                <w:szCs w:val="21"/>
              </w:rPr>
              <w:t>3,505,106.00</w:t>
            </w:r>
          </w:p>
        </w:tc>
        <w:tc>
          <w:tcPr>
            <w:tcW w:w="1620" w:type="dxa"/>
            <w:vAlign w:val="center"/>
          </w:tcPr>
          <w:p w:rsidR="00813D77" w:rsidRDefault="00F054BE">
            <w:pPr>
              <w:jc w:val="right"/>
            </w:pPr>
            <w:r>
              <w:rPr>
                <w:rFonts w:eastAsiaTheme="minorEastAsia"/>
                <w:color w:val="000000" w:themeColor="text1"/>
                <w:szCs w:val="21"/>
              </w:rPr>
              <w:t>5.04</w:t>
            </w:r>
          </w:p>
        </w:tc>
      </w:tr>
      <w:tr w:rsidR="00813D77">
        <w:tc>
          <w:tcPr>
            <w:tcW w:w="870" w:type="dxa"/>
            <w:vAlign w:val="center"/>
          </w:tcPr>
          <w:p w:rsidR="00813D77" w:rsidRDefault="00F054BE">
            <w:pPr>
              <w:jc w:val="center"/>
            </w:pPr>
            <w:r>
              <w:rPr>
                <w:rFonts w:eastAsiaTheme="minorEastAsia"/>
                <w:color w:val="000000" w:themeColor="text1"/>
                <w:szCs w:val="21"/>
              </w:rPr>
              <w:t>10</w:t>
            </w:r>
          </w:p>
        </w:tc>
        <w:tc>
          <w:tcPr>
            <w:tcW w:w="1650" w:type="dxa"/>
            <w:vAlign w:val="center"/>
          </w:tcPr>
          <w:p w:rsidR="00813D77" w:rsidRDefault="00F054BE">
            <w:pPr>
              <w:jc w:val="center"/>
            </w:pPr>
            <w:r>
              <w:rPr>
                <w:rFonts w:eastAsiaTheme="minorEastAsia"/>
                <w:color w:val="000000" w:themeColor="text1"/>
                <w:szCs w:val="21"/>
              </w:rPr>
              <w:t>603501</w:t>
            </w:r>
          </w:p>
        </w:tc>
        <w:tc>
          <w:tcPr>
            <w:tcW w:w="1980" w:type="dxa"/>
            <w:vAlign w:val="center"/>
          </w:tcPr>
          <w:p w:rsidR="00813D77" w:rsidRDefault="00F054BE">
            <w:pPr>
              <w:jc w:val="center"/>
            </w:pPr>
            <w:r>
              <w:rPr>
                <w:rFonts w:eastAsiaTheme="minorEastAsia"/>
                <w:color w:val="000000" w:themeColor="text1"/>
                <w:szCs w:val="21"/>
              </w:rPr>
              <w:t>韦尔股份</w:t>
            </w:r>
          </w:p>
        </w:tc>
        <w:tc>
          <w:tcPr>
            <w:tcW w:w="2880" w:type="dxa"/>
            <w:vAlign w:val="center"/>
          </w:tcPr>
          <w:p w:rsidR="00813D77" w:rsidRDefault="00F054BE">
            <w:pPr>
              <w:jc w:val="right"/>
            </w:pPr>
            <w:r>
              <w:rPr>
                <w:rFonts w:eastAsiaTheme="minorEastAsia"/>
                <w:color w:val="000000" w:themeColor="text1"/>
                <w:szCs w:val="21"/>
              </w:rPr>
              <w:t>3,424,551.00</w:t>
            </w:r>
          </w:p>
        </w:tc>
        <w:tc>
          <w:tcPr>
            <w:tcW w:w="1620" w:type="dxa"/>
            <w:vAlign w:val="center"/>
          </w:tcPr>
          <w:p w:rsidR="00813D77" w:rsidRDefault="00F054BE">
            <w:pPr>
              <w:jc w:val="right"/>
            </w:pPr>
            <w:r>
              <w:rPr>
                <w:rFonts w:eastAsiaTheme="minorEastAsia"/>
                <w:color w:val="000000" w:themeColor="text1"/>
                <w:szCs w:val="21"/>
              </w:rPr>
              <w:t>4.92</w:t>
            </w:r>
          </w:p>
        </w:tc>
      </w:tr>
      <w:tr w:rsidR="00813D77">
        <w:tc>
          <w:tcPr>
            <w:tcW w:w="870" w:type="dxa"/>
            <w:vAlign w:val="center"/>
          </w:tcPr>
          <w:p w:rsidR="00813D77" w:rsidRDefault="00F054BE">
            <w:pPr>
              <w:jc w:val="center"/>
            </w:pPr>
            <w:r>
              <w:rPr>
                <w:rFonts w:eastAsiaTheme="minorEastAsia"/>
                <w:color w:val="000000" w:themeColor="text1"/>
                <w:szCs w:val="21"/>
              </w:rPr>
              <w:t>11</w:t>
            </w:r>
          </w:p>
        </w:tc>
        <w:tc>
          <w:tcPr>
            <w:tcW w:w="1650" w:type="dxa"/>
            <w:vAlign w:val="center"/>
          </w:tcPr>
          <w:p w:rsidR="00813D77" w:rsidRDefault="00F054BE">
            <w:pPr>
              <w:jc w:val="center"/>
            </w:pPr>
            <w:r>
              <w:rPr>
                <w:rFonts w:eastAsiaTheme="minorEastAsia"/>
                <w:color w:val="000000" w:themeColor="text1"/>
                <w:szCs w:val="21"/>
              </w:rPr>
              <w:t>300014</w:t>
            </w:r>
          </w:p>
        </w:tc>
        <w:tc>
          <w:tcPr>
            <w:tcW w:w="1980" w:type="dxa"/>
            <w:vAlign w:val="center"/>
          </w:tcPr>
          <w:p w:rsidR="00813D77" w:rsidRDefault="00F054BE">
            <w:pPr>
              <w:jc w:val="center"/>
            </w:pPr>
            <w:r>
              <w:rPr>
                <w:rFonts w:eastAsiaTheme="minorEastAsia"/>
                <w:color w:val="000000" w:themeColor="text1"/>
                <w:szCs w:val="21"/>
              </w:rPr>
              <w:t>亿纬锂能</w:t>
            </w:r>
          </w:p>
        </w:tc>
        <w:tc>
          <w:tcPr>
            <w:tcW w:w="2880" w:type="dxa"/>
            <w:vAlign w:val="center"/>
          </w:tcPr>
          <w:p w:rsidR="00813D77" w:rsidRDefault="00F054BE">
            <w:pPr>
              <w:jc w:val="right"/>
            </w:pPr>
            <w:r>
              <w:rPr>
                <w:rFonts w:eastAsiaTheme="minorEastAsia"/>
                <w:color w:val="000000" w:themeColor="text1"/>
                <w:szCs w:val="21"/>
              </w:rPr>
              <w:t>3,415,665.00</w:t>
            </w:r>
          </w:p>
        </w:tc>
        <w:tc>
          <w:tcPr>
            <w:tcW w:w="1620" w:type="dxa"/>
            <w:vAlign w:val="center"/>
          </w:tcPr>
          <w:p w:rsidR="00813D77" w:rsidRDefault="00F054BE">
            <w:pPr>
              <w:jc w:val="right"/>
            </w:pPr>
            <w:r>
              <w:rPr>
                <w:rFonts w:eastAsiaTheme="minorEastAsia"/>
                <w:color w:val="000000" w:themeColor="text1"/>
                <w:szCs w:val="21"/>
              </w:rPr>
              <w:t>4.91</w:t>
            </w:r>
          </w:p>
        </w:tc>
      </w:tr>
      <w:tr w:rsidR="00813D77">
        <w:tc>
          <w:tcPr>
            <w:tcW w:w="870" w:type="dxa"/>
            <w:vAlign w:val="center"/>
          </w:tcPr>
          <w:p w:rsidR="00813D77" w:rsidRDefault="00F054BE">
            <w:pPr>
              <w:jc w:val="center"/>
            </w:pPr>
            <w:r>
              <w:rPr>
                <w:rFonts w:eastAsiaTheme="minorEastAsia"/>
                <w:color w:val="000000" w:themeColor="text1"/>
                <w:szCs w:val="21"/>
              </w:rPr>
              <w:t>12</w:t>
            </w:r>
          </w:p>
        </w:tc>
        <w:tc>
          <w:tcPr>
            <w:tcW w:w="1650" w:type="dxa"/>
            <w:vAlign w:val="center"/>
          </w:tcPr>
          <w:p w:rsidR="00813D77" w:rsidRDefault="00F054BE">
            <w:pPr>
              <w:jc w:val="center"/>
            </w:pPr>
            <w:r>
              <w:rPr>
                <w:rFonts w:eastAsiaTheme="minorEastAsia"/>
                <w:color w:val="000000" w:themeColor="text1"/>
                <w:szCs w:val="21"/>
              </w:rPr>
              <w:t>000568</w:t>
            </w:r>
          </w:p>
        </w:tc>
        <w:tc>
          <w:tcPr>
            <w:tcW w:w="1980" w:type="dxa"/>
            <w:vAlign w:val="center"/>
          </w:tcPr>
          <w:p w:rsidR="00813D77" w:rsidRDefault="00F054BE">
            <w:pPr>
              <w:jc w:val="center"/>
            </w:pPr>
            <w:r>
              <w:rPr>
                <w:rFonts w:eastAsiaTheme="minorEastAsia"/>
                <w:color w:val="000000" w:themeColor="text1"/>
                <w:szCs w:val="21"/>
              </w:rPr>
              <w:t>泸州老窖</w:t>
            </w:r>
          </w:p>
        </w:tc>
        <w:tc>
          <w:tcPr>
            <w:tcW w:w="2880" w:type="dxa"/>
            <w:vAlign w:val="center"/>
          </w:tcPr>
          <w:p w:rsidR="00813D77" w:rsidRDefault="00F054BE">
            <w:pPr>
              <w:jc w:val="right"/>
            </w:pPr>
            <w:r>
              <w:rPr>
                <w:rFonts w:eastAsiaTheme="minorEastAsia"/>
                <w:color w:val="000000" w:themeColor="text1"/>
                <w:szCs w:val="21"/>
              </w:rPr>
              <w:t>3,385,149.00</w:t>
            </w:r>
          </w:p>
        </w:tc>
        <w:tc>
          <w:tcPr>
            <w:tcW w:w="1620" w:type="dxa"/>
            <w:vAlign w:val="center"/>
          </w:tcPr>
          <w:p w:rsidR="00813D77" w:rsidRDefault="00F054BE">
            <w:pPr>
              <w:jc w:val="right"/>
            </w:pPr>
            <w:r>
              <w:rPr>
                <w:rFonts w:eastAsiaTheme="minorEastAsia"/>
                <w:color w:val="000000" w:themeColor="text1"/>
                <w:szCs w:val="21"/>
              </w:rPr>
              <w:t>4.87</w:t>
            </w:r>
          </w:p>
        </w:tc>
      </w:tr>
      <w:tr w:rsidR="00813D77">
        <w:tc>
          <w:tcPr>
            <w:tcW w:w="870" w:type="dxa"/>
            <w:vAlign w:val="center"/>
          </w:tcPr>
          <w:p w:rsidR="00813D77" w:rsidRDefault="00F054BE">
            <w:pPr>
              <w:jc w:val="center"/>
            </w:pPr>
            <w:r>
              <w:rPr>
                <w:rFonts w:eastAsiaTheme="minorEastAsia"/>
                <w:color w:val="000000" w:themeColor="text1"/>
                <w:szCs w:val="21"/>
              </w:rPr>
              <w:t>13</w:t>
            </w:r>
          </w:p>
        </w:tc>
        <w:tc>
          <w:tcPr>
            <w:tcW w:w="1650" w:type="dxa"/>
            <w:vAlign w:val="center"/>
          </w:tcPr>
          <w:p w:rsidR="00813D77" w:rsidRDefault="00F054BE">
            <w:pPr>
              <w:jc w:val="center"/>
            </w:pPr>
            <w:r>
              <w:rPr>
                <w:rFonts w:eastAsiaTheme="minorEastAsia"/>
                <w:color w:val="000000" w:themeColor="text1"/>
                <w:szCs w:val="21"/>
              </w:rPr>
              <w:t>601166</w:t>
            </w:r>
          </w:p>
        </w:tc>
        <w:tc>
          <w:tcPr>
            <w:tcW w:w="1980" w:type="dxa"/>
            <w:vAlign w:val="center"/>
          </w:tcPr>
          <w:p w:rsidR="00813D77" w:rsidRDefault="00F054BE">
            <w:pPr>
              <w:jc w:val="center"/>
            </w:pPr>
            <w:r>
              <w:rPr>
                <w:rFonts w:eastAsiaTheme="minorEastAsia"/>
                <w:color w:val="000000" w:themeColor="text1"/>
                <w:szCs w:val="21"/>
              </w:rPr>
              <w:t>兴业银行</w:t>
            </w:r>
          </w:p>
        </w:tc>
        <w:tc>
          <w:tcPr>
            <w:tcW w:w="2880" w:type="dxa"/>
            <w:vAlign w:val="center"/>
          </w:tcPr>
          <w:p w:rsidR="00813D77" w:rsidRDefault="00F054BE">
            <w:pPr>
              <w:jc w:val="right"/>
            </w:pPr>
            <w:r>
              <w:rPr>
                <w:rFonts w:eastAsiaTheme="minorEastAsia"/>
                <w:color w:val="000000" w:themeColor="text1"/>
                <w:szCs w:val="21"/>
              </w:rPr>
              <w:t>3,235,090.00</w:t>
            </w:r>
          </w:p>
        </w:tc>
        <w:tc>
          <w:tcPr>
            <w:tcW w:w="1620" w:type="dxa"/>
            <w:vAlign w:val="center"/>
          </w:tcPr>
          <w:p w:rsidR="00813D77" w:rsidRDefault="00F054BE">
            <w:pPr>
              <w:jc w:val="right"/>
            </w:pPr>
            <w:r>
              <w:rPr>
                <w:rFonts w:eastAsiaTheme="minorEastAsia"/>
                <w:color w:val="000000" w:themeColor="text1"/>
                <w:szCs w:val="21"/>
              </w:rPr>
              <w:t>4.65</w:t>
            </w:r>
          </w:p>
        </w:tc>
      </w:tr>
      <w:tr w:rsidR="00813D77">
        <w:tc>
          <w:tcPr>
            <w:tcW w:w="870" w:type="dxa"/>
            <w:vAlign w:val="center"/>
          </w:tcPr>
          <w:p w:rsidR="00813D77" w:rsidRDefault="00F054BE">
            <w:pPr>
              <w:jc w:val="center"/>
            </w:pPr>
            <w:r>
              <w:rPr>
                <w:rFonts w:eastAsiaTheme="minorEastAsia"/>
                <w:color w:val="000000" w:themeColor="text1"/>
                <w:szCs w:val="21"/>
              </w:rPr>
              <w:t>14</w:t>
            </w:r>
          </w:p>
        </w:tc>
        <w:tc>
          <w:tcPr>
            <w:tcW w:w="1650" w:type="dxa"/>
            <w:vAlign w:val="center"/>
          </w:tcPr>
          <w:p w:rsidR="00813D77" w:rsidRDefault="00F054BE">
            <w:pPr>
              <w:jc w:val="center"/>
            </w:pPr>
            <w:r>
              <w:rPr>
                <w:rFonts w:eastAsiaTheme="minorEastAsia"/>
                <w:color w:val="000000" w:themeColor="text1"/>
                <w:szCs w:val="21"/>
              </w:rPr>
              <w:t>000661</w:t>
            </w:r>
          </w:p>
        </w:tc>
        <w:tc>
          <w:tcPr>
            <w:tcW w:w="1980" w:type="dxa"/>
            <w:vAlign w:val="center"/>
          </w:tcPr>
          <w:p w:rsidR="00813D77" w:rsidRDefault="00F054BE">
            <w:pPr>
              <w:jc w:val="center"/>
            </w:pPr>
            <w:r>
              <w:rPr>
                <w:rFonts w:eastAsiaTheme="minorEastAsia"/>
                <w:color w:val="000000" w:themeColor="text1"/>
                <w:szCs w:val="21"/>
              </w:rPr>
              <w:t>长春高新</w:t>
            </w:r>
          </w:p>
        </w:tc>
        <w:tc>
          <w:tcPr>
            <w:tcW w:w="2880" w:type="dxa"/>
            <w:vAlign w:val="center"/>
          </w:tcPr>
          <w:p w:rsidR="00813D77" w:rsidRDefault="00F054BE">
            <w:pPr>
              <w:jc w:val="right"/>
            </w:pPr>
            <w:r>
              <w:rPr>
                <w:rFonts w:eastAsiaTheme="minorEastAsia"/>
                <w:color w:val="000000" w:themeColor="text1"/>
                <w:szCs w:val="21"/>
              </w:rPr>
              <w:t>3,153,617.00</w:t>
            </w:r>
          </w:p>
        </w:tc>
        <w:tc>
          <w:tcPr>
            <w:tcW w:w="1620" w:type="dxa"/>
            <w:vAlign w:val="center"/>
          </w:tcPr>
          <w:p w:rsidR="00813D77" w:rsidRDefault="00F054BE">
            <w:pPr>
              <w:jc w:val="right"/>
            </w:pPr>
            <w:r>
              <w:rPr>
                <w:rFonts w:eastAsiaTheme="minorEastAsia"/>
                <w:color w:val="000000" w:themeColor="text1"/>
                <w:szCs w:val="21"/>
              </w:rPr>
              <w:t>4.53</w:t>
            </w:r>
          </w:p>
        </w:tc>
      </w:tr>
      <w:tr w:rsidR="00813D77">
        <w:tc>
          <w:tcPr>
            <w:tcW w:w="870" w:type="dxa"/>
            <w:vAlign w:val="center"/>
          </w:tcPr>
          <w:p w:rsidR="00813D77" w:rsidRDefault="00F054BE">
            <w:pPr>
              <w:jc w:val="center"/>
            </w:pPr>
            <w:r>
              <w:rPr>
                <w:rFonts w:eastAsiaTheme="minorEastAsia"/>
                <w:color w:val="000000" w:themeColor="text1"/>
                <w:szCs w:val="21"/>
              </w:rPr>
              <w:t>15</w:t>
            </w:r>
          </w:p>
        </w:tc>
        <w:tc>
          <w:tcPr>
            <w:tcW w:w="1650" w:type="dxa"/>
            <w:vAlign w:val="center"/>
          </w:tcPr>
          <w:p w:rsidR="00813D77" w:rsidRDefault="00F054BE">
            <w:pPr>
              <w:jc w:val="center"/>
            </w:pPr>
            <w:r>
              <w:rPr>
                <w:rFonts w:eastAsiaTheme="minorEastAsia"/>
                <w:color w:val="000000" w:themeColor="text1"/>
                <w:szCs w:val="21"/>
              </w:rPr>
              <w:t>601012</w:t>
            </w:r>
          </w:p>
        </w:tc>
        <w:tc>
          <w:tcPr>
            <w:tcW w:w="1980" w:type="dxa"/>
            <w:vAlign w:val="center"/>
          </w:tcPr>
          <w:p w:rsidR="00813D77" w:rsidRDefault="00F054BE">
            <w:pPr>
              <w:jc w:val="center"/>
            </w:pPr>
            <w:r>
              <w:rPr>
                <w:rFonts w:eastAsiaTheme="minorEastAsia"/>
                <w:color w:val="000000" w:themeColor="text1"/>
                <w:szCs w:val="21"/>
              </w:rPr>
              <w:t>隆基股份</w:t>
            </w:r>
          </w:p>
        </w:tc>
        <w:tc>
          <w:tcPr>
            <w:tcW w:w="2880" w:type="dxa"/>
            <w:vAlign w:val="center"/>
          </w:tcPr>
          <w:p w:rsidR="00813D77" w:rsidRDefault="00F054BE">
            <w:pPr>
              <w:jc w:val="right"/>
            </w:pPr>
            <w:r>
              <w:rPr>
                <w:rFonts w:eastAsiaTheme="minorEastAsia"/>
                <w:color w:val="000000" w:themeColor="text1"/>
                <w:szCs w:val="21"/>
              </w:rPr>
              <w:t>3,153,241.00</w:t>
            </w:r>
          </w:p>
        </w:tc>
        <w:tc>
          <w:tcPr>
            <w:tcW w:w="1620" w:type="dxa"/>
            <w:vAlign w:val="center"/>
          </w:tcPr>
          <w:p w:rsidR="00813D77" w:rsidRDefault="00F054BE">
            <w:pPr>
              <w:jc w:val="right"/>
            </w:pPr>
            <w:r>
              <w:rPr>
                <w:rFonts w:eastAsiaTheme="minorEastAsia"/>
                <w:color w:val="000000" w:themeColor="text1"/>
                <w:szCs w:val="21"/>
              </w:rPr>
              <w:t>4.53</w:t>
            </w:r>
          </w:p>
        </w:tc>
      </w:tr>
      <w:tr w:rsidR="00813D77">
        <w:tc>
          <w:tcPr>
            <w:tcW w:w="870" w:type="dxa"/>
            <w:vAlign w:val="center"/>
          </w:tcPr>
          <w:p w:rsidR="00813D77" w:rsidRDefault="00F054BE">
            <w:pPr>
              <w:jc w:val="center"/>
            </w:pPr>
            <w:r>
              <w:rPr>
                <w:rFonts w:eastAsiaTheme="minorEastAsia"/>
                <w:color w:val="000000" w:themeColor="text1"/>
                <w:szCs w:val="21"/>
              </w:rPr>
              <w:t>16</w:t>
            </w:r>
          </w:p>
        </w:tc>
        <w:tc>
          <w:tcPr>
            <w:tcW w:w="1650" w:type="dxa"/>
            <w:vAlign w:val="center"/>
          </w:tcPr>
          <w:p w:rsidR="00813D77" w:rsidRDefault="00F054BE">
            <w:pPr>
              <w:jc w:val="center"/>
            </w:pPr>
            <w:r>
              <w:rPr>
                <w:rFonts w:eastAsiaTheme="minorEastAsia"/>
                <w:color w:val="000000" w:themeColor="text1"/>
                <w:szCs w:val="21"/>
              </w:rPr>
              <w:t>600703</w:t>
            </w:r>
          </w:p>
        </w:tc>
        <w:tc>
          <w:tcPr>
            <w:tcW w:w="1980" w:type="dxa"/>
            <w:vAlign w:val="center"/>
          </w:tcPr>
          <w:p w:rsidR="00813D77" w:rsidRDefault="00F054BE">
            <w:pPr>
              <w:jc w:val="center"/>
            </w:pPr>
            <w:r>
              <w:rPr>
                <w:rFonts w:eastAsiaTheme="minorEastAsia"/>
                <w:color w:val="000000" w:themeColor="text1"/>
                <w:szCs w:val="21"/>
              </w:rPr>
              <w:t>三安光电</w:t>
            </w:r>
          </w:p>
        </w:tc>
        <w:tc>
          <w:tcPr>
            <w:tcW w:w="2880" w:type="dxa"/>
            <w:vAlign w:val="center"/>
          </w:tcPr>
          <w:p w:rsidR="00813D77" w:rsidRDefault="00F054BE">
            <w:pPr>
              <w:jc w:val="right"/>
            </w:pPr>
            <w:r>
              <w:rPr>
                <w:rFonts w:eastAsiaTheme="minorEastAsia"/>
                <w:color w:val="000000" w:themeColor="text1"/>
                <w:szCs w:val="21"/>
              </w:rPr>
              <w:t>3,012,261.13</w:t>
            </w:r>
          </w:p>
        </w:tc>
        <w:tc>
          <w:tcPr>
            <w:tcW w:w="1620" w:type="dxa"/>
            <w:vAlign w:val="center"/>
          </w:tcPr>
          <w:p w:rsidR="00813D77" w:rsidRDefault="00F054BE">
            <w:pPr>
              <w:jc w:val="right"/>
            </w:pPr>
            <w:r>
              <w:rPr>
                <w:rFonts w:eastAsiaTheme="minorEastAsia"/>
                <w:color w:val="000000" w:themeColor="text1"/>
                <w:szCs w:val="21"/>
              </w:rPr>
              <w:t>4.33</w:t>
            </w:r>
          </w:p>
        </w:tc>
      </w:tr>
      <w:tr w:rsidR="00813D77">
        <w:tc>
          <w:tcPr>
            <w:tcW w:w="870" w:type="dxa"/>
            <w:vAlign w:val="center"/>
          </w:tcPr>
          <w:p w:rsidR="00813D77" w:rsidRDefault="00F054BE">
            <w:pPr>
              <w:jc w:val="center"/>
            </w:pPr>
            <w:r>
              <w:rPr>
                <w:rFonts w:eastAsiaTheme="minorEastAsia"/>
                <w:color w:val="000000" w:themeColor="text1"/>
                <w:szCs w:val="21"/>
              </w:rPr>
              <w:t>17</w:t>
            </w:r>
          </w:p>
        </w:tc>
        <w:tc>
          <w:tcPr>
            <w:tcW w:w="1650" w:type="dxa"/>
            <w:vAlign w:val="center"/>
          </w:tcPr>
          <w:p w:rsidR="00813D77" w:rsidRDefault="00F054BE">
            <w:pPr>
              <w:jc w:val="center"/>
            </w:pPr>
            <w:r>
              <w:rPr>
                <w:rFonts w:eastAsiaTheme="minorEastAsia"/>
                <w:color w:val="000000" w:themeColor="text1"/>
                <w:szCs w:val="21"/>
              </w:rPr>
              <w:t>601009</w:t>
            </w:r>
          </w:p>
        </w:tc>
        <w:tc>
          <w:tcPr>
            <w:tcW w:w="1980" w:type="dxa"/>
            <w:vAlign w:val="center"/>
          </w:tcPr>
          <w:p w:rsidR="00813D77" w:rsidRDefault="00F054BE">
            <w:pPr>
              <w:jc w:val="center"/>
            </w:pPr>
            <w:r>
              <w:rPr>
                <w:rFonts w:eastAsiaTheme="minorEastAsia"/>
                <w:color w:val="000000" w:themeColor="text1"/>
                <w:szCs w:val="21"/>
              </w:rPr>
              <w:t>南京银行</w:t>
            </w:r>
          </w:p>
        </w:tc>
        <w:tc>
          <w:tcPr>
            <w:tcW w:w="2880" w:type="dxa"/>
            <w:vAlign w:val="center"/>
          </w:tcPr>
          <w:p w:rsidR="00813D77" w:rsidRDefault="00F054BE">
            <w:pPr>
              <w:jc w:val="right"/>
            </w:pPr>
            <w:r>
              <w:rPr>
                <w:rFonts w:eastAsiaTheme="minorEastAsia"/>
                <w:color w:val="000000" w:themeColor="text1"/>
                <w:szCs w:val="21"/>
              </w:rPr>
              <w:t>2,956,783.00</w:t>
            </w:r>
          </w:p>
        </w:tc>
        <w:tc>
          <w:tcPr>
            <w:tcW w:w="1620" w:type="dxa"/>
            <w:vAlign w:val="center"/>
          </w:tcPr>
          <w:p w:rsidR="00813D77" w:rsidRDefault="00F054BE">
            <w:pPr>
              <w:jc w:val="right"/>
            </w:pPr>
            <w:r>
              <w:rPr>
                <w:rFonts w:eastAsiaTheme="minorEastAsia"/>
                <w:color w:val="000000" w:themeColor="text1"/>
                <w:szCs w:val="21"/>
              </w:rPr>
              <w:t>4.25</w:t>
            </w:r>
          </w:p>
        </w:tc>
      </w:tr>
      <w:tr w:rsidR="00813D77">
        <w:tc>
          <w:tcPr>
            <w:tcW w:w="870" w:type="dxa"/>
            <w:vAlign w:val="center"/>
          </w:tcPr>
          <w:p w:rsidR="00813D77" w:rsidRDefault="00F054BE">
            <w:pPr>
              <w:jc w:val="center"/>
            </w:pPr>
            <w:r>
              <w:rPr>
                <w:rFonts w:eastAsiaTheme="minorEastAsia"/>
                <w:color w:val="000000" w:themeColor="text1"/>
                <w:szCs w:val="21"/>
              </w:rPr>
              <w:t>18</w:t>
            </w:r>
          </w:p>
        </w:tc>
        <w:tc>
          <w:tcPr>
            <w:tcW w:w="1650" w:type="dxa"/>
            <w:vAlign w:val="center"/>
          </w:tcPr>
          <w:p w:rsidR="00813D77" w:rsidRDefault="00F054BE">
            <w:pPr>
              <w:jc w:val="center"/>
            </w:pPr>
            <w:r>
              <w:rPr>
                <w:rFonts w:eastAsiaTheme="minorEastAsia"/>
                <w:color w:val="000000" w:themeColor="text1"/>
                <w:szCs w:val="21"/>
              </w:rPr>
              <w:t>300390</w:t>
            </w:r>
          </w:p>
        </w:tc>
        <w:tc>
          <w:tcPr>
            <w:tcW w:w="1980" w:type="dxa"/>
            <w:vAlign w:val="center"/>
          </w:tcPr>
          <w:p w:rsidR="00813D77" w:rsidRDefault="00F054BE">
            <w:pPr>
              <w:jc w:val="center"/>
            </w:pPr>
            <w:r>
              <w:rPr>
                <w:rFonts w:eastAsiaTheme="minorEastAsia"/>
                <w:color w:val="000000" w:themeColor="text1"/>
                <w:szCs w:val="21"/>
              </w:rPr>
              <w:t>天华超净</w:t>
            </w:r>
          </w:p>
        </w:tc>
        <w:tc>
          <w:tcPr>
            <w:tcW w:w="2880" w:type="dxa"/>
            <w:vAlign w:val="center"/>
          </w:tcPr>
          <w:p w:rsidR="00813D77" w:rsidRDefault="00F054BE">
            <w:pPr>
              <w:jc w:val="right"/>
            </w:pPr>
            <w:r>
              <w:rPr>
                <w:rFonts w:eastAsiaTheme="minorEastAsia"/>
                <w:color w:val="000000" w:themeColor="text1"/>
                <w:szCs w:val="21"/>
              </w:rPr>
              <w:t>2,932,366.00</w:t>
            </w:r>
          </w:p>
        </w:tc>
        <w:tc>
          <w:tcPr>
            <w:tcW w:w="1620" w:type="dxa"/>
            <w:vAlign w:val="center"/>
          </w:tcPr>
          <w:p w:rsidR="00813D77" w:rsidRDefault="00F054BE">
            <w:pPr>
              <w:jc w:val="right"/>
            </w:pPr>
            <w:r>
              <w:rPr>
                <w:rFonts w:eastAsiaTheme="minorEastAsia"/>
                <w:color w:val="000000" w:themeColor="text1"/>
                <w:szCs w:val="21"/>
              </w:rPr>
              <w:t>4.22</w:t>
            </w:r>
          </w:p>
        </w:tc>
      </w:tr>
      <w:tr w:rsidR="00813D77">
        <w:tc>
          <w:tcPr>
            <w:tcW w:w="870" w:type="dxa"/>
            <w:vAlign w:val="center"/>
          </w:tcPr>
          <w:p w:rsidR="00813D77" w:rsidRDefault="00F054BE">
            <w:pPr>
              <w:jc w:val="center"/>
            </w:pPr>
            <w:r>
              <w:rPr>
                <w:rFonts w:eastAsiaTheme="minorEastAsia"/>
                <w:color w:val="000000" w:themeColor="text1"/>
                <w:szCs w:val="21"/>
              </w:rPr>
              <w:t>19</w:t>
            </w:r>
          </w:p>
        </w:tc>
        <w:tc>
          <w:tcPr>
            <w:tcW w:w="1650" w:type="dxa"/>
            <w:vAlign w:val="center"/>
          </w:tcPr>
          <w:p w:rsidR="00813D77" w:rsidRDefault="00F054BE">
            <w:pPr>
              <w:jc w:val="center"/>
            </w:pPr>
            <w:r>
              <w:rPr>
                <w:rFonts w:eastAsiaTheme="minorEastAsia"/>
                <w:color w:val="000000" w:themeColor="text1"/>
                <w:szCs w:val="21"/>
              </w:rPr>
              <w:t>002415</w:t>
            </w:r>
          </w:p>
        </w:tc>
        <w:tc>
          <w:tcPr>
            <w:tcW w:w="1980" w:type="dxa"/>
            <w:vAlign w:val="center"/>
          </w:tcPr>
          <w:p w:rsidR="00813D77" w:rsidRDefault="00F054BE">
            <w:pPr>
              <w:jc w:val="center"/>
            </w:pPr>
            <w:r>
              <w:rPr>
                <w:rFonts w:eastAsiaTheme="minorEastAsia"/>
                <w:color w:val="000000" w:themeColor="text1"/>
                <w:szCs w:val="21"/>
              </w:rPr>
              <w:t>海康威视</w:t>
            </w:r>
          </w:p>
        </w:tc>
        <w:tc>
          <w:tcPr>
            <w:tcW w:w="2880" w:type="dxa"/>
            <w:vAlign w:val="center"/>
          </w:tcPr>
          <w:p w:rsidR="00813D77" w:rsidRDefault="00F054BE">
            <w:pPr>
              <w:jc w:val="right"/>
            </w:pPr>
            <w:r>
              <w:rPr>
                <w:rFonts w:eastAsiaTheme="minorEastAsia"/>
                <w:color w:val="000000" w:themeColor="text1"/>
                <w:szCs w:val="21"/>
              </w:rPr>
              <w:t>2,911,241.50</w:t>
            </w:r>
          </w:p>
        </w:tc>
        <w:tc>
          <w:tcPr>
            <w:tcW w:w="1620" w:type="dxa"/>
            <w:vAlign w:val="center"/>
          </w:tcPr>
          <w:p w:rsidR="00813D77" w:rsidRDefault="00F054BE">
            <w:pPr>
              <w:jc w:val="right"/>
            </w:pPr>
            <w:r>
              <w:rPr>
                <w:rFonts w:eastAsiaTheme="minorEastAsia"/>
                <w:color w:val="000000" w:themeColor="text1"/>
                <w:szCs w:val="21"/>
              </w:rPr>
              <w:t>4.19</w:t>
            </w:r>
          </w:p>
        </w:tc>
      </w:tr>
      <w:tr w:rsidR="00813D77">
        <w:tc>
          <w:tcPr>
            <w:tcW w:w="870" w:type="dxa"/>
            <w:vAlign w:val="center"/>
          </w:tcPr>
          <w:p w:rsidR="00813D77" w:rsidRDefault="00F054BE">
            <w:pPr>
              <w:jc w:val="center"/>
            </w:pPr>
            <w:r>
              <w:rPr>
                <w:rFonts w:eastAsiaTheme="minorEastAsia"/>
                <w:color w:val="000000" w:themeColor="text1"/>
                <w:szCs w:val="21"/>
              </w:rPr>
              <w:t>20</w:t>
            </w:r>
          </w:p>
        </w:tc>
        <w:tc>
          <w:tcPr>
            <w:tcW w:w="1650" w:type="dxa"/>
            <w:vAlign w:val="center"/>
          </w:tcPr>
          <w:p w:rsidR="00813D77" w:rsidRDefault="00F054BE">
            <w:pPr>
              <w:jc w:val="center"/>
            </w:pPr>
            <w:r>
              <w:rPr>
                <w:rFonts w:eastAsiaTheme="minorEastAsia"/>
                <w:color w:val="000000" w:themeColor="text1"/>
                <w:szCs w:val="21"/>
              </w:rPr>
              <w:t>603799</w:t>
            </w:r>
          </w:p>
        </w:tc>
        <w:tc>
          <w:tcPr>
            <w:tcW w:w="1980" w:type="dxa"/>
            <w:vAlign w:val="center"/>
          </w:tcPr>
          <w:p w:rsidR="00813D77" w:rsidRDefault="00F054BE">
            <w:pPr>
              <w:jc w:val="center"/>
            </w:pPr>
            <w:r>
              <w:rPr>
                <w:rFonts w:eastAsiaTheme="minorEastAsia"/>
                <w:color w:val="000000" w:themeColor="text1"/>
                <w:szCs w:val="21"/>
              </w:rPr>
              <w:t>华友钴业</w:t>
            </w:r>
          </w:p>
        </w:tc>
        <w:tc>
          <w:tcPr>
            <w:tcW w:w="2880" w:type="dxa"/>
            <w:vAlign w:val="center"/>
          </w:tcPr>
          <w:p w:rsidR="00813D77" w:rsidRDefault="00F054BE">
            <w:pPr>
              <w:jc w:val="right"/>
            </w:pPr>
            <w:r>
              <w:rPr>
                <w:rFonts w:eastAsiaTheme="minorEastAsia"/>
                <w:color w:val="000000" w:themeColor="text1"/>
                <w:szCs w:val="21"/>
              </w:rPr>
              <w:t>2,861,015.00</w:t>
            </w:r>
          </w:p>
        </w:tc>
        <w:tc>
          <w:tcPr>
            <w:tcW w:w="1620" w:type="dxa"/>
            <w:vAlign w:val="center"/>
          </w:tcPr>
          <w:p w:rsidR="00813D77" w:rsidRDefault="00F054BE">
            <w:pPr>
              <w:jc w:val="right"/>
            </w:pPr>
            <w:r>
              <w:rPr>
                <w:rFonts w:eastAsiaTheme="minorEastAsia"/>
                <w:color w:val="000000" w:themeColor="text1"/>
                <w:szCs w:val="21"/>
              </w:rPr>
              <w:t>4.11</w:t>
            </w:r>
          </w:p>
        </w:tc>
      </w:tr>
      <w:tr w:rsidR="00813D77">
        <w:tc>
          <w:tcPr>
            <w:tcW w:w="870" w:type="dxa"/>
            <w:vAlign w:val="center"/>
          </w:tcPr>
          <w:p w:rsidR="00813D77" w:rsidRDefault="00F054BE">
            <w:pPr>
              <w:jc w:val="center"/>
            </w:pPr>
            <w:r>
              <w:rPr>
                <w:rFonts w:eastAsiaTheme="minorEastAsia"/>
                <w:color w:val="000000" w:themeColor="text1"/>
                <w:szCs w:val="21"/>
              </w:rPr>
              <w:t>21</w:t>
            </w:r>
          </w:p>
        </w:tc>
        <w:tc>
          <w:tcPr>
            <w:tcW w:w="1650" w:type="dxa"/>
            <w:vAlign w:val="center"/>
          </w:tcPr>
          <w:p w:rsidR="00813D77" w:rsidRDefault="00F054BE">
            <w:pPr>
              <w:jc w:val="center"/>
            </w:pPr>
            <w:r>
              <w:rPr>
                <w:rFonts w:eastAsiaTheme="minorEastAsia"/>
                <w:color w:val="000000" w:themeColor="text1"/>
                <w:szCs w:val="21"/>
              </w:rPr>
              <w:t>603517</w:t>
            </w:r>
          </w:p>
        </w:tc>
        <w:tc>
          <w:tcPr>
            <w:tcW w:w="1980" w:type="dxa"/>
            <w:vAlign w:val="center"/>
          </w:tcPr>
          <w:p w:rsidR="00813D77" w:rsidRDefault="00F054BE">
            <w:pPr>
              <w:jc w:val="center"/>
            </w:pPr>
            <w:r>
              <w:rPr>
                <w:rFonts w:eastAsiaTheme="minorEastAsia"/>
                <w:color w:val="000000" w:themeColor="text1"/>
                <w:szCs w:val="21"/>
              </w:rPr>
              <w:t>绝味食品</w:t>
            </w:r>
          </w:p>
        </w:tc>
        <w:tc>
          <w:tcPr>
            <w:tcW w:w="2880" w:type="dxa"/>
            <w:vAlign w:val="center"/>
          </w:tcPr>
          <w:p w:rsidR="00813D77" w:rsidRDefault="00F054BE">
            <w:pPr>
              <w:jc w:val="right"/>
            </w:pPr>
            <w:r>
              <w:rPr>
                <w:rFonts w:eastAsiaTheme="minorEastAsia"/>
                <w:color w:val="000000" w:themeColor="text1"/>
                <w:szCs w:val="21"/>
              </w:rPr>
              <w:t>2,793,321.00</w:t>
            </w:r>
          </w:p>
        </w:tc>
        <w:tc>
          <w:tcPr>
            <w:tcW w:w="1620" w:type="dxa"/>
            <w:vAlign w:val="center"/>
          </w:tcPr>
          <w:p w:rsidR="00813D77" w:rsidRDefault="00F054BE">
            <w:pPr>
              <w:jc w:val="right"/>
            </w:pPr>
            <w:r>
              <w:rPr>
                <w:rFonts w:eastAsiaTheme="minorEastAsia"/>
                <w:color w:val="000000" w:themeColor="text1"/>
                <w:szCs w:val="21"/>
              </w:rPr>
              <w:t>4.02</w:t>
            </w:r>
          </w:p>
        </w:tc>
      </w:tr>
      <w:tr w:rsidR="00813D77">
        <w:tc>
          <w:tcPr>
            <w:tcW w:w="870" w:type="dxa"/>
            <w:vAlign w:val="center"/>
          </w:tcPr>
          <w:p w:rsidR="00813D77" w:rsidRDefault="00F054BE">
            <w:pPr>
              <w:jc w:val="center"/>
            </w:pPr>
            <w:r>
              <w:rPr>
                <w:rFonts w:eastAsiaTheme="minorEastAsia"/>
                <w:color w:val="000000" w:themeColor="text1"/>
                <w:szCs w:val="21"/>
              </w:rPr>
              <w:t>22</w:t>
            </w:r>
          </w:p>
        </w:tc>
        <w:tc>
          <w:tcPr>
            <w:tcW w:w="1650" w:type="dxa"/>
            <w:vAlign w:val="center"/>
          </w:tcPr>
          <w:p w:rsidR="00813D77" w:rsidRDefault="00F054BE">
            <w:pPr>
              <w:jc w:val="center"/>
            </w:pPr>
            <w:r>
              <w:rPr>
                <w:rFonts w:eastAsiaTheme="minorEastAsia"/>
                <w:color w:val="000000" w:themeColor="text1"/>
                <w:szCs w:val="21"/>
              </w:rPr>
              <w:t>002371</w:t>
            </w:r>
          </w:p>
        </w:tc>
        <w:tc>
          <w:tcPr>
            <w:tcW w:w="1980" w:type="dxa"/>
            <w:vAlign w:val="center"/>
          </w:tcPr>
          <w:p w:rsidR="00813D77" w:rsidRDefault="00F054BE">
            <w:pPr>
              <w:jc w:val="center"/>
            </w:pPr>
            <w:r>
              <w:rPr>
                <w:rFonts w:eastAsiaTheme="minorEastAsia"/>
                <w:color w:val="000000" w:themeColor="text1"/>
                <w:szCs w:val="21"/>
              </w:rPr>
              <w:t>北方华创</w:t>
            </w:r>
          </w:p>
        </w:tc>
        <w:tc>
          <w:tcPr>
            <w:tcW w:w="2880" w:type="dxa"/>
            <w:vAlign w:val="center"/>
          </w:tcPr>
          <w:p w:rsidR="00813D77" w:rsidRDefault="00F054BE">
            <w:pPr>
              <w:jc w:val="right"/>
            </w:pPr>
            <w:r>
              <w:rPr>
                <w:rFonts w:eastAsiaTheme="minorEastAsia"/>
                <w:color w:val="000000" w:themeColor="text1"/>
                <w:szCs w:val="21"/>
              </w:rPr>
              <w:t>2,705,748.65</w:t>
            </w:r>
          </w:p>
        </w:tc>
        <w:tc>
          <w:tcPr>
            <w:tcW w:w="1620" w:type="dxa"/>
            <w:vAlign w:val="center"/>
          </w:tcPr>
          <w:p w:rsidR="00813D77" w:rsidRDefault="00F054BE">
            <w:pPr>
              <w:jc w:val="right"/>
            </w:pPr>
            <w:r>
              <w:rPr>
                <w:rFonts w:eastAsiaTheme="minorEastAsia"/>
                <w:color w:val="000000" w:themeColor="text1"/>
                <w:szCs w:val="21"/>
              </w:rPr>
              <w:t>3.89</w:t>
            </w:r>
          </w:p>
        </w:tc>
      </w:tr>
      <w:tr w:rsidR="00813D77">
        <w:tc>
          <w:tcPr>
            <w:tcW w:w="870" w:type="dxa"/>
            <w:vAlign w:val="center"/>
          </w:tcPr>
          <w:p w:rsidR="00813D77" w:rsidRDefault="00F054BE">
            <w:pPr>
              <w:jc w:val="center"/>
            </w:pPr>
            <w:r>
              <w:rPr>
                <w:rFonts w:eastAsiaTheme="minorEastAsia"/>
                <w:color w:val="000000" w:themeColor="text1"/>
                <w:szCs w:val="21"/>
              </w:rPr>
              <w:t>23</w:t>
            </w:r>
          </w:p>
        </w:tc>
        <w:tc>
          <w:tcPr>
            <w:tcW w:w="1650" w:type="dxa"/>
            <w:vAlign w:val="center"/>
          </w:tcPr>
          <w:p w:rsidR="00813D77" w:rsidRDefault="00F054BE">
            <w:pPr>
              <w:jc w:val="center"/>
            </w:pPr>
            <w:r>
              <w:rPr>
                <w:rFonts w:eastAsiaTheme="minorEastAsia"/>
                <w:color w:val="000000" w:themeColor="text1"/>
                <w:szCs w:val="21"/>
              </w:rPr>
              <w:t>002821</w:t>
            </w:r>
          </w:p>
        </w:tc>
        <w:tc>
          <w:tcPr>
            <w:tcW w:w="1980" w:type="dxa"/>
            <w:vAlign w:val="center"/>
          </w:tcPr>
          <w:p w:rsidR="00813D77" w:rsidRDefault="00F054BE">
            <w:pPr>
              <w:jc w:val="center"/>
            </w:pPr>
            <w:r>
              <w:rPr>
                <w:rFonts w:eastAsiaTheme="minorEastAsia"/>
                <w:color w:val="000000" w:themeColor="text1"/>
                <w:szCs w:val="21"/>
              </w:rPr>
              <w:t>凯莱英</w:t>
            </w:r>
          </w:p>
        </w:tc>
        <w:tc>
          <w:tcPr>
            <w:tcW w:w="2880" w:type="dxa"/>
            <w:vAlign w:val="center"/>
          </w:tcPr>
          <w:p w:rsidR="00813D77" w:rsidRDefault="00F054BE">
            <w:pPr>
              <w:jc w:val="right"/>
            </w:pPr>
            <w:r>
              <w:rPr>
                <w:rFonts w:eastAsiaTheme="minorEastAsia"/>
                <w:color w:val="000000" w:themeColor="text1"/>
                <w:szCs w:val="21"/>
              </w:rPr>
              <w:t>2,617,526.81</w:t>
            </w:r>
          </w:p>
        </w:tc>
        <w:tc>
          <w:tcPr>
            <w:tcW w:w="1620" w:type="dxa"/>
            <w:vAlign w:val="center"/>
          </w:tcPr>
          <w:p w:rsidR="00813D77" w:rsidRDefault="00F054BE">
            <w:pPr>
              <w:jc w:val="right"/>
            </w:pPr>
            <w:r>
              <w:rPr>
                <w:rFonts w:eastAsiaTheme="minorEastAsia"/>
                <w:color w:val="000000" w:themeColor="text1"/>
                <w:szCs w:val="21"/>
              </w:rPr>
              <w:t>3.76</w:t>
            </w:r>
          </w:p>
        </w:tc>
      </w:tr>
      <w:tr w:rsidR="00813D77">
        <w:tc>
          <w:tcPr>
            <w:tcW w:w="870" w:type="dxa"/>
            <w:vAlign w:val="center"/>
          </w:tcPr>
          <w:p w:rsidR="00813D77" w:rsidRDefault="00F054BE">
            <w:pPr>
              <w:jc w:val="center"/>
            </w:pPr>
            <w:r>
              <w:rPr>
                <w:rFonts w:eastAsiaTheme="minorEastAsia"/>
                <w:color w:val="000000" w:themeColor="text1"/>
                <w:szCs w:val="21"/>
              </w:rPr>
              <w:t>24</w:t>
            </w:r>
          </w:p>
        </w:tc>
        <w:tc>
          <w:tcPr>
            <w:tcW w:w="1650" w:type="dxa"/>
            <w:vAlign w:val="center"/>
          </w:tcPr>
          <w:p w:rsidR="00813D77" w:rsidRDefault="00F054BE">
            <w:pPr>
              <w:jc w:val="center"/>
            </w:pPr>
            <w:r>
              <w:rPr>
                <w:rFonts w:eastAsiaTheme="minorEastAsia"/>
                <w:color w:val="000000" w:themeColor="text1"/>
                <w:szCs w:val="21"/>
              </w:rPr>
              <w:t>300363</w:t>
            </w:r>
          </w:p>
        </w:tc>
        <w:tc>
          <w:tcPr>
            <w:tcW w:w="1980" w:type="dxa"/>
            <w:vAlign w:val="center"/>
          </w:tcPr>
          <w:p w:rsidR="00813D77" w:rsidRDefault="00F054BE">
            <w:pPr>
              <w:jc w:val="center"/>
            </w:pPr>
            <w:r>
              <w:rPr>
                <w:rFonts w:eastAsiaTheme="minorEastAsia"/>
                <w:color w:val="000000" w:themeColor="text1"/>
                <w:szCs w:val="21"/>
              </w:rPr>
              <w:t>博腾股份</w:t>
            </w:r>
          </w:p>
        </w:tc>
        <w:tc>
          <w:tcPr>
            <w:tcW w:w="2880" w:type="dxa"/>
            <w:vAlign w:val="center"/>
          </w:tcPr>
          <w:p w:rsidR="00813D77" w:rsidRDefault="00F054BE">
            <w:pPr>
              <w:jc w:val="right"/>
            </w:pPr>
            <w:r>
              <w:rPr>
                <w:rFonts w:eastAsiaTheme="minorEastAsia"/>
                <w:color w:val="000000" w:themeColor="text1"/>
                <w:szCs w:val="21"/>
              </w:rPr>
              <w:t>2,529,648.00</w:t>
            </w:r>
          </w:p>
        </w:tc>
        <w:tc>
          <w:tcPr>
            <w:tcW w:w="1620" w:type="dxa"/>
            <w:vAlign w:val="center"/>
          </w:tcPr>
          <w:p w:rsidR="00813D77" w:rsidRDefault="00F054BE">
            <w:pPr>
              <w:jc w:val="right"/>
            </w:pPr>
            <w:r>
              <w:rPr>
                <w:rFonts w:eastAsiaTheme="minorEastAsia"/>
                <w:color w:val="000000" w:themeColor="text1"/>
                <w:szCs w:val="21"/>
              </w:rPr>
              <w:t>3.64</w:t>
            </w:r>
          </w:p>
        </w:tc>
      </w:tr>
      <w:tr w:rsidR="00813D77">
        <w:tc>
          <w:tcPr>
            <w:tcW w:w="870" w:type="dxa"/>
            <w:vAlign w:val="center"/>
          </w:tcPr>
          <w:p w:rsidR="00813D77" w:rsidRDefault="00F054BE">
            <w:pPr>
              <w:jc w:val="center"/>
            </w:pPr>
            <w:r>
              <w:rPr>
                <w:rFonts w:eastAsiaTheme="minorEastAsia"/>
                <w:color w:val="000000" w:themeColor="text1"/>
                <w:szCs w:val="21"/>
              </w:rPr>
              <w:t>25</w:t>
            </w:r>
          </w:p>
        </w:tc>
        <w:tc>
          <w:tcPr>
            <w:tcW w:w="1650" w:type="dxa"/>
            <w:vAlign w:val="center"/>
          </w:tcPr>
          <w:p w:rsidR="00813D77" w:rsidRDefault="00F054BE">
            <w:pPr>
              <w:jc w:val="center"/>
            </w:pPr>
            <w:r>
              <w:rPr>
                <w:rFonts w:eastAsiaTheme="minorEastAsia"/>
                <w:color w:val="000000" w:themeColor="text1"/>
                <w:szCs w:val="21"/>
              </w:rPr>
              <w:t>002236</w:t>
            </w:r>
          </w:p>
        </w:tc>
        <w:tc>
          <w:tcPr>
            <w:tcW w:w="1980" w:type="dxa"/>
            <w:vAlign w:val="center"/>
          </w:tcPr>
          <w:p w:rsidR="00813D77" w:rsidRDefault="00F054BE">
            <w:pPr>
              <w:jc w:val="center"/>
            </w:pPr>
            <w:r>
              <w:rPr>
                <w:rFonts w:eastAsiaTheme="minorEastAsia"/>
                <w:color w:val="000000" w:themeColor="text1"/>
                <w:szCs w:val="21"/>
              </w:rPr>
              <w:t>大华股份</w:t>
            </w:r>
          </w:p>
        </w:tc>
        <w:tc>
          <w:tcPr>
            <w:tcW w:w="2880" w:type="dxa"/>
            <w:vAlign w:val="center"/>
          </w:tcPr>
          <w:p w:rsidR="00813D77" w:rsidRDefault="00F054BE">
            <w:pPr>
              <w:jc w:val="right"/>
            </w:pPr>
            <w:r>
              <w:rPr>
                <w:rFonts w:eastAsiaTheme="minorEastAsia"/>
                <w:color w:val="000000" w:themeColor="text1"/>
                <w:szCs w:val="21"/>
              </w:rPr>
              <w:t>2,525,963.00</w:t>
            </w:r>
          </w:p>
        </w:tc>
        <w:tc>
          <w:tcPr>
            <w:tcW w:w="1620" w:type="dxa"/>
            <w:vAlign w:val="center"/>
          </w:tcPr>
          <w:p w:rsidR="00813D77" w:rsidRDefault="00F054BE">
            <w:pPr>
              <w:jc w:val="right"/>
            </w:pPr>
            <w:r>
              <w:rPr>
                <w:rFonts w:eastAsiaTheme="minorEastAsia"/>
                <w:color w:val="000000" w:themeColor="text1"/>
                <w:szCs w:val="21"/>
              </w:rPr>
              <w:t>3.63</w:t>
            </w:r>
          </w:p>
        </w:tc>
      </w:tr>
      <w:tr w:rsidR="00813D77">
        <w:tc>
          <w:tcPr>
            <w:tcW w:w="870" w:type="dxa"/>
            <w:vAlign w:val="center"/>
          </w:tcPr>
          <w:p w:rsidR="00813D77" w:rsidRDefault="00F054BE">
            <w:pPr>
              <w:jc w:val="center"/>
            </w:pPr>
            <w:r>
              <w:rPr>
                <w:rFonts w:eastAsiaTheme="minorEastAsia"/>
                <w:color w:val="000000" w:themeColor="text1"/>
                <w:szCs w:val="21"/>
              </w:rPr>
              <w:t>26</w:t>
            </w:r>
          </w:p>
        </w:tc>
        <w:tc>
          <w:tcPr>
            <w:tcW w:w="1650" w:type="dxa"/>
            <w:vAlign w:val="center"/>
          </w:tcPr>
          <w:p w:rsidR="00813D77" w:rsidRDefault="00F054BE">
            <w:pPr>
              <w:jc w:val="center"/>
            </w:pPr>
            <w:r>
              <w:rPr>
                <w:rFonts w:eastAsiaTheme="minorEastAsia"/>
                <w:color w:val="000000" w:themeColor="text1"/>
                <w:szCs w:val="21"/>
              </w:rPr>
              <w:t>002326</w:t>
            </w:r>
          </w:p>
        </w:tc>
        <w:tc>
          <w:tcPr>
            <w:tcW w:w="1980" w:type="dxa"/>
            <w:vAlign w:val="center"/>
          </w:tcPr>
          <w:p w:rsidR="00813D77" w:rsidRDefault="00F054BE">
            <w:pPr>
              <w:jc w:val="center"/>
            </w:pPr>
            <w:r>
              <w:rPr>
                <w:rFonts w:eastAsiaTheme="minorEastAsia"/>
                <w:color w:val="000000" w:themeColor="text1"/>
                <w:szCs w:val="21"/>
              </w:rPr>
              <w:t>永太科技</w:t>
            </w:r>
          </w:p>
        </w:tc>
        <w:tc>
          <w:tcPr>
            <w:tcW w:w="2880" w:type="dxa"/>
            <w:vAlign w:val="center"/>
          </w:tcPr>
          <w:p w:rsidR="00813D77" w:rsidRDefault="00F054BE">
            <w:pPr>
              <w:jc w:val="right"/>
            </w:pPr>
            <w:r>
              <w:rPr>
                <w:rFonts w:eastAsiaTheme="minorEastAsia"/>
                <w:color w:val="000000" w:themeColor="text1"/>
                <w:szCs w:val="21"/>
              </w:rPr>
              <w:t>2,504,574.53</w:t>
            </w:r>
          </w:p>
        </w:tc>
        <w:tc>
          <w:tcPr>
            <w:tcW w:w="1620" w:type="dxa"/>
            <w:vAlign w:val="center"/>
          </w:tcPr>
          <w:p w:rsidR="00813D77" w:rsidRDefault="00F054BE">
            <w:pPr>
              <w:jc w:val="right"/>
            </w:pPr>
            <w:r>
              <w:rPr>
                <w:rFonts w:eastAsiaTheme="minorEastAsia"/>
                <w:color w:val="000000" w:themeColor="text1"/>
                <w:szCs w:val="21"/>
              </w:rPr>
              <w:t>3.60</w:t>
            </w:r>
          </w:p>
        </w:tc>
      </w:tr>
      <w:tr w:rsidR="00813D77">
        <w:tc>
          <w:tcPr>
            <w:tcW w:w="870" w:type="dxa"/>
            <w:vAlign w:val="center"/>
          </w:tcPr>
          <w:p w:rsidR="00813D77" w:rsidRDefault="00F054BE">
            <w:pPr>
              <w:jc w:val="center"/>
            </w:pPr>
            <w:r>
              <w:rPr>
                <w:rFonts w:eastAsiaTheme="minorEastAsia"/>
                <w:color w:val="000000" w:themeColor="text1"/>
                <w:szCs w:val="21"/>
              </w:rPr>
              <w:t>27</w:t>
            </w:r>
          </w:p>
        </w:tc>
        <w:tc>
          <w:tcPr>
            <w:tcW w:w="1650" w:type="dxa"/>
            <w:vAlign w:val="center"/>
          </w:tcPr>
          <w:p w:rsidR="00813D77" w:rsidRDefault="00F054BE">
            <w:pPr>
              <w:jc w:val="center"/>
            </w:pPr>
            <w:r>
              <w:rPr>
                <w:rFonts w:eastAsiaTheme="minorEastAsia"/>
                <w:color w:val="000000" w:themeColor="text1"/>
                <w:szCs w:val="21"/>
              </w:rPr>
              <w:t>300433</w:t>
            </w:r>
          </w:p>
        </w:tc>
        <w:tc>
          <w:tcPr>
            <w:tcW w:w="1980" w:type="dxa"/>
            <w:vAlign w:val="center"/>
          </w:tcPr>
          <w:p w:rsidR="00813D77" w:rsidRDefault="00F054BE">
            <w:pPr>
              <w:jc w:val="center"/>
            </w:pPr>
            <w:r>
              <w:rPr>
                <w:rFonts w:eastAsiaTheme="minorEastAsia"/>
                <w:color w:val="000000" w:themeColor="text1"/>
                <w:szCs w:val="21"/>
              </w:rPr>
              <w:t>蓝思科技</w:t>
            </w:r>
          </w:p>
        </w:tc>
        <w:tc>
          <w:tcPr>
            <w:tcW w:w="2880" w:type="dxa"/>
            <w:vAlign w:val="center"/>
          </w:tcPr>
          <w:p w:rsidR="00813D77" w:rsidRDefault="00F054BE">
            <w:pPr>
              <w:jc w:val="right"/>
            </w:pPr>
            <w:r>
              <w:rPr>
                <w:rFonts w:eastAsiaTheme="minorEastAsia"/>
                <w:color w:val="000000" w:themeColor="text1"/>
                <w:szCs w:val="21"/>
              </w:rPr>
              <w:t>2,502,929.31</w:t>
            </w:r>
          </w:p>
        </w:tc>
        <w:tc>
          <w:tcPr>
            <w:tcW w:w="1620" w:type="dxa"/>
            <w:vAlign w:val="center"/>
          </w:tcPr>
          <w:p w:rsidR="00813D77" w:rsidRDefault="00F054BE">
            <w:pPr>
              <w:jc w:val="right"/>
            </w:pPr>
            <w:r>
              <w:rPr>
                <w:rFonts w:eastAsiaTheme="minorEastAsia"/>
                <w:color w:val="000000" w:themeColor="text1"/>
                <w:szCs w:val="21"/>
              </w:rPr>
              <w:t>3.60</w:t>
            </w:r>
          </w:p>
        </w:tc>
      </w:tr>
      <w:tr w:rsidR="00813D77">
        <w:tc>
          <w:tcPr>
            <w:tcW w:w="870" w:type="dxa"/>
            <w:vAlign w:val="center"/>
          </w:tcPr>
          <w:p w:rsidR="00813D77" w:rsidRDefault="00F054BE">
            <w:pPr>
              <w:jc w:val="center"/>
            </w:pPr>
            <w:r>
              <w:rPr>
                <w:rFonts w:eastAsiaTheme="minorEastAsia"/>
                <w:color w:val="000000" w:themeColor="text1"/>
                <w:szCs w:val="21"/>
              </w:rPr>
              <w:t>28</w:t>
            </w:r>
          </w:p>
        </w:tc>
        <w:tc>
          <w:tcPr>
            <w:tcW w:w="1650" w:type="dxa"/>
            <w:vAlign w:val="center"/>
          </w:tcPr>
          <w:p w:rsidR="00813D77" w:rsidRDefault="00F054BE">
            <w:pPr>
              <w:jc w:val="center"/>
            </w:pPr>
            <w:r>
              <w:rPr>
                <w:rFonts w:eastAsiaTheme="minorEastAsia"/>
                <w:color w:val="000000" w:themeColor="text1"/>
                <w:szCs w:val="21"/>
              </w:rPr>
              <w:t>600132</w:t>
            </w:r>
          </w:p>
        </w:tc>
        <w:tc>
          <w:tcPr>
            <w:tcW w:w="1980" w:type="dxa"/>
            <w:vAlign w:val="center"/>
          </w:tcPr>
          <w:p w:rsidR="00813D77" w:rsidRDefault="00F054BE">
            <w:pPr>
              <w:jc w:val="center"/>
            </w:pPr>
            <w:r>
              <w:rPr>
                <w:rFonts w:eastAsiaTheme="minorEastAsia"/>
                <w:color w:val="000000" w:themeColor="text1"/>
                <w:szCs w:val="21"/>
              </w:rPr>
              <w:t>重庆啤酒</w:t>
            </w:r>
          </w:p>
        </w:tc>
        <w:tc>
          <w:tcPr>
            <w:tcW w:w="2880" w:type="dxa"/>
            <w:vAlign w:val="center"/>
          </w:tcPr>
          <w:p w:rsidR="00813D77" w:rsidRDefault="00F054BE">
            <w:pPr>
              <w:jc w:val="right"/>
            </w:pPr>
            <w:r>
              <w:rPr>
                <w:rFonts w:eastAsiaTheme="minorEastAsia"/>
                <w:color w:val="000000" w:themeColor="text1"/>
                <w:szCs w:val="21"/>
              </w:rPr>
              <w:t>2,444,812.00</w:t>
            </w:r>
          </w:p>
        </w:tc>
        <w:tc>
          <w:tcPr>
            <w:tcW w:w="1620" w:type="dxa"/>
            <w:vAlign w:val="center"/>
          </w:tcPr>
          <w:p w:rsidR="00813D77" w:rsidRDefault="00F054BE">
            <w:pPr>
              <w:jc w:val="right"/>
            </w:pPr>
            <w:r>
              <w:rPr>
                <w:rFonts w:eastAsiaTheme="minorEastAsia"/>
                <w:color w:val="000000" w:themeColor="text1"/>
                <w:szCs w:val="21"/>
              </w:rPr>
              <w:t>3.51</w:t>
            </w:r>
          </w:p>
        </w:tc>
      </w:tr>
      <w:tr w:rsidR="00813D77">
        <w:tc>
          <w:tcPr>
            <w:tcW w:w="870" w:type="dxa"/>
            <w:vAlign w:val="center"/>
          </w:tcPr>
          <w:p w:rsidR="00813D77" w:rsidRDefault="00F054BE">
            <w:pPr>
              <w:jc w:val="center"/>
            </w:pPr>
            <w:r>
              <w:rPr>
                <w:rFonts w:eastAsiaTheme="minorEastAsia"/>
                <w:color w:val="000000" w:themeColor="text1"/>
                <w:szCs w:val="21"/>
              </w:rPr>
              <w:t>29</w:t>
            </w:r>
          </w:p>
        </w:tc>
        <w:tc>
          <w:tcPr>
            <w:tcW w:w="1650" w:type="dxa"/>
            <w:vAlign w:val="center"/>
          </w:tcPr>
          <w:p w:rsidR="00813D77" w:rsidRDefault="00F054BE">
            <w:pPr>
              <w:jc w:val="center"/>
            </w:pPr>
            <w:r>
              <w:rPr>
                <w:rFonts w:eastAsiaTheme="minorEastAsia"/>
                <w:color w:val="000000" w:themeColor="text1"/>
                <w:szCs w:val="21"/>
              </w:rPr>
              <w:t>002049</w:t>
            </w:r>
          </w:p>
        </w:tc>
        <w:tc>
          <w:tcPr>
            <w:tcW w:w="1980" w:type="dxa"/>
            <w:vAlign w:val="center"/>
          </w:tcPr>
          <w:p w:rsidR="00813D77" w:rsidRDefault="00F054BE">
            <w:pPr>
              <w:jc w:val="center"/>
            </w:pPr>
            <w:r>
              <w:rPr>
                <w:rFonts w:eastAsiaTheme="minorEastAsia"/>
                <w:color w:val="000000" w:themeColor="text1"/>
                <w:szCs w:val="21"/>
              </w:rPr>
              <w:t>紫光国微</w:t>
            </w:r>
          </w:p>
        </w:tc>
        <w:tc>
          <w:tcPr>
            <w:tcW w:w="2880" w:type="dxa"/>
            <w:vAlign w:val="center"/>
          </w:tcPr>
          <w:p w:rsidR="00813D77" w:rsidRDefault="00F054BE">
            <w:pPr>
              <w:jc w:val="right"/>
            </w:pPr>
            <w:r>
              <w:rPr>
                <w:rFonts w:eastAsiaTheme="minorEastAsia"/>
                <w:color w:val="000000" w:themeColor="text1"/>
                <w:szCs w:val="21"/>
              </w:rPr>
              <w:t>2,428,039.00</w:t>
            </w:r>
          </w:p>
        </w:tc>
        <w:tc>
          <w:tcPr>
            <w:tcW w:w="1620" w:type="dxa"/>
            <w:vAlign w:val="center"/>
          </w:tcPr>
          <w:p w:rsidR="00813D77" w:rsidRDefault="00F054BE">
            <w:pPr>
              <w:jc w:val="right"/>
            </w:pPr>
            <w:r>
              <w:rPr>
                <w:rFonts w:eastAsiaTheme="minorEastAsia"/>
                <w:color w:val="000000" w:themeColor="text1"/>
                <w:szCs w:val="21"/>
              </w:rPr>
              <w:t>3.49</w:t>
            </w:r>
          </w:p>
        </w:tc>
      </w:tr>
      <w:tr w:rsidR="00813D77">
        <w:tc>
          <w:tcPr>
            <w:tcW w:w="870" w:type="dxa"/>
            <w:vAlign w:val="center"/>
          </w:tcPr>
          <w:p w:rsidR="00813D77" w:rsidRDefault="00F054BE">
            <w:pPr>
              <w:jc w:val="center"/>
            </w:pPr>
            <w:r>
              <w:rPr>
                <w:rFonts w:eastAsiaTheme="minorEastAsia"/>
                <w:color w:val="000000" w:themeColor="text1"/>
                <w:szCs w:val="21"/>
              </w:rPr>
              <w:t>30</w:t>
            </w:r>
          </w:p>
        </w:tc>
        <w:tc>
          <w:tcPr>
            <w:tcW w:w="1650" w:type="dxa"/>
            <w:vAlign w:val="center"/>
          </w:tcPr>
          <w:p w:rsidR="00813D77" w:rsidRDefault="00F054BE">
            <w:pPr>
              <w:jc w:val="center"/>
            </w:pPr>
            <w:r>
              <w:rPr>
                <w:rFonts w:eastAsiaTheme="minorEastAsia"/>
                <w:color w:val="000000" w:themeColor="text1"/>
                <w:szCs w:val="21"/>
              </w:rPr>
              <w:t>000301</w:t>
            </w:r>
          </w:p>
        </w:tc>
        <w:tc>
          <w:tcPr>
            <w:tcW w:w="1980" w:type="dxa"/>
            <w:vAlign w:val="center"/>
          </w:tcPr>
          <w:p w:rsidR="00813D77" w:rsidRDefault="00F054BE">
            <w:pPr>
              <w:jc w:val="center"/>
            </w:pPr>
            <w:r>
              <w:rPr>
                <w:rFonts w:eastAsiaTheme="minorEastAsia"/>
                <w:color w:val="000000" w:themeColor="text1"/>
                <w:szCs w:val="21"/>
              </w:rPr>
              <w:t>东方盛虹</w:t>
            </w:r>
          </w:p>
        </w:tc>
        <w:tc>
          <w:tcPr>
            <w:tcW w:w="2880" w:type="dxa"/>
            <w:vAlign w:val="center"/>
          </w:tcPr>
          <w:p w:rsidR="00813D77" w:rsidRDefault="00F054BE">
            <w:pPr>
              <w:jc w:val="right"/>
            </w:pPr>
            <w:r>
              <w:rPr>
                <w:rFonts w:eastAsiaTheme="minorEastAsia"/>
                <w:color w:val="000000" w:themeColor="text1"/>
                <w:szCs w:val="21"/>
              </w:rPr>
              <w:t>2,391,783.00</w:t>
            </w:r>
          </w:p>
        </w:tc>
        <w:tc>
          <w:tcPr>
            <w:tcW w:w="1620" w:type="dxa"/>
            <w:vAlign w:val="center"/>
          </w:tcPr>
          <w:p w:rsidR="00813D77" w:rsidRDefault="00F054BE">
            <w:pPr>
              <w:jc w:val="right"/>
            </w:pPr>
            <w:r>
              <w:rPr>
                <w:rFonts w:eastAsiaTheme="minorEastAsia"/>
                <w:color w:val="000000" w:themeColor="text1"/>
                <w:szCs w:val="21"/>
              </w:rPr>
              <w:t>3.44</w:t>
            </w:r>
          </w:p>
        </w:tc>
      </w:tr>
      <w:tr w:rsidR="00813D77">
        <w:tc>
          <w:tcPr>
            <w:tcW w:w="870" w:type="dxa"/>
            <w:vAlign w:val="center"/>
          </w:tcPr>
          <w:p w:rsidR="00813D77" w:rsidRDefault="00F054BE">
            <w:pPr>
              <w:jc w:val="center"/>
            </w:pPr>
            <w:r>
              <w:rPr>
                <w:rFonts w:eastAsiaTheme="minorEastAsia"/>
                <w:color w:val="000000" w:themeColor="text1"/>
                <w:szCs w:val="21"/>
              </w:rPr>
              <w:t>31</w:t>
            </w:r>
          </w:p>
        </w:tc>
        <w:tc>
          <w:tcPr>
            <w:tcW w:w="1650" w:type="dxa"/>
            <w:vAlign w:val="center"/>
          </w:tcPr>
          <w:p w:rsidR="00813D77" w:rsidRDefault="00F054BE">
            <w:pPr>
              <w:jc w:val="center"/>
            </w:pPr>
            <w:r>
              <w:rPr>
                <w:rFonts w:eastAsiaTheme="minorEastAsia"/>
                <w:color w:val="000000" w:themeColor="text1"/>
                <w:szCs w:val="21"/>
              </w:rPr>
              <w:t>002594</w:t>
            </w:r>
          </w:p>
        </w:tc>
        <w:tc>
          <w:tcPr>
            <w:tcW w:w="1980" w:type="dxa"/>
            <w:vAlign w:val="center"/>
          </w:tcPr>
          <w:p w:rsidR="00813D77" w:rsidRDefault="00F054BE">
            <w:pPr>
              <w:jc w:val="center"/>
            </w:pPr>
            <w:r>
              <w:rPr>
                <w:rFonts w:eastAsiaTheme="minorEastAsia"/>
                <w:color w:val="000000" w:themeColor="text1"/>
                <w:szCs w:val="21"/>
              </w:rPr>
              <w:t>比亚迪</w:t>
            </w:r>
          </w:p>
        </w:tc>
        <w:tc>
          <w:tcPr>
            <w:tcW w:w="2880" w:type="dxa"/>
            <w:vAlign w:val="center"/>
          </w:tcPr>
          <w:p w:rsidR="00813D77" w:rsidRDefault="00F054BE">
            <w:pPr>
              <w:jc w:val="right"/>
            </w:pPr>
            <w:r>
              <w:rPr>
                <w:rFonts w:eastAsiaTheme="minorEastAsia"/>
                <w:color w:val="000000" w:themeColor="text1"/>
                <w:szCs w:val="21"/>
              </w:rPr>
              <w:t>2,389,822.00</w:t>
            </w:r>
          </w:p>
        </w:tc>
        <w:tc>
          <w:tcPr>
            <w:tcW w:w="1620" w:type="dxa"/>
            <w:vAlign w:val="center"/>
          </w:tcPr>
          <w:p w:rsidR="00813D77" w:rsidRDefault="00F054BE">
            <w:pPr>
              <w:jc w:val="right"/>
            </w:pPr>
            <w:r>
              <w:rPr>
                <w:rFonts w:eastAsiaTheme="minorEastAsia"/>
                <w:color w:val="000000" w:themeColor="text1"/>
                <w:szCs w:val="21"/>
              </w:rPr>
              <w:t>3.44</w:t>
            </w:r>
          </w:p>
        </w:tc>
      </w:tr>
      <w:tr w:rsidR="00813D77">
        <w:tc>
          <w:tcPr>
            <w:tcW w:w="870" w:type="dxa"/>
            <w:vAlign w:val="center"/>
          </w:tcPr>
          <w:p w:rsidR="00813D77" w:rsidRDefault="00F054BE">
            <w:pPr>
              <w:jc w:val="center"/>
            </w:pPr>
            <w:r>
              <w:rPr>
                <w:rFonts w:eastAsiaTheme="minorEastAsia"/>
                <w:color w:val="000000" w:themeColor="text1"/>
                <w:szCs w:val="21"/>
              </w:rPr>
              <w:t>32</w:t>
            </w:r>
          </w:p>
        </w:tc>
        <w:tc>
          <w:tcPr>
            <w:tcW w:w="1650" w:type="dxa"/>
            <w:vAlign w:val="center"/>
          </w:tcPr>
          <w:p w:rsidR="00813D77" w:rsidRDefault="00F054BE">
            <w:pPr>
              <w:jc w:val="center"/>
            </w:pPr>
            <w:r>
              <w:rPr>
                <w:rFonts w:eastAsiaTheme="minorEastAsia"/>
                <w:color w:val="000000" w:themeColor="text1"/>
                <w:szCs w:val="21"/>
              </w:rPr>
              <w:t>300274</w:t>
            </w:r>
          </w:p>
        </w:tc>
        <w:tc>
          <w:tcPr>
            <w:tcW w:w="1980" w:type="dxa"/>
            <w:vAlign w:val="center"/>
          </w:tcPr>
          <w:p w:rsidR="00813D77" w:rsidRDefault="00F054BE">
            <w:pPr>
              <w:jc w:val="center"/>
            </w:pPr>
            <w:r>
              <w:rPr>
                <w:rFonts w:eastAsiaTheme="minorEastAsia"/>
                <w:color w:val="000000" w:themeColor="text1"/>
                <w:szCs w:val="21"/>
              </w:rPr>
              <w:t>阳光电源</w:t>
            </w:r>
          </w:p>
        </w:tc>
        <w:tc>
          <w:tcPr>
            <w:tcW w:w="2880" w:type="dxa"/>
            <w:vAlign w:val="center"/>
          </w:tcPr>
          <w:p w:rsidR="00813D77" w:rsidRDefault="00F054BE">
            <w:pPr>
              <w:jc w:val="right"/>
            </w:pPr>
            <w:r>
              <w:rPr>
                <w:rFonts w:eastAsiaTheme="minorEastAsia"/>
                <w:color w:val="000000" w:themeColor="text1"/>
                <w:szCs w:val="21"/>
              </w:rPr>
              <w:t>2,385,978.00</w:t>
            </w:r>
          </w:p>
        </w:tc>
        <w:tc>
          <w:tcPr>
            <w:tcW w:w="1620" w:type="dxa"/>
            <w:vAlign w:val="center"/>
          </w:tcPr>
          <w:p w:rsidR="00813D77" w:rsidRDefault="00F054BE">
            <w:pPr>
              <w:jc w:val="right"/>
            </w:pPr>
            <w:r>
              <w:rPr>
                <w:rFonts w:eastAsiaTheme="minorEastAsia"/>
                <w:color w:val="000000" w:themeColor="text1"/>
                <w:szCs w:val="21"/>
              </w:rPr>
              <w:t>3.43</w:t>
            </w:r>
          </w:p>
        </w:tc>
      </w:tr>
      <w:tr w:rsidR="00813D77">
        <w:tc>
          <w:tcPr>
            <w:tcW w:w="870" w:type="dxa"/>
            <w:vAlign w:val="center"/>
          </w:tcPr>
          <w:p w:rsidR="00813D77" w:rsidRDefault="00F054BE">
            <w:pPr>
              <w:jc w:val="center"/>
            </w:pPr>
            <w:r>
              <w:rPr>
                <w:rFonts w:eastAsiaTheme="minorEastAsia"/>
                <w:color w:val="000000" w:themeColor="text1"/>
                <w:szCs w:val="21"/>
              </w:rPr>
              <w:t>33</w:t>
            </w:r>
          </w:p>
        </w:tc>
        <w:tc>
          <w:tcPr>
            <w:tcW w:w="1650" w:type="dxa"/>
            <w:vAlign w:val="center"/>
          </w:tcPr>
          <w:p w:rsidR="00813D77" w:rsidRDefault="00F054BE">
            <w:pPr>
              <w:jc w:val="center"/>
            </w:pPr>
            <w:r>
              <w:rPr>
                <w:rFonts w:eastAsiaTheme="minorEastAsia"/>
                <w:color w:val="000000" w:themeColor="text1"/>
                <w:szCs w:val="21"/>
              </w:rPr>
              <w:t>002709</w:t>
            </w:r>
          </w:p>
        </w:tc>
        <w:tc>
          <w:tcPr>
            <w:tcW w:w="1980" w:type="dxa"/>
            <w:vAlign w:val="center"/>
          </w:tcPr>
          <w:p w:rsidR="00813D77" w:rsidRDefault="00F054BE">
            <w:pPr>
              <w:jc w:val="center"/>
            </w:pPr>
            <w:r>
              <w:rPr>
                <w:rFonts w:eastAsiaTheme="minorEastAsia"/>
                <w:color w:val="000000" w:themeColor="text1"/>
                <w:szCs w:val="21"/>
              </w:rPr>
              <w:t>天赐材料</w:t>
            </w:r>
          </w:p>
        </w:tc>
        <w:tc>
          <w:tcPr>
            <w:tcW w:w="2880" w:type="dxa"/>
            <w:vAlign w:val="center"/>
          </w:tcPr>
          <w:p w:rsidR="00813D77" w:rsidRDefault="00F054BE">
            <w:pPr>
              <w:jc w:val="right"/>
            </w:pPr>
            <w:r>
              <w:rPr>
                <w:rFonts w:eastAsiaTheme="minorEastAsia"/>
                <w:color w:val="000000" w:themeColor="text1"/>
                <w:szCs w:val="21"/>
              </w:rPr>
              <w:t>2,340,867.20</w:t>
            </w:r>
          </w:p>
        </w:tc>
        <w:tc>
          <w:tcPr>
            <w:tcW w:w="1620" w:type="dxa"/>
            <w:vAlign w:val="center"/>
          </w:tcPr>
          <w:p w:rsidR="00813D77" w:rsidRDefault="00F054BE">
            <w:pPr>
              <w:jc w:val="right"/>
            </w:pPr>
            <w:r>
              <w:rPr>
                <w:rFonts w:eastAsiaTheme="minorEastAsia"/>
                <w:color w:val="000000" w:themeColor="text1"/>
                <w:szCs w:val="21"/>
              </w:rPr>
              <w:t>3.37</w:t>
            </w:r>
          </w:p>
        </w:tc>
      </w:tr>
      <w:tr w:rsidR="00813D77">
        <w:tc>
          <w:tcPr>
            <w:tcW w:w="870" w:type="dxa"/>
            <w:vAlign w:val="center"/>
          </w:tcPr>
          <w:p w:rsidR="00813D77" w:rsidRDefault="00F054BE">
            <w:pPr>
              <w:jc w:val="center"/>
            </w:pPr>
            <w:r>
              <w:rPr>
                <w:rFonts w:eastAsiaTheme="minorEastAsia"/>
                <w:color w:val="000000" w:themeColor="text1"/>
                <w:szCs w:val="21"/>
              </w:rPr>
              <w:t>34</w:t>
            </w:r>
          </w:p>
        </w:tc>
        <w:tc>
          <w:tcPr>
            <w:tcW w:w="1650" w:type="dxa"/>
            <w:vAlign w:val="center"/>
          </w:tcPr>
          <w:p w:rsidR="00813D77" w:rsidRDefault="00F054BE">
            <w:pPr>
              <w:jc w:val="center"/>
            </w:pPr>
            <w:r>
              <w:rPr>
                <w:rFonts w:eastAsiaTheme="minorEastAsia"/>
                <w:color w:val="000000" w:themeColor="text1"/>
                <w:szCs w:val="21"/>
              </w:rPr>
              <w:t>300171</w:t>
            </w:r>
          </w:p>
        </w:tc>
        <w:tc>
          <w:tcPr>
            <w:tcW w:w="1980" w:type="dxa"/>
            <w:vAlign w:val="center"/>
          </w:tcPr>
          <w:p w:rsidR="00813D77" w:rsidRDefault="00F054BE">
            <w:pPr>
              <w:jc w:val="center"/>
            </w:pPr>
            <w:r>
              <w:rPr>
                <w:rFonts w:eastAsiaTheme="minorEastAsia"/>
                <w:color w:val="000000" w:themeColor="text1"/>
                <w:szCs w:val="21"/>
              </w:rPr>
              <w:t>东富龙</w:t>
            </w:r>
          </w:p>
        </w:tc>
        <w:tc>
          <w:tcPr>
            <w:tcW w:w="2880" w:type="dxa"/>
            <w:vAlign w:val="center"/>
          </w:tcPr>
          <w:p w:rsidR="00813D77" w:rsidRDefault="00F054BE">
            <w:pPr>
              <w:jc w:val="right"/>
            </w:pPr>
            <w:r>
              <w:rPr>
                <w:rFonts w:eastAsiaTheme="minorEastAsia"/>
                <w:color w:val="000000" w:themeColor="text1"/>
                <w:szCs w:val="21"/>
              </w:rPr>
              <w:t>2,187,536.00</w:t>
            </w:r>
          </w:p>
        </w:tc>
        <w:tc>
          <w:tcPr>
            <w:tcW w:w="1620" w:type="dxa"/>
            <w:vAlign w:val="center"/>
          </w:tcPr>
          <w:p w:rsidR="00813D77" w:rsidRDefault="00F054BE">
            <w:pPr>
              <w:jc w:val="right"/>
            </w:pPr>
            <w:r>
              <w:rPr>
                <w:rFonts w:eastAsiaTheme="minorEastAsia"/>
                <w:color w:val="000000" w:themeColor="text1"/>
                <w:szCs w:val="21"/>
              </w:rPr>
              <w:t>3.15</w:t>
            </w:r>
          </w:p>
        </w:tc>
      </w:tr>
      <w:tr w:rsidR="00813D77">
        <w:tc>
          <w:tcPr>
            <w:tcW w:w="870" w:type="dxa"/>
            <w:vAlign w:val="center"/>
          </w:tcPr>
          <w:p w:rsidR="00813D77" w:rsidRDefault="00F054BE">
            <w:pPr>
              <w:jc w:val="center"/>
            </w:pPr>
            <w:r>
              <w:rPr>
                <w:rFonts w:eastAsiaTheme="minorEastAsia"/>
                <w:color w:val="000000" w:themeColor="text1"/>
                <w:szCs w:val="21"/>
              </w:rPr>
              <w:t>35</w:t>
            </w:r>
          </w:p>
        </w:tc>
        <w:tc>
          <w:tcPr>
            <w:tcW w:w="1650" w:type="dxa"/>
            <w:vAlign w:val="center"/>
          </w:tcPr>
          <w:p w:rsidR="00813D77" w:rsidRDefault="00F054BE">
            <w:pPr>
              <w:jc w:val="center"/>
            </w:pPr>
            <w:r>
              <w:rPr>
                <w:rFonts w:eastAsiaTheme="minorEastAsia"/>
                <w:color w:val="000000" w:themeColor="text1"/>
                <w:szCs w:val="21"/>
              </w:rPr>
              <w:t>600809</w:t>
            </w:r>
          </w:p>
        </w:tc>
        <w:tc>
          <w:tcPr>
            <w:tcW w:w="1980" w:type="dxa"/>
            <w:vAlign w:val="center"/>
          </w:tcPr>
          <w:p w:rsidR="00813D77" w:rsidRDefault="00F054BE">
            <w:pPr>
              <w:jc w:val="center"/>
            </w:pPr>
            <w:r>
              <w:rPr>
                <w:rFonts w:eastAsiaTheme="minorEastAsia"/>
                <w:color w:val="000000" w:themeColor="text1"/>
                <w:szCs w:val="21"/>
              </w:rPr>
              <w:t>山西汾酒</w:t>
            </w:r>
          </w:p>
        </w:tc>
        <w:tc>
          <w:tcPr>
            <w:tcW w:w="2880" w:type="dxa"/>
            <w:vAlign w:val="center"/>
          </w:tcPr>
          <w:p w:rsidR="00813D77" w:rsidRDefault="00F054BE">
            <w:pPr>
              <w:jc w:val="right"/>
            </w:pPr>
            <w:r>
              <w:rPr>
                <w:rFonts w:eastAsiaTheme="minorEastAsia"/>
                <w:color w:val="000000" w:themeColor="text1"/>
                <w:szCs w:val="21"/>
              </w:rPr>
              <w:t>2,145,425.00</w:t>
            </w:r>
          </w:p>
        </w:tc>
        <w:tc>
          <w:tcPr>
            <w:tcW w:w="1620" w:type="dxa"/>
            <w:vAlign w:val="center"/>
          </w:tcPr>
          <w:p w:rsidR="00813D77" w:rsidRDefault="00F054BE">
            <w:pPr>
              <w:jc w:val="right"/>
            </w:pPr>
            <w:r>
              <w:rPr>
                <w:rFonts w:eastAsiaTheme="minorEastAsia"/>
                <w:color w:val="000000" w:themeColor="text1"/>
                <w:szCs w:val="21"/>
              </w:rPr>
              <w:t>3.08</w:t>
            </w:r>
          </w:p>
        </w:tc>
      </w:tr>
      <w:tr w:rsidR="00813D77">
        <w:tc>
          <w:tcPr>
            <w:tcW w:w="870" w:type="dxa"/>
            <w:vAlign w:val="center"/>
          </w:tcPr>
          <w:p w:rsidR="00813D77" w:rsidRDefault="00F054BE">
            <w:pPr>
              <w:jc w:val="center"/>
            </w:pPr>
            <w:r>
              <w:rPr>
                <w:rFonts w:eastAsiaTheme="minorEastAsia"/>
                <w:color w:val="000000" w:themeColor="text1"/>
                <w:szCs w:val="21"/>
              </w:rPr>
              <w:t>36</w:t>
            </w:r>
          </w:p>
        </w:tc>
        <w:tc>
          <w:tcPr>
            <w:tcW w:w="1650" w:type="dxa"/>
            <w:vAlign w:val="center"/>
          </w:tcPr>
          <w:p w:rsidR="00813D77" w:rsidRDefault="00F054BE">
            <w:pPr>
              <w:jc w:val="center"/>
            </w:pPr>
            <w:r>
              <w:rPr>
                <w:rFonts w:eastAsiaTheme="minorEastAsia"/>
                <w:color w:val="000000" w:themeColor="text1"/>
                <w:szCs w:val="21"/>
              </w:rPr>
              <w:t>688599</w:t>
            </w:r>
          </w:p>
        </w:tc>
        <w:tc>
          <w:tcPr>
            <w:tcW w:w="1980" w:type="dxa"/>
            <w:vAlign w:val="center"/>
          </w:tcPr>
          <w:p w:rsidR="00813D77" w:rsidRDefault="00F054BE">
            <w:pPr>
              <w:jc w:val="center"/>
            </w:pPr>
            <w:r>
              <w:rPr>
                <w:rFonts w:eastAsiaTheme="minorEastAsia"/>
                <w:color w:val="000000" w:themeColor="text1"/>
                <w:szCs w:val="21"/>
              </w:rPr>
              <w:t>天合光能</w:t>
            </w:r>
          </w:p>
        </w:tc>
        <w:tc>
          <w:tcPr>
            <w:tcW w:w="2880" w:type="dxa"/>
            <w:vAlign w:val="center"/>
          </w:tcPr>
          <w:p w:rsidR="00813D77" w:rsidRDefault="00F054BE">
            <w:pPr>
              <w:jc w:val="right"/>
            </w:pPr>
            <w:r>
              <w:rPr>
                <w:rFonts w:eastAsiaTheme="minorEastAsia"/>
                <w:color w:val="000000" w:themeColor="text1"/>
                <w:szCs w:val="21"/>
              </w:rPr>
              <w:t>2,105,867.21</w:t>
            </w:r>
          </w:p>
        </w:tc>
        <w:tc>
          <w:tcPr>
            <w:tcW w:w="1620" w:type="dxa"/>
            <w:vAlign w:val="center"/>
          </w:tcPr>
          <w:p w:rsidR="00813D77" w:rsidRDefault="00F054BE">
            <w:pPr>
              <w:jc w:val="right"/>
            </w:pPr>
            <w:r>
              <w:rPr>
                <w:rFonts w:eastAsiaTheme="minorEastAsia"/>
                <w:color w:val="000000" w:themeColor="text1"/>
                <w:szCs w:val="21"/>
              </w:rPr>
              <w:t>3.03</w:t>
            </w:r>
          </w:p>
        </w:tc>
      </w:tr>
      <w:tr w:rsidR="00813D77">
        <w:tc>
          <w:tcPr>
            <w:tcW w:w="870" w:type="dxa"/>
            <w:vAlign w:val="center"/>
          </w:tcPr>
          <w:p w:rsidR="00813D77" w:rsidRDefault="00F054BE">
            <w:pPr>
              <w:jc w:val="center"/>
            </w:pPr>
            <w:r>
              <w:rPr>
                <w:rFonts w:eastAsiaTheme="minorEastAsia"/>
                <w:color w:val="000000" w:themeColor="text1"/>
                <w:szCs w:val="21"/>
              </w:rPr>
              <w:t>37</w:t>
            </w:r>
          </w:p>
        </w:tc>
        <w:tc>
          <w:tcPr>
            <w:tcW w:w="1650" w:type="dxa"/>
            <w:vAlign w:val="center"/>
          </w:tcPr>
          <w:p w:rsidR="00813D77" w:rsidRDefault="00F054BE">
            <w:pPr>
              <w:jc w:val="center"/>
            </w:pPr>
            <w:r>
              <w:rPr>
                <w:rFonts w:eastAsiaTheme="minorEastAsia"/>
                <w:color w:val="000000" w:themeColor="text1"/>
                <w:szCs w:val="21"/>
              </w:rPr>
              <w:t>002497</w:t>
            </w:r>
          </w:p>
        </w:tc>
        <w:tc>
          <w:tcPr>
            <w:tcW w:w="1980" w:type="dxa"/>
            <w:vAlign w:val="center"/>
          </w:tcPr>
          <w:p w:rsidR="00813D77" w:rsidRDefault="00F054BE">
            <w:pPr>
              <w:jc w:val="center"/>
            </w:pPr>
            <w:r>
              <w:rPr>
                <w:rFonts w:eastAsiaTheme="minorEastAsia"/>
                <w:color w:val="000000" w:themeColor="text1"/>
                <w:szCs w:val="21"/>
              </w:rPr>
              <w:t>雅化集团</w:t>
            </w:r>
          </w:p>
        </w:tc>
        <w:tc>
          <w:tcPr>
            <w:tcW w:w="2880" w:type="dxa"/>
            <w:vAlign w:val="center"/>
          </w:tcPr>
          <w:p w:rsidR="00813D77" w:rsidRDefault="00F054BE">
            <w:pPr>
              <w:jc w:val="right"/>
            </w:pPr>
            <w:r>
              <w:rPr>
                <w:rFonts w:eastAsiaTheme="minorEastAsia"/>
                <w:color w:val="000000" w:themeColor="text1"/>
                <w:szCs w:val="21"/>
              </w:rPr>
              <w:t>2,056,572.00</w:t>
            </w:r>
          </w:p>
        </w:tc>
        <w:tc>
          <w:tcPr>
            <w:tcW w:w="1620" w:type="dxa"/>
            <w:vAlign w:val="center"/>
          </w:tcPr>
          <w:p w:rsidR="00813D77" w:rsidRDefault="00F054BE">
            <w:pPr>
              <w:jc w:val="right"/>
            </w:pPr>
            <w:r>
              <w:rPr>
                <w:rFonts w:eastAsiaTheme="minorEastAsia"/>
                <w:color w:val="000000" w:themeColor="text1"/>
                <w:szCs w:val="21"/>
              </w:rPr>
              <w:t>2.96</w:t>
            </w:r>
          </w:p>
        </w:tc>
      </w:tr>
      <w:tr w:rsidR="00813D77">
        <w:tc>
          <w:tcPr>
            <w:tcW w:w="870" w:type="dxa"/>
            <w:vAlign w:val="center"/>
          </w:tcPr>
          <w:p w:rsidR="00813D77" w:rsidRDefault="00F054BE">
            <w:pPr>
              <w:jc w:val="center"/>
            </w:pPr>
            <w:r>
              <w:rPr>
                <w:rFonts w:eastAsiaTheme="minorEastAsia"/>
                <w:color w:val="000000" w:themeColor="text1"/>
                <w:szCs w:val="21"/>
              </w:rPr>
              <w:t>38</w:t>
            </w:r>
          </w:p>
        </w:tc>
        <w:tc>
          <w:tcPr>
            <w:tcW w:w="1650" w:type="dxa"/>
            <w:vAlign w:val="center"/>
          </w:tcPr>
          <w:p w:rsidR="00813D77" w:rsidRDefault="00F054BE">
            <w:pPr>
              <w:jc w:val="center"/>
            </w:pPr>
            <w:r>
              <w:rPr>
                <w:rFonts w:eastAsiaTheme="minorEastAsia"/>
                <w:color w:val="000000" w:themeColor="text1"/>
                <w:szCs w:val="21"/>
              </w:rPr>
              <w:t>603899</w:t>
            </w:r>
          </w:p>
        </w:tc>
        <w:tc>
          <w:tcPr>
            <w:tcW w:w="1980" w:type="dxa"/>
            <w:vAlign w:val="center"/>
          </w:tcPr>
          <w:p w:rsidR="00813D77" w:rsidRDefault="00F054BE">
            <w:pPr>
              <w:jc w:val="center"/>
            </w:pPr>
            <w:r>
              <w:rPr>
                <w:rFonts w:eastAsiaTheme="minorEastAsia"/>
                <w:color w:val="000000" w:themeColor="text1"/>
                <w:szCs w:val="21"/>
              </w:rPr>
              <w:t>晨光文具</w:t>
            </w:r>
          </w:p>
        </w:tc>
        <w:tc>
          <w:tcPr>
            <w:tcW w:w="2880" w:type="dxa"/>
            <w:vAlign w:val="center"/>
          </w:tcPr>
          <w:p w:rsidR="00813D77" w:rsidRDefault="00F054BE">
            <w:pPr>
              <w:jc w:val="right"/>
            </w:pPr>
            <w:r>
              <w:rPr>
                <w:rFonts w:eastAsiaTheme="minorEastAsia"/>
                <w:color w:val="000000" w:themeColor="text1"/>
                <w:szCs w:val="21"/>
              </w:rPr>
              <w:t>2,045,141.00</w:t>
            </w:r>
          </w:p>
        </w:tc>
        <w:tc>
          <w:tcPr>
            <w:tcW w:w="1620" w:type="dxa"/>
            <w:vAlign w:val="center"/>
          </w:tcPr>
          <w:p w:rsidR="00813D77" w:rsidRDefault="00F054BE">
            <w:pPr>
              <w:jc w:val="right"/>
            </w:pPr>
            <w:r>
              <w:rPr>
                <w:rFonts w:eastAsiaTheme="minorEastAsia"/>
                <w:color w:val="000000" w:themeColor="text1"/>
                <w:szCs w:val="21"/>
              </w:rPr>
              <w:t>2.94</w:t>
            </w:r>
          </w:p>
        </w:tc>
      </w:tr>
      <w:tr w:rsidR="00813D77">
        <w:tc>
          <w:tcPr>
            <w:tcW w:w="870" w:type="dxa"/>
            <w:vAlign w:val="center"/>
          </w:tcPr>
          <w:p w:rsidR="00813D77" w:rsidRDefault="00F054BE">
            <w:pPr>
              <w:jc w:val="center"/>
            </w:pPr>
            <w:r>
              <w:rPr>
                <w:rFonts w:eastAsiaTheme="minorEastAsia"/>
                <w:color w:val="000000" w:themeColor="text1"/>
                <w:szCs w:val="21"/>
              </w:rPr>
              <w:t>39</w:t>
            </w:r>
          </w:p>
        </w:tc>
        <w:tc>
          <w:tcPr>
            <w:tcW w:w="1650" w:type="dxa"/>
            <w:vAlign w:val="center"/>
          </w:tcPr>
          <w:p w:rsidR="00813D77" w:rsidRDefault="00F054BE">
            <w:pPr>
              <w:jc w:val="center"/>
            </w:pPr>
            <w:r>
              <w:rPr>
                <w:rFonts w:eastAsiaTheme="minorEastAsia"/>
                <w:color w:val="000000" w:themeColor="text1"/>
                <w:szCs w:val="21"/>
              </w:rPr>
              <w:t>300896</w:t>
            </w:r>
          </w:p>
        </w:tc>
        <w:tc>
          <w:tcPr>
            <w:tcW w:w="1980" w:type="dxa"/>
            <w:vAlign w:val="center"/>
          </w:tcPr>
          <w:p w:rsidR="00813D77" w:rsidRDefault="00F054BE">
            <w:pPr>
              <w:jc w:val="center"/>
            </w:pPr>
            <w:r>
              <w:rPr>
                <w:rFonts w:eastAsiaTheme="minorEastAsia"/>
                <w:color w:val="000000" w:themeColor="text1"/>
                <w:szCs w:val="21"/>
              </w:rPr>
              <w:t>爱美客</w:t>
            </w:r>
          </w:p>
        </w:tc>
        <w:tc>
          <w:tcPr>
            <w:tcW w:w="2880" w:type="dxa"/>
            <w:vAlign w:val="center"/>
          </w:tcPr>
          <w:p w:rsidR="00813D77" w:rsidRDefault="00F054BE">
            <w:pPr>
              <w:jc w:val="right"/>
            </w:pPr>
            <w:r>
              <w:rPr>
                <w:rFonts w:eastAsiaTheme="minorEastAsia"/>
                <w:color w:val="000000" w:themeColor="text1"/>
                <w:szCs w:val="21"/>
              </w:rPr>
              <w:t>2,035,365.60</w:t>
            </w:r>
          </w:p>
        </w:tc>
        <w:tc>
          <w:tcPr>
            <w:tcW w:w="1620" w:type="dxa"/>
            <w:vAlign w:val="center"/>
          </w:tcPr>
          <w:p w:rsidR="00813D77" w:rsidRDefault="00F054BE">
            <w:pPr>
              <w:jc w:val="right"/>
            </w:pPr>
            <w:r>
              <w:rPr>
                <w:rFonts w:eastAsiaTheme="minorEastAsia"/>
                <w:color w:val="000000" w:themeColor="text1"/>
                <w:szCs w:val="21"/>
              </w:rPr>
              <w:t>2.93</w:t>
            </w:r>
          </w:p>
        </w:tc>
      </w:tr>
      <w:tr w:rsidR="00813D77">
        <w:tc>
          <w:tcPr>
            <w:tcW w:w="870" w:type="dxa"/>
            <w:vAlign w:val="center"/>
          </w:tcPr>
          <w:p w:rsidR="00813D77" w:rsidRDefault="00F054BE">
            <w:pPr>
              <w:jc w:val="center"/>
            </w:pPr>
            <w:r>
              <w:rPr>
                <w:rFonts w:eastAsiaTheme="minorEastAsia"/>
                <w:color w:val="000000" w:themeColor="text1"/>
                <w:szCs w:val="21"/>
              </w:rPr>
              <w:t>40</w:t>
            </w:r>
          </w:p>
        </w:tc>
        <w:tc>
          <w:tcPr>
            <w:tcW w:w="1650" w:type="dxa"/>
            <w:vAlign w:val="center"/>
          </w:tcPr>
          <w:p w:rsidR="00813D77" w:rsidRDefault="00F054BE">
            <w:pPr>
              <w:jc w:val="center"/>
            </w:pPr>
            <w:r>
              <w:rPr>
                <w:rFonts w:eastAsiaTheme="minorEastAsia"/>
                <w:color w:val="000000" w:themeColor="text1"/>
                <w:szCs w:val="21"/>
              </w:rPr>
              <w:t>000516</w:t>
            </w:r>
          </w:p>
        </w:tc>
        <w:tc>
          <w:tcPr>
            <w:tcW w:w="1980" w:type="dxa"/>
            <w:vAlign w:val="center"/>
          </w:tcPr>
          <w:p w:rsidR="00813D77" w:rsidRDefault="00F054BE">
            <w:pPr>
              <w:jc w:val="center"/>
            </w:pPr>
            <w:r>
              <w:rPr>
                <w:rFonts w:eastAsiaTheme="minorEastAsia"/>
                <w:color w:val="000000" w:themeColor="text1"/>
                <w:szCs w:val="21"/>
              </w:rPr>
              <w:t>国际医学</w:t>
            </w:r>
          </w:p>
        </w:tc>
        <w:tc>
          <w:tcPr>
            <w:tcW w:w="2880" w:type="dxa"/>
            <w:vAlign w:val="center"/>
          </w:tcPr>
          <w:p w:rsidR="00813D77" w:rsidRDefault="00F054BE">
            <w:pPr>
              <w:jc w:val="right"/>
            </w:pPr>
            <w:r>
              <w:rPr>
                <w:rFonts w:eastAsiaTheme="minorEastAsia"/>
                <w:color w:val="000000" w:themeColor="text1"/>
                <w:szCs w:val="21"/>
              </w:rPr>
              <w:t>2,030,228.02</w:t>
            </w:r>
          </w:p>
        </w:tc>
        <w:tc>
          <w:tcPr>
            <w:tcW w:w="1620" w:type="dxa"/>
            <w:vAlign w:val="center"/>
          </w:tcPr>
          <w:p w:rsidR="00813D77" w:rsidRDefault="00F054BE">
            <w:pPr>
              <w:jc w:val="right"/>
            </w:pPr>
            <w:r>
              <w:rPr>
                <w:rFonts w:eastAsiaTheme="minorEastAsia"/>
                <w:color w:val="000000" w:themeColor="text1"/>
                <w:szCs w:val="21"/>
              </w:rPr>
              <w:t>2.92</w:t>
            </w:r>
          </w:p>
        </w:tc>
      </w:tr>
      <w:tr w:rsidR="00813D77">
        <w:tc>
          <w:tcPr>
            <w:tcW w:w="870" w:type="dxa"/>
            <w:vAlign w:val="center"/>
          </w:tcPr>
          <w:p w:rsidR="00813D77" w:rsidRDefault="00F054BE">
            <w:pPr>
              <w:jc w:val="center"/>
            </w:pPr>
            <w:r>
              <w:rPr>
                <w:rFonts w:eastAsiaTheme="minorEastAsia"/>
                <w:color w:val="000000" w:themeColor="text1"/>
                <w:szCs w:val="21"/>
              </w:rPr>
              <w:t>41</w:t>
            </w:r>
          </w:p>
        </w:tc>
        <w:tc>
          <w:tcPr>
            <w:tcW w:w="1650" w:type="dxa"/>
            <w:vAlign w:val="center"/>
          </w:tcPr>
          <w:p w:rsidR="00813D77" w:rsidRDefault="00F054BE">
            <w:pPr>
              <w:jc w:val="center"/>
            </w:pPr>
            <w:r>
              <w:rPr>
                <w:rFonts w:eastAsiaTheme="minorEastAsia"/>
                <w:color w:val="000000" w:themeColor="text1"/>
                <w:szCs w:val="21"/>
              </w:rPr>
              <w:t>002142</w:t>
            </w:r>
          </w:p>
        </w:tc>
        <w:tc>
          <w:tcPr>
            <w:tcW w:w="1980" w:type="dxa"/>
            <w:vAlign w:val="center"/>
          </w:tcPr>
          <w:p w:rsidR="00813D77" w:rsidRDefault="00F054BE">
            <w:pPr>
              <w:jc w:val="center"/>
            </w:pPr>
            <w:r>
              <w:rPr>
                <w:rFonts w:eastAsiaTheme="minorEastAsia"/>
                <w:color w:val="000000" w:themeColor="text1"/>
                <w:szCs w:val="21"/>
              </w:rPr>
              <w:t>宁波银行</w:t>
            </w:r>
          </w:p>
        </w:tc>
        <w:tc>
          <w:tcPr>
            <w:tcW w:w="2880" w:type="dxa"/>
            <w:vAlign w:val="center"/>
          </w:tcPr>
          <w:p w:rsidR="00813D77" w:rsidRDefault="00F054BE">
            <w:pPr>
              <w:jc w:val="right"/>
            </w:pPr>
            <w:r>
              <w:rPr>
                <w:rFonts w:eastAsiaTheme="minorEastAsia"/>
                <w:color w:val="000000" w:themeColor="text1"/>
                <w:szCs w:val="21"/>
              </w:rPr>
              <w:t>2,027,687.20</w:t>
            </w:r>
          </w:p>
        </w:tc>
        <w:tc>
          <w:tcPr>
            <w:tcW w:w="1620" w:type="dxa"/>
            <w:vAlign w:val="center"/>
          </w:tcPr>
          <w:p w:rsidR="00813D77" w:rsidRDefault="00F054BE">
            <w:pPr>
              <w:jc w:val="right"/>
            </w:pPr>
            <w:r>
              <w:rPr>
                <w:rFonts w:eastAsiaTheme="minorEastAsia"/>
                <w:color w:val="000000" w:themeColor="text1"/>
                <w:szCs w:val="21"/>
              </w:rPr>
              <w:t>2.92</w:t>
            </w:r>
          </w:p>
        </w:tc>
      </w:tr>
      <w:tr w:rsidR="00813D77">
        <w:tc>
          <w:tcPr>
            <w:tcW w:w="870" w:type="dxa"/>
            <w:vAlign w:val="center"/>
          </w:tcPr>
          <w:p w:rsidR="00813D77" w:rsidRDefault="00F054BE">
            <w:pPr>
              <w:jc w:val="center"/>
            </w:pPr>
            <w:r>
              <w:rPr>
                <w:rFonts w:eastAsiaTheme="minorEastAsia"/>
                <w:color w:val="000000" w:themeColor="text1"/>
                <w:szCs w:val="21"/>
              </w:rPr>
              <w:t>42</w:t>
            </w:r>
          </w:p>
        </w:tc>
        <w:tc>
          <w:tcPr>
            <w:tcW w:w="1650" w:type="dxa"/>
            <w:vAlign w:val="center"/>
          </w:tcPr>
          <w:p w:rsidR="00813D77" w:rsidRDefault="00F054BE">
            <w:pPr>
              <w:jc w:val="center"/>
            </w:pPr>
            <w:r>
              <w:rPr>
                <w:rFonts w:eastAsiaTheme="minorEastAsia"/>
                <w:color w:val="000000" w:themeColor="text1"/>
                <w:szCs w:val="21"/>
              </w:rPr>
              <w:t>003022</w:t>
            </w:r>
          </w:p>
        </w:tc>
        <w:tc>
          <w:tcPr>
            <w:tcW w:w="1980" w:type="dxa"/>
            <w:vAlign w:val="center"/>
          </w:tcPr>
          <w:p w:rsidR="00813D77" w:rsidRDefault="00F054BE">
            <w:pPr>
              <w:jc w:val="center"/>
            </w:pPr>
            <w:r>
              <w:rPr>
                <w:rFonts w:eastAsiaTheme="minorEastAsia"/>
                <w:color w:val="000000" w:themeColor="text1"/>
                <w:szCs w:val="21"/>
              </w:rPr>
              <w:t>联泓新科</w:t>
            </w:r>
          </w:p>
        </w:tc>
        <w:tc>
          <w:tcPr>
            <w:tcW w:w="2880" w:type="dxa"/>
            <w:vAlign w:val="center"/>
          </w:tcPr>
          <w:p w:rsidR="00813D77" w:rsidRDefault="00F054BE">
            <w:pPr>
              <w:jc w:val="right"/>
            </w:pPr>
            <w:r>
              <w:rPr>
                <w:rFonts w:eastAsiaTheme="minorEastAsia"/>
                <w:color w:val="000000" w:themeColor="text1"/>
                <w:szCs w:val="21"/>
              </w:rPr>
              <w:t>1,973,631.30</w:t>
            </w:r>
          </w:p>
        </w:tc>
        <w:tc>
          <w:tcPr>
            <w:tcW w:w="1620" w:type="dxa"/>
            <w:vAlign w:val="center"/>
          </w:tcPr>
          <w:p w:rsidR="00813D77" w:rsidRDefault="00F054BE">
            <w:pPr>
              <w:jc w:val="right"/>
            </w:pPr>
            <w:r>
              <w:rPr>
                <w:rFonts w:eastAsiaTheme="minorEastAsia"/>
                <w:color w:val="000000" w:themeColor="text1"/>
                <w:szCs w:val="21"/>
              </w:rPr>
              <w:t>2.84</w:t>
            </w:r>
          </w:p>
        </w:tc>
      </w:tr>
      <w:tr w:rsidR="00813D77">
        <w:tc>
          <w:tcPr>
            <w:tcW w:w="870" w:type="dxa"/>
            <w:vAlign w:val="center"/>
          </w:tcPr>
          <w:p w:rsidR="00813D77" w:rsidRDefault="00F054BE">
            <w:pPr>
              <w:jc w:val="center"/>
            </w:pPr>
            <w:r>
              <w:rPr>
                <w:rFonts w:eastAsiaTheme="minorEastAsia"/>
                <w:color w:val="000000" w:themeColor="text1"/>
                <w:szCs w:val="21"/>
              </w:rPr>
              <w:t>43</w:t>
            </w:r>
          </w:p>
        </w:tc>
        <w:tc>
          <w:tcPr>
            <w:tcW w:w="1650" w:type="dxa"/>
            <w:vAlign w:val="center"/>
          </w:tcPr>
          <w:p w:rsidR="00813D77" w:rsidRDefault="00F054BE">
            <w:pPr>
              <w:jc w:val="center"/>
            </w:pPr>
            <w:r>
              <w:rPr>
                <w:rFonts w:eastAsiaTheme="minorEastAsia"/>
                <w:color w:val="000000" w:themeColor="text1"/>
                <w:szCs w:val="21"/>
              </w:rPr>
              <w:t>603369</w:t>
            </w:r>
          </w:p>
        </w:tc>
        <w:tc>
          <w:tcPr>
            <w:tcW w:w="1980" w:type="dxa"/>
            <w:vAlign w:val="center"/>
          </w:tcPr>
          <w:p w:rsidR="00813D77" w:rsidRDefault="00F054BE">
            <w:pPr>
              <w:jc w:val="center"/>
            </w:pPr>
            <w:r>
              <w:rPr>
                <w:rFonts w:eastAsiaTheme="minorEastAsia"/>
                <w:color w:val="000000" w:themeColor="text1"/>
                <w:szCs w:val="21"/>
              </w:rPr>
              <w:t>今世缘</w:t>
            </w:r>
          </w:p>
        </w:tc>
        <w:tc>
          <w:tcPr>
            <w:tcW w:w="2880" w:type="dxa"/>
            <w:vAlign w:val="center"/>
          </w:tcPr>
          <w:p w:rsidR="00813D77" w:rsidRDefault="00F054BE">
            <w:pPr>
              <w:jc w:val="right"/>
            </w:pPr>
            <w:r>
              <w:rPr>
                <w:rFonts w:eastAsiaTheme="minorEastAsia"/>
                <w:color w:val="000000" w:themeColor="text1"/>
                <w:szCs w:val="21"/>
              </w:rPr>
              <w:t>1,962,351.48</w:t>
            </w:r>
          </w:p>
        </w:tc>
        <w:tc>
          <w:tcPr>
            <w:tcW w:w="1620" w:type="dxa"/>
            <w:vAlign w:val="center"/>
          </w:tcPr>
          <w:p w:rsidR="00813D77" w:rsidRDefault="00F054BE">
            <w:pPr>
              <w:jc w:val="right"/>
            </w:pPr>
            <w:r>
              <w:rPr>
                <w:rFonts w:eastAsiaTheme="minorEastAsia"/>
                <w:color w:val="000000" w:themeColor="text1"/>
                <w:szCs w:val="21"/>
              </w:rPr>
              <w:t>2.82</w:t>
            </w:r>
          </w:p>
        </w:tc>
      </w:tr>
      <w:tr w:rsidR="00813D77">
        <w:tc>
          <w:tcPr>
            <w:tcW w:w="870" w:type="dxa"/>
            <w:vAlign w:val="center"/>
          </w:tcPr>
          <w:p w:rsidR="00813D77" w:rsidRDefault="00F054BE">
            <w:pPr>
              <w:jc w:val="center"/>
            </w:pPr>
            <w:r>
              <w:rPr>
                <w:rFonts w:eastAsiaTheme="minorEastAsia"/>
                <w:color w:val="000000" w:themeColor="text1"/>
                <w:szCs w:val="21"/>
              </w:rPr>
              <w:t>44</w:t>
            </w:r>
          </w:p>
        </w:tc>
        <w:tc>
          <w:tcPr>
            <w:tcW w:w="1650" w:type="dxa"/>
            <w:vAlign w:val="center"/>
          </w:tcPr>
          <w:p w:rsidR="00813D77" w:rsidRDefault="00F054BE">
            <w:pPr>
              <w:jc w:val="center"/>
            </w:pPr>
            <w:r>
              <w:rPr>
                <w:rFonts w:eastAsiaTheme="minorEastAsia"/>
                <w:color w:val="000000" w:themeColor="text1"/>
                <w:szCs w:val="21"/>
              </w:rPr>
              <w:t>000001</w:t>
            </w:r>
          </w:p>
        </w:tc>
        <w:tc>
          <w:tcPr>
            <w:tcW w:w="1980" w:type="dxa"/>
            <w:vAlign w:val="center"/>
          </w:tcPr>
          <w:p w:rsidR="00813D77" w:rsidRDefault="00F054BE">
            <w:pPr>
              <w:jc w:val="center"/>
            </w:pPr>
            <w:r>
              <w:rPr>
                <w:rFonts w:eastAsiaTheme="minorEastAsia"/>
                <w:color w:val="000000" w:themeColor="text1"/>
                <w:szCs w:val="21"/>
              </w:rPr>
              <w:t>平安银行</w:t>
            </w:r>
          </w:p>
        </w:tc>
        <w:tc>
          <w:tcPr>
            <w:tcW w:w="2880" w:type="dxa"/>
            <w:vAlign w:val="center"/>
          </w:tcPr>
          <w:p w:rsidR="00813D77" w:rsidRDefault="00F054BE">
            <w:pPr>
              <w:jc w:val="right"/>
            </w:pPr>
            <w:r>
              <w:rPr>
                <w:rFonts w:eastAsiaTheme="minorEastAsia"/>
                <w:color w:val="000000" w:themeColor="text1"/>
                <w:szCs w:val="21"/>
              </w:rPr>
              <w:t>1,948,172.00</w:t>
            </w:r>
          </w:p>
        </w:tc>
        <w:tc>
          <w:tcPr>
            <w:tcW w:w="1620" w:type="dxa"/>
            <w:vAlign w:val="center"/>
          </w:tcPr>
          <w:p w:rsidR="00813D77" w:rsidRDefault="00F054BE">
            <w:pPr>
              <w:jc w:val="right"/>
            </w:pPr>
            <w:r>
              <w:rPr>
                <w:rFonts w:eastAsiaTheme="minorEastAsia"/>
                <w:color w:val="000000" w:themeColor="text1"/>
                <w:szCs w:val="21"/>
              </w:rPr>
              <w:t>2.80</w:t>
            </w:r>
          </w:p>
        </w:tc>
      </w:tr>
      <w:tr w:rsidR="00813D77">
        <w:tc>
          <w:tcPr>
            <w:tcW w:w="870" w:type="dxa"/>
            <w:vAlign w:val="center"/>
          </w:tcPr>
          <w:p w:rsidR="00813D77" w:rsidRDefault="00F054BE">
            <w:pPr>
              <w:jc w:val="center"/>
            </w:pPr>
            <w:r>
              <w:rPr>
                <w:rFonts w:eastAsiaTheme="minorEastAsia"/>
                <w:color w:val="000000" w:themeColor="text1"/>
                <w:szCs w:val="21"/>
              </w:rPr>
              <w:t>45</w:t>
            </w:r>
          </w:p>
        </w:tc>
        <w:tc>
          <w:tcPr>
            <w:tcW w:w="1650" w:type="dxa"/>
            <w:vAlign w:val="center"/>
          </w:tcPr>
          <w:p w:rsidR="00813D77" w:rsidRDefault="00F054BE">
            <w:pPr>
              <w:jc w:val="center"/>
            </w:pPr>
            <w:r>
              <w:rPr>
                <w:rFonts w:eastAsiaTheme="minorEastAsia"/>
                <w:color w:val="000000" w:themeColor="text1"/>
                <w:szCs w:val="21"/>
              </w:rPr>
              <w:t>002812</w:t>
            </w:r>
          </w:p>
        </w:tc>
        <w:tc>
          <w:tcPr>
            <w:tcW w:w="1980" w:type="dxa"/>
            <w:vAlign w:val="center"/>
          </w:tcPr>
          <w:p w:rsidR="00813D77" w:rsidRDefault="00F054BE">
            <w:pPr>
              <w:jc w:val="center"/>
            </w:pPr>
            <w:r>
              <w:rPr>
                <w:rFonts w:eastAsiaTheme="minorEastAsia"/>
                <w:color w:val="000000" w:themeColor="text1"/>
                <w:szCs w:val="21"/>
              </w:rPr>
              <w:t>恩捷股份</w:t>
            </w:r>
          </w:p>
        </w:tc>
        <w:tc>
          <w:tcPr>
            <w:tcW w:w="2880" w:type="dxa"/>
            <w:vAlign w:val="center"/>
          </w:tcPr>
          <w:p w:rsidR="00813D77" w:rsidRDefault="00F054BE">
            <w:pPr>
              <w:jc w:val="right"/>
            </w:pPr>
            <w:r>
              <w:rPr>
                <w:rFonts w:eastAsiaTheme="minorEastAsia"/>
                <w:color w:val="000000" w:themeColor="text1"/>
                <w:szCs w:val="21"/>
              </w:rPr>
              <w:t>1,944,815.00</w:t>
            </w:r>
          </w:p>
        </w:tc>
        <w:tc>
          <w:tcPr>
            <w:tcW w:w="1620" w:type="dxa"/>
            <w:vAlign w:val="center"/>
          </w:tcPr>
          <w:p w:rsidR="00813D77" w:rsidRDefault="00F054BE">
            <w:pPr>
              <w:jc w:val="right"/>
            </w:pPr>
            <w:r>
              <w:rPr>
                <w:rFonts w:eastAsiaTheme="minorEastAsia"/>
                <w:color w:val="000000" w:themeColor="text1"/>
                <w:szCs w:val="21"/>
              </w:rPr>
              <w:t>2.80</w:t>
            </w:r>
          </w:p>
        </w:tc>
      </w:tr>
      <w:tr w:rsidR="00813D77">
        <w:tc>
          <w:tcPr>
            <w:tcW w:w="870" w:type="dxa"/>
            <w:vAlign w:val="center"/>
          </w:tcPr>
          <w:p w:rsidR="00813D77" w:rsidRDefault="00F054BE">
            <w:pPr>
              <w:jc w:val="center"/>
            </w:pPr>
            <w:r>
              <w:rPr>
                <w:rFonts w:eastAsiaTheme="minorEastAsia"/>
                <w:color w:val="000000" w:themeColor="text1"/>
                <w:szCs w:val="21"/>
              </w:rPr>
              <w:t>46</w:t>
            </w:r>
          </w:p>
        </w:tc>
        <w:tc>
          <w:tcPr>
            <w:tcW w:w="1650" w:type="dxa"/>
            <w:vAlign w:val="center"/>
          </w:tcPr>
          <w:p w:rsidR="00813D77" w:rsidRDefault="00F054BE">
            <w:pPr>
              <w:jc w:val="center"/>
            </w:pPr>
            <w:r>
              <w:rPr>
                <w:rFonts w:eastAsiaTheme="minorEastAsia"/>
                <w:color w:val="000000" w:themeColor="text1"/>
                <w:szCs w:val="21"/>
              </w:rPr>
              <w:t>601888</w:t>
            </w:r>
          </w:p>
        </w:tc>
        <w:tc>
          <w:tcPr>
            <w:tcW w:w="1980" w:type="dxa"/>
            <w:vAlign w:val="center"/>
          </w:tcPr>
          <w:p w:rsidR="00813D77" w:rsidRDefault="00F054BE">
            <w:pPr>
              <w:jc w:val="center"/>
            </w:pPr>
            <w:r>
              <w:rPr>
                <w:rFonts w:eastAsiaTheme="minorEastAsia"/>
                <w:color w:val="000000" w:themeColor="text1"/>
                <w:szCs w:val="21"/>
              </w:rPr>
              <w:t>中国中免</w:t>
            </w:r>
          </w:p>
        </w:tc>
        <w:tc>
          <w:tcPr>
            <w:tcW w:w="2880" w:type="dxa"/>
            <w:vAlign w:val="center"/>
          </w:tcPr>
          <w:p w:rsidR="00813D77" w:rsidRDefault="00F054BE">
            <w:pPr>
              <w:jc w:val="right"/>
            </w:pPr>
            <w:r>
              <w:rPr>
                <w:rFonts w:eastAsiaTheme="minorEastAsia"/>
                <w:color w:val="000000" w:themeColor="text1"/>
                <w:szCs w:val="21"/>
              </w:rPr>
              <w:t>1,943,635.44</w:t>
            </w:r>
          </w:p>
        </w:tc>
        <w:tc>
          <w:tcPr>
            <w:tcW w:w="1620" w:type="dxa"/>
            <w:vAlign w:val="center"/>
          </w:tcPr>
          <w:p w:rsidR="00813D77" w:rsidRDefault="00F054BE">
            <w:pPr>
              <w:jc w:val="right"/>
            </w:pPr>
            <w:r>
              <w:rPr>
                <w:rFonts w:eastAsiaTheme="minorEastAsia"/>
                <w:color w:val="000000" w:themeColor="text1"/>
                <w:szCs w:val="21"/>
              </w:rPr>
              <w:t>2.79</w:t>
            </w:r>
          </w:p>
        </w:tc>
      </w:tr>
      <w:tr w:rsidR="00813D77">
        <w:tc>
          <w:tcPr>
            <w:tcW w:w="870" w:type="dxa"/>
            <w:vAlign w:val="center"/>
          </w:tcPr>
          <w:p w:rsidR="00813D77" w:rsidRDefault="00F054BE">
            <w:pPr>
              <w:jc w:val="center"/>
            </w:pPr>
            <w:r>
              <w:rPr>
                <w:rFonts w:eastAsiaTheme="minorEastAsia"/>
                <w:color w:val="000000" w:themeColor="text1"/>
                <w:szCs w:val="21"/>
              </w:rPr>
              <w:t>47</w:t>
            </w:r>
          </w:p>
        </w:tc>
        <w:tc>
          <w:tcPr>
            <w:tcW w:w="1650" w:type="dxa"/>
            <w:vAlign w:val="center"/>
          </w:tcPr>
          <w:p w:rsidR="00813D77" w:rsidRDefault="00F054BE">
            <w:pPr>
              <w:jc w:val="center"/>
            </w:pPr>
            <w:r>
              <w:rPr>
                <w:rFonts w:eastAsiaTheme="minorEastAsia"/>
                <w:color w:val="000000" w:themeColor="text1"/>
                <w:szCs w:val="21"/>
              </w:rPr>
              <w:t>688188</w:t>
            </w:r>
          </w:p>
        </w:tc>
        <w:tc>
          <w:tcPr>
            <w:tcW w:w="1980" w:type="dxa"/>
            <w:vAlign w:val="center"/>
          </w:tcPr>
          <w:p w:rsidR="00813D77" w:rsidRDefault="00F054BE">
            <w:pPr>
              <w:jc w:val="center"/>
            </w:pPr>
            <w:r>
              <w:rPr>
                <w:rFonts w:eastAsiaTheme="minorEastAsia"/>
                <w:color w:val="000000" w:themeColor="text1"/>
                <w:szCs w:val="21"/>
              </w:rPr>
              <w:t>柏楚电子</w:t>
            </w:r>
          </w:p>
        </w:tc>
        <w:tc>
          <w:tcPr>
            <w:tcW w:w="2880" w:type="dxa"/>
            <w:vAlign w:val="center"/>
          </w:tcPr>
          <w:p w:rsidR="00813D77" w:rsidRDefault="00F054BE">
            <w:pPr>
              <w:jc w:val="right"/>
            </w:pPr>
            <w:r>
              <w:rPr>
                <w:rFonts w:eastAsiaTheme="minorEastAsia"/>
                <w:color w:val="000000" w:themeColor="text1"/>
                <w:szCs w:val="21"/>
              </w:rPr>
              <w:t>1,887,459.36</w:t>
            </w:r>
          </w:p>
        </w:tc>
        <w:tc>
          <w:tcPr>
            <w:tcW w:w="1620" w:type="dxa"/>
            <w:vAlign w:val="center"/>
          </w:tcPr>
          <w:p w:rsidR="00813D77" w:rsidRDefault="00F054BE">
            <w:pPr>
              <w:jc w:val="right"/>
            </w:pPr>
            <w:r>
              <w:rPr>
                <w:rFonts w:eastAsiaTheme="minorEastAsia"/>
                <w:color w:val="000000" w:themeColor="text1"/>
                <w:szCs w:val="21"/>
              </w:rPr>
              <w:t>2.71</w:t>
            </w:r>
          </w:p>
        </w:tc>
      </w:tr>
      <w:tr w:rsidR="00813D77">
        <w:tc>
          <w:tcPr>
            <w:tcW w:w="870" w:type="dxa"/>
            <w:vAlign w:val="center"/>
          </w:tcPr>
          <w:p w:rsidR="00813D77" w:rsidRDefault="00F054BE">
            <w:pPr>
              <w:jc w:val="center"/>
            </w:pPr>
            <w:r>
              <w:rPr>
                <w:rFonts w:eastAsiaTheme="minorEastAsia"/>
                <w:color w:val="000000" w:themeColor="text1"/>
                <w:szCs w:val="21"/>
              </w:rPr>
              <w:t>48</w:t>
            </w:r>
          </w:p>
        </w:tc>
        <w:tc>
          <w:tcPr>
            <w:tcW w:w="1650" w:type="dxa"/>
            <w:vAlign w:val="center"/>
          </w:tcPr>
          <w:p w:rsidR="00813D77" w:rsidRDefault="00F054BE">
            <w:pPr>
              <w:jc w:val="center"/>
            </w:pPr>
            <w:r>
              <w:rPr>
                <w:rFonts w:eastAsiaTheme="minorEastAsia"/>
                <w:color w:val="000000" w:themeColor="text1"/>
                <w:szCs w:val="21"/>
              </w:rPr>
              <w:t>600110</w:t>
            </w:r>
          </w:p>
        </w:tc>
        <w:tc>
          <w:tcPr>
            <w:tcW w:w="1980" w:type="dxa"/>
            <w:vAlign w:val="center"/>
          </w:tcPr>
          <w:p w:rsidR="00813D77" w:rsidRDefault="00F054BE">
            <w:pPr>
              <w:jc w:val="center"/>
            </w:pPr>
            <w:r>
              <w:rPr>
                <w:rFonts w:eastAsiaTheme="minorEastAsia"/>
                <w:color w:val="000000" w:themeColor="text1"/>
                <w:szCs w:val="21"/>
              </w:rPr>
              <w:t>诺德股份</w:t>
            </w:r>
          </w:p>
        </w:tc>
        <w:tc>
          <w:tcPr>
            <w:tcW w:w="2880" w:type="dxa"/>
            <w:vAlign w:val="center"/>
          </w:tcPr>
          <w:p w:rsidR="00813D77" w:rsidRDefault="00F054BE">
            <w:pPr>
              <w:jc w:val="right"/>
            </w:pPr>
            <w:r>
              <w:rPr>
                <w:rFonts w:eastAsiaTheme="minorEastAsia"/>
                <w:color w:val="000000" w:themeColor="text1"/>
                <w:szCs w:val="21"/>
              </w:rPr>
              <w:t>1,860,923.00</w:t>
            </w:r>
          </w:p>
        </w:tc>
        <w:tc>
          <w:tcPr>
            <w:tcW w:w="1620" w:type="dxa"/>
            <w:vAlign w:val="center"/>
          </w:tcPr>
          <w:p w:rsidR="00813D77" w:rsidRDefault="00F054BE">
            <w:pPr>
              <w:jc w:val="right"/>
            </w:pPr>
            <w:r>
              <w:rPr>
                <w:rFonts w:eastAsiaTheme="minorEastAsia"/>
                <w:color w:val="000000" w:themeColor="text1"/>
                <w:szCs w:val="21"/>
              </w:rPr>
              <w:t>2.68</w:t>
            </w:r>
          </w:p>
        </w:tc>
      </w:tr>
      <w:tr w:rsidR="00813D77">
        <w:tc>
          <w:tcPr>
            <w:tcW w:w="870" w:type="dxa"/>
            <w:vAlign w:val="center"/>
          </w:tcPr>
          <w:p w:rsidR="00813D77" w:rsidRDefault="00F054BE">
            <w:pPr>
              <w:jc w:val="center"/>
            </w:pPr>
            <w:r>
              <w:rPr>
                <w:rFonts w:eastAsiaTheme="minorEastAsia"/>
                <w:color w:val="000000" w:themeColor="text1"/>
                <w:szCs w:val="21"/>
              </w:rPr>
              <w:t>49</w:t>
            </w:r>
          </w:p>
        </w:tc>
        <w:tc>
          <w:tcPr>
            <w:tcW w:w="1650" w:type="dxa"/>
            <w:vAlign w:val="center"/>
          </w:tcPr>
          <w:p w:rsidR="00813D77" w:rsidRDefault="00F054BE">
            <w:pPr>
              <w:jc w:val="center"/>
            </w:pPr>
            <w:r>
              <w:rPr>
                <w:rFonts w:eastAsiaTheme="minorEastAsia"/>
                <w:color w:val="000000" w:themeColor="text1"/>
                <w:szCs w:val="21"/>
              </w:rPr>
              <w:t>600702</w:t>
            </w:r>
          </w:p>
        </w:tc>
        <w:tc>
          <w:tcPr>
            <w:tcW w:w="1980" w:type="dxa"/>
            <w:vAlign w:val="center"/>
          </w:tcPr>
          <w:p w:rsidR="00813D77" w:rsidRDefault="00F054BE">
            <w:pPr>
              <w:jc w:val="center"/>
            </w:pPr>
            <w:r>
              <w:rPr>
                <w:rFonts w:eastAsiaTheme="minorEastAsia"/>
                <w:color w:val="000000" w:themeColor="text1"/>
                <w:szCs w:val="21"/>
              </w:rPr>
              <w:t>舍得酒业</w:t>
            </w:r>
          </w:p>
        </w:tc>
        <w:tc>
          <w:tcPr>
            <w:tcW w:w="2880" w:type="dxa"/>
            <w:vAlign w:val="center"/>
          </w:tcPr>
          <w:p w:rsidR="00813D77" w:rsidRDefault="00F054BE">
            <w:pPr>
              <w:jc w:val="right"/>
            </w:pPr>
            <w:r>
              <w:rPr>
                <w:rFonts w:eastAsiaTheme="minorEastAsia"/>
                <w:color w:val="000000" w:themeColor="text1"/>
                <w:szCs w:val="21"/>
              </w:rPr>
              <w:t>1,858,518.00</w:t>
            </w:r>
          </w:p>
        </w:tc>
        <w:tc>
          <w:tcPr>
            <w:tcW w:w="1620" w:type="dxa"/>
            <w:vAlign w:val="center"/>
          </w:tcPr>
          <w:p w:rsidR="00813D77" w:rsidRDefault="00F054BE">
            <w:pPr>
              <w:jc w:val="right"/>
            </w:pPr>
            <w:r>
              <w:rPr>
                <w:rFonts w:eastAsiaTheme="minorEastAsia"/>
                <w:color w:val="000000" w:themeColor="text1"/>
                <w:szCs w:val="21"/>
              </w:rPr>
              <w:t>2.67</w:t>
            </w:r>
          </w:p>
        </w:tc>
      </w:tr>
      <w:tr w:rsidR="00813D77">
        <w:tc>
          <w:tcPr>
            <w:tcW w:w="870" w:type="dxa"/>
            <w:vAlign w:val="center"/>
          </w:tcPr>
          <w:p w:rsidR="00813D77" w:rsidRDefault="00F054BE">
            <w:pPr>
              <w:jc w:val="center"/>
            </w:pPr>
            <w:r>
              <w:rPr>
                <w:rFonts w:eastAsiaTheme="minorEastAsia"/>
                <w:color w:val="000000" w:themeColor="text1"/>
                <w:szCs w:val="21"/>
              </w:rPr>
              <w:t>50</w:t>
            </w:r>
          </w:p>
        </w:tc>
        <w:tc>
          <w:tcPr>
            <w:tcW w:w="1650" w:type="dxa"/>
            <w:vAlign w:val="center"/>
          </w:tcPr>
          <w:p w:rsidR="00813D77" w:rsidRDefault="00F054BE">
            <w:pPr>
              <w:jc w:val="center"/>
            </w:pPr>
            <w:r>
              <w:rPr>
                <w:rFonts w:eastAsiaTheme="minorEastAsia"/>
                <w:color w:val="000000" w:themeColor="text1"/>
                <w:szCs w:val="21"/>
              </w:rPr>
              <w:t>300432</w:t>
            </w:r>
          </w:p>
        </w:tc>
        <w:tc>
          <w:tcPr>
            <w:tcW w:w="1980" w:type="dxa"/>
            <w:vAlign w:val="center"/>
          </w:tcPr>
          <w:p w:rsidR="00813D77" w:rsidRDefault="00F054BE">
            <w:pPr>
              <w:jc w:val="center"/>
            </w:pPr>
            <w:r>
              <w:rPr>
                <w:rFonts w:eastAsiaTheme="minorEastAsia"/>
                <w:color w:val="000000" w:themeColor="text1"/>
                <w:szCs w:val="21"/>
              </w:rPr>
              <w:t>富临精工</w:t>
            </w:r>
          </w:p>
        </w:tc>
        <w:tc>
          <w:tcPr>
            <w:tcW w:w="2880" w:type="dxa"/>
            <w:vAlign w:val="center"/>
          </w:tcPr>
          <w:p w:rsidR="00813D77" w:rsidRDefault="00F054BE">
            <w:pPr>
              <w:jc w:val="right"/>
            </w:pPr>
            <w:r>
              <w:rPr>
                <w:rFonts w:eastAsiaTheme="minorEastAsia"/>
                <w:color w:val="000000" w:themeColor="text1"/>
                <w:szCs w:val="21"/>
              </w:rPr>
              <w:t>1,857,042.00</w:t>
            </w:r>
          </w:p>
        </w:tc>
        <w:tc>
          <w:tcPr>
            <w:tcW w:w="1620" w:type="dxa"/>
            <w:vAlign w:val="center"/>
          </w:tcPr>
          <w:p w:rsidR="00813D77" w:rsidRDefault="00F054BE">
            <w:pPr>
              <w:jc w:val="right"/>
            </w:pPr>
            <w:r>
              <w:rPr>
                <w:rFonts w:eastAsiaTheme="minorEastAsia"/>
                <w:color w:val="000000" w:themeColor="text1"/>
                <w:szCs w:val="21"/>
              </w:rPr>
              <w:t>2.67</w:t>
            </w:r>
          </w:p>
        </w:tc>
      </w:tr>
      <w:tr w:rsidR="00813D77">
        <w:tc>
          <w:tcPr>
            <w:tcW w:w="870" w:type="dxa"/>
            <w:vAlign w:val="center"/>
          </w:tcPr>
          <w:p w:rsidR="00813D77" w:rsidRDefault="00F054BE">
            <w:pPr>
              <w:jc w:val="center"/>
            </w:pPr>
            <w:r>
              <w:rPr>
                <w:rFonts w:eastAsiaTheme="minorEastAsia"/>
                <w:color w:val="000000" w:themeColor="text1"/>
                <w:szCs w:val="21"/>
              </w:rPr>
              <w:t>51</w:t>
            </w:r>
          </w:p>
        </w:tc>
        <w:tc>
          <w:tcPr>
            <w:tcW w:w="1650" w:type="dxa"/>
            <w:vAlign w:val="center"/>
          </w:tcPr>
          <w:p w:rsidR="00813D77" w:rsidRDefault="00F054BE">
            <w:pPr>
              <w:jc w:val="center"/>
            </w:pPr>
            <w:r>
              <w:rPr>
                <w:rFonts w:eastAsiaTheme="minorEastAsia"/>
                <w:color w:val="000000" w:themeColor="text1"/>
                <w:szCs w:val="21"/>
              </w:rPr>
              <w:t>600031</w:t>
            </w:r>
          </w:p>
        </w:tc>
        <w:tc>
          <w:tcPr>
            <w:tcW w:w="1980" w:type="dxa"/>
            <w:vAlign w:val="center"/>
          </w:tcPr>
          <w:p w:rsidR="00813D77" w:rsidRDefault="00F054BE">
            <w:pPr>
              <w:jc w:val="center"/>
            </w:pPr>
            <w:r>
              <w:rPr>
                <w:rFonts w:eastAsiaTheme="minorEastAsia"/>
                <w:color w:val="000000" w:themeColor="text1"/>
                <w:szCs w:val="21"/>
              </w:rPr>
              <w:t>三一重工</w:t>
            </w:r>
          </w:p>
        </w:tc>
        <w:tc>
          <w:tcPr>
            <w:tcW w:w="2880" w:type="dxa"/>
            <w:vAlign w:val="center"/>
          </w:tcPr>
          <w:p w:rsidR="00813D77" w:rsidRDefault="00F054BE">
            <w:pPr>
              <w:jc w:val="right"/>
            </w:pPr>
            <w:r>
              <w:rPr>
                <w:rFonts w:eastAsiaTheme="minorEastAsia"/>
                <w:color w:val="000000" w:themeColor="text1"/>
                <w:szCs w:val="21"/>
              </w:rPr>
              <w:t>1,818,050.00</w:t>
            </w:r>
          </w:p>
        </w:tc>
        <w:tc>
          <w:tcPr>
            <w:tcW w:w="1620" w:type="dxa"/>
            <w:vAlign w:val="center"/>
          </w:tcPr>
          <w:p w:rsidR="00813D77" w:rsidRDefault="00F054BE">
            <w:pPr>
              <w:jc w:val="right"/>
            </w:pPr>
            <w:r>
              <w:rPr>
                <w:rFonts w:eastAsiaTheme="minorEastAsia"/>
                <w:color w:val="000000" w:themeColor="text1"/>
                <w:szCs w:val="21"/>
              </w:rPr>
              <w:t>2.61</w:t>
            </w:r>
          </w:p>
        </w:tc>
      </w:tr>
      <w:tr w:rsidR="00813D77">
        <w:tc>
          <w:tcPr>
            <w:tcW w:w="870" w:type="dxa"/>
            <w:vAlign w:val="center"/>
          </w:tcPr>
          <w:p w:rsidR="00813D77" w:rsidRDefault="00F054BE">
            <w:pPr>
              <w:jc w:val="center"/>
            </w:pPr>
            <w:r>
              <w:rPr>
                <w:rFonts w:eastAsiaTheme="minorEastAsia"/>
                <w:color w:val="000000" w:themeColor="text1"/>
                <w:szCs w:val="21"/>
              </w:rPr>
              <w:t>52</w:t>
            </w:r>
          </w:p>
        </w:tc>
        <w:tc>
          <w:tcPr>
            <w:tcW w:w="1650" w:type="dxa"/>
            <w:vAlign w:val="center"/>
          </w:tcPr>
          <w:p w:rsidR="00813D77" w:rsidRDefault="00F054BE">
            <w:pPr>
              <w:jc w:val="center"/>
            </w:pPr>
            <w:r>
              <w:rPr>
                <w:rFonts w:eastAsiaTheme="minorEastAsia"/>
                <w:color w:val="000000" w:themeColor="text1"/>
                <w:szCs w:val="21"/>
              </w:rPr>
              <w:t>300059</w:t>
            </w:r>
          </w:p>
        </w:tc>
        <w:tc>
          <w:tcPr>
            <w:tcW w:w="1980" w:type="dxa"/>
            <w:vAlign w:val="center"/>
          </w:tcPr>
          <w:p w:rsidR="00813D77" w:rsidRDefault="00F054BE">
            <w:pPr>
              <w:jc w:val="center"/>
            </w:pPr>
            <w:r>
              <w:rPr>
                <w:rFonts w:eastAsiaTheme="minorEastAsia"/>
                <w:color w:val="000000" w:themeColor="text1"/>
                <w:szCs w:val="21"/>
              </w:rPr>
              <w:t>东方财富</w:t>
            </w:r>
          </w:p>
        </w:tc>
        <w:tc>
          <w:tcPr>
            <w:tcW w:w="2880" w:type="dxa"/>
            <w:vAlign w:val="center"/>
          </w:tcPr>
          <w:p w:rsidR="00813D77" w:rsidRDefault="00F054BE">
            <w:pPr>
              <w:jc w:val="right"/>
            </w:pPr>
            <w:r>
              <w:rPr>
                <w:rFonts w:eastAsiaTheme="minorEastAsia"/>
                <w:color w:val="000000" w:themeColor="text1"/>
                <w:szCs w:val="21"/>
              </w:rPr>
              <w:t>1,804,662.00</w:t>
            </w:r>
          </w:p>
        </w:tc>
        <w:tc>
          <w:tcPr>
            <w:tcW w:w="1620" w:type="dxa"/>
            <w:vAlign w:val="center"/>
          </w:tcPr>
          <w:p w:rsidR="00813D77" w:rsidRDefault="00F054BE">
            <w:pPr>
              <w:jc w:val="right"/>
            </w:pPr>
            <w:r>
              <w:rPr>
                <w:rFonts w:eastAsiaTheme="minorEastAsia"/>
                <w:color w:val="000000" w:themeColor="text1"/>
                <w:szCs w:val="21"/>
              </w:rPr>
              <w:t>2.59</w:t>
            </w:r>
          </w:p>
        </w:tc>
      </w:tr>
      <w:tr w:rsidR="00813D77">
        <w:tc>
          <w:tcPr>
            <w:tcW w:w="870" w:type="dxa"/>
            <w:vAlign w:val="center"/>
          </w:tcPr>
          <w:p w:rsidR="00813D77" w:rsidRDefault="00F054BE">
            <w:pPr>
              <w:jc w:val="center"/>
            </w:pPr>
            <w:r>
              <w:rPr>
                <w:rFonts w:eastAsiaTheme="minorEastAsia"/>
                <w:color w:val="000000" w:themeColor="text1"/>
                <w:szCs w:val="21"/>
              </w:rPr>
              <w:lastRenderedPageBreak/>
              <w:t>53</w:t>
            </w:r>
          </w:p>
        </w:tc>
        <w:tc>
          <w:tcPr>
            <w:tcW w:w="1650" w:type="dxa"/>
            <w:vAlign w:val="center"/>
          </w:tcPr>
          <w:p w:rsidR="00813D77" w:rsidRDefault="00F054BE">
            <w:pPr>
              <w:jc w:val="center"/>
            </w:pPr>
            <w:r>
              <w:rPr>
                <w:rFonts w:eastAsiaTheme="minorEastAsia"/>
                <w:color w:val="000000" w:themeColor="text1"/>
                <w:szCs w:val="21"/>
              </w:rPr>
              <w:t>603486</w:t>
            </w:r>
          </w:p>
        </w:tc>
        <w:tc>
          <w:tcPr>
            <w:tcW w:w="1980" w:type="dxa"/>
            <w:vAlign w:val="center"/>
          </w:tcPr>
          <w:p w:rsidR="00813D77" w:rsidRDefault="00F054BE">
            <w:pPr>
              <w:jc w:val="center"/>
            </w:pPr>
            <w:r>
              <w:rPr>
                <w:rFonts w:eastAsiaTheme="minorEastAsia"/>
                <w:color w:val="000000" w:themeColor="text1"/>
                <w:szCs w:val="21"/>
              </w:rPr>
              <w:t>科沃斯</w:t>
            </w:r>
          </w:p>
        </w:tc>
        <w:tc>
          <w:tcPr>
            <w:tcW w:w="2880" w:type="dxa"/>
            <w:vAlign w:val="center"/>
          </w:tcPr>
          <w:p w:rsidR="00813D77" w:rsidRDefault="00F054BE">
            <w:pPr>
              <w:jc w:val="right"/>
            </w:pPr>
            <w:r>
              <w:rPr>
                <w:rFonts w:eastAsiaTheme="minorEastAsia"/>
                <w:color w:val="000000" w:themeColor="text1"/>
                <w:szCs w:val="21"/>
              </w:rPr>
              <w:t>1,771,393.00</w:t>
            </w:r>
          </w:p>
        </w:tc>
        <w:tc>
          <w:tcPr>
            <w:tcW w:w="1620" w:type="dxa"/>
            <w:vAlign w:val="center"/>
          </w:tcPr>
          <w:p w:rsidR="00813D77" w:rsidRDefault="00F054BE">
            <w:pPr>
              <w:jc w:val="right"/>
            </w:pPr>
            <w:r>
              <w:rPr>
                <w:rFonts w:eastAsiaTheme="minorEastAsia"/>
                <w:color w:val="000000" w:themeColor="text1"/>
                <w:szCs w:val="21"/>
              </w:rPr>
              <w:t>2.55</w:t>
            </w:r>
          </w:p>
        </w:tc>
      </w:tr>
      <w:tr w:rsidR="00813D77">
        <w:tc>
          <w:tcPr>
            <w:tcW w:w="870" w:type="dxa"/>
            <w:vAlign w:val="center"/>
          </w:tcPr>
          <w:p w:rsidR="00813D77" w:rsidRDefault="00F054BE">
            <w:pPr>
              <w:jc w:val="center"/>
            </w:pPr>
            <w:r>
              <w:rPr>
                <w:rFonts w:eastAsiaTheme="minorEastAsia"/>
                <w:color w:val="000000" w:themeColor="text1"/>
                <w:szCs w:val="21"/>
              </w:rPr>
              <w:t>54</w:t>
            </w:r>
          </w:p>
        </w:tc>
        <w:tc>
          <w:tcPr>
            <w:tcW w:w="1650" w:type="dxa"/>
            <w:vAlign w:val="center"/>
          </w:tcPr>
          <w:p w:rsidR="00813D77" w:rsidRDefault="00F054BE">
            <w:pPr>
              <w:jc w:val="center"/>
            </w:pPr>
            <w:r>
              <w:rPr>
                <w:rFonts w:eastAsiaTheme="minorEastAsia"/>
                <w:color w:val="000000" w:themeColor="text1"/>
                <w:szCs w:val="21"/>
              </w:rPr>
              <w:t>603659</w:t>
            </w:r>
          </w:p>
        </w:tc>
        <w:tc>
          <w:tcPr>
            <w:tcW w:w="1980" w:type="dxa"/>
            <w:vAlign w:val="center"/>
          </w:tcPr>
          <w:p w:rsidR="00813D77" w:rsidRDefault="00F054BE">
            <w:pPr>
              <w:jc w:val="center"/>
            </w:pPr>
            <w:r>
              <w:rPr>
                <w:rFonts w:eastAsiaTheme="minorEastAsia"/>
                <w:color w:val="000000" w:themeColor="text1"/>
                <w:szCs w:val="21"/>
              </w:rPr>
              <w:t>璞泰来</w:t>
            </w:r>
          </w:p>
        </w:tc>
        <w:tc>
          <w:tcPr>
            <w:tcW w:w="2880" w:type="dxa"/>
            <w:vAlign w:val="center"/>
          </w:tcPr>
          <w:p w:rsidR="00813D77" w:rsidRDefault="00F054BE">
            <w:pPr>
              <w:jc w:val="right"/>
            </w:pPr>
            <w:r>
              <w:rPr>
                <w:rFonts w:eastAsiaTheme="minorEastAsia"/>
                <w:color w:val="000000" w:themeColor="text1"/>
                <w:szCs w:val="21"/>
              </w:rPr>
              <w:t>1,761,621.00</w:t>
            </w:r>
          </w:p>
        </w:tc>
        <w:tc>
          <w:tcPr>
            <w:tcW w:w="1620" w:type="dxa"/>
            <w:vAlign w:val="center"/>
          </w:tcPr>
          <w:p w:rsidR="00813D77" w:rsidRDefault="00F054BE">
            <w:pPr>
              <w:jc w:val="right"/>
            </w:pPr>
            <w:r>
              <w:rPr>
                <w:rFonts w:eastAsiaTheme="minorEastAsia"/>
                <w:color w:val="000000" w:themeColor="text1"/>
                <w:szCs w:val="21"/>
              </w:rPr>
              <w:t>2.53</w:t>
            </w:r>
          </w:p>
        </w:tc>
      </w:tr>
      <w:tr w:rsidR="00813D77">
        <w:tc>
          <w:tcPr>
            <w:tcW w:w="870" w:type="dxa"/>
            <w:vAlign w:val="center"/>
          </w:tcPr>
          <w:p w:rsidR="00813D77" w:rsidRDefault="00F054BE">
            <w:pPr>
              <w:jc w:val="center"/>
            </w:pPr>
            <w:r>
              <w:rPr>
                <w:rFonts w:eastAsiaTheme="minorEastAsia"/>
                <w:color w:val="000000" w:themeColor="text1"/>
                <w:szCs w:val="21"/>
              </w:rPr>
              <w:t>55</w:t>
            </w:r>
          </w:p>
        </w:tc>
        <w:tc>
          <w:tcPr>
            <w:tcW w:w="1650" w:type="dxa"/>
            <w:vAlign w:val="center"/>
          </w:tcPr>
          <w:p w:rsidR="00813D77" w:rsidRDefault="00F054BE">
            <w:pPr>
              <w:jc w:val="center"/>
            </w:pPr>
            <w:r>
              <w:rPr>
                <w:rFonts w:eastAsiaTheme="minorEastAsia"/>
                <w:color w:val="000000" w:themeColor="text1"/>
                <w:szCs w:val="21"/>
              </w:rPr>
              <w:t>002241</w:t>
            </w:r>
          </w:p>
        </w:tc>
        <w:tc>
          <w:tcPr>
            <w:tcW w:w="1980" w:type="dxa"/>
            <w:vAlign w:val="center"/>
          </w:tcPr>
          <w:p w:rsidR="00813D77" w:rsidRDefault="00F054BE">
            <w:pPr>
              <w:jc w:val="center"/>
            </w:pPr>
            <w:r>
              <w:rPr>
                <w:rFonts w:eastAsiaTheme="minorEastAsia"/>
                <w:color w:val="000000" w:themeColor="text1"/>
                <w:szCs w:val="21"/>
              </w:rPr>
              <w:t>歌尔股份</w:t>
            </w:r>
          </w:p>
        </w:tc>
        <w:tc>
          <w:tcPr>
            <w:tcW w:w="2880" w:type="dxa"/>
            <w:vAlign w:val="center"/>
          </w:tcPr>
          <w:p w:rsidR="00813D77" w:rsidRDefault="00F054BE">
            <w:pPr>
              <w:jc w:val="right"/>
            </w:pPr>
            <w:r>
              <w:rPr>
                <w:rFonts w:eastAsiaTheme="minorEastAsia"/>
                <w:color w:val="000000" w:themeColor="text1"/>
                <w:szCs w:val="21"/>
              </w:rPr>
              <w:t>1,724,378.00</w:t>
            </w:r>
          </w:p>
        </w:tc>
        <w:tc>
          <w:tcPr>
            <w:tcW w:w="1620" w:type="dxa"/>
            <w:vAlign w:val="center"/>
          </w:tcPr>
          <w:p w:rsidR="00813D77" w:rsidRDefault="00F054BE">
            <w:pPr>
              <w:jc w:val="right"/>
            </w:pPr>
            <w:r>
              <w:rPr>
                <w:rFonts w:eastAsiaTheme="minorEastAsia"/>
                <w:color w:val="000000" w:themeColor="text1"/>
                <w:szCs w:val="21"/>
              </w:rPr>
              <w:t>2.48</w:t>
            </w:r>
          </w:p>
        </w:tc>
      </w:tr>
      <w:tr w:rsidR="00813D77">
        <w:tc>
          <w:tcPr>
            <w:tcW w:w="870" w:type="dxa"/>
            <w:vAlign w:val="center"/>
          </w:tcPr>
          <w:p w:rsidR="00813D77" w:rsidRDefault="00F054BE">
            <w:pPr>
              <w:jc w:val="center"/>
            </w:pPr>
            <w:r>
              <w:rPr>
                <w:rFonts w:eastAsiaTheme="minorEastAsia"/>
                <w:color w:val="000000" w:themeColor="text1"/>
                <w:szCs w:val="21"/>
              </w:rPr>
              <w:t>56</w:t>
            </w:r>
          </w:p>
        </w:tc>
        <w:tc>
          <w:tcPr>
            <w:tcW w:w="1650" w:type="dxa"/>
            <w:vAlign w:val="center"/>
          </w:tcPr>
          <w:p w:rsidR="00813D77" w:rsidRDefault="00F054BE">
            <w:pPr>
              <w:jc w:val="center"/>
            </w:pPr>
            <w:r>
              <w:rPr>
                <w:rFonts w:eastAsiaTheme="minorEastAsia"/>
                <w:color w:val="000000" w:themeColor="text1"/>
                <w:szCs w:val="21"/>
              </w:rPr>
              <w:t>600519</w:t>
            </w:r>
          </w:p>
        </w:tc>
        <w:tc>
          <w:tcPr>
            <w:tcW w:w="1980" w:type="dxa"/>
            <w:vAlign w:val="center"/>
          </w:tcPr>
          <w:p w:rsidR="00813D77" w:rsidRDefault="00F054BE">
            <w:pPr>
              <w:jc w:val="center"/>
            </w:pPr>
            <w:r>
              <w:rPr>
                <w:rFonts w:eastAsiaTheme="minorEastAsia"/>
                <w:color w:val="000000" w:themeColor="text1"/>
                <w:szCs w:val="21"/>
              </w:rPr>
              <w:t>贵州茅台</w:t>
            </w:r>
          </w:p>
        </w:tc>
        <w:tc>
          <w:tcPr>
            <w:tcW w:w="2880" w:type="dxa"/>
            <w:vAlign w:val="center"/>
          </w:tcPr>
          <w:p w:rsidR="00813D77" w:rsidRDefault="00F054BE">
            <w:pPr>
              <w:jc w:val="right"/>
            </w:pPr>
            <w:r>
              <w:rPr>
                <w:rFonts w:eastAsiaTheme="minorEastAsia"/>
                <w:color w:val="000000" w:themeColor="text1"/>
                <w:szCs w:val="21"/>
              </w:rPr>
              <w:t>1,711,875.00</w:t>
            </w:r>
          </w:p>
        </w:tc>
        <w:tc>
          <w:tcPr>
            <w:tcW w:w="1620" w:type="dxa"/>
            <w:vAlign w:val="center"/>
          </w:tcPr>
          <w:p w:rsidR="00813D77" w:rsidRDefault="00F054BE">
            <w:pPr>
              <w:jc w:val="right"/>
            </w:pPr>
            <w:r>
              <w:rPr>
                <w:rFonts w:eastAsiaTheme="minorEastAsia"/>
                <w:color w:val="000000" w:themeColor="text1"/>
                <w:szCs w:val="21"/>
              </w:rPr>
              <w:t>2.46</w:t>
            </w:r>
          </w:p>
        </w:tc>
      </w:tr>
      <w:tr w:rsidR="00813D77">
        <w:tc>
          <w:tcPr>
            <w:tcW w:w="870" w:type="dxa"/>
            <w:vAlign w:val="center"/>
          </w:tcPr>
          <w:p w:rsidR="00813D77" w:rsidRDefault="00F054BE">
            <w:pPr>
              <w:jc w:val="center"/>
            </w:pPr>
            <w:r>
              <w:rPr>
                <w:rFonts w:eastAsiaTheme="minorEastAsia"/>
                <w:color w:val="000000" w:themeColor="text1"/>
                <w:szCs w:val="21"/>
              </w:rPr>
              <w:t>57</w:t>
            </w:r>
          </w:p>
        </w:tc>
        <w:tc>
          <w:tcPr>
            <w:tcW w:w="1650" w:type="dxa"/>
            <w:vAlign w:val="center"/>
          </w:tcPr>
          <w:p w:rsidR="00813D77" w:rsidRDefault="00F054BE">
            <w:pPr>
              <w:jc w:val="center"/>
            </w:pPr>
            <w:r>
              <w:rPr>
                <w:rFonts w:eastAsiaTheme="minorEastAsia"/>
                <w:color w:val="000000" w:themeColor="text1"/>
                <w:szCs w:val="21"/>
              </w:rPr>
              <w:t>600900</w:t>
            </w:r>
          </w:p>
        </w:tc>
        <w:tc>
          <w:tcPr>
            <w:tcW w:w="1980" w:type="dxa"/>
            <w:vAlign w:val="center"/>
          </w:tcPr>
          <w:p w:rsidR="00813D77" w:rsidRDefault="00F054BE">
            <w:pPr>
              <w:jc w:val="center"/>
            </w:pPr>
            <w:r>
              <w:rPr>
                <w:rFonts w:eastAsiaTheme="minorEastAsia"/>
                <w:color w:val="000000" w:themeColor="text1"/>
                <w:szCs w:val="21"/>
              </w:rPr>
              <w:t>长江电力</w:t>
            </w:r>
          </w:p>
        </w:tc>
        <w:tc>
          <w:tcPr>
            <w:tcW w:w="2880" w:type="dxa"/>
            <w:vAlign w:val="center"/>
          </w:tcPr>
          <w:p w:rsidR="00813D77" w:rsidRDefault="00F054BE">
            <w:pPr>
              <w:jc w:val="right"/>
            </w:pPr>
            <w:r>
              <w:rPr>
                <w:rFonts w:eastAsiaTheme="minorEastAsia"/>
                <w:color w:val="000000" w:themeColor="text1"/>
                <w:szCs w:val="21"/>
              </w:rPr>
              <w:t>1,670,241.00</w:t>
            </w:r>
          </w:p>
        </w:tc>
        <w:tc>
          <w:tcPr>
            <w:tcW w:w="1620" w:type="dxa"/>
            <w:vAlign w:val="center"/>
          </w:tcPr>
          <w:p w:rsidR="00813D77" w:rsidRDefault="00F054BE">
            <w:pPr>
              <w:jc w:val="right"/>
            </w:pPr>
            <w:r>
              <w:rPr>
                <w:rFonts w:eastAsiaTheme="minorEastAsia"/>
                <w:color w:val="000000" w:themeColor="text1"/>
                <w:szCs w:val="21"/>
              </w:rPr>
              <w:t>2.40</w:t>
            </w:r>
          </w:p>
        </w:tc>
      </w:tr>
      <w:tr w:rsidR="00813D77">
        <w:tc>
          <w:tcPr>
            <w:tcW w:w="870" w:type="dxa"/>
            <w:vAlign w:val="center"/>
          </w:tcPr>
          <w:p w:rsidR="00813D77" w:rsidRDefault="00F054BE">
            <w:pPr>
              <w:jc w:val="center"/>
            </w:pPr>
            <w:r>
              <w:rPr>
                <w:rFonts w:eastAsiaTheme="minorEastAsia"/>
                <w:color w:val="000000" w:themeColor="text1"/>
                <w:szCs w:val="21"/>
              </w:rPr>
              <w:t>58</w:t>
            </w:r>
          </w:p>
        </w:tc>
        <w:tc>
          <w:tcPr>
            <w:tcW w:w="1650" w:type="dxa"/>
            <w:vAlign w:val="center"/>
          </w:tcPr>
          <w:p w:rsidR="00813D77" w:rsidRDefault="00F054BE">
            <w:pPr>
              <w:jc w:val="center"/>
            </w:pPr>
            <w:r>
              <w:rPr>
                <w:rFonts w:eastAsiaTheme="minorEastAsia"/>
                <w:color w:val="000000" w:themeColor="text1"/>
                <w:szCs w:val="21"/>
              </w:rPr>
              <w:t>300454</w:t>
            </w:r>
          </w:p>
        </w:tc>
        <w:tc>
          <w:tcPr>
            <w:tcW w:w="1980" w:type="dxa"/>
            <w:vAlign w:val="center"/>
          </w:tcPr>
          <w:p w:rsidR="00813D77" w:rsidRDefault="00F054BE">
            <w:pPr>
              <w:jc w:val="center"/>
            </w:pPr>
            <w:r>
              <w:rPr>
                <w:rFonts w:eastAsiaTheme="minorEastAsia"/>
                <w:color w:val="000000" w:themeColor="text1"/>
                <w:szCs w:val="21"/>
              </w:rPr>
              <w:t>深信服</w:t>
            </w:r>
          </w:p>
        </w:tc>
        <w:tc>
          <w:tcPr>
            <w:tcW w:w="2880" w:type="dxa"/>
            <w:vAlign w:val="center"/>
          </w:tcPr>
          <w:p w:rsidR="00813D77" w:rsidRDefault="00F054BE">
            <w:pPr>
              <w:jc w:val="right"/>
            </w:pPr>
            <w:r>
              <w:rPr>
                <w:rFonts w:eastAsiaTheme="minorEastAsia"/>
                <w:color w:val="000000" w:themeColor="text1"/>
                <w:szCs w:val="21"/>
              </w:rPr>
              <w:t>1,645,079.00</w:t>
            </w:r>
          </w:p>
        </w:tc>
        <w:tc>
          <w:tcPr>
            <w:tcW w:w="1620" w:type="dxa"/>
            <w:vAlign w:val="center"/>
          </w:tcPr>
          <w:p w:rsidR="00813D77" w:rsidRDefault="00F054BE">
            <w:pPr>
              <w:jc w:val="right"/>
            </w:pPr>
            <w:r>
              <w:rPr>
                <w:rFonts w:eastAsiaTheme="minorEastAsia"/>
                <w:color w:val="000000" w:themeColor="text1"/>
                <w:szCs w:val="21"/>
              </w:rPr>
              <w:t>2.37</w:t>
            </w:r>
          </w:p>
        </w:tc>
      </w:tr>
      <w:tr w:rsidR="00813D77">
        <w:tc>
          <w:tcPr>
            <w:tcW w:w="870" w:type="dxa"/>
            <w:vAlign w:val="center"/>
          </w:tcPr>
          <w:p w:rsidR="00813D77" w:rsidRDefault="00F054BE">
            <w:pPr>
              <w:jc w:val="center"/>
            </w:pPr>
            <w:r>
              <w:rPr>
                <w:rFonts w:eastAsiaTheme="minorEastAsia"/>
                <w:color w:val="000000" w:themeColor="text1"/>
                <w:szCs w:val="21"/>
              </w:rPr>
              <w:t>59</w:t>
            </w:r>
          </w:p>
        </w:tc>
        <w:tc>
          <w:tcPr>
            <w:tcW w:w="1650" w:type="dxa"/>
            <w:vAlign w:val="center"/>
          </w:tcPr>
          <w:p w:rsidR="00813D77" w:rsidRDefault="00F054BE">
            <w:pPr>
              <w:jc w:val="center"/>
            </w:pPr>
            <w:r>
              <w:rPr>
                <w:rFonts w:eastAsiaTheme="minorEastAsia"/>
                <w:color w:val="000000" w:themeColor="text1"/>
                <w:szCs w:val="21"/>
              </w:rPr>
              <w:t>300077</w:t>
            </w:r>
          </w:p>
        </w:tc>
        <w:tc>
          <w:tcPr>
            <w:tcW w:w="1980" w:type="dxa"/>
            <w:vAlign w:val="center"/>
          </w:tcPr>
          <w:p w:rsidR="00813D77" w:rsidRDefault="00F054BE">
            <w:pPr>
              <w:jc w:val="center"/>
            </w:pPr>
            <w:r>
              <w:rPr>
                <w:rFonts w:eastAsiaTheme="minorEastAsia"/>
                <w:color w:val="000000" w:themeColor="text1"/>
                <w:szCs w:val="21"/>
              </w:rPr>
              <w:t>国民技术</w:t>
            </w:r>
          </w:p>
        </w:tc>
        <w:tc>
          <w:tcPr>
            <w:tcW w:w="2880" w:type="dxa"/>
            <w:vAlign w:val="center"/>
          </w:tcPr>
          <w:p w:rsidR="00813D77" w:rsidRDefault="00F054BE">
            <w:pPr>
              <w:jc w:val="right"/>
            </w:pPr>
            <w:r>
              <w:rPr>
                <w:rFonts w:eastAsiaTheme="minorEastAsia"/>
                <w:color w:val="000000" w:themeColor="text1"/>
                <w:szCs w:val="21"/>
              </w:rPr>
              <w:t>1,643,191.00</w:t>
            </w:r>
          </w:p>
        </w:tc>
        <w:tc>
          <w:tcPr>
            <w:tcW w:w="1620" w:type="dxa"/>
            <w:vAlign w:val="center"/>
          </w:tcPr>
          <w:p w:rsidR="00813D77" w:rsidRDefault="00F054BE">
            <w:pPr>
              <w:jc w:val="right"/>
            </w:pPr>
            <w:r>
              <w:rPr>
                <w:rFonts w:eastAsiaTheme="minorEastAsia"/>
                <w:color w:val="000000" w:themeColor="text1"/>
                <w:szCs w:val="21"/>
              </w:rPr>
              <w:t>2.36</w:t>
            </w:r>
          </w:p>
        </w:tc>
      </w:tr>
      <w:tr w:rsidR="00813D77">
        <w:tc>
          <w:tcPr>
            <w:tcW w:w="870" w:type="dxa"/>
            <w:vAlign w:val="center"/>
          </w:tcPr>
          <w:p w:rsidR="00813D77" w:rsidRDefault="00F054BE">
            <w:pPr>
              <w:jc w:val="center"/>
            </w:pPr>
            <w:r>
              <w:rPr>
                <w:rFonts w:eastAsiaTheme="minorEastAsia"/>
                <w:color w:val="000000" w:themeColor="text1"/>
                <w:szCs w:val="21"/>
              </w:rPr>
              <w:t>60</w:t>
            </w:r>
          </w:p>
        </w:tc>
        <w:tc>
          <w:tcPr>
            <w:tcW w:w="1650" w:type="dxa"/>
            <w:vAlign w:val="center"/>
          </w:tcPr>
          <w:p w:rsidR="00813D77" w:rsidRDefault="00F054BE">
            <w:pPr>
              <w:jc w:val="center"/>
            </w:pPr>
            <w:r>
              <w:rPr>
                <w:rFonts w:eastAsiaTheme="minorEastAsia"/>
                <w:color w:val="000000" w:themeColor="text1"/>
                <w:szCs w:val="21"/>
              </w:rPr>
              <w:t>000596</w:t>
            </w:r>
          </w:p>
        </w:tc>
        <w:tc>
          <w:tcPr>
            <w:tcW w:w="1980" w:type="dxa"/>
            <w:vAlign w:val="center"/>
          </w:tcPr>
          <w:p w:rsidR="00813D77" w:rsidRDefault="00F054BE">
            <w:pPr>
              <w:jc w:val="center"/>
            </w:pPr>
            <w:r>
              <w:rPr>
                <w:rFonts w:eastAsiaTheme="minorEastAsia"/>
                <w:color w:val="000000" w:themeColor="text1"/>
                <w:szCs w:val="21"/>
              </w:rPr>
              <w:t>古井贡酒</w:t>
            </w:r>
          </w:p>
        </w:tc>
        <w:tc>
          <w:tcPr>
            <w:tcW w:w="2880" w:type="dxa"/>
            <w:vAlign w:val="center"/>
          </w:tcPr>
          <w:p w:rsidR="00813D77" w:rsidRDefault="00F054BE">
            <w:pPr>
              <w:jc w:val="right"/>
            </w:pPr>
            <w:r>
              <w:rPr>
                <w:rFonts w:eastAsiaTheme="minorEastAsia"/>
                <w:color w:val="000000" w:themeColor="text1"/>
                <w:szCs w:val="21"/>
              </w:rPr>
              <w:t>1,633,580.00</w:t>
            </w:r>
          </w:p>
        </w:tc>
        <w:tc>
          <w:tcPr>
            <w:tcW w:w="1620" w:type="dxa"/>
            <w:vAlign w:val="center"/>
          </w:tcPr>
          <w:p w:rsidR="00813D77" w:rsidRDefault="00F054BE">
            <w:pPr>
              <w:jc w:val="right"/>
            </w:pPr>
            <w:r>
              <w:rPr>
                <w:rFonts w:eastAsiaTheme="minorEastAsia"/>
                <w:color w:val="000000" w:themeColor="text1"/>
                <w:szCs w:val="21"/>
              </w:rPr>
              <w:t>2.35</w:t>
            </w:r>
          </w:p>
        </w:tc>
      </w:tr>
      <w:tr w:rsidR="00813D77">
        <w:tc>
          <w:tcPr>
            <w:tcW w:w="870" w:type="dxa"/>
            <w:vAlign w:val="center"/>
          </w:tcPr>
          <w:p w:rsidR="00813D77" w:rsidRDefault="00F054BE">
            <w:pPr>
              <w:jc w:val="center"/>
            </w:pPr>
            <w:r>
              <w:rPr>
                <w:rFonts w:eastAsiaTheme="minorEastAsia"/>
                <w:color w:val="000000" w:themeColor="text1"/>
                <w:szCs w:val="21"/>
              </w:rPr>
              <w:t>61</w:t>
            </w:r>
          </w:p>
        </w:tc>
        <w:tc>
          <w:tcPr>
            <w:tcW w:w="1650" w:type="dxa"/>
            <w:vAlign w:val="center"/>
          </w:tcPr>
          <w:p w:rsidR="00813D77" w:rsidRDefault="00F054BE">
            <w:pPr>
              <w:jc w:val="center"/>
            </w:pPr>
            <w:r>
              <w:rPr>
                <w:rFonts w:eastAsiaTheme="minorEastAsia"/>
                <w:color w:val="000000" w:themeColor="text1"/>
                <w:szCs w:val="21"/>
              </w:rPr>
              <w:t>688408</w:t>
            </w:r>
          </w:p>
        </w:tc>
        <w:tc>
          <w:tcPr>
            <w:tcW w:w="1980" w:type="dxa"/>
            <w:vAlign w:val="center"/>
          </w:tcPr>
          <w:p w:rsidR="00813D77" w:rsidRDefault="00F054BE">
            <w:pPr>
              <w:jc w:val="center"/>
            </w:pPr>
            <w:r>
              <w:rPr>
                <w:rFonts w:eastAsiaTheme="minorEastAsia"/>
                <w:color w:val="000000" w:themeColor="text1"/>
                <w:szCs w:val="21"/>
              </w:rPr>
              <w:t>中信博</w:t>
            </w:r>
          </w:p>
        </w:tc>
        <w:tc>
          <w:tcPr>
            <w:tcW w:w="2880" w:type="dxa"/>
            <w:vAlign w:val="center"/>
          </w:tcPr>
          <w:p w:rsidR="00813D77" w:rsidRDefault="00F054BE">
            <w:pPr>
              <w:jc w:val="right"/>
            </w:pPr>
            <w:r>
              <w:rPr>
                <w:rFonts w:eastAsiaTheme="minorEastAsia"/>
                <w:color w:val="000000" w:themeColor="text1"/>
                <w:szCs w:val="21"/>
              </w:rPr>
              <w:t>1,629,855.80</w:t>
            </w:r>
          </w:p>
        </w:tc>
        <w:tc>
          <w:tcPr>
            <w:tcW w:w="1620" w:type="dxa"/>
            <w:vAlign w:val="center"/>
          </w:tcPr>
          <w:p w:rsidR="00813D77" w:rsidRDefault="00F054BE">
            <w:pPr>
              <w:jc w:val="right"/>
            </w:pPr>
            <w:r>
              <w:rPr>
                <w:rFonts w:eastAsiaTheme="minorEastAsia"/>
                <w:color w:val="000000" w:themeColor="text1"/>
                <w:szCs w:val="21"/>
              </w:rPr>
              <w:t>2.34</w:t>
            </w:r>
          </w:p>
        </w:tc>
      </w:tr>
      <w:tr w:rsidR="00813D77">
        <w:tc>
          <w:tcPr>
            <w:tcW w:w="870" w:type="dxa"/>
            <w:vAlign w:val="center"/>
          </w:tcPr>
          <w:p w:rsidR="00813D77" w:rsidRDefault="00F054BE">
            <w:pPr>
              <w:jc w:val="center"/>
            </w:pPr>
            <w:r>
              <w:rPr>
                <w:rFonts w:eastAsiaTheme="minorEastAsia"/>
                <w:color w:val="000000" w:themeColor="text1"/>
                <w:szCs w:val="21"/>
              </w:rPr>
              <w:t>62</w:t>
            </w:r>
          </w:p>
        </w:tc>
        <w:tc>
          <w:tcPr>
            <w:tcW w:w="1650" w:type="dxa"/>
            <w:vAlign w:val="center"/>
          </w:tcPr>
          <w:p w:rsidR="00813D77" w:rsidRDefault="00F054BE">
            <w:pPr>
              <w:jc w:val="center"/>
            </w:pPr>
            <w:r>
              <w:rPr>
                <w:rFonts w:eastAsiaTheme="minorEastAsia"/>
                <w:color w:val="000000" w:themeColor="text1"/>
                <w:szCs w:val="21"/>
              </w:rPr>
              <w:t>601288</w:t>
            </w:r>
          </w:p>
        </w:tc>
        <w:tc>
          <w:tcPr>
            <w:tcW w:w="1980" w:type="dxa"/>
            <w:vAlign w:val="center"/>
          </w:tcPr>
          <w:p w:rsidR="00813D77" w:rsidRDefault="00F054BE">
            <w:pPr>
              <w:jc w:val="center"/>
            </w:pPr>
            <w:r>
              <w:rPr>
                <w:rFonts w:eastAsiaTheme="minorEastAsia"/>
                <w:color w:val="000000" w:themeColor="text1"/>
                <w:szCs w:val="21"/>
              </w:rPr>
              <w:t>农业银行</w:t>
            </w:r>
          </w:p>
        </w:tc>
        <w:tc>
          <w:tcPr>
            <w:tcW w:w="2880" w:type="dxa"/>
            <w:vAlign w:val="center"/>
          </w:tcPr>
          <w:p w:rsidR="00813D77" w:rsidRDefault="00F054BE">
            <w:pPr>
              <w:jc w:val="right"/>
            </w:pPr>
            <w:r>
              <w:rPr>
                <w:rFonts w:eastAsiaTheme="minorEastAsia"/>
                <w:color w:val="000000" w:themeColor="text1"/>
                <w:szCs w:val="21"/>
              </w:rPr>
              <w:t>1,628,716.00</w:t>
            </w:r>
          </w:p>
        </w:tc>
        <w:tc>
          <w:tcPr>
            <w:tcW w:w="1620" w:type="dxa"/>
            <w:vAlign w:val="center"/>
          </w:tcPr>
          <w:p w:rsidR="00813D77" w:rsidRDefault="00F054BE">
            <w:pPr>
              <w:jc w:val="right"/>
            </w:pPr>
            <w:r>
              <w:rPr>
                <w:rFonts w:eastAsiaTheme="minorEastAsia"/>
                <w:color w:val="000000" w:themeColor="text1"/>
                <w:szCs w:val="21"/>
              </w:rPr>
              <w:t>2.34</w:t>
            </w:r>
          </w:p>
        </w:tc>
      </w:tr>
      <w:tr w:rsidR="00813D77">
        <w:tc>
          <w:tcPr>
            <w:tcW w:w="870" w:type="dxa"/>
            <w:vAlign w:val="center"/>
          </w:tcPr>
          <w:p w:rsidR="00813D77" w:rsidRDefault="00F054BE">
            <w:pPr>
              <w:jc w:val="center"/>
            </w:pPr>
            <w:r>
              <w:rPr>
                <w:rFonts w:eastAsiaTheme="minorEastAsia"/>
                <w:color w:val="000000" w:themeColor="text1"/>
                <w:szCs w:val="21"/>
              </w:rPr>
              <w:t>63</w:t>
            </w:r>
          </w:p>
        </w:tc>
        <w:tc>
          <w:tcPr>
            <w:tcW w:w="1650" w:type="dxa"/>
            <w:vAlign w:val="center"/>
          </w:tcPr>
          <w:p w:rsidR="00813D77" w:rsidRDefault="00F054BE">
            <w:pPr>
              <w:jc w:val="center"/>
            </w:pPr>
            <w:r>
              <w:rPr>
                <w:rFonts w:eastAsiaTheme="minorEastAsia"/>
                <w:color w:val="000000" w:themeColor="text1"/>
                <w:szCs w:val="21"/>
              </w:rPr>
              <w:t>300842</w:t>
            </w:r>
          </w:p>
        </w:tc>
        <w:tc>
          <w:tcPr>
            <w:tcW w:w="1980" w:type="dxa"/>
            <w:vAlign w:val="center"/>
          </w:tcPr>
          <w:p w:rsidR="00813D77" w:rsidRDefault="00F054BE">
            <w:pPr>
              <w:jc w:val="center"/>
            </w:pPr>
            <w:r>
              <w:rPr>
                <w:rFonts w:eastAsiaTheme="minorEastAsia"/>
                <w:color w:val="000000" w:themeColor="text1"/>
                <w:szCs w:val="21"/>
              </w:rPr>
              <w:t>帝科股份</w:t>
            </w:r>
          </w:p>
        </w:tc>
        <w:tc>
          <w:tcPr>
            <w:tcW w:w="2880" w:type="dxa"/>
            <w:vAlign w:val="center"/>
          </w:tcPr>
          <w:p w:rsidR="00813D77" w:rsidRDefault="00F054BE">
            <w:pPr>
              <w:jc w:val="right"/>
            </w:pPr>
            <w:r>
              <w:rPr>
                <w:rFonts w:eastAsiaTheme="minorEastAsia"/>
                <w:color w:val="000000" w:themeColor="text1"/>
                <w:szCs w:val="21"/>
              </w:rPr>
              <w:t>1,598,815.00</w:t>
            </w:r>
          </w:p>
        </w:tc>
        <w:tc>
          <w:tcPr>
            <w:tcW w:w="1620" w:type="dxa"/>
            <w:vAlign w:val="center"/>
          </w:tcPr>
          <w:p w:rsidR="00813D77" w:rsidRDefault="00F054BE">
            <w:pPr>
              <w:jc w:val="right"/>
            </w:pPr>
            <w:r>
              <w:rPr>
                <w:rFonts w:eastAsiaTheme="minorEastAsia"/>
                <w:color w:val="000000" w:themeColor="text1"/>
                <w:szCs w:val="21"/>
              </w:rPr>
              <w:t>2.30</w:t>
            </w:r>
          </w:p>
        </w:tc>
      </w:tr>
      <w:tr w:rsidR="00813D77">
        <w:tc>
          <w:tcPr>
            <w:tcW w:w="870" w:type="dxa"/>
            <w:vAlign w:val="center"/>
          </w:tcPr>
          <w:p w:rsidR="00813D77" w:rsidRDefault="00F054BE">
            <w:pPr>
              <w:jc w:val="center"/>
            </w:pPr>
            <w:r>
              <w:rPr>
                <w:rFonts w:eastAsiaTheme="minorEastAsia"/>
                <w:color w:val="000000" w:themeColor="text1"/>
                <w:szCs w:val="21"/>
              </w:rPr>
              <w:t>64</w:t>
            </w:r>
          </w:p>
        </w:tc>
        <w:tc>
          <w:tcPr>
            <w:tcW w:w="1650" w:type="dxa"/>
            <w:vAlign w:val="center"/>
          </w:tcPr>
          <w:p w:rsidR="00813D77" w:rsidRDefault="00F054BE">
            <w:pPr>
              <w:jc w:val="center"/>
            </w:pPr>
            <w:r>
              <w:rPr>
                <w:rFonts w:eastAsiaTheme="minorEastAsia"/>
                <w:color w:val="000000" w:themeColor="text1"/>
                <w:szCs w:val="21"/>
              </w:rPr>
              <w:t>300408</w:t>
            </w:r>
          </w:p>
        </w:tc>
        <w:tc>
          <w:tcPr>
            <w:tcW w:w="1980" w:type="dxa"/>
            <w:vAlign w:val="center"/>
          </w:tcPr>
          <w:p w:rsidR="00813D77" w:rsidRDefault="00F054BE">
            <w:pPr>
              <w:jc w:val="center"/>
            </w:pPr>
            <w:r>
              <w:rPr>
                <w:rFonts w:eastAsiaTheme="minorEastAsia"/>
                <w:color w:val="000000" w:themeColor="text1"/>
                <w:szCs w:val="21"/>
              </w:rPr>
              <w:t>三环集团</w:t>
            </w:r>
          </w:p>
        </w:tc>
        <w:tc>
          <w:tcPr>
            <w:tcW w:w="2880" w:type="dxa"/>
            <w:vAlign w:val="center"/>
          </w:tcPr>
          <w:p w:rsidR="00813D77" w:rsidRDefault="00F054BE">
            <w:pPr>
              <w:jc w:val="right"/>
            </w:pPr>
            <w:r>
              <w:rPr>
                <w:rFonts w:eastAsiaTheme="minorEastAsia"/>
                <w:color w:val="000000" w:themeColor="text1"/>
                <w:szCs w:val="21"/>
              </w:rPr>
              <w:t>1,571,183.76</w:t>
            </w:r>
          </w:p>
        </w:tc>
        <w:tc>
          <w:tcPr>
            <w:tcW w:w="1620" w:type="dxa"/>
            <w:vAlign w:val="center"/>
          </w:tcPr>
          <w:p w:rsidR="00813D77" w:rsidRDefault="00F054BE">
            <w:pPr>
              <w:jc w:val="right"/>
            </w:pPr>
            <w:r>
              <w:rPr>
                <w:rFonts w:eastAsiaTheme="minorEastAsia"/>
                <w:color w:val="000000" w:themeColor="text1"/>
                <w:szCs w:val="21"/>
              </w:rPr>
              <w:t>2.26</w:t>
            </w:r>
          </w:p>
        </w:tc>
      </w:tr>
      <w:tr w:rsidR="00813D77">
        <w:tc>
          <w:tcPr>
            <w:tcW w:w="870" w:type="dxa"/>
            <w:vAlign w:val="center"/>
          </w:tcPr>
          <w:p w:rsidR="00813D77" w:rsidRDefault="00F054BE">
            <w:pPr>
              <w:jc w:val="center"/>
            </w:pPr>
            <w:r>
              <w:rPr>
                <w:rFonts w:eastAsiaTheme="minorEastAsia"/>
                <w:color w:val="000000" w:themeColor="text1"/>
                <w:szCs w:val="21"/>
              </w:rPr>
              <w:t>65</w:t>
            </w:r>
          </w:p>
        </w:tc>
        <w:tc>
          <w:tcPr>
            <w:tcW w:w="1650" w:type="dxa"/>
            <w:vAlign w:val="center"/>
          </w:tcPr>
          <w:p w:rsidR="00813D77" w:rsidRDefault="00F054BE">
            <w:pPr>
              <w:jc w:val="center"/>
            </w:pPr>
            <w:r>
              <w:rPr>
                <w:rFonts w:eastAsiaTheme="minorEastAsia"/>
                <w:color w:val="000000" w:themeColor="text1"/>
                <w:szCs w:val="21"/>
              </w:rPr>
              <w:t>300347</w:t>
            </w:r>
          </w:p>
        </w:tc>
        <w:tc>
          <w:tcPr>
            <w:tcW w:w="1980" w:type="dxa"/>
            <w:vAlign w:val="center"/>
          </w:tcPr>
          <w:p w:rsidR="00813D77" w:rsidRDefault="00F054BE">
            <w:pPr>
              <w:jc w:val="center"/>
            </w:pPr>
            <w:r>
              <w:rPr>
                <w:rFonts w:eastAsiaTheme="minorEastAsia"/>
                <w:color w:val="000000" w:themeColor="text1"/>
                <w:szCs w:val="21"/>
              </w:rPr>
              <w:t>泰格医药</w:t>
            </w:r>
          </w:p>
        </w:tc>
        <w:tc>
          <w:tcPr>
            <w:tcW w:w="2880" w:type="dxa"/>
            <w:vAlign w:val="center"/>
          </w:tcPr>
          <w:p w:rsidR="00813D77" w:rsidRDefault="00F054BE">
            <w:pPr>
              <w:jc w:val="right"/>
            </w:pPr>
            <w:r>
              <w:rPr>
                <w:rFonts w:eastAsiaTheme="minorEastAsia"/>
                <w:color w:val="000000" w:themeColor="text1"/>
                <w:szCs w:val="21"/>
              </w:rPr>
              <w:t>1,547,083.00</w:t>
            </w:r>
          </w:p>
        </w:tc>
        <w:tc>
          <w:tcPr>
            <w:tcW w:w="1620" w:type="dxa"/>
            <w:vAlign w:val="center"/>
          </w:tcPr>
          <w:p w:rsidR="00813D77" w:rsidRDefault="00F054BE">
            <w:pPr>
              <w:jc w:val="right"/>
            </w:pPr>
            <w:r>
              <w:rPr>
                <w:rFonts w:eastAsiaTheme="minorEastAsia"/>
                <w:color w:val="000000" w:themeColor="text1"/>
                <w:szCs w:val="21"/>
              </w:rPr>
              <w:t>2.22</w:t>
            </w:r>
          </w:p>
        </w:tc>
      </w:tr>
      <w:tr w:rsidR="00813D77">
        <w:tc>
          <w:tcPr>
            <w:tcW w:w="870" w:type="dxa"/>
            <w:vAlign w:val="center"/>
          </w:tcPr>
          <w:p w:rsidR="00813D77" w:rsidRDefault="00F054BE">
            <w:pPr>
              <w:jc w:val="center"/>
            </w:pPr>
            <w:r>
              <w:rPr>
                <w:rFonts w:eastAsiaTheme="minorEastAsia"/>
                <w:color w:val="000000" w:themeColor="text1"/>
                <w:szCs w:val="21"/>
              </w:rPr>
              <w:t>66</w:t>
            </w:r>
          </w:p>
        </w:tc>
        <w:tc>
          <w:tcPr>
            <w:tcW w:w="1650" w:type="dxa"/>
            <w:vAlign w:val="center"/>
          </w:tcPr>
          <w:p w:rsidR="00813D77" w:rsidRDefault="00F054BE">
            <w:pPr>
              <w:jc w:val="center"/>
            </w:pPr>
            <w:r>
              <w:rPr>
                <w:rFonts w:eastAsiaTheme="minorEastAsia"/>
                <w:color w:val="000000" w:themeColor="text1"/>
                <w:szCs w:val="21"/>
              </w:rPr>
              <w:t>600011</w:t>
            </w:r>
          </w:p>
        </w:tc>
        <w:tc>
          <w:tcPr>
            <w:tcW w:w="1980" w:type="dxa"/>
            <w:vAlign w:val="center"/>
          </w:tcPr>
          <w:p w:rsidR="00813D77" w:rsidRDefault="00F054BE">
            <w:pPr>
              <w:jc w:val="center"/>
            </w:pPr>
            <w:r>
              <w:rPr>
                <w:rFonts w:eastAsiaTheme="minorEastAsia"/>
                <w:color w:val="000000" w:themeColor="text1"/>
                <w:szCs w:val="21"/>
              </w:rPr>
              <w:t>华能国际</w:t>
            </w:r>
          </w:p>
        </w:tc>
        <w:tc>
          <w:tcPr>
            <w:tcW w:w="2880" w:type="dxa"/>
            <w:vAlign w:val="center"/>
          </w:tcPr>
          <w:p w:rsidR="00813D77" w:rsidRDefault="00F054BE">
            <w:pPr>
              <w:jc w:val="right"/>
            </w:pPr>
            <w:r>
              <w:rPr>
                <w:rFonts w:eastAsiaTheme="minorEastAsia"/>
                <w:color w:val="000000" w:themeColor="text1"/>
                <w:szCs w:val="21"/>
              </w:rPr>
              <w:t>1,530,727.00</w:t>
            </w:r>
          </w:p>
        </w:tc>
        <w:tc>
          <w:tcPr>
            <w:tcW w:w="1620" w:type="dxa"/>
            <w:vAlign w:val="center"/>
          </w:tcPr>
          <w:p w:rsidR="00813D77" w:rsidRDefault="00F054BE">
            <w:pPr>
              <w:jc w:val="right"/>
            </w:pPr>
            <w:r>
              <w:rPr>
                <w:rFonts w:eastAsiaTheme="minorEastAsia"/>
                <w:color w:val="000000" w:themeColor="text1"/>
                <w:szCs w:val="21"/>
              </w:rPr>
              <w:t>2.20</w:t>
            </w:r>
          </w:p>
        </w:tc>
      </w:tr>
      <w:tr w:rsidR="00813D77">
        <w:tc>
          <w:tcPr>
            <w:tcW w:w="870" w:type="dxa"/>
            <w:vAlign w:val="center"/>
          </w:tcPr>
          <w:p w:rsidR="00813D77" w:rsidRDefault="00F054BE">
            <w:pPr>
              <w:jc w:val="center"/>
            </w:pPr>
            <w:r>
              <w:rPr>
                <w:rFonts w:eastAsiaTheme="minorEastAsia"/>
                <w:color w:val="000000" w:themeColor="text1"/>
                <w:szCs w:val="21"/>
              </w:rPr>
              <w:t>67</w:t>
            </w:r>
          </w:p>
        </w:tc>
        <w:tc>
          <w:tcPr>
            <w:tcW w:w="1650" w:type="dxa"/>
            <w:vAlign w:val="center"/>
          </w:tcPr>
          <w:p w:rsidR="00813D77" w:rsidRDefault="00F054BE">
            <w:pPr>
              <w:jc w:val="center"/>
            </w:pPr>
            <w:r>
              <w:rPr>
                <w:rFonts w:eastAsiaTheme="minorEastAsia"/>
                <w:color w:val="000000" w:themeColor="text1"/>
                <w:szCs w:val="21"/>
              </w:rPr>
              <w:t>300724</w:t>
            </w:r>
          </w:p>
        </w:tc>
        <w:tc>
          <w:tcPr>
            <w:tcW w:w="1980" w:type="dxa"/>
            <w:vAlign w:val="center"/>
          </w:tcPr>
          <w:p w:rsidR="00813D77" w:rsidRDefault="00F054BE">
            <w:pPr>
              <w:jc w:val="center"/>
            </w:pPr>
            <w:r>
              <w:rPr>
                <w:rFonts w:eastAsiaTheme="minorEastAsia"/>
                <w:color w:val="000000" w:themeColor="text1"/>
                <w:szCs w:val="21"/>
              </w:rPr>
              <w:t>捷佳伟创</w:t>
            </w:r>
          </w:p>
        </w:tc>
        <w:tc>
          <w:tcPr>
            <w:tcW w:w="2880" w:type="dxa"/>
            <w:vAlign w:val="center"/>
          </w:tcPr>
          <w:p w:rsidR="00813D77" w:rsidRDefault="00F054BE">
            <w:pPr>
              <w:jc w:val="right"/>
            </w:pPr>
            <w:r>
              <w:rPr>
                <w:rFonts w:eastAsiaTheme="minorEastAsia"/>
                <w:color w:val="000000" w:themeColor="text1"/>
                <w:szCs w:val="21"/>
              </w:rPr>
              <w:t>1,525,193.00</w:t>
            </w:r>
          </w:p>
        </w:tc>
        <w:tc>
          <w:tcPr>
            <w:tcW w:w="1620" w:type="dxa"/>
            <w:vAlign w:val="center"/>
          </w:tcPr>
          <w:p w:rsidR="00813D77" w:rsidRDefault="00F054BE">
            <w:pPr>
              <w:jc w:val="right"/>
            </w:pPr>
            <w:r>
              <w:rPr>
                <w:rFonts w:eastAsiaTheme="minorEastAsia"/>
                <w:color w:val="000000" w:themeColor="text1"/>
                <w:szCs w:val="21"/>
              </w:rPr>
              <w:t>2.19</w:t>
            </w:r>
          </w:p>
        </w:tc>
      </w:tr>
      <w:tr w:rsidR="00813D77">
        <w:tc>
          <w:tcPr>
            <w:tcW w:w="870" w:type="dxa"/>
            <w:vAlign w:val="center"/>
          </w:tcPr>
          <w:p w:rsidR="00813D77" w:rsidRDefault="00F054BE">
            <w:pPr>
              <w:jc w:val="center"/>
            </w:pPr>
            <w:r>
              <w:rPr>
                <w:rFonts w:eastAsiaTheme="minorEastAsia"/>
                <w:color w:val="000000" w:themeColor="text1"/>
                <w:szCs w:val="21"/>
              </w:rPr>
              <w:t>68</w:t>
            </w:r>
          </w:p>
        </w:tc>
        <w:tc>
          <w:tcPr>
            <w:tcW w:w="1650" w:type="dxa"/>
            <w:vAlign w:val="center"/>
          </w:tcPr>
          <w:p w:rsidR="00813D77" w:rsidRDefault="00F054BE">
            <w:pPr>
              <w:jc w:val="center"/>
            </w:pPr>
            <w:r>
              <w:rPr>
                <w:rFonts w:eastAsiaTheme="minorEastAsia"/>
                <w:color w:val="000000" w:themeColor="text1"/>
                <w:szCs w:val="21"/>
              </w:rPr>
              <w:t>603345</w:t>
            </w:r>
          </w:p>
        </w:tc>
        <w:tc>
          <w:tcPr>
            <w:tcW w:w="1980" w:type="dxa"/>
            <w:vAlign w:val="center"/>
          </w:tcPr>
          <w:p w:rsidR="00813D77" w:rsidRDefault="00F054BE">
            <w:pPr>
              <w:jc w:val="center"/>
            </w:pPr>
            <w:r>
              <w:rPr>
                <w:rFonts w:eastAsiaTheme="minorEastAsia"/>
                <w:color w:val="000000" w:themeColor="text1"/>
                <w:szCs w:val="21"/>
              </w:rPr>
              <w:t>安井食品</w:t>
            </w:r>
          </w:p>
        </w:tc>
        <w:tc>
          <w:tcPr>
            <w:tcW w:w="2880" w:type="dxa"/>
            <w:vAlign w:val="center"/>
          </w:tcPr>
          <w:p w:rsidR="00813D77" w:rsidRDefault="00F054BE">
            <w:pPr>
              <w:jc w:val="right"/>
            </w:pPr>
            <w:r>
              <w:rPr>
                <w:rFonts w:eastAsiaTheme="minorEastAsia"/>
                <w:color w:val="000000" w:themeColor="text1"/>
                <w:szCs w:val="21"/>
              </w:rPr>
              <w:t>1,504,814.00</w:t>
            </w:r>
          </w:p>
        </w:tc>
        <w:tc>
          <w:tcPr>
            <w:tcW w:w="1620" w:type="dxa"/>
            <w:vAlign w:val="center"/>
          </w:tcPr>
          <w:p w:rsidR="00813D77" w:rsidRDefault="00F054BE">
            <w:pPr>
              <w:jc w:val="right"/>
            </w:pPr>
            <w:r>
              <w:rPr>
                <w:rFonts w:eastAsiaTheme="minorEastAsia"/>
                <w:color w:val="000000" w:themeColor="text1"/>
                <w:szCs w:val="21"/>
              </w:rPr>
              <w:t>2.16</w:t>
            </w:r>
          </w:p>
        </w:tc>
      </w:tr>
      <w:tr w:rsidR="00813D77">
        <w:tc>
          <w:tcPr>
            <w:tcW w:w="870" w:type="dxa"/>
            <w:vAlign w:val="center"/>
          </w:tcPr>
          <w:p w:rsidR="00813D77" w:rsidRDefault="00F054BE">
            <w:pPr>
              <w:jc w:val="center"/>
            </w:pPr>
            <w:r>
              <w:rPr>
                <w:rFonts w:eastAsiaTheme="minorEastAsia"/>
                <w:color w:val="000000" w:themeColor="text1"/>
                <w:szCs w:val="21"/>
              </w:rPr>
              <w:t>69</w:t>
            </w:r>
          </w:p>
        </w:tc>
        <w:tc>
          <w:tcPr>
            <w:tcW w:w="1650" w:type="dxa"/>
            <w:vAlign w:val="center"/>
          </w:tcPr>
          <w:p w:rsidR="00813D77" w:rsidRDefault="00F054BE">
            <w:pPr>
              <w:jc w:val="center"/>
            </w:pPr>
            <w:r>
              <w:rPr>
                <w:rFonts w:eastAsiaTheme="minorEastAsia"/>
                <w:color w:val="000000" w:themeColor="text1"/>
                <w:szCs w:val="21"/>
              </w:rPr>
              <w:t>300316</w:t>
            </w:r>
          </w:p>
        </w:tc>
        <w:tc>
          <w:tcPr>
            <w:tcW w:w="1980" w:type="dxa"/>
            <w:vAlign w:val="center"/>
          </w:tcPr>
          <w:p w:rsidR="00813D77" w:rsidRDefault="00F054BE">
            <w:pPr>
              <w:jc w:val="center"/>
            </w:pPr>
            <w:r>
              <w:rPr>
                <w:rFonts w:eastAsiaTheme="minorEastAsia"/>
                <w:color w:val="000000" w:themeColor="text1"/>
                <w:szCs w:val="21"/>
              </w:rPr>
              <w:t>晶盛机电</w:t>
            </w:r>
          </w:p>
        </w:tc>
        <w:tc>
          <w:tcPr>
            <w:tcW w:w="2880" w:type="dxa"/>
            <w:vAlign w:val="center"/>
          </w:tcPr>
          <w:p w:rsidR="00813D77" w:rsidRDefault="00F054BE">
            <w:pPr>
              <w:jc w:val="right"/>
            </w:pPr>
            <w:r>
              <w:rPr>
                <w:rFonts w:eastAsiaTheme="minorEastAsia"/>
                <w:color w:val="000000" w:themeColor="text1"/>
                <w:szCs w:val="21"/>
              </w:rPr>
              <w:t>1,500,909.50</w:t>
            </w:r>
          </w:p>
        </w:tc>
        <w:tc>
          <w:tcPr>
            <w:tcW w:w="1620" w:type="dxa"/>
            <w:vAlign w:val="center"/>
          </w:tcPr>
          <w:p w:rsidR="00813D77" w:rsidRDefault="00F054BE">
            <w:pPr>
              <w:jc w:val="right"/>
            </w:pPr>
            <w:r>
              <w:rPr>
                <w:rFonts w:eastAsiaTheme="minorEastAsia"/>
                <w:color w:val="000000" w:themeColor="text1"/>
                <w:szCs w:val="21"/>
              </w:rPr>
              <w:t>2.16</w:t>
            </w:r>
          </w:p>
        </w:tc>
      </w:tr>
      <w:tr w:rsidR="00813D77">
        <w:tc>
          <w:tcPr>
            <w:tcW w:w="870" w:type="dxa"/>
            <w:vAlign w:val="center"/>
          </w:tcPr>
          <w:p w:rsidR="00813D77" w:rsidRDefault="00F054BE">
            <w:pPr>
              <w:jc w:val="center"/>
            </w:pPr>
            <w:r>
              <w:rPr>
                <w:rFonts w:eastAsiaTheme="minorEastAsia"/>
                <w:color w:val="000000" w:themeColor="text1"/>
                <w:szCs w:val="21"/>
              </w:rPr>
              <w:t>70</w:t>
            </w:r>
          </w:p>
        </w:tc>
        <w:tc>
          <w:tcPr>
            <w:tcW w:w="1650" w:type="dxa"/>
            <w:vAlign w:val="center"/>
          </w:tcPr>
          <w:p w:rsidR="00813D77" w:rsidRDefault="00F054BE">
            <w:pPr>
              <w:jc w:val="center"/>
            </w:pPr>
            <w:r>
              <w:rPr>
                <w:rFonts w:eastAsiaTheme="minorEastAsia"/>
                <w:color w:val="000000" w:themeColor="text1"/>
                <w:szCs w:val="21"/>
              </w:rPr>
              <w:t>300776</w:t>
            </w:r>
          </w:p>
        </w:tc>
        <w:tc>
          <w:tcPr>
            <w:tcW w:w="1980" w:type="dxa"/>
            <w:vAlign w:val="center"/>
          </w:tcPr>
          <w:p w:rsidR="00813D77" w:rsidRDefault="00F054BE">
            <w:pPr>
              <w:jc w:val="center"/>
            </w:pPr>
            <w:r>
              <w:rPr>
                <w:rFonts w:eastAsiaTheme="minorEastAsia"/>
                <w:color w:val="000000" w:themeColor="text1"/>
                <w:szCs w:val="21"/>
              </w:rPr>
              <w:t>帝尔激光</w:t>
            </w:r>
          </w:p>
        </w:tc>
        <w:tc>
          <w:tcPr>
            <w:tcW w:w="2880" w:type="dxa"/>
            <w:vAlign w:val="center"/>
          </w:tcPr>
          <w:p w:rsidR="00813D77" w:rsidRDefault="00F054BE">
            <w:pPr>
              <w:jc w:val="right"/>
            </w:pPr>
            <w:r>
              <w:rPr>
                <w:rFonts w:eastAsiaTheme="minorEastAsia"/>
                <w:color w:val="000000" w:themeColor="text1"/>
                <w:szCs w:val="21"/>
              </w:rPr>
              <w:t>1,466,361.00</w:t>
            </w:r>
          </w:p>
        </w:tc>
        <w:tc>
          <w:tcPr>
            <w:tcW w:w="1620" w:type="dxa"/>
            <w:vAlign w:val="center"/>
          </w:tcPr>
          <w:p w:rsidR="00813D77" w:rsidRDefault="00F054BE">
            <w:pPr>
              <w:jc w:val="right"/>
            </w:pPr>
            <w:r>
              <w:rPr>
                <w:rFonts w:eastAsiaTheme="minorEastAsia"/>
                <w:color w:val="000000" w:themeColor="text1"/>
                <w:szCs w:val="21"/>
              </w:rPr>
              <w:t>2.11</w:t>
            </w:r>
          </w:p>
        </w:tc>
      </w:tr>
      <w:tr w:rsidR="00813D77">
        <w:tc>
          <w:tcPr>
            <w:tcW w:w="870" w:type="dxa"/>
            <w:vAlign w:val="center"/>
          </w:tcPr>
          <w:p w:rsidR="00813D77" w:rsidRDefault="00F054BE">
            <w:pPr>
              <w:jc w:val="center"/>
            </w:pPr>
            <w:r>
              <w:rPr>
                <w:rFonts w:eastAsiaTheme="minorEastAsia"/>
                <w:color w:val="000000" w:themeColor="text1"/>
                <w:szCs w:val="21"/>
              </w:rPr>
              <w:t>71</w:t>
            </w:r>
          </w:p>
        </w:tc>
        <w:tc>
          <w:tcPr>
            <w:tcW w:w="1650" w:type="dxa"/>
            <w:vAlign w:val="center"/>
          </w:tcPr>
          <w:p w:rsidR="00813D77" w:rsidRDefault="00F054BE">
            <w:pPr>
              <w:jc w:val="center"/>
            </w:pPr>
            <w:r>
              <w:rPr>
                <w:rFonts w:eastAsiaTheme="minorEastAsia"/>
                <w:color w:val="000000" w:themeColor="text1"/>
                <w:szCs w:val="21"/>
              </w:rPr>
              <w:t>300357</w:t>
            </w:r>
          </w:p>
        </w:tc>
        <w:tc>
          <w:tcPr>
            <w:tcW w:w="1980" w:type="dxa"/>
            <w:vAlign w:val="center"/>
          </w:tcPr>
          <w:p w:rsidR="00813D77" w:rsidRDefault="00F054BE">
            <w:pPr>
              <w:jc w:val="center"/>
            </w:pPr>
            <w:r>
              <w:rPr>
                <w:rFonts w:eastAsiaTheme="minorEastAsia"/>
                <w:color w:val="000000" w:themeColor="text1"/>
                <w:szCs w:val="21"/>
              </w:rPr>
              <w:t>我武生物</w:t>
            </w:r>
          </w:p>
        </w:tc>
        <w:tc>
          <w:tcPr>
            <w:tcW w:w="2880" w:type="dxa"/>
            <w:vAlign w:val="center"/>
          </w:tcPr>
          <w:p w:rsidR="00813D77" w:rsidRDefault="00F054BE">
            <w:pPr>
              <w:jc w:val="right"/>
            </w:pPr>
            <w:r>
              <w:rPr>
                <w:rFonts w:eastAsiaTheme="minorEastAsia"/>
                <w:color w:val="000000" w:themeColor="text1"/>
                <w:szCs w:val="21"/>
              </w:rPr>
              <w:t>1,437,651.00</w:t>
            </w:r>
          </w:p>
        </w:tc>
        <w:tc>
          <w:tcPr>
            <w:tcW w:w="1620" w:type="dxa"/>
            <w:vAlign w:val="center"/>
          </w:tcPr>
          <w:p w:rsidR="00813D77" w:rsidRDefault="00F054BE">
            <w:pPr>
              <w:jc w:val="right"/>
            </w:pPr>
            <w:r>
              <w:rPr>
                <w:rFonts w:eastAsiaTheme="minorEastAsia"/>
                <w:color w:val="000000" w:themeColor="text1"/>
                <w:szCs w:val="21"/>
              </w:rPr>
              <w:t>2.07</w:t>
            </w:r>
          </w:p>
        </w:tc>
      </w:tr>
      <w:tr w:rsidR="00813D77">
        <w:tc>
          <w:tcPr>
            <w:tcW w:w="870" w:type="dxa"/>
            <w:vAlign w:val="center"/>
          </w:tcPr>
          <w:p w:rsidR="00813D77" w:rsidRDefault="00F054BE">
            <w:pPr>
              <w:jc w:val="center"/>
            </w:pPr>
            <w:r>
              <w:rPr>
                <w:rFonts w:eastAsiaTheme="minorEastAsia"/>
                <w:color w:val="000000" w:themeColor="text1"/>
                <w:szCs w:val="21"/>
              </w:rPr>
              <w:t>72</w:t>
            </w:r>
          </w:p>
        </w:tc>
        <w:tc>
          <w:tcPr>
            <w:tcW w:w="1650" w:type="dxa"/>
            <w:vAlign w:val="center"/>
          </w:tcPr>
          <w:p w:rsidR="00813D77" w:rsidRDefault="00F054BE">
            <w:pPr>
              <w:jc w:val="center"/>
            </w:pPr>
            <w:r>
              <w:rPr>
                <w:rFonts w:eastAsiaTheme="minorEastAsia"/>
                <w:color w:val="000000" w:themeColor="text1"/>
                <w:szCs w:val="21"/>
              </w:rPr>
              <w:t>600436</w:t>
            </w:r>
          </w:p>
        </w:tc>
        <w:tc>
          <w:tcPr>
            <w:tcW w:w="1980" w:type="dxa"/>
            <w:vAlign w:val="center"/>
          </w:tcPr>
          <w:p w:rsidR="00813D77" w:rsidRDefault="00F054BE">
            <w:pPr>
              <w:jc w:val="center"/>
            </w:pPr>
            <w:r>
              <w:rPr>
                <w:rFonts w:eastAsiaTheme="minorEastAsia"/>
                <w:color w:val="000000" w:themeColor="text1"/>
                <w:szCs w:val="21"/>
              </w:rPr>
              <w:t>片仔癀</w:t>
            </w:r>
          </w:p>
        </w:tc>
        <w:tc>
          <w:tcPr>
            <w:tcW w:w="2880" w:type="dxa"/>
            <w:vAlign w:val="center"/>
          </w:tcPr>
          <w:p w:rsidR="00813D77" w:rsidRDefault="00F054BE">
            <w:pPr>
              <w:jc w:val="right"/>
            </w:pPr>
            <w:r>
              <w:rPr>
                <w:rFonts w:eastAsiaTheme="minorEastAsia"/>
                <w:color w:val="000000" w:themeColor="text1"/>
                <w:szCs w:val="21"/>
              </w:rPr>
              <w:t>1,428,833.00</w:t>
            </w:r>
          </w:p>
        </w:tc>
        <w:tc>
          <w:tcPr>
            <w:tcW w:w="1620" w:type="dxa"/>
            <w:vAlign w:val="center"/>
          </w:tcPr>
          <w:p w:rsidR="00813D77" w:rsidRDefault="00F054BE">
            <w:pPr>
              <w:jc w:val="right"/>
            </w:pPr>
            <w:r>
              <w:rPr>
                <w:rFonts w:eastAsiaTheme="minorEastAsia"/>
                <w:color w:val="000000" w:themeColor="text1"/>
                <w:szCs w:val="21"/>
              </w:rPr>
              <w:t>2.05</w:t>
            </w:r>
          </w:p>
        </w:tc>
      </w:tr>
      <w:tr w:rsidR="00813D77">
        <w:tc>
          <w:tcPr>
            <w:tcW w:w="870" w:type="dxa"/>
            <w:vAlign w:val="center"/>
          </w:tcPr>
          <w:p w:rsidR="00813D77" w:rsidRDefault="00F054BE">
            <w:pPr>
              <w:jc w:val="center"/>
            </w:pPr>
            <w:r>
              <w:rPr>
                <w:rFonts w:eastAsiaTheme="minorEastAsia"/>
                <w:color w:val="000000" w:themeColor="text1"/>
                <w:szCs w:val="21"/>
              </w:rPr>
              <w:t>73</w:t>
            </w:r>
          </w:p>
        </w:tc>
        <w:tc>
          <w:tcPr>
            <w:tcW w:w="1650" w:type="dxa"/>
            <w:vAlign w:val="center"/>
          </w:tcPr>
          <w:p w:rsidR="00813D77" w:rsidRDefault="00F054BE">
            <w:pPr>
              <w:jc w:val="center"/>
            </w:pPr>
            <w:r>
              <w:rPr>
                <w:rFonts w:eastAsiaTheme="minorEastAsia"/>
                <w:color w:val="000000" w:themeColor="text1"/>
                <w:szCs w:val="21"/>
              </w:rPr>
              <w:t>002759</w:t>
            </w:r>
          </w:p>
        </w:tc>
        <w:tc>
          <w:tcPr>
            <w:tcW w:w="1980" w:type="dxa"/>
            <w:vAlign w:val="center"/>
          </w:tcPr>
          <w:p w:rsidR="00813D77" w:rsidRDefault="00F054BE">
            <w:pPr>
              <w:jc w:val="center"/>
            </w:pPr>
            <w:r>
              <w:rPr>
                <w:rFonts w:eastAsiaTheme="minorEastAsia"/>
                <w:color w:val="000000" w:themeColor="text1"/>
                <w:szCs w:val="21"/>
              </w:rPr>
              <w:t>天际股份</w:t>
            </w:r>
          </w:p>
        </w:tc>
        <w:tc>
          <w:tcPr>
            <w:tcW w:w="2880" w:type="dxa"/>
            <w:vAlign w:val="center"/>
          </w:tcPr>
          <w:p w:rsidR="00813D77" w:rsidRDefault="00F054BE">
            <w:pPr>
              <w:jc w:val="right"/>
            </w:pPr>
            <w:r>
              <w:rPr>
                <w:rFonts w:eastAsiaTheme="minorEastAsia"/>
                <w:color w:val="000000" w:themeColor="text1"/>
                <w:szCs w:val="21"/>
              </w:rPr>
              <w:t>1,427,672.00</w:t>
            </w:r>
          </w:p>
        </w:tc>
        <w:tc>
          <w:tcPr>
            <w:tcW w:w="1620" w:type="dxa"/>
            <w:vAlign w:val="center"/>
          </w:tcPr>
          <w:p w:rsidR="00813D77" w:rsidRDefault="00F054BE">
            <w:pPr>
              <w:jc w:val="right"/>
            </w:pPr>
            <w:r>
              <w:rPr>
                <w:rFonts w:eastAsiaTheme="minorEastAsia"/>
                <w:color w:val="000000" w:themeColor="text1"/>
                <w:szCs w:val="21"/>
              </w:rPr>
              <w:t>2.05</w:t>
            </w:r>
          </w:p>
        </w:tc>
      </w:tr>
      <w:tr w:rsidR="00813D77">
        <w:tc>
          <w:tcPr>
            <w:tcW w:w="870" w:type="dxa"/>
            <w:vAlign w:val="center"/>
          </w:tcPr>
          <w:p w:rsidR="00813D77" w:rsidRDefault="00F054BE">
            <w:pPr>
              <w:jc w:val="center"/>
            </w:pPr>
            <w:r>
              <w:rPr>
                <w:rFonts w:eastAsiaTheme="minorEastAsia"/>
                <w:color w:val="000000" w:themeColor="text1"/>
                <w:szCs w:val="21"/>
              </w:rPr>
              <w:t>74</w:t>
            </w:r>
          </w:p>
        </w:tc>
        <w:tc>
          <w:tcPr>
            <w:tcW w:w="1650" w:type="dxa"/>
            <w:vAlign w:val="center"/>
          </w:tcPr>
          <w:p w:rsidR="00813D77" w:rsidRDefault="00F054BE">
            <w:pPr>
              <w:jc w:val="center"/>
            </w:pPr>
            <w:r>
              <w:rPr>
                <w:rFonts w:eastAsiaTheme="minorEastAsia"/>
                <w:color w:val="000000" w:themeColor="text1"/>
                <w:szCs w:val="21"/>
              </w:rPr>
              <w:t>600596</w:t>
            </w:r>
          </w:p>
        </w:tc>
        <w:tc>
          <w:tcPr>
            <w:tcW w:w="1980" w:type="dxa"/>
            <w:vAlign w:val="center"/>
          </w:tcPr>
          <w:p w:rsidR="00813D77" w:rsidRDefault="00F054BE">
            <w:pPr>
              <w:jc w:val="center"/>
            </w:pPr>
            <w:r>
              <w:rPr>
                <w:rFonts w:eastAsiaTheme="minorEastAsia"/>
                <w:color w:val="000000" w:themeColor="text1"/>
                <w:szCs w:val="21"/>
              </w:rPr>
              <w:t>新安股份</w:t>
            </w:r>
          </w:p>
        </w:tc>
        <w:tc>
          <w:tcPr>
            <w:tcW w:w="2880" w:type="dxa"/>
            <w:vAlign w:val="center"/>
          </w:tcPr>
          <w:p w:rsidR="00813D77" w:rsidRDefault="00F054BE">
            <w:pPr>
              <w:jc w:val="right"/>
            </w:pPr>
            <w:r>
              <w:rPr>
                <w:rFonts w:eastAsiaTheme="minorEastAsia"/>
                <w:color w:val="000000" w:themeColor="text1"/>
                <w:szCs w:val="21"/>
              </w:rPr>
              <w:t>1,409,685.00</w:t>
            </w:r>
          </w:p>
        </w:tc>
        <w:tc>
          <w:tcPr>
            <w:tcW w:w="1620" w:type="dxa"/>
            <w:vAlign w:val="center"/>
          </w:tcPr>
          <w:p w:rsidR="00813D77" w:rsidRDefault="00F054BE">
            <w:pPr>
              <w:jc w:val="right"/>
            </w:pPr>
            <w:r>
              <w:rPr>
                <w:rFonts w:eastAsiaTheme="minorEastAsia"/>
                <w:color w:val="000000" w:themeColor="text1"/>
                <w:szCs w:val="21"/>
              </w:rPr>
              <w:t>2.03</w:t>
            </w:r>
          </w:p>
        </w:tc>
      </w:tr>
      <w:tr w:rsidR="00813D77">
        <w:tc>
          <w:tcPr>
            <w:tcW w:w="870" w:type="dxa"/>
            <w:vAlign w:val="center"/>
          </w:tcPr>
          <w:p w:rsidR="00813D77" w:rsidRDefault="00F054BE">
            <w:pPr>
              <w:jc w:val="center"/>
            </w:pPr>
            <w:r>
              <w:rPr>
                <w:rFonts w:eastAsiaTheme="minorEastAsia"/>
                <w:color w:val="000000" w:themeColor="text1"/>
                <w:szCs w:val="21"/>
              </w:rPr>
              <w:t>75</w:t>
            </w:r>
          </w:p>
        </w:tc>
        <w:tc>
          <w:tcPr>
            <w:tcW w:w="1650" w:type="dxa"/>
            <w:vAlign w:val="center"/>
          </w:tcPr>
          <w:p w:rsidR="00813D77" w:rsidRDefault="00F054BE">
            <w:pPr>
              <w:jc w:val="center"/>
            </w:pPr>
            <w:r>
              <w:rPr>
                <w:rFonts w:eastAsiaTheme="minorEastAsia"/>
                <w:color w:val="000000" w:themeColor="text1"/>
                <w:szCs w:val="21"/>
              </w:rPr>
              <w:t>002081</w:t>
            </w:r>
          </w:p>
        </w:tc>
        <w:tc>
          <w:tcPr>
            <w:tcW w:w="1980" w:type="dxa"/>
            <w:vAlign w:val="center"/>
          </w:tcPr>
          <w:p w:rsidR="00813D77" w:rsidRDefault="00F054BE">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813D77" w:rsidRDefault="00F054BE">
            <w:pPr>
              <w:jc w:val="right"/>
            </w:pPr>
            <w:r>
              <w:rPr>
                <w:rFonts w:eastAsiaTheme="minorEastAsia"/>
                <w:color w:val="000000" w:themeColor="text1"/>
                <w:szCs w:val="21"/>
              </w:rPr>
              <w:t>1,402,899.00</w:t>
            </w:r>
          </w:p>
        </w:tc>
        <w:tc>
          <w:tcPr>
            <w:tcW w:w="1620" w:type="dxa"/>
            <w:vAlign w:val="center"/>
          </w:tcPr>
          <w:p w:rsidR="00813D77" w:rsidRDefault="00F054BE">
            <w:pPr>
              <w:jc w:val="right"/>
            </w:pPr>
            <w:r>
              <w:rPr>
                <w:rFonts w:eastAsiaTheme="minorEastAsia"/>
                <w:color w:val="000000" w:themeColor="text1"/>
                <w:szCs w:val="21"/>
              </w:rPr>
              <w:t>2.02</w:t>
            </w:r>
          </w:p>
        </w:tc>
      </w:tr>
      <w:tr w:rsidR="00813D77">
        <w:tc>
          <w:tcPr>
            <w:tcW w:w="870" w:type="dxa"/>
            <w:vAlign w:val="center"/>
          </w:tcPr>
          <w:p w:rsidR="00813D77" w:rsidRDefault="00F054BE">
            <w:pPr>
              <w:jc w:val="center"/>
            </w:pPr>
            <w:r>
              <w:rPr>
                <w:rFonts w:eastAsiaTheme="minorEastAsia"/>
                <w:color w:val="000000" w:themeColor="text1"/>
                <w:szCs w:val="21"/>
              </w:rPr>
              <w:t>76</w:t>
            </w:r>
          </w:p>
        </w:tc>
        <w:tc>
          <w:tcPr>
            <w:tcW w:w="1650" w:type="dxa"/>
            <w:vAlign w:val="center"/>
          </w:tcPr>
          <w:p w:rsidR="00813D77" w:rsidRDefault="00F054BE">
            <w:pPr>
              <w:jc w:val="center"/>
            </w:pPr>
            <w:r>
              <w:rPr>
                <w:rFonts w:eastAsiaTheme="minorEastAsia"/>
                <w:color w:val="000000" w:themeColor="text1"/>
                <w:szCs w:val="21"/>
              </w:rPr>
              <w:t>688390</w:t>
            </w:r>
          </w:p>
        </w:tc>
        <w:tc>
          <w:tcPr>
            <w:tcW w:w="1980" w:type="dxa"/>
            <w:vAlign w:val="center"/>
          </w:tcPr>
          <w:p w:rsidR="00813D77" w:rsidRDefault="00F054BE">
            <w:pPr>
              <w:jc w:val="center"/>
            </w:pPr>
            <w:r>
              <w:rPr>
                <w:rFonts w:eastAsiaTheme="minorEastAsia"/>
                <w:color w:val="000000" w:themeColor="text1"/>
                <w:szCs w:val="21"/>
              </w:rPr>
              <w:t>固德威</w:t>
            </w:r>
          </w:p>
        </w:tc>
        <w:tc>
          <w:tcPr>
            <w:tcW w:w="2880" w:type="dxa"/>
            <w:vAlign w:val="center"/>
          </w:tcPr>
          <w:p w:rsidR="00813D77" w:rsidRDefault="00F054BE">
            <w:pPr>
              <w:jc w:val="right"/>
            </w:pPr>
            <w:r>
              <w:rPr>
                <w:rFonts w:eastAsiaTheme="minorEastAsia"/>
                <w:color w:val="000000" w:themeColor="text1"/>
                <w:szCs w:val="21"/>
              </w:rPr>
              <w:t>1,398,159.85</w:t>
            </w:r>
          </w:p>
        </w:tc>
        <w:tc>
          <w:tcPr>
            <w:tcW w:w="1620" w:type="dxa"/>
            <w:vAlign w:val="center"/>
          </w:tcPr>
          <w:p w:rsidR="00813D77" w:rsidRDefault="00F054BE">
            <w:pPr>
              <w:jc w:val="right"/>
            </w:pPr>
            <w:r>
              <w:rPr>
                <w:rFonts w:eastAsiaTheme="minorEastAsia"/>
                <w:color w:val="000000" w:themeColor="text1"/>
                <w:szCs w:val="21"/>
              </w:rPr>
              <w:t>2.01</w:t>
            </w:r>
          </w:p>
        </w:tc>
      </w:tr>
      <w:tr w:rsidR="00813D77">
        <w:tc>
          <w:tcPr>
            <w:tcW w:w="870" w:type="dxa"/>
            <w:vAlign w:val="center"/>
          </w:tcPr>
          <w:p w:rsidR="00813D77" w:rsidRDefault="00F054BE">
            <w:pPr>
              <w:jc w:val="center"/>
            </w:pPr>
            <w:r>
              <w:rPr>
                <w:rFonts w:eastAsiaTheme="minorEastAsia"/>
                <w:color w:val="000000" w:themeColor="text1"/>
                <w:szCs w:val="21"/>
              </w:rPr>
              <w:t>77</w:t>
            </w:r>
          </w:p>
        </w:tc>
        <w:tc>
          <w:tcPr>
            <w:tcW w:w="1650" w:type="dxa"/>
            <w:vAlign w:val="center"/>
          </w:tcPr>
          <w:p w:rsidR="00813D77" w:rsidRDefault="00F054BE">
            <w:pPr>
              <w:jc w:val="center"/>
            </w:pPr>
            <w:r>
              <w:rPr>
                <w:rFonts w:eastAsiaTheme="minorEastAsia"/>
                <w:color w:val="000000" w:themeColor="text1"/>
                <w:szCs w:val="21"/>
              </w:rPr>
              <w:t>600745</w:t>
            </w:r>
          </w:p>
        </w:tc>
        <w:tc>
          <w:tcPr>
            <w:tcW w:w="1980" w:type="dxa"/>
            <w:vAlign w:val="center"/>
          </w:tcPr>
          <w:p w:rsidR="00813D77" w:rsidRDefault="00F054BE">
            <w:pPr>
              <w:jc w:val="center"/>
            </w:pPr>
            <w:r>
              <w:rPr>
                <w:rFonts w:eastAsiaTheme="minorEastAsia"/>
                <w:color w:val="000000" w:themeColor="text1"/>
                <w:szCs w:val="21"/>
              </w:rPr>
              <w:t>闻泰科技</w:t>
            </w:r>
          </w:p>
        </w:tc>
        <w:tc>
          <w:tcPr>
            <w:tcW w:w="2880" w:type="dxa"/>
            <w:vAlign w:val="center"/>
          </w:tcPr>
          <w:p w:rsidR="00813D77" w:rsidRDefault="00F054BE">
            <w:pPr>
              <w:jc w:val="right"/>
            </w:pPr>
            <w:r>
              <w:rPr>
                <w:rFonts w:eastAsiaTheme="minorEastAsia"/>
                <w:color w:val="000000" w:themeColor="text1"/>
                <w:szCs w:val="21"/>
              </w:rPr>
              <w:t>1,392,057.00</w:t>
            </w:r>
          </w:p>
        </w:tc>
        <w:tc>
          <w:tcPr>
            <w:tcW w:w="1620" w:type="dxa"/>
            <w:vAlign w:val="center"/>
          </w:tcPr>
          <w:p w:rsidR="00813D77" w:rsidRDefault="00F054BE">
            <w:pPr>
              <w:jc w:val="right"/>
            </w:pPr>
            <w:r>
              <w:rPr>
                <w:rFonts w:eastAsiaTheme="minorEastAsia"/>
                <w:color w:val="000000" w:themeColor="text1"/>
                <w:szCs w:val="21"/>
              </w:rPr>
              <w:t>2.00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813D77">
        <w:tc>
          <w:tcPr>
            <w:tcW w:w="870" w:type="dxa"/>
            <w:vAlign w:val="center"/>
          </w:tcPr>
          <w:p w:rsidR="00813D77" w:rsidRDefault="00F054BE">
            <w:pPr>
              <w:jc w:val="center"/>
            </w:pPr>
            <w:r>
              <w:rPr>
                <w:rFonts w:eastAsiaTheme="minorEastAsia"/>
                <w:color w:val="000000" w:themeColor="text1"/>
                <w:szCs w:val="21"/>
              </w:rPr>
              <w:t>1</w:t>
            </w:r>
          </w:p>
        </w:tc>
        <w:tc>
          <w:tcPr>
            <w:tcW w:w="1650" w:type="dxa"/>
            <w:vAlign w:val="center"/>
          </w:tcPr>
          <w:p w:rsidR="00813D77" w:rsidRDefault="00F054BE">
            <w:pPr>
              <w:jc w:val="center"/>
            </w:pPr>
            <w:r>
              <w:rPr>
                <w:rFonts w:eastAsiaTheme="minorEastAsia"/>
                <w:color w:val="000000" w:themeColor="text1"/>
                <w:szCs w:val="21"/>
              </w:rPr>
              <w:t>000858</w:t>
            </w:r>
          </w:p>
        </w:tc>
        <w:tc>
          <w:tcPr>
            <w:tcW w:w="1980" w:type="dxa"/>
            <w:vAlign w:val="center"/>
          </w:tcPr>
          <w:p w:rsidR="00813D77" w:rsidRDefault="00F054BE">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813D77" w:rsidRDefault="00F054BE">
            <w:pPr>
              <w:jc w:val="right"/>
            </w:pPr>
            <w:r>
              <w:rPr>
                <w:rFonts w:eastAsiaTheme="minorEastAsia"/>
                <w:color w:val="000000" w:themeColor="text1"/>
                <w:szCs w:val="21"/>
              </w:rPr>
              <w:t>8,696,967.96</w:t>
            </w:r>
          </w:p>
        </w:tc>
        <w:tc>
          <w:tcPr>
            <w:tcW w:w="1620" w:type="dxa"/>
            <w:vAlign w:val="center"/>
          </w:tcPr>
          <w:p w:rsidR="00813D77" w:rsidRDefault="00F054BE">
            <w:pPr>
              <w:jc w:val="right"/>
            </w:pPr>
            <w:r>
              <w:rPr>
                <w:rFonts w:eastAsiaTheme="minorEastAsia"/>
                <w:color w:val="000000" w:themeColor="text1"/>
                <w:szCs w:val="21"/>
              </w:rPr>
              <w:t>12.50</w:t>
            </w:r>
          </w:p>
        </w:tc>
      </w:tr>
      <w:tr w:rsidR="00813D77">
        <w:tc>
          <w:tcPr>
            <w:tcW w:w="870" w:type="dxa"/>
            <w:vAlign w:val="center"/>
          </w:tcPr>
          <w:p w:rsidR="00813D77" w:rsidRDefault="00F054BE">
            <w:pPr>
              <w:jc w:val="center"/>
            </w:pPr>
            <w:r>
              <w:rPr>
                <w:rFonts w:eastAsiaTheme="minorEastAsia"/>
                <w:color w:val="000000" w:themeColor="text1"/>
                <w:szCs w:val="21"/>
              </w:rPr>
              <w:t>2</w:t>
            </w:r>
          </w:p>
        </w:tc>
        <w:tc>
          <w:tcPr>
            <w:tcW w:w="1650" w:type="dxa"/>
            <w:vAlign w:val="center"/>
          </w:tcPr>
          <w:p w:rsidR="00813D77" w:rsidRDefault="00F054BE">
            <w:pPr>
              <w:jc w:val="center"/>
            </w:pPr>
            <w:r>
              <w:rPr>
                <w:rFonts w:eastAsiaTheme="minorEastAsia"/>
                <w:color w:val="000000" w:themeColor="text1"/>
                <w:szCs w:val="21"/>
              </w:rPr>
              <w:t>600438</w:t>
            </w:r>
          </w:p>
        </w:tc>
        <w:tc>
          <w:tcPr>
            <w:tcW w:w="1980" w:type="dxa"/>
            <w:vAlign w:val="center"/>
          </w:tcPr>
          <w:p w:rsidR="00813D77" w:rsidRDefault="00F054BE">
            <w:pPr>
              <w:jc w:val="center"/>
            </w:pPr>
            <w:r>
              <w:rPr>
                <w:rFonts w:eastAsiaTheme="minorEastAsia"/>
                <w:color w:val="000000" w:themeColor="text1"/>
                <w:szCs w:val="21"/>
              </w:rPr>
              <w:t>通威股份</w:t>
            </w:r>
          </w:p>
        </w:tc>
        <w:tc>
          <w:tcPr>
            <w:tcW w:w="2880" w:type="dxa"/>
            <w:vAlign w:val="center"/>
          </w:tcPr>
          <w:p w:rsidR="00813D77" w:rsidRDefault="00F054BE">
            <w:pPr>
              <w:jc w:val="right"/>
            </w:pPr>
            <w:r>
              <w:rPr>
                <w:rFonts w:eastAsiaTheme="minorEastAsia"/>
                <w:color w:val="000000" w:themeColor="text1"/>
                <w:szCs w:val="21"/>
              </w:rPr>
              <w:t>7,178,232.58</w:t>
            </w:r>
          </w:p>
        </w:tc>
        <w:tc>
          <w:tcPr>
            <w:tcW w:w="1620" w:type="dxa"/>
            <w:vAlign w:val="center"/>
          </w:tcPr>
          <w:p w:rsidR="00813D77" w:rsidRDefault="00F054BE">
            <w:pPr>
              <w:jc w:val="right"/>
            </w:pPr>
            <w:r>
              <w:rPr>
                <w:rFonts w:eastAsiaTheme="minorEastAsia"/>
                <w:color w:val="000000" w:themeColor="text1"/>
                <w:szCs w:val="21"/>
              </w:rPr>
              <w:t>10.32</w:t>
            </w:r>
          </w:p>
        </w:tc>
      </w:tr>
      <w:tr w:rsidR="00813D77">
        <w:tc>
          <w:tcPr>
            <w:tcW w:w="870" w:type="dxa"/>
            <w:vAlign w:val="center"/>
          </w:tcPr>
          <w:p w:rsidR="00813D77" w:rsidRDefault="00F054BE">
            <w:pPr>
              <w:jc w:val="center"/>
            </w:pPr>
            <w:r>
              <w:rPr>
                <w:rFonts w:eastAsiaTheme="minorEastAsia"/>
                <w:color w:val="000000" w:themeColor="text1"/>
                <w:szCs w:val="21"/>
              </w:rPr>
              <w:t>3</w:t>
            </w:r>
          </w:p>
        </w:tc>
        <w:tc>
          <w:tcPr>
            <w:tcW w:w="1650" w:type="dxa"/>
            <w:vAlign w:val="center"/>
          </w:tcPr>
          <w:p w:rsidR="00813D77" w:rsidRDefault="00F054BE">
            <w:pPr>
              <w:jc w:val="center"/>
            </w:pPr>
            <w:r>
              <w:rPr>
                <w:rFonts w:eastAsiaTheme="minorEastAsia"/>
                <w:color w:val="000000" w:themeColor="text1"/>
                <w:szCs w:val="21"/>
              </w:rPr>
              <w:t>603259</w:t>
            </w:r>
          </w:p>
        </w:tc>
        <w:tc>
          <w:tcPr>
            <w:tcW w:w="1980" w:type="dxa"/>
            <w:vAlign w:val="center"/>
          </w:tcPr>
          <w:p w:rsidR="00813D77" w:rsidRDefault="00F054BE">
            <w:pPr>
              <w:jc w:val="center"/>
            </w:pPr>
            <w:r>
              <w:rPr>
                <w:rFonts w:eastAsiaTheme="minorEastAsia"/>
                <w:color w:val="000000" w:themeColor="text1"/>
                <w:szCs w:val="21"/>
              </w:rPr>
              <w:t>药明康德</w:t>
            </w:r>
          </w:p>
        </w:tc>
        <w:tc>
          <w:tcPr>
            <w:tcW w:w="2880" w:type="dxa"/>
            <w:vAlign w:val="center"/>
          </w:tcPr>
          <w:p w:rsidR="00813D77" w:rsidRDefault="00F054BE">
            <w:pPr>
              <w:jc w:val="right"/>
            </w:pPr>
            <w:r>
              <w:rPr>
                <w:rFonts w:eastAsiaTheme="minorEastAsia"/>
                <w:color w:val="000000" w:themeColor="text1"/>
                <w:szCs w:val="21"/>
              </w:rPr>
              <w:t>6,046,716.93</w:t>
            </w:r>
          </w:p>
        </w:tc>
        <w:tc>
          <w:tcPr>
            <w:tcW w:w="1620" w:type="dxa"/>
            <w:vAlign w:val="center"/>
          </w:tcPr>
          <w:p w:rsidR="00813D77" w:rsidRDefault="00F054BE">
            <w:pPr>
              <w:jc w:val="right"/>
            </w:pPr>
            <w:r>
              <w:rPr>
                <w:rFonts w:eastAsiaTheme="minorEastAsia"/>
                <w:color w:val="000000" w:themeColor="text1"/>
                <w:szCs w:val="21"/>
              </w:rPr>
              <w:t>8.69</w:t>
            </w:r>
          </w:p>
        </w:tc>
      </w:tr>
      <w:tr w:rsidR="00813D77">
        <w:tc>
          <w:tcPr>
            <w:tcW w:w="870" w:type="dxa"/>
            <w:vAlign w:val="center"/>
          </w:tcPr>
          <w:p w:rsidR="00813D77" w:rsidRDefault="00F054BE">
            <w:pPr>
              <w:jc w:val="center"/>
            </w:pPr>
            <w:r>
              <w:rPr>
                <w:rFonts w:eastAsiaTheme="minorEastAsia"/>
                <w:color w:val="000000" w:themeColor="text1"/>
                <w:szCs w:val="21"/>
              </w:rPr>
              <w:t>4</w:t>
            </w:r>
          </w:p>
        </w:tc>
        <w:tc>
          <w:tcPr>
            <w:tcW w:w="1650" w:type="dxa"/>
            <w:vAlign w:val="center"/>
          </w:tcPr>
          <w:p w:rsidR="00813D77" w:rsidRDefault="00F054BE">
            <w:pPr>
              <w:jc w:val="center"/>
            </w:pPr>
            <w:r>
              <w:rPr>
                <w:rFonts w:eastAsiaTheme="minorEastAsia"/>
                <w:color w:val="000000" w:themeColor="text1"/>
                <w:szCs w:val="21"/>
              </w:rPr>
              <w:t>603501</w:t>
            </w:r>
          </w:p>
        </w:tc>
        <w:tc>
          <w:tcPr>
            <w:tcW w:w="1980" w:type="dxa"/>
            <w:vAlign w:val="center"/>
          </w:tcPr>
          <w:p w:rsidR="00813D77" w:rsidRDefault="00F054BE">
            <w:pPr>
              <w:jc w:val="center"/>
            </w:pPr>
            <w:r>
              <w:rPr>
                <w:rFonts w:eastAsiaTheme="minorEastAsia"/>
                <w:color w:val="000000" w:themeColor="text1"/>
                <w:szCs w:val="21"/>
              </w:rPr>
              <w:t>韦尔股份</w:t>
            </w:r>
          </w:p>
        </w:tc>
        <w:tc>
          <w:tcPr>
            <w:tcW w:w="2880" w:type="dxa"/>
            <w:vAlign w:val="center"/>
          </w:tcPr>
          <w:p w:rsidR="00813D77" w:rsidRDefault="00F054BE">
            <w:pPr>
              <w:jc w:val="right"/>
            </w:pPr>
            <w:r>
              <w:rPr>
                <w:rFonts w:eastAsiaTheme="minorEastAsia"/>
                <w:color w:val="000000" w:themeColor="text1"/>
                <w:szCs w:val="21"/>
              </w:rPr>
              <w:t>5,152,417.76</w:t>
            </w:r>
          </w:p>
        </w:tc>
        <w:tc>
          <w:tcPr>
            <w:tcW w:w="1620" w:type="dxa"/>
            <w:vAlign w:val="center"/>
          </w:tcPr>
          <w:p w:rsidR="00813D77" w:rsidRDefault="00F054BE">
            <w:pPr>
              <w:jc w:val="right"/>
            </w:pPr>
            <w:r>
              <w:rPr>
                <w:rFonts w:eastAsiaTheme="minorEastAsia"/>
                <w:color w:val="000000" w:themeColor="text1"/>
                <w:szCs w:val="21"/>
              </w:rPr>
              <w:t>7.41</w:t>
            </w:r>
          </w:p>
        </w:tc>
      </w:tr>
      <w:tr w:rsidR="00813D77">
        <w:tc>
          <w:tcPr>
            <w:tcW w:w="870" w:type="dxa"/>
            <w:vAlign w:val="center"/>
          </w:tcPr>
          <w:p w:rsidR="00813D77" w:rsidRDefault="00F054BE">
            <w:pPr>
              <w:jc w:val="center"/>
            </w:pPr>
            <w:r>
              <w:rPr>
                <w:rFonts w:eastAsiaTheme="minorEastAsia"/>
                <w:color w:val="000000" w:themeColor="text1"/>
                <w:szCs w:val="21"/>
              </w:rPr>
              <w:t>5</w:t>
            </w:r>
          </w:p>
        </w:tc>
        <w:tc>
          <w:tcPr>
            <w:tcW w:w="1650" w:type="dxa"/>
            <w:vAlign w:val="center"/>
          </w:tcPr>
          <w:p w:rsidR="00813D77" w:rsidRDefault="00F054BE">
            <w:pPr>
              <w:jc w:val="center"/>
            </w:pPr>
            <w:r>
              <w:rPr>
                <w:rFonts w:eastAsiaTheme="minorEastAsia"/>
                <w:color w:val="000000" w:themeColor="text1"/>
                <w:szCs w:val="21"/>
              </w:rPr>
              <w:t>000661</w:t>
            </w:r>
          </w:p>
        </w:tc>
        <w:tc>
          <w:tcPr>
            <w:tcW w:w="1980" w:type="dxa"/>
            <w:vAlign w:val="center"/>
          </w:tcPr>
          <w:p w:rsidR="00813D77" w:rsidRDefault="00F054BE">
            <w:pPr>
              <w:jc w:val="center"/>
            </w:pPr>
            <w:r>
              <w:rPr>
                <w:rFonts w:eastAsiaTheme="minorEastAsia"/>
                <w:color w:val="000000" w:themeColor="text1"/>
                <w:szCs w:val="21"/>
              </w:rPr>
              <w:t>长春高新</w:t>
            </w:r>
          </w:p>
        </w:tc>
        <w:tc>
          <w:tcPr>
            <w:tcW w:w="2880" w:type="dxa"/>
            <w:vAlign w:val="center"/>
          </w:tcPr>
          <w:p w:rsidR="00813D77" w:rsidRDefault="00F054BE">
            <w:pPr>
              <w:jc w:val="right"/>
            </w:pPr>
            <w:r>
              <w:rPr>
                <w:rFonts w:eastAsiaTheme="minorEastAsia"/>
                <w:color w:val="000000" w:themeColor="text1"/>
                <w:szCs w:val="21"/>
              </w:rPr>
              <w:t>5,140,220.87</w:t>
            </w:r>
          </w:p>
        </w:tc>
        <w:tc>
          <w:tcPr>
            <w:tcW w:w="1620" w:type="dxa"/>
            <w:vAlign w:val="center"/>
          </w:tcPr>
          <w:p w:rsidR="00813D77" w:rsidRDefault="00F054BE">
            <w:pPr>
              <w:jc w:val="right"/>
            </w:pPr>
            <w:r>
              <w:rPr>
                <w:rFonts w:eastAsiaTheme="minorEastAsia"/>
                <w:color w:val="000000" w:themeColor="text1"/>
                <w:szCs w:val="21"/>
              </w:rPr>
              <w:t>7.39</w:t>
            </w:r>
          </w:p>
        </w:tc>
      </w:tr>
      <w:tr w:rsidR="00813D77">
        <w:tc>
          <w:tcPr>
            <w:tcW w:w="870" w:type="dxa"/>
            <w:vAlign w:val="center"/>
          </w:tcPr>
          <w:p w:rsidR="00813D77" w:rsidRDefault="00F054BE">
            <w:pPr>
              <w:jc w:val="center"/>
            </w:pPr>
            <w:r>
              <w:rPr>
                <w:rFonts w:eastAsiaTheme="minorEastAsia"/>
                <w:color w:val="000000" w:themeColor="text1"/>
                <w:szCs w:val="21"/>
              </w:rPr>
              <w:t>6</w:t>
            </w:r>
          </w:p>
        </w:tc>
        <w:tc>
          <w:tcPr>
            <w:tcW w:w="1650" w:type="dxa"/>
            <w:vAlign w:val="center"/>
          </w:tcPr>
          <w:p w:rsidR="00813D77" w:rsidRDefault="00F054BE">
            <w:pPr>
              <w:jc w:val="center"/>
            </w:pPr>
            <w:r>
              <w:rPr>
                <w:rFonts w:eastAsiaTheme="minorEastAsia"/>
                <w:color w:val="000000" w:themeColor="text1"/>
                <w:szCs w:val="21"/>
              </w:rPr>
              <w:t>601888</w:t>
            </w:r>
          </w:p>
        </w:tc>
        <w:tc>
          <w:tcPr>
            <w:tcW w:w="1980" w:type="dxa"/>
            <w:vAlign w:val="center"/>
          </w:tcPr>
          <w:p w:rsidR="00813D77" w:rsidRDefault="00F054BE">
            <w:pPr>
              <w:jc w:val="center"/>
            </w:pPr>
            <w:r>
              <w:rPr>
                <w:rFonts w:eastAsiaTheme="minorEastAsia"/>
                <w:color w:val="000000" w:themeColor="text1"/>
                <w:szCs w:val="21"/>
              </w:rPr>
              <w:t>中国中免</w:t>
            </w:r>
          </w:p>
        </w:tc>
        <w:tc>
          <w:tcPr>
            <w:tcW w:w="2880" w:type="dxa"/>
            <w:vAlign w:val="center"/>
          </w:tcPr>
          <w:p w:rsidR="00813D77" w:rsidRDefault="00F054BE">
            <w:pPr>
              <w:jc w:val="right"/>
            </w:pPr>
            <w:r>
              <w:rPr>
                <w:rFonts w:eastAsiaTheme="minorEastAsia"/>
                <w:color w:val="000000" w:themeColor="text1"/>
                <w:szCs w:val="21"/>
              </w:rPr>
              <w:t>4,961,436.66</w:t>
            </w:r>
          </w:p>
        </w:tc>
        <w:tc>
          <w:tcPr>
            <w:tcW w:w="1620" w:type="dxa"/>
            <w:vAlign w:val="center"/>
          </w:tcPr>
          <w:p w:rsidR="00813D77" w:rsidRDefault="00F054BE">
            <w:pPr>
              <w:jc w:val="right"/>
            </w:pPr>
            <w:r>
              <w:rPr>
                <w:rFonts w:eastAsiaTheme="minorEastAsia"/>
                <w:color w:val="000000" w:themeColor="text1"/>
                <w:szCs w:val="21"/>
              </w:rPr>
              <w:t>7.13</w:t>
            </w:r>
          </w:p>
        </w:tc>
      </w:tr>
      <w:tr w:rsidR="00813D77">
        <w:tc>
          <w:tcPr>
            <w:tcW w:w="870" w:type="dxa"/>
            <w:vAlign w:val="center"/>
          </w:tcPr>
          <w:p w:rsidR="00813D77" w:rsidRDefault="00F054BE">
            <w:pPr>
              <w:jc w:val="center"/>
            </w:pPr>
            <w:r>
              <w:rPr>
                <w:rFonts w:eastAsiaTheme="minorEastAsia"/>
                <w:color w:val="000000" w:themeColor="text1"/>
                <w:szCs w:val="21"/>
              </w:rPr>
              <w:t>7</w:t>
            </w:r>
          </w:p>
        </w:tc>
        <w:tc>
          <w:tcPr>
            <w:tcW w:w="1650" w:type="dxa"/>
            <w:vAlign w:val="center"/>
          </w:tcPr>
          <w:p w:rsidR="00813D77" w:rsidRDefault="00F054BE">
            <w:pPr>
              <w:jc w:val="center"/>
            </w:pPr>
            <w:r>
              <w:rPr>
                <w:rFonts w:eastAsiaTheme="minorEastAsia"/>
                <w:color w:val="000000" w:themeColor="text1"/>
                <w:szCs w:val="21"/>
              </w:rPr>
              <w:t>603486</w:t>
            </w:r>
          </w:p>
        </w:tc>
        <w:tc>
          <w:tcPr>
            <w:tcW w:w="1980" w:type="dxa"/>
            <w:vAlign w:val="center"/>
          </w:tcPr>
          <w:p w:rsidR="00813D77" w:rsidRDefault="00F054BE">
            <w:pPr>
              <w:jc w:val="center"/>
            </w:pPr>
            <w:r>
              <w:rPr>
                <w:rFonts w:eastAsiaTheme="minorEastAsia"/>
                <w:color w:val="000000" w:themeColor="text1"/>
                <w:szCs w:val="21"/>
              </w:rPr>
              <w:t>科沃斯</w:t>
            </w:r>
          </w:p>
        </w:tc>
        <w:tc>
          <w:tcPr>
            <w:tcW w:w="2880" w:type="dxa"/>
            <w:vAlign w:val="center"/>
          </w:tcPr>
          <w:p w:rsidR="00813D77" w:rsidRDefault="00F054BE">
            <w:pPr>
              <w:jc w:val="right"/>
            </w:pPr>
            <w:r>
              <w:rPr>
                <w:rFonts w:eastAsiaTheme="minorEastAsia"/>
                <w:color w:val="000000" w:themeColor="text1"/>
                <w:szCs w:val="21"/>
              </w:rPr>
              <w:t>4,631,477.26</w:t>
            </w:r>
          </w:p>
        </w:tc>
        <w:tc>
          <w:tcPr>
            <w:tcW w:w="1620" w:type="dxa"/>
            <w:vAlign w:val="center"/>
          </w:tcPr>
          <w:p w:rsidR="00813D77" w:rsidRDefault="00F054BE">
            <w:pPr>
              <w:jc w:val="right"/>
            </w:pPr>
            <w:r>
              <w:rPr>
                <w:rFonts w:eastAsiaTheme="minorEastAsia"/>
                <w:color w:val="000000" w:themeColor="text1"/>
                <w:szCs w:val="21"/>
              </w:rPr>
              <w:t>6.66</w:t>
            </w:r>
          </w:p>
        </w:tc>
      </w:tr>
      <w:tr w:rsidR="00813D77">
        <w:tc>
          <w:tcPr>
            <w:tcW w:w="870" w:type="dxa"/>
            <w:vAlign w:val="center"/>
          </w:tcPr>
          <w:p w:rsidR="00813D77" w:rsidRDefault="00F054BE">
            <w:pPr>
              <w:jc w:val="center"/>
            </w:pPr>
            <w:r>
              <w:rPr>
                <w:rFonts w:eastAsiaTheme="minorEastAsia"/>
                <w:color w:val="000000" w:themeColor="text1"/>
                <w:szCs w:val="21"/>
              </w:rPr>
              <w:lastRenderedPageBreak/>
              <w:t>8</w:t>
            </w:r>
          </w:p>
        </w:tc>
        <w:tc>
          <w:tcPr>
            <w:tcW w:w="1650" w:type="dxa"/>
            <w:vAlign w:val="center"/>
          </w:tcPr>
          <w:p w:rsidR="00813D77" w:rsidRDefault="00F054BE">
            <w:pPr>
              <w:jc w:val="center"/>
            </w:pPr>
            <w:r>
              <w:rPr>
                <w:rFonts w:eastAsiaTheme="minorEastAsia"/>
                <w:color w:val="000000" w:themeColor="text1"/>
                <w:szCs w:val="21"/>
              </w:rPr>
              <w:t>600036</w:t>
            </w:r>
          </w:p>
        </w:tc>
        <w:tc>
          <w:tcPr>
            <w:tcW w:w="1980" w:type="dxa"/>
            <w:vAlign w:val="center"/>
          </w:tcPr>
          <w:p w:rsidR="00813D77" w:rsidRDefault="00F054BE">
            <w:pPr>
              <w:jc w:val="center"/>
            </w:pPr>
            <w:r>
              <w:rPr>
                <w:rFonts w:eastAsiaTheme="minorEastAsia"/>
                <w:color w:val="000000" w:themeColor="text1"/>
                <w:szCs w:val="21"/>
              </w:rPr>
              <w:t>招商银行</w:t>
            </w:r>
          </w:p>
        </w:tc>
        <w:tc>
          <w:tcPr>
            <w:tcW w:w="2880" w:type="dxa"/>
            <w:vAlign w:val="center"/>
          </w:tcPr>
          <w:p w:rsidR="00813D77" w:rsidRDefault="00F054BE">
            <w:pPr>
              <w:jc w:val="right"/>
            </w:pPr>
            <w:r>
              <w:rPr>
                <w:rFonts w:eastAsiaTheme="minorEastAsia"/>
                <w:color w:val="000000" w:themeColor="text1"/>
                <w:szCs w:val="21"/>
              </w:rPr>
              <w:t>4,503,097.48</w:t>
            </w:r>
          </w:p>
        </w:tc>
        <w:tc>
          <w:tcPr>
            <w:tcW w:w="1620" w:type="dxa"/>
            <w:vAlign w:val="center"/>
          </w:tcPr>
          <w:p w:rsidR="00813D77" w:rsidRDefault="00F054BE">
            <w:pPr>
              <w:jc w:val="right"/>
            </w:pPr>
            <w:r>
              <w:rPr>
                <w:rFonts w:eastAsiaTheme="minorEastAsia"/>
                <w:color w:val="000000" w:themeColor="text1"/>
                <w:szCs w:val="21"/>
              </w:rPr>
              <w:t>6.47</w:t>
            </w:r>
          </w:p>
        </w:tc>
      </w:tr>
      <w:tr w:rsidR="00813D77">
        <w:tc>
          <w:tcPr>
            <w:tcW w:w="870" w:type="dxa"/>
            <w:vAlign w:val="center"/>
          </w:tcPr>
          <w:p w:rsidR="00813D77" w:rsidRDefault="00F054BE">
            <w:pPr>
              <w:jc w:val="center"/>
            </w:pPr>
            <w:r>
              <w:rPr>
                <w:rFonts w:eastAsiaTheme="minorEastAsia"/>
                <w:color w:val="000000" w:themeColor="text1"/>
                <w:szCs w:val="21"/>
              </w:rPr>
              <w:t>9</w:t>
            </w:r>
          </w:p>
        </w:tc>
        <w:tc>
          <w:tcPr>
            <w:tcW w:w="1650" w:type="dxa"/>
            <w:vAlign w:val="center"/>
          </w:tcPr>
          <w:p w:rsidR="00813D77" w:rsidRDefault="00F054BE">
            <w:pPr>
              <w:jc w:val="center"/>
            </w:pPr>
            <w:r>
              <w:rPr>
                <w:rFonts w:eastAsiaTheme="minorEastAsia"/>
                <w:color w:val="000000" w:themeColor="text1"/>
                <w:szCs w:val="21"/>
              </w:rPr>
              <w:t>300014</w:t>
            </w:r>
          </w:p>
        </w:tc>
        <w:tc>
          <w:tcPr>
            <w:tcW w:w="1980" w:type="dxa"/>
            <w:vAlign w:val="center"/>
          </w:tcPr>
          <w:p w:rsidR="00813D77" w:rsidRDefault="00F054BE">
            <w:pPr>
              <w:jc w:val="center"/>
            </w:pPr>
            <w:r>
              <w:rPr>
                <w:rFonts w:eastAsiaTheme="minorEastAsia"/>
                <w:color w:val="000000" w:themeColor="text1"/>
                <w:szCs w:val="21"/>
              </w:rPr>
              <w:t>亿纬锂能</w:t>
            </w:r>
          </w:p>
        </w:tc>
        <w:tc>
          <w:tcPr>
            <w:tcW w:w="2880" w:type="dxa"/>
            <w:vAlign w:val="center"/>
          </w:tcPr>
          <w:p w:rsidR="00813D77" w:rsidRDefault="00F054BE">
            <w:pPr>
              <w:jc w:val="right"/>
            </w:pPr>
            <w:r>
              <w:rPr>
                <w:rFonts w:eastAsiaTheme="minorEastAsia"/>
                <w:color w:val="000000" w:themeColor="text1"/>
                <w:szCs w:val="21"/>
              </w:rPr>
              <w:t>4,453,386.47</w:t>
            </w:r>
          </w:p>
        </w:tc>
        <w:tc>
          <w:tcPr>
            <w:tcW w:w="1620" w:type="dxa"/>
            <w:vAlign w:val="center"/>
          </w:tcPr>
          <w:p w:rsidR="00813D77" w:rsidRDefault="00F054BE">
            <w:pPr>
              <w:jc w:val="right"/>
            </w:pPr>
            <w:r>
              <w:rPr>
                <w:rFonts w:eastAsiaTheme="minorEastAsia"/>
                <w:color w:val="000000" w:themeColor="text1"/>
                <w:szCs w:val="21"/>
              </w:rPr>
              <w:t>6.40</w:t>
            </w:r>
          </w:p>
        </w:tc>
      </w:tr>
      <w:tr w:rsidR="00813D77">
        <w:tc>
          <w:tcPr>
            <w:tcW w:w="870" w:type="dxa"/>
            <w:vAlign w:val="center"/>
          </w:tcPr>
          <w:p w:rsidR="00813D77" w:rsidRDefault="00F054BE">
            <w:pPr>
              <w:jc w:val="center"/>
            </w:pPr>
            <w:r>
              <w:rPr>
                <w:rFonts w:eastAsiaTheme="minorEastAsia"/>
                <w:color w:val="000000" w:themeColor="text1"/>
                <w:szCs w:val="21"/>
              </w:rPr>
              <w:t>10</w:t>
            </w:r>
          </w:p>
        </w:tc>
        <w:tc>
          <w:tcPr>
            <w:tcW w:w="1650" w:type="dxa"/>
            <w:vAlign w:val="center"/>
          </w:tcPr>
          <w:p w:rsidR="00813D77" w:rsidRDefault="00F054BE">
            <w:pPr>
              <w:jc w:val="center"/>
            </w:pPr>
            <w:r>
              <w:rPr>
                <w:rFonts w:eastAsiaTheme="minorEastAsia"/>
                <w:color w:val="000000" w:themeColor="text1"/>
                <w:szCs w:val="21"/>
              </w:rPr>
              <w:t>002709</w:t>
            </w:r>
          </w:p>
        </w:tc>
        <w:tc>
          <w:tcPr>
            <w:tcW w:w="1980" w:type="dxa"/>
            <w:vAlign w:val="center"/>
          </w:tcPr>
          <w:p w:rsidR="00813D77" w:rsidRDefault="00F054BE">
            <w:pPr>
              <w:jc w:val="center"/>
            </w:pPr>
            <w:r>
              <w:rPr>
                <w:rFonts w:eastAsiaTheme="minorEastAsia"/>
                <w:color w:val="000000" w:themeColor="text1"/>
                <w:szCs w:val="21"/>
              </w:rPr>
              <w:t>天赐材料</w:t>
            </w:r>
          </w:p>
        </w:tc>
        <w:tc>
          <w:tcPr>
            <w:tcW w:w="2880" w:type="dxa"/>
            <w:vAlign w:val="center"/>
          </w:tcPr>
          <w:p w:rsidR="00813D77" w:rsidRDefault="00F054BE">
            <w:pPr>
              <w:jc w:val="right"/>
            </w:pPr>
            <w:r>
              <w:rPr>
                <w:rFonts w:eastAsiaTheme="minorEastAsia"/>
                <w:color w:val="000000" w:themeColor="text1"/>
                <w:szCs w:val="21"/>
              </w:rPr>
              <w:t>4,425,014.59</w:t>
            </w:r>
          </w:p>
        </w:tc>
        <w:tc>
          <w:tcPr>
            <w:tcW w:w="1620" w:type="dxa"/>
            <w:vAlign w:val="center"/>
          </w:tcPr>
          <w:p w:rsidR="00813D77" w:rsidRDefault="00F054BE">
            <w:pPr>
              <w:jc w:val="right"/>
            </w:pPr>
            <w:r>
              <w:rPr>
                <w:rFonts w:eastAsiaTheme="minorEastAsia"/>
                <w:color w:val="000000" w:themeColor="text1"/>
                <w:szCs w:val="21"/>
              </w:rPr>
              <w:t>6.36</w:t>
            </w:r>
          </w:p>
        </w:tc>
      </w:tr>
      <w:tr w:rsidR="00813D77">
        <w:tc>
          <w:tcPr>
            <w:tcW w:w="870" w:type="dxa"/>
            <w:vAlign w:val="center"/>
          </w:tcPr>
          <w:p w:rsidR="00813D77" w:rsidRDefault="00F054BE">
            <w:pPr>
              <w:jc w:val="center"/>
            </w:pPr>
            <w:r>
              <w:rPr>
                <w:rFonts w:eastAsiaTheme="minorEastAsia"/>
                <w:color w:val="000000" w:themeColor="text1"/>
                <w:szCs w:val="21"/>
              </w:rPr>
              <w:t>11</w:t>
            </w:r>
          </w:p>
        </w:tc>
        <w:tc>
          <w:tcPr>
            <w:tcW w:w="1650" w:type="dxa"/>
            <w:vAlign w:val="center"/>
          </w:tcPr>
          <w:p w:rsidR="00813D77" w:rsidRDefault="00F054BE">
            <w:pPr>
              <w:jc w:val="center"/>
            </w:pPr>
            <w:r>
              <w:rPr>
                <w:rFonts w:eastAsiaTheme="minorEastAsia"/>
                <w:color w:val="000000" w:themeColor="text1"/>
                <w:szCs w:val="21"/>
              </w:rPr>
              <w:t>601689</w:t>
            </w:r>
          </w:p>
        </w:tc>
        <w:tc>
          <w:tcPr>
            <w:tcW w:w="1980" w:type="dxa"/>
            <w:vAlign w:val="center"/>
          </w:tcPr>
          <w:p w:rsidR="00813D77" w:rsidRDefault="00F054BE">
            <w:pPr>
              <w:jc w:val="center"/>
            </w:pPr>
            <w:r>
              <w:rPr>
                <w:rFonts w:eastAsiaTheme="minorEastAsia"/>
                <w:color w:val="000000" w:themeColor="text1"/>
                <w:szCs w:val="21"/>
              </w:rPr>
              <w:t>拓普集团</w:t>
            </w:r>
          </w:p>
        </w:tc>
        <w:tc>
          <w:tcPr>
            <w:tcW w:w="2880" w:type="dxa"/>
            <w:vAlign w:val="center"/>
          </w:tcPr>
          <w:p w:rsidR="00813D77" w:rsidRDefault="00F054BE">
            <w:pPr>
              <w:jc w:val="right"/>
            </w:pPr>
            <w:r>
              <w:rPr>
                <w:rFonts w:eastAsiaTheme="minorEastAsia"/>
                <w:color w:val="000000" w:themeColor="text1"/>
                <w:szCs w:val="21"/>
              </w:rPr>
              <w:t>4,378,141.68</w:t>
            </w:r>
          </w:p>
        </w:tc>
        <w:tc>
          <w:tcPr>
            <w:tcW w:w="1620" w:type="dxa"/>
            <w:vAlign w:val="center"/>
          </w:tcPr>
          <w:p w:rsidR="00813D77" w:rsidRDefault="00F054BE">
            <w:pPr>
              <w:jc w:val="right"/>
            </w:pPr>
            <w:r>
              <w:rPr>
                <w:rFonts w:eastAsiaTheme="minorEastAsia"/>
                <w:color w:val="000000" w:themeColor="text1"/>
                <w:szCs w:val="21"/>
              </w:rPr>
              <w:t>6.29</w:t>
            </w:r>
          </w:p>
        </w:tc>
      </w:tr>
      <w:tr w:rsidR="00813D77">
        <w:tc>
          <w:tcPr>
            <w:tcW w:w="870" w:type="dxa"/>
            <w:vAlign w:val="center"/>
          </w:tcPr>
          <w:p w:rsidR="00813D77" w:rsidRDefault="00F054BE">
            <w:pPr>
              <w:jc w:val="center"/>
            </w:pPr>
            <w:r>
              <w:rPr>
                <w:rFonts w:eastAsiaTheme="minorEastAsia"/>
                <w:color w:val="000000" w:themeColor="text1"/>
                <w:szCs w:val="21"/>
              </w:rPr>
              <w:t>12</w:t>
            </w:r>
          </w:p>
        </w:tc>
        <w:tc>
          <w:tcPr>
            <w:tcW w:w="1650" w:type="dxa"/>
            <w:vAlign w:val="center"/>
          </w:tcPr>
          <w:p w:rsidR="00813D77" w:rsidRDefault="00F054BE">
            <w:pPr>
              <w:jc w:val="center"/>
            </w:pPr>
            <w:r>
              <w:rPr>
                <w:rFonts w:eastAsiaTheme="minorEastAsia"/>
                <w:color w:val="000000" w:themeColor="text1"/>
                <w:szCs w:val="21"/>
              </w:rPr>
              <w:t>000568</w:t>
            </w:r>
          </w:p>
        </w:tc>
        <w:tc>
          <w:tcPr>
            <w:tcW w:w="1980" w:type="dxa"/>
            <w:vAlign w:val="center"/>
          </w:tcPr>
          <w:p w:rsidR="00813D77" w:rsidRDefault="00F054BE">
            <w:pPr>
              <w:jc w:val="center"/>
            </w:pPr>
            <w:r>
              <w:rPr>
                <w:rFonts w:eastAsiaTheme="minorEastAsia"/>
                <w:color w:val="000000" w:themeColor="text1"/>
                <w:szCs w:val="21"/>
              </w:rPr>
              <w:t>泸州老窖</w:t>
            </w:r>
          </w:p>
        </w:tc>
        <w:tc>
          <w:tcPr>
            <w:tcW w:w="2880" w:type="dxa"/>
            <w:vAlign w:val="center"/>
          </w:tcPr>
          <w:p w:rsidR="00813D77" w:rsidRDefault="00F054BE">
            <w:pPr>
              <w:jc w:val="right"/>
            </w:pPr>
            <w:r>
              <w:rPr>
                <w:rFonts w:eastAsiaTheme="minorEastAsia"/>
                <w:color w:val="000000" w:themeColor="text1"/>
                <w:szCs w:val="21"/>
              </w:rPr>
              <w:t>4,248,812.92</w:t>
            </w:r>
          </w:p>
        </w:tc>
        <w:tc>
          <w:tcPr>
            <w:tcW w:w="1620" w:type="dxa"/>
            <w:vAlign w:val="center"/>
          </w:tcPr>
          <w:p w:rsidR="00813D77" w:rsidRDefault="00F054BE">
            <w:pPr>
              <w:jc w:val="right"/>
            </w:pPr>
            <w:r>
              <w:rPr>
                <w:rFonts w:eastAsiaTheme="minorEastAsia"/>
                <w:color w:val="000000" w:themeColor="text1"/>
                <w:szCs w:val="21"/>
              </w:rPr>
              <w:t>6.11</w:t>
            </w:r>
          </w:p>
        </w:tc>
      </w:tr>
      <w:tr w:rsidR="00813D77">
        <w:tc>
          <w:tcPr>
            <w:tcW w:w="870" w:type="dxa"/>
            <w:vAlign w:val="center"/>
          </w:tcPr>
          <w:p w:rsidR="00813D77" w:rsidRDefault="00F054BE">
            <w:pPr>
              <w:jc w:val="center"/>
            </w:pPr>
            <w:r>
              <w:rPr>
                <w:rFonts w:eastAsiaTheme="minorEastAsia"/>
                <w:color w:val="000000" w:themeColor="text1"/>
                <w:szCs w:val="21"/>
              </w:rPr>
              <w:t>13</w:t>
            </w:r>
          </w:p>
        </w:tc>
        <w:tc>
          <w:tcPr>
            <w:tcW w:w="1650" w:type="dxa"/>
            <w:vAlign w:val="center"/>
          </w:tcPr>
          <w:p w:rsidR="00813D77" w:rsidRDefault="00F054BE">
            <w:pPr>
              <w:jc w:val="center"/>
            </w:pPr>
            <w:r>
              <w:rPr>
                <w:rFonts w:eastAsiaTheme="minorEastAsia"/>
                <w:color w:val="000000" w:themeColor="text1"/>
                <w:szCs w:val="21"/>
              </w:rPr>
              <w:t>300595</w:t>
            </w:r>
          </w:p>
        </w:tc>
        <w:tc>
          <w:tcPr>
            <w:tcW w:w="1980" w:type="dxa"/>
            <w:vAlign w:val="center"/>
          </w:tcPr>
          <w:p w:rsidR="00813D77" w:rsidRDefault="00F054BE">
            <w:pPr>
              <w:jc w:val="center"/>
            </w:pPr>
            <w:r>
              <w:rPr>
                <w:rFonts w:eastAsiaTheme="minorEastAsia"/>
                <w:color w:val="000000" w:themeColor="text1"/>
                <w:szCs w:val="21"/>
              </w:rPr>
              <w:t>欧普康视</w:t>
            </w:r>
          </w:p>
        </w:tc>
        <w:tc>
          <w:tcPr>
            <w:tcW w:w="2880" w:type="dxa"/>
            <w:vAlign w:val="center"/>
          </w:tcPr>
          <w:p w:rsidR="00813D77" w:rsidRDefault="00F054BE">
            <w:pPr>
              <w:jc w:val="right"/>
            </w:pPr>
            <w:r>
              <w:rPr>
                <w:rFonts w:eastAsiaTheme="minorEastAsia"/>
                <w:color w:val="000000" w:themeColor="text1"/>
                <w:szCs w:val="21"/>
              </w:rPr>
              <w:t>4,088,675.28</w:t>
            </w:r>
          </w:p>
        </w:tc>
        <w:tc>
          <w:tcPr>
            <w:tcW w:w="1620" w:type="dxa"/>
            <w:vAlign w:val="center"/>
          </w:tcPr>
          <w:p w:rsidR="00813D77" w:rsidRDefault="00F054BE">
            <w:pPr>
              <w:jc w:val="right"/>
            </w:pPr>
            <w:r>
              <w:rPr>
                <w:rFonts w:eastAsiaTheme="minorEastAsia"/>
                <w:color w:val="000000" w:themeColor="text1"/>
                <w:szCs w:val="21"/>
              </w:rPr>
              <w:t>5.88</w:t>
            </w:r>
          </w:p>
        </w:tc>
      </w:tr>
      <w:tr w:rsidR="00813D77">
        <w:tc>
          <w:tcPr>
            <w:tcW w:w="870" w:type="dxa"/>
            <w:vAlign w:val="center"/>
          </w:tcPr>
          <w:p w:rsidR="00813D77" w:rsidRDefault="00F054BE">
            <w:pPr>
              <w:jc w:val="center"/>
            </w:pPr>
            <w:r>
              <w:rPr>
                <w:rFonts w:eastAsiaTheme="minorEastAsia"/>
                <w:color w:val="000000" w:themeColor="text1"/>
                <w:szCs w:val="21"/>
              </w:rPr>
              <w:t>14</w:t>
            </w:r>
          </w:p>
        </w:tc>
        <w:tc>
          <w:tcPr>
            <w:tcW w:w="1650" w:type="dxa"/>
            <w:vAlign w:val="center"/>
          </w:tcPr>
          <w:p w:rsidR="00813D77" w:rsidRDefault="00F054BE">
            <w:pPr>
              <w:jc w:val="center"/>
            </w:pPr>
            <w:r>
              <w:rPr>
                <w:rFonts w:eastAsiaTheme="minorEastAsia"/>
                <w:color w:val="000000" w:themeColor="text1"/>
                <w:szCs w:val="21"/>
              </w:rPr>
              <w:t>300750</w:t>
            </w:r>
          </w:p>
        </w:tc>
        <w:tc>
          <w:tcPr>
            <w:tcW w:w="1980" w:type="dxa"/>
            <w:vAlign w:val="center"/>
          </w:tcPr>
          <w:p w:rsidR="00813D77" w:rsidRDefault="00F054BE">
            <w:pPr>
              <w:jc w:val="center"/>
            </w:pPr>
            <w:r>
              <w:rPr>
                <w:rFonts w:eastAsiaTheme="minorEastAsia"/>
                <w:color w:val="000000" w:themeColor="text1"/>
                <w:szCs w:val="21"/>
              </w:rPr>
              <w:t>宁德时代</w:t>
            </w:r>
          </w:p>
        </w:tc>
        <w:tc>
          <w:tcPr>
            <w:tcW w:w="2880" w:type="dxa"/>
            <w:vAlign w:val="center"/>
          </w:tcPr>
          <w:p w:rsidR="00813D77" w:rsidRDefault="00F054BE">
            <w:pPr>
              <w:jc w:val="right"/>
            </w:pPr>
            <w:r>
              <w:rPr>
                <w:rFonts w:eastAsiaTheme="minorEastAsia"/>
                <w:color w:val="000000" w:themeColor="text1"/>
                <w:szCs w:val="21"/>
              </w:rPr>
              <w:t>4,077,948.23</w:t>
            </w:r>
          </w:p>
        </w:tc>
        <w:tc>
          <w:tcPr>
            <w:tcW w:w="1620" w:type="dxa"/>
            <w:vAlign w:val="center"/>
          </w:tcPr>
          <w:p w:rsidR="00813D77" w:rsidRDefault="00F054BE">
            <w:pPr>
              <w:jc w:val="right"/>
            </w:pPr>
            <w:r>
              <w:rPr>
                <w:rFonts w:eastAsiaTheme="minorEastAsia"/>
                <w:color w:val="000000" w:themeColor="text1"/>
                <w:szCs w:val="21"/>
              </w:rPr>
              <w:t>5.86</w:t>
            </w:r>
          </w:p>
        </w:tc>
      </w:tr>
      <w:tr w:rsidR="00813D77">
        <w:tc>
          <w:tcPr>
            <w:tcW w:w="870" w:type="dxa"/>
            <w:vAlign w:val="center"/>
          </w:tcPr>
          <w:p w:rsidR="00813D77" w:rsidRDefault="00F054BE">
            <w:pPr>
              <w:jc w:val="center"/>
            </w:pPr>
            <w:r>
              <w:rPr>
                <w:rFonts w:eastAsiaTheme="minorEastAsia"/>
                <w:color w:val="000000" w:themeColor="text1"/>
                <w:szCs w:val="21"/>
              </w:rPr>
              <w:t>15</w:t>
            </w:r>
          </w:p>
        </w:tc>
        <w:tc>
          <w:tcPr>
            <w:tcW w:w="1650" w:type="dxa"/>
            <w:vAlign w:val="center"/>
          </w:tcPr>
          <w:p w:rsidR="00813D77" w:rsidRDefault="00F054BE">
            <w:pPr>
              <w:jc w:val="center"/>
            </w:pPr>
            <w:r>
              <w:rPr>
                <w:rFonts w:eastAsiaTheme="minorEastAsia"/>
                <w:color w:val="000000" w:themeColor="text1"/>
                <w:szCs w:val="21"/>
              </w:rPr>
              <w:t>002821</w:t>
            </w:r>
          </w:p>
        </w:tc>
        <w:tc>
          <w:tcPr>
            <w:tcW w:w="1980" w:type="dxa"/>
            <w:vAlign w:val="center"/>
          </w:tcPr>
          <w:p w:rsidR="00813D77" w:rsidRDefault="00F054BE">
            <w:pPr>
              <w:jc w:val="center"/>
            </w:pPr>
            <w:r>
              <w:rPr>
                <w:rFonts w:eastAsiaTheme="minorEastAsia"/>
                <w:color w:val="000000" w:themeColor="text1"/>
                <w:szCs w:val="21"/>
              </w:rPr>
              <w:t>凯莱英</w:t>
            </w:r>
          </w:p>
        </w:tc>
        <w:tc>
          <w:tcPr>
            <w:tcW w:w="2880" w:type="dxa"/>
            <w:vAlign w:val="center"/>
          </w:tcPr>
          <w:p w:rsidR="00813D77" w:rsidRDefault="00F054BE">
            <w:pPr>
              <w:jc w:val="right"/>
            </w:pPr>
            <w:r>
              <w:rPr>
                <w:rFonts w:eastAsiaTheme="minorEastAsia"/>
                <w:color w:val="000000" w:themeColor="text1"/>
                <w:szCs w:val="21"/>
              </w:rPr>
              <w:t>4,013,164.83</w:t>
            </w:r>
          </w:p>
        </w:tc>
        <w:tc>
          <w:tcPr>
            <w:tcW w:w="1620" w:type="dxa"/>
            <w:vAlign w:val="center"/>
          </w:tcPr>
          <w:p w:rsidR="00813D77" w:rsidRDefault="00F054BE">
            <w:pPr>
              <w:jc w:val="right"/>
            </w:pPr>
            <w:r>
              <w:rPr>
                <w:rFonts w:eastAsiaTheme="minorEastAsia"/>
                <w:color w:val="000000" w:themeColor="text1"/>
                <w:szCs w:val="21"/>
              </w:rPr>
              <w:t>5.77</w:t>
            </w:r>
          </w:p>
        </w:tc>
      </w:tr>
      <w:tr w:rsidR="00813D77">
        <w:tc>
          <w:tcPr>
            <w:tcW w:w="870" w:type="dxa"/>
            <w:vAlign w:val="center"/>
          </w:tcPr>
          <w:p w:rsidR="00813D77" w:rsidRDefault="00F054BE">
            <w:pPr>
              <w:jc w:val="center"/>
            </w:pPr>
            <w:r>
              <w:rPr>
                <w:rFonts w:eastAsiaTheme="minorEastAsia"/>
                <w:color w:val="000000" w:themeColor="text1"/>
                <w:szCs w:val="21"/>
              </w:rPr>
              <w:t>16</w:t>
            </w:r>
          </w:p>
        </w:tc>
        <w:tc>
          <w:tcPr>
            <w:tcW w:w="1650" w:type="dxa"/>
            <w:vAlign w:val="center"/>
          </w:tcPr>
          <w:p w:rsidR="00813D77" w:rsidRDefault="00F054BE">
            <w:pPr>
              <w:jc w:val="center"/>
            </w:pPr>
            <w:r>
              <w:rPr>
                <w:rFonts w:eastAsiaTheme="minorEastAsia"/>
                <w:color w:val="000000" w:themeColor="text1"/>
                <w:szCs w:val="21"/>
              </w:rPr>
              <w:t>688169</w:t>
            </w:r>
          </w:p>
        </w:tc>
        <w:tc>
          <w:tcPr>
            <w:tcW w:w="1980" w:type="dxa"/>
            <w:vAlign w:val="center"/>
          </w:tcPr>
          <w:p w:rsidR="00813D77" w:rsidRDefault="00F054BE">
            <w:pPr>
              <w:jc w:val="center"/>
            </w:pPr>
            <w:r>
              <w:rPr>
                <w:rFonts w:eastAsiaTheme="minorEastAsia"/>
                <w:color w:val="000000" w:themeColor="text1"/>
                <w:szCs w:val="21"/>
              </w:rPr>
              <w:t>石头科技</w:t>
            </w:r>
          </w:p>
        </w:tc>
        <w:tc>
          <w:tcPr>
            <w:tcW w:w="2880" w:type="dxa"/>
            <w:vAlign w:val="center"/>
          </w:tcPr>
          <w:p w:rsidR="00813D77" w:rsidRDefault="00F054BE">
            <w:pPr>
              <w:jc w:val="right"/>
            </w:pPr>
            <w:r>
              <w:rPr>
                <w:rFonts w:eastAsiaTheme="minorEastAsia"/>
                <w:color w:val="000000" w:themeColor="text1"/>
                <w:szCs w:val="21"/>
              </w:rPr>
              <w:t>3,836,234.84</w:t>
            </w:r>
          </w:p>
        </w:tc>
        <w:tc>
          <w:tcPr>
            <w:tcW w:w="1620" w:type="dxa"/>
            <w:vAlign w:val="center"/>
          </w:tcPr>
          <w:p w:rsidR="00813D77" w:rsidRDefault="00F054BE">
            <w:pPr>
              <w:jc w:val="right"/>
            </w:pPr>
            <w:r>
              <w:rPr>
                <w:rFonts w:eastAsiaTheme="minorEastAsia"/>
                <w:color w:val="000000" w:themeColor="text1"/>
                <w:szCs w:val="21"/>
              </w:rPr>
              <w:t>5.52</w:t>
            </w:r>
          </w:p>
        </w:tc>
      </w:tr>
      <w:tr w:rsidR="00813D77">
        <w:tc>
          <w:tcPr>
            <w:tcW w:w="870" w:type="dxa"/>
            <w:vAlign w:val="center"/>
          </w:tcPr>
          <w:p w:rsidR="00813D77" w:rsidRDefault="00F054BE">
            <w:pPr>
              <w:jc w:val="center"/>
            </w:pPr>
            <w:r>
              <w:rPr>
                <w:rFonts w:eastAsiaTheme="minorEastAsia"/>
                <w:color w:val="000000" w:themeColor="text1"/>
                <w:szCs w:val="21"/>
              </w:rPr>
              <w:t>17</w:t>
            </w:r>
          </w:p>
        </w:tc>
        <w:tc>
          <w:tcPr>
            <w:tcW w:w="1650" w:type="dxa"/>
            <w:vAlign w:val="center"/>
          </w:tcPr>
          <w:p w:rsidR="00813D77" w:rsidRDefault="00F054BE">
            <w:pPr>
              <w:jc w:val="center"/>
            </w:pPr>
            <w:r>
              <w:rPr>
                <w:rFonts w:eastAsiaTheme="minorEastAsia"/>
                <w:color w:val="000000" w:themeColor="text1"/>
                <w:szCs w:val="21"/>
              </w:rPr>
              <w:t>300433</w:t>
            </w:r>
          </w:p>
        </w:tc>
        <w:tc>
          <w:tcPr>
            <w:tcW w:w="1980" w:type="dxa"/>
            <w:vAlign w:val="center"/>
          </w:tcPr>
          <w:p w:rsidR="00813D77" w:rsidRDefault="00F054BE">
            <w:pPr>
              <w:jc w:val="center"/>
            </w:pPr>
            <w:r>
              <w:rPr>
                <w:rFonts w:eastAsiaTheme="minorEastAsia"/>
                <w:color w:val="000000" w:themeColor="text1"/>
                <w:szCs w:val="21"/>
              </w:rPr>
              <w:t>蓝思科技</w:t>
            </w:r>
          </w:p>
        </w:tc>
        <w:tc>
          <w:tcPr>
            <w:tcW w:w="2880" w:type="dxa"/>
            <w:vAlign w:val="center"/>
          </w:tcPr>
          <w:p w:rsidR="00813D77" w:rsidRDefault="00F054BE">
            <w:pPr>
              <w:jc w:val="right"/>
            </w:pPr>
            <w:r>
              <w:rPr>
                <w:rFonts w:eastAsiaTheme="minorEastAsia"/>
                <w:color w:val="000000" w:themeColor="text1"/>
                <w:szCs w:val="21"/>
              </w:rPr>
              <w:t>3,719,009.92</w:t>
            </w:r>
          </w:p>
        </w:tc>
        <w:tc>
          <w:tcPr>
            <w:tcW w:w="1620" w:type="dxa"/>
            <w:vAlign w:val="center"/>
          </w:tcPr>
          <w:p w:rsidR="00813D77" w:rsidRDefault="00F054BE">
            <w:pPr>
              <w:jc w:val="right"/>
            </w:pPr>
            <w:r>
              <w:rPr>
                <w:rFonts w:eastAsiaTheme="minorEastAsia"/>
                <w:color w:val="000000" w:themeColor="text1"/>
                <w:szCs w:val="21"/>
              </w:rPr>
              <w:t>5.35</w:t>
            </w:r>
          </w:p>
        </w:tc>
      </w:tr>
      <w:tr w:rsidR="00813D77">
        <w:tc>
          <w:tcPr>
            <w:tcW w:w="870" w:type="dxa"/>
            <w:vAlign w:val="center"/>
          </w:tcPr>
          <w:p w:rsidR="00813D77" w:rsidRDefault="00F054BE">
            <w:pPr>
              <w:jc w:val="center"/>
            </w:pPr>
            <w:r>
              <w:rPr>
                <w:rFonts w:eastAsiaTheme="minorEastAsia"/>
                <w:color w:val="000000" w:themeColor="text1"/>
                <w:szCs w:val="21"/>
              </w:rPr>
              <w:t>18</w:t>
            </w:r>
          </w:p>
        </w:tc>
        <w:tc>
          <w:tcPr>
            <w:tcW w:w="1650" w:type="dxa"/>
            <w:vAlign w:val="center"/>
          </w:tcPr>
          <w:p w:rsidR="00813D77" w:rsidRDefault="00F054BE">
            <w:pPr>
              <w:jc w:val="center"/>
            </w:pPr>
            <w:r>
              <w:rPr>
                <w:rFonts w:eastAsiaTheme="minorEastAsia"/>
                <w:color w:val="000000" w:themeColor="text1"/>
                <w:szCs w:val="21"/>
              </w:rPr>
              <w:t>300122</w:t>
            </w:r>
          </w:p>
        </w:tc>
        <w:tc>
          <w:tcPr>
            <w:tcW w:w="1980" w:type="dxa"/>
            <w:vAlign w:val="center"/>
          </w:tcPr>
          <w:p w:rsidR="00813D77" w:rsidRDefault="00F054BE">
            <w:pPr>
              <w:jc w:val="center"/>
            </w:pPr>
            <w:r>
              <w:rPr>
                <w:rFonts w:eastAsiaTheme="minorEastAsia"/>
                <w:color w:val="000000" w:themeColor="text1"/>
                <w:szCs w:val="21"/>
              </w:rPr>
              <w:t>智飞生物</w:t>
            </w:r>
          </w:p>
        </w:tc>
        <w:tc>
          <w:tcPr>
            <w:tcW w:w="2880" w:type="dxa"/>
            <w:vAlign w:val="center"/>
          </w:tcPr>
          <w:p w:rsidR="00813D77" w:rsidRDefault="00F054BE">
            <w:pPr>
              <w:jc w:val="right"/>
            </w:pPr>
            <w:r>
              <w:rPr>
                <w:rFonts w:eastAsiaTheme="minorEastAsia"/>
                <w:color w:val="000000" w:themeColor="text1"/>
                <w:szCs w:val="21"/>
              </w:rPr>
              <w:t>3,396,059.20</w:t>
            </w:r>
          </w:p>
        </w:tc>
        <w:tc>
          <w:tcPr>
            <w:tcW w:w="1620" w:type="dxa"/>
            <w:vAlign w:val="center"/>
          </w:tcPr>
          <w:p w:rsidR="00813D77" w:rsidRDefault="00F054BE">
            <w:pPr>
              <w:jc w:val="right"/>
            </w:pPr>
            <w:r>
              <w:rPr>
                <w:rFonts w:eastAsiaTheme="minorEastAsia"/>
                <w:color w:val="000000" w:themeColor="text1"/>
                <w:szCs w:val="21"/>
              </w:rPr>
              <w:t>4.88</w:t>
            </w:r>
          </w:p>
        </w:tc>
      </w:tr>
      <w:tr w:rsidR="00813D77">
        <w:tc>
          <w:tcPr>
            <w:tcW w:w="870" w:type="dxa"/>
            <w:vAlign w:val="center"/>
          </w:tcPr>
          <w:p w:rsidR="00813D77" w:rsidRDefault="00F054BE">
            <w:pPr>
              <w:jc w:val="center"/>
            </w:pPr>
            <w:r>
              <w:rPr>
                <w:rFonts w:eastAsiaTheme="minorEastAsia"/>
                <w:color w:val="000000" w:themeColor="text1"/>
                <w:szCs w:val="21"/>
              </w:rPr>
              <w:t>19</w:t>
            </w:r>
          </w:p>
        </w:tc>
        <w:tc>
          <w:tcPr>
            <w:tcW w:w="1650" w:type="dxa"/>
            <w:vAlign w:val="center"/>
          </w:tcPr>
          <w:p w:rsidR="00813D77" w:rsidRDefault="00F054BE">
            <w:pPr>
              <w:jc w:val="center"/>
            </w:pPr>
            <w:r>
              <w:rPr>
                <w:rFonts w:eastAsiaTheme="minorEastAsia"/>
                <w:color w:val="000000" w:themeColor="text1"/>
                <w:szCs w:val="21"/>
              </w:rPr>
              <w:t>300390</w:t>
            </w:r>
          </w:p>
        </w:tc>
        <w:tc>
          <w:tcPr>
            <w:tcW w:w="1980" w:type="dxa"/>
            <w:vAlign w:val="center"/>
          </w:tcPr>
          <w:p w:rsidR="00813D77" w:rsidRDefault="00F054BE">
            <w:pPr>
              <w:jc w:val="center"/>
            </w:pPr>
            <w:r>
              <w:rPr>
                <w:rFonts w:eastAsiaTheme="minorEastAsia"/>
                <w:color w:val="000000" w:themeColor="text1"/>
                <w:szCs w:val="21"/>
              </w:rPr>
              <w:t>天华超净</w:t>
            </w:r>
          </w:p>
        </w:tc>
        <w:tc>
          <w:tcPr>
            <w:tcW w:w="2880" w:type="dxa"/>
            <w:vAlign w:val="center"/>
          </w:tcPr>
          <w:p w:rsidR="00813D77" w:rsidRDefault="00F054BE">
            <w:pPr>
              <w:jc w:val="right"/>
            </w:pPr>
            <w:r>
              <w:rPr>
                <w:rFonts w:eastAsiaTheme="minorEastAsia"/>
                <w:color w:val="000000" w:themeColor="text1"/>
                <w:szCs w:val="21"/>
              </w:rPr>
              <w:t>3,380,139.72</w:t>
            </w:r>
          </w:p>
        </w:tc>
        <w:tc>
          <w:tcPr>
            <w:tcW w:w="1620" w:type="dxa"/>
            <w:vAlign w:val="center"/>
          </w:tcPr>
          <w:p w:rsidR="00813D77" w:rsidRDefault="00F054BE">
            <w:pPr>
              <w:jc w:val="right"/>
            </w:pPr>
            <w:r>
              <w:rPr>
                <w:rFonts w:eastAsiaTheme="minorEastAsia"/>
                <w:color w:val="000000" w:themeColor="text1"/>
                <w:szCs w:val="21"/>
              </w:rPr>
              <w:t>4.86</w:t>
            </w:r>
          </w:p>
        </w:tc>
      </w:tr>
      <w:tr w:rsidR="00813D77">
        <w:tc>
          <w:tcPr>
            <w:tcW w:w="870" w:type="dxa"/>
            <w:vAlign w:val="center"/>
          </w:tcPr>
          <w:p w:rsidR="00813D77" w:rsidRDefault="00F054BE">
            <w:pPr>
              <w:jc w:val="center"/>
            </w:pPr>
            <w:r>
              <w:rPr>
                <w:rFonts w:eastAsiaTheme="minorEastAsia"/>
                <w:color w:val="000000" w:themeColor="text1"/>
                <w:szCs w:val="21"/>
              </w:rPr>
              <w:t>20</w:t>
            </w:r>
          </w:p>
        </w:tc>
        <w:tc>
          <w:tcPr>
            <w:tcW w:w="1650" w:type="dxa"/>
            <w:vAlign w:val="center"/>
          </w:tcPr>
          <w:p w:rsidR="00813D77" w:rsidRDefault="00F054BE">
            <w:pPr>
              <w:jc w:val="center"/>
            </w:pPr>
            <w:r>
              <w:rPr>
                <w:rFonts w:eastAsiaTheme="minorEastAsia"/>
                <w:color w:val="000000" w:themeColor="text1"/>
                <w:szCs w:val="21"/>
              </w:rPr>
              <w:t>300015</w:t>
            </w:r>
          </w:p>
        </w:tc>
        <w:tc>
          <w:tcPr>
            <w:tcW w:w="1980" w:type="dxa"/>
            <w:vAlign w:val="center"/>
          </w:tcPr>
          <w:p w:rsidR="00813D77" w:rsidRDefault="00F054BE">
            <w:pPr>
              <w:jc w:val="center"/>
            </w:pPr>
            <w:r>
              <w:rPr>
                <w:rFonts w:eastAsiaTheme="minorEastAsia"/>
                <w:color w:val="000000" w:themeColor="text1"/>
                <w:szCs w:val="21"/>
              </w:rPr>
              <w:t>爱尔眼科</w:t>
            </w:r>
          </w:p>
        </w:tc>
        <w:tc>
          <w:tcPr>
            <w:tcW w:w="2880" w:type="dxa"/>
            <w:vAlign w:val="center"/>
          </w:tcPr>
          <w:p w:rsidR="00813D77" w:rsidRDefault="00F054BE">
            <w:pPr>
              <w:jc w:val="right"/>
            </w:pPr>
            <w:r>
              <w:rPr>
                <w:rFonts w:eastAsiaTheme="minorEastAsia"/>
                <w:color w:val="000000" w:themeColor="text1"/>
                <w:szCs w:val="21"/>
              </w:rPr>
              <w:t>3,333,983.67</w:t>
            </w:r>
          </w:p>
        </w:tc>
        <w:tc>
          <w:tcPr>
            <w:tcW w:w="1620" w:type="dxa"/>
            <w:vAlign w:val="center"/>
          </w:tcPr>
          <w:p w:rsidR="00813D77" w:rsidRDefault="00F054BE">
            <w:pPr>
              <w:jc w:val="right"/>
            </w:pPr>
            <w:r>
              <w:rPr>
                <w:rFonts w:eastAsiaTheme="minorEastAsia"/>
                <w:color w:val="000000" w:themeColor="text1"/>
                <w:szCs w:val="21"/>
              </w:rPr>
              <w:t>4.79</w:t>
            </w:r>
          </w:p>
        </w:tc>
      </w:tr>
      <w:tr w:rsidR="00813D77">
        <w:tc>
          <w:tcPr>
            <w:tcW w:w="870" w:type="dxa"/>
            <w:vAlign w:val="center"/>
          </w:tcPr>
          <w:p w:rsidR="00813D77" w:rsidRDefault="00F054BE">
            <w:pPr>
              <w:jc w:val="center"/>
            </w:pPr>
            <w:r>
              <w:rPr>
                <w:rFonts w:eastAsiaTheme="minorEastAsia"/>
                <w:color w:val="000000" w:themeColor="text1"/>
                <w:szCs w:val="21"/>
              </w:rPr>
              <w:t>21</w:t>
            </w:r>
          </w:p>
        </w:tc>
        <w:tc>
          <w:tcPr>
            <w:tcW w:w="1650" w:type="dxa"/>
            <w:vAlign w:val="center"/>
          </w:tcPr>
          <w:p w:rsidR="00813D77" w:rsidRDefault="00F054BE">
            <w:pPr>
              <w:jc w:val="center"/>
            </w:pPr>
            <w:r>
              <w:rPr>
                <w:rFonts w:eastAsiaTheme="minorEastAsia"/>
                <w:color w:val="000000" w:themeColor="text1"/>
                <w:szCs w:val="21"/>
              </w:rPr>
              <w:t>601012</w:t>
            </w:r>
          </w:p>
        </w:tc>
        <w:tc>
          <w:tcPr>
            <w:tcW w:w="1980" w:type="dxa"/>
            <w:vAlign w:val="center"/>
          </w:tcPr>
          <w:p w:rsidR="00813D77" w:rsidRDefault="00F054BE">
            <w:pPr>
              <w:jc w:val="center"/>
            </w:pPr>
            <w:r>
              <w:rPr>
                <w:rFonts w:eastAsiaTheme="minorEastAsia"/>
                <w:color w:val="000000" w:themeColor="text1"/>
                <w:szCs w:val="21"/>
              </w:rPr>
              <w:t>隆基股份</w:t>
            </w:r>
          </w:p>
        </w:tc>
        <w:tc>
          <w:tcPr>
            <w:tcW w:w="2880" w:type="dxa"/>
            <w:vAlign w:val="center"/>
          </w:tcPr>
          <w:p w:rsidR="00813D77" w:rsidRDefault="00F054BE">
            <w:pPr>
              <w:jc w:val="right"/>
            </w:pPr>
            <w:r>
              <w:rPr>
                <w:rFonts w:eastAsiaTheme="minorEastAsia"/>
                <w:color w:val="000000" w:themeColor="text1"/>
                <w:szCs w:val="21"/>
              </w:rPr>
              <w:t>3,284,419.92</w:t>
            </w:r>
          </w:p>
        </w:tc>
        <w:tc>
          <w:tcPr>
            <w:tcW w:w="1620" w:type="dxa"/>
            <w:vAlign w:val="center"/>
          </w:tcPr>
          <w:p w:rsidR="00813D77" w:rsidRDefault="00F054BE">
            <w:pPr>
              <w:jc w:val="right"/>
            </w:pPr>
            <w:r>
              <w:rPr>
                <w:rFonts w:eastAsiaTheme="minorEastAsia"/>
                <w:color w:val="000000" w:themeColor="text1"/>
                <w:szCs w:val="21"/>
              </w:rPr>
              <w:t>4.72</w:t>
            </w:r>
          </w:p>
        </w:tc>
      </w:tr>
      <w:tr w:rsidR="00813D77">
        <w:tc>
          <w:tcPr>
            <w:tcW w:w="870" w:type="dxa"/>
            <w:vAlign w:val="center"/>
          </w:tcPr>
          <w:p w:rsidR="00813D77" w:rsidRDefault="00F054BE">
            <w:pPr>
              <w:jc w:val="center"/>
            </w:pPr>
            <w:r>
              <w:rPr>
                <w:rFonts w:eastAsiaTheme="minorEastAsia"/>
                <w:color w:val="000000" w:themeColor="text1"/>
                <w:szCs w:val="21"/>
              </w:rPr>
              <w:t>22</w:t>
            </w:r>
          </w:p>
        </w:tc>
        <w:tc>
          <w:tcPr>
            <w:tcW w:w="1650" w:type="dxa"/>
            <w:vAlign w:val="center"/>
          </w:tcPr>
          <w:p w:rsidR="00813D77" w:rsidRDefault="00F054BE">
            <w:pPr>
              <w:jc w:val="center"/>
            </w:pPr>
            <w:r>
              <w:rPr>
                <w:rFonts w:eastAsiaTheme="minorEastAsia"/>
                <w:color w:val="000000" w:themeColor="text1"/>
                <w:szCs w:val="21"/>
              </w:rPr>
              <w:t>300073</w:t>
            </w:r>
          </w:p>
        </w:tc>
        <w:tc>
          <w:tcPr>
            <w:tcW w:w="1980" w:type="dxa"/>
            <w:vAlign w:val="center"/>
          </w:tcPr>
          <w:p w:rsidR="00813D77" w:rsidRDefault="00F054BE">
            <w:pPr>
              <w:jc w:val="center"/>
            </w:pPr>
            <w:r>
              <w:rPr>
                <w:rFonts w:eastAsiaTheme="minorEastAsia"/>
                <w:color w:val="000000" w:themeColor="text1"/>
                <w:szCs w:val="21"/>
              </w:rPr>
              <w:t>当升科技</w:t>
            </w:r>
          </w:p>
        </w:tc>
        <w:tc>
          <w:tcPr>
            <w:tcW w:w="2880" w:type="dxa"/>
            <w:vAlign w:val="center"/>
          </w:tcPr>
          <w:p w:rsidR="00813D77" w:rsidRDefault="00F054BE">
            <w:pPr>
              <w:jc w:val="right"/>
            </w:pPr>
            <w:r>
              <w:rPr>
                <w:rFonts w:eastAsiaTheme="minorEastAsia"/>
                <w:color w:val="000000" w:themeColor="text1"/>
                <w:szCs w:val="21"/>
              </w:rPr>
              <w:t>3,241,791.99</w:t>
            </w:r>
          </w:p>
        </w:tc>
        <w:tc>
          <w:tcPr>
            <w:tcW w:w="1620" w:type="dxa"/>
            <w:vAlign w:val="center"/>
          </w:tcPr>
          <w:p w:rsidR="00813D77" w:rsidRDefault="00F054BE">
            <w:pPr>
              <w:jc w:val="right"/>
            </w:pPr>
            <w:r>
              <w:rPr>
                <w:rFonts w:eastAsiaTheme="minorEastAsia"/>
                <w:color w:val="000000" w:themeColor="text1"/>
                <w:szCs w:val="21"/>
              </w:rPr>
              <w:t>4.66</w:t>
            </w:r>
          </w:p>
        </w:tc>
      </w:tr>
      <w:tr w:rsidR="00813D77">
        <w:tc>
          <w:tcPr>
            <w:tcW w:w="870" w:type="dxa"/>
            <w:vAlign w:val="center"/>
          </w:tcPr>
          <w:p w:rsidR="00813D77" w:rsidRDefault="00F054BE">
            <w:pPr>
              <w:jc w:val="center"/>
            </w:pPr>
            <w:r>
              <w:rPr>
                <w:rFonts w:eastAsiaTheme="minorEastAsia"/>
                <w:color w:val="000000" w:themeColor="text1"/>
                <w:szCs w:val="21"/>
              </w:rPr>
              <w:t>23</w:t>
            </w:r>
          </w:p>
        </w:tc>
        <w:tc>
          <w:tcPr>
            <w:tcW w:w="1650" w:type="dxa"/>
            <w:vAlign w:val="center"/>
          </w:tcPr>
          <w:p w:rsidR="00813D77" w:rsidRDefault="00F054BE">
            <w:pPr>
              <w:jc w:val="center"/>
            </w:pPr>
            <w:r>
              <w:rPr>
                <w:rFonts w:eastAsiaTheme="minorEastAsia"/>
                <w:color w:val="000000" w:themeColor="text1"/>
                <w:szCs w:val="21"/>
              </w:rPr>
              <w:t>002812</w:t>
            </w:r>
          </w:p>
        </w:tc>
        <w:tc>
          <w:tcPr>
            <w:tcW w:w="1980" w:type="dxa"/>
            <w:vAlign w:val="center"/>
          </w:tcPr>
          <w:p w:rsidR="00813D77" w:rsidRDefault="00F054BE">
            <w:pPr>
              <w:jc w:val="center"/>
            </w:pPr>
            <w:r>
              <w:rPr>
                <w:rFonts w:eastAsiaTheme="minorEastAsia"/>
                <w:color w:val="000000" w:themeColor="text1"/>
                <w:szCs w:val="21"/>
              </w:rPr>
              <w:t>恩捷股份</w:t>
            </w:r>
          </w:p>
        </w:tc>
        <w:tc>
          <w:tcPr>
            <w:tcW w:w="2880" w:type="dxa"/>
            <w:vAlign w:val="center"/>
          </w:tcPr>
          <w:p w:rsidR="00813D77" w:rsidRDefault="00F054BE">
            <w:pPr>
              <w:jc w:val="right"/>
            </w:pPr>
            <w:r>
              <w:rPr>
                <w:rFonts w:eastAsiaTheme="minorEastAsia"/>
                <w:color w:val="000000" w:themeColor="text1"/>
                <w:szCs w:val="21"/>
              </w:rPr>
              <w:t>3,218,808.97</w:t>
            </w:r>
          </w:p>
        </w:tc>
        <w:tc>
          <w:tcPr>
            <w:tcW w:w="1620" w:type="dxa"/>
            <w:vAlign w:val="center"/>
          </w:tcPr>
          <w:p w:rsidR="00813D77" w:rsidRDefault="00F054BE">
            <w:pPr>
              <w:jc w:val="right"/>
            </w:pPr>
            <w:r>
              <w:rPr>
                <w:rFonts w:eastAsiaTheme="minorEastAsia"/>
                <w:color w:val="000000" w:themeColor="text1"/>
                <w:szCs w:val="21"/>
              </w:rPr>
              <w:t>4.63</w:t>
            </w:r>
          </w:p>
        </w:tc>
      </w:tr>
      <w:tr w:rsidR="00813D77">
        <w:tc>
          <w:tcPr>
            <w:tcW w:w="870" w:type="dxa"/>
            <w:vAlign w:val="center"/>
          </w:tcPr>
          <w:p w:rsidR="00813D77" w:rsidRDefault="00F054BE">
            <w:pPr>
              <w:jc w:val="center"/>
            </w:pPr>
            <w:r>
              <w:rPr>
                <w:rFonts w:eastAsiaTheme="minorEastAsia"/>
                <w:color w:val="000000" w:themeColor="text1"/>
                <w:szCs w:val="21"/>
              </w:rPr>
              <w:t>24</w:t>
            </w:r>
          </w:p>
        </w:tc>
        <w:tc>
          <w:tcPr>
            <w:tcW w:w="1650" w:type="dxa"/>
            <w:vAlign w:val="center"/>
          </w:tcPr>
          <w:p w:rsidR="00813D77" w:rsidRDefault="00F054BE">
            <w:pPr>
              <w:jc w:val="center"/>
            </w:pPr>
            <w:r>
              <w:rPr>
                <w:rFonts w:eastAsiaTheme="minorEastAsia"/>
                <w:color w:val="000000" w:themeColor="text1"/>
                <w:szCs w:val="21"/>
              </w:rPr>
              <w:t>002001</w:t>
            </w:r>
          </w:p>
        </w:tc>
        <w:tc>
          <w:tcPr>
            <w:tcW w:w="1980" w:type="dxa"/>
            <w:vAlign w:val="center"/>
          </w:tcPr>
          <w:p w:rsidR="00813D77" w:rsidRDefault="00F054BE">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813D77" w:rsidRDefault="00F054BE">
            <w:pPr>
              <w:jc w:val="right"/>
            </w:pPr>
            <w:r>
              <w:rPr>
                <w:rFonts w:eastAsiaTheme="minorEastAsia"/>
                <w:color w:val="000000" w:themeColor="text1"/>
                <w:szCs w:val="21"/>
              </w:rPr>
              <w:t>3,080,571.83</w:t>
            </w:r>
          </w:p>
        </w:tc>
        <w:tc>
          <w:tcPr>
            <w:tcW w:w="1620" w:type="dxa"/>
            <w:vAlign w:val="center"/>
          </w:tcPr>
          <w:p w:rsidR="00813D77" w:rsidRDefault="00F054BE">
            <w:pPr>
              <w:jc w:val="right"/>
            </w:pPr>
            <w:r>
              <w:rPr>
                <w:rFonts w:eastAsiaTheme="minorEastAsia"/>
                <w:color w:val="000000" w:themeColor="text1"/>
                <w:szCs w:val="21"/>
              </w:rPr>
              <w:t>4.43</w:t>
            </w:r>
          </w:p>
        </w:tc>
      </w:tr>
      <w:tr w:rsidR="00813D77">
        <w:tc>
          <w:tcPr>
            <w:tcW w:w="870" w:type="dxa"/>
            <w:vAlign w:val="center"/>
          </w:tcPr>
          <w:p w:rsidR="00813D77" w:rsidRDefault="00F054BE">
            <w:pPr>
              <w:jc w:val="center"/>
            </w:pPr>
            <w:r>
              <w:rPr>
                <w:rFonts w:eastAsiaTheme="minorEastAsia"/>
                <w:color w:val="000000" w:themeColor="text1"/>
                <w:szCs w:val="21"/>
              </w:rPr>
              <w:t>25</w:t>
            </w:r>
          </w:p>
        </w:tc>
        <w:tc>
          <w:tcPr>
            <w:tcW w:w="1650" w:type="dxa"/>
            <w:vAlign w:val="center"/>
          </w:tcPr>
          <w:p w:rsidR="00813D77" w:rsidRDefault="00F054BE">
            <w:pPr>
              <w:jc w:val="center"/>
            </w:pPr>
            <w:r>
              <w:rPr>
                <w:rFonts w:eastAsiaTheme="minorEastAsia"/>
                <w:color w:val="000000" w:themeColor="text1"/>
                <w:szCs w:val="21"/>
              </w:rPr>
              <w:t>002415</w:t>
            </w:r>
          </w:p>
        </w:tc>
        <w:tc>
          <w:tcPr>
            <w:tcW w:w="1980" w:type="dxa"/>
            <w:vAlign w:val="center"/>
          </w:tcPr>
          <w:p w:rsidR="00813D77" w:rsidRDefault="00F054BE">
            <w:pPr>
              <w:jc w:val="center"/>
            </w:pPr>
            <w:r>
              <w:rPr>
                <w:rFonts w:eastAsiaTheme="minorEastAsia"/>
                <w:color w:val="000000" w:themeColor="text1"/>
                <w:szCs w:val="21"/>
              </w:rPr>
              <w:t>海康威视</w:t>
            </w:r>
          </w:p>
        </w:tc>
        <w:tc>
          <w:tcPr>
            <w:tcW w:w="2880" w:type="dxa"/>
            <w:vAlign w:val="center"/>
          </w:tcPr>
          <w:p w:rsidR="00813D77" w:rsidRDefault="00F054BE">
            <w:pPr>
              <w:jc w:val="right"/>
            </w:pPr>
            <w:r>
              <w:rPr>
                <w:rFonts w:eastAsiaTheme="minorEastAsia"/>
                <w:color w:val="000000" w:themeColor="text1"/>
                <w:szCs w:val="21"/>
              </w:rPr>
              <w:t>3,060,176.00</w:t>
            </w:r>
          </w:p>
        </w:tc>
        <w:tc>
          <w:tcPr>
            <w:tcW w:w="1620" w:type="dxa"/>
            <w:vAlign w:val="center"/>
          </w:tcPr>
          <w:p w:rsidR="00813D77" w:rsidRDefault="00F054BE">
            <w:pPr>
              <w:jc w:val="right"/>
            </w:pPr>
            <w:r>
              <w:rPr>
                <w:rFonts w:eastAsiaTheme="minorEastAsia"/>
                <w:color w:val="000000" w:themeColor="text1"/>
                <w:szCs w:val="21"/>
              </w:rPr>
              <w:t>4.40</w:t>
            </w:r>
          </w:p>
        </w:tc>
      </w:tr>
      <w:tr w:rsidR="00813D77">
        <w:tc>
          <w:tcPr>
            <w:tcW w:w="870" w:type="dxa"/>
            <w:vAlign w:val="center"/>
          </w:tcPr>
          <w:p w:rsidR="00813D77" w:rsidRDefault="00F054BE">
            <w:pPr>
              <w:jc w:val="center"/>
            </w:pPr>
            <w:r>
              <w:rPr>
                <w:rFonts w:eastAsiaTheme="minorEastAsia"/>
                <w:color w:val="000000" w:themeColor="text1"/>
                <w:szCs w:val="21"/>
              </w:rPr>
              <w:t>26</w:t>
            </w:r>
          </w:p>
        </w:tc>
        <w:tc>
          <w:tcPr>
            <w:tcW w:w="1650" w:type="dxa"/>
            <w:vAlign w:val="center"/>
          </w:tcPr>
          <w:p w:rsidR="00813D77" w:rsidRDefault="00F054BE">
            <w:pPr>
              <w:jc w:val="center"/>
            </w:pPr>
            <w:r>
              <w:rPr>
                <w:rFonts w:eastAsiaTheme="minorEastAsia"/>
                <w:color w:val="000000" w:themeColor="text1"/>
                <w:szCs w:val="21"/>
              </w:rPr>
              <w:t>601009</w:t>
            </w:r>
          </w:p>
        </w:tc>
        <w:tc>
          <w:tcPr>
            <w:tcW w:w="1980" w:type="dxa"/>
            <w:vAlign w:val="center"/>
          </w:tcPr>
          <w:p w:rsidR="00813D77" w:rsidRDefault="00F054BE">
            <w:pPr>
              <w:jc w:val="center"/>
            </w:pPr>
            <w:r>
              <w:rPr>
                <w:rFonts w:eastAsiaTheme="minorEastAsia"/>
                <w:color w:val="000000" w:themeColor="text1"/>
                <w:szCs w:val="21"/>
              </w:rPr>
              <w:t>南京银行</w:t>
            </w:r>
          </w:p>
        </w:tc>
        <w:tc>
          <w:tcPr>
            <w:tcW w:w="2880" w:type="dxa"/>
            <w:vAlign w:val="center"/>
          </w:tcPr>
          <w:p w:rsidR="00813D77" w:rsidRDefault="00F054BE">
            <w:pPr>
              <w:jc w:val="right"/>
            </w:pPr>
            <w:r>
              <w:rPr>
                <w:rFonts w:eastAsiaTheme="minorEastAsia"/>
                <w:color w:val="000000" w:themeColor="text1"/>
                <w:szCs w:val="21"/>
              </w:rPr>
              <w:t>3,045,658.69</w:t>
            </w:r>
          </w:p>
        </w:tc>
        <w:tc>
          <w:tcPr>
            <w:tcW w:w="1620" w:type="dxa"/>
            <w:vAlign w:val="center"/>
          </w:tcPr>
          <w:p w:rsidR="00813D77" w:rsidRDefault="00F054BE">
            <w:pPr>
              <w:jc w:val="right"/>
            </w:pPr>
            <w:r>
              <w:rPr>
                <w:rFonts w:eastAsiaTheme="minorEastAsia"/>
                <w:color w:val="000000" w:themeColor="text1"/>
                <w:szCs w:val="21"/>
              </w:rPr>
              <w:t>4.38</w:t>
            </w:r>
          </w:p>
        </w:tc>
      </w:tr>
      <w:tr w:rsidR="00813D77">
        <w:tc>
          <w:tcPr>
            <w:tcW w:w="870" w:type="dxa"/>
            <w:vAlign w:val="center"/>
          </w:tcPr>
          <w:p w:rsidR="00813D77" w:rsidRDefault="00F054BE">
            <w:pPr>
              <w:jc w:val="center"/>
            </w:pPr>
            <w:r>
              <w:rPr>
                <w:rFonts w:eastAsiaTheme="minorEastAsia"/>
                <w:color w:val="000000" w:themeColor="text1"/>
                <w:szCs w:val="21"/>
              </w:rPr>
              <w:t>27</w:t>
            </w:r>
          </w:p>
        </w:tc>
        <w:tc>
          <w:tcPr>
            <w:tcW w:w="1650" w:type="dxa"/>
            <w:vAlign w:val="center"/>
          </w:tcPr>
          <w:p w:rsidR="00813D77" w:rsidRDefault="00F054BE">
            <w:pPr>
              <w:jc w:val="center"/>
            </w:pPr>
            <w:r>
              <w:rPr>
                <w:rFonts w:eastAsiaTheme="minorEastAsia"/>
                <w:color w:val="000000" w:themeColor="text1"/>
                <w:szCs w:val="21"/>
              </w:rPr>
              <w:t>300274</w:t>
            </w:r>
          </w:p>
        </w:tc>
        <w:tc>
          <w:tcPr>
            <w:tcW w:w="1980" w:type="dxa"/>
            <w:vAlign w:val="center"/>
          </w:tcPr>
          <w:p w:rsidR="00813D77" w:rsidRDefault="00F054BE">
            <w:pPr>
              <w:jc w:val="center"/>
            </w:pPr>
            <w:r>
              <w:rPr>
                <w:rFonts w:eastAsiaTheme="minorEastAsia"/>
                <w:color w:val="000000" w:themeColor="text1"/>
                <w:szCs w:val="21"/>
              </w:rPr>
              <w:t>阳光电源</w:t>
            </w:r>
          </w:p>
        </w:tc>
        <w:tc>
          <w:tcPr>
            <w:tcW w:w="2880" w:type="dxa"/>
            <w:vAlign w:val="center"/>
          </w:tcPr>
          <w:p w:rsidR="00813D77" w:rsidRDefault="00F054BE">
            <w:pPr>
              <w:jc w:val="right"/>
            </w:pPr>
            <w:r>
              <w:rPr>
                <w:rFonts w:eastAsiaTheme="minorEastAsia"/>
                <w:color w:val="000000" w:themeColor="text1"/>
                <w:szCs w:val="21"/>
              </w:rPr>
              <w:t>2,887,873.23</w:t>
            </w:r>
          </w:p>
        </w:tc>
        <w:tc>
          <w:tcPr>
            <w:tcW w:w="1620" w:type="dxa"/>
            <w:vAlign w:val="center"/>
          </w:tcPr>
          <w:p w:rsidR="00813D77" w:rsidRDefault="00F054BE">
            <w:pPr>
              <w:jc w:val="right"/>
            </w:pPr>
            <w:r>
              <w:rPr>
                <w:rFonts w:eastAsiaTheme="minorEastAsia"/>
                <w:color w:val="000000" w:themeColor="text1"/>
                <w:szCs w:val="21"/>
              </w:rPr>
              <w:t>4.15</w:t>
            </w:r>
          </w:p>
        </w:tc>
      </w:tr>
      <w:tr w:rsidR="00813D77">
        <w:tc>
          <w:tcPr>
            <w:tcW w:w="870" w:type="dxa"/>
            <w:vAlign w:val="center"/>
          </w:tcPr>
          <w:p w:rsidR="00813D77" w:rsidRDefault="00F054BE">
            <w:pPr>
              <w:jc w:val="center"/>
            </w:pPr>
            <w:r>
              <w:rPr>
                <w:rFonts w:eastAsiaTheme="minorEastAsia"/>
                <w:color w:val="000000" w:themeColor="text1"/>
                <w:szCs w:val="21"/>
              </w:rPr>
              <w:t>28</w:t>
            </w:r>
          </w:p>
        </w:tc>
        <w:tc>
          <w:tcPr>
            <w:tcW w:w="1650" w:type="dxa"/>
            <w:vAlign w:val="center"/>
          </w:tcPr>
          <w:p w:rsidR="00813D77" w:rsidRDefault="00F054BE">
            <w:pPr>
              <w:jc w:val="center"/>
            </w:pPr>
            <w:r>
              <w:rPr>
                <w:rFonts w:eastAsiaTheme="minorEastAsia"/>
                <w:color w:val="000000" w:themeColor="text1"/>
                <w:szCs w:val="21"/>
              </w:rPr>
              <w:t>603799</w:t>
            </w:r>
          </w:p>
        </w:tc>
        <w:tc>
          <w:tcPr>
            <w:tcW w:w="1980" w:type="dxa"/>
            <w:vAlign w:val="center"/>
          </w:tcPr>
          <w:p w:rsidR="00813D77" w:rsidRDefault="00F054BE">
            <w:pPr>
              <w:jc w:val="center"/>
            </w:pPr>
            <w:r>
              <w:rPr>
                <w:rFonts w:eastAsiaTheme="minorEastAsia"/>
                <w:color w:val="000000" w:themeColor="text1"/>
                <w:szCs w:val="21"/>
              </w:rPr>
              <w:t>华友钴业</w:t>
            </w:r>
          </w:p>
        </w:tc>
        <w:tc>
          <w:tcPr>
            <w:tcW w:w="2880" w:type="dxa"/>
            <w:vAlign w:val="center"/>
          </w:tcPr>
          <w:p w:rsidR="00813D77" w:rsidRDefault="00F054BE">
            <w:pPr>
              <w:jc w:val="right"/>
            </w:pPr>
            <w:r>
              <w:rPr>
                <w:rFonts w:eastAsiaTheme="minorEastAsia"/>
                <w:color w:val="000000" w:themeColor="text1"/>
                <w:szCs w:val="21"/>
              </w:rPr>
              <w:t>2,882,444.59</w:t>
            </w:r>
          </w:p>
        </w:tc>
        <w:tc>
          <w:tcPr>
            <w:tcW w:w="1620" w:type="dxa"/>
            <w:vAlign w:val="center"/>
          </w:tcPr>
          <w:p w:rsidR="00813D77" w:rsidRDefault="00F054BE">
            <w:pPr>
              <w:jc w:val="right"/>
            </w:pPr>
            <w:r>
              <w:rPr>
                <w:rFonts w:eastAsiaTheme="minorEastAsia"/>
                <w:color w:val="000000" w:themeColor="text1"/>
                <w:szCs w:val="21"/>
              </w:rPr>
              <w:t>4.14</w:t>
            </w:r>
          </w:p>
        </w:tc>
      </w:tr>
      <w:tr w:rsidR="00813D77">
        <w:tc>
          <w:tcPr>
            <w:tcW w:w="870" w:type="dxa"/>
            <w:vAlign w:val="center"/>
          </w:tcPr>
          <w:p w:rsidR="00813D77" w:rsidRDefault="00F054BE">
            <w:pPr>
              <w:jc w:val="center"/>
            </w:pPr>
            <w:r>
              <w:rPr>
                <w:rFonts w:eastAsiaTheme="minorEastAsia"/>
                <w:color w:val="000000" w:themeColor="text1"/>
                <w:szCs w:val="21"/>
              </w:rPr>
              <w:t>29</w:t>
            </w:r>
          </w:p>
        </w:tc>
        <w:tc>
          <w:tcPr>
            <w:tcW w:w="1650" w:type="dxa"/>
            <w:vAlign w:val="center"/>
          </w:tcPr>
          <w:p w:rsidR="00813D77" w:rsidRDefault="00F054BE">
            <w:pPr>
              <w:jc w:val="center"/>
            </w:pPr>
            <w:r>
              <w:rPr>
                <w:rFonts w:eastAsiaTheme="minorEastAsia"/>
                <w:color w:val="000000" w:themeColor="text1"/>
                <w:szCs w:val="21"/>
              </w:rPr>
              <w:t>300454</w:t>
            </w:r>
          </w:p>
        </w:tc>
        <w:tc>
          <w:tcPr>
            <w:tcW w:w="1980" w:type="dxa"/>
            <w:vAlign w:val="center"/>
          </w:tcPr>
          <w:p w:rsidR="00813D77" w:rsidRDefault="00F054BE">
            <w:pPr>
              <w:jc w:val="center"/>
            </w:pPr>
            <w:r>
              <w:rPr>
                <w:rFonts w:eastAsiaTheme="minorEastAsia"/>
                <w:color w:val="000000" w:themeColor="text1"/>
                <w:szCs w:val="21"/>
              </w:rPr>
              <w:t>深信服</w:t>
            </w:r>
          </w:p>
        </w:tc>
        <w:tc>
          <w:tcPr>
            <w:tcW w:w="2880" w:type="dxa"/>
            <w:vAlign w:val="center"/>
          </w:tcPr>
          <w:p w:rsidR="00813D77" w:rsidRDefault="00F054BE">
            <w:pPr>
              <w:jc w:val="right"/>
            </w:pPr>
            <w:r>
              <w:rPr>
                <w:rFonts w:eastAsiaTheme="minorEastAsia"/>
                <w:color w:val="000000" w:themeColor="text1"/>
                <w:szCs w:val="21"/>
              </w:rPr>
              <w:t>2,859,669.80</w:t>
            </w:r>
          </w:p>
        </w:tc>
        <w:tc>
          <w:tcPr>
            <w:tcW w:w="1620" w:type="dxa"/>
            <w:vAlign w:val="center"/>
          </w:tcPr>
          <w:p w:rsidR="00813D77" w:rsidRDefault="00F054BE">
            <w:pPr>
              <w:jc w:val="right"/>
            </w:pPr>
            <w:r>
              <w:rPr>
                <w:rFonts w:eastAsiaTheme="minorEastAsia"/>
                <w:color w:val="000000" w:themeColor="text1"/>
                <w:szCs w:val="21"/>
              </w:rPr>
              <w:t>4.11</w:t>
            </w:r>
          </w:p>
        </w:tc>
      </w:tr>
      <w:tr w:rsidR="00813D77">
        <w:tc>
          <w:tcPr>
            <w:tcW w:w="870" w:type="dxa"/>
            <w:vAlign w:val="center"/>
          </w:tcPr>
          <w:p w:rsidR="00813D77" w:rsidRDefault="00F054BE">
            <w:pPr>
              <w:jc w:val="center"/>
            </w:pPr>
            <w:r>
              <w:rPr>
                <w:rFonts w:eastAsiaTheme="minorEastAsia"/>
                <w:color w:val="000000" w:themeColor="text1"/>
                <w:szCs w:val="21"/>
              </w:rPr>
              <w:t>30</w:t>
            </w:r>
          </w:p>
        </w:tc>
        <w:tc>
          <w:tcPr>
            <w:tcW w:w="1650" w:type="dxa"/>
            <w:vAlign w:val="center"/>
          </w:tcPr>
          <w:p w:rsidR="00813D77" w:rsidRDefault="00F054BE">
            <w:pPr>
              <w:jc w:val="center"/>
            </w:pPr>
            <w:r>
              <w:rPr>
                <w:rFonts w:eastAsiaTheme="minorEastAsia"/>
                <w:color w:val="000000" w:themeColor="text1"/>
                <w:szCs w:val="21"/>
              </w:rPr>
              <w:t>002049</w:t>
            </w:r>
          </w:p>
        </w:tc>
        <w:tc>
          <w:tcPr>
            <w:tcW w:w="1980" w:type="dxa"/>
            <w:vAlign w:val="center"/>
          </w:tcPr>
          <w:p w:rsidR="00813D77" w:rsidRDefault="00F054BE">
            <w:pPr>
              <w:jc w:val="center"/>
            </w:pPr>
            <w:r>
              <w:rPr>
                <w:rFonts w:eastAsiaTheme="minorEastAsia"/>
                <w:color w:val="000000" w:themeColor="text1"/>
                <w:szCs w:val="21"/>
              </w:rPr>
              <w:t>紫光国微</w:t>
            </w:r>
          </w:p>
        </w:tc>
        <w:tc>
          <w:tcPr>
            <w:tcW w:w="2880" w:type="dxa"/>
            <w:vAlign w:val="center"/>
          </w:tcPr>
          <w:p w:rsidR="00813D77" w:rsidRDefault="00F054BE">
            <w:pPr>
              <w:jc w:val="right"/>
            </w:pPr>
            <w:r>
              <w:rPr>
                <w:rFonts w:eastAsiaTheme="minorEastAsia"/>
                <w:color w:val="000000" w:themeColor="text1"/>
                <w:szCs w:val="21"/>
              </w:rPr>
              <w:t>2,824,532.65</w:t>
            </w:r>
          </w:p>
        </w:tc>
        <w:tc>
          <w:tcPr>
            <w:tcW w:w="1620" w:type="dxa"/>
            <w:vAlign w:val="center"/>
          </w:tcPr>
          <w:p w:rsidR="00813D77" w:rsidRDefault="00F054BE">
            <w:pPr>
              <w:jc w:val="right"/>
            </w:pPr>
            <w:r>
              <w:rPr>
                <w:rFonts w:eastAsiaTheme="minorEastAsia"/>
                <w:color w:val="000000" w:themeColor="text1"/>
                <w:szCs w:val="21"/>
              </w:rPr>
              <w:t>4.06</w:t>
            </w:r>
          </w:p>
        </w:tc>
      </w:tr>
      <w:tr w:rsidR="00813D77">
        <w:tc>
          <w:tcPr>
            <w:tcW w:w="870" w:type="dxa"/>
            <w:vAlign w:val="center"/>
          </w:tcPr>
          <w:p w:rsidR="00813D77" w:rsidRDefault="00F054BE">
            <w:pPr>
              <w:jc w:val="center"/>
            </w:pPr>
            <w:r>
              <w:rPr>
                <w:rFonts w:eastAsiaTheme="minorEastAsia"/>
                <w:color w:val="000000" w:themeColor="text1"/>
                <w:szCs w:val="21"/>
              </w:rPr>
              <w:t>31</w:t>
            </w:r>
          </w:p>
        </w:tc>
        <w:tc>
          <w:tcPr>
            <w:tcW w:w="1650" w:type="dxa"/>
            <w:vAlign w:val="center"/>
          </w:tcPr>
          <w:p w:rsidR="00813D77" w:rsidRDefault="00F054BE">
            <w:pPr>
              <w:jc w:val="center"/>
            </w:pPr>
            <w:r>
              <w:rPr>
                <w:rFonts w:eastAsiaTheme="minorEastAsia"/>
                <w:color w:val="000000" w:themeColor="text1"/>
                <w:szCs w:val="21"/>
              </w:rPr>
              <w:t>300171</w:t>
            </w:r>
          </w:p>
        </w:tc>
        <w:tc>
          <w:tcPr>
            <w:tcW w:w="1980" w:type="dxa"/>
            <w:vAlign w:val="center"/>
          </w:tcPr>
          <w:p w:rsidR="00813D77" w:rsidRDefault="00F054BE">
            <w:pPr>
              <w:jc w:val="center"/>
            </w:pPr>
            <w:r>
              <w:rPr>
                <w:rFonts w:eastAsiaTheme="minorEastAsia"/>
                <w:color w:val="000000" w:themeColor="text1"/>
                <w:szCs w:val="21"/>
              </w:rPr>
              <w:t>东富龙</w:t>
            </w:r>
          </w:p>
        </w:tc>
        <w:tc>
          <w:tcPr>
            <w:tcW w:w="2880" w:type="dxa"/>
            <w:vAlign w:val="center"/>
          </w:tcPr>
          <w:p w:rsidR="00813D77" w:rsidRDefault="00F054BE">
            <w:pPr>
              <w:jc w:val="right"/>
            </w:pPr>
            <w:r>
              <w:rPr>
                <w:rFonts w:eastAsiaTheme="minorEastAsia"/>
                <w:color w:val="000000" w:themeColor="text1"/>
                <w:szCs w:val="21"/>
              </w:rPr>
              <w:t>2,633,410.98</w:t>
            </w:r>
          </w:p>
        </w:tc>
        <w:tc>
          <w:tcPr>
            <w:tcW w:w="1620" w:type="dxa"/>
            <w:vAlign w:val="center"/>
          </w:tcPr>
          <w:p w:rsidR="00813D77" w:rsidRDefault="00F054BE">
            <w:pPr>
              <w:jc w:val="right"/>
            </w:pPr>
            <w:r>
              <w:rPr>
                <w:rFonts w:eastAsiaTheme="minorEastAsia"/>
                <w:color w:val="000000" w:themeColor="text1"/>
                <w:szCs w:val="21"/>
              </w:rPr>
              <w:t>3.79</w:t>
            </w:r>
          </w:p>
        </w:tc>
      </w:tr>
      <w:tr w:rsidR="00813D77">
        <w:tc>
          <w:tcPr>
            <w:tcW w:w="870" w:type="dxa"/>
            <w:vAlign w:val="center"/>
          </w:tcPr>
          <w:p w:rsidR="00813D77" w:rsidRDefault="00F054BE">
            <w:pPr>
              <w:jc w:val="center"/>
            </w:pPr>
            <w:r>
              <w:rPr>
                <w:rFonts w:eastAsiaTheme="minorEastAsia"/>
                <w:color w:val="000000" w:themeColor="text1"/>
                <w:szCs w:val="21"/>
              </w:rPr>
              <w:t>32</w:t>
            </w:r>
          </w:p>
        </w:tc>
        <w:tc>
          <w:tcPr>
            <w:tcW w:w="1650" w:type="dxa"/>
            <w:vAlign w:val="center"/>
          </w:tcPr>
          <w:p w:rsidR="00813D77" w:rsidRDefault="00F054BE">
            <w:pPr>
              <w:jc w:val="center"/>
            </w:pPr>
            <w:r>
              <w:rPr>
                <w:rFonts w:eastAsiaTheme="minorEastAsia"/>
                <w:color w:val="000000" w:themeColor="text1"/>
                <w:szCs w:val="21"/>
              </w:rPr>
              <w:t>603517</w:t>
            </w:r>
          </w:p>
        </w:tc>
        <w:tc>
          <w:tcPr>
            <w:tcW w:w="1980" w:type="dxa"/>
            <w:vAlign w:val="center"/>
          </w:tcPr>
          <w:p w:rsidR="00813D77" w:rsidRDefault="00F054BE">
            <w:pPr>
              <w:jc w:val="center"/>
            </w:pPr>
            <w:r>
              <w:rPr>
                <w:rFonts w:eastAsiaTheme="minorEastAsia"/>
                <w:color w:val="000000" w:themeColor="text1"/>
                <w:szCs w:val="21"/>
              </w:rPr>
              <w:t>绝味食品</w:t>
            </w:r>
          </w:p>
        </w:tc>
        <w:tc>
          <w:tcPr>
            <w:tcW w:w="2880" w:type="dxa"/>
            <w:vAlign w:val="center"/>
          </w:tcPr>
          <w:p w:rsidR="00813D77" w:rsidRDefault="00F054BE">
            <w:pPr>
              <w:jc w:val="right"/>
            </w:pPr>
            <w:r>
              <w:rPr>
                <w:rFonts w:eastAsiaTheme="minorEastAsia"/>
                <w:color w:val="000000" w:themeColor="text1"/>
                <w:szCs w:val="21"/>
              </w:rPr>
              <w:t>2,575,218.22</w:t>
            </w:r>
          </w:p>
        </w:tc>
        <w:tc>
          <w:tcPr>
            <w:tcW w:w="1620" w:type="dxa"/>
            <w:vAlign w:val="center"/>
          </w:tcPr>
          <w:p w:rsidR="00813D77" w:rsidRDefault="00F054BE">
            <w:pPr>
              <w:jc w:val="right"/>
            </w:pPr>
            <w:r>
              <w:rPr>
                <w:rFonts w:eastAsiaTheme="minorEastAsia"/>
                <w:color w:val="000000" w:themeColor="text1"/>
                <w:szCs w:val="21"/>
              </w:rPr>
              <w:t>3.70</w:t>
            </w:r>
          </w:p>
        </w:tc>
      </w:tr>
      <w:tr w:rsidR="00813D77">
        <w:tc>
          <w:tcPr>
            <w:tcW w:w="870" w:type="dxa"/>
            <w:vAlign w:val="center"/>
          </w:tcPr>
          <w:p w:rsidR="00813D77" w:rsidRDefault="00F054BE">
            <w:pPr>
              <w:jc w:val="center"/>
            </w:pPr>
            <w:r>
              <w:rPr>
                <w:rFonts w:eastAsiaTheme="minorEastAsia"/>
                <w:color w:val="000000" w:themeColor="text1"/>
                <w:szCs w:val="21"/>
              </w:rPr>
              <w:t>33</w:t>
            </w:r>
          </w:p>
        </w:tc>
        <w:tc>
          <w:tcPr>
            <w:tcW w:w="1650" w:type="dxa"/>
            <w:vAlign w:val="center"/>
          </w:tcPr>
          <w:p w:rsidR="00813D77" w:rsidRDefault="00F054BE">
            <w:pPr>
              <w:jc w:val="center"/>
            </w:pPr>
            <w:r>
              <w:rPr>
                <w:rFonts w:eastAsiaTheme="minorEastAsia"/>
                <w:color w:val="000000" w:themeColor="text1"/>
                <w:szCs w:val="21"/>
              </w:rPr>
              <w:t>300363</w:t>
            </w:r>
          </w:p>
        </w:tc>
        <w:tc>
          <w:tcPr>
            <w:tcW w:w="1980" w:type="dxa"/>
            <w:vAlign w:val="center"/>
          </w:tcPr>
          <w:p w:rsidR="00813D77" w:rsidRDefault="00F054BE">
            <w:pPr>
              <w:jc w:val="center"/>
            </w:pPr>
            <w:r>
              <w:rPr>
                <w:rFonts w:eastAsiaTheme="minorEastAsia"/>
                <w:color w:val="000000" w:themeColor="text1"/>
                <w:szCs w:val="21"/>
              </w:rPr>
              <w:t>博腾股份</w:t>
            </w:r>
          </w:p>
        </w:tc>
        <w:tc>
          <w:tcPr>
            <w:tcW w:w="2880" w:type="dxa"/>
            <w:vAlign w:val="center"/>
          </w:tcPr>
          <w:p w:rsidR="00813D77" w:rsidRDefault="00F054BE">
            <w:pPr>
              <w:jc w:val="right"/>
            </w:pPr>
            <w:r>
              <w:rPr>
                <w:rFonts w:eastAsiaTheme="minorEastAsia"/>
                <w:color w:val="000000" w:themeColor="text1"/>
                <w:szCs w:val="21"/>
              </w:rPr>
              <w:t>2,550,315.29</w:t>
            </w:r>
          </w:p>
        </w:tc>
        <w:tc>
          <w:tcPr>
            <w:tcW w:w="1620" w:type="dxa"/>
            <w:vAlign w:val="center"/>
          </w:tcPr>
          <w:p w:rsidR="00813D77" w:rsidRDefault="00F054BE">
            <w:pPr>
              <w:jc w:val="right"/>
            </w:pPr>
            <w:r>
              <w:rPr>
                <w:rFonts w:eastAsiaTheme="minorEastAsia"/>
                <w:color w:val="000000" w:themeColor="text1"/>
                <w:szCs w:val="21"/>
              </w:rPr>
              <w:t>3.67</w:t>
            </w:r>
          </w:p>
        </w:tc>
      </w:tr>
      <w:tr w:rsidR="00813D77">
        <w:tc>
          <w:tcPr>
            <w:tcW w:w="870" w:type="dxa"/>
            <w:vAlign w:val="center"/>
          </w:tcPr>
          <w:p w:rsidR="00813D77" w:rsidRDefault="00F054BE">
            <w:pPr>
              <w:jc w:val="center"/>
            </w:pPr>
            <w:r>
              <w:rPr>
                <w:rFonts w:eastAsiaTheme="minorEastAsia"/>
                <w:color w:val="000000" w:themeColor="text1"/>
                <w:szCs w:val="21"/>
              </w:rPr>
              <w:t>34</w:t>
            </w:r>
          </w:p>
        </w:tc>
        <w:tc>
          <w:tcPr>
            <w:tcW w:w="1650" w:type="dxa"/>
            <w:vAlign w:val="center"/>
          </w:tcPr>
          <w:p w:rsidR="00813D77" w:rsidRDefault="00F054BE">
            <w:pPr>
              <w:jc w:val="center"/>
            </w:pPr>
            <w:r>
              <w:rPr>
                <w:rFonts w:eastAsiaTheme="minorEastAsia"/>
                <w:color w:val="000000" w:themeColor="text1"/>
                <w:szCs w:val="21"/>
              </w:rPr>
              <w:t>000725</w:t>
            </w:r>
          </w:p>
        </w:tc>
        <w:tc>
          <w:tcPr>
            <w:tcW w:w="1980" w:type="dxa"/>
            <w:vAlign w:val="center"/>
          </w:tcPr>
          <w:p w:rsidR="00813D77" w:rsidRDefault="00F054BE">
            <w:pPr>
              <w:jc w:val="center"/>
            </w:pPr>
            <w:r>
              <w:rPr>
                <w:rFonts w:eastAsiaTheme="minorEastAsia"/>
                <w:color w:val="000000" w:themeColor="text1"/>
                <w:szCs w:val="21"/>
              </w:rPr>
              <w:t>京东方Ａ</w:t>
            </w:r>
          </w:p>
        </w:tc>
        <w:tc>
          <w:tcPr>
            <w:tcW w:w="2880" w:type="dxa"/>
            <w:vAlign w:val="center"/>
          </w:tcPr>
          <w:p w:rsidR="00813D77" w:rsidRDefault="00F054BE">
            <w:pPr>
              <w:jc w:val="right"/>
            </w:pPr>
            <w:r>
              <w:rPr>
                <w:rFonts w:eastAsiaTheme="minorEastAsia"/>
                <w:color w:val="000000" w:themeColor="text1"/>
                <w:szCs w:val="21"/>
              </w:rPr>
              <w:t>2,517,870.77</w:t>
            </w:r>
          </w:p>
        </w:tc>
        <w:tc>
          <w:tcPr>
            <w:tcW w:w="1620" w:type="dxa"/>
            <w:vAlign w:val="center"/>
          </w:tcPr>
          <w:p w:rsidR="00813D77" w:rsidRDefault="00F054BE">
            <w:pPr>
              <w:jc w:val="right"/>
            </w:pPr>
            <w:r>
              <w:rPr>
                <w:rFonts w:eastAsiaTheme="minorEastAsia"/>
                <w:color w:val="000000" w:themeColor="text1"/>
                <w:szCs w:val="21"/>
              </w:rPr>
              <w:t>3.62</w:t>
            </w:r>
          </w:p>
        </w:tc>
      </w:tr>
      <w:tr w:rsidR="00813D77">
        <w:tc>
          <w:tcPr>
            <w:tcW w:w="870" w:type="dxa"/>
            <w:vAlign w:val="center"/>
          </w:tcPr>
          <w:p w:rsidR="00813D77" w:rsidRDefault="00F054BE">
            <w:pPr>
              <w:jc w:val="center"/>
            </w:pPr>
            <w:r>
              <w:rPr>
                <w:rFonts w:eastAsiaTheme="minorEastAsia"/>
                <w:color w:val="000000" w:themeColor="text1"/>
                <w:szCs w:val="21"/>
              </w:rPr>
              <w:t>35</w:t>
            </w:r>
          </w:p>
        </w:tc>
        <w:tc>
          <w:tcPr>
            <w:tcW w:w="1650" w:type="dxa"/>
            <w:vAlign w:val="center"/>
          </w:tcPr>
          <w:p w:rsidR="00813D77" w:rsidRDefault="00F054BE">
            <w:pPr>
              <w:jc w:val="center"/>
            </w:pPr>
            <w:r>
              <w:rPr>
                <w:rFonts w:eastAsiaTheme="minorEastAsia"/>
                <w:color w:val="000000" w:themeColor="text1"/>
                <w:szCs w:val="21"/>
              </w:rPr>
              <w:t>002371</w:t>
            </w:r>
          </w:p>
        </w:tc>
        <w:tc>
          <w:tcPr>
            <w:tcW w:w="1980" w:type="dxa"/>
            <w:vAlign w:val="center"/>
          </w:tcPr>
          <w:p w:rsidR="00813D77" w:rsidRDefault="00F054BE">
            <w:pPr>
              <w:jc w:val="center"/>
            </w:pPr>
            <w:r>
              <w:rPr>
                <w:rFonts w:eastAsiaTheme="minorEastAsia"/>
                <w:color w:val="000000" w:themeColor="text1"/>
                <w:szCs w:val="21"/>
              </w:rPr>
              <w:t>北方华创</w:t>
            </w:r>
          </w:p>
        </w:tc>
        <w:tc>
          <w:tcPr>
            <w:tcW w:w="2880" w:type="dxa"/>
            <w:vAlign w:val="center"/>
          </w:tcPr>
          <w:p w:rsidR="00813D77" w:rsidRDefault="00F054BE">
            <w:pPr>
              <w:jc w:val="right"/>
            </w:pPr>
            <w:r>
              <w:rPr>
                <w:rFonts w:eastAsiaTheme="minorEastAsia"/>
                <w:color w:val="000000" w:themeColor="text1"/>
                <w:szCs w:val="21"/>
              </w:rPr>
              <w:t>2,438,071.41</w:t>
            </w:r>
          </w:p>
        </w:tc>
        <w:tc>
          <w:tcPr>
            <w:tcW w:w="1620" w:type="dxa"/>
            <w:vAlign w:val="center"/>
          </w:tcPr>
          <w:p w:rsidR="00813D77" w:rsidRDefault="00F054BE">
            <w:pPr>
              <w:jc w:val="right"/>
            </w:pPr>
            <w:r>
              <w:rPr>
                <w:rFonts w:eastAsiaTheme="minorEastAsia"/>
                <w:color w:val="000000" w:themeColor="text1"/>
                <w:szCs w:val="21"/>
              </w:rPr>
              <w:t>3.51</w:t>
            </w:r>
          </w:p>
        </w:tc>
      </w:tr>
      <w:tr w:rsidR="00813D77">
        <w:tc>
          <w:tcPr>
            <w:tcW w:w="870" w:type="dxa"/>
            <w:vAlign w:val="center"/>
          </w:tcPr>
          <w:p w:rsidR="00813D77" w:rsidRDefault="00F054BE">
            <w:pPr>
              <w:jc w:val="center"/>
            </w:pPr>
            <w:r>
              <w:rPr>
                <w:rFonts w:eastAsiaTheme="minorEastAsia"/>
                <w:color w:val="000000" w:themeColor="text1"/>
                <w:szCs w:val="21"/>
              </w:rPr>
              <w:t>36</w:t>
            </w:r>
          </w:p>
        </w:tc>
        <w:tc>
          <w:tcPr>
            <w:tcW w:w="1650" w:type="dxa"/>
            <w:vAlign w:val="center"/>
          </w:tcPr>
          <w:p w:rsidR="00813D77" w:rsidRDefault="00F054BE">
            <w:pPr>
              <w:jc w:val="center"/>
            </w:pPr>
            <w:r>
              <w:rPr>
                <w:rFonts w:eastAsiaTheme="minorEastAsia"/>
                <w:color w:val="000000" w:themeColor="text1"/>
                <w:szCs w:val="21"/>
              </w:rPr>
              <w:t>601166</w:t>
            </w:r>
          </w:p>
        </w:tc>
        <w:tc>
          <w:tcPr>
            <w:tcW w:w="1980" w:type="dxa"/>
            <w:vAlign w:val="center"/>
          </w:tcPr>
          <w:p w:rsidR="00813D77" w:rsidRDefault="00F054BE">
            <w:pPr>
              <w:jc w:val="center"/>
            </w:pPr>
            <w:r>
              <w:rPr>
                <w:rFonts w:eastAsiaTheme="minorEastAsia"/>
                <w:color w:val="000000" w:themeColor="text1"/>
                <w:szCs w:val="21"/>
              </w:rPr>
              <w:t>兴业银行</w:t>
            </w:r>
          </w:p>
        </w:tc>
        <w:tc>
          <w:tcPr>
            <w:tcW w:w="2880" w:type="dxa"/>
            <w:vAlign w:val="center"/>
          </w:tcPr>
          <w:p w:rsidR="00813D77" w:rsidRDefault="00F054BE">
            <w:pPr>
              <w:jc w:val="right"/>
            </w:pPr>
            <w:r>
              <w:rPr>
                <w:rFonts w:eastAsiaTheme="minorEastAsia"/>
                <w:color w:val="000000" w:themeColor="text1"/>
                <w:szCs w:val="21"/>
              </w:rPr>
              <w:t>2,394,265.98</w:t>
            </w:r>
          </w:p>
        </w:tc>
        <w:tc>
          <w:tcPr>
            <w:tcW w:w="1620" w:type="dxa"/>
            <w:vAlign w:val="center"/>
          </w:tcPr>
          <w:p w:rsidR="00813D77" w:rsidRDefault="00F054BE">
            <w:pPr>
              <w:jc w:val="right"/>
            </w:pPr>
            <w:r>
              <w:rPr>
                <w:rFonts w:eastAsiaTheme="minorEastAsia"/>
                <w:color w:val="000000" w:themeColor="text1"/>
                <w:szCs w:val="21"/>
              </w:rPr>
              <w:t>3.44</w:t>
            </w:r>
          </w:p>
        </w:tc>
      </w:tr>
      <w:tr w:rsidR="00813D77">
        <w:tc>
          <w:tcPr>
            <w:tcW w:w="870" w:type="dxa"/>
            <w:vAlign w:val="center"/>
          </w:tcPr>
          <w:p w:rsidR="00813D77" w:rsidRDefault="00F054BE">
            <w:pPr>
              <w:jc w:val="center"/>
            </w:pPr>
            <w:r>
              <w:rPr>
                <w:rFonts w:eastAsiaTheme="minorEastAsia"/>
                <w:color w:val="000000" w:themeColor="text1"/>
                <w:szCs w:val="21"/>
              </w:rPr>
              <w:t>37</w:t>
            </w:r>
          </w:p>
        </w:tc>
        <w:tc>
          <w:tcPr>
            <w:tcW w:w="1650" w:type="dxa"/>
            <w:vAlign w:val="center"/>
          </w:tcPr>
          <w:p w:rsidR="00813D77" w:rsidRDefault="00F054BE">
            <w:pPr>
              <w:jc w:val="center"/>
            </w:pPr>
            <w:r>
              <w:rPr>
                <w:rFonts w:eastAsiaTheme="minorEastAsia"/>
                <w:color w:val="000000" w:themeColor="text1"/>
                <w:szCs w:val="21"/>
              </w:rPr>
              <w:t>000596</w:t>
            </w:r>
          </w:p>
        </w:tc>
        <w:tc>
          <w:tcPr>
            <w:tcW w:w="1980" w:type="dxa"/>
            <w:vAlign w:val="center"/>
          </w:tcPr>
          <w:p w:rsidR="00813D77" w:rsidRDefault="00F054BE">
            <w:pPr>
              <w:jc w:val="center"/>
            </w:pPr>
            <w:r>
              <w:rPr>
                <w:rFonts w:eastAsiaTheme="minorEastAsia"/>
                <w:color w:val="000000" w:themeColor="text1"/>
                <w:szCs w:val="21"/>
              </w:rPr>
              <w:t>古井贡酒</w:t>
            </w:r>
          </w:p>
        </w:tc>
        <w:tc>
          <w:tcPr>
            <w:tcW w:w="2880" w:type="dxa"/>
            <w:vAlign w:val="center"/>
          </w:tcPr>
          <w:p w:rsidR="00813D77" w:rsidRDefault="00F054BE">
            <w:pPr>
              <w:jc w:val="right"/>
            </w:pPr>
            <w:r>
              <w:rPr>
                <w:rFonts w:eastAsiaTheme="minorEastAsia"/>
                <w:color w:val="000000" w:themeColor="text1"/>
                <w:szCs w:val="21"/>
              </w:rPr>
              <w:t>2,365,209.33</w:t>
            </w:r>
          </w:p>
        </w:tc>
        <w:tc>
          <w:tcPr>
            <w:tcW w:w="1620" w:type="dxa"/>
            <w:vAlign w:val="center"/>
          </w:tcPr>
          <w:p w:rsidR="00813D77" w:rsidRDefault="00F054BE">
            <w:pPr>
              <w:jc w:val="right"/>
            </w:pPr>
            <w:r>
              <w:rPr>
                <w:rFonts w:eastAsiaTheme="minorEastAsia"/>
                <w:color w:val="000000" w:themeColor="text1"/>
                <w:szCs w:val="21"/>
              </w:rPr>
              <w:t>3.40</w:t>
            </w:r>
          </w:p>
        </w:tc>
      </w:tr>
      <w:tr w:rsidR="00813D77">
        <w:tc>
          <w:tcPr>
            <w:tcW w:w="870" w:type="dxa"/>
            <w:vAlign w:val="center"/>
          </w:tcPr>
          <w:p w:rsidR="00813D77" w:rsidRDefault="00F054BE">
            <w:pPr>
              <w:jc w:val="center"/>
            </w:pPr>
            <w:r>
              <w:rPr>
                <w:rFonts w:eastAsiaTheme="minorEastAsia"/>
                <w:color w:val="000000" w:themeColor="text1"/>
                <w:szCs w:val="21"/>
              </w:rPr>
              <w:t>38</w:t>
            </w:r>
          </w:p>
        </w:tc>
        <w:tc>
          <w:tcPr>
            <w:tcW w:w="1650" w:type="dxa"/>
            <w:vAlign w:val="center"/>
          </w:tcPr>
          <w:p w:rsidR="00813D77" w:rsidRDefault="00F054BE">
            <w:pPr>
              <w:jc w:val="center"/>
            </w:pPr>
            <w:r>
              <w:rPr>
                <w:rFonts w:eastAsiaTheme="minorEastAsia"/>
                <w:color w:val="000000" w:themeColor="text1"/>
                <w:szCs w:val="21"/>
              </w:rPr>
              <w:t>002236</w:t>
            </w:r>
          </w:p>
        </w:tc>
        <w:tc>
          <w:tcPr>
            <w:tcW w:w="1980" w:type="dxa"/>
            <w:vAlign w:val="center"/>
          </w:tcPr>
          <w:p w:rsidR="00813D77" w:rsidRDefault="00F054BE">
            <w:pPr>
              <w:jc w:val="center"/>
            </w:pPr>
            <w:r>
              <w:rPr>
                <w:rFonts w:eastAsiaTheme="minorEastAsia"/>
                <w:color w:val="000000" w:themeColor="text1"/>
                <w:szCs w:val="21"/>
              </w:rPr>
              <w:t>大华股份</w:t>
            </w:r>
          </w:p>
        </w:tc>
        <w:tc>
          <w:tcPr>
            <w:tcW w:w="2880" w:type="dxa"/>
            <w:vAlign w:val="center"/>
          </w:tcPr>
          <w:p w:rsidR="00813D77" w:rsidRDefault="00F054BE">
            <w:pPr>
              <w:jc w:val="right"/>
            </w:pPr>
            <w:r>
              <w:rPr>
                <w:rFonts w:eastAsiaTheme="minorEastAsia"/>
                <w:color w:val="000000" w:themeColor="text1"/>
                <w:szCs w:val="21"/>
              </w:rPr>
              <w:t>2,358,216.29</w:t>
            </w:r>
          </w:p>
        </w:tc>
        <w:tc>
          <w:tcPr>
            <w:tcW w:w="1620" w:type="dxa"/>
            <w:vAlign w:val="center"/>
          </w:tcPr>
          <w:p w:rsidR="00813D77" w:rsidRDefault="00F054BE">
            <w:pPr>
              <w:jc w:val="right"/>
            </w:pPr>
            <w:r>
              <w:rPr>
                <w:rFonts w:eastAsiaTheme="minorEastAsia"/>
                <w:color w:val="000000" w:themeColor="text1"/>
                <w:szCs w:val="21"/>
              </w:rPr>
              <w:t>3.39</w:t>
            </w:r>
          </w:p>
        </w:tc>
      </w:tr>
      <w:tr w:rsidR="00813D77">
        <w:tc>
          <w:tcPr>
            <w:tcW w:w="870" w:type="dxa"/>
            <w:vAlign w:val="center"/>
          </w:tcPr>
          <w:p w:rsidR="00813D77" w:rsidRDefault="00F054BE">
            <w:pPr>
              <w:jc w:val="center"/>
            </w:pPr>
            <w:r>
              <w:rPr>
                <w:rFonts w:eastAsiaTheme="minorEastAsia"/>
                <w:color w:val="000000" w:themeColor="text1"/>
                <w:szCs w:val="21"/>
              </w:rPr>
              <w:t>39</w:t>
            </w:r>
          </w:p>
        </w:tc>
        <w:tc>
          <w:tcPr>
            <w:tcW w:w="1650" w:type="dxa"/>
            <w:vAlign w:val="center"/>
          </w:tcPr>
          <w:p w:rsidR="00813D77" w:rsidRDefault="00F054BE">
            <w:pPr>
              <w:jc w:val="center"/>
            </w:pPr>
            <w:r>
              <w:rPr>
                <w:rFonts w:eastAsiaTheme="minorEastAsia"/>
                <w:color w:val="000000" w:themeColor="text1"/>
                <w:szCs w:val="21"/>
              </w:rPr>
              <w:t>600703</w:t>
            </w:r>
          </w:p>
        </w:tc>
        <w:tc>
          <w:tcPr>
            <w:tcW w:w="1980" w:type="dxa"/>
            <w:vAlign w:val="center"/>
          </w:tcPr>
          <w:p w:rsidR="00813D77" w:rsidRDefault="00F054BE">
            <w:pPr>
              <w:jc w:val="center"/>
            </w:pPr>
            <w:r>
              <w:rPr>
                <w:rFonts w:eastAsiaTheme="minorEastAsia"/>
                <w:color w:val="000000" w:themeColor="text1"/>
                <w:szCs w:val="21"/>
              </w:rPr>
              <w:t>三安光电</w:t>
            </w:r>
          </w:p>
        </w:tc>
        <w:tc>
          <w:tcPr>
            <w:tcW w:w="2880" w:type="dxa"/>
            <w:vAlign w:val="center"/>
          </w:tcPr>
          <w:p w:rsidR="00813D77" w:rsidRDefault="00F054BE">
            <w:pPr>
              <w:jc w:val="right"/>
            </w:pPr>
            <w:r>
              <w:rPr>
                <w:rFonts w:eastAsiaTheme="minorEastAsia"/>
                <w:color w:val="000000" w:themeColor="text1"/>
                <w:szCs w:val="21"/>
              </w:rPr>
              <w:t>2,335,753.61</w:t>
            </w:r>
          </w:p>
        </w:tc>
        <w:tc>
          <w:tcPr>
            <w:tcW w:w="1620" w:type="dxa"/>
            <w:vAlign w:val="center"/>
          </w:tcPr>
          <w:p w:rsidR="00813D77" w:rsidRDefault="00F054BE">
            <w:pPr>
              <w:jc w:val="right"/>
            </w:pPr>
            <w:r>
              <w:rPr>
                <w:rFonts w:eastAsiaTheme="minorEastAsia"/>
                <w:color w:val="000000" w:themeColor="text1"/>
                <w:szCs w:val="21"/>
              </w:rPr>
              <w:t>3.36</w:t>
            </w:r>
          </w:p>
        </w:tc>
      </w:tr>
      <w:tr w:rsidR="00813D77">
        <w:tc>
          <w:tcPr>
            <w:tcW w:w="870" w:type="dxa"/>
            <w:vAlign w:val="center"/>
          </w:tcPr>
          <w:p w:rsidR="00813D77" w:rsidRDefault="00F054BE">
            <w:pPr>
              <w:jc w:val="center"/>
            </w:pPr>
            <w:r>
              <w:rPr>
                <w:rFonts w:eastAsiaTheme="minorEastAsia"/>
                <w:color w:val="000000" w:themeColor="text1"/>
                <w:szCs w:val="21"/>
              </w:rPr>
              <w:t>40</w:t>
            </w:r>
          </w:p>
        </w:tc>
        <w:tc>
          <w:tcPr>
            <w:tcW w:w="1650" w:type="dxa"/>
            <w:vAlign w:val="center"/>
          </w:tcPr>
          <w:p w:rsidR="00813D77" w:rsidRDefault="00F054BE">
            <w:pPr>
              <w:jc w:val="center"/>
            </w:pPr>
            <w:r>
              <w:rPr>
                <w:rFonts w:eastAsiaTheme="minorEastAsia"/>
                <w:color w:val="000000" w:themeColor="text1"/>
                <w:szCs w:val="21"/>
              </w:rPr>
              <w:t>000333</w:t>
            </w:r>
          </w:p>
        </w:tc>
        <w:tc>
          <w:tcPr>
            <w:tcW w:w="1980" w:type="dxa"/>
            <w:vAlign w:val="center"/>
          </w:tcPr>
          <w:p w:rsidR="00813D77" w:rsidRDefault="00F054BE">
            <w:pPr>
              <w:jc w:val="center"/>
            </w:pPr>
            <w:r>
              <w:rPr>
                <w:rFonts w:eastAsiaTheme="minorEastAsia"/>
                <w:color w:val="000000" w:themeColor="text1"/>
                <w:szCs w:val="21"/>
              </w:rPr>
              <w:t>美的集团</w:t>
            </w:r>
          </w:p>
        </w:tc>
        <w:tc>
          <w:tcPr>
            <w:tcW w:w="2880" w:type="dxa"/>
            <w:vAlign w:val="center"/>
          </w:tcPr>
          <w:p w:rsidR="00813D77" w:rsidRDefault="00F054BE">
            <w:pPr>
              <w:jc w:val="right"/>
            </w:pPr>
            <w:r>
              <w:rPr>
                <w:rFonts w:eastAsiaTheme="minorEastAsia"/>
                <w:color w:val="000000" w:themeColor="text1"/>
                <w:szCs w:val="21"/>
              </w:rPr>
              <w:t>2,328,459.66</w:t>
            </w:r>
          </w:p>
        </w:tc>
        <w:tc>
          <w:tcPr>
            <w:tcW w:w="1620" w:type="dxa"/>
            <w:vAlign w:val="center"/>
          </w:tcPr>
          <w:p w:rsidR="00813D77" w:rsidRDefault="00F054BE">
            <w:pPr>
              <w:jc w:val="right"/>
            </w:pPr>
            <w:r>
              <w:rPr>
                <w:rFonts w:eastAsiaTheme="minorEastAsia"/>
                <w:color w:val="000000" w:themeColor="text1"/>
                <w:szCs w:val="21"/>
              </w:rPr>
              <w:t>3.35</w:t>
            </w:r>
          </w:p>
        </w:tc>
      </w:tr>
      <w:tr w:rsidR="00813D77">
        <w:tc>
          <w:tcPr>
            <w:tcW w:w="870" w:type="dxa"/>
            <w:vAlign w:val="center"/>
          </w:tcPr>
          <w:p w:rsidR="00813D77" w:rsidRDefault="00F054BE">
            <w:pPr>
              <w:jc w:val="center"/>
            </w:pPr>
            <w:r>
              <w:rPr>
                <w:rFonts w:eastAsiaTheme="minorEastAsia"/>
                <w:color w:val="000000" w:themeColor="text1"/>
                <w:szCs w:val="21"/>
              </w:rPr>
              <w:t>41</w:t>
            </w:r>
          </w:p>
        </w:tc>
        <w:tc>
          <w:tcPr>
            <w:tcW w:w="1650" w:type="dxa"/>
            <w:vAlign w:val="center"/>
          </w:tcPr>
          <w:p w:rsidR="00813D77" w:rsidRDefault="00F054BE">
            <w:pPr>
              <w:jc w:val="center"/>
            </w:pPr>
            <w:r>
              <w:rPr>
                <w:rFonts w:eastAsiaTheme="minorEastAsia"/>
                <w:color w:val="000000" w:themeColor="text1"/>
                <w:szCs w:val="21"/>
              </w:rPr>
              <w:t>600110</w:t>
            </w:r>
          </w:p>
        </w:tc>
        <w:tc>
          <w:tcPr>
            <w:tcW w:w="1980" w:type="dxa"/>
            <w:vAlign w:val="center"/>
          </w:tcPr>
          <w:p w:rsidR="00813D77" w:rsidRDefault="00F054BE">
            <w:pPr>
              <w:jc w:val="center"/>
            </w:pPr>
            <w:r>
              <w:rPr>
                <w:rFonts w:eastAsiaTheme="minorEastAsia"/>
                <w:color w:val="000000" w:themeColor="text1"/>
                <w:szCs w:val="21"/>
              </w:rPr>
              <w:t>诺德股份</w:t>
            </w:r>
          </w:p>
        </w:tc>
        <w:tc>
          <w:tcPr>
            <w:tcW w:w="2880" w:type="dxa"/>
            <w:vAlign w:val="center"/>
          </w:tcPr>
          <w:p w:rsidR="00813D77" w:rsidRDefault="00F054BE">
            <w:pPr>
              <w:jc w:val="right"/>
            </w:pPr>
            <w:r>
              <w:rPr>
                <w:rFonts w:eastAsiaTheme="minorEastAsia"/>
                <w:color w:val="000000" w:themeColor="text1"/>
                <w:szCs w:val="21"/>
              </w:rPr>
              <w:t>2,278,347.47</w:t>
            </w:r>
          </w:p>
        </w:tc>
        <w:tc>
          <w:tcPr>
            <w:tcW w:w="1620" w:type="dxa"/>
            <w:vAlign w:val="center"/>
          </w:tcPr>
          <w:p w:rsidR="00813D77" w:rsidRDefault="00F054BE">
            <w:pPr>
              <w:jc w:val="right"/>
            </w:pPr>
            <w:r>
              <w:rPr>
                <w:rFonts w:eastAsiaTheme="minorEastAsia"/>
                <w:color w:val="000000" w:themeColor="text1"/>
                <w:szCs w:val="21"/>
              </w:rPr>
              <w:t>3.28</w:t>
            </w:r>
          </w:p>
        </w:tc>
      </w:tr>
      <w:tr w:rsidR="00813D77">
        <w:tc>
          <w:tcPr>
            <w:tcW w:w="870" w:type="dxa"/>
            <w:vAlign w:val="center"/>
          </w:tcPr>
          <w:p w:rsidR="00813D77" w:rsidRDefault="00F054BE">
            <w:pPr>
              <w:jc w:val="center"/>
            </w:pPr>
            <w:r>
              <w:rPr>
                <w:rFonts w:eastAsiaTheme="minorEastAsia"/>
                <w:color w:val="000000" w:themeColor="text1"/>
                <w:szCs w:val="21"/>
              </w:rPr>
              <w:t>42</w:t>
            </w:r>
          </w:p>
        </w:tc>
        <w:tc>
          <w:tcPr>
            <w:tcW w:w="1650" w:type="dxa"/>
            <w:vAlign w:val="center"/>
          </w:tcPr>
          <w:p w:rsidR="00813D77" w:rsidRDefault="00F054BE">
            <w:pPr>
              <w:jc w:val="center"/>
            </w:pPr>
            <w:r>
              <w:rPr>
                <w:rFonts w:eastAsiaTheme="minorEastAsia"/>
                <w:color w:val="000000" w:themeColor="text1"/>
                <w:szCs w:val="21"/>
              </w:rPr>
              <w:t>603338</w:t>
            </w:r>
          </w:p>
        </w:tc>
        <w:tc>
          <w:tcPr>
            <w:tcW w:w="1980" w:type="dxa"/>
            <w:vAlign w:val="center"/>
          </w:tcPr>
          <w:p w:rsidR="00813D77" w:rsidRDefault="00F054BE">
            <w:pPr>
              <w:jc w:val="center"/>
            </w:pPr>
            <w:r>
              <w:rPr>
                <w:rFonts w:eastAsiaTheme="minorEastAsia"/>
                <w:color w:val="000000" w:themeColor="text1"/>
                <w:szCs w:val="21"/>
              </w:rPr>
              <w:t>浙江鼎力</w:t>
            </w:r>
          </w:p>
        </w:tc>
        <w:tc>
          <w:tcPr>
            <w:tcW w:w="2880" w:type="dxa"/>
            <w:vAlign w:val="center"/>
          </w:tcPr>
          <w:p w:rsidR="00813D77" w:rsidRDefault="00F054BE">
            <w:pPr>
              <w:jc w:val="right"/>
            </w:pPr>
            <w:r>
              <w:rPr>
                <w:rFonts w:eastAsiaTheme="minorEastAsia"/>
                <w:color w:val="000000" w:themeColor="text1"/>
                <w:szCs w:val="21"/>
              </w:rPr>
              <w:t>2,265,260.75</w:t>
            </w:r>
          </w:p>
        </w:tc>
        <w:tc>
          <w:tcPr>
            <w:tcW w:w="1620" w:type="dxa"/>
            <w:vAlign w:val="center"/>
          </w:tcPr>
          <w:p w:rsidR="00813D77" w:rsidRDefault="00F054BE">
            <w:pPr>
              <w:jc w:val="right"/>
            </w:pPr>
            <w:r>
              <w:rPr>
                <w:rFonts w:eastAsiaTheme="minorEastAsia"/>
                <w:color w:val="000000" w:themeColor="text1"/>
                <w:szCs w:val="21"/>
              </w:rPr>
              <w:t>3.26</w:t>
            </w:r>
          </w:p>
        </w:tc>
      </w:tr>
      <w:tr w:rsidR="00813D77">
        <w:tc>
          <w:tcPr>
            <w:tcW w:w="870" w:type="dxa"/>
            <w:vAlign w:val="center"/>
          </w:tcPr>
          <w:p w:rsidR="00813D77" w:rsidRDefault="00F054BE">
            <w:pPr>
              <w:jc w:val="center"/>
            </w:pPr>
            <w:r>
              <w:rPr>
                <w:rFonts w:eastAsiaTheme="minorEastAsia"/>
                <w:color w:val="000000" w:themeColor="text1"/>
                <w:szCs w:val="21"/>
              </w:rPr>
              <w:t>43</w:t>
            </w:r>
          </w:p>
        </w:tc>
        <w:tc>
          <w:tcPr>
            <w:tcW w:w="1650" w:type="dxa"/>
            <w:vAlign w:val="center"/>
          </w:tcPr>
          <w:p w:rsidR="00813D77" w:rsidRDefault="00F054BE">
            <w:pPr>
              <w:jc w:val="center"/>
            </w:pPr>
            <w:r>
              <w:rPr>
                <w:rFonts w:eastAsiaTheme="minorEastAsia"/>
                <w:color w:val="000000" w:themeColor="text1"/>
                <w:szCs w:val="21"/>
              </w:rPr>
              <w:t>600519</w:t>
            </w:r>
          </w:p>
        </w:tc>
        <w:tc>
          <w:tcPr>
            <w:tcW w:w="1980" w:type="dxa"/>
            <w:vAlign w:val="center"/>
          </w:tcPr>
          <w:p w:rsidR="00813D77" w:rsidRDefault="00F054BE">
            <w:pPr>
              <w:jc w:val="center"/>
            </w:pPr>
            <w:r>
              <w:rPr>
                <w:rFonts w:eastAsiaTheme="minorEastAsia"/>
                <w:color w:val="000000" w:themeColor="text1"/>
                <w:szCs w:val="21"/>
              </w:rPr>
              <w:t>贵州茅台</w:t>
            </w:r>
          </w:p>
        </w:tc>
        <w:tc>
          <w:tcPr>
            <w:tcW w:w="2880" w:type="dxa"/>
            <w:vAlign w:val="center"/>
          </w:tcPr>
          <w:p w:rsidR="00813D77" w:rsidRDefault="00F054BE">
            <w:pPr>
              <w:jc w:val="right"/>
            </w:pPr>
            <w:r>
              <w:rPr>
                <w:rFonts w:eastAsiaTheme="minorEastAsia"/>
                <w:color w:val="000000" w:themeColor="text1"/>
                <w:szCs w:val="21"/>
              </w:rPr>
              <w:t>2,191,375.69</w:t>
            </w:r>
          </w:p>
        </w:tc>
        <w:tc>
          <w:tcPr>
            <w:tcW w:w="1620" w:type="dxa"/>
            <w:vAlign w:val="center"/>
          </w:tcPr>
          <w:p w:rsidR="00813D77" w:rsidRDefault="00F054BE">
            <w:pPr>
              <w:jc w:val="right"/>
            </w:pPr>
            <w:r>
              <w:rPr>
                <w:rFonts w:eastAsiaTheme="minorEastAsia"/>
                <w:color w:val="000000" w:themeColor="text1"/>
                <w:szCs w:val="21"/>
              </w:rPr>
              <w:t>3.15</w:t>
            </w:r>
          </w:p>
        </w:tc>
      </w:tr>
      <w:tr w:rsidR="00813D77">
        <w:tc>
          <w:tcPr>
            <w:tcW w:w="870" w:type="dxa"/>
            <w:vAlign w:val="center"/>
          </w:tcPr>
          <w:p w:rsidR="00813D77" w:rsidRDefault="00F054BE">
            <w:pPr>
              <w:jc w:val="center"/>
            </w:pPr>
            <w:r>
              <w:rPr>
                <w:rFonts w:eastAsiaTheme="minorEastAsia"/>
                <w:color w:val="000000" w:themeColor="text1"/>
                <w:szCs w:val="21"/>
              </w:rPr>
              <w:t>44</w:t>
            </w:r>
          </w:p>
        </w:tc>
        <w:tc>
          <w:tcPr>
            <w:tcW w:w="1650" w:type="dxa"/>
            <w:vAlign w:val="center"/>
          </w:tcPr>
          <w:p w:rsidR="00813D77" w:rsidRDefault="00F054BE">
            <w:pPr>
              <w:jc w:val="center"/>
            </w:pPr>
            <w:r>
              <w:rPr>
                <w:rFonts w:eastAsiaTheme="minorEastAsia"/>
                <w:color w:val="000000" w:themeColor="text1"/>
                <w:szCs w:val="21"/>
              </w:rPr>
              <w:t>000001</w:t>
            </w:r>
          </w:p>
        </w:tc>
        <w:tc>
          <w:tcPr>
            <w:tcW w:w="1980" w:type="dxa"/>
            <w:vAlign w:val="center"/>
          </w:tcPr>
          <w:p w:rsidR="00813D77" w:rsidRDefault="00F054BE">
            <w:pPr>
              <w:jc w:val="center"/>
            </w:pPr>
            <w:r>
              <w:rPr>
                <w:rFonts w:eastAsiaTheme="minorEastAsia"/>
                <w:color w:val="000000" w:themeColor="text1"/>
                <w:szCs w:val="21"/>
              </w:rPr>
              <w:t>平安银行</w:t>
            </w:r>
          </w:p>
        </w:tc>
        <w:tc>
          <w:tcPr>
            <w:tcW w:w="2880" w:type="dxa"/>
            <w:vAlign w:val="center"/>
          </w:tcPr>
          <w:p w:rsidR="00813D77" w:rsidRDefault="00F054BE">
            <w:pPr>
              <w:jc w:val="right"/>
            </w:pPr>
            <w:r>
              <w:rPr>
                <w:rFonts w:eastAsiaTheme="minorEastAsia"/>
                <w:color w:val="000000" w:themeColor="text1"/>
                <w:szCs w:val="21"/>
              </w:rPr>
              <w:t>2,143,510.76</w:t>
            </w:r>
          </w:p>
        </w:tc>
        <w:tc>
          <w:tcPr>
            <w:tcW w:w="1620" w:type="dxa"/>
            <w:vAlign w:val="center"/>
          </w:tcPr>
          <w:p w:rsidR="00813D77" w:rsidRDefault="00F054BE">
            <w:pPr>
              <w:jc w:val="right"/>
            </w:pPr>
            <w:r>
              <w:rPr>
                <w:rFonts w:eastAsiaTheme="minorEastAsia"/>
                <w:color w:val="000000" w:themeColor="text1"/>
                <w:szCs w:val="21"/>
              </w:rPr>
              <w:t>3.08</w:t>
            </w:r>
          </w:p>
        </w:tc>
      </w:tr>
      <w:tr w:rsidR="00813D77">
        <w:tc>
          <w:tcPr>
            <w:tcW w:w="870" w:type="dxa"/>
            <w:vAlign w:val="center"/>
          </w:tcPr>
          <w:p w:rsidR="00813D77" w:rsidRDefault="00F054BE">
            <w:pPr>
              <w:jc w:val="center"/>
            </w:pPr>
            <w:r>
              <w:rPr>
                <w:rFonts w:eastAsiaTheme="minorEastAsia"/>
                <w:color w:val="000000" w:themeColor="text1"/>
                <w:szCs w:val="21"/>
              </w:rPr>
              <w:t>45</w:t>
            </w:r>
          </w:p>
        </w:tc>
        <w:tc>
          <w:tcPr>
            <w:tcW w:w="1650" w:type="dxa"/>
            <w:vAlign w:val="center"/>
          </w:tcPr>
          <w:p w:rsidR="00813D77" w:rsidRDefault="00F054BE">
            <w:pPr>
              <w:jc w:val="center"/>
            </w:pPr>
            <w:r>
              <w:rPr>
                <w:rFonts w:eastAsiaTheme="minorEastAsia"/>
                <w:color w:val="000000" w:themeColor="text1"/>
                <w:szCs w:val="21"/>
              </w:rPr>
              <w:t>300896</w:t>
            </w:r>
          </w:p>
        </w:tc>
        <w:tc>
          <w:tcPr>
            <w:tcW w:w="1980" w:type="dxa"/>
            <w:vAlign w:val="center"/>
          </w:tcPr>
          <w:p w:rsidR="00813D77" w:rsidRDefault="00F054BE">
            <w:pPr>
              <w:jc w:val="center"/>
            </w:pPr>
            <w:r>
              <w:rPr>
                <w:rFonts w:eastAsiaTheme="minorEastAsia"/>
                <w:color w:val="000000" w:themeColor="text1"/>
                <w:szCs w:val="21"/>
              </w:rPr>
              <w:t>爱美客</w:t>
            </w:r>
          </w:p>
        </w:tc>
        <w:tc>
          <w:tcPr>
            <w:tcW w:w="2880" w:type="dxa"/>
            <w:vAlign w:val="center"/>
          </w:tcPr>
          <w:p w:rsidR="00813D77" w:rsidRDefault="00F054BE">
            <w:pPr>
              <w:jc w:val="right"/>
            </w:pPr>
            <w:r>
              <w:rPr>
                <w:rFonts w:eastAsiaTheme="minorEastAsia"/>
                <w:color w:val="000000" w:themeColor="text1"/>
                <w:szCs w:val="21"/>
              </w:rPr>
              <w:t>2,140,242.24</w:t>
            </w:r>
          </w:p>
        </w:tc>
        <w:tc>
          <w:tcPr>
            <w:tcW w:w="1620" w:type="dxa"/>
            <w:vAlign w:val="center"/>
          </w:tcPr>
          <w:p w:rsidR="00813D77" w:rsidRDefault="00F054BE">
            <w:pPr>
              <w:jc w:val="right"/>
            </w:pPr>
            <w:r>
              <w:rPr>
                <w:rFonts w:eastAsiaTheme="minorEastAsia"/>
                <w:color w:val="000000" w:themeColor="text1"/>
                <w:szCs w:val="21"/>
              </w:rPr>
              <w:t>3.08</w:t>
            </w:r>
          </w:p>
        </w:tc>
      </w:tr>
      <w:tr w:rsidR="00813D77">
        <w:tc>
          <w:tcPr>
            <w:tcW w:w="870" w:type="dxa"/>
            <w:vAlign w:val="center"/>
          </w:tcPr>
          <w:p w:rsidR="00813D77" w:rsidRDefault="00F054BE">
            <w:pPr>
              <w:jc w:val="center"/>
            </w:pPr>
            <w:r>
              <w:rPr>
                <w:rFonts w:eastAsiaTheme="minorEastAsia"/>
                <w:color w:val="000000" w:themeColor="text1"/>
                <w:szCs w:val="21"/>
              </w:rPr>
              <w:t>46</w:t>
            </w:r>
          </w:p>
        </w:tc>
        <w:tc>
          <w:tcPr>
            <w:tcW w:w="1650" w:type="dxa"/>
            <w:vAlign w:val="center"/>
          </w:tcPr>
          <w:p w:rsidR="00813D77" w:rsidRDefault="00F054BE">
            <w:pPr>
              <w:jc w:val="center"/>
            </w:pPr>
            <w:r>
              <w:rPr>
                <w:rFonts w:eastAsiaTheme="minorEastAsia"/>
                <w:color w:val="000000" w:themeColor="text1"/>
                <w:szCs w:val="21"/>
              </w:rPr>
              <w:t>600809</w:t>
            </w:r>
          </w:p>
        </w:tc>
        <w:tc>
          <w:tcPr>
            <w:tcW w:w="1980" w:type="dxa"/>
            <w:vAlign w:val="center"/>
          </w:tcPr>
          <w:p w:rsidR="00813D77" w:rsidRDefault="00F054BE">
            <w:pPr>
              <w:jc w:val="center"/>
            </w:pPr>
            <w:r>
              <w:rPr>
                <w:rFonts w:eastAsiaTheme="minorEastAsia"/>
                <w:color w:val="000000" w:themeColor="text1"/>
                <w:szCs w:val="21"/>
              </w:rPr>
              <w:t>山西汾酒</w:t>
            </w:r>
          </w:p>
        </w:tc>
        <w:tc>
          <w:tcPr>
            <w:tcW w:w="2880" w:type="dxa"/>
            <w:vAlign w:val="center"/>
          </w:tcPr>
          <w:p w:rsidR="00813D77" w:rsidRDefault="00F054BE">
            <w:pPr>
              <w:jc w:val="right"/>
            </w:pPr>
            <w:r>
              <w:rPr>
                <w:rFonts w:eastAsiaTheme="minorEastAsia"/>
                <w:color w:val="000000" w:themeColor="text1"/>
                <w:szCs w:val="21"/>
              </w:rPr>
              <w:t>2,107,645.48</w:t>
            </w:r>
          </w:p>
        </w:tc>
        <w:tc>
          <w:tcPr>
            <w:tcW w:w="1620" w:type="dxa"/>
            <w:vAlign w:val="center"/>
          </w:tcPr>
          <w:p w:rsidR="00813D77" w:rsidRDefault="00F054BE">
            <w:pPr>
              <w:jc w:val="right"/>
            </w:pPr>
            <w:r>
              <w:rPr>
                <w:rFonts w:eastAsiaTheme="minorEastAsia"/>
                <w:color w:val="000000" w:themeColor="text1"/>
                <w:szCs w:val="21"/>
              </w:rPr>
              <w:t>3.03</w:t>
            </w:r>
          </w:p>
        </w:tc>
      </w:tr>
      <w:tr w:rsidR="00813D77">
        <w:tc>
          <w:tcPr>
            <w:tcW w:w="870" w:type="dxa"/>
            <w:vAlign w:val="center"/>
          </w:tcPr>
          <w:p w:rsidR="00813D77" w:rsidRDefault="00F054BE">
            <w:pPr>
              <w:jc w:val="center"/>
            </w:pPr>
            <w:r>
              <w:rPr>
                <w:rFonts w:eastAsiaTheme="minorEastAsia"/>
                <w:color w:val="000000" w:themeColor="text1"/>
                <w:szCs w:val="21"/>
              </w:rPr>
              <w:t>47</w:t>
            </w:r>
          </w:p>
        </w:tc>
        <w:tc>
          <w:tcPr>
            <w:tcW w:w="1650" w:type="dxa"/>
            <w:vAlign w:val="center"/>
          </w:tcPr>
          <w:p w:rsidR="00813D77" w:rsidRDefault="00F054BE">
            <w:pPr>
              <w:jc w:val="center"/>
            </w:pPr>
            <w:r>
              <w:rPr>
                <w:rFonts w:eastAsiaTheme="minorEastAsia"/>
                <w:color w:val="000000" w:themeColor="text1"/>
                <w:szCs w:val="21"/>
              </w:rPr>
              <w:t>002497</w:t>
            </w:r>
          </w:p>
        </w:tc>
        <w:tc>
          <w:tcPr>
            <w:tcW w:w="1980" w:type="dxa"/>
            <w:vAlign w:val="center"/>
          </w:tcPr>
          <w:p w:rsidR="00813D77" w:rsidRDefault="00F054BE">
            <w:pPr>
              <w:jc w:val="center"/>
            </w:pPr>
            <w:r>
              <w:rPr>
                <w:rFonts w:eastAsiaTheme="minorEastAsia"/>
                <w:color w:val="000000" w:themeColor="text1"/>
                <w:szCs w:val="21"/>
              </w:rPr>
              <w:t>雅化集团</w:t>
            </w:r>
          </w:p>
        </w:tc>
        <w:tc>
          <w:tcPr>
            <w:tcW w:w="2880" w:type="dxa"/>
            <w:vAlign w:val="center"/>
          </w:tcPr>
          <w:p w:rsidR="00813D77" w:rsidRDefault="00F054BE">
            <w:pPr>
              <w:jc w:val="right"/>
            </w:pPr>
            <w:r>
              <w:rPr>
                <w:rFonts w:eastAsiaTheme="minorEastAsia"/>
                <w:color w:val="000000" w:themeColor="text1"/>
                <w:szCs w:val="21"/>
              </w:rPr>
              <w:t>2,083,999.13</w:t>
            </w:r>
          </w:p>
        </w:tc>
        <w:tc>
          <w:tcPr>
            <w:tcW w:w="1620" w:type="dxa"/>
            <w:vAlign w:val="center"/>
          </w:tcPr>
          <w:p w:rsidR="00813D77" w:rsidRDefault="00F054BE">
            <w:pPr>
              <w:jc w:val="right"/>
            </w:pPr>
            <w:r>
              <w:rPr>
                <w:rFonts w:eastAsiaTheme="minorEastAsia"/>
                <w:color w:val="000000" w:themeColor="text1"/>
                <w:szCs w:val="21"/>
              </w:rPr>
              <w:t>3.00</w:t>
            </w:r>
          </w:p>
        </w:tc>
      </w:tr>
      <w:tr w:rsidR="00813D77">
        <w:tc>
          <w:tcPr>
            <w:tcW w:w="870" w:type="dxa"/>
            <w:vAlign w:val="center"/>
          </w:tcPr>
          <w:p w:rsidR="00813D77" w:rsidRDefault="00F054BE">
            <w:pPr>
              <w:jc w:val="center"/>
            </w:pPr>
            <w:r>
              <w:rPr>
                <w:rFonts w:eastAsiaTheme="minorEastAsia"/>
                <w:color w:val="000000" w:themeColor="text1"/>
                <w:szCs w:val="21"/>
              </w:rPr>
              <w:t>48</w:t>
            </w:r>
          </w:p>
        </w:tc>
        <w:tc>
          <w:tcPr>
            <w:tcW w:w="1650" w:type="dxa"/>
            <w:vAlign w:val="center"/>
          </w:tcPr>
          <w:p w:rsidR="00813D77" w:rsidRDefault="00F054BE">
            <w:pPr>
              <w:jc w:val="center"/>
            </w:pPr>
            <w:r>
              <w:rPr>
                <w:rFonts w:eastAsiaTheme="minorEastAsia"/>
                <w:color w:val="000000" w:themeColor="text1"/>
                <w:szCs w:val="21"/>
              </w:rPr>
              <w:t>603899</w:t>
            </w:r>
          </w:p>
        </w:tc>
        <w:tc>
          <w:tcPr>
            <w:tcW w:w="1980" w:type="dxa"/>
            <w:vAlign w:val="center"/>
          </w:tcPr>
          <w:p w:rsidR="00813D77" w:rsidRDefault="00F054BE">
            <w:pPr>
              <w:jc w:val="center"/>
            </w:pPr>
            <w:r>
              <w:rPr>
                <w:rFonts w:eastAsiaTheme="minorEastAsia"/>
                <w:color w:val="000000" w:themeColor="text1"/>
                <w:szCs w:val="21"/>
              </w:rPr>
              <w:t>晨光文具</w:t>
            </w:r>
          </w:p>
        </w:tc>
        <w:tc>
          <w:tcPr>
            <w:tcW w:w="2880" w:type="dxa"/>
            <w:vAlign w:val="center"/>
          </w:tcPr>
          <w:p w:rsidR="00813D77" w:rsidRDefault="00F054BE">
            <w:pPr>
              <w:jc w:val="right"/>
            </w:pPr>
            <w:r>
              <w:rPr>
                <w:rFonts w:eastAsiaTheme="minorEastAsia"/>
                <w:color w:val="000000" w:themeColor="text1"/>
                <w:szCs w:val="21"/>
              </w:rPr>
              <w:t>2,033,951.68</w:t>
            </w:r>
          </w:p>
        </w:tc>
        <w:tc>
          <w:tcPr>
            <w:tcW w:w="1620" w:type="dxa"/>
            <w:vAlign w:val="center"/>
          </w:tcPr>
          <w:p w:rsidR="00813D77" w:rsidRDefault="00F054BE">
            <w:pPr>
              <w:jc w:val="right"/>
            </w:pPr>
            <w:r>
              <w:rPr>
                <w:rFonts w:eastAsiaTheme="minorEastAsia"/>
                <w:color w:val="000000" w:themeColor="text1"/>
                <w:szCs w:val="21"/>
              </w:rPr>
              <w:t>2.92</w:t>
            </w:r>
          </w:p>
        </w:tc>
      </w:tr>
      <w:tr w:rsidR="00813D77">
        <w:tc>
          <w:tcPr>
            <w:tcW w:w="870" w:type="dxa"/>
            <w:vAlign w:val="center"/>
          </w:tcPr>
          <w:p w:rsidR="00813D77" w:rsidRDefault="00F054BE">
            <w:pPr>
              <w:jc w:val="center"/>
            </w:pPr>
            <w:r>
              <w:rPr>
                <w:rFonts w:eastAsiaTheme="minorEastAsia"/>
                <w:color w:val="000000" w:themeColor="text1"/>
                <w:szCs w:val="21"/>
              </w:rPr>
              <w:t>49</w:t>
            </w:r>
          </w:p>
        </w:tc>
        <w:tc>
          <w:tcPr>
            <w:tcW w:w="1650" w:type="dxa"/>
            <w:vAlign w:val="center"/>
          </w:tcPr>
          <w:p w:rsidR="00813D77" w:rsidRDefault="00F054BE">
            <w:pPr>
              <w:jc w:val="center"/>
            </w:pPr>
            <w:r>
              <w:rPr>
                <w:rFonts w:eastAsiaTheme="minorEastAsia"/>
                <w:color w:val="000000" w:themeColor="text1"/>
                <w:szCs w:val="21"/>
              </w:rPr>
              <w:t>002304</w:t>
            </w:r>
          </w:p>
        </w:tc>
        <w:tc>
          <w:tcPr>
            <w:tcW w:w="1980" w:type="dxa"/>
            <w:vAlign w:val="center"/>
          </w:tcPr>
          <w:p w:rsidR="00813D77" w:rsidRDefault="00F054BE">
            <w:pPr>
              <w:jc w:val="center"/>
            </w:pPr>
            <w:r>
              <w:rPr>
                <w:rFonts w:eastAsiaTheme="minorEastAsia"/>
                <w:color w:val="000000" w:themeColor="text1"/>
                <w:szCs w:val="21"/>
              </w:rPr>
              <w:t>洋河股份</w:t>
            </w:r>
          </w:p>
        </w:tc>
        <w:tc>
          <w:tcPr>
            <w:tcW w:w="2880" w:type="dxa"/>
            <w:vAlign w:val="center"/>
          </w:tcPr>
          <w:p w:rsidR="00813D77" w:rsidRDefault="00F054BE">
            <w:pPr>
              <w:jc w:val="right"/>
            </w:pPr>
            <w:r>
              <w:rPr>
                <w:rFonts w:eastAsiaTheme="minorEastAsia"/>
                <w:color w:val="000000" w:themeColor="text1"/>
                <w:szCs w:val="21"/>
              </w:rPr>
              <w:t>2,030,155.28</w:t>
            </w:r>
          </w:p>
        </w:tc>
        <w:tc>
          <w:tcPr>
            <w:tcW w:w="1620" w:type="dxa"/>
            <w:vAlign w:val="center"/>
          </w:tcPr>
          <w:p w:rsidR="00813D77" w:rsidRDefault="00F054BE">
            <w:pPr>
              <w:jc w:val="right"/>
            </w:pPr>
            <w:r>
              <w:rPr>
                <w:rFonts w:eastAsiaTheme="minorEastAsia"/>
                <w:color w:val="000000" w:themeColor="text1"/>
                <w:szCs w:val="21"/>
              </w:rPr>
              <w:t>2.92</w:t>
            </w:r>
          </w:p>
        </w:tc>
      </w:tr>
      <w:tr w:rsidR="00813D77">
        <w:tc>
          <w:tcPr>
            <w:tcW w:w="870" w:type="dxa"/>
            <w:vAlign w:val="center"/>
          </w:tcPr>
          <w:p w:rsidR="00813D77" w:rsidRDefault="00F054BE">
            <w:pPr>
              <w:jc w:val="center"/>
            </w:pPr>
            <w:r>
              <w:rPr>
                <w:rFonts w:eastAsiaTheme="minorEastAsia"/>
                <w:color w:val="000000" w:themeColor="text1"/>
                <w:szCs w:val="21"/>
              </w:rPr>
              <w:t>50</w:t>
            </w:r>
          </w:p>
        </w:tc>
        <w:tc>
          <w:tcPr>
            <w:tcW w:w="1650" w:type="dxa"/>
            <w:vAlign w:val="center"/>
          </w:tcPr>
          <w:p w:rsidR="00813D77" w:rsidRDefault="00F054BE">
            <w:pPr>
              <w:jc w:val="center"/>
            </w:pPr>
            <w:r>
              <w:rPr>
                <w:rFonts w:eastAsiaTheme="minorEastAsia"/>
                <w:color w:val="000000" w:themeColor="text1"/>
                <w:szCs w:val="21"/>
              </w:rPr>
              <w:t>002142</w:t>
            </w:r>
          </w:p>
        </w:tc>
        <w:tc>
          <w:tcPr>
            <w:tcW w:w="1980" w:type="dxa"/>
            <w:vAlign w:val="center"/>
          </w:tcPr>
          <w:p w:rsidR="00813D77" w:rsidRDefault="00F054BE">
            <w:pPr>
              <w:jc w:val="center"/>
            </w:pPr>
            <w:r>
              <w:rPr>
                <w:rFonts w:eastAsiaTheme="minorEastAsia"/>
                <w:color w:val="000000" w:themeColor="text1"/>
                <w:szCs w:val="21"/>
              </w:rPr>
              <w:t>宁波银行</w:t>
            </w:r>
          </w:p>
        </w:tc>
        <w:tc>
          <w:tcPr>
            <w:tcW w:w="2880" w:type="dxa"/>
            <w:vAlign w:val="center"/>
          </w:tcPr>
          <w:p w:rsidR="00813D77" w:rsidRDefault="00F054BE">
            <w:pPr>
              <w:jc w:val="right"/>
            </w:pPr>
            <w:r>
              <w:rPr>
                <w:rFonts w:eastAsiaTheme="minorEastAsia"/>
                <w:color w:val="000000" w:themeColor="text1"/>
                <w:szCs w:val="21"/>
              </w:rPr>
              <w:t>1,978,734.38</w:t>
            </w:r>
          </w:p>
        </w:tc>
        <w:tc>
          <w:tcPr>
            <w:tcW w:w="1620" w:type="dxa"/>
            <w:vAlign w:val="center"/>
          </w:tcPr>
          <w:p w:rsidR="00813D77" w:rsidRDefault="00F054BE">
            <w:pPr>
              <w:jc w:val="right"/>
            </w:pPr>
            <w:r>
              <w:rPr>
                <w:rFonts w:eastAsiaTheme="minorEastAsia"/>
                <w:color w:val="000000" w:themeColor="text1"/>
                <w:szCs w:val="21"/>
              </w:rPr>
              <w:t>2.84</w:t>
            </w:r>
          </w:p>
        </w:tc>
      </w:tr>
      <w:tr w:rsidR="00813D77">
        <w:tc>
          <w:tcPr>
            <w:tcW w:w="870" w:type="dxa"/>
            <w:vAlign w:val="center"/>
          </w:tcPr>
          <w:p w:rsidR="00813D77" w:rsidRDefault="00F054BE">
            <w:pPr>
              <w:jc w:val="center"/>
            </w:pPr>
            <w:r>
              <w:rPr>
                <w:rFonts w:eastAsiaTheme="minorEastAsia"/>
                <w:color w:val="000000" w:themeColor="text1"/>
                <w:szCs w:val="21"/>
              </w:rPr>
              <w:t>51</w:t>
            </w:r>
          </w:p>
        </w:tc>
        <w:tc>
          <w:tcPr>
            <w:tcW w:w="1650" w:type="dxa"/>
            <w:vAlign w:val="center"/>
          </w:tcPr>
          <w:p w:rsidR="00813D77" w:rsidRDefault="00F054BE">
            <w:pPr>
              <w:jc w:val="center"/>
            </w:pPr>
            <w:r>
              <w:rPr>
                <w:rFonts w:eastAsiaTheme="minorEastAsia"/>
                <w:color w:val="000000" w:themeColor="text1"/>
                <w:szCs w:val="21"/>
              </w:rPr>
              <w:t>300432</w:t>
            </w:r>
          </w:p>
        </w:tc>
        <w:tc>
          <w:tcPr>
            <w:tcW w:w="1980" w:type="dxa"/>
            <w:vAlign w:val="center"/>
          </w:tcPr>
          <w:p w:rsidR="00813D77" w:rsidRDefault="00F054BE">
            <w:pPr>
              <w:jc w:val="center"/>
            </w:pPr>
            <w:r>
              <w:rPr>
                <w:rFonts w:eastAsiaTheme="minorEastAsia"/>
                <w:color w:val="000000" w:themeColor="text1"/>
                <w:szCs w:val="21"/>
              </w:rPr>
              <w:t>富临精工</w:t>
            </w:r>
          </w:p>
        </w:tc>
        <w:tc>
          <w:tcPr>
            <w:tcW w:w="2880" w:type="dxa"/>
            <w:vAlign w:val="center"/>
          </w:tcPr>
          <w:p w:rsidR="00813D77" w:rsidRDefault="00F054BE">
            <w:pPr>
              <w:jc w:val="right"/>
            </w:pPr>
            <w:r>
              <w:rPr>
                <w:rFonts w:eastAsiaTheme="minorEastAsia"/>
                <w:color w:val="000000" w:themeColor="text1"/>
                <w:szCs w:val="21"/>
              </w:rPr>
              <w:t>1,962,308.39</w:t>
            </w:r>
          </w:p>
        </w:tc>
        <w:tc>
          <w:tcPr>
            <w:tcW w:w="1620" w:type="dxa"/>
            <w:vAlign w:val="center"/>
          </w:tcPr>
          <w:p w:rsidR="00813D77" w:rsidRDefault="00F054BE">
            <w:pPr>
              <w:jc w:val="right"/>
            </w:pPr>
            <w:r>
              <w:rPr>
                <w:rFonts w:eastAsiaTheme="minorEastAsia"/>
                <w:color w:val="000000" w:themeColor="text1"/>
                <w:szCs w:val="21"/>
              </w:rPr>
              <w:t>2.82</w:t>
            </w:r>
          </w:p>
        </w:tc>
      </w:tr>
      <w:tr w:rsidR="00813D77">
        <w:tc>
          <w:tcPr>
            <w:tcW w:w="870" w:type="dxa"/>
            <w:vAlign w:val="center"/>
          </w:tcPr>
          <w:p w:rsidR="00813D77" w:rsidRDefault="00F054BE">
            <w:pPr>
              <w:jc w:val="center"/>
            </w:pPr>
            <w:r>
              <w:rPr>
                <w:rFonts w:eastAsiaTheme="minorEastAsia"/>
                <w:color w:val="000000" w:themeColor="text1"/>
                <w:szCs w:val="21"/>
              </w:rPr>
              <w:lastRenderedPageBreak/>
              <w:t>52</w:t>
            </w:r>
          </w:p>
        </w:tc>
        <w:tc>
          <w:tcPr>
            <w:tcW w:w="1650" w:type="dxa"/>
            <w:vAlign w:val="center"/>
          </w:tcPr>
          <w:p w:rsidR="00813D77" w:rsidRDefault="00F054BE">
            <w:pPr>
              <w:jc w:val="center"/>
            </w:pPr>
            <w:r>
              <w:rPr>
                <w:rFonts w:eastAsiaTheme="minorEastAsia"/>
                <w:color w:val="000000" w:themeColor="text1"/>
                <w:szCs w:val="21"/>
              </w:rPr>
              <w:t>000301</w:t>
            </w:r>
          </w:p>
        </w:tc>
        <w:tc>
          <w:tcPr>
            <w:tcW w:w="1980" w:type="dxa"/>
            <w:vAlign w:val="center"/>
          </w:tcPr>
          <w:p w:rsidR="00813D77" w:rsidRDefault="00F054BE">
            <w:pPr>
              <w:jc w:val="center"/>
            </w:pPr>
            <w:r>
              <w:rPr>
                <w:rFonts w:eastAsiaTheme="minorEastAsia"/>
                <w:color w:val="000000" w:themeColor="text1"/>
                <w:szCs w:val="21"/>
              </w:rPr>
              <w:t>东方盛虹</w:t>
            </w:r>
          </w:p>
        </w:tc>
        <w:tc>
          <w:tcPr>
            <w:tcW w:w="2880" w:type="dxa"/>
            <w:vAlign w:val="center"/>
          </w:tcPr>
          <w:p w:rsidR="00813D77" w:rsidRDefault="00F054BE">
            <w:pPr>
              <w:jc w:val="right"/>
            </w:pPr>
            <w:r>
              <w:rPr>
                <w:rFonts w:eastAsiaTheme="minorEastAsia"/>
                <w:color w:val="000000" w:themeColor="text1"/>
                <w:szCs w:val="21"/>
              </w:rPr>
              <w:t>1,931,662.44</w:t>
            </w:r>
          </w:p>
        </w:tc>
        <w:tc>
          <w:tcPr>
            <w:tcW w:w="1620" w:type="dxa"/>
            <w:vAlign w:val="center"/>
          </w:tcPr>
          <w:p w:rsidR="00813D77" w:rsidRDefault="00F054BE">
            <w:pPr>
              <w:jc w:val="right"/>
            </w:pPr>
            <w:r>
              <w:rPr>
                <w:rFonts w:eastAsiaTheme="minorEastAsia"/>
                <w:color w:val="000000" w:themeColor="text1"/>
                <w:szCs w:val="21"/>
              </w:rPr>
              <w:t>2.78</w:t>
            </w:r>
          </w:p>
        </w:tc>
      </w:tr>
      <w:tr w:rsidR="00813D77">
        <w:tc>
          <w:tcPr>
            <w:tcW w:w="870" w:type="dxa"/>
            <w:vAlign w:val="center"/>
          </w:tcPr>
          <w:p w:rsidR="00813D77" w:rsidRDefault="00F054BE">
            <w:pPr>
              <w:jc w:val="center"/>
            </w:pPr>
            <w:r>
              <w:rPr>
                <w:rFonts w:eastAsiaTheme="minorEastAsia"/>
                <w:color w:val="000000" w:themeColor="text1"/>
                <w:szCs w:val="21"/>
              </w:rPr>
              <w:t>53</w:t>
            </w:r>
          </w:p>
        </w:tc>
        <w:tc>
          <w:tcPr>
            <w:tcW w:w="1650" w:type="dxa"/>
            <w:vAlign w:val="center"/>
          </w:tcPr>
          <w:p w:rsidR="00813D77" w:rsidRDefault="00F054BE">
            <w:pPr>
              <w:jc w:val="center"/>
            </w:pPr>
            <w:r>
              <w:rPr>
                <w:rFonts w:eastAsiaTheme="minorEastAsia"/>
                <w:color w:val="000000" w:themeColor="text1"/>
                <w:szCs w:val="21"/>
              </w:rPr>
              <w:t>003022</w:t>
            </w:r>
          </w:p>
        </w:tc>
        <w:tc>
          <w:tcPr>
            <w:tcW w:w="1980" w:type="dxa"/>
            <w:vAlign w:val="center"/>
          </w:tcPr>
          <w:p w:rsidR="00813D77" w:rsidRDefault="00F054BE">
            <w:pPr>
              <w:jc w:val="center"/>
            </w:pPr>
            <w:r>
              <w:rPr>
                <w:rFonts w:eastAsiaTheme="minorEastAsia"/>
                <w:color w:val="000000" w:themeColor="text1"/>
                <w:szCs w:val="21"/>
              </w:rPr>
              <w:t>联泓新科</w:t>
            </w:r>
          </w:p>
        </w:tc>
        <w:tc>
          <w:tcPr>
            <w:tcW w:w="2880" w:type="dxa"/>
            <w:vAlign w:val="center"/>
          </w:tcPr>
          <w:p w:rsidR="00813D77" w:rsidRDefault="00F054BE">
            <w:pPr>
              <w:jc w:val="right"/>
            </w:pPr>
            <w:r>
              <w:rPr>
                <w:rFonts w:eastAsiaTheme="minorEastAsia"/>
                <w:color w:val="000000" w:themeColor="text1"/>
                <w:szCs w:val="21"/>
              </w:rPr>
              <w:t>1,916,424.33</w:t>
            </w:r>
          </w:p>
        </w:tc>
        <w:tc>
          <w:tcPr>
            <w:tcW w:w="1620" w:type="dxa"/>
            <w:vAlign w:val="center"/>
          </w:tcPr>
          <w:p w:rsidR="00813D77" w:rsidRDefault="00F054BE">
            <w:pPr>
              <w:jc w:val="right"/>
            </w:pPr>
            <w:r>
              <w:rPr>
                <w:rFonts w:eastAsiaTheme="minorEastAsia"/>
                <w:color w:val="000000" w:themeColor="text1"/>
                <w:szCs w:val="21"/>
              </w:rPr>
              <w:t>2.76</w:t>
            </w:r>
          </w:p>
        </w:tc>
      </w:tr>
      <w:tr w:rsidR="00813D77">
        <w:tc>
          <w:tcPr>
            <w:tcW w:w="870" w:type="dxa"/>
            <w:vAlign w:val="center"/>
          </w:tcPr>
          <w:p w:rsidR="00813D77" w:rsidRDefault="00F054BE">
            <w:pPr>
              <w:jc w:val="center"/>
            </w:pPr>
            <w:r>
              <w:rPr>
                <w:rFonts w:eastAsiaTheme="minorEastAsia"/>
                <w:color w:val="000000" w:themeColor="text1"/>
                <w:szCs w:val="21"/>
              </w:rPr>
              <w:t>54</w:t>
            </w:r>
          </w:p>
        </w:tc>
        <w:tc>
          <w:tcPr>
            <w:tcW w:w="1650" w:type="dxa"/>
            <w:vAlign w:val="center"/>
          </w:tcPr>
          <w:p w:rsidR="00813D77" w:rsidRDefault="00F054BE">
            <w:pPr>
              <w:jc w:val="center"/>
            </w:pPr>
            <w:r>
              <w:rPr>
                <w:rFonts w:eastAsiaTheme="minorEastAsia"/>
                <w:color w:val="000000" w:themeColor="text1"/>
                <w:szCs w:val="21"/>
              </w:rPr>
              <w:t>603659</w:t>
            </w:r>
          </w:p>
        </w:tc>
        <w:tc>
          <w:tcPr>
            <w:tcW w:w="1980" w:type="dxa"/>
            <w:vAlign w:val="center"/>
          </w:tcPr>
          <w:p w:rsidR="00813D77" w:rsidRDefault="00F054BE">
            <w:pPr>
              <w:jc w:val="center"/>
            </w:pPr>
            <w:r>
              <w:rPr>
                <w:rFonts w:eastAsiaTheme="minorEastAsia"/>
                <w:color w:val="000000" w:themeColor="text1"/>
                <w:szCs w:val="21"/>
              </w:rPr>
              <w:t>璞泰来</w:t>
            </w:r>
          </w:p>
        </w:tc>
        <w:tc>
          <w:tcPr>
            <w:tcW w:w="2880" w:type="dxa"/>
            <w:vAlign w:val="center"/>
          </w:tcPr>
          <w:p w:rsidR="00813D77" w:rsidRDefault="00F054BE">
            <w:pPr>
              <w:jc w:val="right"/>
            </w:pPr>
            <w:r>
              <w:rPr>
                <w:rFonts w:eastAsiaTheme="minorEastAsia"/>
                <w:color w:val="000000" w:themeColor="text1"/>
                <w:szCs w:val="21"/>
              </w:rPr>
              <w:t>1,899,782.03</w:t>
            </w:r>
          </w:p>
        </w:tc>
        <w:tc>
          <w:tcPr>
            <w:tcW w:w="1620" w:type="dxa"/>
            <w:vAlign w:val="center"/>
          </w:tcPr>
          <w:p w:rsidR="00813D77" w:rsidRDefault="00F054BE">
            <w:pPr>
              <w:jc w:val="right"/>
            </w:pPr>
            <w:r>
              <w:rPr>
                <w:rFonts w:eastAsiaTheme="minorEastAsia"/>
                <w:color w:val="000000" w:themeColor="text1"/>
                <w:szCs w:val="21"/>
              </w:rPr>
              <w:t>2.73</w:t>
            </w:r>
          </w:p>
        </w:tc>
      </w:tr>
      <w:tr w:rsidR="00813D77">
        <w:tc>
          <w:tcPr>
            <w:tcW w:w="870" w:type="dxa"/>
            <w:vAlign w:val="center"/>
          </w:tcPr>
          <w:p w:rsidR="00813D77" w:rsidRDefault="00F054BE">
            <w:pPr>
              <w:jc w:val="center"/>
            </w:pPr>
            <w:r>
              <w:rPr>
                <w:rFonts w:eastAsiaTheme="minorEastAsia"/>
                <w:color w:val="000000" w:themeColor="text1"/>
                <w:szCs w:val="21"/>
              </w:rPr>
              <w:t>55</w:t>
            </w:r>
          </w:p>
        </w:tc>
        <w:tc>
          <w:tcPr>
            <w:tcW w:w="1650" w:type="dxa"/>
            <w:vAlign w:val="center"/>
          </w:tcPr>
          <w:p w:rsidR="00813D77" w:rsidRDefault="00F054BE">
            <w:pPr>
              <w:jc w:val="center"/>
            </w:pPr>
            <w:r>
              <w:rPr>
                <w:rFonts w:eastAsiaTheme="minorEastAsia"/>
                <w:color w:val="000000" w:themeColor="text1"/>
                <w:szCs w:val="21"/>
              </w:rPr>
              <w:t>300760</w:t>
            </w:r>
          </w:p>
        </w:tc>
        <w:tc>
          <w:tcPr>
            <w:tcW w:w="1980" w:type="dxa"/>
            <w:vAlign w:val="center"/>
          </w:tcPr>
          <w:p w:rsidR="00813D77" w:rsidRDefault="00F054BE">
            <w:pPr>
              <w:jc w:val="center"/>
            </w:pPr>
            <w:r>
              <w:rPr>
                <w:rFonts w:eastAsiaTheme="minorEastAsia"/>
                <w:color w:val="000000" w:themeColor="text1"/>
                <w:szCs w:val="21"/>
              </w:rPr>
              <w:t>迈瑞医疗</w:t>
            </w:r>
          </w:p>
        </w:tc>
        <w:tc>
          <w:tcPr>
            <w:tcW w:w="2880" w:type="dxa"/>
            <w:vAlign w:val="center"/>
          </w:tcPr>
          <w:p w:rsidR="00813D77" w:rsidRDefault="00F054BE">
            <w:pPr>
              <w:jc w:val="right"/>
            </w:pPr>
            <w:r>
              <w:rPr>
                <w:rFonts w:eastAsiaTheme="minorEastAsia"/>
                <w:color w:val="000000" w:themeColor="text1"/>
                <w:szCs w:val="21"/>
              </w:rPr>
              <w:t>1,896,215.75</w:t>
            </w:r>
          </w:p>
        </w:tc>
        <w:tc>
          <w:tcPr>
            <w:tcW w:w="1620" w:type="dxa"/>
            <w:vAlign w:val="center"/>
          </w:tcPr>
          <w:p w:rsidR="00813D77" w:rsidRDefault="00F054BE">
            <w:pPr>
              <w:jc w:val="right"/>
            </w:pPr>
            <w:r>
              <w:rPr>
                <w:rFonts w:eastAsiaTheme="minorEastAsia"/>
                <w:color w:val="000000" w:themeColor="text1"/>
                <w:szCs w:val="21"/>
              </w:rPr>
              <w:t>2.73</w:t>
            </w:r>
          </w:p>
        </w:tc>
      </w:tr>
      <w:tr w:rsidR="00813D77">
        <w:tc>
          <w:tcPr>
            <w:tcW w:w="870" w:type="dxa"/>
            <w:vAlign w:val="center"/>
          </w:tcPr>
          <w:p w:rsidR="00813D77" w:rsidRDefault="00F054BE">
            <w:pPr>
              <w:jc w:val="center"/>
            </w:pPr>
            <w:r>
              <w:rPr>
                <w:rFonts w:eastAsiaTheme="minorEastAsia"/>
                <w:color w:val="000000" w:themeColor="text1"/>
                <w:szCs w:val="21"/>
              </w:rPr>
              <w:t>56</w:t>
            </w:r>
          </w:p>
        </w:tc>
        <w:tc>
          <w:tcPr>
            <w:tcW w:w="1650" w:type="dxa"/>
            <w:vAlign w:val="center"/>
          </w:tcPr>
          <w:p w:rsidR="00813D77" w:rsidRDefault="00F054BE">
            <w:pPr>
              <w:jc w:val="center"/>
            </w:pPr>
            <w:r>
              <w:rPr>
                <w:rFonts w:eastAsiaTheme="minorEastAsia"/>
                <w:color w:val="000000" w:themeColor="text1"/>
                <w:szCs w:val="21"/>
              </w:rPr>
              <w:t>688188</w:t>
            </w:r>
          </w:p>
        </w:tc>
        <w:tc>
          <w:tcPr>
            <w:tcW w:w="1980" w:type="dxa"/>
            <w:vAlign w:val="center"/>
          </w:tcPr>
          <w:p w:rsidR="00813D77" w:rsidRDefault="00F054BE">
            <w:pPr>
              <w:jc w:val="center"/>
            </w:pPr>
            <w:r>
              <w:rPr>
                <w:rFonts w:eastAsiaTheme="minorEastAsia"/>
                <w:color w:val="000000" w:themeColor="text1"/>
                <w:szCs w:val="21"/>
              </w:rPr>
              <w:t>柏楚电子</w:t>
            </w:r>
          </w:p>
        </w:tc>
        <w:tc>
          <w:tcPr>
            <w:tcW w:w="2880" w:type="dxa"/>
            <w:vAlign w:val="center"/>
          </w:tcPr>
          <w:p w:rsidR="00813D77" w:rsidRDefault="00F054BE">
            <w:pPr>
              <w:jc w:val="right"/>
            </w:pPr>
            <w:r>
              <w:rPr>
                <w:rFonts w:eastAsiaTheme="minorEastAsia"/>
                <w:color w:val="000000" w:themeColor="text1"/>
                <w:szCs w:val="21"/>
              </w:rPr>
              <w:t>1,875,049.08</w:t>
            </w:r>
          </w:p>
        </w:tc>
        <w:tc>
          <w:tcPr>
            <w:tcW w:w="1620" w:type="dxa"/>
            <w:vAlign w:val="center"/>
          </w:tcPr>
          <w:p w:rsidR="00813D77" w:rsidRDefault="00F054BE">
            <w:pPr>
              <w:jc w:val="right"/>
            </w:pPr>
            <w:r>
              <w:rPr>
                <w:rFonts w:eastAsiaTheme="minorEastAsia"/>
                <w:color w:val="000000" w:themeColor="text1"/>
                <w:szCs w:val="21"/>
              </w:rPr>
              <w:t>2.70</w:t>
            </w:r>
          </w:p>
        </w:tc>
      </w:tr>
      <w:tr w:rsidR="00813D77">
        <w:tc>
          <w:tcPr>
            <w:tcW w:w="870" w:type="dxa"/>
            <w:vAlign w:val="center"/>
          </w:tcPr>
          <w:p w:rsidR="00813D77" w:rsidRDefault="00F054BE">
            <w:pPr>
              <w:jc w:val="center"/>
            </w:pPr>
            <w:r>
              <w:rPr>
                <w:rFonts w:eastAsiaTheme="minorEastAsia"/>
                <w:color w:val="000000" w:themeColor="text1"/>
                <w:szCs w:val="21"/>
              </w:rPr>
              <w:t>57</w:t>
            </w:r>
          </w:p>
        </w:tc>
        <w:tc>
          <w:tcPr>
            <w:tcW w:w="1650" w:type="dxa"/>
            <w:vAlign w:val="center"/>
          </w:tcPr>
          <w:p w:rsidR="00813D77" w:rsidRDefault="00F054BE">
            <w:pPr>
              <w:jc w:val="center"/>
            </w:pPr>
            <w:r>
              <w:rPr>
                <w:rFonts w:eastAsiaTheme="minorEastAsia"/>
                <w:color w:val="000000" w:themeColor="text1"/>
                <w:szCs w:val="21"/>
              </w:rPr>
              <w:t>000516</w:t>
            </w:r>
          </w:p>
        </w:tc>
        <w:tc>
          <w:tcPr>
            <w:tcW w:w="1980" w:type="dxa"/>
            <w:vAlign w:val="center"/>
          </w:tcPr>
          <w:p w:rsidR="00813D77" w:rsidRDefault="00F054BE">
            <w:pPr>
              <w:jc w:val="center"/>
            </w:pPr>
            <w:r>
              <w:rPr>
                <w:rFonts w:eastAsiaTheme="minorEastAsia"/>
                <w:color w:val="000000" w:themeColor="text1"/>
                <w:szCs w:val="21"/>
              </w:rPr>
              <w:t>国际医学</w:t>
            </w:r>
          </w:p>
        </w:tc>
        <w:tc>
          <w:tcPr>
            <w:tcW w:w="2880" w:type="dxa"/>
            <w:vAlign w:val="center"/>
          </w:tcPr>
          <w:p w:rsidR="00813D77" w:rsidRDefault="00F054BE">
            <w:pPr>
              <w:jc w:val="right"/>
            </w:pPr>
            <w:r>
              <w:rPr>
                <w:rFonts w:eastAsiaTheme="minorEastAsia"/>
                <w:color w:val="000000" w:themeColor="text1"/>
                <w:szCs w:val="21"/>
              </w:rPr>
              <w:t>1,836,780.90</w:t>
            </w:r>
          </w:p>
        </w:tc>
        <w:tc>
          <w:tcPr>
            <w:tcW w:w="1620" w:type="dxa"/>
            <w:vAlign w:val="center"/>
          </w:tcPr>
          <w:p w:rsidR="00813D77" w:rsidRDefault="00F054BE">
            <w:pPr>
              <w:jc w:val="right"/>
            </w:pPr>
            <w:r>
              <w:rPr>
                <w:rFonts w:eastAsiaTheme="minorEastAsia"/>
                <w:color w:val="000000" w:themeColor="text1"/>
                <w:szCs w:val="21"/>
              </w:rPr>
              <w:t>2.64</w:t>
            </w:r>
          </w:p>
        </w:tc>
      </w:tr>
      <w:tr w:rsidR="00813D77">
        <w:tc>
          <w:tcPr>
            <w:tcW w:w="870" w:type="dxa"/>
            <w:vAlign w:val="center"/>
          </w:tcPr>
          <w:p w:rsidR="00813D77" w:rsidRDefault="00F054BE">
            <w:pPr>
              <w:jc w:val="center"/>
            </w:pPr>
            <w:r>
              <w:rPr>
                <w:rFonts w:eastAsiaTheme="minorEastAsia"/>
                <w:color w:val="000000" w:themeColor="text1"/>
                <w:szCs w:val="21"/>
              </w:rPr>
              <w:t>58</w:t>
            </w:r>
          </w:p>
        </w:tc>
        <w:tc>
          <w:tcPr>
            <w:tcW w:w="1650" w:type="dxa"/>
            <w:vAlign w:val="center"/>
          </w:tcPr>
          <w:p w:rsidR="00813D77" w:rsidRDefault="00F054BE">
            <w:pPr>
              <w:jc w:val="center"/>
            </w:pPr>
            <w:r>
              <w:rPr>
                <w:rFonts w:eastAsiaTheme="minorEastAsia"/>
                <w:color w:val="000000" w:themeColor="text1"/>
                <w:szCs w:val="21"/>
              </w:rPr>
              <w:t>300077</w:t>
            </w:r>
          </w:p>
        </w:tc>
        <w:tc>
          <w:tcPr>
            <w:tcW w:w="1980" w:type="dxa"/>
            <w:vAlign w:val="center"/>
          </w:tcPr>
          <w:p w:rsidR="00813D77" w:rsidRDefault="00F054BE">
            <w:pPr>
              <w:jc w:val="center"/>
            </w:pPr>
            <w:r>
              <w:rPr>
                <w:rFonts w:eastAsiaTheme="minorEastAsia"/>
                <w:color w:val="000000" w:themeColor="text1"/>
                <w:szCs w:val="21"/>
              </w:rPr>
              <w:t>国民技术</w:t>
            </w:r>
          </w:p>
        </w:tc>
        <w:tc>
          <w:tcPr>
            <w:tcW w:w="2880" w:type="dxa"/>
            <w:vAlign w:val="center"/>
          </w:tcPr>
          <w:p w:rsidR="00813D77" w:rsidRDefault="00F054BE">
            <w:pPr>
              <w:jc w:val="right"/>
            </w:pPr>
            <w:r>
              <w:rPr>
                <w:rFonts w:eastAsiaTheme="minorEastAsia"/>
                <w:color w:val="000000" w:themeColor="text1"/>
                <w:szCs w:val="21"/>
              </w:rPr>
              <w:t>1,825,758.80</w:t>
            </w:r>
          </w:p>
        </w:tc>
        <w:tc>
          <w:tcPr>
            <w:tcW w:w="1620" w:type="dxa"/>
            <w:vAlign w:val="center"/>
          </w:tcPr>
          <w:p w:rsidR="00813D77" w:rsidRDefault="00F054BE">
            <w:pPr>
              <w:jc w:val="right"/>
            </w:pPr>
            <w:r>
              <w:rPr>
                <w:rFonts w:eastAsiaTheme="minorEastAsia"/>
                <w:color w:val="000000" w:themeColor="text1"/>
                <w:szCs w:val="21"/>
              </w:rPr>
              <w:t>2.62</w:t>
            </w:r>
          </w:p>
        </w:tc>
      </w:tr>
      <w:tr w:rsidR="00813D77">
        <w:tc>
          <w:tcPr>
            <w:tcW w:w="870" w:type="dxa"/>
            <w:vAlign w:val="center"/>
          </w:tcPr>
          <w:p w:rsidR="00813D77" w:rsidRDefault="00F054BE">
            <w:pPr>
              <w:jc w:val="center"/>
            </w:pPr>
            <w:r>
              <w:rPr>
                <w:rFonts w:eastAsiaTheme="minorEastAsia"/>
                <w:color w:val="000000" w:themeColor="text1"/>
                <w:szCs w:val="21"/>
              </w:rPr>
              <w:t>59</w:t>
            </w:r>
          </w:p>
        </w:tc>
        <w:tc>
          <w:tcPr>
            <w:tcW w:w="1650" w:type="dxa"/>
            <w:vAlign w:val="center"/>
          </w:tcPr>
          <w:p w:rsidR="00813D77" w:rsidRDefault="00F054BE">
            <w:pPr>
              <w:jc w:val="center"/>
            </w:pPr>
            <w:r>
              <w:rPr>
                <w:rFonts w:eastAsiaTheme="minorEastAsia"/>
                <w:color w:val="000000" w:themeColor="text1"/>
                <w:szCs w:val="21"/>
              </w:rPr>
              <w:t>002600</w:t>
            </w:r>
          </w:p>
        </w:tc>
        <w:tc>
          <w:tcPr>
            <w:tcW w:w="1980" w:type="dxa"/>
            <w:vAlign w:val="center"/>
          </w:tcPr>
          <w:p w:rsidR="00813D77" w:rsidRDefault="00F054BE">
            <w:pPr>
              <w:jc w:val="center"/>
            </w:pPr>
            <w:r>
              <w:rPr>
                <w:rFonts w:eastAsiaTheme="minorEastAsia"/>
                <w:color w:val="000000" w:themeColor="text1"/>
                <w:szCs w:val="21"/>
              </w:rPr>
              <w:t>领益智造</w:t>
            </w:r>
          </w:p>
        </w:tc>
        <w:tc>
          <w:tcPr>
            <w:tcW w:w="2880" w:type="dxa"/>
            <w:vAlign w:val="center"/>
          </w:tcPr>
          <w:p w:rsidR="00813D77" w:rsidRDefault="00F054BE">
            <w:pPr>
              <w:jc w:val="right"/>
            </w:pPr>
            <w:r>
              <w:rPr>
                <w:rFonts w:eastAsiaTheme="minorEastAsia"/>
                <w:color w:val="000000" w:themeColor="text1"/>
                <w:szCs w:val="21"/>
              </w:rPr>
              <w:t>1,802,623.36</w:t>
            </w:r>
          </w:p>
        </w:tc>
        <w:tc>
          <w:tcPr>
            <w:tcW w:w="1620" w:type="dxa"/>
            <w:vAlign w:val="center"/>
          </w:tcPr>
          <w:p w:rsidR="00813D77" w:rsidRDefault="00F054BE">
            <w:pPr>
              <w:jc w:val="right"/>
            </w:pPr>
            <w:r>
              <w:rPr>
                <w:rFonts w:eastAsiaTheme="minorEastAsia"/>
                <w:color w:val="000000" w:themeColor="text1"/>
                <w:szCs w:val="21"/>
              </w:rPr>
              <w:t>2.59</w:t>
            </w:r>
          </w:p>
        </w:tc>
      </w:tr>
      <w:tr w:rsidR="00813D77">
        <w:tc>
          <w:tcPr>
            <w:tcW w:w="870" w:type="dxa"/>
            <w:vAlign w:val="center"/>
          </w:tcPr>
          <w:p w:rsidR="00813D77" w:rsidRDefault="00F054BE">
            <w:pPr>
              <w:jc w:val="center"/>
            </w:pPr>
            <w:r>
              <w:rPr>
                <w:rFonts w:eastAsiaTheme="minorEastAsia"/>
                <w:color w:val="000000" w:themeColor="text1"/>
                <w:szCs w:val="21"/>
              </w:rPr>
              <w:t>60</w:t>
            </w:r>
          </w:p>
        </w:tc>
        <w:tc>
          <w:tcPr>
            <w:tcW w:w="1650" w:type="dxa"/>
            <w:vAlign w:val="center"/>
          </w:tcPr>
          <w:p w:rsidR="00813D77" w:rsidRDefault="00F054BE">
            <w:pPr>
              <w:jc w:val="center"/>
            </w:pPr>
            <w:r>
              <w:rPr>
                <w:rFonts w:eastAsiaTheme="minorEastAsia"/>
                <w:color w:val="000000" w:themeColor="text1"/>
                <w:szCs w:val="21"/>
              </w:rPr>
              <w:t>002326</w:t>
            </w:r>
          </w:p>
        </w:tc>
        <w:tc>
          <w:tcPr>
            <w:tcW w:w="1980" w:type="dxa"/>
            <w:vAlign w:val="center"/>
          </w:tcPr>
          <w:p w:rsidR="00813D77" w:rsidRDefault="00F054BE">
            <w:pPr>
              <w:jc w:val="center"/>
            </w:pPr>
            <w:r>
              <w:rPr>
                <w:rFonts w:eastAsiaTheme="minorEastAsia"/>
                <w:color w:val="000000" w:themeColor="text1"/>
                <w:szCs w:val="21"/>
              </w:rPr>
              <w:t>永太科技</w:t>
            </w:r>
          </w:p>
        </w:tc>
        <w:tc>
          <w:tcPr>
            <w:tcW w:w="2880" w:type="dxa"/>
            <w:vAlign w:val="center"/>
          </w:tcPr>
          <w:p w:rsidR="00813D77" w:rsidRDefault="00F054BE">
            <w:pPr>
              <w:jc w:val="right"/>
            </w:pPr>
            <w:r>
              <w:rPr>
                <w:rFonts w:eastAsiaTheme="minorEastAsia"/>
                <w:color w:val="000000" w:themeColor="text1"/>
                <w:szCs w:val="21"/>
              </w:rPr>
              <w:t>1,779,772.36</w:t>
            </w:r>
          </w:p>
        </w:tc>
        <w:tc>
          <w:tcPr>
            <w:tcW w:w="1620" w:type="dxa"/>
            <w:vAlign w:val="center"/>
          </w:tcPr>
          <w:p w:rsidR="00813D77" w:rsidRDefault="00F054BE">
            <w:pPr>
              <w:jc w:val="right"/>
            </w:pPr>
            <w:r>
              <w:rPr>
                <w:rFonts w:eastAsiaTheme="minorEastAsia"/>
                <w:color w:val="000000" w:themeColor="text1"/>
                <w:szCs w:val="21"/>
              </w:rPr>
              <w:t>2.56</w:t>
            </w:r>
          </w:p>
        </w:tc>
      </w:tr>
      <w:tr w:rsidR="00813D77">
        <w:tc>
          <w:tcPr>
            <w:tcW w:w="870" w:type="dxa"/>
            <w:vAlign w:val="center"/>
          </w:tcPr>
          <w:p w:rsidR="00813D77" w:rsidRDefault="00F054BE">
            <w:pPr>
              <w:jc w:val="center"/>
            </w:pPr>
            <w:r>
              <w:rPr>
                <w:rFonts w:eastAsiaTheme="minorEastAsia"/>
                <w:color w:val="000000" w:themeColor="text1"/>
                <w:szCs w:val="21"/>
              </w:rPr>
              <w:t>61</w:t>
            </w:r>
          </w:p>
        </w:tc>
        <w:tc>
          <w:tcPr>
            <w:tcW w:w="1650" w:type="dxa"/>
            <w:vAlign w:val="center"/>
          </w:tcPr>
          <w:p w:rsidR="00813D77" w:rsidRDefault="00F054BE">
            <w:pPr>
              <w:jc w:val="center"/>
            </w:pPr>
            <w:r>
              <w:rPr>
                <w:rFonts w:eastAsiaTheme="minorEastAsia"/>
                <w:color w:val="000000" w:themeColor="text1"/>
                <w:szCs w:val="21"/>
              </w:rPr>
              <w:t>603260</w:t>
            </w:r>
          </w:p>
        </w:tc>
        <w:tc>
          <w:tcPr>
            <w:tcW w:w="1980" w:type="dxa"/>
            <w:vAlign w:val="center"/>
          </w:tcPr>
          <w:p w:rsidR="00813D77" w:rsidRDefault="00F054BE">
            <w:pPr>
              <w:jc w:val="center"/>
            </w:pPr>
            <w:r>
              <w:rPr>
                <w:rFonts w:eastAsiaTheme="minorEastAsia"/>
                <w:color w:val="000000" w:themeColor="text1"/>
                <w:szCs w:val="21"/>
              </w:rPr>
              <w:t>合盛硅业</w:t>
            </w:r>
          </w:p>
        </w:tc>
        <w:tc>
          <w:tcPr>
            <w:tcW w:w="2880" w:type="dxa"/>
            <w:vAlign w:val="center"/>
          </w:tcPr>
          <w:p w:rsidR="00813D77" w:rsidRDefault="00F054BE">
            <w:pPr>
              <w:jc w:val="right"/>
            </w:pPr>
            <w:r>
              <w:rPr>
                <w:rFonts w:eastAsiaTheme="minorEastAsia"/>
                <w:color w:val="000000" w:themeColor="text1"/>
                <w:szCs w:val="21"/>
              </w:rPr>
              <w:t>1,688,847.72</w:t>
            </w:r>
          </w:p>
        </w:tc>
        <w:tc>
          <w:tcPr>
            <w:tcW w:w="1620" w:type="dxa"/>
            <w:vAlign w:val="center"/>
          </w:tcPr>
          <w:p w:rsidR="00813D77" w:rsidRDefault="00F054BE">
            <w:pPr>
              <w:jc w:val="right"/>
            </w:pPr>
            <w:r>
              <w:rPr>
                <w:rFonts w:eastAsiaTheme="minorEastAsia"/>
                <w:color w:val="000000" w:themeColor="text1"/>
                <w:szCs w:val="21"/>
              </w:rPr>
              <w:t>2.43</w:t>
            </w:r>
          </w:p>
        </w:tc>
      </w:tr>
      <w:tr w:rsidR="00813D77">
        <w:tc>
          <w:tcPr>
            <w:tcW w:w="870" w:type="dxa"/>
            <w:vAlign w:val="center"/>
          </w:tcPr>
          <w:p w:rsidR="00813D77" w:rsidRDefault="00F054BE">
            <w:pPr>
              <w:jc w:val="center"/>
            </w:pPr>
            <w:r>
              <w:rPr>
                <w:rFonts w:eastAsiaTheme="minorEastAsia"/>
                <w:color w:val="000000" w:themeColor="text1"/>
                <w:szCs w:val="21"/>
              </w:rPr>
              <w:t>62</w:t>
            </w:r>
          </w:p>
        </w:tc>
        <w:tc>
          <w:tcPr>
            <w:tcW w:w="1650" w:type="dxa"/>
            <w:vAlign w:val="center"/>
          </w:tcPr>
          <w:p w:rsidR="00813D77" w:rsidRDefault="00F054BE">
            <w:pPr>
              <w:jc w:val="center"/>
            </w:pPr>
            <w:r>
              <w:rPr>
                <w:rFonts w:eastAsiaTheme="minorEastAsia"/>
                <w:color w:val="000000" w:themeColor="text1"/>
                <w:szCs w:val="21"/>
              </w:rPr>
              <w:t>300712</w:t>
            </w:r>
          </w:p>
        </w:tc>
        <w:tc>
          <w:tcPr>
            <w:tcW w:w="1980" w:type="dxa"/>
            <w:vAlign w:val="center"/>
          </w:tcPr>
          <w:p w:rsidR="00813D77" w:rsidRDefault="00F054BE">
            <w:pPr>
              <w:jc w:val="center"/>
            </w:pPr>
            <w:r>
              <w:rPr>
                <w:rFonts w:eastAsiaTheme="minorEastAsia"/>
                <w:color w:val="000000" w:themeColor="text1"/>
                <w:szCs w:val="21"/>
              </w:rPr>
              <w:t>永福股份</w:t>
            </w:r>
          </w:p>
        </w:tc>
        <w:tc>
          <w:tcPr>
            <w:tcW w:w="2880" w:type="dxa"/>
            <w:vAlign w:val="center"/>
          </w:tcPr>
          <w:p w:rsidR="00813D77" w:rsidRDefault="00F054BE">
            <w:pPr>
              <w:jc w:val="right"/>
            </w:pPr>
            <w:r>
              <w:rPr>
                <w:rFonts w:eastAsiaTheme="minorEastAsia"/>
                <w:color w:val="000000" w:themeColor="text1"/>
                <w:szCs w:val="21"/>
              </w:rPr>
              <w:t>1,684,528.69</w:t>
            </w:r>
          </w:p>
        </w:tc>
        <w:tc>
          <w:tcPr>
            <w:tcW w:w="1620" w:type="dxa"/>
            <w:vAlign w:val="center"/>
          </w:tcPr>
          <w:p w:rsidR="00813D77" w:rsidRDefault="00F054BE">
            <w:pPr>
              <w:jc w:val="right"/>
            </w:pPr>
            <w:r>
              <w:rPr>
                <w:rFonts w:eastAsiaTheme="minorEastAsia"/>
                <w:color w:val="000000" w:themeColor="text1"/>
                <w:szCs w:val="21"/>
              </w:rPr>
              <w:t>2.42</w:t>
            </w:r>
          </w:p>
        </w:tc>
      </w:tr>
      <w:tr w:rsidR="00813D77">
        <w:tc>
          <w:tcPr>
            <w:tcW w:w="870" w:type="dxa"/>
            <w:vAlign w:val="center"/>
          </w:tcPr>
          <w:p w:rsidR="00813D77" w:rsidRDefault="00F054BE">
            <w:pPr>
              <w:jc w:val="center"/>
            </w:pPr>
            <w:r>
              <w:rPr>
                <w:rFonts w:eastAsiaTheme="minorEastAsia"/>
                <w:color w:val="000000" w:themeColor="text1"/>
                <w:szCs w:val="21"/>
              </w:rPr>
              <w:t>63</w:t>
            </w:r>
          </w:p>
        </w:tc>
        <w:tc>
          <w:tcPr>
            <w:tcW w:w="1650" w:type="dxa"/>
            <w:vAlign w:val="center"/>
          </w:tcPr>
          <w:p w:rsidR="00813D77" w:rsidRDefault="00F054BE">
            <w:pPr>
              <w:jc w:val="center"/>
            </w:pPr>
            <w:r>
              <w:rPr>
                <w:rFonts w:eastAsiaTheme="minorEastAsia"/>
                <w:color w:val="000000" w:themeColor="text1"/>
                <w:szCs w:val="21"/>
              </w:rPr>
              <w:t>002594</w:t>
            </w:r>
          </w:p>
        </w:tc>
        <w:tc>
          <w:tcPr>
            <w:tcW w:w="1980" w:type="dxa"/>
            <w:vAlign w:val="center"/>
          </w:tcPr>
          <w:p w:rsidR="00813D77" w:rsidRDefault="00F054BE">
            <w:pPr>
              <w:jc w:val="center"/>
            </w:pPr>
            <w:r>
              <w:rPr>
                <w:rFonts w:eastAsiaTheme="minorEastAsia"/>
                <w:color w:val="000000" w:themeColor="text1"/>
                <w:szCs w:val="21"/>
              </w:rPr>
              <w:t>比亚迪</w:t>
            </w:r>
          </w:p>
        </w:tc>
        <w:tc>
          <w:tcPr>
            <w:tcW w:w="2880" w:type="dxa"/>
            <w:vAlign w:val="center"/>
          </w:tcPr>
          <w:p w:rsidR="00813D77" w:rsidRDefault="00F054BE">
            <w:pPr>
              <w:jc w:val="right"/>
            </w:pPr>
            <w:r>
              <w:rPr>
                <w:rFonts w:eastAsiaTheme="minorEastAsia"/>
                <w:color w:val="000000" w:themeColor="text1"/>
                <w:szCs w:val="21"/>
              </w:rPr>
              <w:t>1,678,089.24</w:t>
            </w:r>
          </w:p>
        </w:tc>
        <w:tc>
          <w:tcPr>
            <w:tcW w:w="1620" w:type="dxa"/>
            <w:vAlign w:val="center"/>
          </w:tcPr>
          <w:p w:rsidR="00813D77" w:rsidRDefault="00F054BE">
            <w:pPr>
              <w:jc w:val="right"/>
            </w:pPr>
            <w:r>
              <w:rPr>
                <w:rFonts w:eastAsiaTheme="minorEastAsia"/>
                <w:color w:val="000000" w:themeColor="text1"/>
                <w:szCs w:val="21"/>
              </w:rPr>
              <w:t>2.41</w:t>
            </w:r>
          </w:p>
        </w:tc>
      </w:tr>
      <w:tr w:rsidR="00813D77">
        <w:tc>
          <w:tcPr>
            <w:tcW w:w="870" w:type="dxa"/>
            <w:vAlign w:val="center"/>
          </w:tcPr>
          <w:p w:rsidR="00813D77" w:rsidRDefault="00F054BE">
            <w:pPr>
              <w:jc w:val="center"/>
            </w:pPr>
            <w:r>
              <w:rPr>
                <w:rFonts w:eastAsiaTheme="minorEastAsia"/>
                <w:color w:val="000000" w:themeColor="text1"/>
                <w:szCs w:val="21"/>
              </w:rPr>
              <w:t>64</w:t>
            </w:r>
          </w:p>
        </w:tc>
        <w:tc>
          <w:tcPr>
            <w:tcW w:w="1650" w:type="dxa"/>
            <w:vAlign w:val="center"/>
          </w:tcPr>
          <w:p w:rsidR="00813D77" w:rsidRDefault="00F054BE">
            <w:pPr>
              <w:jc w:val="center"/>
            </w:pPr>
            <w:r>
              <w:rPr>
                <w:rFonts w:eastAsiaTheme="minorEastAsia"/>
                <w:color w:val="000000" w:themeColor="text1"/>
                <w:szCs w:val="21"/>
              </w:rPr>
              <w:t>300408</w:t>
            </w:r>
          </w:p>
        </w:tc>
        <w:tc>
          <w:tcPr>
            <w:tcW w:w="1980" w:type="dxa"/>
            <w:vAlign w:val="center"/>
          </w:tcPr>
          <w:p w:rsidR="00813D77" w:rsidRDefault="00F054BE">
            <w:pPr>
              <w:jc w:val="center"/>
            </w:pPr>
            <w:r>
              <w:rPr>
                <w:rFonts w:eastAsiaTheme="minorEastAsia"/>
                <w:color w:val="000000" w:themeColor="text1"/>
                <w:szCs w:val="21"/>
              </w:rPr>
              <w:t>三环集团</w:t>
            </w:r>
          </w:p>
        </w:tc>
        <w:tc>
          <w:tcPr>
            <w:tcW w:w="2880" w:type="dxa"/>
            <w:vAlign w:val="center"/>
          </w:tcPr>
          <w:p w:rsidR="00813D77" w:rsidRDefault="00F054BE">
            <w:pPr>
              <w:jc w:val="right"/>
            </w:pPr>
            <w:r>
              <w:rPr>
                <w:rFonts w:eastAsiaTheme="minorEastAsia"/>
                <w:color w:val="000000" w:themeColor="text1"/>
                <w:szCs w:val="21"/>
              </w:rPr>
              <w:t>1,669,205.61</w:t>
            </w:r>
          </w:p>
        </w:tc>
        <w:tc>
          <w:tcPr>
            <w:tcW w:w="1620" w:type="dxa"/>
            <w:vAlign w:val="center"/>
          </w:tcPr>
          <w:p w:rsidR="00813D77" w:rsidRDefault="00F054BE">
            <w:pPr>
              <w:jc w:val="right"/>
            </w:pPr>
            <w:r>
              <w:rPr>
                <w:rFonts w:eastAsiaTheme="minorEastAsia"/>
                <w:color w:val="000000" w:themeColor="text1"/>
                <w:szCs w:val="21"/>
              </w:rPr>
              <w:t>2.40</w:t>
            </w:r>
          </w:p>
        </w:tc>
      </w:tr>
      <w:tr w:rsidR="00813D77">
        <w:tc>
          <w:tcPr>
            <w:tcW w:w="870" w:type="dxa"/>
            <w:vAlign w:val="center"/>
          </w:tcPr>
          <w:p w:rsidR="00813D77" w:rsidRDefault="00F054BE">
            <w:pPr>
              <w:jc w:val="center"/>
            </w:pPr>
            <w:r>
              <w:rPr>
                <w:rFonts w:eastAsiaTheme="minorEastAsia"/>
                <w:color w:val="000000" w:themeColor="text1"/>
                <w:szCs w:val="21"/>
              </w:rPr>
              <w:t>65</w:t>
            </w:r>
          </w:p>
        </w:tc>
        <w:tc>
          <w:tcPr>
            <w:tcW w:w="1650" w:type="dxa"/>
            <w:vAlign w:val="center"/>
          </w:tcPr>
          <w:p w:rsidR="00813D77" w:rsidRDefault="00F054BE">
            <w:pPr>
              <w:jc w:val="center"/>
            </w:pPr>
            <w:r>
              <w:rPr>
                <w:rFonts w:eastAsiaTheme="minorEastAsia"/>
                <w:color w:val="000000" w:themeColor="text1"/>
                <w:szCs w:val="21"/>
              </w:rPr>
              <w:t>601288</w:t>
            </w:r>
          </w:p>
        </w:tc>
        <w:tc>
          <w:tcPr>
            <w:tcW w:w="1980" w:type="dxa"/>
            <w:vAlign w:val="center"/>
          </w:tcPr>
          <w:p w:rsidR="00813D77" w:rsidRDefault="00F054BE">
            <w:pPr>
              <w:jc w:val="center"/>
            </w:pPr>
            <w:r>
              <w:rPr>
                <w:rFonts w:eastAsiaTheme="minorEastAsia"/>
                <w:color w:val="000000" w:themeColor="text1"/>
                <w:szCs w:val="21"/>
              </w:rPr>
              <w:t>农业银行</w:t>
            </w:r>
          </w:p>
        </w:tc>
        <w:tc>
          <w:tcPr>
            <w:tcW w:w="2880" w:type="dxa"/>
            <w:vAlign w:val="center"/>
          </w:tcPr>
          <w:p w:rsidR="00813D77" w:rsidRDefault="00F054BE">
            <w:pPr>
              <w:jc w:val="right"/>
            </w:pPr>
            <w:r>
              <w:rPr>
                <w:rFonts w:eastAsiaTheme="minorEastAsia"/>
                <w:color w:val="000000" w:themeColor="text1"/>
                <w:szCs w:val="21"/>
              </w:rPr>
              <w:t>1,614,416.06</w:t>
            </w:r>
          </w:p>
        </w:tc>
        <w:tc>
          <w:tcPr>
            <w:tcW w:w="1620" w:type="dxa"/>
            <w:vAlign w:val="center"/>
          </w:tcPr>
          <w:p w:rsidR="00813D77" w:rsidRDefault="00F054BE">
            <w:pPr>
              <w:jc w:val="right"/>
            </w:pPr>
            <w:r>
              <w:rPr>
                <w:rFonts w:eastAsiaTheme="minorEastAsia"/>
                <w:color w:val="000000" w:themeColor="text1"/>
                <w:szCs w:val="21"/>
              </w:rPr>
              <w:t>2.32</w:t>
            </w:r>
          </w:p>
        </w:tc>
      </w:tr>
      <w:tr w:rsidR="00813D77">
        <w:tc>
          <w:tcPr>
            <w:tcW w:w="870" w:type="dxa"/>
            <w:vAlign w:val="center"/>
          </w:tcPr>
          <w:p w:rsidR="00813D77" w:rsidRDefault="00F054BE">
            <w:pPr>
              <w:jc w:val="center"/>
            </w:pPr>
            <w:r>
              <w:rPr>
                <w:rFonts w:eastAsiaTheme="minorEastAsia"/>
                <w:color w:val="000000" w:themeColor="text1"/>
                <w:szCs w:val="21"/>
              </w:rPr>
              <w:t>66</w:t>
            </w:r>
          </w:p>
        </w:tc>
        <w:tc>
          <w:tcPr>
            <w:tcW w:w="1650" w:type="dxa"/>
            <w:vAlign w:val="center"/>
          </w:tcPr>
          <w:p w:rsidR="00813D77" w:rsidRDefault="00F054BE">
            <w:pPr>
              <w:jc w:val="center"/>
            </w:pPr>
            <w:r>
              <w:rPr>
                <w:rFonts w:eastAsiaTheme="minorEastAsia"/>
                <w:color w:val="000000" w:themeColor="text1"/>
                <w:szCs w:val="21"/>
              </w:rPr>
              <w:t>600900</w:t>
            </w:r>
          </w:p>
        </w:tc>
        <w:tc>
          <w:tcPr>
            <w:tcW w:w="1980" w:type="dxa"/>
            <w:vAlign w:val="center"/>
          </w:tcPr>
          <w:p w:rsidR="00813D77" w:rsidRDefault="00F054BE">
            <w:pPr>
              <w:jc w:val="center"/>
            </w:pPr>
            <w:r>
              <w:rPr>
                <w:rFonts w:eastAsiaTheme="minorEastAsia"/>
                <w:color w:val="000000" w:themeColor="text1"/>
                <w:szCs w:val="21"/>
              </w:rPr>
              <w:t>长江电力</w:t>
            </w:r>
          </w:p>
        </w:tc>
        <w:tc>
          <w:tcPr>
            <w:tcW w:w="2880" w:type="dxa"/>
            <w:vAlign w:val="center"/>
          </w:tcPr>
          <w:p w:rsidR="00813D77" w:rsidRDefault="00F054BE">
            <w:pPr>
              <w:jc w:val="right"/>
            </w:pPr>
            <w:r>
              <w:rPr>
                <w:rFonts w:eastAsiaTheme="minorEastAsia"/>
                <w:color w:val="000000" w:themeColor="text1"/>
                <w:szCs w:val="21"/>
              </w:rPr>
              <w:t>1,590,132.88</w:t>
            </w:r>
          </w:p>
        </w:tc>
        <w:tc>
          <w:tcPr>
            <w:tcW w:w="1620" w:type="dxa"/>
            <w:vAlign w:val="center"/>
          </w:tcPr>
          <w:p w:rsidR="00813D77" w:rsidRDefault="00F054BE">
            <w:pPr>
              <w:jc w:val="right"/>
            </w:pPr>
            <w:r>
              <w:rPr>
                <w:rFonts w:eastAsiaTheme="minorEastAsia"/>
                <w:color w:val="000000" w:themeColor="text1"/>
                <w:szCs w:val="21"/>
              </w:rPr>
              <w:t>2.29</w:t>
            </w:r>
          </w:p>
        </w:tc>
      </w:tr>
      <w:tr w:rsidR="00813D77">
        <w:tc>
          <w:tcPr>
            <w:tcW w:w="870" w:type="dxa"/>
            <w:vAlign w:val="center"/>
          </w:tcPr>
          <w:p w:rsidR="00813D77" w:rsidRDefault="00F054BE">
            <w:pPr>
              <w:jc w:val="center"/>
            </w:pPr>
            <w:r>
              <w:rPr>
                <w:rFonts w:eastAsiaTheme="minorEastAsia"/>
                <w:color w:val="000000" w:themeColor="text1"/>
                <w:szCs w:val="21"/>
              </w:rPr>
              <w:t>67</w:t>
            </w:r>
          </w:p>
        </w:tc>
        <w:tc>
          <w:tcPr>
            <w:tcW w:w="1650" w:type="dxa"/>
            <w:vAlign w:val="center"/>
          </w:tcPr>
          <w:p w:rsidR="00813D77" w:rsidRDefault="00F054BE">
            <w:pPr>
              <w:jc w:val="center"/>
            </w:pPr>
            <w:r>
              <w:rPr>
                <w:rFonts w:eastAsiaTheme="minorEastAsia"/>
                <w:color w:val="000000" w:themeColor="text1"/>
                <w:szCs w:val="21"/>
              </w:rPr>
              <w:t>688599</w:t>
            </w:r>
          </w:p>
        </w:tc>
        <w:tc>
          <w:tcPr>
            <w:tcW w:w="1980" w:type="dxa"/>
            <w:vAlign w:val="center"/>
          </w:tcPr>
          <w:p w:rsidR="00813D77" w:rsidRDefault="00F054BE">
            <w:pPr>
              <w:jc w:val="center"/>
            </w:pPr>
            <w:r>
              <w:rPr>
                <w:rFonts w:eastAsiaTheme="minorEastAsia"/>
                <w:color w:val="000000" w:themeColor="text1"/>
                <w:szCs w:val="21"/>
              </w:rPr>
              <w:t>天合光能</w:t>
            </w:r>
          </w:p>
        </w:tc>
        <w:tc>
          <w:tcPr>
            <w:tcW w:w="2880" w:type="dxa"/>
            <w:vAlign w:val="center"/>
          </w:tcPr>
          <w:p w:rsidR="00813D77" w:rsidRDefault="00F054BE">
            <w:pPr>
              <w:jc w:val="right"/>
            </w:pPr>
            <w:r>
              <w:rPr>
                <w:rFonts w:eastAsiaTheme="minorEastAsia"/>
                <w:color w:val="000000" w:themeColor="text1"/>
                <w:szCs w:val="21"/>
              </w:rPr>
              <w:t>1,572,083.27</w:t>
            </w:r>
          </w:p>
        </w:tc>
        <w:tc>
          <w:tcPr>
            <w:tcW w:w="1620" w:type="dxa"/>
            <w:vAlign w:val="center"/>
          </w:tcPr>
          <w:p w:rsidR="00813D77" w:rsidRDefault="00F054BE">
            <w:pPr>
              <w:jc w:val="right"/>
            </w:pPr>
            <w:r>
              <w:rPr>
                <w:rFonts w:eastAsiaTheme="minorEastAsia"/>
                <w:color w:val="000000" w:themeColor="text1"/>
                <w:szCs w:val="21"/>
              </w:rPr>
              <w:t>2.26</w:t>
            </w:r>
          </w:p>
        </w:tc>
      </w:tr>
      <w:tr w:rsidR="00813D77">
        <w:tc>
          <w:tcPr>
            <w:tcW w:w="870" w:type="dxa"/>
            <w:vAlign w:val="center"/>
          </w:tcPr>
          <w:p w:rsidR="00813D77" w:rsidRDefault="00F054BE">
            <w:pPr>
              <w:jc w:val="center"/>
            </w:pPr>
            <w:r>
              <w:rPr>
                <w:rFonts w:eastAsiaTheme="minorEastAsia"/>
                <w:color w:val="000000" w:themeColor="text1"/>
                <w:szCs w:val="21"/>
              </w:rPr>
              <w:t>68</w:t>
            </w:r>
          </w:p>
        </w:tc>
        <w:tc>
          <w:tcPr>
            <w:tcW w:w="1650" w:type="dxa"/>
            <w:vAlign w:val="center"/>
          </w:tcPr>
          <w:p w:rsidR="00813D77" w:rsidRDefault="00F054BE">
            <w:pPr>
              <w:jc w:val="center"/>
            </w:pPr>
            <w:r>
              <w:rPr>
                <w:rFonts w:eastAsiaTheme="minorEastAsia"/>
                <w:color w:val="000000" w:themeColor="text1"/>
                <w:szCs w:val="21"/>
              </w:rPr>
              <w:t>688408</w:t>
            </w:r>
          </w:p>
        </w:tc>
        <w:tc>
          <w:tcPr>
            <w:tcW w:w="1980" w:type="dxa"/>
            <w:vAlign w:val="center"/>
          </w:tcPr>
          <w:p w:rsidR="00813D77" w:rsidRDefault="00F054BE">
            <w:pPr>
              <w:jc w:val="center"/>
            </w:pPr>
            <w:r>
              <w:rPr>
                <w:rFonts w:eastAsiaTheme="minorEastAsia"/>
                <w:color w:val="000000" w:themeColor="text1"/>
                <w:szCs w:val="21"/>
              </w:rPr>
              <w:t>中信博</w:t>
            </w:r>
          </w:p>
        </w:tc>
        <w:tc>
          <w:tcPr>
            <w:tcW w:w="2880" w:type="dxa"/>
            <w:vAlign w:val="center"/>
          </w:tcPr>
          <w:p w:rsidR="00813D77" w:rsidRDefault="00F054BE">
            <w:pPr>
              <w:jc w:val="right"/>
            </w:pPr>
            <w:r>
              <w:rPr>
                <w:rFonts w:eastAsiaTheme="minorEastAsia"/>
                <w:color w:val="000000" w:themeColor="text1"/>
                <w:szCs w:val="21"/>
              </w:rPr>
              <w:t>1,543,389.37</w:t>
            </w:r>
          </w:p>
        </w:tc>
        <w:tc>
          <w:tcPr>
            <w:tcW w:w="1620" w:type="dxa"/>
            <w:vAlign w:val="center"/>
          </w:tcPr>
          <w:p w:rsidR="00813D77" w:rsidRDefault="00F054BE">
            <w:pPr>
              <w:jc w:val="right"/>
            </w:pPr>
            <w:r>
              <w:rPr>
                <w:rFonts w:eastAsiaTheme="minorEastAsia"/>
                <w:color w:val="000000" w:themeColor="text1"/>
                <w:szCs w:val="21"/>
              </w:rPr>
              <w:t>2.22</w:t>
            </w:r>
          </w:p>
        </w:tc>
      </w:tr>
      <w:tr w:rsidR="00813D77">
        <w:tc>
          <w:tcPr>
            <w:tcW w:w="870" w:type="dxa"/>
            <w:vAlign w:val="center"/>
          </w:tcPr>
          <w:p w:rsidR="00813D77" w:rsidRDefault="00F054BE">
            <w:pPr>
              <w:jc w:val="center"/>
            </w:pPr>
            <w:r>
              <w:rPr>
                <w:rFonts w:eastAsiaTheme="minorEastAsia"/>
                <w:color w:val="000000" w:themeColor="text1"/>
                <w:szCs w:val="21"/>
              </w:rPr>
              <w:t>69</w:t>
            </w:r>
          </w:p>
        </w:tc>
        <w:tc>
          <w:tcPr>
            <w:tcW w:w="1650" w:type="dxa"/>
            <w:vAlign w:val="center"/>
          </w:tcPr>
          <w:p w:rsidR="00813D77" w:rsidRDefault="00F054BE">
            <w:pPr>
              <w:jc w:val="center"/>
            </w:pPr>
            <w:r>
              <w:rPr>
                <w:rFonts w:eastAsiaTheme="minorEastAsia"/>
                <w:color w:val="000000" w:themeColor="text1"/>
                <w:szCs w:val="21"/>
              </w:rPr>
              <w:t>600481</w:t>
            </w:r>
          </w:p>
        </w:tc>
        <w:tc>
          <w:tcPr>
            <w:tcW w:w="1980" w:type="dxa"/>
            <w:vAlign w:val="center"/>
          </w:tcPr>
          <w:p w:rsidR="00813D77" w:rsidRDefault="00F054BE">
            <w:pPr>
              <w:jc w:val="center"/>
            </w:pPr>
            <w:r>
              <w:rPr>
                <w:rFonts w:eastAsiaTheme="minorEastAsia"/>
                <w:color w:val="000000" w:themeColor="text1"/>
                <w:szCs w:val="21"/>
              </w:rPr>
              <w:t>双良节能</w:t>
            </w:r>
          </w:p>
        </w:tc>
        <w:tc>
          <w:tcPr>
            <w:tcW w:w="2880" w:type="dxa"/>
            <w:vAlign w:val="center"/>
          </w:tcPr>
          <w:p w:rsidR="00813D77" w:rsidRDefault="00F054BE">
            <w:pPr>
              <w:jc w:val="right"/>
            </w:pPr>
            <w:r>
              <w:rPr>
                <w:rFonts w:eastAsiaTheme="minorEastAsia"/>
                <w:color w:val="000000" w:themeColor="text1"/>
                <w:szCs w:val="21"/>
              </w:rPr>
              <w:t>1,521,800.32</w:t>
            </w:r>
          </w:p>
        </w:tc>
        <w:tc>
          <w:tcPr>
            <w:tcW w:w="1620" w:type="dxa"/>
            <w:vAlign w:val="center"/>
          </w:tcPr>
          <w:p w:rsidR="00813D77" w:rsidRDefault="00F054BE">
            <w:pPr>
              <w:jc w:val="right"/>
            </w:pPr>
            <w:r>
              <w:rPr>
                <w:rFonts w:eastAsiaTheme="minorEastAsia"/>
                <w:color w:val="000000" w:themeColor="text1"/>
                <w:szCs w:val="21"/>
              </w:rPr>
              <w:t>2.19</w:t>
            </w:r>
          </w:p>
        </w:tc>
      </w:tr>
      <w:tr w:rsidR="00813D77">
        <w:tc>
          <w:tcPr>
            <w:tcW w:w="870" w:type="dxa"/>
            <w:vAlign w:val="center"/>
          </w:tcPr>
          <w:p w:rsidR="00813D77" w:rsidRDefault="00F054BE">
            <w:pPr>
              <w:jc w:val="center"/>
            </w:pPr>
            <w:r>
              <w:rPr>
                <w:rFonts w:eastAsiaTheme="minorEastAsia"/>
                <w:color w:val="000000" w:themeColor="text1"/>
                <w:szCs w:val="21"/>
              </w:rPr>
              <w:t>70</w:t>
            </w:r>
          </w:p>
        </w:tc>
        <w:tc>
          <w:tcPr>
            <w:tcW w:w="1650" w:type="dxa"/>
            <w:vAlign w:val="center"/>
          </w:tcPr>
          <w:p w:rsidR="00813D77" w:rsidRDefault="00F054BE">
            <w:pPr>
              <w:jc w:val="center"/>
            </w:pPr>
            <w:r>
              <w:rPr>
                <w:rFonts w:eastAsiaTheme="minorEastAsia"/>
                <w:color w:val="000000" w:themeColor="text1"/>
                <w:szCs w:val="21"/>
              </w:rPr>
              <w:t>000762</w:t>
            </w:r>
          </w:p>
        </w:tc>
        <w:tc>
          <w:tcPr>
            <w:tcW w:w="1980" w:type="dxa"/>
            <w:vAlign w:val="center"/>
          </w:tcPr>
          <w:p w:rsidR="00813D77" w:rsidRDefault="00F054BE">
            <w:pPr>
              <w:jc w:val="center"/>
            </w:pPr>
            <w:r>
              <w:rPr>
                <w:rFonts w:eastAsiaTheme="minorEastAsia"/>
                <w:color w:val="000000" w:themeColor="text1"/>
                <w:szCs w:val="21"/>
              </w:rPr>
              <w:t>西藏矿业</w:t>
            </w:r>
          </w:p>
        </w:tc>
        <w:tc>
          <w:tcPr>
            <w:tcW w:w="2880" w:type="dxa"/>
            <w:vAlign w:val="center"/>
          </w:tcPr>
          <w:p w:rsidR="00813D77" w:rsidRDefault="00F054BE">
            <w:pPr>
              <w:jc w:val="right"/>
            </w:pPr>
            <w:r>
              <w:rPr>
                <w:rFonts w:eastAsiaTheme="minorEastAsia"/>
                <w:color w:val="000000" w:themeColor="text1"/>
                <w:szCs w:val="21"/>
              </w:rPr>
              <w:t>1,518,866.67</w:t>
            </w:r>
          </w:p>
        </w:tc>
        <w:tc>
          <w:tcPr>
            <w:tcW w:w="1620" w:type="dxa"/>
            <w:vAlign w:val="center"/>
          </w:tcPr>
          <w:p w:rsidR="00813D77" w:rsidRDefault="00F054BE">
            <w:pPr>
              <w:jc w:val="right"/>
            </w:pPr>
            <w:r>
              <w:rPr>
                <w:rFonts w:eastAsiaTheme="minorEastAsia"/>
                <w:color w:val="000000" w:themeColor="text1"/>
                <w:szCs w:val="21"/>
              </w:rPr>
              <w:t>2.18</w:t>
            </w:r>
          </w:p>
        </w:tc>
      </w:tr>
      <w:tr w:rsidR="00813D77">
        <w:tc>
          <w:tcPr>
            <w:tcW w:w="870" w:type="dxa"/>
            <w:vAlign w:val="center"/>
          </w:tcPr>
          <w:p w:rsidR="00813D77" w:rsidRDefault="00F054BE">
            <w:pPr>
              <w:jc w:val="center"/>
            </w:pPr>
            <w:r>
              <w:rPr>
                <w:rFonts w:eastAsiaTheme="minorEastAsia"/>
                <w:color w:val="000000" w:themeColor="text1"/>
                <w:szCs w:val="21"/>
              </w:rPr>
              <w:t>71</w:t>
            </w:r>
          </w:p>
        </w:tc>
        <w:tc>
          <w:tcPr>
            <w:tcW w:w="1650" w:type="dxa"/>
            <w:vAlign w:val="center"/>
          </w:tcPr>
          <w:p w:rsidR="00813D77" w:rsidRDefault="00F054BE">
            <w:pPr>
              <w:jc w:val="center"/>
            </w:pPr>
            <w:r>
              <w:rPr>
                <w:rFonts w:eastAsiaTheme="minorEastAsia"/>
                <w:color w:val="000000" w:themeColor="text1"/>
                <w:szCs w:val="21"/>
              </w:rPr>
              <w:t>300037</w:t>
            </w:r>
          </w:p>
        </w:tc>
        <w:tc>
          <w:tcPr>
            <w:tcW w:w="1980" w:type="dxa"/>
            <w:vAlign w:val="center"/>
          </w:tcPr>
          <w:p w:rsidR="00813D77" w:rsidRDefault="00F054BE">
            <w:pPr>
              <w:jc w:val="center"/>
            </w:pPr>
            <w:r>
              <w:rPr>
                <w:rFonts w:eastAsiaTheme="minorEastAsia"/>
                <w:color w:val="000000" w:themeColor="text1"/>
                <w:szCs w:val="21"/>
              </w:rPr>
              <w:t>新宙邦</w:t>
            </w:r>
          </w:p>
        </w:tc>
        <w:tc>
          <w:tcPr>
            <w:tcW w:w="2880" w:type="dxa"/>
            <w:vAlign w:val="center"/>
          </w:tcPr>
          <w:p w:rsidR="00813D77" w:rsidRDefault="00F054BE">
            <w:pPr>
              <w:jc w:val="right"/>
            </w:pPr>
            <w:r>
              <w:rPr>
                <w:rFonts w:eastAsiaTheme="minorEastAsia"/>
                <w:color w:val="000000" w:themeColor="text1"/>
                <w:szCs w:val="21"/>
              </w:rPr>
              <w:t>1,516,593.94</w:t>
            </w:r>
          </w:p>
        </w:tc>
        <w:tc>
          <w:tcPr>
            <w:tcW w:w="1620" w:type="dxa"/>
            <w:vAlign w:val="center"/>
          </w:tcPr>
          <w:p w:rsidR="00813D77" w:rsidRDefault="00F054BE">
            <w:pPr>
              <w:jc w:val="right"/>
            </w:pPr>
            <w:r>
              <w:rPr>
                <w:rFonts w:eastAsiaTheme="minorEastAsia"/>
                <w:color w:val="000000" w:themeColor="text1"/>
                <w:szCs w:val="21"/>
              </w:rPr>
              <w:t>2.18</w:t>
            </w:r>
          </w:p>
        </w:tc>
      </w:tr>
      <w:tr w:rsidR="00813D77">
        <w:tc>
          <w:tcPr>
            <w:tcW w:w="870" w:type="dxa"/>
            <w:vAlign w:val="center"/>
          </w:tcPr>
          <w:p w:rsidR="00813D77" w:rsidRDefault="00F054BE">
            <w:pPr>
              <w:jc w:val="center"/>
            </w:pPr>
            <w:r>
              <w:rPr>
                <w:rFonts w:eastAsiaTheme="minorEastAsia"/>
                <w:color w:val="000000" w:themeColor="text1"/>
                <w:szCs w:val="21"/>
              </w:rPr>
              <w:t>72</w:t>
            </w:r>
          </w:p>
        </w:tc>
        <w:tc>
          <w:tcPr>
            <w:tcW w:w="1650" w:type="dxa"/>
            <w:vAlign w:val="center"/>
          </w:tcPr>
          <w:p w:rsidR="00813D77" w:rsidRDefault="00F054BE">
            <w:pPr>
              <w:jc w:val="center"/>
            </w:pPr>
            <w:r>
              <w:rPr>
                <w:rFonts w:eastAsiaTheme="minorEastAsia"/>
                <w:color w:val="000000" w:themeColor="text1"/>
                <w:szCs w:val="21"/>
              </w:rPr>
              <w:t>688598</w:t>
            </w:r>
          </w:p>
        </w:tc>
        <w:tc>
          <w:tcPr>
            <w:tcW w:w="1980" w:type="dxa"/>
            <w:vAlign w:val="center"/>
          </w:tcPr>
          <w:p w:rsidR="00813D77" w:rsidRDefault="00F054BE">
            <w:pPr>
              <w:jc w:val="center"/>
            </w:pPr>
            <w:r>
              <w:rPr>
                <w:rFonts w:eastAsiaTheme="minorEastAsia"/>
                <w:color w:val="000000" w:themeColor="text1"/>
                <w:szCs w:val="21"/>
              </w:rPr>
              <w:t>金博股份</w:t>
            </w:r>
          </w:p>
        </w:tc>
        <w:tc>
          <w:tcPr>
            <w:tcW w:w="2880" w:type="dxa"/>
            <w:vAlign w:val="center"/>
          </w:tcPr>
          <w:p w:rsidR="00813D77" w:rsidRDefault="00F054BE">
            <w:pPr>
              <w:jc w:val="right"/>
            </w:pPr>
            <w:r>
              <w:rPr>
                <w:rFonts w:eastAsiaTheme="minorEastAsia"/>
                <w:color w:val="000000" w:themeColor="text1"/>
                <w:szCs w:val="21"/>
              </w:rPr>
              <w:t>1,515,137.16</w:t>
            </w:r>
          </w:p>
        </w:tc>
        <w:tc>
          <w:tcPr>
            <w:tcW w:w="1620" w:type="dxa"/>
            <w:vAlign w:val="center"/>
          </w:tcPr>
          <w:p w:rsidR="00813D77" w:rsidRDefault="00F054BE">
            <w:pPr>
              <w:jc w:val="right"/>
            </w:pPr>
            <w:r>
              <w:rPr>
                <w:rFonts w:eastAsiaTheme="minorEastAsia"/>
                <w:color w:val="000000" w:themeColor="text1"/>
                <w:szCs w:val="21"/>
              </w:rPr>
              <w:t>2.18</w:t>
            </w:r>
          </w:p>
        </w:tc>
      </w:tr>
      <w:tr w:rsidR="00813D77">
        <w:tc>
          <w:tcPr>
            <w:tcW w:w="870" w:type="dxa"/>
            <w:vAlign w:val="center"/>
          </w:tcPr>
          <w:p w:rsidR="00813D77" w:rsidRDefault="00F054BE">
            <w:pPr>
              <w:jc w:val="center"/>
            </w:pPr>
            <w:r>
              <w:rPr>
                <w:rFonts w:eastAsiaTheme="minorEastAsia"/>
                <w:color w:val="000000" w:themeColor="text1"/>
                <w:szCs w:val="21"/>
              </w:rPr>
              <w:t>73</w:t>
            </w:r>
          </w:p>
        </w:tc>
        <w:tc>
          <w:tcPr>
            <w:tcW w:w="1650" w:type="dxa"/>
            <w:vAlign w:val="center"/>
          </w:tcPr>
          <w:p w:rsidR="00813D77" w:rsidRDefault="00F054BE">
            <w:pPr>
              <w:jc w:val="center"/>
            </w:pPr>
            <w:r>
              <w:rPr>
                <w:rFonts w:eastAsiaTheme="minorEastAsia"/>
                <w:color w:val="000000" w:themeColor="text1"/>
                <w:szCs w:val="21"/>
              </w:rPr>
              <w:t>300373</w:t>
            </w:r>
          </w:p>
        </w:tc>
        <w:tc>
          <w:tcPr>
            <w:tcW w:w="1980" w:type="dxa"/>
            <w:vAlign w:val="center"/>
          </w:tcPr>
          <w:p w:rsidR="00813D77" w:rsidRDefault="00F054BE">
            <w:pPr>
              <w:jc w:val="center"/>
            </w:pPr>
            <w:r>
              <w:rPr>
                <w:rFonts w:eastAsiaTheme="minorEastAsia"/>
                <w:color w:val="000000" w:themeColor="text1"/>
                <w:szCs w:val="21"/>
              </w:rPr>
              <w:t>扬杰科技</w:t>
            </w:r>
          </w:p>
        </w:tc>
        <w:tc>
          <w:tcPr>
            <w:tcW w:w="2880" w:type="dxa"/>
            <w:vAlign w:val="center"/>
          </w:tcPr>
          <w:p w:rsidR="00813D77" w:rsidRDefault="00F054BE">
            <w:pPr>
              <w:jc w:val="right"/>
            </w:pPr>
            <w:r>
              <w:rPr>
                <w:rFonts w:eastAsiaTheme="minorEastAsia"/>
                <w:color w:val="000000" w:themeColor="text1"/>
                <w:szCs w:val="21"/>
              </w:rPr>
              <w:t>1,511,473.60</w:t>
            </w:r>
          </w:p>
        </w:tc>
        <w:tc>
          <w:tcPr>
            <w:tcW w:w="1620" w:type="dxa"/>
            <w:vAlign w:val="center"/>
          </w:tcPr>
          <w:p w:rsidR="00813D77" w:rsidRDefault="00F054BE">
            <w:pPr>
              <w:jc w:val="right"/>
            </w:pPr>
            <w:r>
              <w:rPr>
                <w:rFonts w:eastAsiaTheme="minorEastAsia"/>
                <w:color w:val="000000" w:themeColor="text1"/>
                <w:szCs w:val="21"/>
              </w:rPr>
              <w:t>2.17</w:t>
            </w:r>
          </w:p>
        </w:tc>
      </w:tr>
      <w:tr w:rsidR="00813D77">
        <w:tc>
          <w:tcPr>
            <w:tcW w:w="870" w:type="dxa"/>
            <w:vAlign w:val="center"/>
          </w:tcPr>
          <w:p w:rsidR="00813D77" w:rsidRDefault="00F054BE">
            <w:pPr>
              <w:jc w:val="center"/>
            </w:pPr>
            <w:r>
              <w:rPr>
                <w:rFonts w:eastAsiaTheme="minorEastAsia"/>
                <w:color w:val="000000" w:themeColor="text1"/>
                <w:szCs w:val="21"/>
              </w:rPr>
              <w:t>74</w:t>
            </w:r>
          </w:p>
        </w:tc>
        <w:tc>
          <w:tcPr>
            <w:tcW w:w="1650" w:type="dxa"/>
            <w:vAlign w:val="center"/>
          </w:tcPr>
          <w:p w:rsidR="00813D77" w:rsidRDefault="00F054BE">
            <w:pPr>
              <w:jc w:val="center"/>
            </w:pPr>
            <w:r>
              <w:rPr>
                <w:rFonts w:eastAsiaTheme="minorEastAsia"/>
                <w:color w:val="000000" w:themeColor="text1"/>
                <w:szCs w:val="21"/>
              </w:rPr>
              <w:t>603345</w:t>
            </w:r>
          </w:p>
        </w:tc>
        <w:tc>
          <w:tcPr>
            <w:tcW w:w="1980" w:type="dxa"/>
            <w:vAlign w:val="center"/>
          </w:tcPr>
          <w:p w:rsidR="00813D77" w:rsidRDefault="00F054BE">
            <w:pPr>
              <w:jc w:val="center"/>
            </w:pPr>
            <w:r>
              <w:rPr>
                <w:rFonts w:eastAsiaTheme="minorEastAsia"/>
                <w:color w:val="000000" w:themeColor="text1"/>
                <w:szCs w:val="21"/>
              </w:rPr>
              <w:t>安井食品</w:t>
            </w:r>
          </w:p>
        </w:tc>
        <w:tc>
          <w:tcPr>
            <w:tcW w:w="2880" w:type="dxa"/>
            <w:vAlign w:val="center"/>
          </w:tcPr>
          <w:p w:rsidR="00813D77" w:rsidRDefault="00F054BE">
            <w:pPr>
              <w:jc w:val="right"/>
            </w:pPr>
            <w:r>
              <w:rPr>
                <w:rFonts w:eastAsiaTheme="minorEastAsia"/>
                <w:color w:val="000000" w:themeColor="text1"/>
                <w:szCs w:val="21"/>
              </w:rPr>
              <w:t>1,504,402.30</w:t>
            </w:r>
          </w:p>
        </w:tc>
        <w:tc>
          <w:tcPr>
            <w:tcW w:w="1620" w:type="dxa"/>
            <w:vAlign w:val="center"/>
          </w:tcPr>
          <w:p w:rsidR="00813D77" w:rsidRDefault="00F054BE">
            <w:pPr>
              <w:jc w:val="right"/>
            </w:pPr>
            <w:r>
              <w:rPr>
                <w:rFonts w:eastAsiaTheme="minorEastAsia"/>
                <w:color w:val="000000" w:themeColor="text1"/>
                <w:szCs w:val="21"/>
              </w:rPr>
              <w:t>2.16</w:t>
            </w:r>
          </w:p>
        </w:tc>
      </w:tr>
      <w:tr w:rsidR="00813D77">
        <w:tc>
          <w:tcPr>
            <w:tcW w:w="870" w:type="dxa"/>
            <w:vAlign w:val="center"/>
          </w:tcPr>
          <w:p w:rsidR="00813D77" w:rsidRDefault="00F054BE">
            <w:pPr>
              <w:jc w:val="center"/>
            </w:pPr>
            <w:r>
              <w:rPr>
                <w:rFonts w:eastAsiaTheme="minorEastAsia"/>
                <w:color w:val="000000" w:themeColor="text1"/>
                <w:szCs w:val="21"/>
              </w:rPr>
              <w:t>75</w:t>
            </w:r>
          </w:p>
        </w:tc>
        <w:tc>
          <w:tcPr>
            <w:tcW w:w="1650" w:type="dxa"/>
            <w:vAlign w:val="center"/>
          </w:tcPr>
          <w:p w:rsidR="00813D77" w:rsidRDefault="00F054BE">
            <w:pPr>
              <w:jc w:val="center"/>
            </w:pPr>
            <w:r>
              <w:rPr>
                <w:rFonts w:eastAsiaTheme="minorEastAsia"/>
                <w:color w:val="000000" w:themeColor="text1"/>
                <w:szCs w:val="21"/>
              </w:rPr>
              <w:t>600132</w:t>
            </w:r>
          </w:p>
        </w:tc>
        <w:tc>
          <w:tcPr>
            <w:tcW w:w="1980" w:type="dxa"/>
            <w:vAlign w:val="center"/>
          </w:tcPr>
          <w:p w:rsidR="00813D77" w:rsidRDefault="00F054BE">
            <w:pPr>
              <w:jc w:val="center"/>
            </w:pPr>
            <w:r>
              <w:rPr>
                <w:rFonts w:eastAsiaTheme="minorEastAsia"/>
                <w:color w:val="000000" w:themeColor="text1"/>
                <w:szCs w:val="21"/>
              </w:rPr>
              <w:t>重庆啤酒</w:t>
            </w:r>
          </w:p>
        </w:tc>
        <w:tc>
          <w:tcPr>
            <w:tcW w:w="2880" w:type="dxa"/>
            <w:vAlign w:val="center"/>
          </w:tcPr>
          <w:p w:rsidR="00813D77" w:rsidRDefault="00F054BE">
            <w:pPr>
              <w:jc w:val="right"/>
            </w:pPr>
            <w:r>
              <w:rPr>
                <w:rFonts w:eastAsiaTheme="minorEastAsia"/>
                <w:color w:val="000000" w:themeColor="text1"/>
                <w:szCs w:val="21"/>
              </w:rPr>
              <w:t>1,490,329.33</w:t>
            </w:r>
          </w:p>
        </w:tc>
        <w:tc>
          <w:tcPr>
            <w:tcW w:w="1620" w:type="dxa"/>
            <w:vAlign w:val="center"/>
          </w:tcPr>
          <w:p w:rsidR="00813D77" w:rsidRDefault="00F054BE">
            <w:pPr>
              <w:jc w:val="right"/>
            </w:pPr>
            <w:r>
              <w:rPr>
                <w:rFonts w:eastAsiaTheme="minorEastAsia"/>
                <w:color w:val="000000" w:themeColor="text1"/>
                <w:szCs w:val="21"/>
              </w:rPr>
              <w:t>2.14</w:t>
            </w:r>
          </w:p>
        </w:tc>
      </w:tr>
      <w:tr w:rsidR="00813D77">
        <w:tc>
          <w:tcPr>
            <w:tcW w:w="870" w:type="dxa"/>
            <w:vAlign w:val="center"/>
          </w:tcPr>
          <w:p w:rsidR="00813D77" w:rsidRDefault="00F054BE">
            <w:pPr>
              <w:jc w:val="center"/>
            </w:pPr>
            <w:r>
              <w:rPr>
                <w:rFonts w:eastAsiaTheme="minorEastAsia"/>
                <w:color w:val="000000" w:themeColor="text1"/>
                <w:szCs w:val="21"/>
              </w:rPr>
              <w:t>76</w:t>
            </w:r>
          </w:p>
        </w:tc>
        <w:tc>
          <w:tcPr>
            <w:tcW w:w="1650" w:type="dxa"/>
            <w:vAlign w:val="center"/>
          </w:tcPr>
          <w:p w:rsidR="00813D77" w:rsidRDefault="00F054BE">
            <w:pPr>
              <w:jc w:val="center"/>
            </w:pPr>
            <w:r>
              <w:rPr>
                <w:rFonts w:eastAsiaTheme="minorEastAsia"/>
                <w:color w:val="000000" w:themeColor="text1"/>
                <w:szCs w:val="21"/>
              </w:rPr>
              <w:t>603987</w:t>
            </w:r>
          </w:p>
        </w:tc>
        <w:tc>
          <w:tcPr>
            <w:tcW w:w="1980" w:type="dxa"/>
            <w:vAlign w:val="center"/>
          </w:tcPr>
          <w:p w:rsidR="00813D77" w:rsidRDefault="00F054BE">
            <w:pPr>
              <w:jc w:val="center"/>
            </w:pPr>
            <w:r>
              <w:rPr>
                <w:rFonts w:eastAsiaTheme="minorEastAsia"/>
                <w:color w:val="000000" w:themeColor="text1"/>
                <w:szCs w:val="21"/>
              </w:rPr>
              <w:t>康德莱</w:t>
            </w:r>
          </w:p>
        </w:tc>
        <w:tc>
          <w:tcPr>
            <w:tcW w:w="2880" w:type="dxa"/>
            <w:vAlign w:val="center"/>
          </w:tcPr>
          <w:p w:rsidR="00813D77" w:rsidRDefault="00F054BE">
            <w:pPr>
              <w:jc w:val="right"/>
            </w:pPr>
            <w:r>
              <w:rPr>
                <w:rFonts w:eastAsiaTheme="minorEastAsia"/>
                <w:color w:val="000000" w:themeColor="text1"/>
                <w:szCs w:val="21"/>
              </w:rPr>
              <w:t>1,490,105.93</w:t>
            </w:r>
          </w:p>
        </w:tc>
        <w:tc>
          <w:tcPr>
            <w:tcW w:w="1620" w:type="dxa"/>
            <w:vAlign w:val="center"/>
          </w:tcPr>
          <w:p w:rsidR="00813D77" w:rsidRDefault="00F054BE">
            <w:pPr>
              <w:jc w:val="right"/>
            </w:pPr>
            <w:r>
              <w:rPr>
                <w:rFonts w:eastAsiaTheme="minorEastAsia"/>
                <w:color w:val="000000" w:themeColor="text1"/>
                <w:szCs w:val="21"/>
              </w:rPr>
              <w:t>2.14</w:t>
            </w:r>
          </w:p>
        </w:tc>
      </w:tr>
      <w:tr w:rsidR="00813D77">
        <w:tc>
          <w:tcPr>
            <w:tcW w:w="870" w:type="dxa"/>
            <w:vAlign w:val="center"/>
          </w:tcPr>
          <w:p w:rsidR="00813D77" w:rsidRDefault="00F054BE">
            <w:pPr>
              <w:jc w:val="center"/>
            </w:pPr>
            <w:r>
              <w:rPr>
                <w:rFonts w:eastAsiaTheme="minorEastAsia"/>
                <w:color w:val="000000" w:themeColor="text1"/>
                <w:szCs w:val="21"/>
              </w:rPr>
              <w:t>77</w:t>
            </w:r>
          </w:p>
        </w:tc>
        <w:tc>
          <w:tcPr>
            <w:tcW w:w="1650" w:type="dxa"/>
            <w:vAlign w:val="center"/>
          </w:tcPr>
          <w:p w:rsidR="00813D77" w:rsidRDefault="00F054BE">
            <w:pPr>
              <w:jc w:val="center"/>
            </w:pPr>
            <w:r>
              <w:rPr>
                <w:rFonts w:eastAsiaTheme="minorEastAsia"/>
                <w:color w:val="000000" w:themeColor="text1"/>
                <w:szCs w:val="21"/>
              </w:rPr>
              <w:t>300347</w:t>
            </w:r>
          </w:p>
        </w:tc>
        <w:tc>
          <w:tcPr>
            <w:tcW w:w="1980" w:type="dxa"/>
            <w:vAlign w:val="center"/>
          </w:tcPr>
          <w:p w:rsidR="00813D77" w:rsidRDefault="00F054BE">
            <w:pPr>
              <w:jc w:val="center"/>
            </w:pPr>
            <w:r>
              <w:rPr>
                <w:rFonts w:eastAsiaTheme="minorEastAsia"/>
                <w:color w:val="000000" w:themeColor="text1"/>
                <w:szCs w:val="21"/>
              </w:rPr>
              <w:t>泰格医药</w:t>
            </w:r>
          </w:p>
        </w:tc>
        <w:tc>
          <w:tcPr>
            <w:tcW w:w="2880" w:type="dxa"/>
            <w:vAlign w:val="center"/>
          </w:tcPr>
          <w:p w:rsidR="00813D77" w:rsidRDefault="00F054BE">
            <w:pPr>
              <w:jc w:val="right"/>
            </w:pPr>
            <w:r>
              <w:rPr>
                <w:rFonts w:eastAsiaTheme="minorEastAsia"/>
                <w:color w:val="000000" w:themeColor="text1"/>
                <w:szCs w:val="21"/>
              </w:rPr>
              <w:t>1,474,468.76</w:t>
            </w:r>
          </w:p>
        </w:tc>
        <w:tc>
          <w:tcPr>
            <w:tcW w:w="1620" w:type="dxa"/>
            <w:vAlign w:val="center"/>
          </w:tcPr>
          <w:p w:rsidR="00813D77" w:rsidRDefault="00F054BE">
            <w:pPr>
              <w:jc w:val="right"/>
            </w:pPr>
            <w:r>
              <w:rPr>
                <w:rFonts w:eastAsiaTheme="minorEastAsia"/>
                <w:color w:val="000000" w:themeColor="text1"/>
                <w:szCs w:val="21"/>
              </w:rPr>
              <w:t>2.12</w:t>
            </w:r>
          </w:p>
        </w:tc>
      </w:tr>
      <w:tr w:rsidR="00813D77">
        <w:tc>
          <w:tcPr>
            <w:tcW w:w="870" w:type="dxa"/>
            <w:vAlign w:val="center"/>
          </w:tcPr>
          <w:p w:rsidR="00813D77" w:rsidRDefault="00F054BE">
            <w:pPr>
              <w:jc w:val="center"/>
            </w:pPr>
            <w:r>
              <w:rPr>
                <w:rFonts w:eastAsiaTheme="minorEastAsia"/>
                <w:color w:val="000000" w:themeColor="text1"/>
                <w:szCs w:val="21"/>
              </w:rPr>
              <w:t>78</w:t>
            </w:r>
          </w:p>
        </w:tc>
        <w:tc>
          <w:tcPr>
            <w:tcW w:w="1650" w:type="dxa"/>
            <w:vAlign w:val="center"/>
          </w:tcPr>
          <w:p w:rsidR="00813D77" w:rsidRDefault="00F054BE">
            <w:pPr>
              <w:jc w:val="center"/>
            </w:pPr>
            <w:r>
              <w:rPr>
                <w:rFonts w:eastAsiaTheme="minorEastAsia"/>
                <w:color w:val="000000" w:themeColor="text1"/>
                <w:szCs w:val="21"/>
              </w:rPr>
              <w:t>600596</w:t>
            </w:r>
          </w:p>
        </w:tc>
        <w:tc>
          <w:tcPr>
            <w:tcW w:w="1980" w:type="dxa"/>
            <w:vAlign w:val="center"/>
          </w:tcPr>
          <w:p w:rsidR="00813D77" w:rsidRDefault="00F054BE">
            <w:pPr>
              <w:jc w:val="center"/>
            </w:pPr>
            <w:r>
              <w:rPr>
                <w:rFonts w:eastAsiaTheme="minorEastAsia"/>
                <w:color w:val="000000" w:themeColor="text1"/>
                <w:szCs w:val="21"/>
              </w:rPr>
              <w:t>新安股份</w:t>
            </w:r>
          </w:p>
        </w:tc>
        <w:tc>
          <w:tcPr>
            <w:tcW w:w="2880" w:type="dxa"/>
            <w:vAlign w:val="center"/>
          </w:tcPr>
          <w:p w:rsidR="00813D77" w:rsidRDefault="00F054BE">
            <w:pPr>
              <w:jc w:val="right"/>
            </w:pPr>
            <w:r>
              <w:rPr>
                <w:rFonts w:eastAsiaTheme="minorEastAsia"/>
                <w:color w:val="000000" w:themeColor="text1"/>
                <w:szCs w:val="21"/>
              </w:rPr>
              <w:t>1,467,275.96</w:t>
            </w:r>
          </w:p>
        </w:tc>
        <w:tc>
          <w:tcPr>
            <w:tcW w:w="1620" w:type="dxa"/>
            <w:vAlign w:val="center"/>
          </w:tcPr>
          <w:p w:rsidR="00813D77" w:rsidRDefault="00F054BE">
            <w:pPr>
              <w:jc w:val="right"/>
            </w:pPr>
            <w:r>
              <w:rPr>
                <w:rFonts w:eastAsiaTheme="minorEastAsia"/>
                <w:color w:val="000000" w:themeColor="text1"/>
                <w:szCs w:val="21"/>
              </w:rPr>
              <w:t>2.11</w:t>
            </w:r>
          </w:p>
        </w:tc>
      </w:tr>
      <w:tr w:rsidR="00813D77">
        <w:tc>
          <w:tcPr>
            <w:tcW w:w="870" w:type="dxa"/>
            <w:vAlign w:val="center"/>
          </w:tcPr>
          <w:p w:rsidR="00813D77" w:rsidRDefault="00F054BE">
            <w:pPr>
              <w:jc w:val="center"/>
            </w:pPr>
            <w:r>
              <w:rPr>
                <w:rFonts w:eastAsiaTheme="minorEastAsia"/>
                <w:color w:val="000000" w:themeColor="text1"/>
                <w:szCs w:val="21"/>
              </w:rPr>
              <w:t>79</w:t>
            </w:r>
          </w:p>
        </w:tc>
        <w:tc>
          <w:tcPr>
            <w:tcW w:w="1650" w:type="dxa"/>
            <w:vAlign w:val="center"/>
          </w:tcPr>
          <w:p w:rsidR="00813D77" w:rsidRDefault="00F054BE">
            <w:pPr>
              <w:jc w:val="center"/>
            </w:pPr>
            <w:r>
              <w:rPr>
                <w:rFonts w:eastAsiaTheme="minorEastAsia"/>
                <w:color w:val="000000" w:themeColor="text1"/>
                <w:szCs w:val="21"/>
              </w:rPr>
              <w:t>300842</w:t>
            </w:r>
          </w:p>
        </w:tc>
        <w:tc>
          <w:tcPr>
            <w:tcW w:w="1980" w:type="dxa"/>
            <w:vAlign w:val="center"/>
          </w:tcPr>
          <w:p w:rsidR="00813D77" w:rsidRDefault="00F054BE">
            <w:pPr>
              <w:jc w:val="center"/>
            </w:pPr>
            <w:r>
              <w:rPr>
                <w:rFonts w:eastAsiaTheme="minorEastAsia"/>
                <w:color w:val="000000" w:themeColor="text1"/>
                <w:szCs w:val="21"/>
              </w:rPr>
              <w:t>帝科股份</w:t>
            </w:r>
          </w:p>
        </w:tc>
        <w:tc>
          <w:tcPr>
            <w:tcW w:w="2880" w:type="dxa"/>
            <w:vAlign w:val="center"/>
          </w:tcPr>
          <w:p w:rsidR="00813D77" w:rsidRDefault="00F054BE">
            <w:pPr>
              <w:jc w:val="right"/>
            </w:pPr>
            <w:r>
              <w:rPr>
                <w:rFonts w:eastAsiaTheme="minorEastAsia"/>
                <w:color w:val="000000" w:themeColor="text1"/>
                <w:szCs w:val="21"/>
              </w:rPr>
              <w:t>1,411,307.67</w:t>
            </w:r>
          </w:p>
        </w:tc>
        <w:tc>
          <w:tcPr>
            <w:tcW w:w="1620" w:type="dxa"/>
            <w:vAlign w:val="center"/>
          </w:tcPr>
          <w:p w:rsidR="00813D77" w:rsidRDefault="00F054BE">
            <w:pPr>
              <w:jc w:val="right"/>
            </w:pPr>
            <w:r>
              <w:rPr>
                <w:rFonts w:eastAsiaTheme="minorEastAsia"/>
                <w:color w:val="000000" w:themeColor="text1"/>
                <w:szCs w:val="21"/>
              </w:rPr>
              <w:t>2.03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313,599,210.14</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339,251,496.12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98355981"/>
      <w:r>
        <w:rPr>
          <w:rFonts w:ascii="Times New Roman" w:eastAsiaTheme="minorEastAsia" w:hAnsi="Times New Roman"/>
          <w:color w:val="000000" w:themeColor="text1"/>
          <w:kern w:val="0"/>
          <w:sz w:val="21"/>
          <w:szCs w:val="21"/>
        </w:rPr>
        <w:lastRenderedPageBreak/>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173,000.00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0.32</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173,000.00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0.32</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98355982"/>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813D77">
        <w:tc>
          <w:tcPr>
            <w:tcW w:w="892" w:type="dxa"/>
            <w:vAlign w:val="center"/>
          </w:tcPr>
          <w:p w:rsidR="00813D77" w:rsidRDefault="00F054BE">
            <w:pPr>
              <w:jc w:val="center"/>
            </w:pPr>
            <w:r>
              <w:rPr>
                <w:rFonts w:eastAsiaTheme="minorEastAsia"/>
                <w:color w:val="000000" w:themeColor="text1"/>
                <w:szCs w:val="21"/>
              </w:rPr>
              <w:t>1</w:t>
            </w:r>
          </w:p>
        </w:tc>
        <w:tc>
          <w:tcPr>
            <w:tcW w:w="1670" w:type="dxa"/>
            <w:vAlign w:val="center"/>
          </w:tcPr>
          <w:p w:rsidR="00813D77" w:rsidRDefault="00F054BE">
            <w:pPr>
              <w:jc w:val="center"/>
            </w:pPr>
            <w:r>
              <w:rPr>
                <w:rFonts w:eastAsiaTheme="minorEastAsia"/>
                <w:color w:val="000000" w:themeColor="text1"/>
                <w:szCs w:val="21"/>
              </w:rPr>
              <w:t>113052</w:t>
            </w:r>
          </w:p>
        </w:tc>
        <w:tc>
          <w:tcPr>
            <w:tcW w:w="1282" w:type="dxa"/>
            <w:vAlign w:val="center"/>
          </w:tcPr>
          <w:p w:rsidR="00813D77" w:rsidRDefault="00F054BE">
            <w:pPr>
              <w:jc w:val="center"/>
            </w:pPr>
            <w:r>
              <w:rPr>
                <w:rFonts w:eastAsiaTheme="minorEastAsia"/>
                <w:color w:val="000000" w:themeColor="text1"/>
                <w:szCs w:val="21"/>
              </w:rPr>
              <w:t>兴业转债</w:t>
            </w:r>
          </w:p>
        </w:tc>
        <w:tc>
          <w:tcPr>
            <w:tcW w:w="1849" w:type="dxa"/>
            <w:vAlign w:val="center"/>
          </w:tcPr>
          <w:p w:rsidR="00813D77" w:rsidRDefault="00F054BE">
            <w:pPr>
              <w:jc w:val="right"/>
            </w:pPr>
            <w:r>
              <w:rPr>
                <w:rFonts w:eastAsiaTheme="minorEastAsia"/>
                <w:color w:val="000000" w:themeColor="text1"/>
                <w:szCs w:val="21"/>
              </w:rPr>
              <w:t>1,730</w:t>
            </w:r>
          </w:p>
        </w:tc>
        <w:tc>
          <w:tcPr>
            <w:tcW w:w="2126" w:type="dxa"/>
            <w:vAlign w:val="center"/>
          </w:tcPr>
          <w:p w:rsidR="00813D77" w:rsidRDefault="00F054BE">
            <w:pPr>
              <w:jc w:val="right"/>
            </w:pPr>
            <w:r>
              <w:rPr>
                <w:rFonts w:eastAsiaTheme="minorEastAsia"/>
                <w:color w:val="000000" w:themeColor="text1"/>
                <w:szCs w:val="21"/>
              </w:rPr>
              <w:t>173,000.00</w:t>
            </w:r>
          </w:p>
        </w:tc>
        <w:tc>
          <w:tcPr>
            <w:tcW w:w="1578" w:type="dxa"/>
            <w:vAlign w:val="center"/>
          </w:tcPr>
          <w:p w:rsidR="00813D77" w:rsidRDefault="00F054BE">
            <w:pPr>
              <w:jc w:val="right"/>
            </w:pPr>
            <w:r>
              <w:rPr>
                <w:rFonts w:eastAsiaTheme="minorEastAsia"/>
                <w:color w:val="000000" w:themeColor="text1"/>
                <w:szCs w:val="21"/>
              </w:rPr>
              <w:t>0.32</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98355983"/>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98355984"/>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98355985"/>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98355986"/>
      <w:r>
        <w:rPr>
          <w:rFonts w:ascii="Times New Roman" w:eastAsiaTheme="minorEastAsia" w:hAnsi="Times New Roman"/>
          <w:color w:val="000000" w:themeColor="text1"/>
          <w:kern w:val="0"/>
          <w:sz w:val="21"/>
          <w:szCs w:val="21"/>
        </w:rPr>
        <w:lastRenderedPageBreak/>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98355987"/>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23,595.31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1,227.56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15,399.67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40,222.54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98355988"/>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98355989"/>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3338F0" w:rsidTr="003338F0">
        <w:tc>
          <w:tcPr>
            <w:tcW w:w="1790" w:type="dxa"/>
            <w:vMerge w:val="restart"/>
            <w:tcBorders>
              <w:top w:val="single" w:sz="8" w:space="0" w:color="000000"/>
              <w:left w:val="single" w:sz="8" w:space="0" w:color="000000"/>
              <w:right w:val="single" w:sz="8" w:space="0" w:color="000000"/>
            </w:tcBorders>
            <w:vAlign w:val="center"/>
          </w:tcPr>
          <w:p w:rsidR="00813D77" w:rsidRDefault="00F054BE">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3338F0" w:rsidTr="003338F0">
        <w:tc>
          <w:tcPr>
            <w:tcW w:w="1790" w:type="dxa"/>
            <w:vMerge/>
            <w:tcBorders>
              <w:left w:val="single" w:sz="8" w:space="0" w:color="000000"/>
              <w:right w:val="single" w:sz="8" w:space="0" w:color="000000"/>
            </w:tcBorders>
          </w:tcPr>
          <w:p w:rsidR="00813D77" w:rsidRDefault="00813D77">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3338F0" w:rsidTr="003338F0">
        <w:tc>
          <w:tcPr>
            <w:tcW w:w="1790" w:type="dxa"/>
            <w:vMerge/>
            <w:tcBorders>
              <w:left w:val="single" w:sz="8" w:space="0" w:color="000000"/>
              <w:bottom w:val="single" w:sz="8" w:space="0" w:color="000000"/>
              <w:right w:val="single" w:sz="8" w:space="0" w:color="000000"/>
            </w:tcBorders>
          </w:tcPr>
          <w:p w:rsidR="00813D77" w:rsidRDefault="00813D77">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3338F0" w:rsidTr="003338F0">
        <w:tc>
          <w:tcPr>
            <w:tcW w:w="1790" w:type="dxa"/>
            <w:tcBorders>
              <w:top w:val="single" w:sz="8" w:space="0" w:color="000000"/>
              <w:left w:val="single" w:sz="8" w:space="0" w:color="000000"/>
              <w:bottom w:val="single" w:sz="8" w:space="0" w:color="000000"/>
              <w:right w:val="single" w:sz="8" w:space="0" w:color="000000"/>
            </w:tcBorders>
          </w:tcPr>
          <w:p w:rsidR="00813D77" w:rsidRDefault="00F054BE">
            <w:pPr>
              <w:jc w:val="center"/>
            </w:pPr>
            <w:r>
              <w:rPr>
                <w:rFonts w:eastAsiaTheme="minorEastAsia"/>
                <w:bCs/>
                <w:color w:val="000000" w:themeColor="text1"/>
                <w:szCs w:val="21"/>
              </w:rPr>
              <w:t>2,177</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10,707.08</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3338F0">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23,309,310.16</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98355990"/>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1,452.53</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0.0062%</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98355991"/>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98355992"/>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284,098,349.39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31,633,509.16</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6,350,935.60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14,675,134.60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23,309,310.16</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98355993"/>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98355994"/>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98355995"/>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98355996"/>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98355997"/>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98355998"/>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50,000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98355999"/>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98356000"/>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813D77">
        <w:tc>
          <w:tcPr>
            <w:tcW w:w="1560" w:type="dxa"/>
            <w:vAlign w:val="center"/>
          </w:tcPr>
          <w:p w:rsidR="00813D77" w:rsidRDefault="00F054BE">
            <w:pPr>
              <w:jc w:val="left"/>
            </w:pPr>
            <w:r>
              <w:rPr>
                <w:rFonts w:eastAsiaTheme="minorEastAsia"/>
                <w:color w:val="000000" w:themeColor="text1"/>
                <w:szCs w:val="21"/>
              </w:rPr>
              <w:t>高华证券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6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lastRenderedPageBreak/>
              <w:t>民生证券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6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太平洋证券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6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申万宏源</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6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国泰君安</w:t>
            </w:r>
          </w:p>
        </w:tc>
        <w:tc>
          <w:tcPr>
            <w:tcW w:w="780" w:type="dxa"/>
            <w:vAlign w:val="center"/>
          </w:tcPr>
          <w:p w:rsidR="00813D77" w:rsidRDefault="00F054BE">
            <w:pPr>
              <w:jc w:val="right"/>
            </w:pPr>
            <w:r>
              <w:rPr>
                <w:rFonts w:eastAsiaTheme="minorEastAsia"/>
                <w:color w:val="000000" w:themeColor="text1"/>
                <w:szCs w:val="21"/>
              </w:rPr>
              <w:t>2</w:t>
            </w:r>
          </w:p>
        </w:tc>
        <w:tc>
          <w:tcPr>
            <w:tcW w:w="1800" w:type="dxa"/>
            <w:vAlign w:val="center"/>
          </w:tcPr>
          <w:p w:rsidR="00813D77" w:rsidRDefault="00F054BE">
            <w:pPr>
              <w:jc w:val="right"/>
            </w:pPr>
            <w:r>
              <w:rPr>
                <w:rFonts w:eastAsiaTheme="minorEastAsia"/>
                <w:color w:val="000000" w:themeColor="text1"/>
                <w:szCs w:val="21"/>
              </w:rPr>
              <w:t>178,613,542.88</w:t>
            </w:r>
          </w:p>
        </w:tc>
        <w:tc>
          <w:tcPr>
            <w:tcW w:w="1080" w:type="dxa"/>
            <w:vAlign w:val="center"/>
          </w:tcPr>
          <w:p w:rsidR="00813D77" w:rsidRDefault="00F054BE">
            <w:pPr>
              <w:jc w:val="right"/>
            </w:pPr>
            <w:r>
              <w:rPr>
                <w:rFonts w:eastAsiaTheme="minorEastAsia"/>
                <w:color w:val="000000" w:themeColor="text1"/>
                <w:szCs w:val="21"/>
              </w:rPr>
              <w:t>27.41%</w:t>
            </w:r>
          </w:p>
        </w:tc>
        <w:tc>
          <w:tcPr>
            <w:tcW w:w="1620" w:type="dxa"/>
            <w:vAlign w:val="center"/>
          </w:tcPr>
          <w:p w:rsidR="00813D77" w:rsidRDefault="00F054BE">
            <w:pPr>
              <w:jc w:val="right"/>
            </w:pPr>
            <w:r>
              <w:rPr>
                <w:rFonts w:eastAsiaTheme="minorEastAsia"/>
                <w:color w:val="000000" w:themeColor="text1"/>
                <w:szCs w:val="21"/>
              </w:rPr>
              <w:t>166,342.26</w:t>
            </w:r>
          </w:p>
        </w:tc>
        <w:tc>
          <w:tcPr>
            <w:tcW w:w="1080" w:type="dxa"/>
            <w:vAlign w:val="center"/>
          </w:tcPr>
          <w:p w:rsidR="00813D77" w:rsidRDefault="00F054BE">
            <w:pPr>
              <w:jc w:val="right"/>
            </w:pPr>
            <w:r>
              <w:rPr>
                <w:rFonts w:eastAsiaTheme="minorEastAsia"/>
                <w:color w:val="000000" w:themeColor="text1"/>
                <w:szCs w:val="21"/>
              </w:rPr>
              <w:t>27.41%</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中信证券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96,004,375.31</w:t>
            </w:r>
          </w:p>
        </w:tc>
        <w:tc>
          <w:tcPr>
            <w:tcW w:w="1080" w:type="dxa"/>
            <w:vAlign w:val="center"/>
          </w:tcPr>
          <w:p w:rsidR="00813D77" w:rsidRDefault="00F054BE">
            <w:pPr>
              <w:jc w:val="right"/>
            </w:pPr>
            <w:r>
              <w:rPr>
                <w:rFonts w:eastAsiaTheme="minorEastAsia"/>
                <w:color w:val="000000" w:themeColor="text1"/>
                <w:szCs w:val="21"/>
              </w:rPr>
              <w:t>14.73%</w:t>
            </w:r>
          </w:p>
        </w:tc>
        <w:tc>
          <w:tcPr>
            <w:tcW w:w="1620" w:type="dxa"/>
            <w:vAlign w:val="center"/>
          </w:tcPr>
          <w:p w:rsidR="00813D77" w:rsidRDefault="00F054BE">
            <w:pPr>
              <w:jc w:val="right"/>
            </w:pPr>
            <w:r>
              <w:rPr>
                <w:rFonts w:eastAsiaTheme="minorEastAsia"/>
                <w:color w:val="000000" w:themeColor="text1"/>
                <w:szCs w:val="21"/>
              </w:rPr>
              <w:t>89,408.87</w:t>
            </w:r>
          </w:p>
        </w:tc>
        <w:tc>
          <w:tcPr>
            <w:tcW w:w="1080" w:type="dxa"/>
            <w:vAlign w:val="center"/>
          </w:tcPr>
          <w:p w:rsidR="00813D77" w:rsidRDefault="00F054BE">
            <w:pPr>
              <w:jc w:val="right"/>
            </w:pPr>
            <w:r>
              <w:rPr>
                <w:rFonts w:eastAsiaTheme="minorEastAsia"/>
                <w:color w:val="000000" w:themeColor="text1"/>
                <w:szCs w:val="21"/>
              </w:rPr>
              <w:t>14.73%</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天风证券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85,899,948.20</w:t>
            </w:r>
          </w:p>
        </w:tc>
        <w:tc>
          <w:tcPr>
            <w:tcW w:w="1080" w:type="dxa"/>
            <w:vAlign w:val="center"/>
          </w:tcPr>
          <w:p w:rsidR="00813D77" w:rsidRDefault="00F054BE">
            <w:pPr>
              <w:jc w:val="right"/>
            </w:pPr>
            <w:r>
              <w:rPr>
                <w:rFonts w:eastAsiaTheme="minorEastAsia"/>
                <w:color w:val="000000" w:themeColor="text1"/>
                <w:szCs w:val="21"/>
              </w:rPr>
              <w:t>13.18%</w:t>
            </w:r>
          </w:p>
        </w:tc>
        <w:tc>
          <w:tcPr>
            <w:tcW w:w="1620" w:type="dxa"/>
            <w:vAlign w:val="center"/>
          </w:tcPr>
          <w:p w:rsidR="00813D77" w:rsidRDefault="00F054BE">
            <w:pPr>
              <w:jc w:val="right"/>
            </w:pPr>
            <w:r>
              <w:rPr>
                <w:rFonts w:eastAsiaTheme="minorEastAsia"/>
                <w:color w:val="000000" w:themeColor="text1"/>
                <w:szCs w:val="21"/>
              </w:rPr>
              <w:t>79,998.39</w:t>
            </w:r>
          </w:p>
        </w:tc>
        <w:tc>
          <w:tcPr>
            <w:tcW w:w="1080" w:type="dxa"/>
            <w:vAlign w:val="center"/>
          </w:tcPr>
          <w:p w:rsidR="00813D77" w:rsidRDefault="00F054BE">
            <w:pPr>
              <w:jc w:val="right"/>
            </w:pPr>
            <w:r>
              <w:rPr>
                <w:rFonts w:eastAsiaTheme="minorEastAsia"/>
                <w:color w:val="000000" w:themeColor="text1"/>
                <w:szCs w:val="21"/>
              </w:rPr>
              <w:t>13.18%</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兴业证券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55,724,747.61</w:t>
            </w:r>
          </w:p>
        </w:tc>
        <w:tc>
          <w:tcPr>
            <w:tcW w:w="1080" w:type="dxa"/>
            <w:vAlign w:val="center"/>
          </w:tcPr>
          <w:p w:rsidR="00813D77" w:rsidRDefault="00F054BE">
            <w:pPr>
              <w:jc w:val="right"/>
            </w:pPr>
            <w:r>
              <w:rPr>
                <w:rFonts w:eastAsiaTheme="minorEastAsia"/>
                <w:color w:val="000000" w:themeColor="text1"/>
                <w:szCs w:val="21"/>
              </w:rPr>
              <w:t>8.55%</w:t>
            </w:r>
          </w:p>
        </w:tc>
        <w:tc>
          <w:tcPr>
            <w:tcW w:w="1620" w:type="dxa"/>
            <w:vAlign w:val="center"/>
          </w:tcPr>
          <w:p w:rsidR="00813D77" w:rsidRDefault="00F054BE">
            <w:pPr>
              <w:jc w:val="right"/>
            </w:pPr>
            <w:r>
              <w:rPr>
                <w:rFonts w:eastAsiaTheme="minorEastAsia"/>
                <w:color w:val="000000" w:themeColor="text1"/>
                <w:szCs w:val="21"/>
              </w:rPr>
              <w:t>51,896.35</w:t>
            </w:r>
          </w:p>
        </w:tc>
        <w:tc>
          <w:tcPr>
            <w:tcW w:w="1080" w:type="dxa"/>
            <w:vAlign w:val="center"/>
          </w:tcPr>
          <w:p w:rsidR="00813D77" w:rsidRDefault="00F054BE">
            <w:pPr>
              <w:jc w:val="right"/>
            </w:pPr>
            <w:r>
              <w:rPr>
                <w:rFonts w:eastAsiaTheme="minorEastAsia"/>
                <w:color w:val="000000" w:themeColor="text1"/>
                <w:szCs w:val="21"/>
              </w:rPr>
              <w:t>8.55%</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中金公司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42,070,488.98</w:t>
            </w:r>
          </w:p>
        </w:tc>
        <w:tc>
          <w:tcPr>
            <w:tcW w:w="1080" w:type="dxa"/>
            <w:vAlign w:val="center"/>
          </w:tcPr>
          <w:p w:rsidR="00813D77" w:rsidRDefault="00F054BE">
            <w:pPr>
              <w:jc w:val="right"/>
            </w:pPr>
            <w:r>
              <w:rPr>
                <w:rFonts w:eastAsiaTheme="minorEastAsia"/>
                <w:color w:val="000000" w:themeColor="text1"/>
                <w:szCs w:val="21"/>
              </w:rPr>
              <w:t>6.46%</w:t>
            </w:r>
          </w:p>
        </w:tc>
        <w:tc>
          <w:tcPr>
            <w:tcW w:w="1620" w:type="dxa"/>
            <w:vAlign w:val="center"/>
          </w:tcPr>
          <w:p w:rsidR="00813D77" w:rsidRDefault="00F054BE">
            <w:pPr>
              <w:jc w:val="right"/>
            </w:pPr>
            <w:r>
              <w:rPr>
                <w:rFonts w:eastAsiaTheme="minorEastAsia"/>
                <w:color w:val="000000" w:themeColor="text1"/>
                <w:szCs w:val="21"/>
              </w:rPr>
              <w:t>39,180.19</w:t>
            </w:r>
          </w:p>
        </w:tc>
        <w:tc>
          <w:tcPr>
            <w:tcW w:w="1080" w:type="dxa"/>
            <w:vAlign w:val="center"/>
          </w:tcPr>
          <w:p w:rsidR="00813D77" w:rsidRDefault="00F054BE">
            <w:pPr>
              <w:jc w:val="right"/>
            </w:pPr>
            <w:r>
              <w:rPr>
                <w:rFonts w:eastAsiaTheme="minorEastAsia"/>
                <w:color w:val="000000" w:themeColor="text1"/>
                <w:szCs w:val="21"/>
              </w:rPr>
              <w:t>6.46%</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平安证券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40,698,874.70</w:t>
            </w:r>
          </w:p>
        </w:tc>
        <w:tc>
          <w:tcPr>
            <w:tcW w:w="1080" w:type="dxa"/>
            <w:vAlign w:val="center"/>
          </w:tcPr>
          <w:p w:rsidR="00813D77" w:rsidRDefault="00F054BE">
            <w:pPr>
              <w:jc w:val="right"/>
            </w:pPr>
            <w:r>
              <w:rPr>
                <w:rFonts w:eastAsiaTheme="minorEastAsia"/>
                <w:color w:val="000000" w:themeColor="text1"/>
                <w:szCs w:val="21"/>
              </w:rPr>
              <w:t>6.25%</w:t>
            </w:r>
          </w:p>
        </w:tc>
        <w:tc>
          <w:tcPr>
            <w:tcW w:w="1620" w:type="dxa"/>
            <w:vAlign w:val="center"/>
          </w:tcPr>
          <w:p w:rsidR="00813D77" w:rsidRDefault="00F054BE">
            <w:pPr>
              <w:jc w:val="right"/>
            </w:pPr>
            <w:r>
              <w:rPr>
                <w:rFonts w:eastAsiaTheme="minorEastAsia"/>
                <w:color w:val="000000" w:themeColor="text1"/>
                <w:szCs w:val="21"/>
              </w:rPr>
              <w:t>37,903.31</w:t>
            </w:r>
          </w:p>
        </w:tc>
        <w:tc>
          <w:tcPr>
            <w:tcW w:w="1080" w:type="dxa"/>
            <w:vAlign w:val="center"/>
          </w:tcPr>
          <w:p w:rsidR="00813D77" w:rsidRDefault="00F054BE">
            <w:pPr>
              <w:jc w:val="right"/>
            </w:pPr>
            <w:r>
              <w:rPr>
                <w:rFonts w:eastAsiaTheme="minorEastAsia"/>
                <w:color w:val="000000" w:themeColor="text1"/>
                <w:szCs w:val="21"/>
              </w:rPr>
              <w:t>6.25%</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中泰证券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39,514,548.39</w:t>
            </w:r>
          </w:p>
        </w:tc>
        <w:tc>
          <w:tcPr>
            <w:tcW w:w="1080" w:type="dxa"/>
            <w:vAlign w:val="center"/>
          </w:tcPr>
          <w:p w:rsidR="00813D77" w:rsidRDefault="00F054BE">
            <w:pPr>
              <w:jc w:val="right"/>
            </w:pPr>
            <w:r>
              <w:rPr>
                <w:rFonts w:eastAsiaTheme="minorEastAsia"/>
                <w:color w:val="000000" w:themeColor="text1"/>
                <w:szCs w:val="21"/>
              </w:rPr>
              <w:t>6.06%</w:t>
            </w:r>
          </w:p>
        </w:tc>
        <w:tc>
          <w:tcPr>
            <w:tcW w:w="1620" w:type="dxa"/>
            <w:vAlign w:val="center"/>
          </w:tcPr>
          <w:p w:rsidR="00813D77" w:rsidRDefault="00F054BE">
            <w:pPr>
              <w:jc w:val="right"/>
            </w:pPr>
            <w:r>
              <w:rPr>
                <w:rFonts w:eastAsiaTheme="minorEastAsia"/>
                <w:color w:val="000000" w:themeColor="text1"/>
                <w:szCs w:val="21"/>
              </w:rPr>
              <w:t>36,799.92</w:t>
            </w:r>
          </w:p>
        </w:tc>
        <w:tc>
          <w:tcPr>
            <w:tcW w:w="1080" w:type="dxa"/>
            <w:vAlign w:val="center"/>
          </w:tcPr>
          <w:p w:rsidR="00813D77" w:rsidRDefault="00F054BE">
            <w:pPr>
              <w:jc w:val="right"/>
            </w:pPr>
            <w:r>
              <w:rPr>
                <w:rFonts w:eastAsiaTheme="minorEastAsia"/>
                <w:color w:val="000000" w:themeColor="text1"/>
                <w:szCs w:val="21"/>
              </w:rPr>
              <w:t>6.06%</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东吴证券</w:t>
            </w:r>
          </w:p>
        </w:tc>
        <w:tc>
          <w:tcPr>
            <w:tcW w:w="780" w:type="dxa"/>
            <w:vAlign w:val="center"/>
          </w:tcPr>
          <w:p w:rsidR="00813D77" w:rsidRDefault="00F054BE">
            <w:pPr>
              <w:jc w:val="right"/>
            </w:pPr>
            <w:r>
              <w:rPr>
                <w:rFonts w:eastAsiaTheme="minorEastAsia"/>
                <w:color w:val="000000" w:themeColor="text1"/>
                <w:szCs w:val="21"/>
              </w:rPr>
              <w:t>2</w:t>
            </w:r>
          </w:p>
        </w:tc>
        <w:tc>
          <w:tcPr>
            <w:tcW w:w="1800" w:type="dxa"/>
            <w:vAlign w:val="center"/>
          </w:tcPr>
          <w:p w:rsidR="00813D77" w:rsidRDefault="00F054BE">
            <w:pPr>
              <w:jc w:val="right"/>
            </w:pPr>
            <w:r>
              <w:rPr>
                <w:rFonts w:eastAsiaTheme="minorEastAsia"/>
                <w:color w:val="000000" w:themeColor="text1"/>
                <w:szCs w:val="21"/>
              </w:rPr>
              <w:t>34,406,078.72</w:t>
            </w:r>
          </w:p>
        </w:tc>
        <w:tc>
          <w:tcPr>
            <w:tcW w:w="1080" w:type="dxa"/>
            <w:vAlign w:val="center"/>
          </w:tcPr>
          <w:p w:rsidR="00813D77" w:rsidRDefault="00F054BE">
            <w:pPr>
              <w:jc w:val="right"/>
            </w:pPr>
            <w:r>
              <w:rPr>
                <w:rFonts w:eastAsiaTheme="minorEastAsia"/>
                <w:color w:val="000000" w:themeColor="text1"/>
                <w:szCs w:val="21"/>
              </w:rPr>
              <w:t>5.28%</w:t>
            </w:r>
          </w:p>
        </w:tc>
        <w:tc>
          <w:tcPr>
            <w:tcW w:w="1620" w:type="dxa"/>
            <w:vAlign w:val="center"/>
          </w:tcPr>
          <w:p w:rsidR="00813D77" w:rsidRDefault="00F054BE">
            <w:pPr>
              <w:jc w:val="right"/>
            </w:pPr>
            <w:r>
              <w:rPr>
                <w:rFonts w:eastAsiaTheme="minorEastAsia"/>
                <w:color w:val="000000" w:themeColor="text1"/>
                <w:szCs w:val="21"/>
              </w:rPr>
              <w:t>32,042.37</w:t>
            </w:r>
          </w:p>
        </w:tc>
        <w:tc>
          <w:tcPr>
            <w:tcW w:w="1080" w:type="dxa"/>
            <w:vAlign w:val="center"/>
          </w:tcPr>
          <w:p w:rsidR="00813D77" w:rsidRDefault="00F054BE">
            <w:pPr>
              <w:jc w:val="right"/>
            </w:pPr>
            <w:r>
              <w:rPr>
                <w:rFonts w:eastAsiaTheme="minorEastAsia"/>
                <w:color w:val="000000" w:themeColor="text1"/>
                <w:szCs w:val="21"/>
              </w:rPr>
              <w:t>5.28%</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光大证券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32,474,646.12</w:t>
            </w:r>
          </w:p>
        </w:tc>
        <w:tc>
          <w:tcPr>
            <w:tcW w:w="1080" w:type="dxa"/>
            <w:vAlign w:val="center"/>
          </w:tcPr>
          <w:p w:rsidR="00813D77" w:rsidRDefault="00F054BE">
            <w:pPr>
              <w:jc w:val="right"/>
            </w:pPr>
            <w:r>
              <w:rPr>
                <w:rFonts w:eastAsiaTheme="minorEastAsia"/>
                <w:color w:val="000000" w:themeColor="text1"/>
                <w:szCs w:val="21"/>
              </w:rPr>
              <w:t>4.98%</w:t>
            </w:r>
          </w:p>
        </w:tc>
        <w:tc>
          <w:tcPr>
            <w:tcW w:w="1620" w:type="dxa"/>
            <w:vAlign w:val="center"/>
          </w:tcPr>
          <w:p w:rsidR="00813D77" w:rsidRDefault="00F054BE">
            <w:pPr>
              <w:jc w:val="right"/>
            </w:pPr>
            <w:r>
              <w:rPr>
                <w:rFonts w:eastAsiaTheme="minorEastAsia"/>
                <w:color w:val="000000" w:themeColor="text1"/>
                <w:szCs w:val="21"/>
              </w:rPr>
              <w:t>30,243.47</w:t>
            </w:r>
          </w:p>
        </w:tc>
        <w:tc>
          <w:tcPr>
            <w:tcW w:w="1080" w:type="dxa"/>
            <w:vAlign w:val="center"/>
          </w:tcPr>
          <w:p w:rsidR="00813D77" w:rsidRDefault="00F054BE">
            <w:pPr>
              <w:jc w:val="right"/>
            </w:pPr>
            <w:r>
              <w:rPr>
                <w:rFonts w:eastAsiaTheme="minorEastAsia"/>
                <w:color w:val="000000" w:themeColor="text1"/>
                <w:szCs w:val="21"/>
              </w:rPr>
              <w:t>4.98%</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国金证券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30,132,636.28</w:t>
            </w:r>
          </w:p>
        </w:tc>
        <w:tc>
          <w:tcPr>
            <w:tcW w:w="1080" w:type="dxa"/>
            <w:vAlign w:val="center"/>
          </w:tcPr>
          <w:p w:rsidR="00813D77" w:rsidRDefault="00F054BE">
            <w:pPr>
              <w:jc w:val="right"/>
            </w:pPr>
            <w:r>
              <w:rPr>
                <w:rFonts w:eastAsiaTheme="minorEastAsia"/>
                <w:color w:val="000000" w:themeColor="text1"/>
                <w:szCs w:val="21"/>
              </w:rPr>
              <w:t>4.62%</w:t>
            </w:r>
          </w:p>
        </w:tc>
        <w:tc>
          <w:tcPr>
            <w:tcW w:w="1620" w:type="dxa"/>
            <w:vAlign w:val="center"/>
          </w:tcPr>
          <w:p w:rsidR="00813D77" w:rsidRDefault="00F054BE">
            <w:pPr>
              <w:jc w:val="right"/>
            </w:pPr>
            <w:r>
              <w:rPr>
                <w:rFonts w:eastAsiaTheme="minorEastAsia"/>
                <w:color w:val="000000" w:themeColor="text1"/>
                <w:szCs w:val="21"/>
              </w:rPr>
              <w:t>28,062.68</w:t>
            </w:r>
          </w:p>
        </w:tc>
        <w:tc>
          <w:tcPr>
            <w:tcW w:w="1080" w:type="dxa"/>
            <w:vAlign w:val="center"/>
          </w:tcPr>
          <w:p w:rsidR="00813D77" w:rsidRDefault="00F054BE">
            <w:pPr>
              <w:jc w:val="right"/>
            </w:pPr>
            <w:r>
              <w:rPr>
                <w:rFonts w:eastAsiaTheme="minorEastAsia"/>
                <w:color w:val="000000" w:themeColor="text1"/>
                <w:szCs w:val="21"/>
              </w:rPr>
              <w:t>4.62%</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安信证券</w:t>
            </w:r>
          </w:p>
        </w:tc>
        <w:tc>
          <w:tcPr>
            <w:tcW w:w="780" w:type="dxa"/>
            <w:vAlign w:val="center"/>
          </w:tcPr>
          <w:p w:rsidR="00813D77" w:rsidRDefault="00F054BE">
            <w:pPr>
              <w:jc w:val="right"/>
            </w:pPr>
            <w:r>
              <w:rPr>
                <w:rFonts w:eastAsiaTheme="minorEastAsia"/>
                <w:color w:val="000000" w:themeColor="text1"/>
                <w:szCs w:val="21"/>
              </w:rPr>
              <w:t>1</w:t>
            </w:r>
          </w:p>
        </w:tc>
        <w:tc>
          <w:tcPr>
            <w:tcW w:w="1800" w:type="dxa"/>
            <w:vAlign w:val="center"/>
          </w:tcPr>
          <w:p w:rsidR="00813D77" w:rsidRDefault="00F054BE">
            <w:pPr>
              <w:jc w:val="right"/>
            </w:pPr>
            <w:r>
              <w:rPr>
                <w:rFonts w:eastAsiaTheme="minorEastAsia"/>
                <w:color w:val="000000" w:themeColor="text1"/>
                <w:szCs w:val="21"/>
              </w:rPr>
              <w:t>12,911,886.63</w:t>
            </w:r>
          </w:p>
        </w:tc>
        <w:tc>
          <w:tcPr>
            <w:tcW w:w="1080" w:type="dxa"/>
            <w:vAlign w:val="center"/>
          </w:tcPr>
          <w:p w:rsidR="00813D77" w:rsidRDefault="00F054BE">
            <w:pPr>
              <w:jc w:val="right"/>
            </w:pPr>
            <w:r>
              <w:rPr>
                <w:rFonts w:eastAsiaTheme="minorEastAsia"/>
                <w:color w:val="000000" w:themeColor="text1"/>
                <w:szCs w:val="21"/>
              </w:rPr>
              <w:t>1.98%</w:t>
            </w:r>
          </w:p>
        </w:tc>
        <w:tc>
          <w:tcPr>
            <w:tcW w:w="1620" w:type="dxa"/>
            <w:vAlign w:val="center"/>
          </w:tcPr>
          <w:p w:rsidR="00813D77" w:rsidRDefault="00F054BE">
            <w:pPr>
              <w:jc w:val="right"/>
            </w:pPr>
            <w:r>
              <w:rPr>
                <w:rFonts w:eastAsiaTheme="minorEastAsia"/>
                <w:color w:val="000000" w:themeColor="text1"/>
                <w:szCs w:val="21"/>
              </w:rPr>
              <w:t>12,025.14</w:t>
            </w:r>
          </w:p>
        </w:tc>
        <w:tc>
          <w:tcPr>
            <w:tcW w:w="1080" w:type="dxa"/>
            <w:vAlign w:val="center"/>
          </w:tcPr>
          <w:p w:rsidR="00813D77" w:rsidRDefault="00F054BE">
            <w:pPr>
              <w:jc w:val="right"/>
            </w:pPr>
            <w:r>
              <w:rPr>
                <w:rFonts w:eastAsiaTheme="minorEastAsia"/>
                <w:color w:val="000000" w:themeColor="text1"/>
                <w:szCs w:val="21"/>
              </w:rPr>
              <w:t>1.98%</w:t>
            </w:r>
          </w:p>
        </w:tc>
        <w:tc>
          <w:tcPr>
            <w:tcW w:w="1080" w:type="dxa"/>
            <w:vAlign w:val="center"/>
          </w:tcPr>
          <w:p w:rsidR="00813D77" w:rsidRDefault="00F054BE">
            <w:pPr>
              <w:jc w:val="lef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信达证券</w:t>
            </w:r>
          </w:p>
        </w:tc>
        <w:tc>
          <w:tcPr>
            <w:tcW w:w="780" w:type="dxa"/>
            <w:vAlign w:val="center"/>
          </w:tcPr>
          <w:p w:rsidR="00813D77" w:rsidRDefault="00F054BE">
            <w:pPr>
              <w:jc w:val="right"/>
            </w:pPr>
            <w:r>
              <w:rPr>
                <w:rFonts w:eastAsiaTheme="minorEastAsia"/>
                <w:color w:val="000000" w:themeColor="text1"/>
                <w:szCs w:val="21"/>
              </w:rPr>
              <w:t>2</w:t>
            </w:r>
          </w:p>
        </w:tc>
        <w:tc>
          <w:tcPr>
            <w:tcW w:w="1800" w:type="dxa"/>
            <w:vAlign w:val="center"/>
          </w:tcPr>
          <w:p w:rsidR="00813D77" w:rsidRDefault="00F054BE">
            <w:pPr>
              <w:jc w:val="right"/>
            </w:pPr>
            <w:r>
              <w:rPr>
                <w:rFonts w:eastAsiaTheme="minorEastAsia"/>
                <w:color w:val="000000" w:themeColor="text1"/>
                <w:szCs w:val="21"/>
              </w:rPr>
              <w:t>3,249,162.63</w:t>
            </w:r>
          </w:p>
        </w:tc>
        <w:tc>
          <w:tcPr>
            <w:tcW w:w="1080" w:type="dxa"/>
            <w:vAlign w:val="center"/>
          </w:tcPr>
          <w:p w:rsidR="00813D77" w:rsidRDefault="00F054BE">
            <w:pPr>
              <w:jc w:val="right"/>
            </w:pPr>
            <w:r>
              <w:rPr>
                <w:rFonts w:eastAsiaTheme="minorEastAsia"/>
                <w:color w:val="000000" w:themeColor="text1"/>
                <w:szCs w:val="21"/>
              </w:rPr>
              <w:t>0.50%</w:t>
            </w:r>
          </w:p>
        </w:tc>
        <w:tc>
          <w:tcPr>
            <w:tcW w:w="1620" w:type="dxa"/>
            <w:vAlign w:val="center"/>
          </w:tcPr>
          <w:p w:rsidR="00813D77" w:rsidRDefault="00F054BE">
            <w:pPr>
              <w:jc w:val="right"/>
            </w:pPr>
            <w:r>
              <w:rPr>
                <w:rFonts w:eastAsiaTheme="minorEastAsia"/>
                <w:color w:val="000000" w:themeColor="text1"/>
                <w:szCs w:val="21"/>
              </w:rPr>
              <w:t>3,026.01</w:t>
            </w:r>
          </w:p>
        </w:tc>
        <w:tc>
          <w:tcPr>
            <w:tcW w:w="1080" w:type="dxa"/>
            <w:vAlign w:val="center"/>
          </w:tcPr>
          <w:p w:rsidR="00813D77" w:rsidRDefault="00F054BE">
            <w:pPr>
              <w:jc w:val="right"/>
            </w:pPr>
            <w:r>
              <w:rPr>
                <w:rFonts w:eastAsiaTheme="minorEastAsia"/>
                <w:color w:val="000000" w:themeColor="text1"/>
                <w:szCs w:val="21"/>
              </w:rPr>
              <w:t>0.50%</w:t>
            </w:r>
          </w:p>
        </w:tc>
        <w:tc>
          <w:tcPr>
            <w:tcW w:w="1080" w:type="dxa"/>
            <w:vAlign w:val="center"/>
          </w:tcPr>
          <w:p w:rsidR="00813D77" w:rsidRDefault="00F054BE">
            <w:pPr>
              <w:jc w:val="left"/>
            </w:pPr>
            <w:r>
              <w:rPr>
                <w:rFonts w:eastAsiaTheme="minorEastAsia"/>
                <w:color w:val="000000" w:themeColor="text1"/>
                <w:szCs w:val="21"/>
              </w:rPr>
              <w:t>-</w:t>
            </w:r>
          </w:p>
        </w:tc>
      </w:tr>
    </w:tbl>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813D77" w:rsidRDefault="00F054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w:t>
            </w:r>
            <w:r>
              <w:rPr>
                <w:rFonts w:eastAsiaTheme="minorEastAsia"/>
                <w:color w:val="000000" w:themeColor="text1"/>
                <w:szCs w:val="21"/>
              </w:rPr>
              <w:lastRenderedPageBreak/>
              <w:t>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w:t>
            </w:r>
            <w:r>
              <w:rPr>
                <w:rFonts w:eastAsiaTheme="minorEastAsia"/>
                <w:color w:val="000000" w:themeColor="text1"/>
                <w:szCs w:val="21"/>
              </w:rPr>
              <w:lastRenderedPageBreak/>
              <w:t>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w:t>
            </w:r>
            <w:r>
              <w:rPr>
                <w:rFonts w:eastAsiaTheme="minorEastAsia"/>
                <w:color w:val="000000" w:themeColor="text1"/>
                <w:szCs w:val="21"/>
              </w:rPr>
              <w:lastRenderedPageBreak/>
              <w:t>证成交总额的比例</w:t>
            </w:r>
          </w:p>
        </w:tc>
      </w:tr>
      <w:tr w:rsidR="00813D77">
        <w:tc>
          <w:tcPr>
            <w:tcW w:w="1560" w:type="dxa"/>
            <w:vAlign w:val="center"/>
          </w:tcPr>
          <w:p w:rsidR="00813D77" w:rsidRDefault="00F054BE">
            <w:pPr>
              <w:jc w:val="left"/>
            </w:pPr>
            <w:r>
              <w:rPr>
                <w:rFonts w:eastAsiaTheme="minorEastAsia"/>
                <w:color w:val="000000" w:themeColor="text1"/>
                <w:szCs w:val="21"/>
              </w:rPr>
              <w:lastRenderedPageBreak/>
              <w:t>高华证券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民生证券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太平洋证券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申万宏源</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国泰君安</w:t>
            </w:r>
          </w:p>
        </w:tc>
        <w:tc>
          <w:tcPr>
            <w:tcW w:w="1320" w:type="dxa"/>
            <w:vAlign w:val="center"/>
          </w:tcPr>
          <w:p w:rsidR="00813D77" w:rsidRDefault="00F054BE">
            <w:pPr>
              <w:jc w:val="right"/>
            </w:pPr>
            <w:r>
              <w:rPr>
                <w:rFonts w:eastAsiaTheme="minorEastAsia"/>
                <w:color w:val="000000" w:themeColor="text1"/>
                <w:szCs w:val="21"/>
              </w:rPr>
              <w:t>242,460.20</w:t>
            </w:r>
          </w:p>
        </w:tc>
        <w:tc>
          <w:tcPr>
            <w:tcW w:w="1080" w:type="dxa"/>
            <w:vAlign w:val="center"/>
          </w:tcPr>
          <w:p w:rsidR="00813D77" w:rsidRDefault="00F054BE">
            <w:pPr>
              <w:jc w:val="right"/>
            </w:pPr>
            <w:r>
              <w:rPr>
                <w:rFonts w:eastAsiaTheme="minorEastAsia"/>
                <w:color w:val="000000" w:themeColor="text1"/>
                <w:szCs w:val="21"/>
              </w:rPr>
              <w:t>87.74%</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中信证券</w:t>
            </w:r>
          </w:p>
        </w:tc>
        <w:tc>
          <w:tcPr>
            <w:tcW w:w="1320" w:type="dxa"/>
            <w:vAlign w:val="center"/>
          </w:tcPr>
          <w:p w:rsidR="00813D77" w:rsidRDefault="00F054BE">
            <w:pPr>
              <w:jc w:val="right"/>
            </w:pPr>
            <w:r>
              <w:rPr>
                <w:rFonts w:eastAsiaTheme="minorEastAsia"/>
                <w:color w:val="000000" w:themeColor="text1"/>
                <w:szCs w:val="21"/>
              </w:rPr>
              <w:t>33,883.50</w:t>
            </w:r>
          </w:p>
        </w:tc>
        <w:tc>
          <w:tcPr>
            <w:tcW w:w="1080" w:type="dxa"/>
            <w:vAlign w:val="center"/>
          </w:tcPr>
          <w:p w:rsidR="00813D77" w:rsidRDefault="00F054BE">
            <w:pPr>
              <w:jc w:val="right"/>
            </w:pPr>
            <w:r>
              <w:rPr>
                <w:rFonts w:eastAsiaTheme="minorEastAsia"/>
                <w:color w:val="000000" w:themeColor="text1"/>
                <w:szCs w:val="21"/>
              </w:rPr>
              <w:t>12.26%</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天风证券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兴业证券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中金公司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平安证券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中泰证券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东吴证券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光大证券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国金证券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安信证券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r w:rsidR="00813D77">
        <w:tc>
          <w:tcPr>
            <w:tcW w:w="1560" w:type="dxa"/>
            <w:vAlign w:val="center"/>
          </w:tcPr>
          <w:p w:rsidR="00813D77" w:rsidRDefault="00F054BE">
            <w:pPr>
              <w:jc w:val="left"/>
            </w:pPr>
            <w:r>
              <w:rPr>
                <w:rFonts w:eastAsiaTheme="minorEastAsia"/>
                <w:color w:val="000000" w:themeColor="text1"/>
                <w:szCs w:val="21"/>
              </w:rPr>
              <w:t>信达证券</w:t>
            </w:r>
          </w:p>
        </w:tc>
        <w:tc>
          <w:tcPr>
            <w:tcW w:w="1320" w:type="dxa"/>
            <w:vAlign w:val="center"/>
          </w:tcPr>
          <w:p w:rsidR="00813D77" w:rsidRDefault="00F054BE">
            <w:pPr>
              <w:jc w:val="right"/>
            </w:pPr>
            <w:r>
              <w:rPr>
                <w:rFonts w:eastAsiaTheme="minorEastAsia"/>
                <w:color w:val="000000" w:themeColor="text1"/>
                <w:szCs w:val="21"/>
              </w:rPr>
              <w:t>-</w:t>
            </w:r>
          </w:p>
        </w:tc>
        <w:tc>
          <w:tcPr>
            <w:tcW w:w="1080" w:type="dxa"/>
            <w:vAlign w:val="center"/>
          </w:tcPr>
          <w:p w:rsidR="00813D77" w:rsidRDefault="00F054BE">
            <w:pPr>
              <w:jc w:val="right"/>
            </w:pPr>
            <w:r>
              <w:rPr>
                <w:rFonts w:eastAsiaTheme="minorEastAsia"/>
                <w:color w:val="000000" w:themeColor="text1"/>
                <w:szCs w:val="21"/>
              </w:rPr>
              <w:t>-</w:t>
            </w:r>
          </w:p>
        </w:tc>
        <w:tc>
          <w:tcPr>
            <w:tcW w:w="1143" w:type="dxa"/>
            <w:vAlign w:val="center"/>
          </w:tcPr>
          <w:p w:rsidR="00813D77" w:rsidRDefault="00F054BE">
            <w:pPr>
              <w:jc w:val="right"/>
            </w:pPr>
            <w:r>
              <w:rPr>
                <w:rFonts w:eastAsiaTheme="minorEastAsia"/>
                <w:color w:val="000000" w:themeColor="text1"/>
                <w:szCs w:val="21"/>
              </w:rPr>
              <w:t>-</w:t>
            </w:r>
          </w:p>
        </w:tc>
        <w:tc>
          <w:tcPr>
            <w:tcW w:w="1197" w:type="dxa"/>
            <w:vAlign w:val="center"/>
          </w:tcPr>
          <w:p w:rsidR="00813D77" w:rsidRDefault="00F054BE">
            <w:pPr>
              <w:jc w:val="right"/>
            </w:pPr>
            <w:r>
              <w:rPr>
                <w:rFonts w:eastAsiaTheme="minorEastAsia"/>
                <w:color w:val="000000" w:themeColor="text1"/>
                <w:szCs w:val="21"/>
              </w:rPr>
              <w:t>-</w:t>
            </w:r>
          </w:p>
        </w:tc>
        <w:tc>
          <w:tcPr>
            <w:tcW w:w="1497" w:type="dxa"/>
            <w:vAlign w:val="center"/>
          </w:tcPr>
          <w:p w:rsidR="00813D77" w:rsidRDefault="00F054BE">
            <w:pPr>
              <w:jc w:val="right"/>
            </w:pPr>
            <w:r>
              <w:rPr>
                <w:rFonts w:eastAsiaTheme="minorEastAsia"/>
                <w:color w:val="000000" w:themeColor="text1"/>
                <w:szCs w:val="21"/>
              </w:rPr>
              <w:t>-</w:t>
            </w:r>
          </w:p>
        </w:tc>
        <w:tc>
          <w:tcPr>
            <w:tcW w:w="1203" w:type="dxa"/>
            <w:vAlign w:val="center"/>
          </w:tcPr>
          <w:p w:rsidR="00813D77" w:rsidRDefault="00F054BE">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98356001"/>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813D77">
        <w:tc>
          <w:tcPr>
            <w:tcW w:w="720" w:type="dxa"/>
            <w:vAlign w:val="center"/>
          </w:tcPr>
          <w:p w:rsidR="00813D77" w:rsidRDefault="00F054BE">
            <w:pPr>
              <w:jc w:val="center"/>
            </w:pPr>
            <w:r>
              <w:rPr>
                <w:rFonts w:eastAsiaTheme="minorEastAsia"/>
                <w:color w:val="000000" w:themeColor="text1"/>
                <w:szCs w:val="21"/>
              </w:rPr>
              <w:t>1</w:t>
            </w:r>
          </w:p>
        </w:tc>
        <w:tc>
          <w:tcPr>
            <w:tcW w:w="4320" w:type="dxa"/>
            <w:vAlign w:val="center"/>
          </w:tcPr>
          <w:p w:rsidR="00813D77" w:rsidRDefault="00F054BE">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813D77" w:rsidRDefault="00F054BE">
            <w:pPr>
              <w:jc w:val="center"/>
            </w:pPr>
            <w:r>
              <w:rPr>
                <w:rFonts w:eastAsiaTheme="minorEastAsia"/>
                <w:color w:val="000000" w:themeColor="text1"/>
                <w:szCs w:val="21"/>
              </w:rPr>
              <w:t>基金管理人公司网站及本基金选定的信息披露报纸</w:t>
            </w:r>
          </w:p>
        </w:tc>
        <w:tc>
          <w:tcPr>
            <w:tcW w:w="1629" w:type="dxa"/>
            <w:vAlign w:val="center"/>
          </w:tcPr>
          <w:p w:rsidR="00813D77" w:rsidRDefault="00F054BE">
            <w:pPr>
              <w:jc w:val="center"/>
            </w:pPr>
            <w:r>
              <w:rPr>
                <w:rFonts w:eastAsiaTheme="minorEastAsia"/>
                <w:color w:val="000000" w:themeColor="text1"/>
                <w:szCs w:val="21"/>
              </w:rPr>
              <w:t>2021-02-26</w:t>
            </w:r>
          </w:p>
        </w:tc>
      </w:tr>
      <w:tr w:rsidR="00813D77">
        <w:tc>
          <w:tcPr>
            <w:tcW w:w="720" w:type="dxa"/>
            <w:vAlign w:val="center"/>
          </w:tcPr>
          <w:p w:rsidR="00813D77" w:rsidRDefault="00F054BE">
            <w:pPr>
              <w:jc w:val="center"/>
            </w:pPr>
            <w:r>
              <w:rPr>
                <w:rFonts w:eastAsiaTheme="minorEastAsia"/>
                <w:color w:val="000000" w:themeColor="text1"/>
                <w:szCs w:val="21"/>
              </w:rPr>
              <w:t>2</w:t>
            </w:r>
          </w:p>
        </w:tc>
        <w:tc>
          <w:tcPr>
            <w:tcW w:w="4320" w:type="dxa"/>
            <w:vAlign w:val="center"/>
          </w:tcPr>
          <w:p w:rsidR="00813D77" w:rsidRDefault="00F054BE">
            <w:pPr>
              <w:jc w:val="left"/>
            </w:pPr>
            <w:r>
              <w:rPr>
                <w:rFonts w:eastAsiaTheme="minorEastAsia"/>
                <w:color w:val="000000" w:themeColor="text1"/>
                <w:szCs w:val="21"/>
              </w:rPr>
              <w:t>关于降低上投摩根旗下部分基金单笔最低交易限额的公告</w:t>
            </w:r>
          </w:p>
        </w:tc>
        <w:tc>
          <w:tcPr>
            <w:tcW w:w="2331" w:type="dxa"/>
            <w:vAlign w:val="center"/>
          </w:tcPr>
          <w:p w:rsidR="00813D77" w:rsidRDefault="00F054BE">
            <w:pPr>
              <w:jc w:val="center"/>
            </w:pPr>
            <w:r>
              <w:rPr>
                <w:rFonts w:eastAsiaTheme="minorEastAsia"/>
                <w:color w:val="000000" w:themeColor="text1"/>
                <w:szCs w:val="21"/>
              </w:rPr>
              <w:t>同上</w:t>
            </w:r>
          </w:p>
        </w:tc>
        <w:tc>
          <w:tcPr>
            <w:tcW w:w="1629" w:type="dxa"/>
            <w:vAlign w:val="center"/>
          </w:tcPr>
          <w:p w:rsidR="00813D77" w:rsidRDefault="00F054BE">
            <w:pPr>
              <w:jc w:val="center"/>
            </w:pPr>
            <w:r>
              <w:rPr>
                <w:rFonts w:eastAsiaTheme="minorEastAsia"/>
                <w:color w:val="000000" w:themeColor="text1"/>
                <w:szCs w:val="21"/>
              </w:rPr>
              <w:t>2021-03-10</w:t>
            </w:r>
          </w:p>
        </w:tc>
      </w:tr>
      <w:tr w:rsidR="00813D77">
        <w:tc>
          <w:tcPr>
            <w:tcW w:w="720" w:type="dxa"/>
            <w:vAlign w:val="center"/>
          </w:tcPr>
          <w:p w:rsidR="00813D77" w:rsidRDefault="00F054BE">
            <w:pPr>
              <w:jc w:val="center"/>
            </w:pPr>
            <w:r>
              <w:rPr>
                <w:rFonts w:eastAsiaTheme="minorEastAsia"/>
                <w:color w:val="000000" w:themeColor="text1"/>
                <w:szCs w:val="21"/>
              </w:rPr>
              <w:t>3</w:t>
            </w:r>
          </w:p>
        </w:tc>
        <w:tc>
          <w:tcPr>
            <w:tcW w:w="4320" w:type="dxa"/>
            <w:vAlign w:val="center"/>
          </w:tcPr>
          <w:p w:rsidR="00813D77" w:rsidRDefault="00F054BE">
            <w:pPr>
              <w:jc w:val="left"/>
            </w:pPr>
            <w:r>
              <w:rPr>
                <w:rFonts w:eastAsiaTheme="minorEastAsia"/>
                <w:color w:val="000000" w:themeColor="text1"/>
                <w:szCs w:val="21"/>
              </w:rPr>
              <w:t>上投摩根基金管理有限公司关于高级管理人员变更的公告</w:t>
            </w:r>
          </w:p>
        </w:tc>
        <w:tc>
          <w:tcPr>
            <w:tcW w:w="2331" w:type="dxa"/>
            <w:vAlign w:val="center"/>
          </w:tcPr>
          <w:p w:rsidR="00813D77" w:rsidRDefault="00F054BE">
            <w:pPr>
              <w:jc w:val="center"/>
            </w:pPr>
            <w:r>
              <w:rPr>
                <w:rFonts w:eastAsiaTheme="minorEastAsia"/>
                <w:color w:val="000000" w:themeColor="text1"/>
                <w:szCs w:val="21"/>
              </w:rPr>
              <w:t>同上</w:t>
            </w:r>
          </w:p>
        </w:tc>
        <w:tc>
          <w:tcPr>
            <w:tcW w:w="1629" w:type="dxa"/>
            <w:vAlign w:val="center"/>
          </w:tcPr>
          <w:p w:rsidR="00813D77" w:rsidRDefault="00F054BE">
            <w:pPr>
              <w:jc w:val="center"/>
            </w:pPr>
            <w:r>
              <w:rPr>
                <w:rFonts w:eastAsiaTheme="minorEastAsia"/>
                <w:color w:val="000000" w:themeColor="text1"/>
                <w:szCs w:val="21"/>
              </w:rPr>
              <w:t>2021-08-12</w:t>
            </w:r>
          </w:p>
        </w:tc>
      </w:tr>
      <w:tr w:rsidR="00813D77">
        <w:tc>
          <w:tcPr>
            <w:tcW w:w="720" w:type="dxa"/>
            <w:vAlign w:val="center"/>
          </w:tcPr>
          <w:p w:rsidR="00813D77" w:rsidRDefault="00F054BE">
            <w:pPr>
              <w:jc w:val="center"/>
            </w:pPr>
            <w:r>
              <w:rPr>
                <w:rFonts w:eastAsiaTheme="minorEastAsia"/>
                <w:color w:val="000000" w:themeColor="text1"/>
                <w:szCs w:val="21"/>
              </w:rPr>
              <w:t>4</w:t>
            </w:r>
          </w:p>
        </w:tc>
        <w:tc>
          <w:tcPr>
            <w:tcW w:w="4320" w:type="dxa"/>
            <w:vAlign w:val="center"/>
          </w:tcPr>
          <w:p w:rsidR="00813D77" w:rsidRDefault="00F054BE">
            <w:pPr>
              <w:jc w:val="left"/>
            </w:pPr>
            <w:r>
              <w:rPr>
                <w:rFonts w:eastAsiaTheme="minorEastAsia"/>
                <w:color w:val="000000" w:themeColor="text1"/>
                <w:szCs w:val="21"/>
              </w:rPr>
              <w:t>上投摩根基金管理有限公司关于注销厦门分公司的公告</w:t>
            </w:r>
          </w:p>
        </w:tc>
        <w:tc>
          <w:tcPr>
            <w:tcW w:w="2331" w:type="dxa"/>
            <w:vAlign w:val="center"/>
          </w:tcPr>
          <w:p w:rsidR="00813D77" w:rsidRDefault="00F054BE">
            <w:pPr>
              <w:jc w:val="center"/>
            </w:pPr>
            <w:r>
              <w:rPr>
                <w:rFonts w:eastAsiaTheme="minorEastAsia"/>
                <w:color w:val="000000" w:themeColor="text1"/>
                <w:szCs w:val="21"/>
              </w:rPr>
              <w:t>同上</w:t>
            </w:r>
          </w:p>
        </w:tc>
        <w:tc>
          <w:tcPr>
            <w:tcW w:w="1629" w:type="dxa"/>
            <w:vAlign w:val="center"/>
          </w:tcPr>
          <w:p w:rsidR="00813D77" w:rsidRDefault="00F054BE">
            <w:pPr>
              <w:jc w:val="center"/>
            </w:pPr>
            <w:r>
              <w:rPr>
                <w:rFonts w:eastAsiaTheme="minorEastAsia"/>
                <w:color w:val="000000" w:themeColor="text1"/>
                <w:szCs w:val="21"/>
              </w:rPr>
              <w:t>2021-09-04</w:t>
            </w:r>
          </w:p>
        </w:tc>
      </w:tr>
      <w:tr w:rsidR="00813D77">
        <w:tc>
          <w:tcPr>
            <w:tcW w:w="720" w:type="dxa"/>
            <w:vAlign w:val="center"/>
          </w:tcPr>
          <w:p w:rsidR="00813D77" w:rsidRDefault="00F054BE">
            <w:pPr>
              <w:jc w:val="center"/>
            </w:pPr>
            <w:r>
              <w:rPr>
                <w:rFonts w:eastAsiaTheme="minorEastAsia"/>
                <w:color w:val="000000" w:themeColor="text1"/>
                <w:szCs w:val="21"/>
              </w:rPr>
              <w:t>5</w:t>
            </w:r>
          </w:p>
        </w:tc>
        <w:tc>
          <w:tcPr>
            <w:tcW w:w="4320" w:type="dxa"/>
            <w:vAlign w:val="center"/>
          </w:tcPr>
          <w:p w:rsidR="00813D77" w:rsidRDefault="00F054BE">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813D77" w:rsidRDefault="00F054BE">
            <w:pPr>
              <w:jc w:val="center"/>
            </w:pPr>
            <w:r>
              <w:rPr>
                <w:rFonts w:eastAsiaTheme="minorEastAsia"/>
                <w:color w:val="000000" w:themeColor="text1"/>
                <w:szCs w:val="21"/>
              </w:rPr>
              <w:t>同上</w:t>
            </w:r>
          </w:p>
        </w:tc>
        <w:tc>
          <w:tcPr>
            <w:tcW w:w="1629" w:type="dxa"/>
            <w:vAlign w:val="center"/>
          </w:tcPr>
          <w:p w:rsidR="00813D77" w:rsidRDefault="00F054BE">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98356002"/>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98356003"/>
      <w:r>
        <w:rPr>
          <w:rFonts w:eastAsiaTheme="minorEastAsia"/>
          <w:b/>
          <w:bCs/>
          <w:color w:val="000000" w:themeColor="text1"/>
          <w:sz w:val="21"/>
          <w:szCs w:val="21"/>
          <w:lang w:val="en-US"/>
        </w:rPr>
        <w:lastRenderedPageBreak/>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98356004"/>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、中国证监会批准上投摩根新兴服务股票型证券投资基金设立的文件；</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、《上投摩根新兴服务股票型证券投资基金基金合同》；</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、上投摩根新兴服务股票型证券投资基金基金托管协议》；</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98356005"/>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98356006"/>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813D77" w:rsidRDefault="00F054BE">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25DA6">
      <w:rPr>
        <w:noProof/>
        <w:kern w:val="0"/>
        <w:szCs w:val="21"/>
      </w:rPr>
      <w:t>37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25DA6">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上投摩根新兴服务股票型证券投资基金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DA6"/>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8F0"/>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4ECE"/>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D77"/>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6D4"/>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2E6"/>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4CB5"/>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54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949094526">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D6084-A4BD-4182-98BE-93D5152E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8088</Words>
  <Characters>46106</Characters>
  <Application>Microsoft Office Word</Application>
  <DocSecurity>0</DocSecurity>
  <Lines>384</Lines>
  <Paragraphs>108</Paragraphs>
  <ScaleCrop>false</ScaleCrop>
  <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8</cp:revision>
  <cp:lastPrinted>2007-07-19T00:46:00Z</cp:lastPrinted>
  <dcterms:created xsi:type="dcterms:W3CDTF">2022-03-16T12:45:00Z</dcterms:created>
  <dcterms:modified xsi:type="dcterms:W3CDTF">2022-03-30T05:15:00Z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