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摩根医疗健康股票型证券投资基金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摩根医疗健康股票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001766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495,088,055.39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通过积极主动的管理和严格的风险控制，重点投资于健康产业相关的优质上市公司，力争实现基金资产的长期稳健增值。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44432" w:rsidRDefault="00FE28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F44432" w:rsidRDefault="00FE28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F44432" w:rsidRDefault="00FE28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F44432" w:rsidRDefault="00FE28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本基金将通过系统和深入的基本面研究，专注于医疗健康产业投资，对行业发展进行密切跟踪，根据市场不同阶段充分把握各个子行业轮动带来的投资机会。在具体操作上，本基金将主要采用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F44432" w:rsidRDefault="00FE28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F44432" w:rsidRDefault="00FE28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由于医疗健康主题涉及多个行业及其子行业，我们将从行业生命周期、行业景气度、行业竞争格局等多角度，综合评估各个行业的投资价值，对基金资产在行业间分配进行安排。</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申银万国医药生物行业指数收益率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F44432" w:rsidRDefault="00FE28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w:t>
            </w:r>
            <w:r w:rsidRPr="00B27A29">
              <w:rPr>
                <w:rFonts w:eastAsiaTheme="minorEastAsia"/>
                <w:color w:val="000000" w:themeColor="text1"/>
                <w:kern w:val="0"/>
                <w:szCs w:val="21"/>
              </w:rPr>
              <w:lastRenderedPageBreak/>
              <w:t>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001766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489,099,312.27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5,988,743.12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-8,788,144.00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-120,768.96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4,664,118.21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47,450.71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699,923,042.24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8,459,755.77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1.4126</w:t>
            </w:r>
          </w:p>
        </w:tc>
      </w:tr>
    </w:tbl>
    <w:p w:rsidR="00F44432" w:rsidRDefault="00FE284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44432">
        <w:tc>
          <w:tcPr>
            <w:tcW w:w="1290" w:type="dxa"/>
            <w:vAlign w:val="center"/>
          </w:tcPr>
          <w:p w:rsidR="00F44432" w:rsidRDefault="00FE2840">
            <w:pPr>
              <w:jc w:val="left"/>
            </w:pPr>
            <w:r>
              <w:rPr>
                <w:rFonts w:eastAsiaTheme="minorEastAsia"/>
                <w:color w:val="000000" w:themeColor="text1"/>
                <w:szCs w:val="21"/>
              </w:rPr>
              <w:t>过去三个月</w:t>
            </w:r>
          </w:p>
        </w:tc>
        <w:tc>
          <w:tcPr>
            <w:tcW w:w="1291" w:type="dxa"/>
            <w:vAlign w:val="center"/>
          </w:tcPr>
          <w:p w:rsidR="00F44432" w:rsidRDefault="00FE2840">
            <w:pPr>
              <w:jc w:val="right"/>
            </w:pPr>
            <w:r>
              <w:rPr>
                <w:rFonts w:eastAsiaTheme="minorEastAsia"/>
                <w:color w:val="000000" w:themeColor="text1"/>
                <w:szCs w:val="21"/>
              </w:rPr>
              <w:t>0.68%</w:t>
            </w:r>
          </w:p>
        </w:tc>
        <w:tc>
          <w:tcPr>
            <w:tcW w:w="1291" w:type="dxa"/>
            <w:vAlign w:val="center"/>
          </w:tcPr>
          <w:p w:rsidR="00F44432" w:rsidRDefault="00FE2840">
            <w:pPr>
              <w:jc w:val="right"/>
            </w:pPr>
            <w:r>
              <w:rPr>
                <w:rFonts w:eastAsiaTheme="minorEastAsia"/>
                <w:color w:val="000000" w:themeColor="text1"/>
                <w:szCs w:val="21"/>
              </w:rPr>
              <w:t>0.97%</w:t>
            </w:r>
          </w:p>
        </w:tc>
        <w:tc>
          <w:tcPr>
            <w:tcW w:w="1291" w:type="dxa"/>
            <w:vAlign w:val="center"/>
          </w:tcPr>
          <w:p w:rsidR="00F44432" w:rsidRDefault="00FE2840">
            <w:pPr>
              <w:jc w:val="right"/>
            </w:pPr>
            <w:r>
              <w:rPr>
                <w:rFonts w:eastAsiaTheme="minorEastAsia"/>
                <w:color w:val="000000" w:themeColor="text1"/>
                <w:szCs w:val="21"/>
              </w:rPr>
              <w:t>0.12%</w:t>
            </w:r>
          </w:p>
        </w:tc>
        <w:tc>
          <w:tcPr>
            <w:tcW w:w="1291" w:type="dxa"/>
            <w:vAlign w:val="center"/>
          </w:tcPr>
          <w:p w:rsidR="00F44432" w:rsidRDefault="00FE2840">
            <w:pPr>
              <w:jc w:val="right"/>
            </w:pPr>
            <w:r>
              <w:rPr>
                <w:rFonts w:eastAsiaTheme="minorEastAsia"/>
                <w:color w:val="000000" w:themeColor="text1"/>
                <w:szCs w:val="21"/>
              </w:rPr>
              <w:t>0.98%</w:t>
            </w:r>
          </w:p>
        </w:tc>
        <w:tc>
          <w:tcPr>
            <w:tcW w:w="1291" w:type="dxa"/>
            <w:vAlign w:val="center"/>
          </w:tcPr>
          <w:p w:rsidR="00F44432" w:rsidRDefault="00FE2840">
            <w:pPr>
              <w:jc w:val="right"/>
            </w:pPr>
            <w:r>
              <w:rPr>
                <w:rFonts w:eastAsiaTheme="minorEastAsia"/>
                <w:color w:val="000000" w:themeColor="text1"/>
                <w:szCs w:val="21"/>
              </w:rPr>
              <w:t>0.56%</w:t>
            </w:r>
          </w:p>
        </w:tc>
        <w:tc>
          <w:tcPr>
            <w:tcW w:w="1291" w:type="dxa"/>
            <w:vAlign w:val="center"/>
          </w:tcPr>
          <w:p w:rsidR="00F44432" w:rsidRDefault="00FE2840">
            <w:pPr>
              <w:jc w:val="right"/>
            </w:pPr>
            <w:r>
              <w:rPr>
                <w:rFonts w:eastAsiaTheme="minorEastAsia"/>
                <w:color w:val="000000" w:themeColor="text1"/>
                <w:szCs w:val="21"/>
              </w:rPr>
              <w:t>-0.01%</w:t>
            </w:r>
          </w:p>
        </w:tc>
      </w:tr>
      <w:tr w:rsidR="00F44432">
        <w:tc>
          <w:tcPr>
            <w:tcW w:w="1290" w:type="dxa"/>
            <w:vAlign w:val="center"/>
          </w:tcPr>
          <w:p w:rsidR="00F44432" w:rsidRDefault="00FE2840">
            <w:pPr>
              <w:jc w:val="left"/>
            </w:pPr>
            <w:r>
              <w:rPr>
                <w:rFonts w:eastAsiaTheme="minorEastAsia"/>
                <w:color w:val="000000" w:themeColor="text1"/>
                <w:szCs w:val="21"/>
              </w:rPr>
              <w:t>过去六个月</w:t>
            </w:r>
          </w:p>
        </w:tc>
        <w:tc>
          <w:tcPr>
            <w:tcW w:w="1291" w:type="dxa"/>
            <w:vAlign w:val="center"/>
          </w:tcPr>
          <w:p w:rsidR="00F44432" w:rsidRDefault="00FE2840">
            <w:pPr>
              <w:jc w:val="right"/>
            </w:pPr>
            <w:r>
              <w:rPr>
                <w:rFonts w:eastAsiaTheme="minorEastAsia"/>
                <w:color w:val="000000" w:themeColor="text1"/>
                <w:szCs w:val="21"/>
              </w:rPr>
              <w:t>-6.99%</w:t>
            </w:r>
          </w:p>
        </w:tc>
        <w:tc>
          <w:tcPr>
            <w:tcW w:w="1291" w:type="dxa"/>
            <w:vAlign w:val="center"/>
          </w:tcPr>
          <w:p w:rsidR="00F44432" w:rsidRDefault="00FE2840">
            <w:pPr>
              <w:jc w:val="right"/>
            </w:pPr>
            <w:r>
              <w:rPr>
                <w:rFonts w:eastAsiaTheme="minorEastAsia"/>
                <w:color w:val="000000" w:themeColor="text1"/>
                <w:szCs w:val="21"/>
              </w:rPr>
              <w:t>0.95%</w:t>
            </w:r>
          </w:p>
        </w:tc>
        <w:tc>
          <w:tcPr>
            <w:tcW w:w="1291" w:type="dxa"/>
            <w:vAlign w:val="center"/>
          </w:tcPr>
          <w:p w:rsidR="00F44432" w:rsidRDefault="00FE2840">
            <w:pPr>
              <w:jc w:val="right"/>
            </w:pPr>
            <w:r>
              <w:rPr>
                <w:rFonts w:eastAsiaTheme="minorEastAsia"/>
                <w:color w:val="000000" w:themeColor="text1"/>
                <w:szCs w:val="21"/>
              </w:rPr>
              <w:t>-1.22%</w:t>
            </w:r>
          </w:p>
        </w:tc>
        <w:tc>
          <w:tcPr>
            <w:tcW w:w="1291" w:type="dxa"/>
            <w:vAlign w:val="center"/>
          </w:tcPr>
          <w:p w:rsidR="00F44432" w:rsidRDefault="00FE2840">
            <w:pPr>
              <w:jc w:val="right"/>
            </w:pPr>
            <w:r>
              <w:rPr>
                <w:rFonts w:eastAsiaTheme="minorEastAsia"/>
                <w:color w:val="000000" w:themeColor="text1"/>
                <w:szCs w:val="21"/>
              </w:rPr>
              <w:t>0.95%</w:t>
            </w:r>
          </w:p>
        </w:tc>
        <w:tc>
          <w:tcPr>
            <w:tcW w:w="1291" w:type="dxa"/>
            <w:vAlign w:val="center"/>
          </w:tcPr>
          <w:p w:rsidR="00F44432" w:rsidRDefault="00FE2840">
            <w:pPr>
              <w:jc w:val="right"/>
            </w:pPr>
            <w:r>
              <w:rPr>
                <w:rFonts w:eastAsiaTheme="minorEastAsia"/>
                <w:color w:val="000000" w:themeColor="text1"/>
                <w:szCs w:val="21"/>
              </w:rPr>
              <w:t>-5.77%</w:t>
            </w:r>
          </w:p>
        </w:tc>
        <w:tc>
          <w:tcPr>
            <w:tcW w:w="1291" w:type="dxa"/>
            <w:vAlign w:val="center"/>
          </w:tcPr>
          <w:p w:rsidR="00F44432" w:rsidRDefault="00FE2840">
            <w:pPr>
              <w:jc w:val="right"/>
            </w:pPr>
            <w:r>
              <w:rPr>
                <w:rFonts w:eastAsiaTheme="minorEastAsia"/>
                <w:color w:val="000000" w:themeColor="text1"/>
                <w:szCs w:val="21"/>
              </w:rPr>
              <w:t>0.00%</w:t>
            </w:r>
          </w:p>
        </w:tc>
      </w:tr>
      <w:tr w:rsidR="00F44432">
        <w:tc>
          <w:tcPr>
            <w:tcW w:w="1290" w:type="dxa"/>
            <w:vAlign w:val="center"/>
          </w:tcPr>
          <w:p w:rsidR="00F44432" w:rsidRDefault="00FE2840">
            <w:pPr>
              <w:jc w:val="left"/>
            </w:pPr>
            <w:r>
              <w:rPr>
                <w:rFonts w:eastAsiaTheme="minorEastAsia"/>
                <w:color w:val="000000" w:themeColor="text1"/>
                <w:szCs w:val="21"/>
              </w:rPr>
              <w:t>过去一年</w:t>
            </w:r>
          </w:p>
        </w:tc>
        <w:tc>
          <w:tcPr>
            <w:tcW w:w="1291" w:type="dxa"/>
            <w:vAlign w:val="center"/>
          </w:tcPr>
          <w:p w:rsidR="00F44432" w:rsidRDefault="00FE2840">
            <w:pPr>
              <w:jc w:val="right"/>
            </w:pPr>
            <w:r>
              <w:rPr>
                <w:rFonts w:eastAsiaTheme="minorEastAsia"/>
                <w:color w:val="000000" w:themeColor="text1"/>
                <w:szCs w:val="21"/>
              </w:rPr>
              <w:t>-16.74%</w:t>
            </w:r>
          </w:p>
        </w:tc>
        <w:tc>
          <w:tcPr>
            <w:tcW w:w="1291" w:type="dxa"/>
            <w:vAlign w:val="center"/>
          </w:tcPr>
          <w:p w:rsidR="00F44432" w:rsidRDefault="00FE2840">
            <w:pPr>
              <w:jc w:val="right"/>
            </w:pPr>
            <w:r>
              <w:rPr>
                <w:rFonts w:eastAsiaTheme="minorEastAsia"/>
                <w:color w:val="000000" w:themeColor="text1"/>
                <w:szCs w:val="21"/>
              </w:rPr>
              <w:t>0.98%</w:t>
            </w:r>
          </w:p>
        </w:tc>
        <w:tc>
          <w:tcPr>
            <w:tcW w:w="1291" w:type="dxa"/>
            <w:vAlign w:val="center"/>
          </w:tcPr>
          <w:p w:rsidR="00F44432" w:rsidRDefault="00FE2840">
            <w:pPr>
              <w:jc w:val="right"/>
            </w:pPr>
            <w:r>
              <w:rPr>
                <w:rFonts w:eastAsiaTheme="minorEastAsia"/>
                <w:color w:val="000000" w:themeColor="text1"/>
                <w:szCs w:val="21"/>
              </w:rPr>
              <w:t>-5.74%</w:t>
            </w:r>
          </w:p>
        </w:tc>
        <w:tc>
          <w:tcPr>
            <w:tcW w:w="1291" w:type="dxa"/>
            <w:vAlign w:val="center"/>
          </w:tcPr>
          <w:p w:rsidR="00F44432" w:rsidRDefault="00FE2840">
            <w:pPr>
              <w:jc w:val="right"/>
            </w:pPr>
            <w:r>
              <w:rPr>
                <w:rFonts w:eastAsiaTheme="minorEastAsia"/>
                <w:color w:val="000000" w:themeColor="text1"/>
                <w:szCs w:val="21"/>
              </w:rPr>
              <w:t>0.90%</w:t>
            </w:r>
          </w:p>
        </w:tc>
        <w:tc>
          <w:tcPr>
            <w:tcW w:w="1291" w:type="dxa"/>
            <w:vAlign w:val="center"/>
          </w:tcPr>
          <w:p w:rsidR="00F44432" w:rsidRDefault="00FE2840">
            <w:pPr>
              <w:jc w:val="right"/>
            </w:pPr>
            <w:r>
              <w:rPr>
                <w:rFonts w:eastAsiaTheme="minorEastAsia"/>
                <w:color w:val="000000" w:themeColor="text1"/>
                <w:szCs w:val="21"/>
              </w:rPr>
              <w:t>-11.00%</w:t>
            </w:r>
          </w:p>
        </w:tc>
        <w:tc>
          <w:tcPr>
            <w:tcW w:w="1291" w:type="dxa"/>
            <w:vAlign w:val="center"/>
          </w:tcPr>
          <w:p w:rsidR="00F44432" w:rsidRDefault="00FE2840">
            <w:pPr>
              <w:jc w:val="right"/>
            </w:pPr>
            <w:r>
              <w:rPr>
                <w:rFonts w:eastAsiaTheme="minorEastAsia"/>
                <w:color w:val="000000" w:themeColor="text1"/>
                <w:szCs w:val="21"/>
              </w:rPr>
              <w:t>0.08%</w:t>
            </w:r>
          </w:p>
        </w:tc>
      </w:tr>
      <w:tr w:rsidR="00F44432">
        <w:tc>
          <w:tcPr>
            <w:tcW w:w="1290" w:type="dxa"/>
            <w:vAlign w:val="center"/>
          </w:tcPr>
          <w:p w:rsidR="00F44432" w:rsidRDefault="00FE2840">
            <w:pPr>
              <w:jc w:val="left"/>
            </w:pPr>
            <w:r>
              <w:rPr>
                <w:rFonts w:eastAsiaTheme="minorEastAsia"/>
                <w:color w:val="000000" w:themeColor="text1"/>
                <w:szCs w:val="21"/>
              </w:rPr>
              <w:t>过去三年</w:t>
            </w:r>
          </w:p>
        </w:tc>
        <w:tc>
          <w:tcPr>
            <w:tcW w:w="1291" w:type="dxa"/>
            <w:vAlign w:val="center"/>
          </w:tcPr>
          <w:p w:rsidR="00F44432" w:rsidRDefault="00FE2840">
            <w:pPr>
              <w:jc w:val="right"/>
            </w:pPr>
            <w:r>
              <w:rPr>
                <w:rFonts w:eastAsiaTheme="minorEastAsia"/>
                <w:color w:val="000000" w:themeColor="text1"/>
                <w:szCs w:val="21"/>
              </w:rPr>
              <w:t>-44.01%</w:t>
            </w:r>
          </w:p>
        </w:tc>
        <w:tc>
          <w:tcPr>
            <w:tcW w:w="1291" w:type="dxa"/>
            <w:vAlign w:val="center"/>
          </w:tcPr>
          <w:p w:rsidR="00F44432" w:rsidRDefault="00FE2840">
            <w:pPr>
              <w:jc w:val="right"/>
            </w:pPr>
            <w:r>
              <w:rPr>
                <w:rFonts w:eastAsiaTheme="minorEastAsia"/>
                <w:color w:val="000000" w:themeColor="text1"/>
                <w:szCs w:val="21"/>
              </w:rPr>
              <w:t>1.56%</w:t>
            </w:r>
          </w:p>
        </w:tc>
        <w:tc>
          <w:tcPr>
            <w:tcW w:w="1291" w:type="dxa"/>
            <w:vAlign w:val="center"/>
          </w:tcPr>
          <w:p w:rsidR="00F44432" w:rsidRDefault="00FE2840">
            <w:pPr>
              <w:jc w:val="right"/>
            </w:pPr>
            <w:r>
              <w:rPr>
                <w:rFonts w:eastAsiaTheme="minorEastAsia"/>
                <w:color w:val="000000" w:themeColor="text1"/>
                <w:szCs w:val="21"/>
              </w:rPr>
              <w:t>-25.04%</w:t>
            </w:r>
          </w:p>
        </w:tc>
        <w:tc>
          <w:tcPr>
            <w:tcW w:w="1291" w:type="dxa"/>
            <w:vAlign w:val="center"/>
          </w:tcPr>
          <w:p w:rsidR="00F44432" w:rsidRDefault="00FE2840">
            <w:pPr>
              <w:jc w:val="right"/>
            </w:pPr>
            <w:r>
              <w:rPr>
                <w:rFonts w:eastAsiaTheme="minorEastAsia"/>
                <w:color w:val="000000" w:themeColor="text1"/>
                <w:szCs w:val="21"/>
              </w:rPr>
              <w:t>1.27%</w:t>
            </w:r>
          </w:p>
        </w:tc>
        <w:tc>
          <w:tcPr>
            <w:tcW w:w="1291" w:type="dxa"/>
            <w:vAlign w:val="center"/>
          </w:tcPr>
          <w:p w:rsidR="00F44432" w:rsidRDefault="00FE2840">
            <w:pPr>
              <w:jc w:val="right"/>
            </w:pPr>
            <w:r>
              <w:rPr>
                <w:rFonts w:eastAsiaTheme="minorEastAsia"/>
                <w:color w:val="000000" w:themeColor="text1"/>
                <w:szCs w:val="21"/>
              </w:rPr>
              <w:t>-18.97%</w:t>
            </w:r>
          </w:p>
        </w:tc>
        <w:tc>
          <w:tcPr>
            <w:tcW w:w="1291" w:type="dxa"/>
            <w:vAlign w:val="center"/>
          </w:tcPr>
          <w:p w:rsidR="00F44432" w:rsidRDefault="00FE2840">
            <w:pPr>
              <w:jc w:val="right"/>
            </w:pPr>
            <w:r>
              <w:rPr>
                <w:rFonts w:eastAsiaTheme="minorEastAsia"/>
                <w:color w:val="000000" w:themeColor="text1"/>
                <w:szCs w:val="21"/>
              </w:rPr>
              <w:t>0.29%</w:t>
            </w:r>
          </w:p>
        </w:tc>
      </w:tr>
      <w:tr w:rsidR="00F44432">
        <w:tc>
          <w:tcPr>
            <w:tcW w:w="1290" w:type="dxa"/>
            <w:vAlign w:val="center"/>
          </w:tcPr>
          <w:p w:rsidR="00F44432" w:rsidRDefault="00FE2840">
            <w:pPr>
              <w:jc w:val="left"/>
            </w:pPr>
            <w:r>
              <w:rPr>
                <w:rFonts w:eastAsiaTheme="minorEastAsia"/>
                <w:color w:val="000000" w:themeColor="text1"/>
                <w:szCs w:val="21"/>
              </w:rPr>
              <w:t>过去五年</w:t>
            </w:r>
          </w:p>
        </w:tc>
        <w:tc>
          <w:tcPr>
            <w:tcW w:w="1291" w:type="dxa"/>
            <w:vAlign w:val="center"/>
          </w:tcPr>
          <w:p w:rsidR="00F44432" w:rsidRDefault="00FE2840">
            <w:pPr>
              <w:jc w:val="right"/>
            </w:pPr>
            <w:r>
              <w:rPr>
                <w:rFonts w:eastAsiaTheme="minorEastAsia"/>
                <w:color w:val="000000" w:themeColor="text1"/>
                <w:szCs w:val="21"/>
              </w:rPr>
              <w:t>70.76%</w:t>
            </w:r>
          </w:p>
        </w:tc>
        <w:tc>
          <w:tcPr>
            <w:tcW w:w="1291" w:type="dxa"/>
            <w:vAlign w:val="center"/>
          </w:tcPr>
          <w:p w:rsidR="00F44432" w:rsidRDefault="00FE2840">
            <w:pPr>
              <w:jc w:val="right"/>
            </w:pPr>
            <w:r>
              <w:rPr>
                <w:rFonts w:eastAsiaTheme="minorEastAsia"/>
                <w:color w:val="000000" w:themeColor="text1"/>
                <w:szCs w:val="21"/>
              </w:rPr>
              <w:t>1.53%</w:t>
            </w:r>
          </w:p>
        </w:tc>
        <w:tc>
          <w:tcPr>
            <w:tcW w:w="1291" w:type="dxa"/>
            <w:vAlign w:val="center"/>
          </w:tcPr>
          <w:p w:rsidR="00F44432" w:rsidRDefault="00FE2840">
            <w:pPr>
              <w:jc w:val="right"/>
            </w:pPr>
            <w:r>
              <w:rPr>
                <w:rFonts w:eastAsiaTheme="minorEastAsia"/>
                <w:color w:val="000000" w:themeColor="text1"/>
                <w:szCs w:val="21"/>
              </w:rPr>
              <w:t>38.46%</w:t>
            </w:r>
          </w:p>
        </w:tc>
        <w:tc>
          <w:tcPr>
            <w:tcW w:w="1291" w:type="dxa"/>
            <w:vAlign w:val="center"/>
          </w:tcPr>
          <w:p w:rsidR="00F44432" w:rsidRDefault="00FE2840">
            <w:pPr>
              <w:jc w:val="right"/>
            </w:pPr>
            <w:r>
              <w:rPr>
                <w:rFonts w:eastAsiaTheme="minorEastAsia"/>
                <w:color w:val="000000" w:themeColor="text1"/>
                <w:szCs w:val="21"/>
              </w:rPr>
              <w:t>1.30%</w:t>
            </w:r>
          </w:p>
        </w:tc>
        <w:tc>
          <w:tcPr>
            <w:tcW w:w="1291" w:type="dxa"/>
            <w:vAlign w:val="center"/>
          </w:tcPr>
          <w:p w:rsidR="00F44432" w:rsidRDefault="00FE2840">
            <w:pPr>
              <w:jc w:val="right"/>
            </w:pPr>
            <w:r>
              <w:rPr>
                <w:rFonts w:eastAsiaTheme="minorEastAsia"/>
                <w:color w:val="000000" w:themeColor="text1"/>
                <w:szCs w:val="21"/>
              </w:rPr>
              <w:t>32.30%</w:t>
            </w:r>
          </w:p>
        </w:tc>
        <w:tc>
          <w:tcPr>
            <w:tcW w:w="1291" w:type="dxa"/>
            <w:vAlign w:val="center"/>
          </w:tcPr>
          <w:p w:rsidR="00F44432" w:rsidRDefault="00FE2840">
            <w:pPr>
              <w:jc w:val="right"/>
            </w:pPr>
            <w:r>
              <w:rPr>
                <w:rFonts w:eastAsiaTheme="minorEastAsia"/>
                <w:color w:val="000000" w:themeColor="text1"/>
                <w:szCs w:val="21"/>
              </w:rPr>
              <w:t>0.23%</w:t>
            </w:r>
          </w:p>
        </w:tc>
      </w:tr>
      <w:tr w:rsidR="00F44432">
        <w:tc>
          <w:tcPr>
            <w:tcW w:w="1290" w:type="dxa"/>
            <w:vAlign w:val="center"/>
          </w:tcPr>
          <w:p w:rsidR="00F44432" w:rsidRDefault="00FE2840">
            <w:pPr>
              <w:jc w:val="left"/>
            </w:pPr>
            <w:r>
              <w:rPr>
                <w:rFonts w:eastAsiaTheme="minorEastAsia"/>
                <w:color w:val="000000" w:themeColor="text1"/>
                <w:szCs w:val="21"/>
              </w:rPr>
              <w:t>自基金合同生效起至今</w:t>
            </w:r>
          </w:p>
        </w:tc>
        <w:tc>
          <w:tcPr>
            <w:tcW w:w="1291" w:type="dxa"/>
            <w:vAlign w:val="center"/>
          </w:tcPr>
          <w:p w:rsidR="00F44432" w:rsidRDefault="00FE2840">
            <w:pPr>
              <w:jc w:val="right"/>
            </w:pPr>
            <w:r>
              <w:rPr>
                <w:rFonts w:eastAsiaTheme="minorEastAsia"/>
                <w:color w:val="000000" w:themeColor="text1"/>
                <w:szCs w:val="21"/>
              </w:rPr>
              <w:t>43.10%</w:t>
            </w:r>
          </w:p>
        </w:tc>
        <w:tc>
          <w:tcPr>
            <w:tcW w:w="1291" w:type="dxa"/>
            <w:vAlign w:val="center"/>
          </w:tcPr>
          <w:p w:rsidR="00F44432" w:rsidRDefault="00FE2840">
            <w:pPr>
              <w:jc w:val="right"/>
            </w:pPr>
            <w:r>
              <w:rPr>
                <w:rFonts w:eastAsiaTheme="minorEastAsia"/>
                <w:color w:val="000000" w:themeColor="text1"/>
                <w:szCs w:val="21"/>
              </w:rPr>
              <w:t>1.52%</w:t>
            </w:r>
          </w:p>
        </w:tc>
        <w:tc>
          <w:tcPr>
            <w:tcW w:w="1291" w:type="dxa"/>
            <w:vAlign w:val="center"/>
          </w:tcPr>
          <w:p w:rsidR="00F44432" w:rsidRDefault="00FE2840">
            <w:pPr>
              <w:jc w:val="right"/>
            </w:pPr>
            <w:r>
              <w:rPr>
                <w:rFonts w:eastAsiaTheme="minorEastAsia"/>
                <w:color w:val="000000" w:themeColor="text1"/>
                <w:szCs w:val="21"/>
              </w:rPr>
              <w:t>4.82%</w:t>
            </w:r>
          </w:p>
        </w:tc>
        <w:tc>
          <w:tcPr>
            <w:tcW w:w="1291" w:type="dxa"/>
            <w:vAlign w:val="center"/>
          </w:tcPr>
          <w:p w:rsidR="00F44432" w:rsidRDefault="00FE2840">
            <w:pPr>
              <w:jc w:val="right"/>
            </w:pPr>
            <w:r>
              <w:rPr>
                <w:rFonts w:eastAsiaTheme="minorEastAsia"/>
                <w:color w:val="000000" w:themeColor="text1"/>
                <w:szCs w:val="21"/>
              </w:rPr>
              <w:t>1.29%</w:t>
            </w:r>
          </w:p>
        </w:tc>
        <w:tc>
          <w:tcPr>
            <w:tcW w:w="1291" w:type="dxa"/>
            <w:vAlign w:val="center"/>
          </w:tcPr>
          <w:p w:rsidR="00F44432" w:rsidRDefault="00FE2840">
            <w:pPr>
              <w:jc w:val="right"/>
            </w:pPr>
            <w:r>
              <w:rPr>
                <w:rFonts w:eastAsiaTheme="minorEastAsia"/>
                <w:color w:val="000000" w:themeColor="text1"/>
                <w:szCs w:val="21"/>
              </w:rPr>
              <w:t>38.28%</w:t>
            </w:r>
          </w:p>
        </w:tc>
        <w:tc>
          <w:tcPr>
            <w:tcW w:w="1291" w:type="dxa"/>
            <w:vAlign w:val="center"/>
          </w:tcPr>
          <w:p w:rsidR="00F44432" w:rsidRDefault="00FE2840">
            <w:pPr>
              <w:jc w:val="right"/>
            </w:pPr>
            <w:r>
              <w:rPr>
                <w:rFonts w:eastAsiaTheme="minorEastAsia"/>
                <w:color w:val="000000" w:themeColor="text1"/>
                <w:szCs w:val="21"/>
              </w:rPr>
              <w:t>0.23%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44432">
        <w:tc>
          <w:tcPr>
            <w:tcW w:w="1290" w:type="dxa"/>
            <w:vAlign w:val="center"/>
          </w:tcPr>
          <w:p w:rsidR="00F44432" w:rsidRDefault="00FE2840">
            <w:pPr>
              <w:jc w:val="left"/>
            </w:pPr>
            <w:r>
              <w:rPr>
                <w:rFonts w:eastAsiaTheme="minorEastAsia"/>
                <w:color w:val="000000" w:themeColor="text1"/>
                <w:szCs w:val="21"/>
              </w:rPr>
              <w:t>过去三个月</w:t>
            </w:r>
          </w:p>
        </w:tc>
        <w:tc>
          <w:tcPr>
            <w:tcW w:w="1291" w:type="dxa"/>
            <w:vAlign w:val="center"/>
          </w:tcPr>
          <w:p w:rsidR="00F44432" w:rsidRDefault="00FE2840">
            <w:pPr>
              <w:jc w:val="right"/>
            </w:pPr>
            <w:r>
              <w:rPr>
                <w:rFonts w:eastAsiaTheme="minorEastAsia"/>
                <w:color w:val="000000" w:themeColor="text1"/>
                <w:szCs w:val="21"/>
              </w:rPr>
              <w:t>0.52%</w:t>
            </w:r>
          </w:p>
        </w:tc>
        <w:tc>
          <w:tcPr>
            <w:tcW w:w="1291" w:type="dxa"/>
            <w:vAlign w:val="center"/>
          </w:tcPr>
          <w:p w:rsidR="00F44432" w:rsidRDefault="00FE2840">
            <w:pPr>
              <w:jc w:val="right"/>
            </w:pPr>
            <w:r>
              <w:rPr>
                <w:rFonts w:eastAsiaTheme="minorEastAsia"/>
                <w:color w:val="000000" w:themeColor="text1"/>
                <w:szCs w:val="21"/>
              </w:rPr>
              <w:t>0.97%</w:t>
            </w:r>
          </w:p>
        </w:tc>
        <w:tc>
          <w:tcPr>
            <w:tcW w:w="1291" w:type="dxa"/>
            <w:vAlign w:val="center"/>
          </w:tcPr>
          <w:p w:rsidR="00F44432" w:rsidRDefault="00FE2840">
            <w:pPr>
              <w:jc w:val="right"/>
            </w:pPr>
            <w:r>
              <w:rPr>
                <w:rFonts w:eastAsiaTheme="minorEastAsia"/>
                <w:color w:val="000000" w:themeColor="text1"/>
                <w:szCs w:val="21"/>
              </w:rPr>
              <w:t>0.12%</w:t>
            </w:r>
          </w:p>
        </w:tc>
        <w:tc>
          <w:tcPr>
            <w:tcW w:w="1291" w:type="dxa"/>
            <w:vAlign w:val="center"/>
          </w:tcPr>
          <w:p w:rsidR="00F44432" w:rsidRDefault="00FE2840">
            <w:pPr>
              <w:jc w:val="right"/>
            </w:pPr>
            <w:r>
              <w:rPr>
                <w:rFonts w:eastAsiaTheme="minorEastAsia"/>
                <w:color w:val="000000" w:themeColor="text1"/>
                <w:szCs w:val="21"/>
              </w:rPr>
              <w:t>0.98%</w:t>
            </w:r>
          </w:p>
        </w:tc>
        <w:tc>
          <w:tcPr>
            <w:tcW w:w="1291" w:type="dxa"/>
            <w:vAlign w:val="center"/>
          </w:tcPr>
          <w:p w:rsidR="00F44432" w:rsidRDefault="00FE2840">
            <w:pPr>
              <w:jc w:val="right"/>
            </w:pPr>
            <w:r>
              <w:rPr>
                <w:rFonts w:eastAsiaTheme="minorEastAsia"/>
                <w:color w:val="000000" w:themeColor="text1"/>
                <w:szCs w:val="21"/>
              </w:rPr>
              <w:t>0.40%</w:t>
            </w:r>
          </w:p>
        </w:tc>
        <w:tc>
          <w:tcPr>
            <w:tcW w:w="1291" w:type="dxa"/>
            <w:vAlign w:val="center"/>
          </w:tcPr>
          <w:p w:rsidR="00F44432" w:rsidRDefault="00FE2840">
            <w:pPr>
              <w:jc w:val="right"/>
            </w:pPr>
            <w:r>
              <w:rPr>
                <w:rFonts w:eastAsiaTheme="minorEastAsia"/>
                <w:color w:val="000000" w:themeColor="text1"/>
                <w:szCs w:val="21"/>
              </w:rPr>
              <w:t>-0.01%</w:t>
            </w:r>
          </w:p>
        </w:tc>
      </w:tr>
      <w:tr w:rsidR="00F44432">
        <w:tc>
          <w:tcPr>
            <w:tcW w:w="1290" w:type="dxa"/>
            <w:vAlign w:val="center"/>
          </w:tcPr>
          <w:p w:rsidR="00F44432" w:rsidRDefault="00FE2840">
            <w:pPr>
              <w:jc w:val="left"/>
            </w:pPr>
            <w:r>
              <w:rPr>
                <w:rFonts w:eastAsiaTheme="minorEastAsia"/>
                <w:color w:val="000000" w:themeColor="text1"/>
                <w:szCs w:val="21"/>
              </w:rPr>
              <w:t>过去六个月</w:t>
            </w:r>
          </w:p>
        </w:tc>
        <w:tc>
          <w:tcPr>
            <w:tcW w:w="1291" w:type="dxa"/>
            <w:vAlign w:val="center"/>
          </w:tcPr>
          <w:p w:rsidR="00F44432" w:rsidRDefault="00FE2840">
            <w:pPr>
              <w:jc w:val="right"/>
            </w:pPr>
            <w:r>
              <w:rPr>
                <w:rFonts w:eastAsiaTheme="minorEastAsia"/>
                <w:color w:val="000000" w:themeColor="text1"/>
                <w:szCs w:val="21"/>
              </w:rPr>
              <w:t>-7.27%</w:t>
            </w:r>
          </w:p>
        </w:tc>
        <w:tc>
          <w:tcPr>
            <w:tcW w:w="1291" w:type="dxa"/>
            <w:vAlign w:val="center"/>
          </w:tcPr>
          <w:p w:rsidR="00F44432" w:rsidRDefault="00FE2840">
            <w:pPr>
              <w:jc w:val="right"/>
            </w:pPr>
            <w:r>
              <w:rPr>
                <w:rFonts w:eastAsiaTheme="minorEastAsia"/>
                <w:color w:val="000000" w:themeColor="text1"/>
                <w:szCs w:val="21"/>
              </w:rPr>
              <w:t>0.95%</w:t>
            </w:r>
          </w:p>
        </w:tc>
        <w:tc>
          <w:tcPr>
            <w:tcW w:w="1291" w:type="dxa"/>
            <w:vAlign w:val="center"/>
          </w:tcPr>
          <w:p w:rsidR="00F44432" w:rsidRDefault="00FE2840">
            <w:pPr>
              <w:jc w:val="right"/>
            </w:pPr>
            <w:r>
              <w:rPr>
                <w:rFonts w:eastAsiaTheme="minorEastAsia"/>
                <w:color w:val="000000" w:themeColor="text1"/>
                <w:szCs w:val="21"/>
              </w:rPr>
              <w:t>-1.22%</w:t>
            </w:r>
          </w:p>
        </w:tc>
        <w:tc>
          <w:tcPr>
            <w:tcW w:w="1291" w:type="dxa"/>
            <w:vAlign w:val="center"/>
          </w:tcPr>
          <w:p w:rsidR="00F44432" w:rsidRDefault="00FE2840">
            <w:pPr>
              <w:jc w:val="right"/>
            </w:pPr>
            <w:r>
              <w:rPr>
                <w:rFonts w:eastAsiaTheme="minorEastAsia"/>
                <w:color w:val="000000" w:themeColor="text1"/>
                <w:szCs w:val="21"/>
              </w:rPr>
              <w:t>0.95%</w:t>
            </w:r>
          </w:p>
        </w:tc>
        <w:tc>
          <w:tcPr>
            <w:tcW w:w="1291" w:type="dxa"/>
            <w:vAlign w:val="center"/>
          </w:tcPr>
          <w:p w:rsidR="00F44432" w:rsidRDefault="00FE2840">
            <w:pPr>
              <w:jc w:val="right"/>
            </w:pPr>
            <w:r>
              <w:rPr>
                <w:rFonts w:eastAsiaTheme="minorEastAsia"/>
                <w:color w:val="000000" w:themeColor="text1"/>
                <w:szCs w:val="21"/>
              </w:rPr>
              <w:t>-6.05%</w:t>
            </w:r>
          </w:p>
        </w:tc>
        <w:tc>
          <w:tcPr>
            <w:tcW w:w="1291" w:type="dxa"/>
            <w:vAlign w:val="center"/>
          </w:tcPr>
          <w:p w:rsidR="00F44432" w:rsidRDefault="00FE2840">
            <w:pPr>
              <w:jc w:val="right"/>
            </w:pPr>
            <w:r>
              <w:rPr>
                <w:rFonts w:eastAsiaTheme="minorEastAsia"/>
                <w:color w:val="000000" w:themeColor="text1"/>
                <w:szCs w:val="21"/>
              </w:rPr>
              <w:t>0.00%</w:t>
            </w:r>
          </w:p>
        </w:tc>
      </w:tr>
      <w:tr w:rsidR="00F44432">
        <w:tc>
          <w:tcPr>
            <w:tcW w:w="1290" w:type="dxa"/>
            <w:vAlign w:val="center"/>
          </w:tcPr>
          <w:p w:rsidR="00F44432" w:rsidRDefault="00FE2840">
            <w:pPr>
              <w:jc w:val="left"/>
            </w:pPr>
            <w:r>
              <w:rPr>
                <w:rFonts w:eastAsiaTheme="minorEastAsia"/>
                <w:color w:val="000000" w:themeColor="text1"/>
                <w:szCs w:val="21"/>
              </w:rPr>
              <w:t>过去一年</w:t>
            </w:r>
          </w:p>
        </w:tc>
        <w:tc>
          <w:tcPr>
            <w:tcW w:w="1291" w:type="dxa"/>
            <w:vAlign w:val="center"/>
          </w:tcPr>
          <w:p w:rsidR="00F44432" w:rsidRDefault="00FE2840">
            <w:pPr>
              <w:jc w:val="right"/>
            </w:pPr>
            <w:r>
              <w:rPr>
                <w:rFonts w:eastAsiaTheme="minorEastAsia"/>
                <w:color w:val="000000" w:themeColor="text1"/>
                <w:szCs w:val="21"/>
              </w:rPr>
              <w:t>-17.37%</w:t>
            </w:r>
          </w:p>
        </w:tc>
        <w:tc>
          <w:tcPr>
            <w:tcW w:w="1291" w:type="dxa"/>
            <w:vAlign w:val="center"/>
          </w:tcPr>
          <w:p w:rsidR="00F44432" w:rsidRDefault="00FE2840">
            <w:pPr>
              <w:jc w:val="right"/>
            </w:pPr>
            <w:r>
              <w:rPr>
                <w:rFonts w:eastAsiaTheme="minorEastAsia"/>
                <w:color w:val="000000" w:themeColor="text1"/>
                <w:szCs w:val="21"/>
              </w:rPr>
              <w:t>0.99%</w:t>
            </w:r>
          </w:p>
        </w:tc>
        <w:tc>
          <w:tcPr>
            <w:tcW w:w="1291" w:type="dxa"/>
            <w:vAlign w:val="center"/>
          </w:tcPr>
          <w:p w:rsidR="00F44432" w:rsidRDefault="00FE2840">
            <w:pPr>
              <w:jc w:val="right"/>
            </w:pPr>
            <w:r>
              <w:rPr>
                <w:rFonts w:eastAsiaTheme="minorEastAsia"/>
                <w:color w:val="000000" w:themeColor="text1"/>
                <w:szCs w:val="21"/>
              </w:rPr>
              <w:t>-5.74%</w:t>
            </w:r>
          </w:p>
        </w:tc>
        <w:tc>
          <w:tcPr>
            <w:tcW w:w="1291" w:type="dxa"/>
            <w:vAlign w:val="center"/>
          </w:tcPr>
          <w:p w:rsidR="00F44432" w:rsidRDefault="00FE2840">
            <w:pPr>
              <w:jc w:val="right"/>
            </w:pPr>
            <w:r>
              <w:rPr>
                <w:rFonts w:eastAsiaTheme="minorEastAsia"/>
                <w:color w:val="000000" w:themeColor="text1"/>
                <w:szCs w:val="21"/>
              </w:rPr>
              <w:t>0.90%</w:t>
            </w:r>
          </w:p>
        </w:tc>
        <w:tc>
          <w:tcPr>
            <w:tcW w:w="1291" w:type="dxa"/>
            <w:vAlign w:val="center"/>
          </w:tcPr>
          <w:p w:rsidR="00F44432" w:rsidRDefault="00FE2840">
            <w:pPr>
              <w:jc w:val="right"/>
            </w:pPr>
            <w:r>
              <w:rPr>
                <w:rFonts w:eastAsiaTheme="minorEastAsia"/>
                <w:color w:val="000000" w:themeColor="text1"/>
                <w:szCs w:val="21"/>
              </w:rPr>
              <w:t>-11.63%</w:t>
            </w:r>
          </w:p>
        </w:tc>
        <w:tc>
          <w:tcPr>
            <w:tcW w:w="1291" w:type="dxa"/>
            <w:vAlign w:val="center"/>
          </w:tcPr>
          <w:p w:rsidR="00F44432" w:rsidRDefault="00FE2840">
            <w:pPr>
              <w:jc w:val="right"/>
            </w:pPr>
            <w:r>
              <w:rPr>
                <w:rFonts w:eastAsiaTheme="minorEastAsia"/>
                <w:color w:val="000000" w:themeColor="text1"/>
                <w:szCs w:val="21"/>
              </w:rPr>
              <w:t>0.09%</w:t>
            </w:r>
          </w:p>
        </w:tc>
      </w:tr>
      <w:tr w:rsidR="00F44432">
        <w:tc>
          <w:tcPr>
            <w:tcW w:w="1290" w:type="dxa"/>
            <w:vAlign w:val="center"/>
          </w:tcPr>
          <w:p w:rsidR="00F44432" w:rsidRDefault="00FE2840">
            <w:pPr>
              <w:jc w:val="left"/>
            </w:pPr>
            <w:r>
              <w:rPr>
                <w:rFonts w:eastAsiaTheme="minorEastAsia"/>
                <w:color w:val="000000" w:themeColor="text1"/>
                <w:szCs w:val="21"/>
              </w:rPr>
              <w:t>过去三年</w:t>
            </w:r>
          </w:p>
        </w:tc>
        <w:tc>
          <w:tcPr>
            <w:tcW w:w="1291" w:type="dxa"/>
            <w:vAlign w:val="center"/>
          </w:tcPr>
          <w:p w:rsidR="00F44432" w:rsidRDefault="00FE2840">
            <w:pPr>
              <w:jc w:val="right"/>
            </w:pPr>
            <w:r>
              <w:rPr>
                <w:rFonts w:eastAsiaTheme="minorEastAsia"/>
                <w:color w:val="000000" w:themeColor="text1"/>
                <w:szCs w:val="21"/>
              </w:rPr>
              <w:t>-</w:t>
            </w:r>
          </w:p>
        </w:tc>
        <w:tc>
          <w:tcPr>
            <w:tcW w:w="1291" w:type="dxa"/>
            <w:vAlign w:val="center"/>
          </w:tcPr>
          <w:p w:rsidR="00F44432" w:rsidRDefault="00FE2840">
            <w:pPr>
              <w:jc w:val="right"/>
            </w:pPr>
            <w:r>
              <w:rPr>
                <w:rFonts w:eastAsiaTheme="minorEastAsia"/>
                <w:color w:val="000000" w:themeColor="text1"/>
                <w:szCs w:val="21"/>
              </w:rPr>
              <w:t>-</w:t>
            </w:r>
          </w:p>
        </w:tc>
        <w:tc>
          <w:tcPr>
            <w:tcW w:w="1291" w:type="dxa"/>
            <w:vAlign w:val="center"/>
          </w:tcPr>
          <w:p w:rsidR="00F44432" w:rsidRDefault="00FE2840">
            <w:pPr>
              <w:jc w:val="right"/>
            </w:pPr>
            <w:r>
              <w:rPr>
                <w:rFonts w:eastAsiaTheme="minorEastAsia"/>
                <w:color w:val="000000" w:themeColor="text1"/>
                <w:szCs w:val="21"/>
              </w:rPr>
              <w:t>-</w:t>
            </w:r>
          </w:p>
        </w:tc>
        <w:tc>
          <w:tcPr>
            <w:tcW w:w="1291" w:type="dxa"/>
            <w:vAlign w:val="center"/>
          </w:tcPr>
          <w:p w:rsidR="00F44432" w:rsidRDefault="00FE2840">
            <w:pPr>
              <w:jc w:val="right"/>
            </w:pPr>
            <w:r>
              <w:rPr>
                <w:rFonts w:eastAsiaTheme="minorEastAsia"/>
                <w:color w:val="000000" w:themeColor="text1"/>
                <w:szCs w:val="21"/>
              </w:rPr>
              <w:t>-</w:t>
            </w:r>
          </w:p>
        </w:tc>
        <w:tc>
          <w:tcPr>
            <w:tcW w:w="1291" w:type="dxa"/>
            <w:vAlign w:val="center"/>
          </w:tcPr>
          <w:p w:rsidR="00F44432" w:rsidRDefault="00FE2840">
            <w:pPr>
              <w:jc w:val="right"/>
            </w:pPr>
            <w:r>
              <w:rPr>
                <w:rFonts w:eastAsiaTheme="minorEastAsia"/>
                <w:color w:val="000000" w:themeColor="text1"/>
                <w:szCs w:val="21"/>
              </w:rPr>
              <w:t>-</w:t>
            </w:r>
          </w:p>
        </w:tc>
        <w:tc>
          <w:tcPr>
            <w:tcW w:w="1291" w:type="dxa"/>
            <w:vAlign w:val="center"/>
          </w:tcPr>
          <w:p w:rsidR="00F44432" w:rsidRDefault="00FE2840">
            <w:pPr>
              <w:jc w:val="right"/>
            </w:pPr>
            <w:r>
              <w:rPr>
                <w:rFonts w:eastAsiaTheme="minorEastAsia"/>
                <w:color w:val="000000" w:themeColor="text1"/>
                <w:szCs w:val="21"/>
              </w:rPr>
              <w:t>-</w:t>
            </w:r>
          </w:p>
        </w:tc>
      </w:tr>
      <w:tr w:rsidR="00F44432">
        <w:tc>
          <w:tcPr>
            <w:tcW w:w="1290" w:type="dxa"/>
            <w:vAlign w:val="center"/>
          </w:tcPr>
          <w:p w:rsidR="00F44432" w:rsidRDefault="00FE2840">
            <w:pPr>
              <w:jc w:val="left"/>
            </w:pPr>
            <w:r>
              <w:rPr>
                <w:rFonts w:eastAsiaTheme="minorEastAsia"/>
                <w:color w:val="000000" w:themeColor="text1"/>
                <w:szCs w:val="21"/>
              </w:rPr>
              <w:t>过去五年</w:t>
            </w:r>
          </w:p>
        </w:tc>
        <w:tc>
          <w:tcPr>
            <w:tcW w:w="1291" w:type="dxa"/>
            <w:vAlign w:val="center"/>
          </w:tcPr>
          <w:p w:rsidR="00F44432" w:rsidRDefault="00FE2840">
            <w:pPr>
              <w:jc w:val="right"/>
            </w:pPr>
            <w:r>
              <w:rPr>
                <w:rFonts w:eastAsiaTheme="minorEastAsia"/>
                <w:color w:val="000000" w:themeColor="text1"/>
                <w:szCs w:val="21"/>
              </w:rPr>
              <w:t>-</w:t>
            </w:r>
          </w:p>
        </w:tc>
        <w:tc>
          <w:tcPr>
            <w:tcW w:w="1291" w:type="dxa"/>
            <w:vAlign w:val="center"/>
          </w:tcPr>
          <w:p w:rsidR="00F44432" w:rsidRDefault="00FE2840">
            <w:pPr>
              <w:jc w:val="right"/>
            </w:pPr>
            <w:r>
              <w:rPr>
                <w:rFonts w:eastAsiaTheme="minorEastAsia"/>
                <w:color w:val="000000" w:themeColor="text1"/>
                <w:szCs w:val="21"/>
              </w:rPr>
              <w:t>-</w:t>
            </w:r>
          </w:p>
        </w:tc>
        <w:tc>
          <w:tcPr>
            <w:tcW w:w="1291" w:type="dxa"/>
            <w:vAlign w:val="center"/>
          </w:tcPr>
          <w:p w:rsidR="00F44432" w:rsidRDefault="00FE2840">
            <w:pPr>
              <w:jc w:val="right"/>
            </w:pPr>
            <w:r>
              <w:rPr>
                <w:rFonts w:eastAsiaTheme="minorEastAsia"/>
                <w:color w:val="000000" w:themeColor="text1"/>
                <w:szCs w:val="21"/>
              </w:rPr>
              <w:t>-</w:t>
            </w:r>
          </w:p>
        </w:tc>
        <w:tc>
          <w:tcPr>
            <w:tcW w:w="1291" w:type="dxa"/>
            <w:vAlign w:val="center"/>
          </w:tcPr>
          <w:p w:rsidR="00F44432" w:rsidRDefault="00FE2840">
            <w:pPr>
              <w:jc w:val="right"/>
            </w:pPr>
            <w:r>
              <w:rPr>
                <w:rFonts w:eastAsiaTheme="minorEastAsia"/>
                <w:color w:val="000000" w:themeColor="text1"/>
                <w:szCs w:val="21"/>
              </w:rPr>
              <w:t>-</w:t>
            </w:r>
          </w:p>
        </w:tc>
        <w:tc>
          <w:tcPr>
            <w:tcW w:w="1291" w:type="dxa"/>
            <w:vAlign w:val="center"/>
          </w:tcPr>
          <w:p w:rsidR="00F44432" w:rsidRDefault="00FE2840">
            <w:pPr>
              <w:jc w:val="right"/>
            </w:pPr>
            <w:r>
              <w:rPr>
                <w:rFonts w:eastAsiaTheme="minorEastAsia"/>
                <w:color w:val="000000" w:themeColor="text1"/>
                <w:szCs w:val="21"/>
              </w:rPr>
              <w:t>-</w:t>
            </w:r>
          </w:p>
        </w:tc>
        <w:tc>
          <w:tcPr>
            <w:tcW w:w="1291" w:type="dxa"/>
            <w:vAlign w:val="center"/>
          </w:tcPr>
          <w:p w:rsidR="00F44432" w:rsidRDefault="00FE2840">
            <w:pPr>
              <w:jc w:val="right"/>
            </w:pPr>
            <w:r>
              <w:rPr>
                <w:rFonts w:eastAsiaTheme="minorEastAsia"/>
                <w:color w:val="000000" w:themeColor="text1"/>
                <w:szCs w:val="21"/>
              </w:rPr>
              <w:t>-</w:t>
            </w:r>
          </w:p>
        </w:tc>
      </w:tr>
      <w:tr w:rsidR="00F44432">
        <w:tc>
          <w:tcPr>
            <w:tcW w:w="1290" w:type="dxa"/>
            <w:vAlign w:val="center"/>
          </w:tcPr>
          <w:p w:rsidR="00F44432" w:rsidRDefault="00FE2840">
            <w:pPr>
              <w:jc w:val="left"/>
            </w:pPr>
            <w:r>
              <w:rPr>
                <w:rFonts w:eastAsiaTheme="minorEastAsia"/>
                <w:color w:val="000000" w:themeColor="text1"/>
                <w:szCs w:val="21"/>
              </w:rPr>
              <w:t>自基金合同生效起至今</w:t>
            </w:r>
          </w:p>
        </w:tc>
        <w:tc>
          <w:tcPr>
            <w:tcW w:w="1291" w:type="dxa"/>
            <w:vAlign w:val="center"/>
          </w:tcPr>
          <w:p w:rsidR="00F44432" w:rsidRDefault="00FE2840">
            <w:pPr>
              <w:jc w:val="right"/>
            </w:pPr>
            <w:r>
              <w:rPr>
                <w:rFonts w:eastAsiaTheme="minorEastAsia"/>
                <w:color w:val="000000" w:themeColor="text1"/>
                <w:szCs w:val="21"/>
              </w:rPr>
              <w:t>-35.48%</w:t>
            </w:r>
          </w:p>
        </w:tc>
        <w:tc>
          <w:tcPr>
            <w:tcW w:w="1291" w:type="dxa"/>
            <w:vAlign w:val="center"/>
          </w:tcPr>
          <w:p w:rsidR="00F44432" w:rsidRDefault="00FE2840">
            <w:pPr>
              <w:jc w:val="right"/>
            </w:pPr>
            <w:r>
              <w:rPr>
                <w:rFonts w:eastAsiaTheme="minorEastAsia"/>
                <w:color w:val="000000" w:themeColor="text1"/>
                <w:szCs w:val="21"/>
              </w:rPr>
              <w:t>1.32%</w:t>
            </w:r>
          </w:p>
        </w:tc>
        <w:tc>
          <w:tcPr>
            <w:tcW w:w="1291" w:type="dxa"/>
            <w:vAlign w:val="center"/>
          </w:tcPr>
          <w:p w:rsidR="00F44432" w:rsidRDefault="00FE2840">
            <w:pPr>
              <w:jc w:val="right"/>
            </w:pPr>
            <w:r>
              <w:rPr>
                <w:rFonts w:eastAsiaTheme="minorEastAsia"/>
                <w:color w:val="000000" w:themeColor="text1"/>
                <w:szCs w:val="21"/>
              </w:rPr>
              <w:t>-13.08%</w:t>
            </w:r>
          </w:p>
        </w:tc>
        <w:tc>
          <w:tcPr>
            <w:tcW w:w="1291" w:type="dxa"/>
            <w:vAlign w:val="center"/>
          </w:tcPr>
          <w:p w:rsidR="00F44432" w:rsidRDefault="00FE2840">
            <w:pPr>
              <w:jc w:val="right"/>
            </w:pPr>
            <w:r>
              <w:rPr>
                <w:rFonts w:eastAsiaTheme="minorEastAsia"/>
                <w:color w:val="000000" w:themeColor="text1"/>
                <w:szCs w:val="21"/>
              </w:rPr>
              <w:t>1.21%</w:t>
            </w:r>
          </w:p>
        </w:tc>
        <w:tc>
          <w:tcPr>
            <w:tcW w:w="1291" w:type="dxa"/>
            <w:vAlign w:val="center"/>
          </w:tcPr>
          <w:p w:rsidR="00F44432" w:rsidRDefault="00FE2840">
            <w:pPr>
              <w:jc w:val="right"/>
            </w:pPr>
            <w:r>
              <w:rPr>
                <w:rFonts w:eastAsiaTheme="minorEastAsia"/>
                <w:color w:val="000000" w:themeColor="text1"/>
                <w:szCs w:val="21"/>
              </w:rPr>
              <w:t>-22.40%</w:t>
            </w:r>
          </w:p>
        </w:tc>
        <w:tc>
          <w:tcPr>
            <w:tcW w:w="1291" w:type="dxa"/>
            <w:vAlign w:val="center"/>
          </w:tcPr>
          <w:p w:rsidR="00F44432" w:rsidRDefault="00FE2840">
            <w:pPr>
              <w:jc w:val="right"/>
            </w:pPr>
            <w:r>
              <w:rPr>
                <w:rFonts w:eastAsiaTheme="minorEastAsia"/>
                <w:color w:val="000000" w:themeColor="text1"/>
                <w:szCs w:val="21"/>
              </w:rPr>
              <w:t>0.11%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摩根医疗健康股票型证券投资基金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．摩根医疗健康股票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．摩根医疗健康股票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44432">
        <w:tc>
          <w:tcPr>
            <w:tcW w:w="952" w:type="dxa"/>
            <w:vAlign w:val="center"/>
          </w:tcPr>
          <w:p w:rsidR="00F44432" w:rsidRDefault="00FE2840">
            <w:pPr>
              <w:jc w:val="center"/>
            </w:pPr>
            <w:r>
              <w:rPr>
                <w:rFonts w:eastAsiaTheme="minorEastAsia"/>
                <w:color w:val="000000" w:themeColor="text1"/>
                <w:szCs w:val="21"/>
              </w:rPr>
              <w:t>方钰涵</w:t>
            </w:r>
          </w:p>
        </w:tc>
        <w:tc>
          <w:tcPr>
            <w:tcW w:w="930" w:type="dxa"/>
            <w:vAlign w:val="center"/>
          </w:tcPr>
          <w:p w:rsidR="00F44432" w:rsidRDefault="00FE2840">
            <w:pPr>
              <w:jc w:val="center"/>
            </w:pPr>
            <w:r>
              <w:rPr>
                <w:rFonts w:eastAsiaTheme="minorEastAsia"/>
                <w:color w:val="000000" w:themeColor="text1"/>
                <w:szCs w:val="21"/>
              </w:rPr>
              <w:t>本基金基金经理</w:t>
            </w:r>
          </w:p>
        </w:tc>
        <w:tc>
          <w:tcPr>
            <w:tcW w:w="1210" w:type="dxa"/>
            <w:vAlign w:val="center"/>
          </w:tcPr>
          <w:p w:rsidR="00F44432" w:rsidRDefault="00FE2840">
            <w:pPr>
              <w:jc w:val="center"/>
            </w:pPr>
            <w:r>
              <w:rPr>
                <w:rFonts w:eastAsiaTheme="minorEastAsia"/>
                <w:color w:val="000000" w:themeColor="text1"/>
                <w:szCs w:val="21"/>
              </w:rPr>
              <w:t>2019-08-16</w:t>
            </w:r>
          </w:p>
        </w:tc>
        <w:tc>
          <w:tcPr>
            <w:tcW w:w="1309" w:type="dxa"/>
            <w:vAlign w:val="center"/>
          </w:tcPr>
          <w:p w:rsidR="00F44432" w:rsidRDefault="00FE2840">
            <w:pPr>
              <w:jc w:val="center"/>
            </w:pPr>
            <w:r>
              <w:rPr>
                <w:rFonts w:eastAsiaTheme="minorEastAsia"/>
                <w:color w:val="000000" w:themeColor="text1"/>
                <w:szCs w:val="21"/>
              </w:rPr>
              <w:t>-</w:t>
            </w:r>
          </w:p>
        </w:tc>
        <w:tc>
          <w:tcPr>
            <w:tcW w:w="1254" w:type="dxa"/>
            <w:vAlign w:val="center"/>
          </w:tcPr>
          <w:p w:rsidR="00F44432" w:rsidRDefault="00FE2840">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F44432" w:rsidRDefault="00FE2840">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bl>
    <w:p w:rsidR="00F44432" w:rsidRDefault="00FE284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本季度医药指数小幅下跌，其中</w:t>
      </w:r>
      <w:r>
        <w:rPr>
          <w:rFonts w:eastAsiaTheme="minorEastAsia"/>
          <w:color w:val="000000" w:themeColor="text1"/>
          <w:szCs w:val="21"/>
        </w:rPr>
        <w:t>CXO</w:t>
      </w:r>
      <w:r>
        <w:rPr>
          <w:rFonts w:eastAsiaTheme="minorEastAsia"/>
          <w:color w:val="000000" w:themeColor="text1"/>
          <w:szCs w:val="21"/>
        </w:rPr>
        <w:t>和医疗服务行业跑输，医疗器械和化药行业跑赢。如我们判断，随着反腐影响的减弱，本季度医疗器械公司的上涨是估值的重新修复。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未来，我们认为：行业和个股配置上，我们将聚焦最有进入门槛和竞争力的子行业，例如国产渗透率仍然较低的医疗设备，具备造血能力的大型药企和创新药企，部分进入估值合理区间的生命科学上游行业。随着资本市场估值的调低，我们预计未来几年医药行业也将进入并购整合阶段，有利于具备整合资源能力的企业加大企业价值的挖掘。近期中国的创新药资产和海外公司合作较多，合作金额较大，我们也将优选有竞争力的公司进行配置。</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本报告期摩根医疗健康</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:0.68%</w:t>
      </w:r>
      <w:r>
        <w:rPr>
          <w:rFonts w:eastAsiaTheme="minorEastAsia"/>
          <w:color w:val="000000" w:themeColor="text1"/>
          <w:szCs w:val="21"/>
        </w:rPr>
        <w:t>，同期业绩比较基准收益率为</w:t>
      </w:r>
      <w:r>
        <w:rPr>
          <w:rFonts w:eastAsiaTheme="minorEastAsia"/>
          <w:color w:val="000000" w:themeColor="text1"/>
          <w:szCs w:val="21"/>
        </w:rPr>
        <w:t>:0.</w:t>
      </w:r>
      <w:r>
        <w:rPr>
          <w:rFonts w:eastAsiaTheme="minorEastAsia"/>
          <w:color w:val="000000" w:themeColor="text1"/>
          <w:szCs w:val="21"/>
        </w:rPr>
        <w:t>12%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摩根医疗健康</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:0.52%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:0.12%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622,884,023.63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622,884,023.63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87,448,752.45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424,046.90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710,756,822.98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440,446,186.05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28,912,794.36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12,798,919.00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81,362,248.80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59,363,875.42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622,884,023.63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87.93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F44432">
        <w:tc>
          <w:tcPr>
            <w:tcW w:w="817" w:type="dxa"/>
            <w:vAlign w:val="center"/>
          </w:tcPr>
          <w:p w:rsidR="00F44432" w:rsidRDefault="00FE2840">
            <w:pPr>
              <w:jc w:val="center"/>
            </w:pPr>
            <w:r>
              <w:rPr>
                <w:rFonts w:eastAsiaTheme="minorEastAsia"/>
                <w:kern w:val="0"/>
                <w:szCs w:val="21"/>
              </w:rPr>
              <w:t>1</w:t>
            </w:r>
          </w:p>
        </w:tc>
        <w:tc>
          <w:tcPr>
            <w:tcW w:w="1276" w:type="dxa"/>
            <w:vAlign w:val="center"/>
          </w:tcPr>
          <w:p w:rsidR="00F44432" w:rsidRDefault="00FE2840">
            <w:pPr>
              <w:jc w:val="center"/>
            </w:pPr>
            <w:r>
              <w:rPr>
                <w:rFonts w:eastAsiaTheme="minorEastAsia"/>
                <w:kern w:val="0"/>
                <w:szCs w:val="21"/>
              </w:rPr>
              <w:t>300760</w:t>
            </w:r>
          </w:p>
        </w:tc>
        <w:tc>
          <w:tcPr>
            <w:tcW w:w="1701" w:type="dxa"/>
            <w:vAlign w:val="center"/>
          </w:tcPr>
          <w:p w:rsidR="00F44432" w:rsidRDefault="00FE2840">
            <w:pPr>
              <w:jc w:val="center"/>
            </w:pPr>
            <w:r>
              <w:rPr>
                <w:rFonts w:eastAsiaTheme="minorEastAsia"/>
                <w:kern w:val="0"/>
                <w:szCs w:val="21"/>
              </w:rPr>
              <w:t>迈瑞医疗</w:t>
            </w:r>
          </w:p>
        </w:tc>
        <w:tc>
          <w:tcPr>
            <w:tcW w:w="1276" w:type="dxa"/>
            <w:vAlign w:val="center"/>
          </w:tcPr>
          <w:p w:rsidR="00F44432" w:rsidRDefault="00FE2840">
            <w:pPr>
              <w:jc w:val="right"/>
            </w:pPr>
            <w:r>
              <w:rPr>
                <w:rFonts w:eastAsiaTheme="minorEastAsia"/>
                <w:kern w:val="0"/>
                <w:szCs w:val="21"/>
              </w:rPr>
              <w:t>218,972.00</w:t>
            </w:r>
          </w:p>
        </w:tc>
        <w:tc>
          <w:tcPr>
            <w:tcW w:w="1842" w:type="dxa"/>
            <w:vAlign w:val="center"/>
          </w:tcPr>
          <w:p w:rsidR="00F44432" w:rsidRDefault="00FE2840">
            <w:pPr>
              <w:jc w:val="right"/>
            </w:pPr>
            <w:r>
              <w:rPr>
                <w:rFonts w:eastAsiaTheme="minorEastAsia"/>
                <w:kern w:val="0"/>
                <w:szCs w:val="21"/>
              </w:rPr>
              <w:t>63,633,263.20</w:t>
            </w:r>
          </w:p>
        </w:tc>
        <w:tc>
          <w:tcPr>
            <w:tcW w:w="1616" w:type="dxa"/>
            <w:vAlign w:val="center"/>
          </w:tcPr>
          <w:p w:rsidR="00F44432" w:rsidRDefault="00FE2840">
            <w:pPr>
              <w:jc w:val="right"/>
            </w:pPr>
            <w:r>
              <w:rPr>
                <w:rFonts w:eastAsiaTheme="minorEastAsia"/>
                <w:kern w:val="0"/>
                <w:szCs w:val="21"/>
              </w:rPr>
              <w:t>8.98</w:t>
            </w:r>
          </w:p>
        </w:tc>
      </w:tr>
      <w:tr w:rsidR="00F44432">
        <w:tc>
          <w:tcPr>
            <w:tcW w:w="817" w:type="dxa"/>
            <w:vAlign w:val="center"/>
          </w:tcPr>
          <w:p w:rsidR="00F44432" w:rsidRDefault="00FE2840">
            <w:pPr>
              <w:jc w:val="center"/>
            </w:pPr>
            <w:r>
              <w:rPr>
                <w:rFonts w:eastAsiaTheme="minorEastAsia"/>
                <w:kern w:val="0"/>
                <w:szCs w:val="21"/>
              </w:rPr>
              <w:t>2</w:t>
            </w:r>
          </w:p>
        </w:tc>
        <w:tc>
          <w:tcPr>
            <w:tcW w:w="1276" w:type="dxa"/>
            <w:vAlign w:val="center"/>
          </w:tcPr>
          <w:p w:rsidR="00F44432" w:rsidRDefault="00FE2840">
            <w:pPr>
              <w:jc w:val="center"/>
            </w:pPr>
            <w:r>
              <w:rPr>
                <w:rFonts w:eastAsiaTheme="minorEastAsia"/>
                <w:kern w:val="0"/>
                <w:szCs w:val="21"/>
              </w:rPr>
              <w:t>688271</w:t>
            </w:r>
          </w:p>
        </w:tc>
        <w:tc>
          <w:tcPr>
            <w:tcW w:w="1701" w:type="dxa"/>
            <w:vAlign w:val="center"/>
          </w:tcPr>
          <w:p w:rsidR="00F44432" w:rsidRDefault="00FE2840">
            <w:pPr>
              <w:jc w:val="center"/>
            </w:pPr>
            <w:r>
              <w:rPr>
                <w:rFonts w:eastAsiaTheme="minorEastAsia"/>
                <w:kern w:val="0"/>
                <w:szCs w:val="21"/>
              </w:rPr>
              <w:t>联影医疗</w:t>
            </w:r>
          </w:p>
        </w:tc>
        <w:tc>
          <w:tcPr>
            <w:tcW w:w="1276" w:type="dxa"/>
            <w:vAlign w:val="center"/>
          </w:tcPr>
          <w:p w:rsidR="00F44432" w:rsidRDefault="00FE2840">
            <w:pPr>
              <w:jc w:val="right"/>
            </w:pPr>
            <w:r>
              <w:rPr>
                <w:rFonts w:eastAsiaTheme="minorEastAsia"/>
                <w:kern w:val="0"/>
                <w:szCs w:val="21"/>
              </w:rPr>
              <w:t>442,453.00</w:t>
            </w:r>
          </w:p>
        </w:tc>
        <w:tc>
          <w:tcPr>
            <w:tcW w:w="1842" w:type="dxa"/>
            <w:vAlign w:val="center"/>
          </w:tcPr>
          <w:p w:rsidR="00F44432" w:rsidRDefault="00FE2840">
            <w:pPr>
              <w:jc w:val="right"/>
            </w:pPr>
            <w:r>
              <w:rPr>
                <w:rFonts w:eastAsiaTheme="minorEastAsia"/>
                <w:kern w:val="0"/>
                <w:szCs w:val="21"/>
              </w:rPr>
              <w:t>60,620,485.53</w:t>
            </w:r>
          </w:p>
        </w:tc>
        <w:tc>
          <w:tcPr>
            <w:tcW w:w="1616" w:type="dxa"/>
            <w:vAlign w:val="center"/>
          </w:tcPr>
          <w:p w:rsidR="00F44432" w:rsidRDefault="00FE2840">
            <w:pPr>
              <w:jc w:val="right"/>
            </w:pPr>
            <w:r>
              <w:rPr>
                <w:rFonts w:eastAsiaTheme="minorEastAsia"/>
                <w:kern w:val="0"/>
                <w:szCs w:val="21"/>
              </w:rPr>
              <w:t>8.56</w:t>
            </w:r>
          </w:p>
        </w:tc>
      </w:tr>
      <w:tr w:rsidR="00F44432">
        <w:tc>
          <w:tcPr>
            <w:tcW w:w="817" w:type="dxa"/>
            <w:vAlign w:val="center"/>
          </w:tcPr>
          <w:p w:rsidR="00F44432" w:rsidRDefault="00FE2840">
            <w:pPr>
              <w:jc w:val="center"/>
            </w:pPr>
            <w:r>
              <w:rPr>
                <w:rFonts w:eastAsiaTheme="minorEastAsia"/>
                <w:kern w:val="0"/>
                <w:szCs w:val="21"/>
              </w:rPr>
              <w:t>3</w:t>
            </w:r>
          </w:p>
        </w:tc>
        <w:tc>
          <w:tcPr>
            <w:tcW w:w="1276" w:type="dxa"/>
            <w:vAlign w:val="center"/>
          </w:tcPr>
          <w:p w:rsidR="00F44432" w:rsidRDefault="00FE2840">
            <w:pPr>
              <w:jc w:val="center"/>
            </w:pPr>
            <w:r>
              <w:rPr>
                <w:rFonts w:eastAsiaTheme="minorEastAsia"/>
                <w:kern w:val="0"/>
                <w:szCs w:val="21"/>
              </w:rPr>
              <w:t>688212</w:t>
            </w:r>
          </w:p>
        </w:tc>
        <w:tc>
          <w:tcPr>
            <w:tcW w:w="1701" w:type="dxa"/>
            <w:vAlign w:val="center"/>
          </w:tcPr>
          <w:p w:rsidR="00F44432" w:rsidRDefault="00FE2840">
            <w:pPr>
              <w:jc w:val="center"/>
            </w:pPr>
            <w:r>
              <w:rPr>
                <w:rFonts w:eastAsiaTheme="minorEastAsia"/>
                <w:kern w:val="0"/>
                <w:szCs w:val="21"/>
              </w:rPr>
              <w:t>澳华内镜</w:t>
            </w:r>
          </w:p>
        </w:tc>
        <w:tc>
          <w:tcPr>
            <w:tcW w:w="1276" w:type="dxa"/>
            <w:vAlign w:val="center"/>
          </w:tcPr>
          <w:p w:rsidR="00F44432" w:rsidRDefault="00FE2840">
            <w:pPr>
              <w:jc w:val="right"/>
            </w:pPr>
            <w:r>
              <w:rPr>
                <w:rFonts w:eastAsiaTheme="minorEastAsia"/>
                <w:kern w:val="0"/>
                <w:szCs w:val="21"/>
              </w:rPr>
              <w:t>895,426.00</w:t>
            </w:r>
          </w:p>
        </w:tc>
        <w:tc>
          <w:tcPr>
            <w:tcW w:w="1842" w:type="dxa"/>
            <w:vAlign w:val="center"/>
          </w:tcPr>
          <w:p w:rsidR="00F44432" w:rsidRDefault="00FE2840">
            <w:pPr>
              <w:jc w:val="right"/>
            </w:pPr>
            <w:r>
              <w:rPr>
                <w:rFonts w:eastAsiaTheme="minorEastAsia"/>
                <w:kern w:val="0"/>
                <w:szCs w:val="21"/>
              </w:rPr>
              <w:t>55,543,274.78</w:t>
            </w:r>
          </w:p>
        </w:tc>
        <w:tc>
          <w:tcPr>
            <w:tcW w:w="1616" w:type="dxa"/>
            <w:vAlign w:val="center"/>
          </w:tcPr>
          <w:p w:rsidR="00F44432" w:rsidRDefault="00FE2840">
            <w:pPr>
              <w:jc w:val="right"/>
            </w:pPr>
            <w:r>
              <w:rPr>
                <w:rFonts w:eastAsiaTheme="minorEastAsia"/>
                <w:kern w:val="0"/>
                <w:szCs w:val="21"/>
              </w:rPr>
              <w:t>7.84</w:t>
            </w:r>
          </w:p>
        </w:tc>
      </w:tr>
      <w:tr w:rsidR="00F44432">
        <w:tc>
          <w:tcPr>
            <w:tcW w:w="817" w:type="dxa"/>
            <w:vAlign w:val="center"/>
          </w:tcPr>
          <w:p w:rsidR="00F44432" w:rsidRDefault="00FE2840">
            <w:pPr>
              <w:jc w:val="center"/>
            </w:pPr>
            <w:r>
              <w:rPr>
                <w:rFonts w:eastAsiaTheme="minorEastAsia"/>
                <w:kern w:val="0"/>
                <w:szCs w:val="21"/>
              </w:rPr>
              <w:t>4</w:t>
            </w:r>
          </w:p>
        </w:tc>
        <w:tc>
          <w:tcPr>
            <w:tcW w:w="1276" w:type="dxa"/>
            <w:vAlign w:val="center"/>
          </w:tcPr>
          <w:p w:rsidR="00F44432" w:rsidRDefault="00FE2840">
            <w:pPr>
              <w:jc w:val="center"/>
            </w:pPr>
            <w:r>
              <w:rPr>
                <w:rFonts w:eastAsiaTheme="minorEastAsia"/>
                <w:kern w:val="0"/>
                <w:szCs w:val="21"/>
              </w:rPr>
              <w:t>603259</w:t>
            </w:r>
          </w:p>
        </w:tc>
        <w:tc>
          <w:tcPr>
            <w:tcW w:w="1701" w:type="dxa"/>
            <w:vAlign w:val="center"/>
          </w:tcPr>
          <w:p w:rsidR="00F44432" w:rsidRDefault="00FE2840">
            <w:pPr>
              <w:jc w:val="center"/>
            </w:pPr>
            <w:r>
              <w:rPr>
                <w:rFonts w:eastAsiaTheme="minorEastAsia"/>
                <w:kern w:val="0"/>
                <w:szCs w:val="21"/>
              </w:rPr>
              <w:t>药明康德</w:t>
            </w:r>
          </w:p>
        </w:tc>
        <w:tc>
          <w:tcPr>
            <w:tcW w:w="1276" w:type="dxa"/>
            <w:vAlign w:val="center"/>
          </w:tcPr>
          <w:p w:rsidR="00F44432" w:rsidRDefault="00FE2840">
            <w:pPr>
              <w:jc w:val="right"/>
            </w:pPr>
            <w:r>
              <w:rPr>
                <w:rFonts w:eastAsiaTheme="minorEastAsia"/>
                <w:kern w:val="0"/>
                <w:szCs w:val="21"/>
              </w:rPr>
              <w:t>491,155.00</w:t>
            </w:r>
          </w:p>
        </w:tc>
        <w:tc>
          <w:tcPr>
            <w:tcW w:w="1842" w:type="dxa"/>
            <w:vAlign w:val="center"/>
          </w:tcPr>
          <w:p w:rsidR="00F44432" w:rsidRDefault="00FE2840">
            <w:pPr>
              <w:jc w:val="right"/>
            </w:pPr>
            <w:r>
              <w:rPr>
                <w:rFonts w:eastAsiaTheme="minorEastAsia"/>
                <w:kern w:val="0"/>
                <w:szCs w:val="21"/>
              </w:rPr>
              <w:t>35,736,437.80</w:t>
            </w:r>
          </w:p>
        </w:tc>
        <w:tc>
          <w:tcPr>
            <w:tcW w:w="1616" w:type="dxa"/>
            <w:vAlign w:val="center"/>
          </w:tcPr>
          <w:p w:rsidR="00F44432" w:rsidRDefault="00FE2840">
            <w:pPr>
              <w:jc w:val="right"/>
            </w:pPr>
            <w:r>
              <w:rPr>
                <w:rFonts w:eastAsiaTheme="minorEastAsia"/>
                <w:kern w:val="0"/>
                <w:szCs w:val="21"/>
              </w:rPr>
              <w:t>5.04</w:t>
            </w:r>
          </w:p>
        </w:tc>
      </w:tr>
      <w:tr w:rsidR="00F44432">
        <w:tc>
          <w:tcPr>
            <w:tcW w:w="817" w:type="dxa"/>
            <w:vAlign w:val="center"/>
          </w:tcPr>
          <w:p w:rsidR="00F44432" w:rsidRDefault="00FE2840">
            <w:pPr>
              <w:jc w:val="center"/>
            </w:pPr>
            <w:r>
              <w:rPr>
                <w:rFonts w:eastAsiaTheme="minorEastAsia"/>
                <w:kern w:val="0"/>
                <w:szCs w:val="21"/>
              </w:rPr>
              <w:t>5</w:t>
            </w:r>
          </w:p>
        </w:tc>
        <w:tc>
          <w:tcPr>
            <w:tcW w:w="1276" w:type="dxa"/>
            <w:vAlign w:val="center"/>
          </w:tcPr>
          <w:p w:rsidR="00F44432" w:rsidRDefault="00FE2840">
            <w:pPr>
              <w:jc w:val="center"/>
            </w:pPr>
            <w:r>
              <w:rPr>
                <w:rFonts w:eastAsiaTheme="minorEastAsia"/>
                <w:kern w:val="0"/>
                <w:szCs w:val="21"/>
              </w:rPr>
              <w:t>688428</w:t>
            </w:r>
          </w:p>
        </w:tc>
        <w:tc>
          <w:tcPr>
            <w:tcW w:w="1701" w:type="dxa"/>
            <w:vAlign w:val="center"/>
          </w:tcPr>
          <w:p w:rsidR="00F44432" w:rsidRDefault="00FE2840">
            <w:pPr>
              <w:jc w:val="center"/>
            </w:pPr>
            <w:r>
              <w:rPr>
                <w:rFonts w:eastAsiaTheme="minorEastAsia"/>
                <w:kern w:val="0"/>
                <w:szCs w:val="21"/>
              </w:rPr>
              <w:t>诺诚健华</w:t>
            </w:r>
          </w:p>
        </w:tc>
        <w:tc>
          <w:tcPr>
            <w:tcW w:w="1276" w:type="dxa"/>
            <w:vAlign w:val="center"/>
          </w:tcPr>
          <w:p w:rsidR="00F44432" w:rsidRDefault="00FE2840">
            <w:pPr>
              <w:jc w:val="right"/>
            </w:pPr>
            <w:r>
              <w:rPr>
                <w:rFonts w:eastAsiaTheme="minorEastAsia"/>
                <w:kern w:val="0"/>
                <w:szCs w:val="21"/>
              </w:rPr>
              <w:t>2,916,333.00</w:t>
            </w:r>
          </w:p>
        </w:tc>
        <w:tc>
          <w:tcPr>
            <w:tcW w:w="1842" w:type="dxa"/>
            <w:vAlign w:val="center"/>
          </w:tcPr>
          <w:p w:rsidR="00F44432" w:rsidRDefault="00FE2840">
            <w:pPr>
              <w:jc w:val="right"/>
            </w:pPr>
            <w:r>
              <w:rPr>
                <w:rFonts w:eastAsiaTheme="minorEastAsia"/>
                <w:kern w:val="0"/>
                <w:szCs w:val="21"/>
              </w:rPr>
              <w:t>33,537,829.50</w:t>
            </w:r>
          </w:p>
        </w:tc>
        <w:tc>
          <w:tcPr>
            <w:tcW w:w="1616" w:type="dxa"/>
            <w:vAlign w:val="center"/>
          </w:tcPr>
          <w:p w:rsidR="00F44432" w:rsidRDefault="00FE2840">
            <w:pPr>
              <w:jc w:val="right"/>
            </w:pPr>
            <w:r>
              <w:rPr>
                <w:rFonts w:eastAsiaTheme="minorEastAsia"/>
                <w:kern w:val="0"/>
                <w:szCs w:val="21"/>
              </w:rPr>
              <w:t>4.73</w:t>
            </w:r>
          </w:p>
        </w:tc>
      </w:tr>
      <w:tr w:rsidR="00F44432">
        <w:tc>
          <w:tcPr>
            <w:tcW w:w="817" w:type="dxa"/>
            <w:vAlign w:val="center"/>
          </w:tcPr>
          <w:p w:rsidR="00F44432" w:rsidRDefault="00FE2840">
            <w:pPr>
              <w:jc w:val="center"/>
            </w:pPr>
            <w:r>
              <w:rPr>
                <w:rFonts w:eastAsiaTheme="minorEastAsia"/>
                <w:kern w:val="0"/>
                <w:szCs w:val="21"/>
              </w:rPr>
              <w:t>6</w:t>
            </w:r>
          </w:p>
        </w:tc>
        <w:tc>
          <w:tcPr>
            <w:tcW w:w="1276" w:type="dxa"/>
            <w:vAlign w:val="center"/>
          </w:tcPr>
          <w:p w:rsidR="00F44432" w:rsidRDefault="00FE2840">
            <w:pPr>
              <w:jc w:val="center"/>
            </w:pPr>
            <w:r>
              <w:rPr>
                <w:rFonts w:eastAsiaTheme="minorEastAsia"/>
                <w:kern w:val="0"/>
                <w:szCs w:val="21"/>
              </w:rPr>
              <w:t>301080</w:t>
            </w:r>
          </w:p>
        </w:tc>
        <w:tc>
          <w:tcPr>
            <w:tcW w:w="1701" w:type="dxa"/>
            <w:vAlign w:val="center"/>
          </w:tcPr>
          <w:p w:rsidR="00F44432" w:rsidRDefault="00FE2840">
            <w:pPr>
              <w:jc w:val="center"/>
            </w:pPr>
            <w:r>
              <w:rPr>
                <w:rFonts w:eastAsiaTheme="minorEastAsia"/>
                <w:kern w:val="0"/>
                <w:szCs w:val="21"/>
              </w:rPr>
              <w:t>百普赛斯</w:t>
            </w:r>
          </w:p>
        </w:tc>
        <w:tc>
          <w:tcPr>
            <w:tcW w:w="1276" w:type="dxa"/>
            <w:vAlign w:val="center"/>
          </w:tcPr>
          <w:p w:rsidR="00F44432" w:rsidRDefault="00FE2840">
            <w:pPr>
              <w:jc w:val="right"/>
            </w:pPr>
            <w:r>
              <w:rPr>
                <w:rFonts w:eastAsiaTheme="minorEastAsia"/>
                <w:kern w:val="0"/>
                <w:szCs w:val="21"/>
              </w:rPr>
              <w:t>540,850.00</w:t>
            </w:r>
          </w:p>
        </w:tc>
        <w:tc>
          <w:tcPr>
            <w:tcW w:w="1842" w:type="dxa"/>
            <w:vAlign w:val="center"/>
          </w:tcPr>
          <w:p w:rsidR="00F44432" w:rsidRDefault="00FE2840">
            <w:pPr>
              <w:jc w:val="right"/>
            </w:pPr>
            <w:r>
              <w:rPr>
                <w:rFonts w:eastAsiaTheme="minorEastAsia"/>
                <w:kern w:val="0"/>
                <w:szCs w:val="21"/>
              </w:rPr>
              <w:t>31,877,699.00</w:t>
            </w:r>
          </w:p>
        </w:tc>
        <w:tc>
          <w:tcPr>
            <w:tcW w:w="1616" w:type="dxa"/>
            <w:vAlign w:val="center"/>
          </w:tcPr>
          <w:p w:rsidR="00F44432" w:rsidRDefault="00FE2840">
            <w:pPr>
              <w:jc w:val="right"/>
            </w:pPr>
            <w:r>
              <w:rPr>
                <w:rFonts w:eastAsiaTheme="minorEastAsia"/>
                <w:kern w:val="0"/>
                <w:szCs w:val="21"/>
              </w:rPr>
              <w:t>4.50</w:t>
            </w:r>
          </w:p>
        </w:tc>
      </w:tr>
      <w:tr w:rsidR="00F44432">
        <w:tc>
          <w:tcPr>
            <w:tcW w:w="817" w:type="dxa"/>
            <w:vAlign w:val="center"/>
          </w:tcPr>
          <w:p w:rsidR="00F44432" w:rsidRDefault="00FE2840">
            <w:pPr>
              <w:jc w:val="center"/>
            </w:pPr>
            <w:r>
              <w:rPr>
                <w:rFonts w:eastAsiaTheme="minorEastAsia"/>
                <w:kern w:val="0"/>
                <w:szCs w:val="21"/>
              </w:rPr>
              <w:t>7</w:t>
            </w:r>
          </w:p>
        </w:tc>
        <w:tc>
          <w:tcPr>
            <w:tcW w:w="1276" w:type="dxa"/>
            <w:vAlign w:val="center"/>
          </w:tcPr>
          <w:p w:rsidR="00F44432" w:rsidRDefault="00FE2840">
            <w:pPr>
              <w:jc w:val="center"/>
            </w:pPr>
            <w:r>
              <w:rPr>
                <w:rFonts w:eastAsiaTheme="minorEastAsia"/>
                <w:kern w:val="0"/>
                <w:szCs w:val="21"/>
              </w:rPr>
              <w:t>300015</w:t>
            </w:r>
          </w:p>
        </w:tc>
        <w:tc>
          <w:tcPr>
            <w:tcW w:w="1701" w:type="dxa"/>
            <w:vAlign w:val="center"/>
          </w:tcPr>
          <w:p w:rsidR="00F44432" w:rsidRDefault="00FE2840">
            <w:pPr>
              <w:jc w:val="center"/>
            </w:pPr>
            <w:r>
              <w:rPr>
                <w:rFonts w:eastAsiaTheme="minorEastAsia"/>
                <w:kern w:val="0"/>
                <w:szCs w:val="21"/>
              </w:rPr>
              <w:t>爱尔眼科</w:t>
            </w:r>
          </w:p>
        </w:tc>
        <w:tc>
          <w:tcPr>
            <w:tcW w:w="1276" w:type="dxa"/>
            <w:vAlign w:val="center"/>
          </w:tcPr>
          <w:p w:rsidR="00F44432" w:rsidRDefault="00FE2840">
            <w:pPr>
              <w:jc w:val="right"/>
            </w:pPr>
            <w:r>
              <w:rPr>
                <w:rFonts w:eastAsiaTheme="minorEastAsia"/>
                <w:kern w:val="0"/>
                <w:szCs w:val="21"/>
              </w:rPr>
              <w:t>1,919,188.00</w:t>
            </w:r>
          </w:p>
        </w:tc>
        <w:tc>
          <w:tcPr>
            <w:tcW w:w="1842" w:type="dxa"/>
            <w:vAlign w:val="center"/>
          </w:tcPr>
          <w:p w:rsidR="00F44432" w:rsidRDefault="00FE2840">
            <w:pPr>
              <w:jc w:val="right"/>
            </w:pPr>
            <w:r>
              <w:rPr>
                <w:rFonts w:eastAsiaTheme="minorEastAsia"/>
                <w:kern w:val="0"/>
                <w:szCs w:val="21"/>
              </w:rPr>
              <w:t>30,361,554.16</w:t>
            </w:r>
          </w:p>
        </w:tc>
        <w:tc>
          <w:tcPr>
            <w:tcW w:w="1616" w:type="dxa"/>
            <w:vAlign w:val="center"/>
          </w:tcPr>
          <w:p w:rsidR="00F44432" w:rsidRDefault="00FE2840">
            <w:pPr>
              <w:jc w:val="right"/>
            </w:pPr>
            <w:r>
              <w:rPr>
                <w:rFonts w:eastAsiaTheme="minorEastAsia"/>
                <w:kern w:val="0"/>
                <w:szCs w:val="21"/>
              </w:rPr>
              <w:t>4.29</w:t>
            </w:r>
          </w:p>
        </w:tc>
      </w:tr>
      <w:tr w:rsidR="00F44432">
        <w:tc>
          <w:tcPr>
            <w:tcW w:w="817" w:type="dxa"/>
            <w:vAlign w:val="center"/>
          </w:tcPr>
          <w:p w:rsidR="00F44432" w:rsidRDefault="00FE2840">
            <w:pPr>
              <w:jc w:val="center"/>
            </w:pPr>
            <w:r>
              <w:rPr>
                <w:rFonts w:eastAsiaTheme="minorEastAsia"/>
                <w:kern w:val="0"/>
                <w:szCs w:val="21"/>
              </w:rPr>
              <w:t>8</w:t>
            </w:r>
          </w:p>
        </w:tc>
        <w:tc>
          <w:tcPr>
            <w:tcW w:w="1276" w:type="dxa"/>
            <w:vAlign w:val="center"/>
          </w:tcPr>
          <w:p w:rsidR="00F44432" w:rsidRDefault="00FE2840">
            <w:pPr>
              <w:jc w:val="center"/>
            </w:pPr>
            <w:r>
              <w:rPr>
                <w:rFonts w:eastAsiaTheme="minorEastAsia"/>
                <w:kern w:val="0"/>
                <w:szCs w:val="21"/>
              </w:rPr>
              <w:t>603882</w:t>
            </w:r>
          </w:p>
        </w:tc>
        <w:tc>
          <w:tcPr>
            <w:tcW w:w="1701" w:type="dxa"/>
            <w:vAlign w:val="center"/>
          </w:tcPr>
          <w:p w:rsidR="00F44432" w:rsidRDefault="00FE2840">
            <w:pPr>
              <w:jc w:val="center"/>
            </w:pPr>
            <w:r>
              <w:rPr>
                <w:rFonts w:eastAsiaTheme="minorEastAsia"/>
                <w:kern w:val="0"/>
                <w:szCs w:val="21"/>
              </w:rPr>
              <w:t>金域医学</w:t>
            </w:r>
          </w:p>
        </w:tc>
        <w:tc>
          <w:tcPr>
            <w:tcW w:w="1276" w:type="dxa"/>
            <w:vAlign w:val="center"/>
          </w:tcPr>
          <w:p w:rsidR="00F44432" w:rsidRDefault="00FE2840">
            <w:pPr>
              <w:jc w:val="right"/>
            </w:pPr>
            <w:r>
              <w:rPr>
                <w:rFonts w:eastAsiaTheme="minorEastAsia"/>
                <w:kern w:val="0"/>
                <w:szCs w:val="21"/>
              </w:rPr>
              <w:t>463,518.00</w:t>
            </w:r>
          </w:p>
        </w:tc>
        <w:tc>
          <w:tcPr>
            <w:tcW w:w="1842" w:type="dxa"/>
            <w:vAlign w:val="center"/>
          </w:tcPr>
          <w:p w:rsidR="00F44432" w:rsidRDefault="00FE2840">
            <w:pPr>
              <w:jc w:val="right"/>
            </w:pPr>
            <w:r>
              <w:rPr>
                <w:rFonts w:eastAsiaTheme="minorEastAsia"/>
                <w:kern w:val="0"/>
                <w:szCs w:val="21"/>
              </w:rPr>
              <w:t>29,002,321.26</w:t>
            </w:r>
          </w:p>
        </w:tc>
        <w:tc>
          <w:tcPr>
            <w:tcW w:w="1616" w:type="dxa"/>
            <w:vAlign w:val="center"/>
          </w:tcPr>
          <w:p w:rsidR="00F44432" w:rsidRDefault="00FE2840">
            <w:pPr>
              <w:jc w:val="right"/>
            </w:pPr>
            <w:r>
              <w:rPr>
                <w:rFonts w:eastAsiaTheme="minorEastAsia"/>
                <w:kern w:val="0"/>
                <w:szCs w:val="21"/>
              </w:rPr>
              <w:t>4.09</w:t>
            </w:r>
          </w:p>
        </w:tc>
      </w:tr>
      <w:tr w:rsidR="00F44432">
        <w:tc>
          <w:tcPr>
            <w:tcW w:w="817" w:type="dxa"/>
            <w:vAlign w:val="center"/>
          </w:tcPr>
          <w:p w:rsidR="00F44432" w:rsidRDefault="00FE2840">
            <w:pPr>
              <w:jc w:val="center"/>
            </w:pPr>
            <w:r>
              <w:rPr>
                <w:rFonts w:eastAsiaTheme="minorEastAsia"/>
                <w:kern w:val="0"/>
                <w:szCs w:val="21"/>
              </w:rPr>
              <w:t>9</w:t>
            </w:r>
          </w:p>
        </w:tc>
        <w:tc>
          <w:tcPr>
            <w:tcW w:w="1276" w:type="dxa"/>
            <w:vAlign w:val="center"/>
          </w:tcPr>
          <w:p w:rsidR="00F44432" w:rsidRDefault="00FE2840">
            <w:pPr>
              <w:jc w:val="center"/>
            </w:pPr>
            <w:r>
              <w:rPr>
                <w:rFonts w:eastAsiaTheme="minorEastAsia"/>
                <w:kern w:val="0"/>
                <w:szCs w:val="21"/>
              </w:rPr>
              <w:t>000963</w:t>
            </w:r>
          </w:p>
        </w:tc>
        <w:tc>
          <w:tcPr>
            <w:tcW w:w="1701" w:type="dxa"/>
            <w:vAlign w:val="center"/>
          </w:tcPr>
          <w:p w:rsidR="00F44432" w:rsidRDefault="00FE2840">
            <w:pPr>
              <w:jc w:val="center"/>
            </w:pPr>
            <w:r>
              <w:rPr>
                <w:rFonts w:eastAsiaTheme="minorEastAsia"/>
                <w:kern w:val="0"/>
                <w:szCs w:val="21"/>
              </w:rPr>
              <w:t>华东医药</w:t>
            </w:r>
          </w:p>
        </w:tc>
        <w:tc>
          <w:tcPr>
            <w:tcW w:w="1276" w:type="dxa"/>
            <w:vAlign w:val="center"/>
          </w:tcPr>
          <w:p w:rsidR="00F44432" w:rsidRDefault="00FE2840">
            <w:pPr>
              <w:jc w:val="right"/>
            </w:pPr>
            <w:r>
              <w:rPr>
                <w:rFonts w:eastAsiaTheme="minorEastAsia"/>
                <w:kern w:val="0"/>
                <w:szCs w:val="21"/>
              </w:rPr>
              <w:t>697,366.00</w:t>
            </w:r>
          </w:p>
        </w:tc>
        <w:tc>
          <w:tcPr>
            <w:tcW w:w="1842" w:type="dxa"/>
            <w:vAlign w:val="center"/>
          </w:tcPr>
          <w:p w:rsidR="00F44432" w:rsidRDefault="00FE2840">
            <w:pPr>
              <w:jc w:val="right"/>
            </w:pPr>
            <w:r>
              <w:rPr>
                <w:rFonts w:eastAsiaTheme="minorEastAsia"/>
                <w:kern w:val="0"/>
                <w:szCs w:val="21"/>
              </w:rPr>
              <w:t>28,912,794.36</w:t>
            </w:r>
          </w:p>
        </w:tc>
        <w:tc>
          <w:tcPr>
            <w:tcW w:w="1616" w:type="dxa"/>
            <w:vAlign w:val="center"/>
          </w:tcPr>
          <w:p w:rsidR="00F44432" w:rsidRDefault="00FE2840">
            <w:pPr>
              <w:jc w:val="right"/>
            </w:pPr>
            <w:r>
              <w:rPr>
                <w:rFonts w:eastAsiaTheme="minorEastAsia"/>
                <w:kern w:val="0"/>
                <w:szCs w:val="21"/>
              </w:rPr>
              <w:t>4.08</w:t>
            </w:r>
          </w:p>
        </w:tc>
      </w:tr>
      <w:tr w:rsidR="00F44432">
        <w:tc>
          <w:tcPr>
            <w:tcW w:w="817" w:type="dxa"/>
            <w:vAlign w:val="center"/>
          </w:tcPr>
          <w:p w:rsidR="00F44432" w:rsidRDefault="00FE2840">
            <w:pPr>
              <w:jc w:val="center"/>
            </w:pPr>
            <w:r>
              <w:rPr>
                <w:rFonts w:eastAsiaTheme="minorEastAsia"/>
                <w:kern w:val="0"/>
                <w:szCs w:val="21"/>
              </w:rPr>
              <w:t>10</w:t>
            </w:r>
          </w:p>
        </w:tc>
        <w:tc>
          <w:tcPr>
            <w:tcW w:w="1276" w:type="dxa"/>
            <w:vAlign w:val="center"/>
          </w:tcPr>
          <w:p w:rsidR="00F44432" w:rsidRDefault="00FE2840">
            <w:pPr>
              <w:jc w:val="center"/>
            </w:pPr>
            <w:r>
              <w:rPr>
                <w:rFonts w:eastAsiaTheme="minorEastAsia"/>
                <w:kern w:val="0"/>
                <w:szCs w:val="21"/>
              </w:rPr>
              <w:t>002007</w:t>
            </w:r>
          </w:p>
        </w:tc>
        <w:tc>
          <w:tcPr>
            <w:tcW w:w="1701" w:type="dxa"/>
            <w:vAlign w:val="center"/>
          </w:tcPr>
          <w:p w:rsidR="00F44432" w:rsidRDefault="00FE2840">
            <w:pPr>
              <w:jc w:val="center"/>
            </w:pPr>
            <w:r>
              <w:rPr>
                <w:rFonts w:eastAsiaTheme="minorEastAsia"/>
                <w:kern w:val="0"/>
                <w:szCs w:val="21"/>
              </w:rPr>
              <w:t>华兰生物</w:t>
            </w:r>
          </w:p>
        </w:tc>
        <w:tc>
          <w:tcPr>
            <w:tcW w:w="1276" w:type="dxa"/>
            <w:vAlign w:val="center"/>
          </w:tcPr>
          <w:p w:rsidR="00F44432" w:rsidRDefault="00FE2840">
            <w:pPr>
              <w:jc w:val="right"/>
            </w:pPr>
            <w:r>
              <w:rPr>
                <w:rFonts w:eastAsiaTheme="minorEastAsia"/>
                <w:kern w:val="0"/>
                <w:szCs w:val="21"/>
              </w:rPr>
              <w:t>1,201,936.00</w:t>
            </w:r>
          </w:p>
        </w:tc>
        <w:tc>
          <w:tcPr>
            <w:tcW w:w="1842" w:type="dxa"/>
            <w:vAlign w:val="center"/>
          </w:tcPr>
          <w:p w:rsidR="00F44432" w:rsidRDefault="00FE2840">
            <w:pPr>
              <w:jc w:val="right"/>
            </w:pPr>
            <w:r>
              <w:rPr>
                <w:rFonts w:eastAsiaTheme="minorEastAsia"/>
                <w:kern w:val="0"/>
                <w:szCs w:val="21"/>
              </w:rPr>
              <w:t>26,598,843.68</w:t>
            </w:r>
          </w:p>
        </w:tc>
        <w:tc>
          <w:tcPr>
            <w:tcW w:w="1616" w:type="dxa"/>
            <w:vAlign w:val="center"/>
          </w:tcPr>
          <w:p w:rsidR="00F44432" w:rsidRDefault="00FE2840">
            <w:pPr>
              <w:jc w:val="right"/>
            </w:pPr>
            <w:r>
              <w:rPr>
                <w:rFonts w:eastAsiaTheme="minorEastAsia"/>
                <w:kern w:val="0"/>
                <w:szCs w:val="21"/>
              </w:rPr>
              <w:t>3.75</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133,664.37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290,382.53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424,046.90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493,327,867.05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6,334,953.35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16,127,682.27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990,927.69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20,356,237.05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1,337,137.92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489,099,312.27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5,988,743.12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245,959.24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245,959.24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摩根医疗健康股票型证券投资基金基金合同</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摩根医疗健康股票型证券投资基金托管协议</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F44432" w:rsidRDefault="00FE284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E284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E2840">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E284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摩根医疗健康股票型证券投资基金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432"/>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2840"/>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C09C-B6CC-4D35-BD9F-1D097847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1091</Words>
  <Characters>6222</Characters>
  <Application>Microsoft Office Word</Application>
  <DocSecurity>0</DocSecurity>
  <Lines>51</Lines>
  <Paragraphs>14</Paragraphs>
  <ScaleCrop>false</ScaleCrop>
  <Company>TRT. Ltd. Co.</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2024-01-19T05:46:00Z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