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447BB9" w14:textId="77777777" w:rsidR="007D0256" w:rsidRDefault="007D0256">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2B4B2679" w14:textId="77777777" w:rsidR="007D0256" w:rsidRDefault="007D0256">
      <w:pPr>
        <w:spacing w:line="360" w:lineRule="auto"/>
        <w:rPr>
          <w:rFonts w:ascii="宋体" w:hAnsi="宋体" w:hint="eastAsia"/>
          <w:sz w:val="48"/>
        </w:rPr>
      </w:pPr>
      <w:r>
        <w:rPr>
          <w:rFonts w:ascii="宋体" w:hAnsi="宋体" w:hint="eastAsia"/>
          <w:sz w:val="48"/>
        </w:rPr>
        <w:t xml:space="preserve">　 </w:t>
      </w:r>
    </w:p>
    <w:p w14:paraId="7D0FC79F" w14:textId="77777777" w:rsidR="007D0256" w:rsidRDefault="007D0256">
      <w:pPr>
        <w:spacing w:line="360" w:lineRule="auto"/>
        <w:jc w:val="center"/>
      </w:pPr>
      <w:r>
        <w:rPr>
          <w:rFonts w:ascii="宋体" w:hAnsi="宋体" w:hint="eastAsia"/>
          <w:b/>
          <w:bCs/>
          <w:color w:val="000000" w:themeColor="text1"/>
          <w:sz w:val="48"/>
          <w:szCs w:val="30"/>
        </w:rPr>
        <w:t>摩根医疗健康股票型证券投资基金</w:t>
      </w:r>
      <w:r>
        <w:rPr>
          <w:rFonts w:ascii="宋体" w:hAnsi="宋体" w:hint="eastAsia"/>
          <w:b/>
          <w:bCs/>
          <w:color w:val="000000" w:themeColor="text1"/>
          <w:sz w:val="48"/>
          <w:szCs w:val="30"/>
        </w:rPr>
        <w:br/>
        <w:t>2026年第1季度报告</w:t>
      </w:r>
    </w:p>
    <w:p w14:paraId="616A0C88" w14:textId="77777777" w:rsidR="007D0256" w:rsidRDefault="007D0256">
      <w:pPr>
        <w:spacing w:line="360" w:lineRule="auto"/>
        <w:jc w:val="center"/>
        <w:rPr>
          <w:rFonts w:ascii="宋体" w:hAnsi="宋体" w:hint="eastAsia"/>
          <w:sz w:val="28"/>
          <w:szCs w:val="30"/>
        </w:rPr>
      </w:pPr>
      <w:r>
        <w:rPr>
          <w:rFonts w:ascii="宋体" w:hAnsi="宋体" w:hint="eastAsia"/>
          <w:sz w:val="28"/>
          <w:szCs w:val="30"/>
        </w:rPr>
        <w:t xml:space="preserve">　 </w:t>
      </w:r>
    </w:p>
    <w:p w14:paraId="3C6F9B4B" w14:textId="77777777" w:rsidR="007D0256" w:rsidRDefault="007D0256">
      <w:pPr>
        <w:spacing w:line="360" w:lineRule="auto"/>
        <w:jc w:val="center"/>
      </w:pPr>
      <w:r>
        <w:rPr>
          <w:rFonts w:ascii="宋体" w:hAnsi="宋体" w:hint="eastAsia"/>
          <w:b/>
          <w:bCs/>
          <w:sz w:val="28"/>
          <w:szCs w:val="30"/>
        </w:rPr>
        <w:t>2026年3月31日</w:t>
      </w:r>
    </w:p>
    <w:p w14:paraId="20A55694" w14:textId="77777777" w:rsidR="007D0256" w:rsidRDefault="007D0256">
      <w:pPr>
        <w:spacing w:line="360" w:lineRule="auto"/>
        <w:jc w:val="center"/>
        <w:rPr>
          <w:rFonts w:ascii="宋体" w:hAnsi="宋体" w:hint="eastAsia"/>
          <w:sz w:val="28"/>
          <w:szCs w:val="30"/>
        </w:rPr>
      </w:pPr>
      <w:r>
        <w:rPr>
          <w:rFonts w:ascii="宋体" w:hAnsi="宋体" w:hint="eastAsia"/>
          <w:sz w:val="28"/>
          <w:szCs w:val="30"/>
        </w:rPr>
        <w:t xml:space="preserve">　 </w:t>
      </w:r>
    </w:p>
    <w:p w14:paraId="01F72670" w14:textId="77777777" w:rsidR="007D0256" w:rsidRDefault="007D0256">
      <w:pPr>
        <w:spacing w:line="360" w:lineRule="auto"/>
        <w:jc w:val="center"/>
        <w:rPr>
          <w:rFonts w:ascii="宋体" w:hAnsi="宋体" w:hint="eastAsia"/>
          <w:sz w:val="28"/>
          <w:szCs w:val="30"/>
        </w:rPr>
      </w:pPr>
      <w:r>
        <w:rPr>
          <w:rFonts w:ascii="宋体" w:hAnsi="宋体" w:hint="eastAsia"/>
          <w:sz w:val="28"/>
          <w:szCs w:val="30"/>
        </w:rPr>
        <w:t xml:space="preserve">　 </w:t>
      </w:r>
    </w:p>
    <w:p w14:paraId="018A52C9" w14:textId="77777777" w:rsidR="007D0256" w:rsidRDefault="007D0256">
      <w:pPr>
        <w:spacing w:line="360" w:lineRule="auto"/>
        <w:jc w:val="center"/>
        <w:rPr>
          <w:rFonts w:ascii="宋体" w:hAnsi="宋体" w:hint="eastAsia"/>
          <w:sz w:val="28"/>
          <w:szCs w:val="30"/>
        </w:rPr>
      </w:pPr>
      <w:r>
        <w:rPr>
          <w:rFonts w:ascii="宋体" w:hAnsi="宋体" w:hint="eastAsia"/>
          <w:sz w:val="28"/>
          <w:szCs w:val="30"/>
        </w:rPr>
        <w:t xml:space="preserve">　 </w:t>
      </w:r>
    </w:p>
    <w:p w14:paraId="32969010" w14:textId="77777777" w:rsidR="007D0256" w:rsidRDefault="007D0256">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5217246" w14:textId="77777777" w:rsidR="007D0256" w:rsidRDefault="007D0256">
      <w:pPr>
        <w:spacing w:line="360" w:lineRule="auto"/>
        <w:jc w:val="center"/>
        <w:rPr>
          <w:rFonts w:ascii="宋体" w:hAnsi="宋体" w:hint="eastAsia"/>
          <w:sz w:val="28"/>
          <w:szCs w:val="30"/>
        </w:rPr>
      </w:pPr>
      <w:r>
        <w:rPr>
          <w:rFonts w:ascii="宋体" w:hAnsi="宋体" w:hint="eastAsia"/>
          <w:sz w:val="28"/>
          <w:szCs w:val="30"/>
        </w:rPr>
        <w:t xml:space="preserve">　 </w:t>
      </w:r>
    </w:p>
    <w:p w14:paraId="7F29C486" w14:textId="77777777" w:rsidR="007D0256" w:rsidRDefault="007D0256">
      <w:pPr>
        <w:spacing w:line="360" w:lineRule="auto"/>
        <w:jc w:val="center"/>
        <w:rPr>
          <w:rFonts w:ascii="宋体" w:hAnsi="宋体" w:hint="eastAsia"/>
          <w:sz w:val="28"/>
          <w:szCs w:val="30"/>
        </w:rPr>
      </w:pPr>
      <w:r>
        <w:rPr>
          <w:rFonts w:ascii="宋体" w:hAnsi="宋体" w:hint="eastAsia"/>
          <w:sz w:val="28"/>
          <w:szCs w:val="30"/>
        </w:rPr>
        <w:t xml:space="preserve">　 </w:t>
      </w:r>
    </w:p>
    <w:p w14:paraId="00655027" w14:textId="77777777" w:rsidR="007D0256" w:rsidRDefault="007D0256">
      <w:pPr>
        <w:spacing w:line="360" w:lineRule="auto"/>
        <w:jc w:val="center"/>
        <w:rPr>
          <w:rFonts w:ascii="宋体" w:hAnsi="宋体" w:hint="eastAsia"/>
          <w:sz w:val="28"/>
          <w:szCs w:val="30"/>
        </w:rPr>
      </w:pPr>
      <w:r>
        <w:rPr>
          <w:rFonts w:ascii="宋体" w:hAnsi="宋体" w:hint="eastAsia"/>
          <w:sz w:val="28"/>
          <w:szCs w:val="30"/>
        </w:rPr>
        <w:t xml:space="preserve">　 </w:t>
      </w:r>
    </w:p>
    <w:p w14:paraId="49C0AB3B" w14:textId="77777777" w:rsidR="007D0256" w:rsidRDefault="007D0256">
      <w:pPr>
        <w:spacing w:line="360" w:lineRule="auto"/>
        <w:jc w:val="center"/>
        <w:rPr>
          <w:rFonts w:ascii="宋体" w:hAnsi="宋体" w:hint="eastAsia"/>
          <w:sz w:val="28"/>
          <w:szCs w:val="30"/>
        </w:rPr>
      </w:pPr>
      <w:r>
        <w:rPr>
          <w:rFonts w:ascii="宋体" w:hAnsi="宋体" w:hint="eastAsia"/>
          <w:sz w:val="28"/>
          <w:szCs w:val="30"/>
        </w:rPr>
        <w:t xml:space="preserve">　 </w:t>
      </w:r>
    </w:p>
    <w:p w14:paraId="7F75BFB6" w14:textId="77777777" w:rsidR="007D0256" w:rsidRDefault="007D0256">
      <w:pPr>
        <w:spacing w:line="360" w:lineRule="auto"/>
        <w:jc w:val="center"/>
        <w:rPr>
          <w:rFonts w:ascii="宋体" w:hAnsi="宋体" w:hint="eastAsia"/>
          <w:sz w:val="28"/>
          <w:szCs w:val="30"/>
        </w:rPr>
      </w:pPr>
      <w:r>
        <w:rPr>
          <w:rFonts w:ascii="宋体" w:hAnsi="宋体" w:hint="eastAsia"/>
          <w:sz w:val="28"/>
          <w:szCs w:val="30"/>
        </w:rPr>
        <w:t xml:space="preserve">　 </w:t>
      </w:r>
    </w:p>
    <w:p w14:paraId="6348AA11" w14:textId="77777777" w:rsidR="007D0256" w:rsidRDefault="007D0256">
      <w:pPr>
        <w:spacing w:line="360" w:lineRule="auto"/>
        <w:jc w:val="center"/>
        <w:rPr>
          <w:rFonts w:ascii="宋体" w:hAnsi="宋体" w:hint="eastAsia"/>
          <w:sz w:val="28"/>
          <w:szCs w:val="30"/>
        </w:rPr>
      </w:pPr>
      <w:r>
        <w:rPr>
          <w:rFonts w:ascii="宋体" w:hAnsi="宋体" w:hint="eastAsia"/>
          <w:sz w:val="28"/>
          <w:szCs w:val="30"/>
        </w:rPr>
        <w:t xml:space="preserve">　 </w:t>
      </w:r>
    </w:p>
    <w:p w14:paraId="75B13F3D" w14:textId="77777777" w:rsidR="007D0256" w:rsidRDefault="007D0256">
      <w:pPr>
        <w:spacing w:line="360" w:lineRule="auto"/>
        <w:jc w:val="center"/>
        <w:rPr>
          <w:rFonts w:ascii="宋体" w:hAnsi="宋体" w:hint="eastAsia"/>
          <w:sz w:val="28"/>
          <w:szCs w:val="30"/>
        </w:rPr>
      </w:pPr>
      <w:r>
        <w:rPr>
          <w:rFonts w:ascii="宋体" w:hAnsi="宋体" w:hint="eastAsia"/>
          <w:sz w:val="28"/>
          <w:szCs w:val="30"/>
        </w:rPr>
        <w:t xml:space="preserve">　 </w:t>
      </w:r>
    </w:p>
    <w:p w14:paraId="2BD40B09" w14:textId="77777777" w:rsidR="007D0256" w:rsidRDefault="007D0256">
      <w:pPr>
        <w:spacing w:line="360" w:lineRule="auto"/>
        <w:ind w:firstLineChars="800" w:firstLine="2249"/>
        <w:jc w:val="left"/>
      </w:pPr>
      <w:r>
        <w:rPr>
          <w:rFonts w:ascii="宋体" w:hAnsi="宋体" w:hint="eastAsia"/>
          <w:b/>
          <w:bCs/>
          <w:sz w:val="28"/>
          <w:szCs w:val="30"/>
        </w:rPr>
        <w:t>基金管理人：摩根基金管理（中国）有限公司</w:t>
      </w:r>
    </w:p>
    <w:p w14:paraId="00B82620" w14:textId="77777777" w:rsidR="007D0256" w:rsidRDefault="007D0256">
      <w:pPr>
        <w:spacing w:line="360" w:lineRule="auto"/>
        <w:ind w:firstLineChars="800" w:firstLine="2249"/>
        <w:jc w:val="left"/>
      </w:pPr>
      <w:r>
        <w:rPr>
          <w:rFonts w:ascii="宋体" w:hAnsi="宋体" w:hint="eastAsia"/>
          <w:b/>
          <w:bCs/>
          <w:sz w:val="28"/>
          <w:szCs w:val="30"/>
        </w:rPr>
        <w:t>基金托管人：中国建设银行股份有限公司</w:t>
      </w:r>
    </w:p>
    <w:p w14:paraId="339B4289" w14:textId="77777777" w:rsidR="007D0256" w:rsidRDefault="007D0256">
      <w:pPr>
        <w:spacing w:line="360" w:lineRule="auto"/>
        <w:ind w:firstLineChars="800" w:firstLine="2249"/>
        <w:jc w:val="left"/>
      </w:pPr>
      <w:r>
        <w:rPr>
          <w:rFonts w:ascii="宋体" w:hAnsi="宋体" w:hint="eastAsia"/>
          <w:b/>
          <w:bCs/>
          <w:sz w:val="28"/>
          <w:szCs w:val="30"/>
        </w:rPr>
        <w:t>报告送出日期：2026年4月22日</w:t>
      </w:r>
    </w:p>
    <w:p w14:paraId="6654625A" w14:textId="77777777" w:rsidR="007D0256" w:rsidRDefault="007D0256">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4E4E0135" w14:textId="77777777" w:rsidR="007D0256" w:rsidRDefault="007D0256">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21911CA2" w14:textId="77777777" w:rsidR="007D0256" w:rsidRDefault="007D0256">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D97911" w14:paraId="1881D50C" w14:textId="77777777">
        <w:trPr>
          <w:divId w:val="1911693230"/>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5704262D" w14:textId="77777777" w:rsidR="007D0256" w:rsidRDefault="007D0256">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397672" w14:textId="77777777" w:rsidR="007D0256" w:rsidRDefault="007D0256">
            <w:pPr>
              <w:jc w:val="left"/>
            </w:pPr>
            <w:r>
              <w:rPr>
                <w:rFonts w:ascii="宋体" w:hAnsi="宋体" w:hint="eastAsia"/>
                <w:szCs w:val="24"/>
                <w:lang w:eastAsia="zh-Hans"/>
              </w:rPr>
              <w:t>摩根医疗健康股票</w:t>
            </w:r>
            <w:r>
              <w:rPr>
                <w:rFonts w:ascii="宋体" w:hAnsi="宋体" w:hint="eastAsia"/>
                <w:lang w:eastAsia="zh-Hans"/>
              </w:rPr>
              <w:t xml:space="preserve"> </w:t>
            </w:r>
          </w:p>
        </w:tc>
      </w:tr>
      <w:tr w:rsidR="00D97911" w14:paraId="48A49AF5" w14:textId="77777777">
        <w:trPr>
          <w:divId w:val="19116932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D6FAD6" w14:textId="77777777" w:rsidR="007D0256" w:rsidRDefault="007D0256">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61B68A" w14:textId="77777777" w:rsidR="007D0256" w:rsidRDefault="007D0256">
            <w:pPr>
              <w:jc w:val="left"/>
            </w:pPr>
            <w:r>
              <w:rPr>
                <w:rFonts w:ascii="宋体" w:hAnsi="宋体" w:hint="eastAsia"/>
                <w:lang w:eastAsia="zh-Hans"/>
              </w:rPr>
              <w:t>001766</w:t>
            </w:r>
          </w:p>
        </w:tc>
      </w:tr>
      <w:tr w:rsidR="00D97911" w14:paraId="7677F3CE" w14:textId="77777777">
        <w:trPr>
          <w:divId w:val="19116932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D98623" w14:textId="77777777" w:rsidR="007D0256" w:rsidRDefault="007D0256">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FBE473" w14:textId="77777777" w:rsidR="007D0256" w:rsidRDefault="007D0256">
            <w:pPr>
              <w:jc w:val="left"/>
            </w:pPr>
            <w:r>
              <w:rPr>
                <w:rFonts w:ascii="宋体" w:hAnsi="宋体" w:hint="eastAsia"/>
                <w:lang w:eastAsia="zh-Hans"/>
              </w:rPr>
              <w:t>契约型开放式</w:t>
            </w:r>
          </w:p>
        </w:tc>
      </w:tr>
      <w:tr w:rsidR="00D97911" w14:paraId="0AD29715" w14:textId="77777777">
        <w:trPr>
          <w:divId w:val="19116932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D1127B" w14:textId="77777777" w:rsidR="007D0256" w:rsidRDefault="007D0256">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BEE135" w14:textId="77777777" w:rsidR="007D0256" w:rsidRDefault="007D0256">
            <w:pPr>
              <w:jc w:val="left"/>
            </w:pPr>
            <w:r>
              <w:rPr>
                <w:rFonts w:ascii="宋体" w:hAnsi="宋体" w:hint="eastAsia"/>
                <w:lang w:eastAsia="zh-Hans"/>
              </w:rPr>
              <w:t>2015年10月21日</w:t>
            </w:r>
          </w:p>
        </w:tc>
      </w:tr>
      <w:tr w:rsidR="00D97911" w14:paraId="66034C9F" w14:textId="77777777">
        <w:trPr>
          <w:divId w:val="19116932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FAB886" w14:textId="77777777" w:rsidR="007D0256" w:rsidRDefault="007D0256">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85D9D9" w14:textId="77777777" w:rsidR="007D0256" w:rsidRDefault="007D0256">
            <w:pPr>
              <w:jc w:val="left"/>
            </w:pPr>
            <w:r>
              <w:rPr>
                <w:rFonts w:ascii="宋体" w:hAnsi="宋体" w:hint="eastAsia"/>
                <w:lang w:eastAsia="zh-Hans"/>
              </w:rPr>
              <w:t>286,467,657.67</w:t>
            </w:r>
            <w:r>
              <w:rPr>
                <w:rFonts w:hint="eastAsia"/>
              </w:rPr>
              <w:t>份</w:t>
            </w:r>
            <w:r>
              <w:rPr>
                <w:rFonts w:ascii="宋体" w:hAnsi="宋体" w:hint="eastAsia"/>
                <w:lang w:eastAsia="zh-Hans"/>
              </w:rPr>
              <w:t xml:space="preserve"> </w:t>
            </w:r>
          </w:p>
        </w:tc>
      </w:tr>
      <w:tr w:rsidR="00D97911" w14:paraId="45A3F17B" w14:textId="77777777">
        <w:trPr>
          <w:divId w:val="19116932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9F5418" w14:textId="77777777" w:rsidR="007D0256" w:rsidRDefault="007D0256">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69D883" w14:textId="77777777" w:rsidR="007D0256" w:rsidRDefault="007D0256">
            <w:pPr>
              <w:jc w:val="left"/>
            </w:pPr>
            <w:r>
              <w:rPr>
                <w:rFonts w:ascii="宋体" w:hAnsi="宋体" w:hint="eastAsia"/>
                <w:lang w:eastAsia="zh-Hans"/>
              </w:rPr>
              <w:t>通过积极主动的管理和严格的风险控制，重点投资于健康产业相关的优质上市公司，力争实现基金资产的长期稳健增值。</w:t>
            </w:r>
          </w:p>
        </w:tc>
      </w:tr>
      <w:tr w:rsidR="00D97911" w14:paraId="3E78C77A" w14:textId="77777777">
        <w:trPr>
          <w:divId w:val="19116932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73D7FF" w14:textId="77777777" w:rsidR="007D0256" w:rsidRDefault="007D0256">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322316" w14:textId="77777777" w:rsidR="007D0256" w:rsidRDefault="007D0256">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本基金将通过系统和深入的基本面研究，专注于医疗健康产业投资，对行业发展进行密切跟踪，根据市场不同阶段充分把握各个子行业轮动带来的投资机会。在具体操作上，本基金将主要采用“自下而上”的方</w:t>
            </w:r>
            <w:r>
              <w:rPr>
                <w:rFonts w:ascii="宋体" w:hAnsi="宋体" w:hint="eastAsia"/>
                <w:lang w:eastAsia="zh-Hans"/>
              </w:rPr>
              <w:lastRenderedPageBreak/>
              <w:t>法，在备选行业内部通过定量与定性相结合的分析方法，综合分析上市公司的业绩质量、成长性和估值水平等，精选具有良好成长性、估值合理的个股。</w:t>
            </w:r>
            <w:r>
              <w:rPr>
                <w:rFonts w:ascii="宋体" w:hAnsi="宋体" w:hint="eastAsia"/>
                <w:lang w:eastAsia="zh-Hans"/>
              </w:rPr>
              <w:br/>
              <w:t>3、行业配置策略</w:t>
            </w:r>
            <w:r>
              <w:rPr>
                <w:rFonts w:ascii="宋体" w:hAnsi="宋体" w:hint="eastAsia"/>
                <w:lang w:eastAsia="zh-Hans"/>
              </w:rPr>
              <w:br/>
              <w:t>由于医疗健康主题涉及多个行业及其子行业，我们将从行业生命周期、行业景气度、行业竞争格局等多角度，综合评估各个行业的投资价值，对基金资产在行业间分配进行安排。</w:t>
            </w:r>
            <w:r>
              <w:rPr>
                <w:rFonts w:ascii="宋体" w:hAnsi="宋体" w:hint="eastAsia"/>
                <w:lang w:eastAsia="zh-Hans"/>
              </w:rPr>
              <w:br/>
              <w:t>4、其他投资策略：包括固定收益类投资策略、可转换债券投资策略、中小企业私募债投资策略、股指期货投资策略、资产支持证券投资策略、股票期权投资策略、存托凭证投资策略。</w:t>
            </w:r>
          </w:p>
        </w:tc>
      </w:tr>
      <w:tr w:rsidR="00D97911" w14:paraId="4EA9A9F9" w14:textId="77777777">
        <w:trPr>
          <w:divId w:val="19116932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896DE9" w14:textId="77777777" w:rsidR="007D0256" w:rsidRDefault="007D0256">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4A4E46" w14:textId="77777777" w:rsidR="007D0256" w:rsidRDefault="007D0256">
            <w:pPr>
              <w:jc w:val="left"/>
            </w:pPr>
            <w:r>
              <w:rPr>
                <w:rFonts w:ascii="宋体" w:hAnsi="宋体" w:hint="eastAsia"/>
                <w:lang w:eastAsia="zh-Hans"/>
              </w:rPr>
              <w:t>申银万国医药生物行业指数收益率*85%+中债总指数收益率*15%</w:t>
            </w:r>
          </w:p>
        </w:tc>
      </w:tr>
      <w:tr w:rsidR="00D97911" w14:paraId="699CBD06" w14:textId="77777777">
        <w:trPr>
          <w:divId w:val="19116932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EA876D" w14:textId="77777777" w:rsidR="007D0256" w:rsidRDefault="007D0256">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5A55DD" w14:textId="77777777" w:rsidR="007D0256" w:rsidRDefault="007D0256">
            <w:pPr>
              <w:jc w:val="left"/>
            </w:pPr>
            <w:r>
              <w:rPr>
                <w:rFonts w:ascii="宋体" w:hAnsi="宋体" w:hint="eastAsia"/>
                <w:lang w:eastAsia="zh-Hans"/>
              </w:rPr>
              <w:t>本基金属于股票型基金产品，预期风险和收益水平高于混合型基金、债券型基金和货币市场基金，属于较高风险收益水平的基金产品。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D97911" w14:paraId="1074FD31" w14:textId="77777777">
        <w:trPr>
          <w:divId w:val="19116932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0C82CB" w14:textId="77777777" w:rsidR="007D0256" w:rsidRDefault="007D0256">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028A01" w14:textId="77777777" w:rsidR="007D0256" w:rsidRDefault="007D0256">
            <w:pPr>
              <w:jc w:val="left"/>
            </w:pPr>
            <w:r>
              <w:rPr>
                <w:rFonts w:ascii="宋体" w:hAnsi="宋体" w:hint="eastAsia"/>
                <w:lang w:eastAsia="zh-Hans"/>
              </w:rPr>
              <w:t>摩根基金管理（中国）有限公司</w:t>
            </w:r>
          </w:p>
        </w:tc>
      </w:tr>
      <w:tr w:rsidR="00D97911" w14:paraId="6EC8C286" w14:textId="77777777">
        <w:trPr>
          <w:divId w:val="19116932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21F672" w14:textId="77777777" w:rsidR="007D0256" w:rsidRDefault="007D0256">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F875B6" w14:textId="77777777" w:rsidR="007D0256" w:rsidRDefault="007D0256">
            <w:pPr>
              <w:jc w:val="left"/>
            </w:pPr>
            <w:r>
              <w:rPr>
                <w:rFonts w:ascii="宋体" w:hAnsi="宋体" w:hint="eastAsia"/>
                <w:lang w:eastAsia="zh-Hans"/>
              </w:rPr>
              <w:t>中国建设银行股份有限公司</w:t>
            </w:r>
          </w:p>
        </w:tc>
      </w:tr>
      <w:tr w:rsidR="00D97911" w14:paraId="670DE91E" w14:textId="77777777">
        <w:trPr>
          <w:divId w:val="191169323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DB6ED1" w14:textId="77777777" w:rsidR="007D0256" w:rsidRDefault="007D0256">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B36FD33" w14:textId="77777777" w:rsidR="007D0256" w:rsidRDefault="007D0256">
            <w:pPr>
              <w:jc w:val="center"/>
            </w:pPr>
            <w:r>
              <w:rPr>
                <w:rFonts w:ascii="宋体" w:hAnsi="宋体" w:hint="eastAsia"/>
                <w:lang w:eastAsia="zh-Hans"/>
              </w:rPr>
              <w:t>摩根医疗健康股票A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79C6CFD" w14:textId="77777777" w:rsidR="007D0256" w:rsidRDefault="007D0256">
            <w:pPr>
              <w:jc w:val="center"/>
            </w:pPr>
            <w:r>
              <w:rPr>
                <w:rFonts w:ascii="宋体" w:hAnsi="宋体" w:hint="eastAsia"/>
                <w:lang w:eastAsia="zh-Hans"/>
              </w:rPr>
              <w:t>摩根医疗健康股票C</w:t>
            </w:r>
            <w:r>
              <w:rPr>
                <w:rFonts w:ascii="宋体" w:hAnsi="宋体" w:hint="eastAsia"/>
                <w:kern w:val="0"/>
                <w:sz w:val="20"/>
                <w:lang w:eastAsia="zh-Hans"/>
              </w:rPr>
              <w:t xml:space="preserve"> </w:t>
            </w:r>
          </w:p>
        </w:tc>
      </w:tr>
      <w:tr w:rsidR="00D97911" w14:paraId="6AEA4902" w14:textId="77777777">
        <w:trPr>
          <w:divId w:val="191169323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B5217B" w14:textId="77777777" w:rsidR="007D0256" w:rsidRDefault="007D0256">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ED22FA6" w14:textId="77777777" w:rsidR="007D0256" w:rsidRDefault="007D0256">
            <w:pPr>
              <w:jc w:val="center"/>
            </w:pPr>
            <w:r>
              <w:rPr>
                <w:rFonts w:ascii="宋体" w:hAnsi="宋体" w:hint="eastAsia"/>
                <w:lang w:eastAsia="zh-Hans"/>
              </w:rPr>
              <w:t>001766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07A9D1E" w14:textId="77777777" w:rsidR="007D0256" w:rsidRDefault="007D0256">
            <w:pPr>
              <w:jc w:val="center"/>
            </w:pPr>
            <w:r>
              <w:rPr>
                <w:rFonts w:ascii="宋体" w:hAnsi="宋体" w:hint="eastAsia"/>
                <w:lang w:eastAsia="zh-Hans"/>
              </w:rPr>
              <w:t>014932</w:t>
            </w:r>
            <w:r>
              <w:rPr>
                <w:rFonts w:ascii="宋体" w:hAnsi="宋体" w:hint="eastAsia"/>
                <w:kern w:val="0"/>
                <w:sz w:val="20"/>
                <w:lang w:eastAsia="zh-Hans"/>
              </w:rPr>
              <w:t xml:space="preserve"> </w:t>
            </w:r>
          </w:p>
        </w:tc>
      </w:tr>
      <w:bookmarkEnd w:id="32"/>
      <w:bookmarkEnd w:id="33"/>
      <w:tr w:rsidR="00D97911" w14:paraId="79CB853A" w14:textId="77777777">
        <w:trPr>
          <w:divId w:val="191169323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FFCC03" w14:textId="77777777" w:rsidR="007D0256" w:rsidRDefault="007D0256">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425359" w14:textId="77777777" w:rsidR="007D0256" w:rsidRDefault="007D0256">
            <w:pPr>
              <w:jc w:val="center"/>
            </w:pPr>
            <w:r>
              <w:rPr>
                <w:rFonts w:ascii="宋体" w:hAnsi="宋体" w:hint="eastAsia"/>
                <w:lang w:eastAsia="zh-Hans"/>
              </w:rPr>
              <w:t>283,005,103.99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46961" w14:textId="77777777" w:rsidR="007D0256" w:rsidRDefault="007D0256">
            <w:pPr>
              <w:jc w:val="center"/>
            </w:pPr>
            <w:r>
              <w:rPr>
                <w:rFonts w:ascii="宋体" w:hAnsi="宋体" w:hint="eastAsia"/>
                <w:lang w:eastAsia="zh-Hans"/>
              </w:rPr>
              <w:t>3,462,553.68</w:t>
            </w:r>
            <w:r>
              <w:rPr>
                <w:rFonts w:hint="eastAsia"/>
              </w:rPr>
              <w:t>份</w:t>
            </w:r>
            <w:r>
              <w:rPr>
                <w:rFonts w:ascii="宋体" w:hAnsi="宋体" w:hint="eastAsia"/>
                <w:lang w:eastAsia="zh-Hans"/>
              </w:rPr>
              <w:t xml:space="preserve"> </w:t>
            </w:r>
          </w:p>
        </w:tc>
      </w:tr>
    </w:tbl>
    <w:p w14:paraId="0FC2FDDB" w14:textId="77777777" w:rsidR="007D0256" w:rsidRDefault="007D0256">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469170BB" w14:textId="77777777" w:rsidR="007D0256" w:rsidRDefault="007D0256">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549E9C49" w14:textId="77777777" w:rsidR="007D0256" w:rsidRDefault="007D0256">
      <w:pPr>
        <w:jc w:val="right"/>
        <w:divId w:val="598102521"/>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D97911" w14:paraId="4C930C54" w14:textId="77777777">
        <w:trPr>
          <w:divId w:val="598102521"/>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3DE7B01" w14:textId="77777777" w:rsidR="007D0256" w:rsidRDefault="007D0256">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921B113" w14:textId="77777777" w:rsidR="007D0256" w:rsidRDefault="007D0256">
            <w:pPr>
              <w:pStyle w:val="a5"/>
              <w:jc w:val="center"/>
              <w:rPr>
                <w:rFonts w:hint="eastAsia"/>
              </w:rPr>
            </w:pPr>
            <w:r>
              <w:rPr>
                <w:rFonts w:hint="eastAsia"/>
                <w:kern w:val="2"/>
                <w:sz w:val="21"/>
                <w:szCs w:val="24"/>
                <w:lang w:eastAsia="zh-Hans"/>
              </w:rPr>
              <w:t xml:space="preserve">报告期（2026年1月1日 - 2026年3月31日） </w:t>
            </w:r>
          </w:p>
        </w:tc>
      </w:tr>
      <w:tr w:rsidR="00D97911" w14:paraId="4989E0CE" w14:textId="77777777">
        <w:trPr>
          <w:divId w:val="59810252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4CD7F8" w14:textId="77777777" w:rsidR="007D0256" w:rsidRDefault="007D0256">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F061CAF" w14:textId="77777777" w:rsidR="007D0256" w:rsidRDefault="007D0256">
            <w:pPr>
              <w:jc w:val="center"/>
            </w:pPr>
            <w:r>
              <w:rPr>
                <w:rFonts w:ascii="宋体" w:hAnsi="宋体" w:hint="eastAsia"/>
                <w:szCs w:val="24"/>
                <w:lang w:eastAsia="zh-Hans"/>
              </w:rPr>
              <w:t>摩根医疗健康股票A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8874C61" w14:textId="77777777" w:rsidR="007D0256" w:rsidRDefault="007D0256">
            <w:pPr>
              <w:jc w:val="center"/>
            </w:pPr>
            <w:r>
              <w:rPr>
                <w:rFonts w:ascii="宋体" w:hAnsi="宋体" w:hint="eastAsia"/>
                <w:szCs w:val="24"/>
                <w:lang w:eastAsia="zh-Hans"/>
              </w:rPr>
              <w:t>摩根医疗健康股票C</w:t>
            </w:r>
          </w:p>
        </w:tc>
      </w:tr>
      <w:tr w:rsidR="00D97911" w14:paraId="064AB8F5" w14:textId="77777777">
        <w:trPr>
          <w:divId w:val="5981025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982282F" w14:textId="77777777" w:rsidR="007D0256" w:rsidRDefault="007D0256">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4C7BC0" w14:textId="77777777" w:rsidR="007D0256" w:rsidRDefault="007D0256">
            <w:pPr>
              <w:jc w:val="right"/>
            </w:pPr>
            <w:r>
              <w:rPr>
                <w:rFonts w:ascii="宋体" w:hAnsi="宋体" w:hint="eastAsia"/>
                <w:szCs w:val="24"/>
                <w:lang w:eastAsia="zh-Hans"/>
              </w:rPr>
              <w:t>15,648,008.56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E344514" w14:textId="77777777" w:rsidR="007D0256" w:rsidRDefault="007D0256">
            <w:pPr>
              <w:jc w:val="right"/>
            </w:pPr>
            <w:r>
              <w:rPr>
                <w:rFonts w:ascii="宋体" w:hAnsi="宋体" w:hint="eastAsia"/>
                <w:szCs w:val="24"/>
                <w:lang w:eastAsia="zh-Hans"/>
              </w:rPr>
              <w:t>175,644.43</w:t>
            </w:r>
          </w:p>
        </w:tc>
      </w:tr>
      <w:tr w:rsidR="00D97911" w14:paraId="4469498D" w14:textId="77777777">
        <w:trPr>
          <w:divId w:val="5981025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BA63451" w14:textId="77777777" w:rsidR="007D0256" w:rsidRDefault="007D0256">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31F2CD" w14:textId="77777777" w:rsidR="007D0256" w:rsidRDefault="007D0256">
            <w:pPr>
              <w:jc w:val="right"/>
            </w:pPr>
            <w:r>
              <w:rPr>
                <w:rFonts w:ascii="宋体" w:hAnsi="宋体" w:hint="eastAsia"/>
                <w:szCs w:val="24"/>
                <w:lang w:eastAsia="zh-Hans"/>
              </w:rPr>
              <w:t>15,008,620.40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3C6130" w14:textId="77777777" w:rsidR="007D0256" w:rsidRDefault="007D0256">
            <w:pPr>
              <w:jc w:val="right"/>
            </w:pPr>
            <w:r>
              <w:rPr>
                <w:rFonts w:ascii="宋体" w:hAnsi="宋体" w:hint="eastAsia"/>
                <w:szCs w:val="24"/>
                <w:lang w:eastAsia="zh-Hans"/>
              </w:rPr>
              <w:t>183,737.83</w:t>
            </w:r>
          </w:p>
        </w:tc>
      </w:tr>
      <w:tr w:rsidR="00D97911" w14:paraId="1B6B2EF0" w14:textId="77777777">
        <w:trPr>
          <w:divId w:val="5981025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377B45" w14:textId="77777777" w:rsidR="007D0256" w:rsidRDefault="007D0256">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80BFC2" w14:textId="77777777" w:rsidR="007D0256" w:rsidRDefault="007D0256">
            <w:pPr>
              <w:jc w:val="right"/>
            </w:pPr>
            <w:r>
              <w:rPr>
                <w:rFonts w:ascii="宋体" w:hAnsi="宋体" w:hint="eastAsia"/>
                <w:szCs w:val="24"/>
                <w:lang w:eastAsia="zh-Hans"/>
              </w:rPr>
              <w:t>0.0508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B497070" w14:textId="77777777" w:rsidR="007D0256" w:rsidRDefault="007D0256">
            <w:pPr>
              <w:jc w:val="right"/>
            </w:pPr>
            <w:r>
              <w:rPr>
                <w:rFonts w:ascii="宋体" w:hAnsi="宋体" w:hint="eastAsia"/>
                <w:szCs w:val="24"/>
                <w:lang w:eastAsia="zh-Hans"/>
              </w:rPr>
              <w:t>0.0530</w:t>
            </w:r>
          </w:p>
        </w:tc>
      </w:tr>
      <w:tr w:rsidR="00D97911" w14:paraId="211D2362" w14:textId="77777777">
        <w:trPr>
          <w:divId w:val="5981025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F47424" w14:textId="77777777" w:rsidR="007D0256" w:rsidRDefault="007D0256">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1889CE" w14:textId="77777777" w:rsidR="007D0256" w:rsidRDefault="007D0256">
            <w:pPr>
              <w:jc w:val="right"/>
            </w:pPr>
            <w:r>
              <w:rPr>
                <w:rFonts w:ascii="宋体" w:hAnsi="宋体" w:hint="eastAsia"/>
                <w:szCs w:val="24"/>
                <w:lang w:eastAsia="zh-Hans"/>
              </w:rPr>
              <w:t>429,884,879.83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6B8012" w14:textId="77777777" w:rsidR="007D0256" w:rsidRDefault="007D0256">
            <w:pPr>
              <w:jc w:val="right"/>
            </w:pPr>
            <w:r>
              <w:rPr>
                <w:rFonts w:ascii="宋体" w:hAnsi="宋体" w:hint="eastAsia"/>
                <w:szCs w:val="24"/>
                <w:lang w:eastAsia="zh-Hans"/>
              </w:rPr>
              <w:t>5,122,176.99</w:t>
            </w:r>
          </w:p>
        </w:tc>
      </w:tr>
      <w:tr w:rsidR="00D97911" w14:paraId="27271752" w14:textId="77777777">
        <w:trPr>
          <w:divId w:val="5981025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E32F5B" w14:textId="77777777" w:rsidR="007D0256" w:rsidRDefault="007D0256">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79C9E36" w14:textId="77777777" w:rsidR="007D0256" w:rsidRDefault="007D0256">
            <w:pPr>
              <w:jc w:val="right"/>
            </w:pPr>
            <w:r>
              <w:rPr>
                <w:rFonts w:ascii="宋体" w:hAnsi="宋体" w:hint="eastAsia"/>
                <w:szCs w:val="24"/>
                <w:lang w:eastAsia="zh-Hans"/>
              </w:rPr>
              <w:t>1.5190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E6E43AD" w14:textId="77777777" w:rsidR="007D0256" w:rsidRDefault="007D0256">
            <w:pPr>
              <w:jc w:val="right"/>
            </w:pPr>
            <w:r>
              <w:rPr>
                <w:rFonts w:ascii="宋体" w:hAnsi="宋体" w:hint="eastAsia"/>
                <w:szCs w:val="24"/>
                <w:lang w:eastAsia="zh-Hans"/>
              </w:rPr>
              <w:t>1.4793</w:t>
            </w:r>
          </w:p>
        </w:tc>
      </w:tr>
    </w:tbl>
    <w:p w14:paraId="21B6659B" w14:textId="77777777" w:rsidR="007D0256" w:rsidRDefault="007D0256">
      <w:pPr>
        <w:wordWrap w:val="0"/>
        <w:spacing w:line="360" w:lineRule="auto"/>
        <w:jc w:val="left"/>
        <w:divId w:val="1421607687"/>
      </w:pPr>
      <w:r>
        <w:rPr>
          <w:rFonts w:ascii="宋体" w:hAnsi="宋体" w:hint="eastAsia"/>
          <w:szCs w:val="21"/>
        </w:rPr>
        <w:t>注：本期已实现收益指基金本期利息收入、投资收益、其他收入(不含公允价值变动收益)扣除相</w:t>
      </w:r>
      <w:r>
        <w:rPr>
          <w:rFonts w:ascii="宋体" w:hAnsi="宋体" w:hint="eastAsia"/>
          <w:szCs w:val="21"/>
        </w:rPr>
        <w:lastRenderedPageBreak/>
        <w:t>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D64A35A" w14:textId="77777777" w:rsidR="007D0256" w:rsidRDefault="007D0256">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48DBAECD" w14:textId="77777777" w:rsidR="007D0256" w:rsidRDefault="007D0256">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2ECDD919" w14:textId="77777777" w:rsidR="007D0256" w:rsidRDefault="007D0256">
      <w:pPr>
        <w:spacing w:line="360" w:lineRule="auto"/>
        <w:jc w:val="center"/>
        <w:divId w:val="715861621"/>
      </w:pPr>
      <w:r>
        <w:rPr>
          <w:rFonts w:ascii="宋体" w:hAnsi="宋体" w:hint="eastAsia"/>
        </w:rPr>
        <w:t>摩根医疗健康股票A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97911" w14:paraId="23925174" w14:textId="77777777">
        <w:trPr>
          <w:divId w:val="71586162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0E59C4" w14:textId="77777777" w:rsidR="007D0256" w:rsidRDefault="007D025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968B33" w14:textId="77777777" w:rsidR="007D0256" w:rsidRDefault="007D025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66D295" w14:textId="77777777" w:rsidR="007D0256" w:rsidRDefault="007D025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A97AAB" w14:textId="77777777" w:rsidR="007D0256" w:rsidRDefault="007D025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D3B21D" w14:textId="77777777" w:rsidR="007D0256" w:rsidRDefault="007D025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64BAA7" w14:textId="77777777" w:rsidR="007D0256" w:rsidRDefault="007D025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599ABE" w14:textId="77777777" w:rsidR="007D0256" w:rsidRDefault="007D0256">
            <w:pPr>
              <w:spacing w:line="360" w:lineRule="auto"/>
              <w:jc w:val="center"/>
            </w:pPr>
            <w:r>
              <w:rPr>
                <w:rFonts w:ascii="宋体" w:hAnsi="宋体" w:hint="eastAsia"/>
              </w:rPr>
              <w:t xml:space="preserve">②－④ </w:t>
            </w:r>
          </w:p>
        </w:tc>
      </w:tr>
      <w:tr w:rsidR="00D97911" w14:paraId="67EE5972" w14:textId="77777777">
        <w:trPr>
          <w:divId w:val="7158616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4B8E3B" w14:textId="77777777" w:rsidR="007D0256" w:rsidRDefault="007D025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9C4506" w14:textId="77777777" w:rsidR="007D0256" w:rsidRDefault="007D0256">
            <w:pPr>
              <w:spacing w:line="360" w:lineRule="auto"/>
              <w:jc w:val="right"/>
            </w:pPr>
            <w:r>
              <w:rPr>
                <w:rFonts w:ascii="宋体" w:hAnsi="宋体" w:hint="eastAsia"/>
              </w:rPr>
              <w:t xml:space="preserve">3.66%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10DDFC" w14:textId="77777777" w:rsidR="007D0256" w:rsidRDefault="007D0256">
            <w:pPr>
              <w:spacing w:line="360" w:lineRule="auto"/>
              <w:jc w:val="right"/>
            </w:pPr>
            <w:r>
              <w:rPr>
                <w:rFonts w:ascii="宋体" w:hAnsi="宋体" w:hint="eastAsia"/>
              </w:rPr>
              <w:t xml:space="preserve">1.69%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20C81E" w14:textId="77777777" w:rsidR="007D0256" w:rsidRDefault="007D0256">
            <w:pPr>
              <w:spacing w:line="360" w:lineRule="auto"/>
              <w:jc w:val="right"/>
            </w:pPr>
            <w:r>
              <w:rPr>
                <w:rFonts w:ascii="宋体" w:hAnsi="宋体" w:hint="eastAsia"/>
              </w:rPr>
              <w:t xml:space="preserve">-0.74%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A9E9E3" w14:textId="77777777" w:rsidR="007D0256" w:rsidRDefault="007D0256">
            <w:pPr>
              <w:spacing w:line="360" w:lineRule="auto"/>
              <w:jc w:val="right"/>
            </w:pPr>
            <w:r>
              <w:rPr>
                <w:rFonts w:ascii="宋体" w:hAnsi="宋体" w:hint="eastAsia"/>
              </w:rPr>
              <w:t xml:space="preserve">1.30%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57E6BC7" w14:textId="77777777" w:rsidR="007D0256" w:rsidRDefault="007D0256">
            <w:pPr>
              <w:spacing w:line="360" w:lineRule="auto"/>
              <w:jc w:val="right"/>
            </w:pPr>
            <w:r>
              <w:rPr>
                <w:rFonts w:ascii="宋体" w:hAnsi="宋体" w:hint="eastAsia"/>
              </w:rPr>
              <w:t xml:space="preserve">4.40%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9819D" w14:textId="77777777" w:rsidR="007D0256" w:rsidRDefault="007D0256">
            <w:pPr>
              <w:spacing w:line="360" w:lineRule="auto"/>
              <w:jc w:val="right"/>
            </w:pPr>
            <w:r>
              <w:rPr>
                <w:rFonts w:ascii="宋体" w:hAnsi="宋体" w:hint="eastAsia"/>
              </w:rPr>
              <w:t xml:space="preserve">0.39% </w:t>
            </w:r>
          </w:p>
        </w:tc>
      </w:tr>
      <w:tr w:rsidR="00D97911" w14:paraId="428EB0D3" w14:textId="77777777">
        <w:trPr>
          <w:divId w:val="7158616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A5C88" w14:textId="77777777" w:rsidR="007D0256" w:rsidRDefault="007D025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EC9962" w14:textId="77777777" w:rsidR="007D0256" w:rsidRDefault="007D0256">
            <w:pPr>
              <w:spacing w:line="360" w:lineRule="auto"/>
              <w:jc w:val="right"/>
            </w:pPr>
            <w:r>
              <w:rPr>
                <w:rFonts w:ascii="宋体" w:hAnsi="宋体" w:hint="eastAsia"/>
              </w:rPr>
              <w:t xml:space="preserve">-9.39%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5257C" w14:textId="77777777" w:rsidR="007D0256" w:rsidRDefault="007D0256">
            <w:pPr>
              <w:spacing w:line="360" w:lineRule="auto"/>
              <w:jc w:val="right"/>
            </w:pPr>
            <w:r>
              <w:rPr>
                <w:rFonts w:ascii="宋体" w:hAnsi="宋体" w:hint="eastAsia"/>
              </w:rPr>
              <w:t xml:space="preserve">1.57%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3BDA92" w14:textId="77777777" w:rsidR="007D0256" w:rsidRDefault="007D0256">
            <w:pPr>
              <w:spacing w:line="360" w:lineRule="auto"/>
              <w:jc w:val="right"/>
            </w:pPr>
            <w:r>
              <w:rPr>
                <w:rFonts w:ascii="宋体" w:hAnsi="宋体" w:hint="eastAsia"/>
              </w:rPr>
              <w:t xml:space="preserve">-8.56%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CC252" w14:textId="77777777" w:rsidR="007D0256" w:rsidRDefault="007D0256">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FF78EDE" w14:textId="77777777" w:rsidR="007D0256" w:rsidRDefault="007D0256">
            <w:pPr>
              <w:spacing w:line="360" w:lineRule="auto"/>
              <w:jc w:val="right"/>
            </w:pPr>
            <w:r>
              <w:rPr>
                <w:rFonts w:ascii="宋体" w:hAnsi="宋体" w:hint="eastAsia"/>
              </w:rPr>
              <w:t xml:space="preserve">-0.83%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30B4A4" w14:textId="77777777" w:rsidR="007D0256" w:rsidRDefault="007D0256">
            <w:pPr>
              <w:spacing w:line="360" w:lineRule="auto"/>
              <w:jc w:val="right"/>
            </w:pPr>
            <w:r>
              <w:rPr>
                <w:rFonts w:ascii="宋体" w:hAnsi="宋体" w:hint="eastAsia"/>
              </w:rPr>
              <w:t xml:space="preserve">0.48% </w:t>
            </w:r>
          </w:p>
        </w:tc>
      </w:tr>
      <w:tr w:rsidR="00D97911" w14:paraId="3F54A3D8" w14:textId="77777777">
        <w:trPr>
          <w:divId w:val="7158616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225FCC" w14:textId="77777777" w:rsidR="007D0256" w:rsidRDefault="007D025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20A72" w14:textId="77777777" w:rsidR="007D0256" w:rsidRDefault="007D0256">
            <w:pPr>
              <w:spacing w:line="360" w:lineRule="auto"/>
              <w:jc w:val="right"/>
            </w:pPr>
            <w:r>
              <w:rPr>
                <w:rFonts w:ascii="宋体" w:hAnsi="宋体" w:hint="eastAsia"/>
              </w:rPr>
              <w:t xml:space="preserve">9.45%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17A2A3" w14:textId="77777777" w:rsidR="007D0256" w:rsidRDefault="007D0256">
            <w:pPr>
              <w:spacing w:line="360" w:lineRule="auto"/>
              <w:jc w:val="right"/>
            </w:pPr>
            <w:r>
              <w:rPr>
                <w:rFonts w:ascii="宋体" w:hAnsi="宋体" w:hint="eastAsia"/>
              </w:rPr>
              <w:t xml:space="preserve">1.62%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C71E5C" w14:textId="77777777" w:rsidR="007D0256" w:rsidRDefault="007D0256">
            <w:pPr>
              <w:spacing w:line="360" w:lineRule="auto"/>
              <w:jc w:val="right"/>
            </w:pPr>
            <w:r>
              <w:rPr>
                <w:rFonts w:ascii="宋体" w:hAnsi="宋体" w:hint="eastAsia"/>
              </w:rPr>
              <w:t xml:space="preserve">7.07%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E46C6A" w14:textId="77777777" w:rsidR="007D0256" w:rsidRDefault="007D0256">
            <w:pPr>
              <w:spacing w:line="360" w:lineRule="auto"/>
              <w:jc w:val="right"/>
            </w:pPr>
            <w:r>
              <w:rPr>
                <w:rFonts w:ascii="宋体" w:hAnsi="宋体" w:hint="eastAsia"/>
              </w:rPr>
              <w:t xml:space="preserve">1.13%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71FF2CE" w14:textId="77777777" w:rsidR="007D0256" w:rsidRDefault="007D0256">
            <w:pPr>
              <w:spacing w:line="360" w:lineRule="auto"/>
              <w:jc w:val="right"/>
            </w:pPr>
            <w:r>
              <w:rPr>
                <w:rFonts w:ascii="宋体" w:hAnsi="宋体" w:hint="eastAsia"/>
              </w:rPr>
              <w:t xml:space="preserve">2.38%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28993" w14:textId="77777777" w:rsidR="007D0256" w:rsidRDefault="007D0256">
            <w:pPr>
              <w:spacing w:line="360" w:lineRule="auto"/>
              <w:jc w:val="right"/>
            </w:pPr>
            <w:r>
              <w:rPr>
                <w:rFonts w:ascii="宋体" w:hAnsi="宋体" w:hint="eastAsia"/>
              </w:rPr>
              <w:t xml:space="preserve">0.49% </w:t>
            </w:r>
          </w:p>
        </w:tc>
      </w:tr>
      <w:tr w:rsidR="00D97911" w14:paraId="707CE7E2" w14:textId="77777777">
        <w:trPr>
          <w:divId w:val="7158616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E6E56" w14:textId="77777777" w:rsidR="007D0256" w:rsidRDefault="007D0256">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7B9D0E" w14:textId="77777777" w:rsidR="007D0256" w:rsidRDefault="007D0256">
            <w:pPr>
              <w:spacing w:line="360" w:lineRule="auto"/>
              <w:jc w:val="right"/>
            </w:pPr>
            <w:r>
              <w:rPr>
                <w:rFonts w:ascii="宋体" w:hAnsi="宋体" w:hint="eastAsia"/>
              </w:rPr>
              <w:t xml:space="preserve">-10.92%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44E453" w14:textId="77777777" w:rsidR="007D0256" w:rsidRDefault="007D0256">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F80D82" w14:textId="77777777" w:rsidR="007D0256" w:rsidRDefault="007D0256">
            <w:pPr>
              <w:spacing w:line="360" w:lineRule="auto"/>
              <w:jc w:val="right"/>
            </w:pPr>
            <w:r>
              <w:rPr>
                <w:rFonts w:ascii="宋体" w:hAnsi="宋体" w:hint="eastAsia"/>
              </w:rPr>
              <w:t xml:space="preserve">-10.54%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2B0765" w14:textId="77777777" w:rsidR="007D0256" w:rsidRDefault="007D0256">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5C79F5D" w14:textId="77777777" w:rsidR="007D0256" w:rsidRDefault="007D0256">
            <w:pPr>
              <w:spacing w:line="360" w:lineRule="auto"/>
              <w:jc w:val="right"/>
            </w:pPr>
            <w:r>
              <w:rPr>
                <w:rFonts w:ascii="宋体" w:hAnsi="宋体" w:hint="eastAsia"/>
              </w:rPr>
              <w:t xml:space="preserve">-0.38%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3954F4" w14:textId="77777777" w:rsidR="007D0256" w:rsidRDefault="007D0256">
            <w:pPr>
              <w:spacing w:line="360" w:lineRule="auto"/>
              <w:jc w:val="right"/>
            </w:pPr>
            <w:r>
              <w:rPr>
                <w:rFonts w:ascii="宋体" w:hAnsi="宋体" w:hint="eastAsia"/>
              </w:rPr>
              <w:t xml:space="preserve">0.13% </w:t>
            </w:r>
          </w:p>
        </w:tc>
      </w:tr>
      <w:tr w:rsidR="00D97911" w14:paraId="6CB45029" w14:textId="77777777">
        <w:trPr>
          <w:divId w:val="7158616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D8C1BD" w14:textId="77777777" w:rsidR="007D0256" w:rsidRDefault="007D0256">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8D3438" w14:textId="77777777" w:rsidR="007D0256" w:rsidRDefault="007D0256">
            <w:pPr>
              <w:spacing w:line="360" w:lineRule="auto"/>
              <w:jc w:val="right"/>
            </w:pPr>
            <w:r>
              <w:rPr>
                <w:rFonts w:ascii="宋体" w:hAnsi="宋体" w:hint="eastAsia"/>
              </w:rPr>
              <w:t xml:space="preserve">-38.19%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1929E7" w14:textId="77777777" w:rsidR="007D0256" w:rsidRDefault="007D0256">
            <w:pPr>
              <w:spacing w:line="360" w:lineRule="auto"/>
              <w:jc w:val="right"/>
            </w:pPr>
            <w:r>
              <w:rPr>
                <w:rFonts w:ascii="宋体" w:hAnsi="宋体" w:hint="eastAsia"/>
              </w:rPr>
              <w:t xml:space="preserve">1.48%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69606D" w14:textId="77777777" w:rsidR="007D0256" w:rsidRDefault="007D0256">
            <w:pPr>
              <w:spacing w:line="360" w:lineRule="auto"/>
              <w:jc w:val="right"/>
            </w:pPr>
            <w:r>
              <w:rPr>
                <w:rFonts w:ascii="宋体" w:hAnsi="宋体" w:hint="eastAsia"/>
              </w:rPr>
              <w:t xml:space="preserve">-25.08%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529D0" w14:textId="77777777" w:rsidR="007D0256" w:rsidRDefault="007D0256">
            <w:pPr>
              <w:spacing w:line="360" w:lineRule="auto"/>
              <w:jc w:val="right"/>
            </w:pPr>
            <w:r>
              <w:rPr>
                <w:rFonts w:ascii="宋体" w:hAnsi="宋体" w:hint="eastAsia"/>
              </w:rPr>
              <w:t xml:space="preserve">1.30%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041DFD7" w14:textId="77777777" w:rsidR="007D0256" w:rsidRDefault="007D0256">
            <w:pPr>
              <w:spacing w:line="360" w:lineRule="auto"/>
              <w:jc w:val="right"/>
            </w:pPr>
            <w:r>
              <w:rPr>
                <w:rFonts w:ascii="宋体" w:hAnsi="宋体" w:hint="eastAsia"/>
              </w:rPr>
              <w:t xml:space="preserve">-13.11%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34F553" w14:textId="77777777" w:rsidR="007D0256" w:rsidRDefault="007D0256">
            <w:pPr>
              <w:spacing w:line="360" w:lineRule="auto"/>
              <w:jc w:val="right"/>
            </w:pPr>
            <w:r>
              <w:rPr>
                <w:rFonts w:ascii="宋体" w:hAnsi="宋体" w:hint="eastAsia"/>
              </w:rPr>
              <w:t xml:space="preserve">0.18% </w:t>
            </w:r>
          </w:p>
        </w:tc>
      </w:tr>
      <w:tr w:rsidR="00D97911" w14:paraId="5BAEED4F" w14:textId="77777777">
        <w:trPr>
          <w:divId w:val="7158616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741B05" w14:textId="77777777" w:rsidR="007D0256" w:rsidRDefault="007D025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3D7ED5" w14:textId="77777777" w:rsidR="007D0256" w:rsidRDefault="007D0256">
            <w:pPr>
              <w:spacing w:line="360" w:lineRule="auto"/>
              <w:jc w:val="right"/>
            </w:pPr>
            <w:r>
              <w:rPr>
                <w:rFonts w:ascii="宋体" w:hAnsi="宋体" w:hint="eastAsia"/>
              </w:rPr>
              <w:t xml:space="preserve">51.90%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37A06C" w14:textId="77777777" w:rsidR="007D0256" w:rsidRDefault="007D0256">
            <w:pPr>
              <w:spacing w:line="360" w:lineRule="auto"/>
              <w:jc w:val="right"/>
            </w:pPr>
            <w:r>
              <w:rPr>
                <w:rFonts w:ascii="宋体" w:hAnsi="宋体" w:hint="eastAsia"/>
              </w:rPr>
              <w:t xml:space="preserve">1.52%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123091" w14:textId="77777777" w:rsidR="007D0256" w:rsidRDefault="007D0256">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DE02B7" w14:textId="77777777" w:rsidR="007D0256" w:rsidRDefault="007D0256">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41B10BB" w14:textId="77777777" w:rsidR="007D0256" w:rsidRDefault="007D0256">
            <w:pPr>
              <w:spacing w:line="360" w:lineRule="auto"/>
              <w:jc w:val="right"/>
            </w:pPr>
            <w:r>
              <w:rPr>
                <w:rFonts w:ascii="宋体" w:hAnsi="宋体" w:hint="eastAsia"/>
              </w:rPr>
              <w:t xml:space="preserve">50.99%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D9F24" w14:textId="77777777" w:rsidR="007D0256" w:rsidRDefault="007D0256">
            <w:pPr>
              <w:spacing w:line="360" w:lineRule="auto"/>
              <w:jc w:val="right"/>
            </w:pPr>
            <w:r>
              <w:rPr>
                <w:rFonts w:ascii="宋体" w:hAnsi="宋体" w:hint="eastAsia"/>
              </w:rPr>
              <w:t xml:space="preserve">0.21% </w:t>
            </w:r>
          </w:p>
        </w:tc>
      </w:tr>
    </w:tbl>
    <w:p w14:paraId="60D2E99B" w14:textId="77777777" w:rsidR="007D0256" w:rsidRDefault="007D0256">
      <w:pPr>
        <w:spacing w:line="360" w:lineRule="auto"/>
        <w:jc w:val="center"/>
        <w:divId w:val="538978936"/>
      </w:pPr>
      <w:r>
        <w:rPr>
          <w:rFonts w:ascii="宋体" w:hAnsi="宋体" w:hint="eastAsia"/>
        </w:rPr>
        <w:t>摩根医疗健康股票C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97911" w14:paraId="718E4190" w14:textId="77777777">
        <w:trPr>
          <w:divId w:val="53897893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58CD75" w14:textId="77777777" w:rsidR="007D0256" w:rsidRDefault="007D025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CEB56D" w14:textId="77777777" w:rsidR="007D0256" w:rsidRDefault="007D025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131215" w14:textId="77777777" w:rsidR="007D0256" w:rsidRDefault="007D025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A9704A" w14:textId="77777777" w:rsidR="007D0256" w:rsidRDefault="007D025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45BDB8" w14:textId="77777777" w:rsidR="007D0256" w:rsidRDefault="007D025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8C269E" w14:textId="77777777" w:rsidR="007D0256" w:rsidRDefault="007D025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B24F05" w14:textId="77777777" w:rsidR="007D0256" w:rsidRDefault="007D0256">
            <w:pPr>
              <w:spacing w:line="360" w:lineRule="auto"/>
              <w:jc w:val="center"/>
            </w:pPr>
            <w:r>
              <w:rPr>
                <w:rFonts w:ascii="宋体" w:hAnsi="宋体" w:hint="eastAsia"/>
              </w:rPr>
              <w:t xml:space="preserve">②－④ </w:t>
            </w:r>
          </w:p>
        </w:tc>
      </w:tr>
      <w:tr w:rsidR="00D97911" w14:paraId="1079A34C" w14:textId="77777777">
        <w:trPr>
          <w:divId w:val="5389789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762DD7" w14:textId="77777777" w:rsidR="007D0256" w:rsidRDefault="007D025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C98D1D" w14:textId="77777777" w:rsidR="007D0256" w:rsidRDefault="007D0256">
            <w:pPr>
              <w:spacing w:line="360" w:lineRule="auto"/>
              <w:jc w:val="right"/>
            </w:pPr>
            <w:r>
              <w:rPr>
                <w:rFonts w:ascii="宋体" w:hAnsi="宋体" w:hint="eastAsia"/>
              </w:rPr>
              <w:t xml:space="preserve">3.51%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75CB0" w14:textId="77777777" w:rsidR="007D0256" w:rsidRDefault="007D0256">
            <w:pPr>
              <w:spacing w:line="360" w:lineRule="auto"/>
              <w:jc w:val="right"/>
            </w:pPr>
            <w:r>
              <w:rPr>
                <w:rFonts w:ascii="宋体" w:hAnsi="宋体" w:hint="eastAsia"/>
              </w:rPr>
              <w:t xml:space="preserve">1.69%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EBACE5" w14:textId="77777777" w:rsidR="007D0256" w:rsidRDefault="007D0256">
            <w:pPr>
              <w:spacing w:line="360" w:lineRule="auto"/>
              <w:jc w:val="right"/>
            </w:pPr>
            <w:r>
              <w:rPr>
                <w:rFonts w:ascii="宋体" w:hAnsi="宋体" w:hint="eastAsia"/>
              </w:rPr>
              <w:t xml:space="preserve">-0.74%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54A8AD" w14:textId="77777777" w:rsidR="007D0256" w:rsidRDefault="007D0256">
            <w:pPr>
              <w:spacing w:line="360" w:lineRule="auto"/>
              <w:jc w:val="right"/>
            </w:pPr>
            <w:r>
              <w:rPr>
                <w:rFonts w:ascii="宋体" w:hAnsi="宋体" w:hint="eastAsia"/>
              </w:rPr>
              <w:t xml:space="preserve">1.30%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CD7ECBB" w14:textId="77777777" w:rsidR="007D0256" w:rsidRDefault="007D0256">
            <w:pPr>
              <w:spacing w:line="360" w:lineRule="auto"/>
              <w:jc w:val="right"/>
            </w:pPr>
            <w:r>
              <w:rPr>
                <w:rFonts w:ascii="宋体" w:hAnsi="宋体" w:hint="eastAsia"/>
              </w:rPr>
              <w:t xml:space="preserve">4.25%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A1B3C1" w14:textId="77777777" w:rsidR="007D0256" w:rsidRDefault="007D0256">
            <w:pPr>
              <w:spacing w:line="360" w:lineRule="auto"/>
              <w:jc w:val="right"/>
            </w:pPr>
            <w:r>
              <w:rPr>
                <w:rFonts w:ascii="宋体" w:hAnsi="宋体" w:hint="eastAsia"/>
              </w:rPr>
              <w:t xml:space="preserve">0.39% </w:t>
            </w:r>
          </w:p>
        </w:tc>
      </w:tr>
      <w:tr w:rsidR="00D97911" w14:paraId="0C85E1B5" w14:textId="77777777">
        <w:trPr>
          <w:divId w:val="5389789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7A4639" w14:textId="77777777" w:rsidR="007D0256" w:rsidRDefault="007D025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E4B83F" w14:textId="77777777" w:rsidR="007D0256" w:rsidRDefault="007D0256">
            <w:pPr>
              <w:spacing w:line="360" w:lineRule="auto"/>
              <w:jc w:val="right"/>
            </w:pPr>
            <w:r>
              <w:rPr>
                <w:rFonts w:ascii="宋体" w:hAnsi="宋体" w:hint="eastAsia"/>
              </w:rPr>
              <w:t xml:space="preserve">-9.67%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D23EE" w14:textId="77777777" w:rsidR="007D0256" w:rsidRDefault="007D0256">
            <w:pPr>
              <w:spacing w:line="360" w:lineRule="auto"/>
              <w:jc w:val="right"/>
            </w:pPr>
            <w:r>
              <w:rPr>
                <w:rFonts w:ascii="宋体" w:hAnsi="宋体" w:hint="eastAsia"/>
              </w:rPr>
              <w:t xml:space="preserve">1.57%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8092C" w14:textId="77777777" w:rsidR="007D0256" w:rsidRDefault="007D0256">
            <w:pPr>
              <w:spacing w:line="360" w:lineRule="auto"/>
              <w:jc w:val="right"/>
            </w:pPr>
            <w:r>
              <w:rPr>
                <w:rFonts w:ascii="宋体" w:hAnsi="宋体" w:hint="eastAsia"/>
              </w:rPr>
              <w:t xml:space="preserve">-8.56%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4C12B" w14:textId="77777777" w:rsidR="007D0256" w:rsidRDefault="007D0256">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AD33C7A" w14:textId="77777777" w:rsidR="007D0256" w:rsidRDefault="007D0256">
            <w:pPr>
              <w:spacing w:line="360" w:lineRule="auto"/>
              <w:jc w:val="right"/>
            </w:pPr>
            <w:r>
              <w:rPr>
                <w:rFonts w:ascii="宋体" w:hAnsi="宋体" w:hint="eastAsia"/>
              </w:rPr>
              <w:t xml:space="preserve">-1.11%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C3F475" w14:textId="77777777" w:rsidR="007D0256" w:rsidRDefault="007D0256">
            <w:pPr>
              <w:spacing w:line="360" w:lineRule="auto"/>
              <w:jc w:val="right"/>
            </w:pPr>
            <w:r>
              <w:rPr>
                <w:rFonts w:ascii="宋体" w:hAnsi="宋体" w:hint="eastAsia"/>
              </w:rPr>
              <w:t xml:space="preserve">0.48% </w:t>
            </w:r>
          </w:p>
        </w:tc>
      </w:tr>
      <w:tr w:rsidR="00D97911" w14:paraId="3D74E600" w14:textId="77777777">
        <w:trPr>
          <w:divId w:val="5389789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08EE2" w14:textId="77777777" w:rsidR="007D0256" w:rsidRDefault="007D025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E63B6E" w14:textId="77777777" w:rsidR="007D0256" w:rsidRDefault="007D0256">
            <w:pPr>
              <w:spacing w:line="360" w:lineRule="auto"/>
              <w:jc w:val="right"/>
            </w:pPr>
            <w:r>
              <w:rPr>
                <w:rFonts w:ascii="宋体" w:hAnsi="宋体" w:hint="eastAsia"/>
              </w:rPr>
              <w:t xml:space="preserve">8.79%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82E82A" w14:textId="77777777" w:rsidR="007D0256" w:rsidRDefault="007D0256">
            <w:pPr>
              <w:spacing w:line="360" w:lineRule="auto"/>
              <w:jc w:val="right"/>
            </w:pPr>
            <w:r>
              <w:rPr>
                <w:rFonts w:ascii="宋体" w:hAnsi="宋体" w:hint="eastAsia"/>
              </w:rPr>
              <w:t xml:space="preserve">1.62%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11812D" w14:textId="77777777" w:rsidR="007D0256" w:rsidRDefault="007D0256">
            <w:pPr>
              <w:spacing w:line="360" w:lineRule="auto"/>
              <w:jc w:val="right"/>
            </w:pPr>
            <w:r>
              <w:rPr>
                <w:rFonts w:ascii="宋体" w:hAnsi="宋体" w:hint="eastAsia"/>
              </w:rPr>
              <w:t xml:space="preserve">7.07%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58718" w14:textId="77777777" w:rsidR="007D0256" w:rsidRDefault="007D0256">
            <w:pPr>
              <w:spacing w:line="360" w:lineRule="auto"/>
              <w:jc w:val="right"/>
            </w:pPr>
            <w:r>
              <w:rPr>
                <w:rFonts w:ascii="宋体" w:hAnsi="宋体" w:hint="eastAsia"/>
              </w:rPr>
              <w:t xml:space="preserve">1.13%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96C8534" w14:textId="77777777" w:rsidR="007D0256" w:rsidRDefault="007D0256">
            <w:pPr>
              <w:spacing w:line="360" w:lineRule="auto"/>
              <w:jc w:val="right"/>
            </w:pPr>
            <w:r>
              <w:rPr>
                <w:rFonts w:ascii="宋体" w:hAnsi="宋体" w:hint="eastAsia"/>
              </w:rPr>
              <w:t xml:space="preserve">1.72%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3EDB6F" w14:textId="77777777" w:rsidR="007D0256" w:rsidRDefault="007D0256">
            <w:pPr>
              <w:spacing w:line="360" w:lineRule="auto"/>
              <w:jc w:val="right"/>
            </w:pPr>
            <w:r>
              <w:rPr>
                <w:rFonts w:ascii="宋体" w:hAnsi="宋体" w:hint="eastAsia"/>
              </w:rPr>
              <w:t xml:space="preserve">0.49% </w:t>
            </w:r>
          </w:p>
        </w:tc>
      </w:tr>
      <w:tr w:rsidR="00D97911" w14:paraId="763BD1E5" w14:textId="77777777">
        <w:trPr>
          <w:divId w:val="5389789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A85C13" w14:textId="77777777" w:rsidR="007D0256" w:rsidRDefault="007D0256">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12914" w14:textId="77777777" w:rsidR="007D0256" w:rsidRDefault="007D0256">
            <w:pPr>
              <w:spacing w:line="360" w:lineRule="auto"/>
              <w:jc w:val="right"/>
            </w:pPr>
            <w:r>
              <w:rPr>
                <w:rFonts w:ascii="宋体" w:hAnsi="宋体" w:hint="eastAsia"/>
              </w:rPr>
              <w:t xml:space="preserve">-12.65%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F1DED9" w14:textId="77777777" w:rsidR="007D0256" w:rsidRDefault="007D0256">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F0AF6" w14:textId="77777777" w:rsidR="007D0256" w:rsidRDefault="007D0256">
            <w:pPr>
              <w:spacing w:line="360" w:lineRule="auto"/>
              <w:jc w:val="right"/>
            </w:pPr>
            <w:r>
              <w:rPr>
                <w:rFonts w:ascii="宋体" w:hAnsi="宋体" w:hint="eastAsia"/>
              </w:rPr>
              <w:t xml:space="preserve">-10.54%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4814B" w14:textId="77777777" w:rsidR="007D0256" w:rsidRDefault="007D0256">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1F0F2E4" w14:textId="77777777" w:rsidR="007D0256" w:rsidRDefault="007D0256">
            <w:pPr>
              <w:spacing w:line="360" w:lineRule="auto"/>
              <w:jc w:val="right"/>
            </w:pPr>
            <w:r>
              <w:rPr>
                <w:rFonts w:ascii="宋体" w:hAnsi="宋体" w:hint="eastAsia"/>
              </w:rPr>
              <w:t xml:space="preserve">-2.11%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2C3BB" w14:textId="77777777" w:rsidR="007D0256" w:rsidRDefault="007D0256">
            <w:pPr>
              <w:spacing w:line="360" w:lineRule="auto"/>
              <w:jc w:val="right"/>
            </w:pPr>
            <w:r>
              <w:rPr>
                <w:rFonts w:ascii="宋体" w:hAnsi="宋体" w:hint="eastAsia"/>
              </w:rPr>
              <w:t xml:space="preserve">0.13% </w:t>
            </w:r>
          </w:p>
        </w:tc>
      </w:tr>
      <w:tr w:rsidR="00D97911" w14:paraId="730CB3FB" w14:textId="77777777">
        <w:trPr>
          <w:divId w:val="5389789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02CC8" w14:textId="77777777" w:rsidR="007D0256" w:rsidRDefault="007D025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F2F8C1" w14:textId="77777777" w:rsidR="007D0256" w:rsidRDefault="007D0256">
            <w:pPr>
              <w:spacing w:line="360" w:lineRule="auto"/>
              <w:jc w:val="right"/>
            </w:pPr>
            <w:r>
              <w:rPr>
                <w:rFonts w:ascii="宋体" w:hAnsi="宋体" w:hint="eastAsia"/>
              </w:rPr>
              <w:t xml:space="preserve">-32.43%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3DE6F1" w14:textId="77777777" w:rsidR="007D0256" w:rsidRDefault="007D0256">
            <w:pPr>
              <w:spacing w:line="360" w:lineRule="auto"/>
              <w:jc w:val="right"/>
            </w:pPr>
            <w:r>
              <w:rPr>
                <w:rFonts w:ascii="宋体" w:hAnsi="宋体" w:hint="eastAsia"/>
              </w:rPr>
              <w:t xml:space="preserve">1.44%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D19BDE" w14:textId="77777777" w:rsidR="007D0256" w:rsidRDefault="007D0256">
            <w:pPr>
              <w:spacing w:line="360" w:lineRule="auto"/>
              <w:jc w:val="right"/>
            </w:pPr>
            <w:r>
              <w:rPr>
                <w:rFonts w:ascii="宋体" w:hAnsi="宋体" w:hint="eastAsia"/>
              </w:rPr>
              <w:t xml:space="preserve">-16.17%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57833" w14:textId="77777777" w:rsidR="007D0256" w:rsidRDefault="007D0256">
            <w:pPr>
              <w:spacing w:line="360" w:lineRule="auto"/>
              <w:jc w:val="right"/>
            </w:pPr>
            <w:r>
              <w:rPr>
                <w:rFonts w:ascii="宋体" w:hAnsi="宋体" w:hint="eastAsia"/>
              </w:rPr>
              <w:t xml:space="preserve">1.30%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5F13396" w14:textId="77777777" w:rsidR="007D0256" w:rsidRDefault="007D0256">
            <w:pPr>
              <w:spacing w:line="360" w:lineRule="auto"/>
              <w:jc w:val="right"/>
            </w:pPr>
            <w:r>
              <w:rPr>
                <w:rFonts w:ascii="宋体" w:hAnsi="宋体" w:hint="eastAsia"/>
              </w:rPr>
              <w:t xml:space="preserve">-16.26%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54F375" w14:textId="77777777" w:rsidR="007D0256" w:rsidRDefault="007D0256">
            <w:pPr>
              <w:spacing w:line="360" w:lineRule="auto"/>
              <w:jc w:val="right"/>
            </w:pPr>
            <w:r>
              <w:rPr>
                <w:rFonts w:ascii="宋体" w:hAnsi="宋体" w:hint="eastAsia"/>
              </w:rPr>
              <w:t xml:space="preserve">0.14% </w:t>
            </w:r>
          </w:p>
        </w:tc>
      </w:tr>
    </w:tbl>
    <w:p w14:paraId="49619447" w14:textId="77777777" w:rsidR="007D0256" w:rsidRDefault="007D0256">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3F823771" w14:textId="52915207" w:rsidR="007D0256" w:rsidRDefault="009E5D9C">
      <w:pPr>
        <w:spacing w:line="360" w:lineRule="auto"/>
        <w:jc w:val="left"/>
        <w:divId w:val="386995527"/>
      </w:pPr>
      <w:bookmarkStart w:id="70" w:name="m07_04_07_09"/>
      <w:bookmarkStart w:id="71" w:name="m07_04_07_09_tab"/>
      <w:r>
        <w:rPr>
          <w:rFonts w:ascii="宋体" w:hAnsi="宋体" w:hint="eastAsia"/>
          <w:noProof/>
        </w:rPr>
        <w:lastRenderedPageBreak/>
        <w:drawing>
          <wp:inline distT="0" distB="0" distL="0" distR="0" wp14:anchorId="2C04BCF9" wp14:editId="4CD25B8C">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195C71E" w14:textId="64E639A6" w:rsidR="007D0256" w:rsidRDefault="009E5D9C">
      <w:pPr>
        <w:spacing w:line="360" w:lineRule="auto"/>
        <w:jc w:val="left"/>
        <w:divId w:val="1511220967"/>
      </w:pPr>
      <w:r>
        <w:rPr>
          <w:rFonts w:ascii="宋体" w:hAnsi="宋体" w:hint="eastAsia"/>
          <w:noProof/>
        </w:rPr>
        <w:drawing>
          <wp:inline distT="0" distB="0" distL="0" distR="0" wp14:anchorId="6F3E85C5" wp14:editId="4C9EC90E">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A046DF0" w14:textId="77777777" w:rsidR="007D0256" w:rsidRDefault="007D0256">
      <w:pPr>
        <w:spacing w:line="360" w:lineRule="auto"/>
      </w:pPr>
      <w:r>
        <w:rPr>
          <w:rFonts w:ascii="宋体" w:hAnsi="宋体" w:hint="eastAsia"/>
        </w:rPr>
        <w:t>注：</w:t>
      </w:r>
      <w:r>
        <w:rPr>
          <w:rFonts w:ascii="宋体" w:hAnsi="宋体" w:hint="eastAsia"/>
          <w:lang w:eastAsia="zh-Hans"/>
        </w:rPr>
        <w:t>本基金合同生效日为2015年10月21日，图示的时间段为合同生效日至本报告期末。</w:t>
      </w:r>
      <w:r>
        <w:rPr>
          <w:rFonts w:ascii="宋体" w:hAnsi="宋体" w:hint="eastAsia"/>
          <w:lang w:eastAsia="zh-Hans"/>
        </w:rPr>
        <w:br/>
        <w:t xml:space="preserve">　　本基金自2022年1月25日起增加C类份额，相关数据按实际存续期计算。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46FA7830" w14:textId="77777777" w:rsidR="007D0256" w:rsidRDefault="007D0256">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11E1B33D" w14:textId="77777777" w:rsidR="007D0256" w:rsidRDefault="007D0256">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D97911" w14:paraId="7DF2F4F7" w14:textId="77777777">
        <w:trPr>
          <w:divId w:val="35345761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5F0EC" w14:textId="77777777" w:rsidR="007D0256" w:rsidRDefault="007D0256">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184554" w14:textId="77777777" w:rsidR="007D0256" w:rsidRDefault="007D0256">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289F2E" w14:textId="77777777" w:rsidR="007D0256" w:rsidRDefault="007D0256">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6F5E56" w14:textId="77777777" w:rsidR="007D0256" w:rsidRDefault="007D0256">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82CCAD" w14:textId="77777777" w:rsidR="007D0256" w:rsidRDefault="007D0256">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D97911" w14:paraId="4D2F4443" w14:textId="77777777">
        <w:trPr>
          <w:divId w:val="35345761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ACAC0D" w14:textId="77777777" w:rsidR="007D0256" w:rsidRDefault="007D025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516689" w14:textId="77777777" w:rsidR="007D0256" w:rsidRDefault="007D0256">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D75A54" w14:textId="77777777" w:rsidR="007D0256" w:rsidRDefault="007D0256">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B12A13" w14:textId="77777777" w:rsidR="007D0256" w:rsidRDefault="007D0256">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7E16A" w14:textId="77777777" w:rsidR="007D0256" w:rsidRDefault="007D025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7F5010" w14:textId="77777777" w:rsidR="007D0256" w:rsidRDefault="007D0256">
            <w:pPr>
              <w:widowControl/>
              <w:jc w:val="left"/>
            </w:pPr>
          </w:p>
        </w:tc>
      </w:tr>
      <w:tr w:rsidR="00D97911" w14:paraId="499792CB" w14:textId="77777777">
        <w:trPr>
          <w:divId w:val="35345761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5A9F00" w14:textId="77777777" w:rsidR="007D0256" w:rsidRDefault="007D0256">
            <w:pPr>
              <w:jc w:val="center"/>
            </w:pPr>
            <w:r>
              <w:rPr>
                <w:rFonts w:ascii="宋体" w:hAnsi="宋体" w:hint="eastAsia"/>
                <w:szCs w:val="24"/>
                <w:lang w:eastAsia="zh-Hans"/>
              </w:rPr>
              <w:lastRenderedPageBreak/>
              <w:t>叶敏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92829E" w14:textId="77777777" w:rsidR="007D0256" w:rsidRDefault="007D0256">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A9A30A" w14:textId="77777777" w:rsidR="007D0256" w:rsidRDefault="007D0256">
            <w:pPr>
              <w:jc w:val="center"/>
            </w:pPr>
            <w:r>
              <w:rPr>
                <w:rFonts w:ascii="宋体" w:hAnsi="宋体" w:hint="eastAsia"/>
                <w:szCs w:val="24"/>
                <w:lang w:eastAsia="zh-Hans"/>
              </w:rPr>
              <w:t>2024年3月29日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E0A6F4" w14:textId="77777777" w:rsidR="007D0256" w:rsidRDefault="007D025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19CD5" w14:textId="77777777" w:rsidR="007D0256" w:rsidRDefault="007D0256">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A6815" w14:textId="77777777" w:rsidR="007D0256" w:rsidRDefault="007D0256">
            <w:pPr>
              <w:jc w:val="left"/>
            </w:pPr>
            <w:r>
              <w:rPr>
                <w:rFonts w:ascii="宋体" w:hAnsi="宋体" w:hint="eastAsia"/>
                <w:szCs w:val="24"/>
                <w:lang w:eastAsia="zh-Hans"/>
              </w:rPr>
              <w:t xml:space="preserve">叶敏女士历任普华永道会计师事务所审计师、美国晨星公司证券分析师。2012年1月起加入摩根基金管理(中国)有限公司(原上投摩根基金管理有限公司)，历任研究员、行业专家兼研究组长、研究部总监助理、研究部总监助理/基金经理助理，现任基金经理兼研究部副总监。 </w:t>
            </w:r>
          </w:p>
        </w:tc>
      </w:tr>
    </w:tbl>
    <w:p w14:paraId="56E7532E" w14:textId="77777777" w:rsidR="007D0256" w:rsidRDefault="007D0256">
      <w:pPr>
        <w:wordWrap w:val="0"/>
        <w:spacing w:line="360" w:lineRule="auto"/>
        <w:jc w:val="left"/>
        <w:divId w:val="1813597092"/>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36EF8F6" w14:textId="77777777" w:rsidR="007D0256" w:rsidRDefault="007D0256">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5351A266" w14:textId="77777777" w:rsidR="007D0256" w:rsidRDefault="007D0256">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7DD00342" w14:textId="77777777" w:rsidR="007D0256" w:rsidRDefault="007D0256">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301A03DF" w14:textId="77777777" w:rsidR="007D0256" w:rsidRDefault="007D0256">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71135674" w14:textId="77777777" w:rsidR="007D0256" w:rsidRDefault="007D0256">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DE8952F" w14:textId="77777777" w:rsidR="007D0256" w:rsidRDefault="007D0256">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2EAFD510" w14:textId="77777777" w:rsidR="007D0256" w:rsidRDefault="007D0256">
      <w:pPr>
        <w:spacing w:line="360" w:lineRule="auto"/>
        <w:ind w:firstLineChars="200" w:firstLine="420"/>
        <w:jc w:val="left"/>
      </w:pPr>
      <w:r>
        <w:rPr>
          <w:rFonts w:ascii="宋体" w:hAnsi="宋体" w:cs="宋体" w:hint="eastAsia"/>
          <w:color w:val="000000"/>
          <w:kern w:val="0"/>
        </w:rPr>
        <w:lastRenderedPageBreak/>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A8D8800" w14:textId="77777777" w:rsidR="007D0256" w:rsidRDefault="007D0256">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12A742E4" w14:textId="77777777" w:rsidR="007D0256" w:rsidRDefault="007D0256">
      <w:pPr>
        <w:spacing w:line="360" w:lineRule="auto"/>
        <w:ind w:firstLineChars="200" w:firstLine="420"/>
        <w:jc w:val="left"/>
      </w:pPr>
      <w:r>
        <w:rPr>
          <w:rFonts w:ascii="宋体" w:hAnsi="宋体" w:cs="宋体" w:hint="eastAsia"/>
          <w:color w:val="000000"/>
          <w:kern w:val="0"/>
        </w:rPr>
        <w:t>2026年一季度，中国创新药出海进行的如火如荼，根据国家药监局统计的数据，前三个月我国创新</w:t>
      </w:r>
      <w:proofErr w:type="gramStart"/>
      <w:r>
        <w:rPr>
          <w:rFonts w:ascii="宋体" w:hAnsi="宋体" w:cs="宋体" w:hint="eastAsia"/>
          <w:color w:val="000000"/>
          <w:kern w:val="0"/>
        </w:rPr>
        <w:t>药对外</w:t>
      </w:r>
      <w:proofErr w:type="gramEnd"/>
      <w:r>
        <w:rPr>
          <w:rFonts w:ascii="宋体" w:hAnsi="宋体" w:cs="宋体" w:hint="eastAsia"/>
          <w:color w:val="000000"/>
          <w:kern w:val="0"/>
        </w:rPr>
        <w:t>授权交易总额超过600亿美元，接近2025年的一半。然而，市场在存量博弈状态下轮流演绎了几个主题板块，如</w:t>
      </w:r>
      <w:proofErr w:type="gramStart"/>
      <w:r>
        <w:rPr>
          <w:rFonts w:ascii="宋体" w:hAnsi="宋体" w:cs="宋体" w:hint="eastAsia"/>
          <w:color w:val="000000"/>
          <w:kern w:val="0"/>
        </w:rPr>
        <w:t>脑机接口</w:t>
      </w:r>
      <w:proofErr w:type="gramEnd"/>
      <w:r>
        <w:rPr>
          <w:rFonts w:ascii="宋体" w:hAnsi="宋体" w:cs="宋体" w:hint="eastAsia"/>
          <w:color w:val="000000"/>
          <w:kern w:val="0"/>
        </w:rPr>
        <w:t>、原料药、小核酸，直至临近季度末，在临床数据进展和对外授权的催化下，创新</w:t>
      </w:r>
      <w:proofErr w:type="gramStart"/>
      <w:r>
        <w:rPr>
          <w:rFonts w:ascii="宋体" w:hAnsi="宋体" w:cs="宋体" w:hint="eastAsia"/>
          <w:color w:val="000000"/>
          <w:kern w:val="0"/>
        </w:rPr>
        <w:t>药板块</w:t>
      </w:r>
      <w:proofErr w:type="gramEnd"/>
      <w:r>
        <w:rPr>
          <w:rFonts w:ascii="宋体" w:hAnsi="宋体" w:cs="宋体" w:hint="eastAsia"/>
          <w:color w:val="000000"/>
          <w:kern w:val="0"/>
        </w:rPr>
        <w:t>才出现一波系统性的估值修复和回升行情。一季度申万医药生物指数微跌0.9%，恒生医疗保健指数上涨0.7%，本基金</w:t>
      </w:r>
      <w:proofErr w:type="gramStart"/>
      <w:r>
        <w:rPr>
          <w:rFonts w:ascii="宋体" w:hAnsi="宋体" w:cs="宋体" w:hint="eastAsia"/>
          <w:color w:val="000000"/>
          <w:kern w:val="0"/>
        </w:rPr>
        <w:t>小幅跑赢业绩</w:t>
      </w:r>
      <w:proofErr w:type="gramEnd"/>
      <w:r>
        <w:rPr>
          <w:rFonts w:ascii="宋体" w:hAnsi="宋体" w:cs="宋体" w:hint="eastAsia"/>
          <w:color w:val="000000"/>
          <w:kern w:val="0"/>
        </w:rPr>
        <w:t>基准。</w:t>
      </w:r>
      <w:r>
        <w:rPr>
          <w:rFonts w:ascii="宋体" w:hAnsi="宋体" w:cs="宋体" w:hint="eastAsia"/>
          <w:color w:val="000000"/>
          <w:kern w:val="0"/>
        </w:rPr>
        <w:br/>
        <w:t xml:space="preserve">　　从基本面看，国内医药和器械的整体需求增速处在与GDP增速相当或略高的水平，公司要实现超越行业的增长，需要通过产品和服务的国际化来实现，例如器械出海、创新药出海等，这其中创新药出海的价值提升/重估最为显著，因此我们自下而上选股的重心主要放在有能力将创新药品种带到欧美市场，实现海外获批和销售的公司。</w:t>
      </w:r>
      <w:r>
        <w:rPr>
          <w:rFonts w:ascii="宋体" w:hAnsi="宋体" w:cs="宋体" w:hint="eastAsia"/>
          <w:color w:val="000000"/>
          <w:kern w:val="0"/>
        </w:rPr>
        <w:br/>
        <w:t xml:space="preserve">　　从大的宏观背景看，随着中国工程师和科学家红利的爆发，创新药行业的崛起是必然的，并且将是一个能够持续三五年的产业趋势。</w:t>
      </w:r>
      <w:proofErr w:type="gramStart"/>
      <w:r>
        <w:rPr>
          <w:rFonts w:ascii="宋体" w:hAnsi="宋体" w:cs="宋体" w:hint="eastAsia"/>
          <w:color w:val="000000"/>
          <w:kern w:val="0"/>
        </w:rPr>
        <w:t>伴随药企研发</w:t>
      </w:r>
      <w:proofErr w:type="gramEnd"/>
      <w:r>
        <w:rPr>
          <w:rFonts w:ascii="宋体" w:hAnsi="宋体" w:cs="宋体" w:hint="eastAsia"/>
          <w:color w:val="000000"/>
          <w:kern w:val="0"/>
        </w:rPr>
        <w:t>能力的提升、以及中国医院系统临床水平的提升，我国新药研发的分子构造效率优势和临床效率优势已越来越明显，中国也成为海外大型跨国</w:t>
      </w:r>
      <w:proofErr w:type="gramStart"/>
      <w:r>
        <w:rPr>
          <w:rFonts w:ascii="宋体" w:hAnsi="宋体" w:cs="宋体" w:hint="eastAsia"/>
          <w:color w:val="000000"/>
          <w:kern w:val="0"/>
        </w:rPr>
        <w:t>药企寻找</w:t>
      </w:r>
      <w:proofErr w:type="gramEnd"/>
      <w:r>
        <w:rPr>
          <w:rFonts w:ascii="宋体" w:hAnsi="宋体" w:cs="宋体" w:hint="eastAsia"/>
          <w:color w:val="000000"/>
          <w:kern w:val="0"/>
        </w:rPr>
        <w:t>高性价比新药分子的重要产地。这与十年前消费电子产业链的转移是相似的。当中国公司的研发效率具备全球竞争力后，越来越多的新药在中国出现就不再是意外，尤其在双抗、抗体药物偶联物、小核酸、口服减肥药、分子降解剂等新方向上，中国公司的效率优势尤为明显。这从近两年ASCO、ESMO、WCLC、AACR等国际学术会议上中国创新</w:t>
      </w:r>
      <w:proofErr w:type="gramStart"/>
      <w:r>
        <w:rPr>
          <w:rFonts w:ascii="宋体" w:hAnsi="宋体" w:cs="宋体" w:hint="eastAsia"/>
          <w:color w:val="000000"/>
          <w:kern w:val="0"/>
        </w:rPr>
        <w:t>药分子</w:t>
      </w:r>
      <w:proofErr w:type="gramEnd"/>
      <w:r>
        <w:rPr>
          <w:rFonts w:ascii="宋体" w:hAnsi="宋体" w:cs="宋体" w:hint="eastAsia"/>
          <w:color w:val="000000"/>
          <w:kern w:val="0"/>
        </w:rPr>
        <w:t>的报告占比快速上升也能看出，我国产业竞争优势在急速提升。因此我们大量投资了这类具备全球竞争力的公司。</w:t>
      </w:r>
      <w:r>
        <w:rPr>
          <w:rFonts w:ascii="宋体" w:hAnsi="宋体" w:cs="宋体" w:hint="eastAsia"/>
          <w:color w:val="000000"/>
          <w:kern w:val="0"/>
        </w:rPr>
        <w:br/>
        <w:t xml:space="preserve">　　诚然，新药研发的过程非常漫长，需要我们对竞争格局和企业内在能力有很好的把握，才能提高投资的胜率。我们非常重视对创新药公司自下而上的研究。随着市场逐步成熟，我们认为未来创新药的投资收益将主要来自个股的alpha，而非行业性的beta，这与发达国家生物医药的投资方法也会更加接近。如果我们看美国的创新药发展史，资本市场上出现过很多几十倍的创新</w:t>
      </w:r>
      <w:proofErr w:type="gramStart"/>
      <w:r>
        <w:rPr>
          <w:rFonts w:ascii="宋体" w:hAnsi="宋体" w:cs="宋体" w:hint="eastAsia"/>
          <w:color w:val="000000"/>
          <w:kern w:val="0"/>
        </w:rPr>
        <w:t>药投资</w:t>
      </w:r>
      <w:proofErr w:type="gramEnd"/>
      <w:r>
        <w:rPr>
          <w:rFonts w:ascii="宋体" w:hAnsi="宋体" w:cs="宋体" w:hint="eastAsia"/>
          <w:color w:val="000000"/>
          <w:kern w:val="0"/>
        </w:rPr>
        <w:t>机会：比如</w:t>
      </w:r>
      <w:proofErr w:type="spellStart"/>
      <w:r>
        <w:rPr>
          <w:rFonts w:ascii="宋体" w:hAnsi="宋体" w:cs="宋体" w:hint="eastAsia"/>
          <w:color w:val="000000"/>
          <w:kern w:val="0"/>
        </w:rPr>
        <w:t>Seagen</w:t>
      </w:r>
      <w:proofErr w:type="spellEnd"/>
      <w:r>
        <w:rPr>
          <w:rFonts w:ascii="宋体" w:hAnsi="宋体" w:cs="宋体" w:hint="eastAsia"/>
          <w:color w:val="000000"/>
          <w:kern w:val="0"/>
        </w:rPr>
        <w:t>从上市到23年被辉</w:t>
      </w:r>
      <w:proofErr w:type="gramStart"/>
      <w:r>
        <w:rPr>
          <w:rFonts w:ascii="宋体" w:hAnsi="宋体" w:cs="宋体" w:hint="eastAsia"/>
          <w:color w:val="000000"/>
          <w:kern w:val="0"/>
        </w:rPr>
        <w:t>瑞收购退</w:t>
      </w:r>
      <w:proofErr w:type="gramEnd"/>
      <w:r>
        <w:rPr>
          <w:rFonts w:ascii="宋体" w:hAnsi="宋体" w:cs="宋体" w:hint="eastAsia"/>
          <w:color w:val="000000"/>
          <w:kern w:val="0"/>
        </w:rPr>
        <w:t>市，市值最多涨了100倍；Pharmacyclics从最低点到被AbbVie收购，十年里上涨100多倍… 一个创新药从默默无闻到成为重磅产品，其价值的提升是巨大的。我们相信中国创新药公司在未来几年内有望涌现一些引领全球的重磅产品；我们的目标是通过自下而上的研究，寻找这类潜在的十倍股和百倍股，为持有人创造良好的</w:t>
      </w:r>
      <w:r>
        <w:rPr>
          <w:rFonts w:ascii="宋体" w:hAnsi="宋体" w:cs="宋体" w:hint="eastAsia"/>
          <w:color w:val="000000"/>
          <w:kern w:val="0"/>
        </w:rPr>
        <w:lastRenderedPageBreak/>
        <w:t>投资收益。</w:t>
      </w:r>
    </w:p>
    <w:p w14:paraId="35BDE4F8" w14:textId="77777777" w:rsidR="007D0256" w:rsidRDefault="007D0256">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5105C427" w14:textId="77777777" w:rsidR="007D0256" w:rsidRDefault="007D0256">
      <w:pPr>
        <w:spacing w:line="360" w:lineRule="auto"/>
        <w:ind w:firstLineChars="200" w:firstLine="420"/>
      </w:pPr>
      <w:r>
        <w:rPr>
          <w:rFonts w:ascii="宋体" w:hAnsi="宋体" w:hint="eastAsia"/>
        </w:rPr>
        <w:t>本报告期摩根医疗健康股票A份额净值增长率为：3.66%，同期业绩比较基准收益率为：-0.74%；</w:t>
      </w:r>
      <w:r>
        <w:rPr>
          <w:rFonts w:ascii="宋体" w:hAnsi="宋体" w:hint="eastAsia"/>
        </w:rPr>
        <w:br/>
        <w:t xml:space="preserve">　　摩根医疗健康股票C份额净值增长率为：3.51%，同期业绩比较基准收益率为：-0.74%。</w:t>
      </w:r>
    </w:p>
    <w:p w14:paraId="6542DFA3" w14:textId="77777777" w:rsidR="007D0256" w:rsidRDefault="007D0256">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518A5764" w14:textId="77777777" w:rsidR="007D0256" w:rsidRDefault="007D0256">
      <w:pPr>
        <w:spacing w:line="360" w:lineRule="auto"/>
        <w:ind w:firstLineChars="200" w:firstLine="420"/>
        <w:jc w:val="left"/>
      </w:pPr>
      <w:r>
        <w:rPr>
          <w:rFonts w:ascii="宋体" w:hAnsi="宋体" w:hint="eastAsia"/>
        </w:rPr>
        <w:t>无。</w:t>
      </w:r>
    </w:p>
    <w:p w14:paraId="434775BD" w14:textId="77777777" w:rsidR="007D0256" w:rsidRDefault="007D0256">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277CA868" w14:textId="77777777" w:rsidR="007D0256" w:rsidRDefault="007D0256">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D97911" w14:paraId="1B4F38C3" w14:textId="77777777">
        <w:trPr>
          <w:divId w:val="183483630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5561F7" w14:textId="77777777" w:rsidR="007D0256" w:rsidRDefault="007D0256">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A9C25D0" w14:textId="77777777" w:rsidR="007D0256" w:rsidRDefault="007D0256">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23635164" w14:textId="77777777" w:rsidR="007D0256" w:rsidRDefault="007D0256">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34361EFA" w14:textId="77777777" w:rsidR="007D0256" w:rsidRDefault="007D0256">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D97911" w14:paraId="4CE2FCD7" w14:textId="77777777">
        <w:trPr>
          <w:divId w:val="18348363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413F72" w14:textId="77777777" w:rsidR="007D0256" w:rsidRDefault="007D0256">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72BD180" w14:textId="77777777" w:rsidR="007D0256" w:rsidRDefault="007D0256">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7111A95" w14:textId="77777777" w:rsidR="007D0256" w:rsidRDefault="007D0256">
            <w:pPr>
              <w:jc w:val="right"/>
            </w:pPr>
            <w:r>
              <w:rPr>
                <w:rFonts w:ascii="宋体" w:hAnsi="宋体" w:hint="eastAsia"/>
                <w:szCs w:val="24"/>
                <w:lang w:eastAsia="zh-Hans"/>
              </w:rPr>
              <w:t>382,792,153.55</w:t>
            </w:r>
          </w:p>
        </w:tc>
        <w:tc>
          <w:tcPr>
            <w:tcW w:w="1333" w:type="pct"/>
            <w:tcBorders>
              <w:top w:val="single" w:sz="4" w:space="0" w:color="auto"/>
              <w:left w:val="nil"/>
              <w:bottom w:val="single" w:sz="4" w:space="0" w:color="auto"/>
              <w:right w:val="single" w:sz="4" w:space="0" w:color="auto"/>
            </w:tcBorders>
            <w:vAlign w:val="center"/>
            <w:hideMark/>
          </w:tcPr>
          <w:p w14:paraId="06357C02" w14:textId="77777777" w:rsidR="007D0256" w:rsidRDefault="007D0256">
            <w:pPr>
              <w:jc w:val="right"/>
            </w:pPr>
            <w:r>
              <w:rPr>
                <w:rFonts w:ascii="宋体" w:hAnsi="宋体" w:hint="eastAsia"/>
                <w:szCs w:val="24"/>
                <w:lang w:eastAsia="zh-Hans"/>
              </w:rPr>
              <w:t>87.47</w:t>
            </w:r>
          </w:p>
        </w:tc>
      </w:tr>
      <w:tr w:rsidR="00D97911" w14:paraId="4DF8DD53" w14:textId="77777777">
        <w:trPr>
          <w:divId w:val="18348363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0AB313" w14:textId="77777777" w:rsidR="007D0256" w:rsidRDefault="007D025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484BA1E" w14:textId="77777777" w:rsidR="007D0256" w:rsidRDefault="007D0256">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E4DF0D" w14:textId="77777777" w:rsidR="007D0256" w:rsidRDefault="007D0256">
            <w:pPr>
              <w:jc w:val="right"/>
            </w:pPr>
            <w:r>
              <w:rPr>
                <w:rFonts w:ascii="宋体" w:hAnsi="宋体" w:hint="eastAsia"/>
                <w:szCs w:val="24"/>
                <w:lang w:eastAsia="zh-Hans"/>
              </w:rPr>
              <w:t>382,792,153.55</w:t>
            </w:r>
          </w:p>
        </w:tc>
        <w:tc>
          <w:tcPr>
            <w:tcW w:w="1333" w:type="pct"/>
            <w:tcBorders>
              <w:top w:val="single" w:sz="4" w:space="0" w:color="auto"/>
              <w:left w:val="nil"/>
              <w:bottom w:val="single" w:sz="4" w:space="0" w:color="auto"/>
              <w:right w:val="single" w:sz="4" w:space="0" w:color="auto"/>
            </w:tcBorders>
            <w:vAlign w:val="center"/>
            <w:hideMark/>
          </w:tcPr>
          <w:p w14:paraId="714DBA81" w14:textId="77777777" w:rsidR="007D0256" w:rsidRDefault="007D0256">
            <w:pPr>
              <w:jc w:val="right"/>
            </w:pPr>
            <w:r>
              <w:rPr>
                <w:rFonts w:ascii="宋体" w:hAnsi="宋体" w:hint="eastAsia"/>
                <w:szCs w:val="24"/>
                <w:lang w:eastAsia="zh-Hans"/>
              </w:rPr>
              <w:t>87.47</w:t>
            </w:r>
          </w:p>
        </w:tc>
      </w:tr>
      <w:tr w:rsidR="00D97911" w14:paraId="77BB3946" w14:textId="77777777">
        <w:trPr>
          <w:divId w:val="18348363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4F99BC" w14:textId="77777777" w:rsidR="007D0256" w:rsidRDefault="007D0256">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BC9A04F" w14:textId="77777777" w:rsidR="007D0256" w:rsidRDefault="007D0256">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117B676" w14:textId="77777777" w:rsidR="007D0256" w:rsidRDefault="007D025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5BFBCD0" w14:textId="77777777" w:rsidR="007D0256" w:rsidRDefault="007D0256">
            <w:pPr>
              <w:jc w:val="right"/>
            </w:pPr>
            <w:r>
              <w:rPr>
                <w:rFonts w:ascii="宋体" w:hAnsi="宋体" w:hint="eastAsia"/>
                <w:szCs w:val="24"/>
                <w:lang w:eastAsia="zh-Hans"/>
              </w:rPr>
              <w:t>-</w:t>
            </w:r>
          </w:p>
        </w:tc>
      </w:tr>
      <w:tr w:rsidR="00D97911" w14:paraId="2FEFCD7D" w14:textId="77777777">
        <w:trPr>
          <w:divId w:val="18348363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49117BB" w14:textId="77777777" w:rsidR="007D0256" w:rsidRDefault="007D0256">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D4850F4" w14:textId="77777777" w:rsidR="007D0256" w:rsidRDefault="007D0256">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566952" w14:textId="77777777" w:rsidR="007D0256" w:rsidRDefault="007D025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0134FF8" w14:textId="77777777" w:rsidR="007D0256" w:rsidRDefault="007D0256">
            <w:pPr>
              <w:jc w:val="right"/>
            </w:pPr>
            <w:r>
              <w:rPr>
                <w:rFonts w:ascii="宋体" w:hAnsi="宋体" w:hint="eastAsia"/>
                <w:szCs w:val="24"/>
                <w:lang w:eastAsia="zh-Hans"/>
              </w:rPr>
              <w:t>-</w:t>
            </w:r>
          </w:p>
        </w:tc>
      </w:tr>
      <w:tr w:rsidR="00D97911" w14:paraId="6E4E7F1A" w14:textId="77777777">
        <w:trPr>
          <w:divId w:val="18348363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DAAF992" w14:textId="77777777" w:rsidR="007D0256" w:rsidRDefault="007D025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335229E" w14:textId="77777777" w:rsidR="007D0256" w:rsidRDefault="007D0256">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7DD34C" w14:textId="77777777" w:rsidR="007D0256" w:rsidRDefault="007D025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E200AE3" w14:textId="77777777" w:rsidR="007D0256" w:rsidRDefault="007D0256">
            <w:pPr>
              <w:jc w:val="right"/>
            </w:pPr>
            <w:r>
              <w:rPr>
                <w:rFonts w:ascii="宋体" w:hAnsi="宋体" w:hint="eastAsia"/>
                <w:szCs w:val="24"/>
                <w:lang w:eastAsia="zh-Hans"/>
              </w:rPr>
              <w:t>-</w:t>
            </w:r>
          </w:p>
        </w:tc>
      </w:tr>
      <w:tr w:rsidR="00D97911" w14:paraId="257A771F" w14:textId="77777777">
        <w:trPr>
          <w:divId w:val="18348363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46F0413" w14:textId="77777777" w:rsidR="007D0256" w:rsidRDefault="007D025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1FC4204" w14:textId="77777777" w:rsidR="007D0256" w:rsidRDefault="007D0256">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7D69A0" w14:textId="77777777" w:rsidR="007D0256" w:rsidRDefault="007D025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749CE41" w14:textId="77777777" w:rsidR="007D0256" w:rsidRDefault="007D0256">
            <w:pPr>
              <w:jc w:val="right"/>
            </w:pPr>
            <w:r>
              <w:rPr>
                <w:rFonts w:ascii="宋体" w:hAnsi="宋体" w:hint="eastAsia"/>
                <w:szCs w:val="24"/>
                <w:lang w:eastAsia="zh-Hans"/>
              </w:rPr>
              <w:t>-</w:t>
            </w:r>
          </w:p>
        </w:tc>
      </w:tr>
      <w:tr w:rsidR="00D97911" w14:paraId="4C743053" w14:textId="77777777">
        <w:trPr>
          <w:divId w:val="18348363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6389C21" w14:textId="77777777" w:rsidR="007D0256" w:rsidRDefault="007D0256">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4CA7CD9" w14:textId="77777777" w:rsidR="007D0256" w:rsidRDefault="007D0256">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246907" w14:textId="77777777" w:rsidR="007D0256" w:rsidRDefault="007D025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ADDDD01" w14:textId="77777777" w:rsidR="007D0256" w:rsidRDefault="007D0256">
            <w:pPr>
              <w:jc w:val="right"/>
            </w:pPr>
            <w:r>
              <w:rPr>
                <w:rFonts w:ascii="宋体" w:hAnsi="宋体" w:hint="eastAsia"/>
                <w:szCs w:val="24"/>
                <w:lang w:eastAsia="zh-Hans"/>
              </w:rPr>
              <w:t>-</w:t>
            </w:r>
          </w:p>
        </w:tc>
      </w:tr>
      <w:tr w:rsidR="00D97911" w14:paraId="1B7F2536" w14:textId="77777777">
        <w:trPr>
          <w:divId w:val="18348363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06ECC80" w14:textId="77777777" w:rsidR="007D0256" w:rsidRDefault="007D0256">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5A81700" w14:textId="77777777" w:rsidR="007D0256" w:rsidRDefault="007D0256">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C87464C" w14:textId="77777777" w:rsidR="007D0256" w:rsidRDefault="007D025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CA0AFA5" w14:textId="77777777" w:rsidR="007D0256" w:rsidRDefault="007D0256">
            <w:pPr>
              <w:jc w:val="right"/>
            </w:pPr>
            <w:r>
              <w:rPr>
                <w:rFonts w:ascii="宋体" w:hAnsi="宋体" w:hint="eastAsia"/>
                <w:szCs w:val="24"/>
                <w:lang w:eastAsia="zh-Hans"/>
              </w:rPr>
              <w:t>-</w:t>
            </w:r>
          </w:p>
        </w:tc>
      </w:tr>
      <w:tr w:rsidR="00D97911" w14:paraId="661A3F20" w14:textId="77777777">
        <w:trPr>
          <w:divId w:val="18348363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7C33B0A" w14:textId="77777777" w:rsidR="007D0256" w:rsidRDefault="007D0256">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17BCF834" w14:textId="77777777" w:rsidR="007D0256" w:rsidRDefault="007D0256">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78AA940" w14:textId="77777777" w:rsidR="007D0256" w:rsidRDefault="007D025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D8BC53B" w14:textId="77777777" w:rsidR="007D0256" w:rsidRDefault="007D0256">
            <w:pPr>
              <w:jc w:val="right"/>
            </w:pPr>
            <w:r>
              <w:rPr>
                <w:rFonts w:ascii="宋体" w:hAnsi="宋体" w:hint="eastAsia"/>
                <w:szCs w:val="24"/>
                <w:lang w:eastAsia="zh-Hans"/>
              </w:rPr>
              <w:t>-</w:t>
            </w:r>
          </w:p>
        </w:tc>
      </w:tr>
      <w:tr w:rsidR="00D97911" w14:paraId="1D23BDBE" w14:textId="77777777">
        <w:trPr>
          <w:divId w:val="18348363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7F48E89" w14:textId="77777777" w:rsidR="007D0256" w:rsidRDefault="007D025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C0CE46E" w14:textId="77777777" w:rsidR="007D0256" w:rsidRDefault="007D0256">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A40E74" w14:textId="77777777" w:rsidR="007D0256" w:rsidRDefault="007D025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1CB3E59" w14:textId="77777777" w:rsidR="007D0256" w:rsidRDefault="007D0256">
            <w:pPr>
              <w:jc w:val="right"/>
            </w:pPr>
            <w:r>
              <w:rPr>
                <w:rFonts w:ascii="宋体" w:hAnsi="宋体" w:hint="eastAsia"/>
                <w:szCs w:val="24"/>
                <w:lang w:eastAsia="zh-Hans"/>
              </w:rPr>
              <w:t>-</w:t>
            </w:r>
          </w:p>
        </w:tc>
      </w:tr>
      <w:tr w:rsidR="00D97911" w14:paraId="7C012511" w14:textId="77777777">
        <w:trPr>
          <w:divId w:val="18348363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F32DA97" w14:textId="77777777" w:rsidR="007D0256" w:rsidRDefault="007D0256">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CF8D860" w14:textId="77777777" w:rsidR="007D0256" w:rsidRDefault="007D0256">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191CF17" w14:textId="77777777" w:rsidR="007D0256" w:rsidRDefault="007D0256">
            <w:pPr>
              <w:jc w:val="right"/>
            </w:pPr>
            <w:r>
              <w:rPr>
                <w:rFonts w:ascii="宋体" w:hAnsi="宋体" w:hint="eastAsia"/>
                <w:szCs w:val="24"/>
                <w:lang w:eastAsia="zh-Hans"/>
              </w:rPr>
              <w:t>48,450,052.46</w:t>
            </w:r>
          </w:p>
        </w:tc>
        <w:tc>
          <w:tcPr>
            <w:tcW w:w="1333" w:type="pct"/>
            <w:tcBorders>
              <w:top w:val="single" w:sz="4" w:space="0" w:color="auto"/>
              <w:left w:val="nil"/>
              <w:bottom w:val="single" w:sz="4" w:space="0" w:color="auto"/>
              <w:right w:val="single" w:sz="4" w:space="0" w:color="auto"/>
            </w:tcBorders>
            <w:vAlign w:val="center"/>
            <w:hideMark/>
          </w:tcPr>
          <w:p w14:paraId="61C274A1" w14:textId="77777777" w:rsidR="007D0256" w:rsidRDefault="007D0256">
            <w:pPr>
              <w:jc w:val="right"/>
            </w:pPr>
            <w:r>
              <w:rPr>
                <w:rFonts w:ascii="宋体" w:hAnsi="宋体" w:hint="eastAsia"/>
                <w:szCs w:val="24"/>
                <w:lang w:eastAsia="zh-Hans"/>
              </w:rPr>
              <w:t>11.07</w:t>
            </w:r>
          </w:p>
        </w:tc>
      </w:tr>
      <w:tr w:rsidR="00D97911" w14:paraId="61B63E59" w14:textId="77777777">
        <w:trPr>
          <w:divId w:val="18348363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2F8028C" w14:textId="77777777" w:rsidR="007D0256" w:rsidRDefault="007D0256">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F869AFD" w14:textId="77777777" w:rsidR="007D0256" w:rsidRDefault="007D0256">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F4A57E" w14:textId="77777777" w:rsidR="007D0256" w:rsidRDefault="007D0256">
            <w:pPr>
              <w:jc w:val="right"/>
            </w:pPr>
            <w:r>
              <w:rPr>
                <w:rFonts w:ascii="宋体" w:hAnsi="宋体" w:hint="eastAsia"/>
                <w:szCs w:val="24"/>
                <w:lang w:eastAsia="zh-Hans"/>
              </w:rPr>
              <w:t>6,384,448.20</w:t>
            </w:r>
          </w:p>
        </w:tc>
        <w:tc>
          <w:tcPr>
            <w:tcW w:w="1333" w:type="pct"/>
            <w:tcBorders>
              <w:top w:val="single" w:sz="4" w:space="0" w:color="auto"/>
              <w:left w:val="nil"/>
              <w:bottom w:val="single" w:sz="4" w:space="0" w:color="auto"/>
              <w:right w:val="single" w:sz="4" w:space="0" w:color="auto"/>
            </w:tcBorders>
            <w:vAlign w:val="center"/>
            <w:hideMark/>
          </w:tcPr>
          <w:p w14:paraId="797D947B" w14:textId="77777777" w:rsidR="007D0256" w:rsidRDefault="007D0256">
            <w:pPr>
              <w:jc w:val="right"/>
            </w:pPr>
            <w:r>
              <w:rPr>
                <w:rFonts w:ascii="宋体" w:hAnsi="宋体" w:hint="eastAsia"/>
                <w:szCs w:val="24"/>
                <w:lang w:eastAsia="zh-Hans"/>
              </w:rPr>
              <w:t>1.46</w:t>
            </w:r>
          </w:p>
        </w:tc>
      </w:tr>
      <w:tr w:rsidR="00D97911" w14:paraId="1ECFC1D8" w14:textId="77777777">
        <w:trPr>
          <w:divId w:val="18348363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82CC5A" w14:textId="77777777" w:rsidR="007D0256" w:rsidRDefault="007D0256">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FE66160" w14:textId="77777777" w:rsidR="007D0256" w:rsidRDefault="007D0256">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32810F" w14:textId="77777777" w:rsidR="007D0256" w:rsidRDefault="007D0256">
            <w:pPr>
              <w:jc w:val="right"/>
            </w:pPr>
            <w:r>
              <w:rPr>
                <w:rFonts w:ascii="宋体" w:hAnsi="宋体" w:hint="eastAsia"/>
                <w:szCs w:val="24"/>
                <w:lang w:eastAsia="zh-Hans"/>
              </w:rPr>
              <w:t>437,626,654.21</w:t>
            </w:r>
          </w:p>
        </w:tc>
        <w:tc>
          <w:tcPr>
            <w:tcW w:w="1333" w:type="pct"/>
            <w:tcBorders>
              <w:top w:val="single" w:sz="4" w:space="0" w:color="auto"/>
              <w:left w:val="nil"/>
              <w:bottom w:val="single" w:sz="4" w:space="0" w:color="auto"/>
              <w:right w:val="single" w:sz="4" w:space="0" w:color="auto"/>
            </w:tcBorders>
            <w:vAlign w:val="center"/>
            <w:hideMark/>
          </w:tcPr>
          <w:p w14:paraId="408DE67B" w14:textId="77777777" w:rsidR="007D0256" w:rsidRDefault="007D0256">
            <w:pPr>
              <w:jc w:val="right"/>
            </w:pPr>
            <w:r>
              <w:rPr>
                <w:rFonts w:ascii="宋体" w:hAnsi="宋体" w:hint="eastAsia"/>
                <w:szCs w:val="24"/>
                <w:lang w:eastAsia="zh-Hans"/>
              </w:rPr>
              <w:t>100.00</w:t>
            </w:r>
          </w:p>
        </w:tc>
      </w:tr>
    </w:tbl>
    <w:p w14:paraId="234C480C" w14:textId="77777777" w:rsidR="007D0256" w:rsidRDefault="007D0256">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4074C043" w14:textId="77777777" w:rsidR="007D0256" w:rsidRDefault="007D0256">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D97911" w14:paraId="5049B19F" w14:textId="77777777">
        <w:trPr>
          <w:divId w:val="775907899"/>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A00A441" w14:textId="77777777" w:rsidR="007D0256" w:rsidRDefault="007D0256">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65AA2A40" w14:textId="77777777" w:rsidR="007D0256" w:rsidRDefault="007D0256">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4C23D4E2" w14:textId="77777777" w:rsidR="007D0256" w:rsidRDefault="007D0256">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15AAB0B4" w14:textId="77777777" w:rsidR="007D0256" w:rsidRDefault="007D0256">
            <w:pPr>
              <w:jc w:val="center"/>
            </w:pPr>
            <w:r>
              <w:rPr>
                <w:rFonts w:ascii="宋体" w:hAnsi="宋体" w:hint="eastAsia"/>
                <w:color w:val="000000"/>
              </w:rPr>
              <w:t xml:space="preserve">占基金资产净值比例（%） </w:t>
            </w:r>
          </w:p>
        </w:tc>
      </w:tr>
      <w:tr w:rsidR="00D97911" w14:paraId="143F9B9D" w14:textId="77777777">
        <w:trPr>
          <w:divId w:val="7759078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62FFE7F" w14:textId="77777777" w:rsidR="007D0256" w:rsidRDefault="007D0256">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4330E4" w14:textId="77777777" w:rsidR="007D0256" w:rsidRDefault="007D0256">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EB7841B" w14:textId="77777777" w:rsidR="007D0256" w:rsidRDefault="007D025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153BB27" w14:textId="77777777" w:rsidR="007D0256" w:rsidRDefault="007D0256">
            <w:pPr>
              <w:jc w:val="right"/>
            </w:pPr>
            <w:r>
              <w:rPr>
                <w:rFonts w:ascii="宋体" w:hAnsi="宋体" w:hint="eastAsia"/>
                <w:szCs w:val="24"/>
                <w:lang w:eastAsia="zh-Hans"/>
              </w:rPr>
              <w:t>-</w:t>
            </w:r>
          </w:p>
        </w:tc>
      </w:tr>
      <w:tr w:rsidR="00D97911" w14:paraId="6B1AAA97" w14:textId="77777777">
        <w:trPr>
          <w:divId w:val="7759078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741A4B5" w14:textId="77777777" w:rsidR="007D0256" w:rsidRDefault="007D0256">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58A951" w14:textId="77777777" w:rsidR="007D0256" w:rsidRDefault="007D0256">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064620A" w14:textId="77777777" w:rsidR="007D0256" w:rsidRDefault="007D025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611FCC4" w14:textId="77777777" w:rsidR="007D0256" w:rsidRDefault="007D0256">
            <w:pPr>
              <w:jc w:val="right"/>
            </w:pPr>
            <w:r>
              <w:rPr>
                <w:rFonts w:ascii="宋体" w:hAnsi="宋体" w:hint="eastAsia"/>
                <w:szCs w:val="24"/>
                <w:lang w:eastAsia="zh-Hans"/>
              </w:rPr>
              <w:t>-</w:t>
            </w:r>
          </w:p>
        </w:tc>
      </w:tr>
      <w:tr w:rsidR="00D97911" w14:paraId="02E2EC50" w14:textId="77777777">
        <w:trPr>
          <w:divId w:val="7759078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0F5651" w14:textId="77777777" w:rsidR="007D0256" w:rsidRDefault="007D0256">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6F5E2E" w14:textId="77777777" w:rsidR="007D0256" w:rsidRDefault="007D0256">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77CF52F" w14:textId="77777777" w:rsidR="007D0256" w:rsidRDefault="007D0256">
            <w:pPr>
              <w:jc w:val="right"/>
            </w:pPr>
            <w:r>
              <w:rPr>
                <w:rFonts w:ascii="宋体" w:hAnsi="宋体" w:hint="eastAsia"/>
                <w:szCs w:val="24"/>
                <w:lang w:eastAsia="zh-Hans"/>
              </w:rPr>
              <w:t>316,439,090.45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FD6EA2F" w14:textId="77777777" w:rsidR="007D0256" w:rsidRDefault="007D0256">
            <w:pPr>
              <w:jc w:val="right"/>
            </w:pPr>
            <w:r>
              <w:rPr>
                <w:rFonts w:ascii="宋体" w:hAnsi="宋体" w:hint="eastAsia"/>
                <w:szCs w:val="24"/>
                <w:lang w:eastAsia="zh-Hans"/>
              </w:rPr>
              <w:t>72.74</w:t>
            </w:r>
          </w:p>
        </w:tc>
      </w:tr>
      <w:tr w:rsidR="00D97911" w14:paraId="23424135" w14:textId="77777777">
        <w:trPr>
          <w:divId w:val="7759078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690675E" w14:textId="77777777" w:rsidR="007D0256" w:rsidRDefault="007D0256">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CDA64BA" w14:textId="77777777" w:rsidR="007D0256" w:rsidRDefault="007D0256">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15733C5" w14:textId="77777777" w:rsidR="007D0256" w:rsidRDefault="007D025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6A04AD" w14:textId="77777777" w:rsidR="007D0256" w:rsidRDefault="007D0256">
            <w:pPr>
              <w:jc w:val="right"/>
            </w:pPr>
            <w:r>
              <w:rPr>
                <w:rFonts w:ascii="宋体" w:hAnsi="宋体" w:hint="eastAsia"/>
                <w:szCs w:val="24"/>
                <w:lang w:eastAsia="zh-Hans"/>
              </w:rPr>
              <w:t>-</w:t>
            </w:r>
          </w:p>
        </w:tc>
      </w:tr>
      <w:tr w:rsidR="00D97911" w14:paraId="532646CE" w14:textId="77777777">
        <w:trPr>
          <w:divId w:val="7759078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FCC585C" w14:textId="77777777" w:rsidR="007D0256" w:rsidRDefault="007D0256">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668D8D" w14:textId="77777777" w:rsidR="007D0256" w:rsidRDefault="007D0256">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25122AF" w14:textId="77777777" w:rsidR="007D0256" w:rsidRDefault="007D025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DAC397C" w14:textId="77777777" w:rsidR="007D0256" w:rsidRDefault="007D0256">
            <w:pPr>
              <w:jc w:val="right"/>
            </w:pPr>
            <w:r>
              <w:rPr>
                <w:rFonts w:ascii="宋体" w:hAnsi="宋体" w:hint="eastAsia"/>
                <w:szCs w:val="24"/>
                <w:lang w:eastAsia="zh-Hans"/>
              </w:rPr>
              <w:t>-</w:t>
            </w:r>
          </w:p>
        </w:tc>
      </w:tr>
      <w:tr w:rsidR="00D97911" w14:paraId="7AE4C69E" w14:textId="77777777">
        <w:trPr>
          <w:divId w:val="7759078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E7727DF" w14:textId="77777777" w:rsidR="007D0256" w:rsidRDefault="007D0256">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C418A73" w14:textId="77777777" w:rsidR="007D0256" w:rsidRDefault="007D0256">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69421B" w14:textId="77777777" w:rsidR="007D0256" w:rsidRDefault="007D0256">
            <w:pPr>
              <w:jc w:val="right"/>
            </w:pPr>
            <w:r>
              <w:rPr>
                <w:rFonts w:ascii="宋体" w:hAnsi="宋体" w:hint="eastAsia"/>
                <w:szCs w:val="24"/>
                <w:lang w:eastAsia="zh-Hans"/>
              </w:rPr>
              <w:t>19,146,680.00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619E7F8" w14:textId="77777777" w:rsidR="007D0256" w:rsidRDefault="007D0256">
            <w:pPr>
              <w:jc w:val="right"/>
            </w:pPr>
            <w:r>
              <w:rPr>
                <w:rFonts w:ascii="宋体" w:hAnsi="宋体" w:hint="eastAsia"/>
                <w:szCs w:val="24"/>
                <w:lang w:eastAsia="zh-Hans"/>
              </w:rPr>
              <w:t>4.40</w:t>
            </w:r>
          </w:p>
        </w:tc>
      </w:tr>
      <w:tr w:rsidR="00D97911" w14:paraId="314E109A" w14:textId="77777777">
        <w:trPr>
          <w:divId w:val="7759078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5A49E13" w14:textId="77777777" w:rsidR="007D0256" w:rsidRDefault="007D0256">
            <w:pPr>
              <w:jc w:val="center"/>
            </w:pPr>
            <w:r>
              <w:rPr>
                <w:rFonts w:ascii="宋体" w:hAnsi="宋体" w:hint="eastAsia"/>
                <w:color w:val="000000"/>
              </w:rPr>
              <w:lastRenderedPageBreak/>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51105A" w14:textId="77777777" w:rsidR="007D0256" w:rsidRDefault="007D0256">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BED112E" w14:textId="77777777" w:rsidR="007D0256" w:rsidRDefault="007D025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0B8EC4C" w14:textId="77777777" w:rsidR="007D0256" w:rsidRDefault="007D0256">
            <w:pPr>
              <w:jc w:val="right"/>
            </w:pPr>
            <w:r>
              <w:rPr>
                <w:rFonts w:ascii="宋体" w:hAnsi="宋体" w:hint="eastAsia"/>
                <w:szCs w:val="24"/>
                <w:lang w:eastAsia="zh-Hans"/>
              </w:rPr>
              <w:t>-</w:t>
            </w:r>
          </w:p>
        </w:tc>
      </w:tr>
      <w:tr w:rsidR="00D97911" w14:paraId="68551A8F" w14:textId="77777777">
        <w:trPr>
          <w:divId w:val="7759078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DFBA7D" w14:textId="77777777" w:rsidR="007D0256" w:rsidRDefault="007D0256">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4021F62" w14:textId="77777777" w:rsidR="007D0256" w:rsidRDefault="007D0256">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07AC181" w14:textId="77777777" w:rsidR="007D0256" w:rsidRDefault="007D025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05E2F9A" w14:textId="77777777" w:rsidR="007D0256" w:rsidRDefault="007D0256">
            <w:pPr>
              <w:jc w:val="right"/>
            </w:pPr>
            <w:r>
              <w:rPr>
                <w:rFonts w:ascii="宋体" w:hAnsi="宋体" w:hint="eastAsia"/>
                <w:szCs w:val="24"/>
                <w:lang w:eastAsia="zh-Hans"/>
              </w:rPr>
              <w:t>-</w:t>
            </w:r>
          </w:p>
        </w:tc>
      </w:tr>
      <w:tr w:rsidR="00D97911" w14:paraId="424A0A45" w14:textId="77777777">
        <w:trPr>
          <w:divId w:val="7759078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E8C448" w14:textId="77777777" w:rsidR="007D0256" w:rsidRDefault="007D0256">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3BEB9F3" w14:textId="77777777" w:rsidR="007D0256" w:rsidRDefault="007D0256">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F0772B" w14:textId="77777777" w:rsidR="007D0256" w:rsidRDefault="007D025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21888EF" w14:textId="77777777" w:rsidR="007D0256" w:rsidRDefault="007D0256">
            <w:pPr>
              <w:jc w:val="right"/>
            </w:pPr>
            <w:r>
              <w:rPr>
                <w:rFonts w:ascii="宋体" w:hAnsi="宋体" w:hint="eastAsia"/>
                <w:szCs w:val="24"/>
                <w:lang w:eastAsia="zh-Hans"/>
              </w:rPr>
              <w:t>-</w:t>
            </w:r>
          </w:p>
        </w:tc>
      </w:tr>
      <w:tr w:rsidR="00D97911" w14:paraId="4E72CEDE" w14:textId="77777777">
        <w:trPr>
          <w:divId w:val="7759078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78E3EA" w14:textId="77777777" w:rsidR="007D0256" w:rsidRDefault="007D0256">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CC6299" w14:textId="77777777" w:rsidR="007D0256" w:rsidRDefault="007D0256">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EF5235" w14:textId="77777777" w:rsidR="007D0256" w:rsidRDefault="007D025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31B829" w14:textId="77777777" w:rsidR="007D0256" w:rsidRDefault="007D0256">
            <w:pPr>
              <w:jc w:val="right"/>
            </w:pPr>
            <w:r>
              <w:rPr>
                <w:rFonts w:ascii="宋体" w:hAnsi="宋体" w:hint="eastAsia"/>
                <w:szCs w:val="24"/>
                <w:lang w:eastAsia="zh-Hans"/>
              </w:rPr>
              <w:t>-</w:t>
            </w:r>
          </w:p>
        </w:tc>
      </w:tr>
      <w:tr w:rsidR="00D97911" w14:paraId="51355FE0" w14:textId="77777777">
        <w:trPr>
          <w:divId w:val="7759078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76E98D" w14:textId="77777777" w:rsidR="007D0256" w:rsidRDefault="007D0256">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EA83F6" w14:textId="77777777" w:rsidR="007D0256" w:rsidRDefault="007D0256">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D567FC" w14:textId="77777777" w:rsidR="007D0256" w:rsidRDefault="007D025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02EC6F" w14:textId="77777777" w:rsidR="007D0256" w:rsidRDefault="007D0256">
            <w:pPr>
              <w:jc w:val="right"/>
            </w:pPr>
            <w:r>
              <w:rPr>
                <w:rFonts w:ascii="宋体" w:hAnsi="宋体" w:hint="eastAsia"/>
                <w:szCs w:val="24"/>
                <w:lang w:eastAsia="zh-Hans"/>
              </w:rPr>
              <w:t>-</w:t>
            </w:r>
          </w:p>
        </w:tc>
      </w:tr>
      <w:tr w:rsidR="00D97911" w14:paraId="61C327AB" w14:textId="77777777">
        <w:trPr>
          <w:divId w:val="7759078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ABF077" w14:textId="77777777" w:rsidR="007D0256" w:rsidRDefault="007D0256">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34C1C5" w14:textId="77777777" w:rsidR="007D0256" w:rsidRDefault="007D0256">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FA99C8" w14:textId="77777777" w:rsidR="007D0256" w:rsidRDefault="007D025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CEA40C3" w14:textId="77777777" w:rsidR="007D0256" w:rsidRDefault="007D0256">
            <w:pPr>
              <w:jc w:val="right"/>
            </w:pPr>
            <w:r>
              <w:rPr>
                <w:rFonts w:ascii="宋体" w:hAnsi="宋体" w:hint="eastAsia"/>
                <w:szCs w:val="24"/>
                <w:lang w:eastAsia="zh-Hans"/>
              </w:rPr>
              <w:t>-</w:t>
            </w:r>
          </w:p>
        </w:tc>
      </w:tr>
      <w:tr w:rsidR="00D97911" w14:paraId="5AE143CB" w14:textId="77777777">
        <w:trPr>
          <w:divId w:val="7759078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D5B91E" w14:textId="77777777" w:rsidR="007D0256" w:rsidRDefault="007D0256">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2B8041" w14:textId="77777777" w:rsidR="007D0256" w:rsidRDefault="007D0256">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FE3F49C" w14:textId="77777777" w:rsidR="007D0256" w:rsidRDefault="007D0256">
            <w:pPr>
              <w:jc w:val="right"/>
            </w:pPr>
            <w:r>
              <w:rPr>
                <w:rFonts w:ascii="宋体" w:hAnsi="宋体" w:hint="eastAsia"/>
                <w:szCs w:val="24"/>
                <w:lang w:eastAsia="zh-Hans"/>
              </w:rPr>
              <w:t>47,206,383.10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2BEAF3" w14:textId="77777777" w:rsidR="007D0256" w:rsidRDefault="007D0256">
            <w:pPr>
              <w:jc w:val="right"/>
            </w:pPr>
            <w:r>
              <w:rPr>
                <w:rFonts w:ascii="宋体" w:hAnsi="宋体" w:hint="eastAsia"/>
                <w:szCs w:val="24"/>
                <w:lang w:eastAsia="zh-Hans"/>
              </w:rPr>
              <w:t>10.85</w:t>
            </w:r>
          </w:p>
        </w:tc>
      </w:tr>
      <w:tr w:rsidR="00D97911" w14:paraId="7169CCAD" w14:textId="77777777">
        <w:trPr>
          <w:divId w:val="7759078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EF2A295" w14:textId="77777777" w:rsidR="007D0256" w:rsidRDefault="007D0256">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D53EDD2" w14:textId="77777777" w:rsidR="007D0256" w:rsidRDefault="007D0256">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7D753E6" w14:textId="77777777" w:rsidR="007D0256" w:rsidRDefault="007D025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BA8AC0" w14:textId="77777777" w:rsidR="007D0256" w:rsidRDefault="007D0256">
            <w:pPr>
              <w:jc w:val="right"/>
            </w:pPr>
            <w:r>
              <w:rPr>
                <w:rFonts w:ascii="宋体" w:hAnsi="宋体" w:hint="eastAsia"/>
                <w:szCs w:val="24"/>
                <w:lang w:eastAsia="zh-Hans"/>
              </w:rPr>
              <w:t>-</w:t>
            </w:r>
          </w:p>
        </w:tc>
      </w:tr>
      <w:tr w:rsidR="00D97911" w14:paraId="573AD8A7" w14:textId="77777777">
        <w:trPr>
          <w:divId w:val="7759078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2DDFC64" w14:textId="77777777" w:rsidR="007D0256" w:rsidRDefault="007D0256">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9283F67" w14:textId="77777777" w:rsidR="007D0256" w:rsidRDefault="007D0256">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815194E" w14:textId="77777777" w:rsidR="007D0256" w:rsidRDefault="007D025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C788960" w14:textId="77777777" w:rsidR="007D0256" w:rsidRDefault="007D0256">
            <w:pPr>
              <w:jc w:val="right"/>
            </w:pPr>
            <w:r>
              <w:rPr>
                <w:rFonts w:ascii="宋体" w:hAnsi="宋体" w:hint="eastAsia"/>
                <w:szCs w:val="24"/>
                <w:lang w:eastAsia="zh-Hans"/>
              </w:rPr>
              <w:t>-</w:t>
            </w:r>
          </w:p>
        </w:tc>
      </w:tr>
      <w:tr w:rsidR="00D97911" w14:paraId="1AB9B6B2" w14:textId="77777777">
        <w:trPr>
          <w:divId w:val="7759078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966207" w14:textId="77777777" w:rsidR="007D0256" w:rsidRDefault="007D0256">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F3B547A" w14:textId="77777777" w:rsidR="007D0256" w:rsidRDefault="007D0256">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2248D10" w14:textId="77777777" w:rsidR="007D0256" w:rsidRDefault="007D025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F444FE5" w14:textId="77777777" w:rsidR="007D0256" w:rsidRDefault="007D0256">
            <w:pPr>
              <w:jc w:val="right"/>
            </w:pPr>
            <w:r>
              <w:rPr>
                <w:rFonts w:ascii="宋体" w:hAnsi="宋体" w:hint="eastAsia"/>
                <w:szCs w:val="24"/>
                <w:lang w:eastAsia="zh-Hans"/>
              </w:rPr>
              <w:t>-</w:t>
            </w:r>
          </w:p>
        </w:tc>
      </w:tr>
      <w:tr w:rsidR="00D97911" w14:paraId="12352C88" w14:textId="77777777">
        <w:trPr>
          <w:divId w:val="7759078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1A28E79" w14:textId="77777777" w:rsidR="007D0256" w:rsidRDefault="007D0256">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440A08F" w14:textId="77777777" w:rsidR="007D0256" w:rsidRDefault="007D0256">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E5C574E" w14:textId="77777777" w:rsidR="007D0256" w:rsidRDefault="007D025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8E1E82" w14:textId="77777777" w:rsidR="007D0256" w:rsidRDefault="007D0256">
            <w:pPr>
              <w:jc w:val="right"/>
            </w:pPr>
            <w:r>
              <w:rPr>
                <w:rFonts w:ascii="宋体" w:hAnsi="宋体" w:hint="eastAsia"/>
                <w:szCs w:val="24"/>
                <w:lang w:eastAsia="zh-Hans"/>
              </w:rPr>
              <w:t>-</w:t>
            </w:r>
          </w:p>
        </w:tc>
      </w:tr>
      <w:tr w:rsidR="00D97911" w14:paraId="69136BE4" w14:textId="77777777">
        <w:trPr>
          <w:divId w:val="7759078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FA25F0" w14:textId="77777777" w:rsidR="007D0256" w:rsidRDefault="007D0256">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38E3B6F" w14:textId="77777777" w:rsidR="007D0256" w:rsidRDefault="007D0256">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8AE398" w14:textId="77777777" w:rsidR="007D0256" w:rsidRDefault="007D025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54A28FD" w14:textId="77777777" w:rsidR="007D0256" w:rsidRDefault="007D0256">
            <w:pPr>
              <w:jc w:val="right"/>
            </w:pPr>
            <w:r>
              <w:rPr>
                <w:rFonts w:ascii="宋体" w:hAnsi="宋体" w:hint="eastAsia"/>
                <w:szCs w:val="24"/>
                <w:lang w:eastAsia="zh-Hans"/>
              </w:rPr>
              <w:t>-</w:t>
            </w:r>
          </w:p>
        </w:tc>
      </w:tr>
      <w:tr w:rsidR="00D97911" w14:paraId="5FB8349E" w14:textId="77777777">
        <w:trPr>
          <w:divId w:val="7759078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1EFEF1" w14:textId="77777777" w:rsidR="007D0256" w:rsidRDefault="007D0256">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52739B8" w14:textId="77777777" w:rsidR="007D0256" w:rsidRDefault="007D0256">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CDE1D56" w14:textId="77777777" w:rsidR="007D0256" w:rsidRDefault="007D025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184FC0" w14:textId="77777777" w:rsidR="007D0256" w:rsidRDefault="007D0256">
            <w:pPr>
              <w:jc w:val="right"/>
            </w:pPr>
            <w:r>
              <w:rPr>
                <w:rFonts w:ascii="宋体" w:hAnsi="宋体" w:hint="eastAsia"/>
                <w:szCs w:val="24"/>
                <w:lang w:eastAsia="zh-Hans"/>
              </w:rPr>
              <w:t>-</w:t>
            </w:r>
          </w:p>
        </w:tc>
      </w:tr>
      <w:tr w:rsidR="00D97911" w14:paraId="3180C439" w14:textId="77777777">
        <w:trPr>
          <w:divId w:val="7759078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8C77042" w14:textId="77777777" w:rsidR="007D0256" w:rsidRDefault="007D0256">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62A6C2B" w14:textId="77777777" w:rsidR="007D0256" w:rsidRDefault="007D0256">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4847F72" w14:textId="77777777" w:rsidR="007D0256" w:rsidRDefault="007D0256">
            <w:pPr>
              <w:jc w:val="right"/>
            </w:pPr>
            <w:r>
              <w:rPr>
                <w:rFonts w:ascii="宋体" w:hAnsi="宋体" w:hint="eastAsia"/>
                <w:szCs w:val="24"/>
                <w:lang w:eastAsia="zh-Hans"/>
              </w:rPr>
              <w:t>382,792,153.55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A19F960" w14:textId="77777777" w:rsidR="007D0256" w:rsidRDefault="007D0256">
            <w:pPr>
              <w:jc w:val="right"/>
            </w:pPr>
            <w:r>
              <w:rPr>
                <w:rFonts w:ascii="宋体" w:hAnsi="宋体" w:hint="eastAsia"/>
                <w:szCs w:val="24"/>
                <w:lang w:eastAsia="zh-Hans"/>
              </w:rPr>
              <w:t>88.00</w:t>
            </w:r>
          </w:p>
        </w:tc>
      </w:tr>
    </w:tbl>
    <w:p w14:paraId="33F48B36" w14:textId="77777777" w:rsidR="007D0256" w:rsidRDefault="007D0256">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478D5B8D" w14:textId="77777777" w:rsidR="007D0256" w:rsidRDefault="007D0256">
      <w:pPr>
        <w:spacing w:line="360" w:lineRule="auto"/>
        <w:ind w:firstLineChars="200" w:firstLine="420"/>
        <w:divId w:val="1507548393"/>
      </w:pPr>
      <w:r>
        <w:rPr>
          <w:rFonts w:ascii="宋体" w:hAnsi="宋体" w:hint="eastAsia"/>
          <w:szCs w:val="21"/>
          <w:lang w:eastAsia="zh-Hans"/>
        </w:rPr>
        <w:t>本基金本报告期末未持有港股通股票　。</w:t>
      </w:r>
    </w:p>
    <w:p w14:paraId="14FE0E43" w14:textId="77777777" w:rsidR="007D0256" w:rsidRDefault="007D0256">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7175D23D" w14:textId="77777777" w:rsidR="007D0256" w:rsidRDefault="007D0256">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D97911" w14:paraId="06952013" w14:textId="77777777">
        <w:trPr>
          <w:divId w:val="204551957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0F6D50" w14:textId="77777777" w:rsidR="007D0256" w:rsidRDefault="007D0256">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E17957" w14:textId="77777777" w:rsidR="007D0256" w:rsidRDefault="007D0256">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F8F24C" w14:textId="77777777" w:rsidR="007D0256" w:rsidRDefault="007D0256">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741279" w14:textId="77777777" w:rsidR="007D0256" w:rsidRDefault="007D0256">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F55CAA" w14:textId="77777777" w:rsidR="007D0256" w:rsidRDefault="007D0256">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F09BC9" w14:textId="77777777" w:rsidR="007D0256" w:rsidRDefault="007D0256">
            <w:pPr>
              <w:jc w:val="center"/>
            </w:pPr>
            <w:r>
              <w:rPr>
                <w:rFonts w:ascii="宋体" w:hAnsi="宋体" w:hint="eastAsia"/>
                <w:color w:val="000000"/>
              </w:rPr>
              <w:t xml:space="preserve">占基金资产净值比例（%） </w:t>
            </w:r>
          </w:p>
        </w:tc>
      </w:tr>
      <w:tr w:rsidR="00D97911" w14:paraId="39E7FF39" w14:textId="77777777">
        <w:trPr>
          <w:divId w:val="204551957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C3945" w14:textId="77777777" w:rsidR="007D0256" w:rsidRDefault="007D0256">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2DD7A8" w14:textId="77777777" w:rsidR="007D0256" w:rsidRDefault="007D0256">
            <w:pPr>
              <w:jc w:val="center"/>
            </w:pPr>
            <w:r>
              <w:rPr>
                <w:rFonts w:ascii="宋体" w:hAnsi="宋体" w:hint="eastAsia"/>
                <w:szCs w:val="24"/>
                <w:lang w:eastAsia="zh-Hans"/>
              </w:rPr>
              <w:t>002653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B7438D" w14:textId="77777777" w:rsidR="007D0256" w:rsidRDefault="007D0256">
            <w:pPr>
              <w:jc w:val="center"/>
            </w:pPr>
            <w:r>
              <w:rPr>
                <w:rFonts w:ascii="宋体" w:hAnsi="宋体" w:hint="eastAsia"/>
                <w:szCs w:val="24"/>
                <w:lang w:eastAsia="zh-Hans"/>
              </w:rPr>
              <w:t>海思科</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A74F98" w14:textId="77777777" w:rsidR="007D0256" w:rsidRDefault="007D0256">
            <w:pPr>
              <w:jc w:val="right"/>
            </w:pPr>
            <w:r>
              <w:rPr>
                <w:rFonts w:ascii="宋体" w:hAnsi="宋体" w:hint="eastAsia"/>
                <w:szCs w:val="24"/>
                <w:lang w:eastAsia="zh-Hans"/>
              </w:rPr>
              <w:t>775,378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A525C0" w14:textId="77777777" w:rsidR="007D0256" w:rsidRDefault="007D0256">
            <w:pPr>
              <w:jc w:val="right"/>
            </w:pPr>
            <w:r>
              <w:rPr>
                <w:rFonts w:ascii="宋体" w:hAnsi="宋体" w:hint="eastAsia"/>
                <w:szCs w:val="24"/>
                <w:lang w:eastAsia="zh-Hans"/>
              </w:rPr>
              <w:t>42,087,517.84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A6250C" w14:textId="77777777" w:rsidR="007D0256" w:rsidRDefault="007D0256">
            <w:pPr>
              <w:jc w:val="right"/>
            </w:pPr>
            <w:r>
              <w:rPr>
                <w:rFonts w:ascii="宋体" w:hAnsi="宋体" w:hint="eastAsia"/>
                <w:szCs w:val="24"/>
                <w:lang w:eastAsia="zh-Hans"/>
              </w:rPr>
              <w:t>9.68</w:t>
            </w:r>
          </w:p>
        </w:tc>
      </w:tr>
      <w:tr w:rsidR="00D97911" w14:paraId="2A0AAA33" w14:textId="77777777">
        <w:trPr>
          <w:divId w:val="204551957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6FA96" w14:textId="77777777" w:rsidR="007D0256" w:rsidRDefault="007D0256">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380DE8" w14:textId="77777777" w:rsidR="007D0256" w:rsidRDefault="007D0256">
            <w:pPr>
              <w:jc w:val="center"/>
            </w:pPr>
            <w:r>
              <w:rPr>
                <w:rFonts w:ascii="宋体" w:hAnsi="宋体" w:hint="eastAsia"/>
                <w:szCs w:val="24"/>
                <w:lang w:eastAsia="zh-Hans"/>
              </w:rPr>
              <w:t>002422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7A46B6" w14:textId="77777777" w:rsidR="007D0256" w:rsidRDefault="007D0256">
            <w:pPr>
              <w:jc w:val="center"/>
            </w:pPr>
            <w:r>
              <w:rPr>
                <w:rFonts w:ascii="宋体" w:hAnsi="宋体" w:hint="eastAsia"/>
                <w:szCs w:val="24"/>
                <w:lang w:eastAsia="zh-Hans"/>
              </w:rPr>
              <w:t>科伦药业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78E41" w14:textId="77777777" w:rsidR="007D0256" w:rsidRDefault="007D0256">
            <w:pPr>
              <w:jc w:val="right"/>
            </w:pPr>
            <w:r>
              <w:rPr>
                <w:rFonts w:ascii="宋体" w:hAnsi="宋体" w:hint="eastAsia"/>
                <w:szCs w:val="24"/>
                <w:lang w:eastAsia="zh-Hans"/>
              </w:rPr>
              <w:t>1,212,232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94129" w14:textId="77777777" w:rsidR="007D0256" w:rsidRDefault="007D0256">
            <w:pPr>
              <w:jc w:val="right"/>
            </w:pPr>
            <w:r>
              <w:rPr>
                <w:rFonts w:ascii="宋体" w:hAnsi="宋体" w:hint="eastAsia"/>
                <w:szCs w:val="24"/>
                <w:lang w:eastAsia="zh-Hans"/>
              </w:rPr>
              <w:t>42,052,328.08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58ACD" w14:textId="77777777" w:rsidR="007D0256" w:rsidRDefault="007D0256">
            <w:pPr>
              <w:jc w:val="right"/>
            </w:pPr>
            <w:r>
              <w:rPr>
                <w:rFonts w:ascii="宋体" w:hAnsi="宋体" w:hint="eastAsia"/>
                <w:szCs w:val="24"/>
                <w:lang w:eastAsia="zh-Hans"/>
              </w:rPr>
              <w:t>9.67</w:t>
            </w:r>
          </w:p>
        </w:tc>
      </w:tr>
      <w:tr w:rsidR="00D97911" w14:paraId="0A7605F6" w14:textId="77777777">
        <w:trPr>
          <w:divId w:val="204551957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302431" w14:textId="77777777" w:rsidR="007D0256" w:rsidRDefault="007D0256">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E95873" w14:textId="77777777" w:rsidR="007D0256" w:rsidRDefault="007D0256">
            <w:pPr>
              <w:jc w:val="center"/>
            </w:pPr>
            <w:r>
              <w:rPr>
                <w:rFonts w:ascii="宋体" w:hAnsi="宋体" w:hint="eastAsia"/>
                <w:szCs w:val="24"/>
                <w:lang w:eastAsia="zh-Hans"/>
              </w:rPr>
              <w:t>603259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2F5F1" w14:textId="77777777" w:rsidR="007D0256" w:rsidRDefault="007D0256">
            <w:pPr>
              <w:jc w:val="center"/>
            </w:pPr>
            <w:r>
              <w:rPr>
                <w:rFonts w:ascii="宋体" w:hAnsi="宋体" w:hint="eastAsia"/>
                <w:szCs w:val="24"/>
                <w:lang w:eastAsia="zh-Hans"/>
              </w:rPr>
              <w:t>药明康德</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D1E0EF" w14:textId="77777777" w:rsidR="007D0256" w:rsidRDefault="007D0256">
            <w:pPr>
              <w:jc w:val="right"/>
            </w:pPr>
            <w:r>
              <w:rPr>
                <w:rFonts w:ascii="宋体" w:hAnsi="宋体" w:hint="eastAsia"/>
                <w:szCs w:val="24"/>
                <w:lang w:eastAsia="zh-Hans"/>
              </w:rPr>
              <w:t>424,481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F2E7B" w14:textId="77777777" w:rsidR="007D0256" w:rsidRDefault="007D0256">
            <w:pPr>
              <w:jc w:val="right"/>
            </w:pPr>
            <w:r>
              <w:rPr>
                <w:rFonts w:ascii="宋体" w:hAnsi="宋体" w:hint="eastAsia"/>
                <w:szCs w:val="24"/>
                <w:lang w:eastAsia="zh-Hans"/>
              </w:rPr>
              <w:t>41,641,586.10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96EFB1" w14:textId="77777777" w:rsidR="007D0256" w:rsidRDefault="007D0256">
            <w:pPr>
              <w:jc w:val="right"/>
            </w:pPr>
            <w:r>
              <w:rPr>
                <w:rFonts w:ascii="宋体" w:hAnsi="宋体" w:hint="eastAsia"/>
                <w:szCs w:val="24"/>
                <w:lang w:eastAsia="zh-Hans"/>
              </w:rPr>
              <w:t>9.57</w:t>
            </w:r>
          </w:p>
        </w:tc>
      </w:tr>
      <w:tr w:rsidR="00D97911" w14:paraId="3655736E" w14:textId="77777777">
        <w:trPr>
          <w:divId w:val="204551957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F6BBB" w14:textId="77777777" w:rsidR="007D0256" w:rsidRDefault="007D0256">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4DC11" w14:textId="77777777" w:rsidR="007D0256" w:rsidRDefault="007D0256">
            <w:pPr>
              <w:jc w:val="center"/>
            </w:pPr>
            <w:r>
              <w:rPr>
                <w:rFonts w:ascii="宋体" w:hAnsi="宋体" w:hint="eastAsia"/>
                <w:szCs w:val="24"/>
                <w:lang w:eastAsia="zh-Hans"/>
              </w:rPr>
              <w:t>688578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5B712F" w14:textId="77777777" w:rsidR="007D0256" w:rsidRDefault="007D0256">
            <w:pPr>
              <w:jc w:val="center"/>
            </w:pPr>
            <w:r>
              <w:rPr>
                <w:rFonts w:ascii="宋体" w:hAnsi="宋体" w:hint="eastAsia"/>
                <w:szCs w:val="24"/>
                <w:lang w:eastAsia="zh-Hans"/>
              </w:rPr>
              <w:t>艾力斯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11FF66" w14:textId="77777777" w:rsidR="007D0256" w:rsidRDefault="007D0256">
            <w:pPr>
              <w:jc w:val="right"/>
            </w:pPr>
            <w:r>
              <w:rPr>
                <w:rFonts w:ascii="宋体" w:hAnsi="宋体" w:hint="eastAsia"/>
                <w:szCs w:val="24"/>
                <w:lang w:eastAsia="zh-Hans"/>
              </w:rPr>
              <w:t>404,666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FD87B" w14:textId="77777777" w:rsidR="007D0256" w:rsidRDefault="007D0256">
            <w:pPr>
              <w:jc w:val="right"/>
            </w:pPr>
            <w:r>
              <w:rPr>
                <w:rFonts w:ascii="宋体" w:hAnsi="宋体" w:hint="eastAsia"/>
                <w:szCs w:val="24"/>
                <w:lang w:eastAsia="zh-Hans"/>
              </w:rPr>
              <w:t>38,847,936.00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A093DE" w14:textId="77777777" w:rsidR="007D0256" w:rsidRDefault="007D0256">
            <w:pPr>
              <w:jc w:val="right"/>
            </w:pPr>
            <w:r>
              <w:rPr>
                <w:rFonts w:ascii="宋体" w:hAnsi="宋体" w:hint="eastAsia"/>
                <w:szCs w:val="24"/>
                <w:lang w:eastAsia="zh-Hans"/>
              </w:rPr>
              <w:t>8.93</w:t>
            </w:r>
          </w:p>
        </w:tc>
      </w:tr>
      <w:tr w:rsidR="00D97911" w14:paraId="2970BCFA" w14:textId="77777777">
        <w:trPr>
          <w:divId w:val="204551957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A1D41" w14:textId="77777777" w:rsidR="007D0256" w:rsidRDefault="007D0256">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80F55E" w14:textId="77777777" w:rsidR="007D0256" w:rsidRDefault="007D0256">
            <w:pPr>
              <w:jc w:val="center"/>
            </w:pPr>
            <w:r>
              <w:rPr>
                <w:rFonts w:ascii="宋体" w:hAnsi="宋体" w:hint="eastAsia"/>
                <w:szCs w:val="24"/>
                <w:lang w:eastAsia="zh-Hans"/>
              </w:rPr>
              <w:t>688266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51FE2C" w14:textId="77777777" w:rsidR="007D0256" w:rsidRDefault="007D0256">
            <w:pPr>
              <w:jc w:val="center"/>
            </w:pPr>
            <w:r>
              <w:rPr>
                <w:rFonts w:ascii="宋体" w:hAnsi="宋体" w:hint="eastAsia"/>
                <w:szCs w:val="24"/>
                <w:lang w:eastAsia="zh-Hans"/>
              </w:rPr>
              <w:t>泽璟制药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0D4D2" w14:textId="77777777" w:rsidR="007D0256" w:rsidRDefault="007D0256">
            <w:pPr>
              <w:jc w:val="right"/>
            </w:pPr>
            <w:r>
              <w:rPr>
                <w:rFonts w:ascii="宋体" w:hAnsi="宋体" w:hint="eastAsia"/>
                <w:szCs w:val="24"/>
                <w:lang w:eastAsia="zh-Hans"/>
              </w:rPr>
              <w:t>309,003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41596D" w14:textId="77777777" w:rsidR="007D0256" w:rsidRDefault="007D0256">
            <w:pPr>
              <w:jc w:val="right"/>
            </w:pPr>
            <w:r>
              <w:rPr>
                <w:rFonts w:ascii="宋体" w:hAnsi="宋体" w:hint="eastAsia"/>
                <w:szCs w:val="24"/>
                <w:lang w:eastAsia="zh-Hans"/>
              </w:rPr>
              <w:t>30,529,496.40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07BF9" w14:textId="77777777" w:rsidR="007D0256" w:rsidRDefault="007D0256">
            <w:pPr>
              <w:jc w:val="right"/>
            </w:pPr>
            <w:r>
              <w:rPr>
                <w:rFonts w:ascii="宋体" w:hAnsi="宋体" w:hint="eastAsia"/>
                <w:szCs w:val="24"/>
                <w:lang w:eastAsia="zh-Hans"/>
              </w:rPr>
              <w:t>7.02</w:t>
            </w:r>
          </w:p>
        </w:tc>
      </w:tr>
      <w:tr w:rsidR="00D97911" w14:paraId="16B3D71E" w14:textId="77777777">
        <w:trPr>
          <w:divId w:val="204551957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E7B2A" w14:textId="77777777" w:rsidR="007D0256" w:rsidRDefault="007D0256">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97EADF" w14:textId="77777777" w:rsidR="007D0256" w:rsidRDefault="007D0256">
            <w:pPr>
              <w:jc w:val="center"/>
            </w:pPr>
            <w:r>
              <w:rPr>
                <w:rFonts w:ascii="宋体" w:hAnsi="宋体" w:hint="eastAsia"/>
                <w:szCs w:val="24"/>
                <w:lang w:eastAsia="zh-Hans"/>
              </w:rPr>
              <w:t>600276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1A6D71" w14:textId="77777777" w:rsidR="007D0256" w:rsidRDefault="007D0256">
            <w:pPr>
              <w:jc w:val="center"/>
            </w:pPr>
            <w:r>
              <w:rPr>
                <w:rFonts w:ascii="宋体" w:hAnsi="宋体" w:hint="eastAsia"/>
                <w:szCs w:val="24"/>
                <w:lang w:eastAsia="zh-Hans"/>
              </w:rPr>
              <w:t>恒瑞医药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E5486B" w14:textId="77777777" w:rsidR="007D0256" w:rsidRDefault="007D0256">
            <w:pPr>
              <w:jc w:val="right"/>
            </w:pPr>
            <w:r>
              <w:rPr>
                <w:rFonts w:ascii="宋体" w:hAnsi="宋体" w:hint="eastAsia"/>
                <w:szCs w:val="24"/>
                <w:lang w:eastAsia="zh-Hans"/>
              </w:rPr>
              <w:t>490,097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17E579" w14:textId="77777777" w:rsidR="007D0256" w:rsidRDefault="007D0256">
            <w:pPr>
              <w:jc w:val="right"/>
            </w:pPr>
            <w:r>
              <w:rPr>
                <w:rFonts w:ascii="宋体" w:hAnsi="宋体" w:hint="eastAsia"/>
                <w:szCs w:val="24"/>
                <w:lang w:eastAsia="zh-Hans"/>
              </w:rPr>
              <w:t>27,063,156.34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B1A10" w14:textId="77777777" w:rsidR="007D0256" w:rsidRDefault="007D0256">
            <w:pPr>
              <w:jc w:val="right"/>
            </w:pPr>
            <w:r>
              <w:rPr>
                <w:rFonts w:ascii="宋体" w:hAnsi="宋体" w:hint="eastAsia"/>
                <w:szCs w:val="24"/>
                <w:lang w:eastAsia="zh-Hans"/>
              </w:rPr>
              <w:t>6.22</w:t>
            </w:r>
          </w:p>
        </w:tc>
      </w:tr>
      <w:tr w:rsidR="00D97911" w14:paraId="1123C353" w14:textId="77777777">
        <w:trPr>
          <w:divId w:val="204551957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064C1" w14:textId="77777777" w:rsidR="007D0256" w:rsidRDefault="007D0256">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360534" w14:textId="77777777" w:rsidR="007D0256" w:rsidRDefault="007D0256">
            <w:pPr>
              <w:jc w:val="center"/>
            </w:pPr>
            <w:r>
              <w:rPr>
                <w:rFonts w:ascii="宋体" w:hAnsi="宋体" w:hint="eastAsia"/>
                <w:szCs w:val="24"/>
                <w:lang w:eastAsia="zh-Hans"/>
              </w:rPr>
              <w:t>688235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723B23" w14:textId="77777777" w:rsidR="007D0256" w:rsidRDefault="007D0256">
            <w:pPr>
              <w:jc w:val="center"/>
            </w:pPr>
            <w:r>
              <w:rPr>
                <w:rFonts w:ascii="宋体" w:hAnsi="宋体" w:hint="eastAsia"/>
                <w:szCs w:val="24"/>
                <w:lang w:eastAsia="zh-Hans"/>
              </w:rPr>
              <w:t>百济神州</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37DBE" w14:textId="77777777" w:rsidR="007D0256" w:rsidRDefault="007D0256">
            <w:pPr>
              <w:jc w:val="right"/>
            </w:pPr>
            <w:r>
              <w:rPr>
                <w:rFonts w:ascii="宋体" w:hAnsi="宋体" w:hint="eastAsia"/>
                <w:szCs w:val="24"/>
                <w:lang w:eastAsia="zh-Hans"/>
              </w:rPr>
              <w:t>97,351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0BAC33" w14:textId="77777777" w:rsidR="007D0256" w:rsidRDefault="007D0256">
            <w:pPr>
              <w:jc w:val="right"/>
            </w:pPr>
            <w:r>
              <w:rPr>
                <w:rFonts w:ascii="宋体" w:hAnsi="宋体" w:hint="eastAsia"/>
                <w:szCs w:val="24"/>
                <w:lang w:eastAsia="zh-Hans"/>
              </w:rPr>
              <w:t>22,740,220.09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DA19FC" w14:textId="77777777" w:rsidR="007D0256" w:rsidRDefault="007D0256">
            <w:pPr>
              <w:jc w:val="right"/>
            </w:pPr>
            <w:r>
              <w:rPr>
                <w:rFonts w:ascii="宋体" w:hAnsi="宋体" w:hint="eastAsia"/>
                <w:szCs w:val="24"/>
                <w:lang w:eastAsia="zh-Hans"/>
              </w:rPr>
              <w:t>5.23</w:t>
            </w:r>
          </w:p>
        </w:tc>
      </w:tr>
      <w:tr w:rsidR="00D97911" w14:paraId="1155C54E" w14:textId="77777777">
        <w:trPr>
          <w:divId w:val="204551957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08F47C" w14:textId="77777777" w:rsidR="007D0256" w:rsidRDefault="007D0256">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80EC5" w14:textId="77777777" w:rsidR="007D0256" w:rsidRDefault="007D0256">
            <w:pPr>
              <w:jc w:val="center"/>
            </w:pPr>
            <w:r>
              <w:rPr>
                <w:rFonts w:ascii="宋体" w:hAnsi="宋体" w:hint="eastAsia"/>
                <w:szCs w:val="24"/>
                <w:lang w:eastAsia="zh-Hans"/>
              </w:rPr>
              <w:t>688331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7B4741" w14:textId="77777777" w:rsidR="007D0256" w:rsidRDefault="007D0256">
            <w:pPr>
              <w:jc w:val="center"/>
            </w:pPr>
            <w:r>
              <w:rPr>
                <w:rFonts w:ascii="宋体" w:hAnsi="宋体" w:hint="eastAsia"/>
                <w:szCs w:val="24"/>
                <w:lang w:eastAsia="zh-Hans"/>
              </w:rPr>
              <w:t>荣昌生物</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69381F" w14:textId="77777777" w:rsidR="007D0256" w:rsidRDefault="007D0256">
            <w:pPr>
              <w:jc w:val="right"/>
            </w:pPr>
            <w:r>
              <w:rPr>
                <w:rFonts w:ascii="宋体" w:hAnsi="宋体" w:hint="eastAsia"/>
                <w:szCs w:val="24"/>
                <w:lang w:eastAsia="zh-Hans"/>
              </w:rPr>
              <w:t>151,312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AB6E2" w14:textId="77777777" w:rsidR="007D0256" w:rsidRDefault="007D0256">
            <w:pPr>
              <w:jc w:val="right"/>
            </w:pPr>
            <w:r>
              <w:rPr>
                <w:rFonts w:ascii="宋体" w:hAnsi="宋体" w:hint="eastAsia"/>
                <w:szCs w:val="24"/>
                <w:lang w:eastAsia="zh-Hans"/>
              </w:rPr>
              <w:t>19,484,446.24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66C9BA" w14:textId="77777777" w:rsidR="007D0256" w:rsidRDefault="007D0256">
            <w:pPr>
              <w:jc w:val="right"/>
            </w:pPr>
            <w:r>
              <w:rPr>
                <w:rFonts w:ascii="宋体" w:hAnsi="宋体" w:hint="eastAsia"/>
                <w:szCs w:val="24"/>
                <w:lang w:eastAsia="zh-Hans"/>
              </w:rPr>
              <w:t>4.48</w:t>
            </w:r>
          </w:p>
        </w:tc>
      </w:tr>
      <w:tr w:rsidR="00D97911" w14:paraId="3ADD6EF3" w14:textId="77777777">
        <w:trPr>
          <w:divId w:val="204551957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F07EC" w14:textId="77777777" w:rsidR="007D0256" w:rsidRDefault="007D0256">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5FA041" w14:textId="77777777" w:rsidR="007D0256" w:rsidRDefault="007D0256">
            <w:pPr>
              <w:jc w:val="center"/>
            </w:pPr>
            <w:r>
              <w:rPr>
                <w:rFonts w:ascii="宋体" w:hAnsi="宋体" w:hint="eastAsia"/>
                <w:szCs w:val="24"/>
                <w:lang w:eastAsia="zh-Hans"/>
              </w:rPr>
              <w:t>603939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3CE4E" w14:textId="77777777" w:rsidR="007D0256" w:rsidRDefault="007D0256">
            <w:pPr>
              <w:jc w:val="center"/>
            </w:pPr>
            <w:r>
              <w:rPr>
                <w:rFonts w:ascii="宋体" w:hAnsi="宋体" w:hint="eastAsia"/>
                <w:szCs w:val="24"/>
                <w:lang w:eastAsia="zh-Hans"/>
              </w:rPr>
              <w:t>益丰药房</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5E675F" w14:textId="77777777" w:rsidR="007D0256" w:rsidRDefault="007D0256">
            <w:pPr>
              <w:jc w:val="right"/>
            </w:pPr>
            <w:r>
              <w:rPr>
                <w:rFonts w:ascii="宋体" w:hAnsi="宋体" w:hint="eastAsia"/>
                <w:szCs w:val="24"/>
                <w:lang w:eastAsia="zh-Hans"/>
              </w:rPr>
              <w:t>784,700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B0639A" w14:textId="77777777" w:rsidR="007D0256" w:rsidRDefault="007D0256">
            <w:pPr>
              <w:jc w:val="right"/>
            </w:pPr>
            <w:r>
              <w:rPr>
                <w:rFonts w:ascii="宋体" w:hAnsi="宋体" w:hint="eastAsia"/>
                <w:szCs w:val="24"/>
                <w:lang w:eastAsia="zh-Hans"/>
              </w:rPr>
              <w:t>19,146,680.00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E9FEB6" w14:textId="77777777" w:rsidR="007D0256" w:rsidRDefault="007D0256">
            <w:pPr>
              <w:jc w:val="right"/>
            </w:pPr>
            <w:r>
              <w:rPr>
                <w:rFonts w:ascii="宋体" w:hAnsi="宋体" w:hint="eastAsia"/>
                <w:szCs w:val="24"/>
                <w:lang w:eastAsia="zh-Hans"/>
              </w:rPr>
              <w:t>4.40</w:t>
            </w:r>
          </w:p>
        </w:tc>
      </w:tr>
      <w:tr w:rsidR="00D97911" w14:paraId="67693446" w14:textId="77777777">
        <w:trPr>
          <w:divId w:val="204551957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F62A28" w14:textId="77777777" w:rsidR="007D0256" w:rsidRDefault="007D0256">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C1E1F" w14:textId="77777777" w:rsidR="007D0256" w:rsidRDefault="007D0256">
            <w:pPr>
              <w:jc w:val="center"/>
            </w:pPr>
            <w:r>
              <w:rPr>
                <w:rFonts w:ascii="宋体" w:hAnsi="宋体" w:hint="eastAsia"/>
                <w:szCs w:val="24"/>
                <w:lang w:eastAsia="zh-Hans"/>
              </w:rPr>
              <w:t>688617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DC39B9" w14:textId="77777777" w:rsidR="007D0256" w:rsidRDefault="007D0256">
            <w:pPr>
              <w:jc w:val="center"/>
            </w:pPr>
            <w:r>
              <w:rPr>
                <w:rFonts w:ascii="宋体" w:hAnsi="宋体" w:hint="eastAsia"/>
                <w:szCs w:val="24"/>
                <w:lang w:eastAsia="zh-Hans"/>
              </w:rPr>
              <w:t>惠泰医疗</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9F1300" w14:textId="77777777" w:rsidR="007D0256" w:rsidRDefault="007D0256">
            <w:pPr>
              <w:jc w:val="right"/>
            </w:pPr>
            <w:r>
              <w:rPr>
                <w:rFonts w:ascii="宋体" w:hAnsi="宋体" w:hint="eastAsia"/>
                <w:szCs w:val="24"/>
                <w:lang w:eastAsia="zh-Hans"/>
              </w:rPr>
              <w:t>68,251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A8A198" w14:textId="77777777" w:rsidR="007D0256" w:rsidRDefault="007D0256">
            <w:pPr>
              <w:jc w:val="right"/>
            </w:pPr>
            <w:r>
              <w:rPr>
                <w:rFonts w:ascii="宋体" w:hAnsi="宋体" w:hint="eastAsia"/>
                <w:szCs w:val="24"/>
                <w:lang w:eastAsia="zh-Hans"/>
              </w:rPr>
              <w:t>17,062,067.49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4C1FB5" w14:textId="77777777" w:rsidR="007D0256" w:rsidRDefault="007D0256">
            <w:pPr>
              <w:jc w:val="right"/>
            </w:pPr>
            <w:r>
              <w:rPr>
                <w:rFonts w:ascii="宋体" w:hAnsi="宋体" w:hint="eastAsia"/>
                <w:szCs w:val="24"/>
                <w:lang w:eastAsia="zh-Hans"/>
              </w:rPr>
              <w:t>3.92</w:t>
            </w:r>
          </w:p>
        </w:tc>
      </w:tr>
    </w:tbl>
    <w:p w14:paraId="4A07533F" w14:textId="77777777" w:rsidR="007D0256" w:rsidRDefault="007D0256">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16116E5B" w14:textId="77777777" w:rsidR="007D0256" w:rsidRDefault="007D0256">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35C36410" w14:textId="77777777" w:rsidR="007D0256" w:rsidRDefault="007D0256">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23E28CD6" w14:textId="77777777" w:rsidR="007D0256" w:rsidRDefault="007D0256">
      <w:pPr>
        <w:spacing w:line="360" w:lineRule="auto"/>
        <w:ind w:firstLineChars="200" w:firstLine="420"/>
        <w:jc w:val="left"/>
      </w:pPr>
      <w:r>
        <w:rPr>
          <w:rFonts w:ascii="宋体" w:hAnsi="宋体" w:hint="eastAsia"/>
          <w:color w:val="000000"/>
          <w:szCs w:val="21"/>
          <w:lang w:eastAsia="zh-Hans"/>
        </w:rPr>
        <w:t>本基金本报告期末未持有债券。</w:t>
      </w:r>
    </w:p>
    <w:p w14:paraId="4541AB1C" w14:textId="77777777" w:rsidR="007D0256" w:rsidRDefault="007D0256">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034E21F3" w14:textId="77777777" w:rsidR="007D0256" w:rsidRDefault="007D0256">
      <w:pPr>
        <w:spacing w:line="360" w:lineRule="auto"/>
        <w:ind w:firstLineChars="200" w:firstLine="420"/>
        <w:jc w:val="left"/>
      </w:pPr>
      <w:r>
        <w:rPr>
          <w:rFonts w:ascii="宋体" w:hAnsi="宋体" w:hint="eastAsia"/>
          <w:color w:val="000000"/>
          <w:szCs w:val="21"/>
          <w:lang w:eastAsia="zh-Hans"/>
        </w:rPr>
        <w:lastRenderedPageBreak/>
        <w:t>本基金本报告期末未持有资产支持证券。</w:t>
      </w:r>
    </w:p>
    <w:p w14:paraId="67791368" w14:textId="77777777" w:rsidR="007D0256" w:rsidRDefault="007D0256">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2AEA7C77" w14:textId="77777777" w:rsidR="007D0256" w:rsidRDefault="007D0256">
      <w:pPr>
        <w:spacing w:line="360" w:lineRule="auto"/>
        <w:ind w:firstLineChars="200" w:firstLine="420"/>
        <w:divId w:val="1742558803"/>
      </w:pPr>
      <w:r>
        <w:rPr>
          <w:rFonts w:ascii="宋体" w:hAnsi="宋体" w:hint="eastAsia"/>
          <w:szCs w:val="21"/>
          <w:lang w:eastAsia="zh-Hans"/>
        </w:rPr>
        <w:t>本基金本报告期末未持有贵金属。</w:t>
      </w:r>
    </w:p>
    <w:p w14:paraId="00B59922" w14:textId="77777777" w:rsidR="007D0256" w:rsidRDefault="007D0256">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51C04DCB" w14:textId="77777777" w:rsidR="007D0256" w:rsidRDefault="007D0256">
      <w:pPr>
        <w:spacing w:line="360" w:lineRule="auto"/>
        <w:ind w:firstLineChars="200" w:firstLine="420"/>
        <w:divId w:val="1252008403"/>
      </w:pPr>
      <w:r>
        <w:rPr>
          <w:rFonts w:ascii="宋体" w:hAnsi="宋体" w:hint="eastAsia"/>
          <w:szCs w:val="21"/>
          <w:lang w:eastAsia="zh-Hans"/>
        </w:rPr>
        <w:t>本基金本报告期末未持有权证。</w:t>
      </w:r>
    </w:p>
    <w:p w14:paraId="59755789" w14:textId="77777777" w:rsidR="007D0256" w:rsidRDefault="007D0256">
      <w:pPr>
        <w:pStyle w:val="XBRLTitle2"/>
        <w:spacing w:before="156"/>
        <w:ind w:left="454"/>
      </w:pPr>
      <w:bookmarkStart w:id="242"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2"/>
      <w:proofErr w:type="spellEnd"/>
    </w:p>
    <w:p w14:paraId="05AC1291" w14:textId="77777777" w:rsidR="007D0256" w:rsidRDefault="007D0256">
      <w:pPr>
        <w:spacing w:line="360" w:lineRule="auto"/>
        <w:ind w:firstLineChars="200" w:firstLine="420"/>
        <w:divId w:val="712998138"/>
      </w:pPr>
      <w:r>
        <w:rPr>
          <w:rFonts w:ascii="宋体" w:hAnsi="宋体" w:hint="eastAsia"/>
          <w:szCs w:val="21"/>
          <w:lang w:eastAsia="zh-Hans"/>
        </w:rPr>
        <w:t>本基金本报告期末未持有股指期货。</w:t>
      </w:r>
    </w:p>
    <w:p w14:paraId="3550F874" w14:textId="77777777" w:rsidR="007D0256" w:rsidRDefault="007D0256">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7E584152" w14:textId="77777777" w:rsidR="007D0256" w:rsidRDefault="007D0256">
      <w:pPr>
        <w:spacing w:line="360" w:lineRule="auto"/>
        <w:ind w:firstLineChars="200" w:firstLine="420"/>
        <w:divId w:val="680007065"/>
      </w:pPr>
      <w:bookmarkStart w:id="251" w:name="m510_01_1597"/>
      <w:bookmarkStart w:id="252" w:name="m510_01_1598"/>
      <w:bookmarkEnd w:id="251"/>
      <w:r>
        <w:rPr>
          <w:rFonts w:ascii="宋体" w:hAnsi="宋体" w:hint="eastAsia"/>
          <w:szCs w:val="21"/>
          <w:lang w:eastAsia="zh-Hans"/>
        </w:rPr>
        <w:t>本基金本报告期末未持有国债期货。</w:t>
      </w:r>
    </w:p>
    <w:p w14:paraId="1ACED60F" w14:textId="77777777" w:rsidR="007D0256" w:rsidRDefault="007D0256">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0BF6CD40" w14:textId="77777777" w:rsidR="007D0256" w:rsidRDefault="007D0256">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rPr>
        <w:t> </w:t>
      </w:r>
      <w:r>
        <w:rPr>
          <w:rFonts w:hint="eastAsia"/>
          <w:lang w:eastAsia="zh-CN"/>
        </w:rPr>
        <w:t xml:space="preserve"> </w:t>
      </w:r>
      <w:bookmarkEnd w:id="264"/>
    </w:p>
    <w:p w14:paraId="162CD4E3" w14:textId="77777777" w:rsidR="007D0256" w:rsidRDefault="007D0256">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50EFCAA0" w14:textId="77777777" w:rsidR="007D0256" w:rsidRDefault="007D0256">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r>
        <w:rPr>
          <w:rFonts w:hint="eastAsia"/>
        </w:rPr>
        <w:t> </w:t>
      </w:r>
      <w:bookmarkEnd w:id="268"/>
      <w:r>
        <w:rPr>
          <w:rFonts w:hint="eastAsia"/>
          <w:lang w:eastAsia="zh-CN"/>
        </w:rPr>
        <w:t xml:space="preserve"> </w:t>
      </w:r>
      <w:bookmarkEnd w:id="269"/>
    </w:p>
    <w:p w14:paraId="1A3D44E1" w14:textId="77777777" w:rsidR="007D0256" w:rsidRDefault="007D0256">
      <w:pPr>
        <w:spacing w:line="360" w:lineRule="auto"/>
        <w:ind w:firstLineChars="200" w:firstLine="420"/>
      </w:pPr>
      <w:r>
        <w:rPr>
          <w:rFonts w:ascii="宋体" w:hAnsi="宋体" w:hint="eastAsia"/>
        </w:rPr>
        <w:t>报告期内本基金投资的前十名股票中没有在基金合同规定备选股票库之外的股票。</w:t>
      </w:r>
    </w:p>
    <w:p w14:paraId="3B881CAB" w14:textId="77777777" w:rsidR="007D0256" w:rsidRDefault="007D0256">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D97911" w14:paraId="480B30ED" w14:textId="77777777">
        <w:trPr>
          <w:divId w:val="140556407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C0970C" w14:textId="77777777" w:rsidR="007D0256" w:rsidRDefault="007D0256">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6F99C6" w14:textId="77777777" w:rsidR="007D0256" w:rsidRDefault="007D0256">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6B28DB" w14:textId="77777777" w:rsidR="007D0256" w:rsidRDefault="007D0256">
            <w:pPr>
              <w:jc w:val="center"/>
            </w:pPr>
            <w:r>
              <w:rPr>
                <w:rFonts w:ascii="宋体" w:hAnsi="宋体" w:hint="eastAsia"/>
              </w:rPr>
              <w:t>金额（元）</w:t>
            </w:r>
            <w:r>
              <w:t xml:space="preserve"> </w:t>
            </w:r>
          </w:p>
        </w:tc>
      </w:tr>
      <w:tr w:rsidR="00D97911" w14:paraId="482B8BCB" w14:textId="77777777">
        <w:trPr>
          <w:divId w:val="14055640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60C5FE" w14:textId="77777777" w:rsidR="007D0256" w:rsidRDefault="007D0256">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88F91" w14:textId="77777777" w:rsidR="007D0256" w:rsidRDefault="007D0256">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895E7" w14:textId="77777777" w:rsidR="007D0256" w:rsidRDefault="007D0256">
            <w:pPr>
              <w:jc w:val="right"/>
            </w:pPr>
            <w:r>
              <w:rPr>
                <w:rFonts w:ascii="宋体" w:hAnsi="宋体" w:hint="eastAsia"/>
              </w:rPr>
              <w:t>83,933.69</w:t>
            </w:r>
          </w:p>
        </w:tc>
      </w:tr>
      <w:tr w:rsidR="00D97911" w14:paraId="44F08852" w14:textId="77777777">
        <w:trPr>
          <w:divId w:val="14055640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9ED286" w14:textId="77777777" w:rsidR="007D0256" w:rsidRDefault="007D0256">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FF281B" w14:textId="77777777" w:rsidR="007D0256" w:rsidRDefault="007D0256">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B29450" w14:textId="77777777" w:rsidR="007D0256" w:rsidRDefault="007D0256">
            <w:pPr>
              <w:jc w:val="right"/>
            </w:pPr>
            <w:r>
              <w:rPr>
                <w:rFonts w:ascii="宋体" w:hAnsi="宋体" w:hint="eastAsia"/>
              </w:rPr>
              <w:t>5,815,692.46</w:t>
            </w:r>
          </w:p>
        </w:tc>
      </w:tr>
      <w:tr w:rsidR="00D97911" w14:paraId="43A512C7" w14:textId="77777777">
        <w:trPr>
          <w:divId w:val="14055640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AA81A9" w14:textId="77777777" w:rsidR="007D0256" w:rsidRDefault="007D0256">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3D225C" w14:textId="77777777" w:rsidR="007D0256" w:rsidRDefault="007D0256">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5C07D3" w14:textId="77777777" w:rsidR="007D0256" w:rsidRDefault="007D0256">
            <w:pPr>
              <w:jc w:val="right"/>
            </w:pPr>
            <w:r>
              <w:rPr>
                <w:rFonts w:ascii="宋体" w:hAnsi="宋体" w:hint="eastAsia"/>
              </w:rPr>
              <w:t>-</w:t>
            </w:r>
          </w:p>
        </w:tc>
      </w:tr>
      <w:tr w:rsidR="00D97911" w14:paraId="08ABCA0C" w14:textId="77777777">
        <w:trPr>
          <w:divId w:val="14055640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E3024" w14:textId="77777777" w:rsidR="007D0256" w:rsidRDefault="007D0256">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9925F" w14:textId="77777777" w:rsidR="007D0256" w:rsidRDefault="007D0256">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11050" w14:textId="77777777" w:rsidR="007D0256" w:rsidRDefault="007D0256">
            <w:pPr>
              <w:jc w:val="right"/>
            </w:pPr>
            <w:r>
              <w:rPr>
                <w:rFonts w:ascii="宋体" w:hAnsi="宋体" w:hint="eastAsia"/>
              </w:rPr>
              <w:t>-</w:t>
            </w:r>
          </w:p>
        </w:tc>
      </w:tr>
      <w:tr w:rsidR="00D97911" w14:paraId="61A9126B" w14:textId="77777777">
        <w:trPr>
          <w:divId w:val="14055640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72E0F0" w14:textId="77777777" w:rsidR="007D0256" w:rsidRDefault="007D0256">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2C21F7" w14:textId="77777777" w:rsidR="007D0256" w:rsidRDefault="007D0256">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1FE536" w14:textId="77777777" w:rsidR="007D0256" w:rsidRDefault="007D0256">
            <w:pPr>
              <w:jc w:val="right"/>
            </w:pPr>
            <w:r>
              <w:rPr>
                <w:rFonts w:ascii="宋体" w:hAnsi="宋体" w:hint="eastAsia"/>
              </w:rPr>
              <w:t>484,822.05</w:t>
            </w:r>
          </w:p>
        </w:tc>
      </w:tr>
      <w:tr w:rsidR="00D97911" w14:paraId="5EF27A40" w14:textId="77777777">
        <w:trPr>
          <w:divId w:val="14055640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48FDA" w14:textId="77777777" w:rsidR="007D0256" w:rsidRDefault="007D0256">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F7723" w14:textId="77777777" w:rsidR="007D0256" w:rsidRDefault="007D0256">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A447F" w14:textId="77777777" w:rsidR="007D0256" w:rsidRDefault="007D0256">
            <w:pPr>
              <w:jc w:val="right"/>
            </w:pPr>
            <w:r>
              <w:rPr>
                <w:rFonts w:ascii="宋体" w:hAnsi="宋体" w:hint="eastAsia"/>
              </w:rPr>
              <w:t>-</w:t>
            </w:r>
          </w:p>
        </w:tc>
      </w:tr>
      <w:tr w:rsidR="00D97911" w14:paraId="14F20BB5" w14:textId="77777777">
        <w:trPr>
          <w:divId w:val="14055640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48D959" w14:textId="77777777" w:rsidR="007D0256" w:rsidRDefault="007D0256">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C6EB9E" w14:textId="77777777" w:rsidR="007D0256" w:rsidRDefault="007D0256">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4A06C2" w14:textId="77777777" w:rsidR="007D0256" w:rsidRDefault="007D0256">
            <w:pPr>
              <w:jc w:val="right"/>
            </w:pPr>
            <w:r>
              <w:rPr>
                <w:rFonts w:ascii="宋体" w:hAnsi="宋体" w:hint="eastAsia"/>
              </w:rPr>
              <w:t>-</w:t>
            </w:r>
          </w:p>
        </w:tc>
      </w:tr>
      <w:tr w:rsidR="00D97911" w14:paraId="20AE54E0" w14:textId="77777777">
        <w:trPr>
          <w:divId w:val="14055640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B7E051" w14:textId="77777777" w:rsidR="007D0256" w:rsidRDefault="007D0256">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255ACB" w14:textId="77777777" w:rsidR="007D0256" w:rsidRDefault="007D0256">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18EFA4" w14:textId="77777777" w:rsidR="007D0256" w:rsidRDefault="007D0256">
            <w:pPr>
              <w:jc w:val="right"/>
            </w:pPr>
            <w:r>
              <w:rPr>
                <w:rFonts w:ascii="宋体" w:hAnsi="宋体" w:hint="eastAsia"/>
              </w:rPr>
              <w:t>6,384,448.20</w:t>
            </w:r>
          </w:p>
        </w:tc>
      </w:tr>
    </w:tbl>
    <w:p w14:paraId="5AFAD73C" w14:textId="77777777" w:rsidR="007D0256" w:rsidRDefault="007D0256">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64200C09" w14:textId="77777777" w:rsidR="007D0256" w:rsidRDefault="007D0256">
      <w:pPr>
        <w:spacing w:line="360" w:lineRule="auto"/>
        <w:ind w:firstLineChars="200" w:firstLine="420"/>
        <w:jc w:val="left"/>
      </w:pPr>
      <w:r>
        <w:rPr>
          <w:rFonts w:ascii="宋体" w:hAnsi="宋体" w:hint="eastAsia"/>
        </w:rPr>
        <w:t xml:space="preserve">本基金本报告期末未持有处于转股期的可转换债券。 </w:t>
      </w:r>
    </w:p>
    <w:p w14:paraId="3C7A9D0C" w14:textId="77777777" w:rsidR="007D0256" w:rsidRDefault="007D0256">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46E79ECA" w14:textId="77777777" w:rsidR="007D0256" w:rsidRDefault="007D0256">
      <w:pPr>
        <w:spacing w:line="360" w:lineRule="auto"/>
        <w:ind w:firstLineChars="200" w:firstLine="420"/>
        <w:jc w:val="left"/>
        <w:divId w:val="324167188"/>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3EC38586" w14:textId="77777777" w:rsidR="007D0256" w:rsidRDefault="007D0256">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lastRenderedPageBreak/>
        <w:t>投资组合报告附注的其他文字描述部分</w:t>
      </w:r>
      <w:bookmarkEnd w:id="288"/>
      <w:bookmarkEnd w:id="289"/>
      <w:bookmarkEnd w:id="290"/>
      <w:bookmarkEnd w:id="291"/>
      <w:bookmarkEnd w:id="292"/>
      <w:proofErr w:type="spellEnd"/>
      <w:r>
        <w:rPr>
          <w:rFonts w:hint="eastAsia"/>
          <w:sz w:val="21"/>
        </w:rPr>
        <w:t xml:space="preserve"> </w:t>
      </w:r>
    </w:p>
    <w:p w14:paraId="6DE62CDC" w14:textId="77777777" w:rsidR="007D0256" w:rsidRDefault="007D0256">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3253E331" w14:textId="77777777" w:rsidR="007D0256" w:rsidRDefault="007D0256">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573F9E99" w14:textId="77777777" w:rsidR="007D0256" w:rsidRDefault="007D0256">
      <w:pPr>
        <w:wordWrap w:val="0"/>
        <w:spacing w:line="360" w:lineRule="auto"/>
        <w:jc w:val="right"/>
        <w:divId w:val="1727220421"/>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86"/>
        <w:gridCol w:w="2535"/>
      </w:tblGrid>
      <w:tr w:rsidR="00D97911" w14:paraId="46763D25" w14:textId="77777777">
        <w:trPr>
          <w:divId w:val="1727220421"/>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EB43E94" w14:textId="77777777" w:rsidR="007D0256" w:rsidRDefault="007D0256">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D19C4B" w14:textId="77777777" w:rsidR="007D0256" w:rsidRDefault="007D0256">
            <w:pPr>
              <w:ind w:right="3"/>
              <w:jc w:val="center"/>
            </w:pPr>
            <w:r>
              <w:rPr>
                <w:rFonts w:ascii="宋体" w:hAnsi="宋体" w:hint="eastAsia"/>
                <w:lang w:eastAsia="zh-Hans"/>
              </w:rPr>
              <w:t>摩根医疗健康股票A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65ABA2" w14:textId="77777777" w:rsidR="007D0256" w:rsidRDefault="007D0256">
            <w:pPr>
              <w:ind w:right="3"/>
              <w:jc w:val="center"/>
            </w:pPr>
            <w:r>
              <w:rPr>
                <w:rFonts w:ascii="宋体" w:hAnsi="宋体" w:hint="eastAsia"/>
                <w:lang w:eastAsia="zh-Hans"/>
              </w:rPr>
              <w:t>摩根医疗健康股票C</w:t>
            </w:r>
            <w:r>
              <w:rPr>
                <w:rFonts w:ascii="宋体" w:hAnsi="宋体" w:hint="eastAsia"/>
                <w:kern w:val="0"/>
                <w:szCs w:val="24"/>
                <w:lang w:eastAsia="zh-Hans"/>
              </w:rPr>
              <w:t xml:space="preserve"> </w:t>
            </w:r>
          </w:p>
        </w:tc>
      </w:tr>
      <w:tr w:rsidR="00D97911" w14:paraId="3FC1EAA8" w14:textId="77777777">
        <w:trPr>
          <w:divId w:val="172722042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147F5F" w14:textId="77777777" w:rsidR="007D0256" w:rsidRDefault="007D025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672B90" w14:textId="77777777" w:rsidR="007D0256" w:rsidRDefault="007D0256">
            <w:pPr>
              <w:jc w:val="right"/>
            </w:pPr>
            <w:r>
              <w:rPr>
                <w:rFonts w:ascii="宋体" w:hAnsi="宋体" w:hint="eastAsia"/>
              </w:rPr>
              <w:t>309,405,437.74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FF1B29" w14:textId="77777777" w:rsidR="007D0256" w:rsidRDefault="007D0256">
            <w:pPr>
              <w:jc w:val="right"/>
            </w:pPr>
            <w:r>
              <w:rPr>
                <w:rFonts w:ascii="宋体" w:hAnsi="宋体" w:hint="eastAsia"/>
              </w:rPr>
              <w:t>3,045,473.36</w:t>
            </w:r>
          </w:p>
        </w:tc>
      </w:tr>
      <w:tr w:rsidR="00D97911" w14:paraId="5EA4F5E4" w14:textId="77777777">
        <w:trPr>
          <w:divId w:val="172722042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540521" w14:textId="77777777" w:rsidR="007D0256" w:rsidRDefault="007D025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556B26" w14:textId="77777777" w:rsidR="007D0256" w:rsidRDefault="007D0256">
            <w:pPr>
              <w:jc w:val="right"/>
            </w:pPr>
            <w:r>
              <w:rPr>
                <w:rFonts w:ascii="宋体" w:hAnsi="宋体" w:hint="eastAsia"/>
              </w:rPr>
              <w:t>12,510,251.05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FC786E" w14:textId="77777777" w:rsidR="007D0256" w:rsidRDefault="007D0256">
            <w:pPr>
              <w:jc w:val="right"/>
            </w:pPr>
            <w:r>
              <w:rPr>
                <w:rFonts w:ascii="宋体" w:hAnsi="宋体" w:hint="eastAsia"/>
              </w:rPr>
              <w:t>2,504,795.27</w:t>
            </w:r>
          </w:p>
        </w:tc>
      </w:tr>
      <w:tr w:rsidR="00D97911" w14:paraId="64A5A9C8" w14:textId="77777777">
        <w:trPr>
          <w:divId w:val="172722042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7A152D" w14:textId="77777777" w:rsidR="007D0256" w:rsidRDefault="007D025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8B4805" w14:textId="77777777" w:rsidR="007D0256" w:rsidRDefault="007D0256">
            <w:pPr>
              <w:jc w:val="right"/>
            </w:pPr>
            <w:r>
              <w:rPr>
                <w:rFonts w:ascii="宋体" w:hAnsi="宋体" w:hint="eastAsia"/>
              </w:rPr>
              <w:t>38,910,584.80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56DE95" w14:textId="77777777" w:rsidR="007D0256" w:rsidRDefault="007D0256">
            <w:pPr>
              <w:jc w:val="right"/>
            </w:pPr>
            <w:r>
              <w:rPr>
                <w:rFonts w:ascii="宋体" w:hAnsi="宋体" w:hint="eastAsia"/>
              </w:rPr>
              <w:t>2,087,714.95</w:t>
            </w:r>
          </w:p>
        </w:tc>
      </w:tr>
      <w:tr w:rsidR="00D97911" w14:paraId="2B457F6C" w14:textId="77777777">
        <w:trPr>
          <w:divId w:val="172722042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6F4B94" w14:textId="77777777" w:rsidR="007D0256" w:rsidRDefault="007D025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B33226" w14:textId="77777777" w:rsidR="007D0256" w:rsidRDefault="007D0256">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97BD49" w14:textId="77777777" w:rsidR="007D0256" w:rsidRDefault="007D0256">
            <w:pPr>
              <w:jc w:val="right"/>
            </w:pPr>
            <w:r>
              <w:rPr>
                <w:rFonts w:ascii="宋体" w:hAnsi="宋体" w:hint="eastAsia"/>
              </w:rPr>
              <w:t>-</w:t>
            </w:r>
          </w:p>
        </w:tc>
      </w:tr>
      <w:tr w:rsidR="00D97911" w14:paraId="4A18F337" w14:textId="77777777">
        <w:trPr>
          <w:divId w:val="172722042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362D46" w14:textId="77777777" w:rsidR="007D0256" w:rsidRDefault="007D025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73A481" w14:textId="77777777" w:rsidR="007D0256" w:rsidRDefault="007D0256">
            <w:pPr>
              <w:jc w:val="right"/>
            </w:pPr>
            <w:r>
              <w:rPr>
                <w:rFonts w:ascii="宋体" w:hAnsi="宋体" w:hint="eastAsia"/>
              </w:rPr>
              <w:t>283,005,103.99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7ACD0A" w14:textId="77777777" w:rsidR="007D0256" w:rsidRDefault="007D0256">
            <w:pPr>
              <w:jc w:val="right"/>
            </w:pPr>
            <w:r>
              <w:rPr>
                <w:rFonts w:ascii="宋体" w:hAnsi="宋体" w:hint="eastAsia"/>
              </w:rPr>
              <w:t>3,462,553.68</w:t>
            </w:r>
          </w:p>
        </w:tc>
      </w:tr>
    </w:tbl>
    <w:p w14:paraId="3A37651D" w14:textId="77777777" w:rsidR="007D0256" w:rsidRDefault="007D0256">
      <w:pPr>
        <w:spacing w:line="360" w:lineRule="auto"/>
        <w:jc w:val="left"/>
        <w:divId w:val="1727220421"/>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7A2EE518" w14:textId="77777777" w:rsidR="007D0256" w:rsidRDefault="007D0256">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7417C892" w14:textId="77777777" w:rsidR="007D0256" w:rsidRDefault="007D0256">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4F7676CF" w14:textId="77777777" w:rsidR="007D0256" w:rsidRDefault="007D0256">
      <w:pPr>
        <w:wordWrap w:val="0"/>
        <w:spacing w:line="360" w:lineRule="auto"/>
        <w:jc w:val="right"/>
        <w:divId w:val="859733745"/>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D97911" w14:paraId="6CCFA7BE" w14:textId="77777777">
        <w:trPr>
          <w:divId w:val="859733745"/>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B8C116" w14:textId="77777777" w:rsidR="007D0256" w:rsidRDefault="007D0256">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D43352" w14:textId="77777777" w:rsidR="007D0256" w:rsidRDefault="007D0256">
            <w:pPr>
              <w:jc w:val="center"/>
            </w:pPr>
            <w:r>
              <w:rPr>
                <w:rFonts w:ascii="宋体" w:hAnsi="宋体" w:hint="eastAsia"/>
                <w:lang w:eastAsia="zh-Hans"/>
              </w:rPr>
              <w:t>摩根医疗健康股票A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C1B1D2" w14:textId="77777777" w:rsidR="007D0256" w:rsidRDefault="007D0256">
            <w:pPr>
              <w:jc w:val="center"/>
            </w:pPr>
            <w:r>
              <w:rPr>
                <w:rFonts w:ascii="宋体" w:hAnsi="宋体" w:hint="eastAsia"/>
                <w:lang w:eastAsia="zh-Hans"/>
              </w:rPr>
              <w:t>摩根医疗健康股票C</w:t>
            </w:r>
            <w:r>
              <w:rPr>
                <w:rFonts w:ascii="宋体" w:hAnsi="宋体" w:hint="eastAsia"/>
                <w:color w:val="000000"/>
              </w:rPr>
              <w:t xml:space="preserve"> </w:t>
            </w:r>
          </w:p>
        </w:tc>
      </w:tr>
      <w:tr w:rsidR="00D97911" w14:paraId="740588E8" w14:textId="77777777">
        <w:trPr>
          <w:divId w:val="85973374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6317C9" w14:textId="77777777" w:rsidR="007D0256" w:rsidRDefault="007D0256">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946C48" w14:textId="77777777" w:rsidR="007D0256" w:rsidRDefault="007D0256">
            <w:pPr>
              <w:jc w:val="right"/>
            </w:pPr>
            <w:r>
              <w:rPr>
                <w:rFonts w:ascii="宋体" w:hAnsi="宋体" w:hint="eastAsia"/>
                <w:kern w:val="0"/>
                <w:szCs w:val="24"/>
                <w:lang w:eastAsia="zh-Hans"/>
              </w:rPr>
              <w:t>71,227.82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0B0682" w14:textId="77777777" w:rsidR="007D0256" w:rsidRDefault="007D0256">
            <w:pPr>
              <w:jc w:val="right"/>
            </w:pPr>
            <w:r>
              <w:rPr>
                <w:rFonts w:ascii="宋体" w:hAnsi="宋体" w:hint="eastAsia"/>
                <w:kern w:val="0"/>
                <w:szCs w:val="24"/>
                <w:lang w:eastAsia="zh-Hans"/>
              </w:rPr>
              <w:t>-</w:t>
            </w:r>
          </w:p>
        </w:tc>
      </w:tr>
      <w:tr w:rsidR="00D97911" w14:paraId="1831C55C" w14:textId="77777777">
        <w:trPr>
          <w:divId w:val="85973374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622AC3" w14:textId="77777777" w:rsidR="007D0256" w:rsidRDefault="007D0256">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F45B2" w14:textId="77777777" w:rsidR="007D0256" w:rsidRDefault="007D0256">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F182C0" w14:textId="77777777" w:rsidR="007D0256" w:rsidRDefault="007D0256">
            <w:pPr>
              <w:jc w:val="right"/>
            </w:pPr>
            <w:r>
              <w:rPr>
                <w:rFonts w:ascii="宋体" w:hAnsi="宋体" w:hint="eastAsia"/>
                <w:szCs w:val="24"/>
                <w:lang w:eastAsia="zh-Hans"/>
              </w:rPr>
              <w:t>-</w:t>
            </w:r>
          </w:p>
        </w:tc>
      </w:tr>
      <w:tr w:rsidR="00D97911" w14:paraId="184F8E59" w14:textId="77777777">
        <w:trPr>
          <w:divId w:val="85973374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6D2A72" w14:textId="77777777" w:rsidR="007D0256" w:rsidRDefault="007D0256">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0230F5" w14:textId="77777777" w:rsidR="007D0256" w:rsidRDefault="007D0256">
            <w:pPr>
              <w:jc w:val="right"/>
            </w:pPr>
            <w:r>
              <w:rPr>
                <w:rFonts w:ascii="宋体" w:hAnsi="宋体" w:hint="eastAsia"/>
                <w:lang w:eastAsia="zh-Hans"/>
              </w:rPr>
              <w:t>23,339.00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1CDCCE" w14:textId="77777777" w:rsidR="007D0256" w:rsidRDefault="007D0256">
            <w:pPr>
              <w:jc w:val="right"/>
            </w:pPr>
            <w:r>
              <w:rPr>
                <w:rFonts w:ascii="宋体" w:hAnsi="宋体" w:hint="eastAsia"/>
                <w:lang w:eastAsia="zh-Hans"/>
              </w:rPr>
              <w:t>-</w:t>
            </w:r>
          </w:p>
        </w:tc>
      </w:tr>
      <w:tr w:rsidR="00D97911" w14:paraId="7180A6F9" w14:textId="77777777">
        <w:trPr>
          <w:divId w:val="85973374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4B90F" w14:textId="77777777" w:rsidR="007D0256" w:rsidRDefault="007D0256">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C4E4A" w14:textId="77777777" w:rsidR="007D0256" w:rsidRDefault="007D0256">
            <w:pPr>
              <w:jc w:val="right"/>
            </w:pPr>
            <w:r>
              <w:rPr>
                <w:rFonts w:ascii="宋体" w:hAnsi="宋体" w:hint="eastAsia"/>
                <w:lang w:eastAsia="zh-Hans"/>
              </w:rPr>
              <w:t>47,888.82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243E8F" w14:textId="77777777" w:rsidR="007D0256" w:rsidRDefault="007D0256">
            <w:pPr>
              <w:jc w:val="right"/>
            </w:pPr>
            <w:r>
              <w:rPr>
                <w:rFonts w:ascii="宋体" w:hAnsi="宋体" w:hint="eastAsia"/>
                <w:lang w:eastAsia="zh-Hans"/>
              </w:rPr>
              <w:t>-</w:t>
            </w:r>
          </w:p>
        </w:tc>
      </w:tr>
      <w:tr w:rsidR="00D97911" w14:paraId="4217AD58" w14:textId="77777777">
        <w:trPr>
          <w:divId w:val="85973374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92930B" w14:textId="77777777" w:rsidR="007D0256" w:rsidRDefault="007D0256">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1FFF1C" w14:textId="77777777" w:rsidR="007D0256" w:rsidRDefault="007D0256">
            <w:pPr>
              <w:jc w:val="right"/>
            </w:pPr>
            <w:r>
              <w:rPr>
                <w:rFonts w:ascii="宋体" w:hAnsi="宋体" w:hint="eastAsia"/>
                <w:lang w:eastAsia="zh-Hans"/>
              </w:rPr>
              <w:t>0.02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8AC797" w14:textId="77777777" w:rsidR="007D0256" w:rsidRDefault="007D0256">
            <w:pPr>
              <w:jc w:val="right"/>
            </w:pPr>
            <w:r>
              <w:rPr>
                <w:rFonts w:ascii="宋体" w:hAnsi="宋体" w:hint="eastAsia"/>
                <w:lang w:eastAsia="zh-Hans"/>
              </w:rPr>
              <w:t>-</w:t>
            </w:r>
          </w:p>
        </w:tc>
      </w:tr>
    </w:tbl>
    <w:p w14:paraId="2161D95E" w14:textId="77777777" w:rsidR="007D0256" w:rsidRDefault="007D0256">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D97911" w14:paraId="5704F6F7" w14:textId="77777777">
        <w:trPr>
          <w:divId w:val="1864901043"/>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DCC12B" w14:textId="77777777" w:rsidR="007D0256" w:rsidRDefault="007D0256">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EB562D" w14:textId="77777777" w:rsidR="007D0256" w:rsidRDefault="007D0256">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55E817" w14:textId="77777777" w:rsidR="007D0256" w:rsidRDefault="007D0256">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B5C234" w14:textId="77777777" w:rsidR="007D0256" w:rsidRDefault="007D0256">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E80481" w14:textId="77777777" w:rsidR="007D0256" w:rsidRDefault="007D0256">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01AADF" w14:textId="77777777" w:rsidR="007D0256" w:rsidRDefault="007D0256">
            <w:pPr>
              <w:spacing w:line="360" w:lineRule="auto"/>
              <w:jc w:val="center"/>
            </w:pPr>
            <w:r>
              <w:rPr>
                <w:rFonts w:ascii="宋体" w:hAnsi="宋体" w:hint="eastAsia"/>
              </w:rPr>
              <w:t xml:space="preserve">适用费率 </w:t>
            </w:r>
          </w:p>
        </w:tc>
      </w:tr>
      <w:tr w:rsidR="00D97911" w14:paraId="4268F72A" w14:textId="77777777">
        <w:trPr>
          <w:divId w:val="1864901043"/>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834648" w14:textId="77777777" w:rsidR="007D0256" w:rsidRDefault="007D0256">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2C2F37" w14:textId="77777777" w:rsidR="007D0256" w:rsidRDefault="007D0256">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1C42F3" w14:textId="77777777" w:rsidR="007D0256" w:rsidRDefault="007D0256">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12264" w14:textId="77777777" w:rsidR="007D0256" w:rsidRDefault="007D0256">
            <w:pPr>
              <w:spacing w:line="360" w:lineRule="auto"/>
              <w:jc w:val="right"/>
            </w:pPr>
            <w:r>
              <w:rPr>
                <w:rFonts w:ascii="宋体" w:hAnsi="宋体" w:hint="eastAsia"/>
              </w:rPr>
              <w:t>23,339.00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D1466C" w14:textId="77777777" w:rsidR="007D0256" w:rsidRDefault="007D0256">
            <w:pPr>
              <w:spacing w:line="360" w:lineRule="auto"/>
              <w:jc w:val="right"/>
            </w:pPr>
            <w:r>
              <w:rPr>
                <w:rFonts w:ascii="宋体" w:hAnsi="宋体" w:hint="eastAsia"/>
              </w:rPr>
              <w:t>-33,804.51</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876CE3" w14:textId="77777777" w:rsidR="007D0256" w:rsidRDefault="007D0256">
            <w:pPr>
              <w:spacing w:line="360" w:lineRule="auto"/>
              <w:jc w:val="right"/>
            </w:pPr>
            <w:r>
              <w:rPr>
                <w:rFonts w:ascii="宋体" w:hAnsi="宋体" w:hint="eastAsia"/>
              </w:rPr>
              <w:t>0.35</w:t>
            </w:r>
            <w:r>
              <w:t xml:space="preserve">% </w:t>
            </w:r>
          </w:p>
        </w:tc>
      </w:tr>
      <w:tr w:rsidR="00D97911" w14:paraId="5CF59ADE" w14:textId="77777777">
        <w:trPr>
          <w:divId w:val="1864901043"/>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DED0A9" w14:textId="77777777" w:rsidR="007D0256" w:rsidRDefault="007D0256">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F7CB65" w14:textId="77777777" w:rsidR="007D0256" w:rsidRDefault="007D0256"/>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2C008" w14:textId="77777777" w:rsidR="007D0256" w:rsidRDefault="007D0256">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CD9A52" w14:textId="77777777" w:rsidR="007D0256" w:rsidRDefault="007D0256">
            <w:pPr>
              <w:spacing w:line="360" w:lineRule="auto"/>
              <w:jc w:val="right"/>
            </w:pPr>
            <w:r>
              <w:rPr>
                <w:rFonts w:ascii="宋体" w:hAnsi="宋体" w:hint="eastAsia"/>
              </w:rPr>
              <w:t>23,339.00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A60419" w14:textId="77777777" w:rsidR="007D0256" w:rsidRDefault="007D0256">
            <w:pPr>
              <w:spacing w:line="360" w:lineRule="auto"/>
              <w:jc w:val="right"/>
            </w:pPr>
            <w:r>
              <w:rPr>
                <w:rFonts w:ascii="宋体" w:hAnsi="宋体" w:hint="eastAsia"/>
              </w:rPr>
              <w:t>-33,804.51</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F7F16C" w14:textId="77777777" w:rsidR="007D0256" w:rsidRDefault="007D0256"/>
        </w:tc>
      </w:tr>
    </w:tbl>
    <w:p w14:paraId="5543204C" w14:textId="77777777" w:rsidR="007D0256" w:rsidRDefault="007D0256">
      <w:pPr>
        <w:spacing w:line="360" w:lineRule="auto"/>
        <w:jc w:val="left"/>
        <w:divId w:val="1380861453"/>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0B3AE1CC" w14:textId="77777777" w:rsidR="007D0256" w:rsidRDefault="007D0256">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6CF50EF2" w14:textId="77777777" w:rsidR="007D0256" w:rsidRDefault="007D0256">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104B50D4" w14:textId="77777777" w:rsidR="007D0256" w:rsidRDefault="007D0256">
      <w:pPr>
        <w:spacing w:line="360" w:lineRule="auto"/>
        <w:ind w:firstLineChars="200" w:firstLine="420"/>
        <w:divId w:val="48581470"/>
        <w:rPr>
          <w:rFonts w:ascii="宋体" w:hAnsi="宋体" w:hint="eastAsia"/>
          <w:szCs w:val="21"/>
          <w:lang w:eastAsia="zh-Hans"/>
        </w:rPr>
      </w:pPr>
      <w:r>
        <w:rPr>
          <w:rFonts w:ascii="宋体" w:hAnsi="宋体" w:hint="eastAsia"/>
          <w:szCs w:val="21"/>
          <w:lang w:eastAsia="zh-Hans"/>
        </w:rPr>
        <w:t>无。</w:t>
      </w:r>
    </w:p>
    <w:p w14:paraId="346892AF" w14:textId="77777777" w:rsidR="007D0256" w:rsidRDefault="007D0256">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lastRenderedPageBreak/>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2AD009DC" w14:textId="77777777" w:rsidR="007D0256" w:rsidRDefault="007D0256">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0A16FEF0" w14:textId="77777777" w:rsidR="007D0256" w:rsidRDefault="007D0256">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)中国证监会批准本基金募集的文件</w:t>
      </w:r>
      <w:r>
        <w:rPr>
          <w:rFonts w:ascii="宋体" w:hAnsi="宋体" w:cs="宋体" w:hint="eastAsia"/>
          <w:color w:val="000000"/>
          <w:kern w:val="0"/>
        </w:rPr>
        <w:br/>
        <w:t xml:space="preserve">　　(二)摩根医疗健康股票型证券投资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(三)摩根医疗健康股票型证券投资基金托管协议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F3EF1A3" w14:textId="77777777" w:rsidR="007D0256" w:rsidRDefault="007D0256">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1CC8D9C0" w14:textId="77777777" w:rsidR="007D0256" w:rsidRDefault="007D0256">
      <w:pPr>
        <w:spacing w:line="360" w:lineRule="auto"/>
        <w:ind w:firstLineChars="200" w:firstLine="420"/>
        <w:jc w:val="left"/>
      </w:pPr>
      <w:r>
        <w:rPr>
          <w:rFonts w:ascii="宋体" w:hAnsi="宋体" w:cs="宋体" w:hint="eastAsia"/>
          <w:color w:val="000000"/>
          <w:kern w:val="0"/>
        </w:rPr>
        <w:t>基金管理人或基金托管人住所。</w:t>
      </w:r>
    </w:p>
    <w:p w14:paraId="605664ED" w14:textId="77777777" w:rsidR="007D0256" w:rsidRDefault="007D0256">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6D6AD18E" w14:textId="77777777" w:rsidR="007D0256" w:rsidRDefault="007D0256">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35F61F49" w14:textId="65F65F4D" w:rsidR="007D0256" w:rsidRDefault="007D0256">
      <w:pPr>
        <w:spacing w:line="360" w:lineRule="auto"/>
        <w:ind w:firstLineChars="600" w:firstLine="1687"/>
        <w:jc w:val="left"/>
      </w:pPr>
      <w:r>
        <w:rPr>
          <w:rFonts w:ascii="宋体" w:hAnsi="宋体" w:hint="eastAsia"/>
          <w:b/>
          <w:bCs/>
          <w:sz w:val="28"/>
          <w:szCs w:val="30"/>
        </w:rPr>
        <w:t xml:space="preserve">　 </w:t>
      </w:r>
      <w:r w:rsidR="00D3645F">
        <w:rPr>
          <w:rFonts w:ascii="宋体" w:hAnsi="宋体" w:hint="eastAsia"/>
          <w:b/>
          <w:bCs/>
          <w:sz w:val="28"/>
          <w:szCs w:val="30"/>
        </w:rPr>
        <w:t xml:space="preserve"> </w:t>
      </w:r>
    </w:p>
    <w:p w14:paraId="3E1B002C" w14:textId="77777777" w:rsidR="007D0256" w:rsidRDefault="007D0256">
      <w:pPr>
        <w:spacing w:line="360" w:lineRule="auto"/>
        <w:ind w:firstLineChars="600" w:firstLine="1687"/>
        <w:jc w:val="left"/>
      </w:pPr>
      <w:r>
        <w:rPr>
          <w:rFonts w:ascii="宋体" w:hAnsi="宋体" w:hint="eastAsia"/>
          <w:b/>
          <w:bCs/>
          <w:sz w:val="28"/>
          <w:szCs w:val="30"/>
        </w:rPr>
        <w:t xml:space="preserve">　 </w:t>
      </w:r>
    </w:p>
    <w:p w14:paraId="2CE26ADB" w14:textId="77777777" w:rsidR="007D0256" w:rsidRDefault="007D0256">
      <w:pPr>
        <w:spacing w:line="360" w:lineRule="auto"/>
        <w:ind w:firstLineChars="600" w:firstLine="1446"/>
        <w:jc w:val="right"/>
      </w:pPr>
      <w:r>
        <w:rPr>
          <w:rFonts w:ascii="宋体" w:hAnsi="宋体" w:hint="eastAsia"/>
          <w:b/>
          <w:bCs/>
          <w:sz w:val="24"/>
          <w:szCs w:val="24"/>
        </w:rPr>
        <w:t>摩根基金管理（中国）有限公司</w:t>
      </w:r>
    </w:p>
    <w:p w14:paraId="052A295B" w14:textId="77777777" w:rsidR="007D0256" w:rsidRDefault="007D0256">
      <w:pPr>
        <w:spacing w:line="360" w:lineRule="auto"/>
        <w:ind w:firstLineChars="600" w:firstLine="1446"/>
        <w:jc w:val="right"/>
      </w:pPr>
      <w:r>
        <w:rPr>
          <w:rFonts w:ascii="宋体" w:hAnsi="宋体" w:hint="eastAsia"/>
          <w:b/>
          <w:bCs/>
          <w:sz w:val="24"/>
          <w:szCs w:val="24"/>
        </w:rPr>
        <w:t>2026年4月22日</w:t>
      </w:r>
      <w:bookmarkEnd w:id="23"/>
    </w:p>
    <w:sectPr w:rsidR="007D0256">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B1982" w14:textId="77777777" w:rsidR="00DD0F77" w:rsidRDefault="00DD0F77">
      <w:pPr>
        <w:rPr>
          <w:szCs w:val="21"/>
        </w:rPr>
      </w:pPr>
      <w:r>
        <w:rPr>
          <w:szCs w:val="21"/>
        </w:rPr>
        <w:separator/>
      </w:r>
      <w:r>
        <w:rPr>
          <w:szCs w:val="21"/>
        </w:rPr>
        <w:t xml:space="preserve"> </w:t>
      </w:r>
    </w:p>
  </w:endnote>
  <w:endnote w:type="continuationSeparator" w:id="0">
    <w:p w14:paraId="0A6DC6DA" w14:textId="77777777" w:rsidR="00DD0F77" w:rsidRDefault="00DD0F77">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30CB" w14:textId="77777777" w:rsidR="007D0256" w:rsidRDefault="007D0256">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CF4E7" w14:textId="77777777" w:rsidR="00DD0F77" w:rsidRDefault="00DD0F77">
      <w:pPr>
        <w:rPr>
          <w:szCs w:val="21"/>
        </w:rPr>
      </w:pPr>
      <w:r>
        <w:rPr>
          <w:szCs w:val="21"/>
        </w:rPr>
        <w:separator/>
      </w:r>
      <w:r>
        <w:rPr>
          <w:szCs w:val="21"/>
        </w:rPr>
        <w:t xml:space="preserve"> </w:t>
      </w:r>
    </w:p>
  </w:footnote>
  <w:footnote w:type="continuationSeparator" w:id="0">
    <w:p w14:paraId="47AA1899" w14:textId="77777777" w:rsidR="00DD0F77" w:rsidRDefault="00DD0F77">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45CA" w14:textId="77777777" w:rsidR="007D0256" w:rsidRDefault="007D0256">
    <w:pPr>
      <w:pStyle w:val="a8"/>
      <w:jc w:val="right"/>
    </w:pPr>
    <w:r>
      <w:rPr>
        <w:rFonts w:ascii="宋体" w:hAnsi="宋体" w:hint="eastAsia"/>
      </w:rPr>
      <w:t>摩根医疗健康股票型证券投资基金2026年第1季度报告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872495794">
    <w:abstractNumId w:val="0"/>
  </w:num>
  <w:num w:numId="2" w16cid:durableId="1356619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83"/>
    <w:rsid w:val="001C37A6"/>
    <w:rsid w:val="003D15A9"/>
    <w:rsid w:val="00584E83"/>
    <w:rsid w:val="007D0256"/>
    <w:rsid w:val="009C1C4A"/>
    <w:rsid w:val="009E5D9C"/>
    <w:rsid w:val="00BE11CE"/>
    <w:rsid w:val="00D3645F"/>
    <w:rsid w:val="00D97911"/>
    <w:rsid w:val="00DD0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60EA388A"/>
  <w15:chartTrackingRefBased/>
  <w15:docId w15:val="{430EFDCB-3573-48B5-94A3-38E5576A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70">
      <w:marLeft w:val="0"/>
      <w:marRight w:val="0"/>
      <w:marTop w:val="0"/>
      <w:marBottom w:val="0"/>
      <w:divBdr>
        <w:top w:val="none" w:sz="0" w:space="0" w:color="auto"/>
        <w:left w:val="none" w:sz="0" w:space="0" w:color="auto"/>
        <w:bottom w:val="none" w:sz="0" w:space="0" w:color="auto"/>
        <w:right w:val="none" w:sz="0" w:space="0" w:color="auto"/>
      </w:divBdr>
    </w:div>
    <w:div w:id="224604521">
      <w:marLeft w:val="0"/>
      <w:marRight w:val="0"/>
      <w:marTop w:val="0"/>
      <w:marBottom w:val="0"/>
      <w:divBdr>
        <w:top w:val="none" w:sz="0" w:space="0" w:color="auto"/>
        <w:left w:val="none" w:sz="0" w:space="0" w:color="auto"/>
        <w:bottom w:val="none" w:sz="0" w:space="0" w:color="auto"/>
        <w:right w:val="none" w:sz="0" w:space="0" w:color="auto"/>
      </w:divBdr>
      <w:divsChild>
        <w:div w:id="859733745">
          <w:marLeft w:val="0"/>
          <w:marRight w:val="0"/>
          <w:marTop w:val="0"/>
          <w:marBottom w:val="0"/>
          <w:divBdr>
            <w:top w:val="none" w:sz="0" w:space="0" w:color="auto"/>
            <w:left w:val="none" w:sz="0" w:space="0" w:color="auto"/>
            <w:bottom w:val="none" w:sz="0" w:space="0" w:color="auto"/>
            <w:right w:val="none" w:sz="0" w:space="0" w:color="auto"/>
          </w:divBdr>
        </w:div>
      </w:divsChild>
    </w:div>
    <w:div w:id="324167188">
      <w:marLeft w:val="0"/>
      <w:marRight w:val="0"/>
      <w:marTop w:val="0"/>
      <w:marBottom w:val="0"/>
      <w:divBdr>
        <w:top w:val="none" w:sz="0" w:space="0" w:color="auto"/>
        <w:left w:val="none" w:sz="0" w:space="0" w:color="auto"/>
        <w:bottom w:val="none" w:sz="0" w:space="0" w:color="auto"/>
        <w:right w:val="none" w:sz="0" w:space="0" w:color="auto"/>
      </w:divBdr>
    </w:div>
    <w:div w:id="386995527">
      <w:marLeft w:val="0"/>
      <w:marRight w:val="0"/>
      <w:marTop w:val="0"/>
      <w:marBottom w:val="0"/>
      <w:divBdr>
        <w:top w:val="none" w:sz="0" w:space="0" w:color="auto"/>
        <w:left w:val="none" w:sz="0" w:space="0" w:color="auto"/>
        <w:bottom w:val="none" w:sz="0" w:space="0" w:color="auto"/>
        <w:right w:val="none" w:sz="0" w:space="0" w:color="auto"/>
      </w:divBdr>
    </w:div>
    <w:div w:id="680007065">
      <w:marLeft w:val="0"/>
      <w:marRight w:val="0"/>
      <w:marTop w:val="0"/>
      <w:marBottom w:val="0"/>
      <w:divBdr>
        <w:top w:val="none" w:sz="0" w:space="0" w:color="auto"/>
        <w:left w:val="none" w:sz="0" w:space="0" w:color="auto"/>
        <w:bottom w:val="none" w:sz="0" w:space="0" w:color="auto"/>
        <w:right w:val="none" w:sz="0" w:space="0" w:color="auto"/>
      </w:divBdr>
    </w:div>
    <w:div w:id="712998138">
      <w:marLeft w:val="0"/>
      <w:marRight w:val="0"/>
      <w:marTop w:val="0"/>
      <w:marBottom w:val="0"/>
      <w:divBdr>
        <w:top w:val="none" w:sz="0" w:space="0" w:color="auto"/>
        <w:left w:val="none" w:sz="0" w:space="0" w:color="auto"/>
        <w:bottom w:val="none" w:sz="0" w:space="0" w:color="auto"/>
        <w:right w:val="none" w:sz="0" w:space="0" w:color="auto"/>
      </w:divBdr>
    </w:div>
    <w:div w:id="826283798">
      <w:marLeft w:val="0"/>
      <w:marRight w:val="0"/>
      <w:marTop w:val="0"/>
      <w:marBottom w:val="0"/>
      <w:divBdr>
        <w:top w:val="none" w:sz="0" w:space="0" w:color="auto"/>
        <w:left w:val="none" w:sz="0" w:space="0" w:color="auto"/>
        <w:bottom w:val="none" w:sz="0" w:space="0" w:color="auto"/>
        <w:right w:val="none" w:sz="0" w:space="0" w:color="auto"/>
      </w:divBdr>
      <w:divsChild>
        <w:div w:id="1834836309">
          <w:marLeft w:val="0"/>
          <w:marRight w:val="0"/>
          <w:marTop w:val="0"/>
          <w:marBottom w:val="0"/>
          <w:divBdr>
            <w:top w:val="none" w:sz="0" w:space="0" w:color="auto"/>
            <w:left w:val="none" w:sz="0" w:space="0" w:color="auto"/>
            <w:bottom w:val="none" w:sz="0" w:space="0" w:color="auto"/>
            <w:right w:val="none" w:sz="0" w:space="0" w:color="auto"/>
          </w:divBdr>
        </w:div>
      </w:divsChild>
    </w:div>
    <w:div w:id="1083800992">
      <w:marLeft w:val="0"/>
      <w:marRight w:val="0"/>
      <w:marTop w:val="0"/>
      <w:marBottom w:val="0"/>
      <w:divBdr>
        <w:top w:val="none" w:sz="0" w:space="0" w:color="auto"/>
        <w:left w:val="none" w:sz="0" w:space="0" w:color="auto"/>
        <w:bottom w:val="none" w:sz="0" w:space="0" w:color="auto"/>
        <w:right w:val="none" w:sz="0" w:space="0" w:color="auto"/>
      </w:divBdr>
      <w:divsChild>
        <w:div w:id="1405564073">
          <w:marLeft w:val="0"/>
          <w:marRight w:val="0"/>
          <w:marTop w:val="0"/>
          <w:marBottom w:val="0"/>
          <w:divBdr>
            <w:top w:val="none" w:sz="0" w:space="0" w:color="auto"/>
            <w:left w:val="none" w:sz="0" w:space="0" w:color="auto"/>
            <w:bottom w:val="none" w:sz="0" w:space="0" w:color="auto"/>
            <w:right w:val="none" w:sz="0" w:space="0" w:color="auto"/>
          </w:divBdr>
        </w:div>
      </w:divsChild>
    </w:div>
    <w:div w:id="1252008403">
      <w:marLeft w:val="0"/>
      <w:marRight w:val="0"/>
      <w:marTop w:val="0"/>
      <w:marBottom w:val="0"/>
      <w:divBdr>
        <w:top w:val="none" w:sz="0" w:space="0" w:color="auto"/>
        <w:left w:val="none" w:sz="0" w:space="0" w:color="auto"/>
        <w:bottom w:val="none" w:sz="0" w:space="0" w:color="auto"/>
        <w:right w:val="none" w:sz="0" w:space="0" w:color="auto"/>
      </w:divBdr>
    </w:div>
    <w:div w:id="1380861453">
      <w:marLeft w:val="0"/>
      <w:marRight w:val="0"/>
      <w:marTop w:val="0"/>
      <w:marBottom w:val="0"/>
      <w:divBdr>
        <w:top w:val="none" w:sz="0" w:space="0" w:color="auto"/>
        <w:left w:val="none" w:sz="0" w:space="0" w:color="auto"/>
        <w:bottom w:val="none" w:sz="0" w:space="0" w:color="auto"/>
        <w:right w:val="none" w:sz="0" w:space="0" w:color="auto"/>
      </w:divBdr>
      <w:divsChild>
        <w:div w:id="1864901043">
          <w:marLeft w:val="0"/>
          <w:marRight w:val="0"/>
          <w:marTop w:val="0"/>
          <w:marBottom w:val="0"/>
          <w:divBdr>
            <w:top w:val="none" w:sz="0" w:space="0" w:color="auto"/>
            <w:left w:val="none" w:sz="0" w:space="0" w:color="auto"/>
            <w:bottom w:val="none" w:sz="0" w:space="0" w:color="auto"/>
            <w:right w:val="none" w:sz="0" w:space="0" w:color="auto"/>
          </w:divBdr>
        </w:div>
      </w:divsChild>
    </w:div>
    <w:div w:id="1421607687">
      <w:marLeft w:val="0"/>
      <w:marRight w:val="0"/>
      <w:marTop w:val="0"/>
      <w:marBottom w:val="0"/>
      <w:divBdr>
        <w:top w:val="none" w:sz="0" w:space="0" w:color="auto"/>
        <w:left w:val="none" w:sz="0" w:space="0" w:color="auto"/>
        <w:bottom w:val="none" w:sz="0" w:space="0" w:color="auto"/>
        <w:right w:val="none" w:sz="0" w:space="0" w:color="auto"/>
      </w:divBdr>
      <w:divsChild>
        <w:div w:id="598102521">
          <w:marLeft w:val="0"/>
          <w:marRight w:val="0"/>
          <w:marTop w:val="0"/>
          <w:marBottom w:val="0"/>
          <w:divBdr>
            <w:top w:val="none" w:sz="0" w:space="0" w:color="auto"/>
            <w:left w:val="none" w:sz="0" w:space="0" w:color="auto"/>
            <w:bottom w:val="none" w:sz="0" w:space="0" w:color="auto"/>
            <w:right w:val="none" w:sz="0" w:space="0" w:color="auto"/>
          </w:divBdr>
        </w:div>
      </w:divsChild>
    </w:div>
    <w:div w:id="1507548393">
      <w:marLeft w:val="0"/>
      <w:marRight w:val="0"/>
      <w:marTop w:val="0"/>
      <w:marBottom w:val="0"/>
      <w:divBdr>
        <w:top w:val="none" w:sz="0" w:space="0" w:color="auto"/>
        <w:left w:val="none" w:sz="0" w:space="0" w:color="auto"/>
        <w:bottom w:val="none" w:sz="0" w:space="0" w:color="auto"/>
        <w:right w:val="none" w:sz="0" w:space="0" w:color="auto"/>
      </w:divBdr>
    </w:div>
    <w:div w:id="1511220967">
      <w:marLeft w:val="0"/>
      <w:marRight w:val="0"/>
      <w:marTop w:val="0"/>
      <w:marBottom w:val="0"/>
      <w:divBdr>
        <w:top w:val="none" w:sz="0" w:space="0" w:color="auto"/>
        <w:left w:val="none" w:sz="0" w:space="0" w:color="auto"/>
        <w:bottom w:val="none" w:sz="0" w:space="0" w:color="auto"/>
        <w:right w:val="none" w:sz="0" w:space="0" w:color="auto"/>
      </w:divBdr>
    </w:div>
    <w:div w:id="1553034625">
      <w:marLeft w:val="0"/>
      <w:marRight w:val="0"/>
      <w:marTop w:val="0"/>
      <w:marBottom w:val="0"/>
      <w:divBdr>
        <w:top w:val="none" w:sz="0" w:space="0" w:color="auto"/>
        <w:left w:val="none" w:sz="0" w:space="0" w:color="auto"/>
        <w:bottom w:val="none" w:sz="0" w:space="0" w:color="auto"/>
        <w:right w:val="none" w:sz="0" w:space="0" w:color="auto"/>
      </w:divBdr>
      <w:divsChild>
        <w:div w:id="715861621">
          <w:marLeft w:val="0"/>
          <w:marRight w:val="0"/>
          <w:marTop w:val="0"/>
          <w:marBottom w:val="0"/>
          <w:divBdr>
            <w:top w:val="none" w:sz="0" w:space="0" w:color="auto"/>
            <w:left w:val="none" w:sz="0" w:space="0" w:color="auto"/>
            <w:bottom w:val="none" w:sz="0" w:space="0" w:color="auto"/>
            <w:right w:val="none" w:sz="0" w:space="0" w:color="auto"/>
          </w:divBdr>
        </w:div>
        <w:div w:id="538978936">
          <w:marLeft w:val="0"/>
          <w:marRight w:val="0"/>
          <w:marTop w:val="0"/>
          <w:marBottom w:val="0"/>
          <w:divBdr>
            <w:top w:val="none" w:sz="0" w:space="0" w:color="auto"/>
            <w:left w:val="none" w:sz="0" w:space="0" w:color="auto"/>
            <w:bottom w:val="none" w:sz="0" w:space="0" w:color="auto"/>
            <w:right w:val="none" w:sz="0" w:space="0" w:color="auto"/>
          </w:divBdr>
        </w:div>
      </w:divsChild>
    </w:div>
    <w:div w:id="1727220421">
      <w:marLeft w:val="0"/>
      <w:marRight w:val="0"/>
      <w:marTop w:val="0"/>
      <w:marBottom w:val="0"/>
      <w:divBdr>
        <w:top w:val="none" w:sz="0" w:space="0" w:color="auto"/>
        <w:left w:val="none" w:sz="0" w:space="0" w:color="auto"/>
        <w:bottom w:val="none" w:sz="0" w:space="0" w:color="auto"/>
        <w:right w:val="none" w:sz="0" w:space="0" w:color="auto"/>
      </w:divBdr>
    </w:div>
    <w:div w:id="1742558803">
      <w:marLeft w:val="0"/>
      <w:marRight w:val="0"/>
      <w:marTop w:val="0"/>
      <w:marBottom w:val="0"/>
      <w:divBdr>
        <w:top w:val="none" w:sz="0" w:space="0" w:color="auto"/>
        <w:left w:val="none" w:sz="0" w:space="0" w:color="auto"/>
        <w:bottom w:val="none" w:sz="0" w:space="0" w:color="auto"/>
        <w:right w:val="none" w:sz="0" w:space="0" w:color="auto"/>
      </w:divBdr>
    </w:div>
    <w:div w:id="1813597092">
      <w:marLeft w:val="0"/>
      <w:marRight w:val="0"/>
      <w:marTop w:val="0"/>
      <w:marBottom w:val="0"/>
      <w:divBdr>
        <w:top w:val="none" w:sz="0" w:space="0" w:color="auto"/>
        <w:left w:val="none" w:sz="0" w:space="0" w:color="auto"/>
        <w:bottom w:val="none" w:sz="0" w:space="0" w:color="auto"/>
        <w:right w:val="none" w:sz="0" w:space="0" w:color="auto"/>
      </w:divBdr>
      <w:divsChild>
        <w:div w:id="353457618">
          <w:marLeft w:val="0"/>
          <w:marRight w:val="0"/>
          <w:marTop w:val="0"/>
          <w:marBottom w:val="0"/>
          <w:divBdr>
            <w:top w:val="none" w:sz="0" w:space="0" w:color="auto"/>
            <w:left w:val="none" w:sz="0" w:space="0" w:color="auto"/>
            <w:bottom w:val="none" w:sz="0" w:space="0" w:color="auto"/>
            <w:right w:val="none" w:sz="0" w:space="0" w:color="auto"/>
          </w:divBdr>
        </w:div>
      </w:divsChild>
    </w:div>
    <w:div w:id="1911693230">
      <w:marLeft w:val="0"/>
      <w:marRight w:val="0"/>
      <w:marTop w:val="0"/>
      <w:marBottom w:val="0"/>
      <w:divBdr>
        <w:top w:val="none" w:sz="0" w:space="0" w:color="auto"/>
        <w:left w:val="none" w:sz="0" w:space="0" w:color="auto"/>
        <w:bottom w:val="none" w:sz="0" w:space="0" w:color="auto"/>
        <w:right w:val="none" w:sz="0" w:space="0" w:color="auto"/>
      </w:divBdr>
    </w:div>
    <w:div w:id="2045519574">
      <w:marLeft w:val="0"/>
      <w:marRight w:val="0"/>
      <w:marTop w:val="0"/>
      <w:marBottom w:val="0"/>
      <w:divBdr>
        <w:top w:val="none" w:sz="0" w:space="0" w:color="auto"/>
        <w:left w:val="none" w:sz="0" w:space="0" w:color="auto"/>
        <w:bottom w:val="none" w:sz="0" w:space="0" w:color="auto"/>
        <w:right w:val="none" w:sz="0" w:space="0" w:color="auto"/>
      </w:divBdr>
    </w:div>
    <w:div w:id="2122066856">
      <w:marLeft w:val="0"/>
      <w:marRight w:val="0"/>
      <w:marTop w:val="0"/>
      <w:marBottom w:val="0"/>
      <w:divBdr>
        <w:top w:val="none" w:sz="0" w:space="0" w:color="auto"/>
        <w:left w:val="none" w:sz="0" w:space="0" w:color="auto"/>
        <w:bottom w:val="none" w:sz="0" w:space="0" w:color="auto"/>
        <w:right w:val="none" w:sz="0" w:space="0" w:color="auto"/>
      </w:divBdr>
      <w:divsChild>
        <w:div w:id="7759078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3846</Words>
  <Characters>4540</Characters>
  <Application>Microsoft Office Word</Application>
  <DocSecurity>0</DocSecurity>
  <Lines>412</Lines>
  <Paragraphs>493</Paragraphs>
  <ScaleCrop>false</ScaleCrop>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4</cp:revision>
  <dcterms:created xsi:type="dcterms:W3CDTF">2026-04-14T09:59:00Z</dcterms:created>
  <dcterms:modified xsi:type="dcterms:W3CDTF">2026-04-21T07:43:00Z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