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摩根中国生物医药混合型证券投资基金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2023</w:t>
      </w:r>
      <w:r w:rsidRPr="00A3398F">
        <w:rPr>
          <w:rFonts w:eastAsiaTheme="minorEastAsia"/>
          <w:b/>
          <w:color w:val="000000" w:themeColor="text1"/>
          <w:sz w:val="36"/>
          <w:szCs w:val="36"/>
        </w:rPr>
        <w:t>年第</w:t>
      </w:r>
      <w:r w:rsidRPr="00A3398F">
        <w:rPr>
          <w:rFonts w:eastAsiaTheme="minorEastAsia"/>
          <w:b/>
          <w:color w:val="000000" w:themeColor="text1"/>
          <w:sz w:val="36"/>
          <w:szCs w:val="36"/>
        </w:rPr>
        <w:t>3</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2023</w:t>
      </w:r>
      <w:r w:rsidRPr="00A3398F">
        <w:rPr>
          <w:rFonts w:eastAsiaTheme="minorEastAsia"/>
          <w:b/>
          <w:color w:val="000000" w:themeColor="text1"/>
          <w:sz w:val="24"/>
        </w:rPr>
        <w:t>年</w:t>
      </w:r>
      <w:r w:rsidRPr="00A3398F">
        <w:rPr>
          <w:rFonts w:eastAsiaTheme="minorEastAsia"/>
          <w:b/>
          <w:color w:val="000000" w:themeColor="text1"/>
          <w:sz w:val="24"/>
        </w:rPr>
        <w:t>9</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二〇二三年十月二十五日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摩根中国生物医药混合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001984</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001984</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2019</w:t>
            </w:r>
            <w:r w:rsidRPr="00A3398F">
              <w:rPr>
                <w:rFonts w:eastAsiaTheme="minorEastAsia"/>
                <w:color w:val="000000" w:themeColor="text1"/>
                <w:kern w:val="0"/>
                <w:szCs w:val="21"/>
              </w:rPr>
              <w:t>年</w:t>
            </w:r>
            <w:r w:rsidRPr="00A3398F">
              <w:rPr>
                <w:rFonts w:eastAsiaTheme="minorEastAsia"/>
                <w:color w:val="000000" w:themeColor="text1"/>
                <w:kern w:val="0"/>
                <w:szCs w:val="21"/>
              </w:rPr>
              <w:t>2</w:t>
            </w:r>
            <w:r w:rsidRPr="00A3398F">
              <w:rPr>
                <w:rFonts w:eastAsiaTheme="minorEastAsia"/>
                <w:color w:val="000000" w:themeColor="text1"/>
                <w:kern w:val="0"/>
                <w:szCs w:val="21"/>
              </w:rPr>
              <w:t>月</w:t>
            </w:r>
            <w:r w:rsidRPr="00A3398F">
              <w:rPr>
                <w:rFonts w:eastAsiaTheme="minorEastAsia"/>
                <w:color w:val="000000" w:themeColor="text1"/>
                <w:kern w:val="0"/>
                <w:szCs w:val="21"/>
              </w:rPr>
              <w:t>22</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483,361,845.61</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本基金采用定量及定性研究方法，自下而上优选在中国境内、香港及美国等全球市场上市的中国生物医药类公司，通过严格的风险控制，力争实现基金资产的长期增值。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A225BF" w:rsidRDefault="00626C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225BF" w:rsidRDefault="00626C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本基金综合考虑不同市场的宏观经济环境、增长和通胀背景、不同市场的估值水平和流动性因素、相关公司所处的发展阶段、盈利前景和竞争环境以及其他影响投资组合回</w:t>
            </w:r>
            <w:r>
              <w:rPr>
                <w:rFonts w:eastAsiaTheme="minorEastAsia"/>
                <w:color w:val="000000" w:themeColor="text1"/>
                <w:kern w:val="0"/>
                <w:szCs w:val="21"/>
              </w:rPr>
              <w:lastRenderedPageBreak/>
              <w:t>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p>
          <w:p w:rsidR="00A225BF" w:rsidRDefault="00626C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A225BF" w:rsidRDefault="00626C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rsidR="00A225BF" w:rsidRDefault="00626C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A225BF" w:rsidRDefault="00626C2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组合管理，并根据对债券收益率曲线形态、息差变化的预测，对债券组合进行动态调整。</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、其他投资策略：包括中小企业私募债投资策略、证券公司短期公司债投资策略、资产支持证券投资策略、权证投资策略、股指期货投资策略、股票期权投资策略、金融衍生品投资策略、存托凭证投资策略。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申银万国医药生物行业指数收益率</w:t>
            </w:r>
            <w:r w:rsidRPr="00A3398F">
              <w:rPr>
                <w:rFonts w:eastAsiaTheme="minorEastAsia"/>
                <w:color w:val="000000" w:themeColor="text1"/>
                <w:kern w:val="0"/>
                <w:szCs w:val="21"/>
              </w:rPr>
              <w:t>×45%+</w:t>
            </w:r>
            <w:r w:rsidRPr="00A3398F">
              <w:rPr>
                <w:rFonts w:eastAsiaTheme="minorEastAsia"/>
                <w:color w:val="000000" w:themeColor="text1"/>
                <w:kern w:val="0"/>
                <w:szCs w:val="21"/>
              </w:rPr>
              <w:t>恒生医疗保健行业指数收益率</w:t>
            </w:r>
            <w:r w:rsidRPr="00A3398F">
              <w:rPr>
                <w:rFonts w:eastAsiaTheme="minorEastAsia"/>
                <w:color w:val="000000" w:themeColor="text1"/>
                <w:kern w:val="0"/>
                <w:szCs w:val="21"/>
              </w:rPr>
              <w:t>×35%+</w:t>
            </w:r>
            <w:r w:rsidRPr="00A3398F">
              <w:rPr>
                <w:rFonts w:eastAsiaTheme="minorEastAsia"/>
                <w:color w:val="000000" w:themeColor="text1"/>
                <w:kern w:val="0"/>
                <w:szCs w:val="21"/>
              </w:rPr>
              <w:t>中债总指数收益率</w:t>
            </w:r>
            <w:r w:rsidRPr="00A3398F">
              <w:rPr>
                <w:rFonts w:eastAsiaTheme="minorEastAsia"/>
                <w:color w:val="000000" w:themeColor="text1"/>
                <w:kern w:val="0"/>
                <w:szCs w:val="21"/>
              </w:rPr>
              <w:t>×20%</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本基金属于混合型基金产品，预期风险和收益水平高于债券型基金和货币市场基金。</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001984</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019573</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483,360,989.45</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856.16</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9</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-39,528,908.14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-0.22</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-33,509,751.00</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1.32</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-0.0685</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0.0015</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565,316,365.62</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1,001.32</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1.1696</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1.1695</w:t>
            </w:r>
          </w:p>
        </w:tc>
      </w:tr>
    </w:tbl>
    <w:p w:rsidR="00A225BF" w:rsidRDefault="007920D5">
      <w:pPr>
        <w:autoSpaceDE w:val="0"/>
        <w:autoSpaceDN w:val="0"/>
        <w:adjustRightInd w:val="0"/>
        <w:spacing w:line="360" w:lineRule="auto"/>
        <w:jc w:val="left"/>
        <w:rPr>
          <w:rFonts w:eastAsiaTheme="minorEastAsia"/>
          <w:color w:val="000000" w:themeColor="text1"/>
          <w:szCs w:val="21"/>
        </w:rPr>
      </w:pPr>
      <w:r>
        <w:rPr>
          <w:rFonts w:eastAsiaTheme="minorEastAsia" w:hint="eastAsia"/>
          <w:color w:val="000000" w:themeColor="text1"/>
          <w:szCs w:val="21"/>
        </w:rPr>
        <w:t>1</w:t>
      </w:r>
      <w:r>
        <w:rPr>
          <w:rFonts w:eastAsiaTheme="minorEastAsia"/>
          <w:color w:val="000000" w:themeColor="text1"/>
          <w:szCs w:val="21"/>
        </w:rPr>
        <w:t>.</w:t>
      </w:r>
      <w:r w:rsidR="00626C28">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上述基金业绩指标不包括持有人认购或交易基金的各项费用，计入费用后实际收益水平要低于所列数字。</w:t>
      </w:r>
    </w:p>
    <w:p w:rsidR="0076518F" w:rsidRPr="005E04AA" w:rsidRDefault="007920D5" w:rsidP="008B6A4A">
      <w:pPr>
        <w:autoSpaceDE w:val="0"/>
        <w:autoSpaceDN w:val="0"/>
        <w:adjustRightInd w:val="0"/>
        <w:spacing w:line="360" w:lineRule="auto"/>
        <w:jc w:val="left"/>
        <w:rPr>
          <w:rFonts w:eastAsiaTheme="minorEastAsia"/>
          <w:color w:val="000000" w:themeColor="text1"/>
          <w:szCs w:val="21"/>
        </w:rPr>
      </w:pPr>
      <w:r w:rsidRPr="005E04AA">
        <w:rPr>
          <w:rFonts w:eastAsiaTheme="minorEastAsia"/>
          <w:color w:val="000000" w:themeColor="text1"/>
          <w:szCs w:val="21"/>
        </w:rPr>
        <w:t>2.</w:t>
      </w:r>
      <w:r w:rsidRPr="005E04AA">
        <w:rPr>
          <w:rFonts w:eastAsiaTheme="minorEastAsia" w:hint="eastAsia"/>
          <w:color w:val="000000" w:themeColor="text1"/>
          <w:szCs w:val="21"/>
        </w:rPr>
        <w:t>本基金自</w:t>
      </w:r>
      <w:r w:rsidRPr="005E04AA">
        <w:rPr>
          <w:rFonts w:eastAsiaTheme="minorEastAsia"/>
          <w:color w:val="000000" w:themeColor="text1"/>
          <w:szCs w:val="21"/>
        </w:rPr>
        <w:t xml:space="preserve"> 2023</w:t>
      </w:r>
      <w:r w:rsidRPr="005E04AA">
        <w:rPr>
          <w:rFonts w:eastAsiaTheme="minorEastAsia" w:hint="eastAsia"/>
          <w:color w:val="000000" w:themeColor="text1"/>
          <w:szCs w:val="21"/>
        </w:rPr>
        <w:t>年</w:t>
      </w:r>
      <w:r w:rsidRPr="005E04AA">
        <w:rPr>
          <w:rFonts w:eastAsiaTheme="minorEastAsia"/>
          <w:color w:val="000000" w:themeColor="text1"/>
          <w:szCs w:val="21"/>
        </w:rPr>
        <w:t>9</w:t>
      </w:r>
      <w:r w:rsidRPr="005E04AA">
        <w:rPr>
          <w:rFonts w:eastAsiaTheme="minorEastAsia" w:hint="eastAsia"/>
          <w:color w:val="000000" w:themeColor="text1"/>
          <w:szCs w:val="21"/>
        </w:rPr>
        <w:t>月</w:t>
      </w:r>
      <w:r w:rsidRPr="005E04AA">
        <w:rPr>
          <w:rFonts w:eastAsiaTheme="minorEastAsia"/>
          <w:color w:val="000000" w:themeColor="text1"/>
          <w:szCs w:val="21"/>
        </w:rPr>
        <w:t>22</w:t>
      </w:r>
      <w:r w:rsidRPr="005E04AA">
        <w:rPr>
          <w:rFonts w:eastAsiaTheme="minorEastAsia" w:hint="eastAsia"/>
          <w:color w:val="000000" w:themeColor="text1"/>
          <w:szCs w:val="21"/>
        </w:rPr>
        <w:t>日起，增设</w:t>
      </w:r>
      <w:r w:rsidRPr="005E04AA">
        <w:rPr>
          <w:rFonts w:eastAsiaTheme="minorEastAsia"/>
          <w:color w:val="000000" w:themeColor="text1"/>
          <w:szCs w:val="21"/>
        </w:rPr>
        <w:t xml:space="preserve"> C </w:t>
      </w:r>
      <w:r w:rsidRPr="005E04AA">
        <w:rPr>
          <w:rFonts w:eastAsiaTheme="minorEastAsia" w:hint="eastAsia"/>
          <w:color w:val="000000" w:themeColor="text1"/>
          <w:szCs w:val="21"/>
        </w:rPr>
        <w:t>类基金份额。</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摩根中国生物医药混合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5E04AA">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lastRenderedPageBreak/>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A225BF" w:rsidTr="005E04AA">
        <w:tc>
          <w:tcPr>
            <w:tcW w:w="1290" w:type="dxa"/>
            <w:vAlign w:val="center"/>
          </w:tcPr>
          <w:p w:rsidR="00A225BF" w:rsidRDefault="00626C28">
            <w:pPr>
              <w:jc w:val="left"/>
            </w:pPr>
            <w:r>
              <w:rPr>
                <w:rFonts w:eastAsiaTheme="minorEastAsia"/>
                <w:color w:val="000000" w:themeColor="text1"/>
                <w:szCs w:val="21"/>
              </w:rPr>
              <w:t>过去三个月</w:t>
            </w:r>
          </w:p>
        </w:tc>
        <w:tc>
          <w:tcPr>
            <w:tcW w:w="1291" w:type="dxa"/>
            <w:vAlign w:val="center"/>
          </w:tcPr>
          <w:p w:rsidR="00A225BF" w:rsidRDefault="00626C28">
            <w:pPr>
              <w:jc w:val="right"/>
            </w:pPr>
            <w:r>
              <w:rPr>
                <w:rFonts w:eastAsiaTheme="minorEastAsia"/>
                <w:color w:val="000000" w:themeColor="text1"/>
                <w:szCs w:val="21"/>
              </w:rPr>
              <w:t>-5.49%</w:t>
            </w:r>
          </w:p>
        </w:tc>
        <w:tc>
          <w:tcPr>
            <w:tcW w:w="1291" w:type="dxa"/>
            <w:vAlign w:val="center"/>
          </w:tcPr>
          <w:p w:rsidR="00A225BF" w:rsidRDefault="00626C28">
            <w:pPr>
              <w:jc w:val="right"/>
            </w:pPr>
            <w:r>
              <w:rPr>
                <w:rFonts w:eastAsiaTheme="minorEastAsia"/>
                <w:color w:val="000000" w:themeColor="text1"/>
                <w:szCs w:val="21"/>
              </w:rPr>
              <w:t>0.91%</w:t>
            </w:r>
          </w:p>
        </w:tc>
        <w:tc>
          <w:tcPr>
            <w:tcW w:w="1291" w:type="dxa"/>
            <w:vAlign w:val="center"/>
          </w:tcPr>
          <w:p w:rsidR="00A225BF" w:rsidRDefault="00626C28">
            <w:pPr>
              <w:jc w:val="right"/>
            </w:pPr>
            <w:r>
              <w:rPr>
                <w:rFonts w:eastAsiaTheme="minorEastAsia"/>
                <w:color w:val="000000" w:themeColor="text1"/>
                <w:szCs w:val="21"/>
              </w:rPr>
              <w:t>-1.86%</w:t>
            </w:r>
          </w:p>
        </w:tc>
        <w:tc>
          <w:tcPr>
            <w:tcW w:w="1291" w:type="dxa"/>
            <w:vAlign w:val="center"/>
          </w:tcPr>
          <w:p w:rsidR="00A225BF" w:rsidRDefault="00626C28">
            <w:pPr>
              <w:jc w:val="right"/>
            </w:pPr>
            <w:r>
              <w:rPr>
                <w:rFonts w:eastAsiaTheme="minorEastAsia"/>
                <w:color w:val="000000" w:themeColor="text1"/>
                <w:szCs w:val="21"/>
              </w:rPr>
              <w:t>1.07%</w:t>
            </w:r>
          </w:p>
        </w:tc>
        <w:tc>
          <w:tcPr>
            <w:tcW w:w="1291" w:type="dxa"/>
            <w:vAlign w:val="center"/>
          </w:tcPr>
          <w:p w:rsidR="00A225BF" w:rsidRDefault="00626C28">
            <w:pPr>
              <w:jc w:val="right"/>
            </w:pPr>
            <w:r>
              <w:rPr>
                <w:rFonts w:eastAsiaTheme="minorEastAsia"/>
                <w:color w:val="000000" w:themeColor="text1"/>
                <w:szCs w:val="21"/>
              </w:rPr>
              <w:t>-3.63%</w:t>
            </w:r>
          </w:p>
        </w:tc>
        <w:tc>
          <w:tcPr>
            <w:tcW w:w="1291" w:type="dxa"/>
            <w:vAlign w:val="center"/>
          </w:tcPr>
          <w:p w:rsidR="00A225BF" w:rsidRDefault="00626C28">
            <w:pPr>
              <w:jc w:val="right"/>
            </w:pPr>
            <w:r>
              <w:rPr>
                <w:rFonts w:eastAsiaTheme="minorEastAsia"/>
                <w:color w:val="000000" w:themeColor="text1"/>
                <w:szCs w:val="21"/>
              </w:rPr>
              <w:t>-0.16%</w:t>
            </w:r>
          </w:p>
        </w:tc>
      </w:tr>
      <w:tr w:rsidR="00A225BF" w:rsidTr="005E04AA">
        <w:tc>
          <w:tcPr>
            <w:tcW w:w="1290" w:type="dxa"/>
            <w:vAlign w:val="center"/>
          </w:tcPr>
          <w:p w:rsidR="00A225BF" w:rsidRDefault="00626C28">
            <w:pPr>
              <w:jc w:val="left"/>
            </w:pPr>
            <w:r>
              <w:rPr>
                <w:rFonts w:eastAsiaTheme="minorEastAsia"/>
                <w:color w:val="000000" w:themeColor="text1"/>
                <w:szCs w:val="21"/>
              </w:rPr>
              <w:t>过去六个月</w:t>
            </w:r>
          </w:p>
        </w:tc>
        <w:tc>
          <w:tcPr>
            <w:tcW w:w="1291" w:type="dxa"/>
            <w:vAlign w:val="center"/>
          </w:tcPr>
          <w:p w:rsidR="00A225BF" w:rsidRDefault="00626C28">
            <w:pPr>
              <w:jc w:val="right"/>
            </w:pPr>
            <w:r>
              <w:rPr>
                <w:rFonts w:eastAsiaTheme="minorEastAsia"/>
                <w:color w:val="000000" w:themeColor="text1"/>
                <w:szCs w:val="21"/>
              </w:rPr>
              <w:t>-17.42%</w:t>
            </w:r>
          </w:p>
        </w:tc>
        <w:tc>
          <w:tcPr>
            <w:tcW w:w="1291" w:type="dxa"/>
            <w:vAlign w:val="center"/>
          </w:tcPr>
          <w:p w:rsidR="00A225BF" w:rsidRDefault="00626C28">
            <w:pPr>
              <w:jc w:val="right"/>
            </w:pPr>
            <w:r>
              <w:rPr>
                <w:rFonts w:eastAsiaTheme="minorEastAsia"/>
                <w:color w:val="000000" w:themeColor="text1"/>
                <w:szCs w:val="21"/>
              </w:rPr>
              <w:t>0.94%</w:t>
            </w:r>
          </w:p>
        </w:tc>
        <w:tc>
          <w:tcPr>
            <w:tcW w:w="1291" w:type="dxa"/>
            <w:vAlign w:val="center"/>
          </w:tcPr>
          <w:p w:rsidR="00A225BF" w:rsidRDefault="00626C28">
            <w:pPr>
              <w:jc w:val="right"/>
            </w:pPr>
            <w:r>
              <w:rPr>
                <w:rFonts w:eastAsiaTheme="minorEastAsia"/>
                <w:color w:val="000000" w:themeColor="text1"/>
                <w:szCs w:val="21"/>
              </w:rPr>
              <w:t>-8.29%</w:t>
            </w:r>
          </w:p>
        </w:tc>
        <w:tc>
          <w:tcPr>
            <w:tcW w:w="1291" w:type="dxa"/>
            <w:vAlign w:val="center"/>
          </w:tcPr>
          <w:p w:rsidR="00A225BF" w:rsidRDefault="00626C28">
            <w:pPr>
              <w:jc w:val="right"/>
            </w:pPr>
            <w:r>
              <w:rPr>
                <w:rFonts w:eastAsiaTheme="minorEastAsia"/>
                <w:color w:val="000000" w:themeColor="text1"/>
                <w:szCs w:val="21"/>
              </w:rPr>
              <w:t>1.00%</w:t>
            </w:r>
          </w:p>
        </w:tc>
        <w:tc>
          <w:tcPr>
            <w:tcW w:w="1291" w:type="dxa"/>
            <w:vAlign w:val="center"/>
          </w:tcPr>
          <w:p w:rsidR="00A225BF" w:rsidRDefault="00626C28">
            <w:pPr>
              <w:jc w:val="right"/>
            </w:pPr>
            <w:r>
              <w:rPr>
                <w:rFonts w:eastAsiaTheme="minorEastAsia"/>
                <w:color w:val="000000" w:themeColor="text1"/>
                <w:szCs w:val="21"/>
              </w:rPr>
              <w:t>-9.13%</w:t>
            </w:r>
          </w:p>
        </w:tc>
        <w:tc>
          <w:tcPr>
            <w:tcW w:w="1291" w:type="dxa"/>
            <w:vAlign w:val="center"/>
          </w:tcPr>
          <w:p w:rsidR="00A225BF" w:rsidRDefault="00626C28">
            <w:pPr>
              <w:jc w:val="right"/>
            </w:pPr>
            <w:r>
              <w:rPr>
                <w:rFonts w:eastAsiaTheme="minorEastAsia"/>
                <w:color w:val="000000" w:themeColor="text1"/>
                <w:szCs w:val="21"/>
              </w:rPr>
              <w:t>-0.06%</w:t>
            </w:r>
          </w:p>
        </w:tc>
      </w:tr>
      <w:tr w:rsidR="00A225BF" w:rsidTr="005E04AA">
        <w:tc>
          <w:tcPr>
            <w:tcW w:w="1290" w:type="dxa"/>
            <w:vAlign w:val="center"/>
          </w:tcPr>
          <w:p w:rsidR="00A225BF" w:rsidRDefault="00626C28">
            <w:pPr>
              <w:jc w:val="left"/>
            </w:pPr>
            <w:r>
              <w:rPr>
                <w:rFonts w:eastAsiaTheme="minorEastAsia"/>
                <w:color w:val="000000" w:themeColor="text1"/>
                <w:szCs w:val="21"/>
              </w:rPr>
              <w:t>过去一年</w:t>
            </w:r>
          </w:p>
        </w:tc>
        <w:tc>
          <w:tcPr>
            <w:tcW w:w="1291" w:type="dxa"/>
            <w:vAlign w:val="center"/>
          </w:tcPr>
          <w:p w:rsidR="00A225BF" w:rsidRDefault="00626C28">
            <w:pPr>
              <w:jc w:val="right"/>
            </w:pPr>
            <w:r>
              <w:rPr>
                <w:rFonts w:eastAsiaTheme="minorEastAsia"/>
                <w:color w:val="000000" w:themeColor="text1"/>
                <w:szCs w:val="21"/>
              </w:rPr>
              <w:t>-22.41%</w:t>
            </w:r>
          </w:p>
        </w:tc>
        <w:tc>
          <w:tcPr>
            <w:tcW w:w="1291" w:type="dxa"/>
            <w:vAlign w:val="center"/>
          </w:tcPr>
          <w:p w:rsidR="00A225BF" w:rsidRDefault="00626C28">
            <w:pPr>
              <w:jc w:val="right"/>
            </w:pPr>
            <w:r>
              <w:rPr>
                <w:rFonts w:eastAsiaTheme="minorEastAsia"/>
                <w:color w:val="000000" w:themeColor="text1"/>
                <w:szCs w:val="21"/>
              </w:rPr>
              <w:t>1.15%</w:t>
            </w:r>
          </w:p>
        </w:tc>
        <w:tc>
          <w:tcPr>
            <w:tcW w:w="1291" w:type="dxa"/>
            <w:vAlign w:val="center"/>
          </w:tcPr>
          <w:p w:rsidR="00A225BF" w:rsidRDefault="00626C28">
            <w:pPr>
              <w:jc w:val="right"/>
            </w:pPr>
            <w:r>
              <w:rPr>
                <w:rFonts w:eastAsiaTheme="minorEastAsia"/>
                <w:color w:val="000000" w:themeColor="text1"/>
                <w:szCs w:val="21"/>
              </w:rPr>
              <w:t>2.87%</w:t>
            </w:r>
          </w:p>
        </w:tc>
        <w:tc>
          <w:tcPr>
            <w:tcW w:w="1291" w:type="dxa"/>
            <w:vAlign w:val="center"/>
          </w:tcPr>
          <w:p w:rsidR="00A225BF" w:rsidRDefault="00626C28">
            <w:pPr>
              <w:jc w:val="right"/>
            </w:pPr>
            <w:r>
              <w:rPr>
                <w:rFonts w:eastAsiaTheme="minorEastAsia"/>
                <w:color w:val="000000" w:themeColor="text1"/>
                <w:szCs w:val="21"/>
              </w:rPr>
              <w:t>1.23%</w:t>
            </w:r>
          </w:p>
        </w:tc>
        <w:tc>
          <w:tcPr>
            <w:tcW w:w="1291" w:type="dxa"/>
            <w:vAlign w:val="center"/>
          </w:tcPr>
          <w:p w:rsidR="00A225BF" w:rsidRDefault="00626C28">
            <w:pPr>
              <w:jc w:val="right"/>
            </w:pPr>
            <w:r>
              <w:rPr>
                <w:rFonts w:eastAsiaTheme="minorEastAsia"/>
                <w:color w:val="000000" w:themeColor="text1"/>
                <w:szCs w:val="21"/>
              </w:rPr>
              <w:t>-25.28%</w:t>
            </w:r>
          </w:p>
        </w:tc>
        <w:tc>
          <w:tcPr>
            <w:tcW w:w="1291" w:type="dxa"/>
            <w:vAlign w:val="center"/>
          </w:tcPr>
          <w:p w:rsidR="00A225BF" w:rsidRDefault="00626C28">
            <w:pPr>
              <w:jc w:val="right"/>
            </w:pPr>
            <w:r>
              <w:rPr>
                <w:rFonts w:eastAsiaTheme="minorEastAsia"/>
                <w:color w:val="000000" w:themeColor="text1"/>
                <w:szCs w:val="21"/>
              </w:rPr>
              <w:t>-0.08%</w:t>
            </w:r>
          </w:p>
        </w:tc>
      </w:tr>
      <w:tr w:rsidR="00A225BF" w:rsidTr="005E04AA">
        <w:tc>
          <w:tcPr>
            <w:tcW w:w="1290" w:type="dxa"/>
            <w:vAlign w:val="center"/>
          </w:tcPr>
          <w:p w:rsidR="00A225BF" w:rsidRDefault="00626C28">
            <w:pPr>
              <w:jc w:val="left"/>
            </w:pPr>
            <w:r>
              <w:rPr>
                <w:rFonts w:eastAsiaTheme="minorEastAsia"/>
                <w:color w:val="000000" w:themeColor="text1"/>
                <w:szCs w:val="21"/>
              </w:rPr>
              <w:t>过去三年</w:t>
            </w:r>
          </w:p>
        </w:tc>
        <w:tc>
          <w:tcPr>
            <w:tcW w:w="1291" w:type="dxa"/>
            <w:vAlign w:val="center"/>
          </w:tcPr>
          <w:p w:rsidR="00A225BF" w:rsidRDefault="00626C28">
            <w:pPr>
              <w:jc w:val="right"/>
            </w:pPr>
            <w:r>
              <w:rPr>
                <w:rFonts w:eastAsiaTheme="minorEastAsia"/>
                <w:color w:val="000000" w:themeColor="text1"/>
                <w:szCs w:val="21"/>
              </w:rPr>
              <w:t>-44.51%</w:t>
            </w:r>
          </w:p>
        </w:tc>
        <w:tc>
          <w:tcPr>
            <w:tcW w:w="1291" w:type="dxa"/>
            <w:vAlign w:val="center"/>
          </w:tcPr>
          <w:p w:rsidR="00A225BF" w:rsidRDefault="00626C28">
            <w:pPr>
              <w:jc w:val="right"/>
            </w:pPr>
            <w:r>
              <w:rPr>
                <w:rFonts w:eastAsiaTheme="minorEastAsia"/>
                <w:color w:val="000000" w:themeColor="text1"/>
                <w:szCs w:val="21"/>
              </w:rPr>
              <w:t>1.55%</w:t>
            </w:r>
          </w:p>
        </w:tc>
        <w:tc>
          <w:tcPr>
            <w:tcW w:w="1291" w:type="dxa"/>
            <w:vAlign w:val="center"/>
          </w:tcPr>
          <w:p w:rsidR="00A225BF" w:rsidRDefault="00626C28">
            <w:pPr>
              <w:jc w:val="right"/>
            </w:pPr>
            <w:r>
              <w:rPr>
                <w:rFonts w:eastAsiaTheme="minorEastAsia"/>
                <w:color w:val="000000" w:themeColor="text1"/>
                <w:szCs w:val="21"/>
              </w:rPr>
              <w:t>-28.46%</w:t>
            </w:r>
          </w:p>
        </w:tc>
        <w:tc>
          <w:tcPr>
            <w:tcW w:w="1291" w:type="dxa"/>
            <w:vAlign w:val="center"/>
          </w:tcPr>
          <w:p w:rsidR="00A225BF" w:rsidRDefault="00626C28">
            <w:pPr>
              <w:jc w:val="right"/>
            </w:pPr>
            <w:r>
              <w:rPr>
                <w:rFonts w:eastAsiaTheme="minorEastAsia"/>
                <w:color w:val="000000" w:themeColor="text1"/>
                <w:szCs w:val="21"/>
              </w:rPr>
              <w:t>1.41%</w:t>
            </w:r>
          </w:p>
        </w:tc>
        <w:tc>
          <w:tcPr>
            <w:tcW w:w="1291" w:type="dxa"/>
            <w:vAlign w:val="center"/>
          </w:tcPr>
          <w:p w:rsidR="00A225BF" w:rsidRDefault="00626C28">
            <w:pPr>
              <w:jc w:val="right"/>
            </w:pPr>
            <w:r>
              <w:rPr>
                <w:rFonts w:eastAsiaTheme="minorEastAsia"/>
                <w:color w:val="000000" w:themeColor="text1"/>
                <w:szCs w:val="21"/>
              </w:rPr>
              <w:t>-16.05%</w:t>
            </w:r>
          </w:p>
        </w:tc>
        <w:tc>
          <w:tcPr>
            <w:tcW w:w="1291" w:type="dxa"/>
            <w:vAlign w:val="center"/>
          </w:tcPr>
          <w:p w:rsidR="00A225BF" w:rsidRDefault="00626C28">
            <w:pPr>
              <w:jc w:val="right"/>
            </w:pPr>
            <w:r>
              <w:rPr>
                <w:rFonts w:eastAsiaTheme="minorEastAsia"/>
                <w:color w:val="000000" w:themeColor="text1"/>
                <w:szCs w:val="21"/>
              </w:rPr>
              <w:t>0.14%</w:t>
            </w:r>
          </w:p>
        </w:tc>
      </w:tr>
      <w:tr w:rsidR="00A225BF" w:rsidTr="005E04AA">
        <w:tc>
          <w:tcPr>
            <w:tcW w:w="1290" w:type="dxa"/>
            <w:vAlign w:val="center"/>
          </w:tcPr>
          <w:p w:rsidR="00A225BF" w:rsidRDefault="00626C28">
            <w:pPr>
              <w:jc w:val="left"/>
            </w:pPr>
            <w:r>
              <w:rPr>
                <w:rFonts w:eastAsiaTheme="minorEastAsia"/>
                <w:color w:val="000000" w:themeColor="text1"/>
                <w:szCs w:val="21"/>
              </w:rPr>
              <w:t>过去五年</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r>
      <w:tr w:rsidR="00A225BF" w:rsidTr="005E04AA">
        <w:tc>
          <w:tcPr>
            <w:tcW w:w="1290" w:type="dxa"/>
            <w:vAlign w:val="center"/>
          </w:tcPr>
          <w:p w:rsidR="00A225BF" w:rsidRDefault="00626C28">
            <w:pPr>
              <w:jc w:val="left"/>
            </w:pPr>
            <w:r>
              <w:rPr>
                <w:rFonts w:eastAsiaTheme="minorEastAsia"/>
                <w:color w:val="000000" w:themeColor="text1"/>
                <w:szCs w:val="21"/>
              </w:rPr>
              <w:t>自基金合同生效起至今</w:t>
            </w:r>
          </w:p>
        </w:tc>
        <w:tc>
          <w:tcPr>
            <w:tcW w:w="1291" w:type="dxa"/>
            <w:vAlign w:val="center"/>
          </w:tcPr>
          <w:p w:rsidR="00A225BF" w:rsidRDefault="00626C28">
            <w:pPr>
              <w:jc w:val="right"/>
            </w:pPr>
            <w:r>
              <w:rPr>
                <w:rFonts w:eastAsiaTheme="minorEastAsia"/>
                <w:color w:val="000000" w:themeColor="text1"/>
                <w:szCs w:val="21"/>
              </w:rPr>
              <w:t>16.96%</w:t>
            </w:r>
          </w:p>
        </w:tc>
        <w:tc>
          <w:tcPr>
            <w:tcW w:w="1291" w:type="dxa"/>
            <w:vAlign w:val="center"/>
          </w:tcPr>
          <w:p w:rsidR="00A225BF" w:rsidRDefault="00626C28">
            <w:pPr>
              <w:jc w:val="right"/>
            </w:pPr>
            <w:r>
              <w:rPr>
                <w:rFonts w:eastAsiaTheme="minorEastAsia"/>
                <w:color w:val="000000" w:themeColor="text1"/>
                <w:szCs w:val="21"/>
              </w:rPr>
              <w:t>1.46%</w:t>
            </w:r>
          </w:p>
        </w:tc>
        <w:tc>
          <w:tcPr>
            <w:tcW w:w="1291" w:type="dxa"/>
            <w:vAlign w:val="center"/>
          </w:tcPr>
          <w:p w:rsidR="00A225BF" w:rsidRDefault="00626C28">
            <w:pPr>
              <w:jc w:val="right"/>
            </w:pPr>
            <w:r>
              <w:rPr>
                <w:rFonts w:eastAsiaTheme="minorEastAsia"/>
                <w:color w:val="000000" w:themeColor="text1"/>
                <w:szCs w:val="21"/>
              </w:rPr>
              <w:t>6.58%</w:t>
            </w:r>
          </w:p>
        </w:tc>
        <w:tc>
          <w:tcPr>
            <w:tcW w:w="1291" w:type="dxa"/>
            <w:vAlign w:val="center"/>
          </w:tcPr>
          <w:p w:rsidR="00A225BF" w:rsidRDefault="00626C28">
            <w:pPr>
              <w:jc w:val="right"/>
            </w:pPr>
            <w:r>
              <w:rPr>
                <w:rFonts w:eastAsiaTheme="minorEastAsia"/>
                <w:color w:val="000000" w:themeColor="text1"/>
                <w:szCs w:val="21"/>
              </w:rPr>
              <w:t>1.35%</w:t>
            </w:r>
          </w:p>
        </w:tc>
        <w:tc>
          <w:tcPr>
            <w:tcW w:w="1291" w:type="dxa"/>
            <w:vAlign w:val="center"/>
          </w:tcPr>
          <w:p w:rsidR="00A225BF" w:rsidRDefault="00626C28">
            <w:pPr>
              <w:jc w:val="right"/>
            </w:pPr>
            <w:r>
              <w:rPr>
                <w:rFonts w:eastAsiaTheme="minorEastAsia"/>
                <w:color w:val="000000" w:themeColor="text1"/>
                <w:szCs w:val="21"/>
              </w:rPr>
              <w:t>10.38%</w:t>
            </w:r>
          </w:p>
        </w:tc>
        <w:tc>
          <w:tcPr>
            <w:tcW w:w="1291" w:type="dxa"/>
            <w:vAlign w:val="center"/>
          </w:tcPr>
          <w:p w:rsidR="00A225BF" w:rsidRDefault="00626C28">
            <w:pPr>
              <w:jc w:val="right"/>
            </w:pPr>
            <w:r>
              <w:rPr>
                <w:rFonts w:eastAsiaTheme="minorEastAsia"/>
                <w:color w:val="000000" w:themeColor="text1"/>
                <w:szCs w:val="21"/>
              </w:rPr>
              <w:t>0.11%</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摩根中国生物医药混合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A225BF">
        <w:tc>
          <w:tcPr>
            <w:tcW w:w="1290" w:type="dxa"/>
            <w:vAlign w:val="center"/>
          </w:tcPr>
          <w:p w:rsidR="00A225BF" w:rsidRDefault="00626C28">
            <w:pPr>
              <w:jc w:val="left"/>
            </w:pPr>
            <w:r>
              <w:rPr>
                <w:rFonts w:eastAsiaTheme="minorEastAsia"/>
                <w:color w:val="000000" w:themeColor="text1"/>
                <w:szCs w:val="21"/>
              </w:rPr>
              <w:t>过去三个月</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r>
      <w:tr w:rsidR="00A225BF">
        <w:tc>
          <w:tcPr>
            <w:tcW w:w="1290" w:type="dxa"/>
            <w:vAlign w:val="center"/>
          </w:tcPr>
          <w:p w:rsidR="00A225BF" w:rsidRDefault="00626C28">
            <w:pPr>
              <w:jc w:val="left"/>
            </w:pPr>
            <w:r>
              <w:rPr>
                <w:rFonts w:eastAsiaTheme="minorEastAsia"/>
                <w:color w:val="000000" w:themeColor="text1"/>
                <w:szCs w:val="21"/>
              </w:rPr>
              <w:t>过去六个月</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r>
      <w:tr w:rsidR="00A225BF">
        <w:tc>
          <w:tcPr>
            <w:tcW w:w="1290" w:type="dxa"/>
            <w:vAlign w:val="center"/>
          </w:tcPr>
          <w:p w:rsidR="00A225BF" w:rsidRDefault="00626C28">
            <w:pPr>
              <w:jc w:val="left"/>
            </w:pPr>
            <w:r>
              <w:rPr>
                <w:rFonts w:eastAsiaTheme="minorEastAsia"/>
                <w:color w:val="000000" w:themeColor="text1"/>
                <w:szCs w:val="21"/>
              </w:rPr>
              <w:t>过去一年</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r>
      <w:tr w:rsidR="00A225BF">
        <w:tc>
          <w:tcPr>
            <w:tcW w:w="1290" w:type="dxa"/>
            <w:vAlign w:val="center"/>
          </w:tcPr>
          <w:p w:rsidR="00A225BF" w:rsidRDefault="00626C28">
            <w:pPr>
              <w:jc w:val="left"/>
            </w:pPr>
            <w:r>
              <w:rPr>
                <w:rFonts w:eastAsiaTheme="minorEastAsia"/>
                <w:color w:val="000000" w:themeColor="text1"/>
                <w:szCs w:val="21"/>
              </w:rPr>
              <w:t>过去三年</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r>
      <w:tr w:rsidR="00A225BF">
        <w:tc>
          <w:tcPr>
            <w:tcW w:w="1290" w:type="dxa"/>
            <w:vAlign w:val="center"/>
          </w:tcPr>
          <w:p w:rsidR="00A225BF" w:rsidRDefault="00626C28">
            <w:pPr>
              <w:jc w:val="left"/>
            </w:pPr>
            <w:r>
              <w:rPr>
                <w:rFonts w:eastAsiaTheme="minorEastAsia"/>
                <w:color w:val="000000" w:themeColor="text1"/>
                <w:szCs w:val="21"/>
              </w:rPr>
              <w:t>过去五年</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c>
          <w:tcPr>
            <w:tcW w:w="1291" w:type="dxa"/>
            <w:vAlign w:val="center"/>
          </w:tcPr>
          <w:p w:rsidR="00A225BF" w:rsidRDefault="00626C28">
            <w:pPr>
              <w:jc w:val="right"/>
            </w:pPr>
            <w:r>
              <w:rPr>
                <w:rFonts w:eastAsiaTheme="minorEastAsia"/>
                <w:color w:val="000000" w:themeColor="text1"/>
                <w:szCs w:val="21"/>
              </w:rPr>
              <w:t>-</w:t>
            </w:r>
          </w:p>
        </w:tc>
      </w:tr>
      <w:tr w:rsidR="00A225BF">
        <w:tc>
          <w:tcPr>
            <w:tcW w:w="1290" w:type="dxa"/>
            <w:vAlign w:val="center"/>
          </w:tcPr>
          <w:p w:rsidR="00A225BF" w:rsidRDefault="00626C28">
            <w:pPr>
              <w:jc w:val="left"/>
            </w:pPr>
            <w:r>
              <w:rPr>
                <w:rFonts w:eastAsiaTheme="minorEastAsia"/>
                <w:color w:val="000000" w:themeColor="text1"/>
                <w:szCs w:val="21"/>
              </w:rPr>
              <w:t>自基金合同生效起至今</w:t>
            </w:r>
          </w:p>
        </w:tc>
        <w:tc>
          <w:tcPr>
            <w:tcW w:w="1291" w:type="dxa"/>
            <w:vAlign w:val="center"/>
          </w:tcPr>
          <w:p w:rsidR="00A225BF" w:rsidRDefault="00626C28">
            <w:pPr>
              <w:jc w:val="right"/>
            </w:pPr>
            <w:r>
              <w:rPr>
                <w:rFonts w:eastAsiaTheme="minorEastAsia"/>
                <w:color w:val="000000" w:themeColor="text1"/>
                <w:szCs w:val="21"/>
              </w:rPr>
              <w:t>0.13%</w:t>
            </w:r>
          </w:p>
        </w:tc>
        <w:tc>
          <w:tcPr>
            <w:tcW w:w="1291" w:type="dxa"/>
            <w:vAlign w:val="center"/>
          </w:tcPr>
          <w:p w:rsidR="00A225BF" w:rsidRDefault="00626C28">
            <w:pPr>
              <w:jc w:val="right"/>
            </w:pPr>
            <w:r>
              <w:rPr>
                <w:rFonts w:eastAsiaTheme="minorEastAsia"/>
                <w:color w:val="000000" w:themeColor="text1"/>
                <w:szCs w:val="21"/>
              </w:rPr>
              <w:t>0.69%</w:t>
            </w:r>
          </w:p>
        </w:tc>
        <w:tc>
          <w:tcPr>
            <w:tcW w:w="1291" w:type="dxa"/>
            <w:vAlign w:val="center"/>
          </w:tcPr>
          <w:p w:rsidR="00A225BF" w:rsidRDefault="00626C28">
            <w:pPr>
              <w:jc w:val="right"/>
            </w:pPr>
            <w:r>
              <w:rPr>
                <w:rFonts w:eastAsiaTheme="minorEastAsia"/>
                <w:color w:val="000000" w:themeColor="text1"/>
                <w:szCs w:val="21"/>
              </w:rPr>
              <w:t>1.41%</w:t>
            </w:r>
          </w:p>
        </w:tc>
        <w:tc>
          <w:tcPr>
            <w:tcW w:w="1291" w:type="dxa"/>
            <w:vAlign w:val="center"/>
          </w:tcPr>
          <w:p w:rsidR="00A225BF" w:rsidRDefault="00626C28">
            <w:pPr>
              <w:jc w:val="right"/>
            </w:pPr>
            <w:r>
              <w:rPr>
                <w:rFonts w:eastAsiaTheme="minorEastAsia"/>
                <w:color w:val="000000" w:themeColor="text1"/>
                <w:szCs w:val="21"/>
              </w:rPr>
              <w:t>1.09%</w:t>
            </w:r>
          </w:p>
        </w:tc>
        <w:tc>
          <w:tcPr>
            <w:tcW w:w="1291" w:type="dxa"/>
            <w:vAlign w:val="center"/>
          </w:tcPr>
          <w:p w:rsidR="00A225BF" w:rsidRDefault="00626C28">
            <w:pPr>
              <w:jc w:val="right"/>
            </w:pPr>
            <w:r>
              <w:rPr>
                <w:rFonts w:eastAsiaTheme="minorEastAsia"/>
                <w:color w:val="000000" w:themeColor="text1"/>
                <w:szCs w:val="21"/>
              </w:rPr>
              <w:t>-1.28%</w:t>
            </w:r>
          </w:p>
        </w:tc>
        <w:tc>
          <w:tcPr>
            <w:tcW w:w="1291" w:type="dxa"/>
            <w:vAlign w:val="center"/>
          </w:tcPr>
          <w:p w:rsidR="00A225BF" w:rsidRDefault="00626C28">
            <w:pPr>
              <w:jc w:val="right"/>
            </w:pPr>
            <w:r>
              <w:rPr>
                <w:rFonts w:eastAsiaTheme="minorEastAsia"/>
                <w:color w:val="000000" w:themeColor="text1"/>
                <w:szCs w:val="21"/>
              </w:rPr>
              <w:t>-0.40%</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自基金转型以来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摩根中国生物医药混合型证券投资基金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2019</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2</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22</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9</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注：本基金合同生效日（转型日）为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lastRenderedPageBreak/>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A225BF">
        <w:tc>
          <w:tcPr>
            <w:tcW w:w="851" w:type="dxa"/>
            <w:vAlign w:val="center"/>
          </w:tcPr>
          <w:p w:rsidR="00A225BF" w:rsidRDefault="00626C28">
            <w:pPr>
              <w:jc w:val="center"/>
            </w:pPr>
            <w:r>
              <w:rPr>
                <w:rFonts w:eastAsiaTheme="minorEastAsia"/>
                <w:color w:val="000000" w:themeColor="text1"/>
                <w:szCs w:val="21"/>
              </w:rPr>
              <w:t>方钰涵</w:t>
            </w:r>
          </w:p>
        </w:tc>
        <w:tc>
          <w:tcPr>
            <w:tcW w:w="850" w:type="dxa"/>
            <w:vAlign w:val="center"/>
          </w:tcPr>
          <w:p w:rsidR="00A225BF" w:rsidRDefault="00626C28">
            <w:pPr>
              <w:jc w:val="center"/>
            </w:pPr>
            <w:r>
              <w:rPr>
                <w:rFonts w:eastAsiaTheme="minorEastAsia"/>
                <w:color w:val="000000" w:themeColor="text1"/>
                <w:szCs w:val="21"/>
              </w:rPr>
              <w:t>本基金基金经理</w:t>
            </w:r>
          </w:p>
        </w:tc>
        <w:tc>
          <w:tcPr>
            <w:tcW w:w="1560" w:type="dxa"/>
            <w:vAlign w:val="center"/>
          </w:tcPr>
          <w:p w:rsidR="00A225BF" w:rsidRDefault="00626C28">
            <w:pPr>
              <w:jc w:val="center"/>
            </w:pPr>
            <w:r>
              <w:rPr>
                <w:rFonts w:eastAsiaTheme="minorEastAsia"/>
                <w:color w:val="000000" w:themeColor="text1"/>
                <w:szCs w:val="21"/>
              </w:rPr>
              <w:t>2019-02-22</w:t>
            </w:r>
          </w:p>
        </w:tc>
        <w:tc>
          <w:tcPr>
            <w:tcW w:w="1559" w:type="dxa"/>
            <w:vAlign w:val="center"/>
          </w:tcPr>
          <w:p w:rsidR="00A225BF" w:rsidRDefault="00626C28">
            <w:pPr>
              <w:jc w:val="center"/>
            </w:pPr>
            <w:r>
              <w:rPr>
                <w:rFonts w:eastAsiaTheme="minorEastAsia"/>
                <w:color w:val="000000" w:themeColor="text1"/>
                <w:szCs w:val="21"/>
              </w:rPr>
              <w:t>-</w:t>
            </w:r>
          </w:p>
        </w:tc>
        <w:tc>
          <w:tcPr>
            <w:tcW w:w="1417" w:type="dxa"/>
            <w:vAlign w:val="center"/>
          </w:tcPr>
          <w:p w:rsidR="00A225BF" w:rsidRDefault="00626C28">
            <w:pPr>
              <w:jc w:val="center"/>
            </w:pPr>
            <w:r>
              <w:rPr>
                <w:rFonts w:eastAsiaTheme="minorEastAsia"/>
                <w:color w:val="000000" w:themeColor="text1"/>
                <w:szCs w:val="21"/>
              </w:rPr>
              <w:t>11</w:t>
            </w:r>
            <w:r>
              <w:rPr>
                <w:rFonts w:eastAsiaTheme="minorEastAsia"/>
                <w:color w:val="000000" w:themeColor="text1"/>
                <w:szCs w:val="21"/>
              </w:rPr>
              <w:t>年</w:t>
            </w:r>
          </w:p>
        </w:tc>
        <w:tc>
          <w:tcPr>
            <w:tcW w:w="2694" w:type="dxa"/>
            <w:vAlign w:val="center"/>
          </w:tcPr>
          <w:p w:rsidR="00A225BF" w:rsidRDefault="00626C28">
            <w:pPr>
              <w:jc w:val="left"/>
            </w:pPr>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bl>
    <w:p w:rsidR="00A225BF" w:rsidRDefault="00626C2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证券从业的含义遵从行业协会《证券业从业人员资格管理办法》的相关规定。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2</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3.1</w:t>
      </w:r>
      <w:r w:rsidRPr="00A3398F">
        <w:rPr>
          <w:rFonts w:eastAsiaTheme="minorEastAsia"/>
          <w:color w:val="000000" w:themeColor="text1"/>
          <w:sz w:val="24"/>
        </w:rPr>
        <w:t>公平交易制度的执行情况</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w:t>
      </w:r>
      <w:r>
        <w:rPr>
          <w:rFonts w:eastAsiaTheme="minorEastAsia"/>
          <w:color w:val="000000" w:themeColor="text1"/>
          <w:szCs w:val="21"/>
        </w:rPr>
        <w:lastRenderedPageBreak/>
        <w:t>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4.4 </w:t>
      </w:r>
      <w:r w:rsidRPr="00A3398F">
        <w:rPr>
          <w:rFonts w:eastAsiaTheme="minorEastAsia"/>
          <w:b/>
          <w:color w:val="000000" w:themeColor="text1"/>
          <w:kern w:val="0"/>
          <w:sz w:val="24"/>
        </w:rPr>
        <w:t>报告期内基金的投资策略和业绩表现说明</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三季度医药行业的表现企稳，行业基本面处于底部改善区域。随着医疗反腐的推进，医药行业的生态将进一步规范化和健康化，短期对企业的销售可能产生负面影响，长期对竞争格局产生正面影响。</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在行业和个股配置上，我们将聚焦进入门槛和竞争力较高的子行业，例如国产渗透率仍然较低的医疗设备，具备造血能力的大型药企和创新药企，部分进入估值合理区间的生命科学上游行业，并且积极在优质企业估值所有调整的时候加大配置。随着资本市场估值的调低，我们预计未来几年医药行业也将进入并购整合阶段，有利于具备整合资源能力的企业加大企业价值的挖掘。</w:t>
      </w:r>
    </w:p>
    <w:p w:rsidR="00EF4716"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A</w:t>
      </w:r>
      <w:r w:rsidRPr="00A3398F">
        <w:rPr>
          <w:rFonts w:eastAsiaTheme="minorEastAsia"/>
          <w:color w:val="000000" w:themeColor="text1"/>
          <w:szCs w:val="21"/>
        </w:rPr>
        <w:t>份额净值增长率为</w:t>
      </w:r>
      <w:r w:rsidRPr="00A3398F">
        <w:rPr>
          <w:rFonts w:eastAsiaTheme="minorEastAsia"/>
          <w:color w:val="000000" w:themeColor="text1"/>
          <w:szCs w:val="21"/>
        </w:rPr>
        <w:t>:</w:t>
      </w:r>
      <w:r w:rsidR="00132F94">
        <w:rPr>
          <w:rFonts w:eastAsiaTheme="minorEastAsia"/>
          <w:color w:val="000000" w:themeColor="text1"/>
          <w:szCs w:val="21"/>
        </w:rPr>
        <w:t>-5.49</w:t>
      </w:r>
      <w:r w:rsidRPr="00A3398F">
        <w:rPr>
          <w:rFonts w:eastAsiaTheme="minorEastAsia"/>
          <w:color w:val="000000" w:themeColor="text1"/>
          <w:szCs w:val="21"/>
        </w:rPr>
        <w:t>%</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w:t>
      </w:r>
      <w:r w:rsidR="00132F94">
        <w:rPr>
          <w:rFonts w:eastAsiaTheme="minorEastAsia"/>
          <w:color w:val="000000" w:themeColor="text1"/>
          <w:szCs w:val="21"/>
        </w:rPr>
        <w:t>-1.86</w:t>
      </w:r>
      <w:r w:rsidRPr="00A3398F">
        <w:rPr>
          <w:rFonts w:eastAsiaTheme="minorEastAsia"/>
          <w:color w:val="000000" w:themeColor="text1"/>
          <w:szCs w:val="21"/>
        </w:rPr>
        <w:t>%</w:t>
      </w:r>
      <w:r w:rsidRPr="00A3398F">
        <w:rPr>
          <w:rFonts w:eastAsiaTheme="minorEastAsia"/>
          <w:color w:val="000000" w:themeColor="text1"/>
          <w:szCs w:val="21"/>
        </w:rPr>
        <w:t>。</w:t>
      </w:r>
    </w:p>
    <w:p w:rsidR="00041C33" w:rsidRPr="00A3398F" w:rsidRDefault="00041C33" w:rsidP="00041C33">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Pr>
          <w:rFonts w:eastAsiaTheme="minorEastAsia"/>
          <w:color w:val="000000" w:themeColor="text1"/>
          <w:szCs w:val="21"/>
        </w:rPr>
        <w:t>C</w:t>
      </w:r>
      <w:r w:rsidRPr="00A3398F">
        <w:rPr>
          <w:rFonts w:eastAsiaTheme="minorEastAsia"/>
          <w:color w:val="000000" w:themeColor="text1"/>
          <w:szCs w:val="21"/>
        </w:rPr>
        <w:t>份额净值增长率为</w:t>
      </w:r>
      <w:r>
        <w:rPr>
          <w:rFonts w:eastAsiaTheme="minorEastAsia"/>
          <w:color w:val="000000" w:themeColor="text1"/>
          <w:szCs w:val="21"/>
        </w:rPr>
        <w:t>:0.13</w:t>
      </w:r>
      <w:r w:rsidRPr="00A3398F">
        <w:rPr>
          <w:rFonts w:eastAsiaTheme="minorEastAsia"/>
          <w:color w:val="000000" w:themeColor="text1"/>
          <w:szCs w:val="21"/>
        </w:rPr>
        <w:t>%</w:t>
      </w:r>
      <w:r w:rsidRPr="00A3398F">
        <w:rPr>
          <w:rFonts w:eastAsiaTheme="minorEastAsia"/>
          <w:color w:val="000000" w:themeColor="text1"/>
          <w:szCs w:val="21"/>
        </w:rPr>
        <w:t>，同期业绩比较基准收益率为</w:t>
      </w:r>
      <w:r>
        <w:rPr>
          <w:rFonts w:eastAsiaTheme="minorEastAsia"/>
          <w:color w:val="000000" w:themeColor="text1"/>
          <w:szCs w:val="21"/>
        </w:rPr>
        <w:t>:1.41</w:t>
      </w:r>
      <w:r w:rsidRPr="00A3398F">
        <w:rPr>
          <w:rFonts w:eastAsiaTheme="minorEastAsia"/>
          <w:color w:val="000000" w:themeColor="text1"/>
          <w:szCs w:val="21"/>
        </w:rPr>
        <w:t>%</w:t>
      </w:r>
      <w:r w:rsidRPr="00A3398F">
        <w:rPr>
          <w:rFonts w:eastAsiaTheme="minorEastAsia"/>
          <w:color w:val="000000" w:themeColor="text1"/>
          <w:szCs w:val="21"/>
        </w:rPr>
        <w:t>。</w:t>
      </w:r>
    </w:p>
    <w:p w:rsidR="00041C33" w:rsidRPr="00041C33" w:rsidRDefault="00041C33" w:rsidP="00EF4716">
      <w:pPr>
        <w:spacing w:line="360" w:lineRule="auto"/>
        <w:ind w:firstLineChars="200" w:firstLine="420"/>
        <w:rPr>
          <w:rFonts w:eastAsiaTheme="minorEastAsia"/>
          <w:color w:val="000000" w:themeColor="text1"/>
          <w:szCs w:val="21"/>
        </w:rPr>
      </w:pP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lastRenderedPageBreak/>
        <w:t>4.5</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332,115,760.95</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58.34</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332,115,760.95</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58.34</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108,664,668.51</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19.09</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128,033,238.62</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22.49</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435,518.93</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0.08</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569,249,187.01</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注：本基金本报告期末通过港股通交易机制投资的港股公允价值为</w:t>
      </w:r>
      <w:r w:rsidRPr="00A3398F">
        <w:rPr>
          <w:rFonts w:eastAsiaTheme="minorEastAsia"/>
          <w:color w:val="000000" w:themeColor="text1"/>
          <w:szCs w:val="21"/>
        </w:rPr>
        <w:t>47,673,263.61</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8.43%</w:t>
      </w:r>
      <w:r w:rsidRPr="00A3398F">
        <w:rPr>
          <w:rFonts w:eastAsiaTheme="minorEastAsia"/>
          <w:color w:val="000000" w:themeColor="text1"/>
          <w:szCs w:val="21"/>
        </w:rPr>
        <w:t>。</w:t>
      </w:r>
      <w:bookmarkStart w:id="1" w:name="_Toc351577071"/>
    </w:p>
    <w:bookmarkEnd w:id="1"/>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A225BF">
        <w:trPr>
          <w:jc w:val="center"/>
        </w:trPr>
        <w:tc>
          <w:tcPr>
            <w:tcW w:w="2410" w:type="dxa"/>
            <w:vAlign w:val="center"/>
          </w:tcPr>
          <w:p w:rsidR="00A225BF" w:rsidRDefault="00626C28">
            <w:pPr>
              <w:jc w:val="left"/>
            </w:pPr>
            <w:r>
              <w:rPr>
                <w:rFonts w:eastAsiaTheme="minorEastAsia"/>
                <w:color w:val="000000" w:themeColor="text1"/>
                <w:szCs w:val="21"/>
              </w:rPr>
              <w:t>中国</w:t>
            </w:r>
          </w:p>
        </w:tc>
        <w:tc>
          <w:tcPr>
            <w:tcW w:w="3118" w:type="dxa"/>
            <w:vAlign w:val="center"/>
          </w:tcPr>
          <w:p w:rsidR="00A225BF" w:rsidRDefault="00626C28">
            <w:pPr>
              <w:jc w:val="right"/>
            </w:pPr>
            <w:r>
              <w:rPr>
                <w:rFonts w:eastAsiaTheme="minorEastAsia"/>
                <w:color w:val="000000" w:themeColor="text1"/>
                <w:szCs w:val="21"/>
              </w:rPr>
              <w:t>269,346,116.95</w:t>
            </w:r>
          </w:p>
        </w:tc>
        <w:tc>
          <w:tcPr>
            <w:tcW w:w="3076" w:type="dxa"/>
            <w:vAlign w:val="center"/>
          </w:tcPr>
          <w:p w:rsidR="00A225BF" w:rsidRDefault="00626C28">
            <w:pPr>
              <w:jc w:val="right"/>
            </w:pPr>
            <w:r>
              <w:rPr>
                <w:rFonts w:eastAsiaTheme="minorEastAsia"/>
                <w:color w:val="000000" w:themeColor="text1"/>
                <w:szCs w:val="21"/>
              </w:rPr>
              <w:t>47.65</w:t>
            </w:r>
          </w:p>
        </w:tc>
      </w:tr>
      <w:tr w:rsidR="00A225BF">
        <w:trPr>
          <w:jc w:val="center"/>
        </w:trPr>
        <w:tc>
          <w:tcPr>
            <w:tcW w:w="2410" w:type="dxa"/>
            <w:vAlign w:val="center"/>
          </w:tcPr>
          <w:p w:rsidR="00A225BF" w:rsidRDefault="00626C28">
            <w:pPr>
              <w:jc w:val="left"/>
            </w:pPr>
            <w:r>
              <w:rPr>
                <w:rFonts w:eastAsiaTheme="minorEastAsia"/>
                <w:color w:val="000000" w:themeColor="text1"/>
                <w:szCs w:val="21"/>
              </w:rPr>
              <w:t>中国香港</w:t>
            </w:r>
          </w:p>
        </w:tc>
        <w:tc>
          <w:tcPr>
            <w:tcW w:w="3118" w:type="dxa"/>
            <w:vAlign w:val="center"/>
          </w:tcPr>
          <w:p w:rsidR="00A225BF" w:rsidRDefault="00626C28">
            <w:pPr>
              <w:jc w:val="right"/>
            </w:pPr>
            <w:r>
              <w:rPr>
                <w:rFonts w:eastAsiaTheme="minorEastAsia"/>
                <w:color w:val="000000" w:themeColor="text1"/>
                <w:szCs w:val="21"/>
              </w:rPr>
              <w:t>61,409,762.60</w:t>
            </w:r>
          </w:p>
        </w:tc>
        <w:tc>
          <w:tcPr>
            <w:tcW w:w="3076" w:type="dxa"/>
            <w:vAlign w:val="center"/>
          </w:tcPr>
          <w:p w:rsidR="00A225BF" w:rsidRDefault="00626C28">
            <w:pPr>
              <w:jc w:val="right"/>
            </w:pPr>
            <w:r>
              <w:rPr>
                <w:rFonts w:eastAsiaTheme="minorEastAsia"/>
                <w:color w:val="000000" w:themeColor="text1"/>
                <w:szCs w:val="21"/>
              </w:rPr>
              <w:t>10.86</w:t>
            </w:r>
          </w:p>
        </w:tc>
      </w:tr>
      <w:tr w:rsidR="00A225BF">
        <w:trPr>
          <w:jc w:val="center"/>
        </w:trPr>
        <w:tc>
          <w:tcPr>
            <w:tcW w:w="2410" w:type="dxa"/>
            <w:vAlign w:val="center"/>
          </w:tcPr>
          <w:p w:rsidR="00A225BF" w:rsidRDefault="00626C28">
            <w:pPr>
              <w:jc w:val="left"/>
            </w:pPr>
            <w:r>
              <w:rPr>
                <w:rFonts w:eastAsiaTheme="minorEastAsia"/>
                <w:color w:val="000000" w:themeColor="text1"/>
                <w:szCs w:val="21"/>
              </w:rPr>
              <w:t>美国</w:t>
            </w:r>
          </w:p>
        </w:tc>
        <w:tc>
          <w:tcPr>
            <w:tcW w:w="3118" w:type="dxa"/>
            <w:vAlign w:val="center"/>
          </w:tcPr>
          <w:p w:rsidR="00A225BF" w:rsidRDefault="00626C28">
            <w:pPr>
              <w:jc w:val="right"/>
            </w:pPr>
            <w:r>
              <w:rPr>
                <w:rFonts w:eastAsiaTheme="minorEastAsia"/>
                <w:color w:val="000000" w:themeColor="text1"/>
                <w:szCs w:val="21"/>
              </w:rPr>
              <w:t>1,359,881.40</w:t>
            </w:r>
          </w:p>
        </w:tc>
        <w:tc>
          <w:tcPr>
            <w:tcW w:w="3076" w:type="dxa"/>
            <w:vAlign w:val="center"/>
          </w:tcPr>
          <w:p w:rsidR="00A225BF" w:rsidRDefault="00626C28">
            <w:pPr>
              <w:jc w:val="right"/>
            </w:pPr>
            <w:r>
              <w:rPr>
                <w:rFonts w:eastAsiaTheme="minorEastAsia"/>
                <w:color w:val="000000" w:themeColor="text1"/>
                <w:szCs w:val="21"/>
              </w:rPr>
              <w:t>0.24</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332,115,760.95</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58.75</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A225BF">
        <w:tc>
          <w:tcPr>
            <w:tcW w:w="2787" w:type="dxa"/>
            <w:vAlign w:val="center"/>
          </w:tcPr>
          <w:p w:rsidR="00A225BF" w:rsidRDefault="00626C28">
            <w:pPr>
              <w:jc w:val="left"/>
            </w:pPr>
            <w:r>
              <w:rPr>
                <w:rFonts w:eastAsiaTheme="minorEastAsia"/>
                <w:color w:val="000000" w:themeColor="text1"/>
                <w:szCs w:val="21"/>
              </w:rPr>
              <w:t>医疗保健</w:t>
            </w:r>
          </w:p>
        </w:tc>
        <w:tc>
          <w:tcPr>
            <w:tcW w:w="2551" w:type="dxa"/>
            <w:vAlign w:val="center"/>
          </w:tcPr>
          <w:p w:rsidR="00A225BF" w:rsidRDefault="00626C28" w:rsidP="00626C28">
            <w:pPr>
              <w:jc w:val="right"/>
            </w:pPr>
            <w:r>
              <w:rPr>
                <w:rFonts w:eastAsiaTheme="minorEastAsia"/>
                <w:color w:val="000000" w:themeColor="text1"/>
                <w:szCs w:val="21"/>
              </w:rPr>
              <w:t>296,867,840.25</w:t>
            </w:r>
          </w:p>
        </w:tc>
        <w:tc>
          <w:tcPr>
            <w:tcW w:w="3175" w:type="dxa"/>
            <w:vAlign w:val="center"/>
          </w:tcPr>
          <w:p w:rsidR="00A225BF" w:rsidRDefault="00626C28">
            <w:pPr>
              <w:jc w:val="right"/>
            </w:pPr>
            <w:r>
              <w:rPr>
                <w:rFonts w:eastAsiaTheme="minorEastAsia"/>
                <w:color w:val="000000" w:themeColor="text1"/>
                <w:szCs w:val="21"/>
              </w:rPr>
              <w:t>52.51</w:t>
            </w:r>
          </w:p>
        </w:tc>
      </w:tr>
      <w:tr w:rsidR="00A225BF">
        <w:tc>
          <w:tcPr>
            <w:tcW w:w="2787" w:type="dxa"/>
            <w:vAlign w:val="center"/>
          </w:tcPr>
          <w:p w:rsidR="00A225BF" w:rsidRDefault="00626C28">
            <w:pPr>
              <w:jc w:val="left"/>
            </w:pPr>
            <w:r>
              <w:rPr>
                <w:rFonts w:eastAsiaTheme="minorEastAsia"/>
                <w:color w:val="000000" w:themeColor="text1"/>
                <w:szCs w:val="21"/>
              </w:rPr>
              <w:t>信息技术</w:t>
            </w:r>
          </w:p>
        </w:tc>
        <w:tc>
          <w:tcPr>
            <w:tcW w:w="2551" w:type="dxa"/>
            <w:vAlign w:val="center"/>
          </w:tcPr>
          <w:p w:rsidR="00A225BF" w:rsidRDefault="00626C28">
            <w:pPr>
              <w:jc w:val="right"/>
            </w:pPr>
            <w:r>
              <w:rPr>
                <w:rFonts w:eastAsiaTheme="minorEastAsia"/>
                <w:color w:val="000000" w:themeColor="text1"/>
                <w:szCs w:val="21"/>
              </w:rPr>
              <w:t>18,408,619.00</w:t>
            </w:r>
          </w:p>
        </w:tc>
        <w:tc>
          <w:tcPr>
            <w:tcW w:w="3175" w:type="dxa"/>
            <w:vAlign w:val="center"/>
          </w:tcPr>
          <w:p w:rsidR="00A225BF" w:rsidRDefault="00626C28">
            <w:pPr>
              <w:jc w:val="right"/>
            </w:pPr>
            <w:r>
              <w:rPr>
                <w:rFonts w:eastAsiaTheme="minorEastAsia"/>
                <w:color w:val="000000" w:themeColor="text1"/>
                <w:szCs w:val="21"/>
              </w:rPr>
              <w:t>3.26</w:t>
            </w:r>
          </w:p>
        </w:tc>
      </w:tr>
      <w:tr w:rsidR="00A225BF">
        <w:tc>
          <w:tcPr>
            <w:tcW w:w="2787" w:type="dxa"/>
            <w:vAlign w:val="center"/>
          </w:tcPr>
          <w:p w:rsidR="00A225BF" w:rsidRDefault="00626C28">
            <w:pPr>
              <w:jc w:val="left"/>
            </w:pPr>
            <w:r>
              <w:rPr>
                <w:rFonts w:eastAsiaTheme="minorEastAsia"/>
                <w:color w:val="000000" w:themeColor="text1"/>
                <w:szCs w:val="21"/>
              </w:rPr>
              <w:t>基础材料</w:t>
            </w:r>
          </w:p>
        </w:tc>
        <w:tc>
          <w:tcPr>
            <w:tcW w:w="2551" w:type="dxa"/>
            <w:vAlign w:val="center"/>
          </w:tcPr>
          <w:p w:rsidR="00A225BF" w:rsidRDefault="00626C28">
            <w:pPr>
              <w:jc w:val="right"/>
            </w:pPr>
            <w:r>
              <w:rPr>
                <w:rFonts w:eastAsiaTheme="minorEastAsia"/>
                <w:color w:val="000000" w:themeColor="text1"/>
                <w:szCs w:val="21"/>
              </w:rPr>
              <w:t>11,852,576.16</w:t>
            </w:r>
          </w:p>
        </w:tc>
        <w:tc>
          <w:tcPr>
            <w:tcW w:w="3175" w:type="dxa"/>
            <w:vAlign w:val="center"/>
          </w:tcPr>
          <w:p w:rsidR="00A225BF" w:rsidRDefault="00626C28">
            <w:pPr>
              <w:jc w:val="right"/>
            </w:pPr>
            <w:r>
              <w:rPr>
                <w:rFonts w:eastAsiaTheme="minorEastAsia"/>
                <w:color w:val="000000" w:themeColor="text1"/>
                <w:szCs w:val="21"/>
              </w:rPr>
              <w:t>2.10</w:t>
            </w:r>
          </w:p>
        </w:tc>
      </w:tr>
      <w:tr w:rsidR="00A225BF">
        <w:tc>
          <w:tcPr>
            <w:tcW w:w="2787" w:type="dxa"/>
            <w:vAlign w:val="center"/>
          </w:tcPr>
          <w:p w:rsidR="00A225BF" w:rsidRDefault="00626C28">
            <w:pPr>
              <w:jc w:val="left"/>
            </w:pPr>
            <w:r>
              <w:rPr>
                <w:rFonts w:eastAsiaTheme="minorEastAsia"/>
                <w:color w:val="000000" w:themeColor="text1"/>
                <w:szCs w:val="21"/>
              </w:rPr>
              <w:t>金融</w:t>
            </w:r>
          </w:p>
        </w:tc>
        <w:tc>
          <w:tcPr>
            <w:tcW w:w="2551" w:type="dxa"/>
            <w:vAlign w:val="center"/>
          </w:tcPr>
          <w:p w:rsidR="00A225BF" w:rsidRDefault="00626C28">
            <w:pPr>
              <w:jc w:val="right"/>
            </w:pPr>
            <w:r>
              <w:rPr>
                <w:rFonts w:eastAsiaTheme="minorEastAsia"/>
                <w:color w:val="000000" w:themeColor="text1"/>
                <w:szCs w:val="21"/>
              </w:rPr>
              <w:t>2,606,633.54</w:t>
            </w:r>
          </w:p>
        </w:tc>
        <w:tc>
          <w:tcPr>
            <w:tcW w:w="3175" w:type="dxa"/>
            <w:vAlign w:val="center"/>
          </w:tcPr>
          <w:p w:rsidR="00A225BF" w:rsidRDefault="00626C28">
            <w:pPr>
              <w:jc w:val="right"/>
            </w:pPr>
            <w:r>
              <w:rPr>
                <w:rFonts w:eastAsiaTheme="minorEastAsia"/>
                <w:color w:val="000000" w:themeColor="text1"/>
                <w:szCs w:val="21"/>
              </w:rPr>
              <w:t>0.46</w:t>
            </w:r>
          </w:p>
        </w:tc>
      </w:tr>
      <w:tr w:rsidR="00A225BF">
        <w:tc>
          <w:tcPr>
            <w:tcW w:w="2787" w:type="dxa"/>
            <w:vAlign w:val="center"/>
          </w:tcPr>
          <w:p w:rsidR="00A225BF" w:rsidRDefault="00626C28">
            <w:pPr>
              <w:jc w:val="left"/>
            </w:pPr>
            <w:r>
              <w:rPr>
                <w:rFonts w:eastAsiaTheme="minorEastAsia"/>
                <w:color w:val="000000" w:themeColor="text1"/>
                <w:szCs w:val="21"/>
              </w:rPr>
              <w:t>消费者非必需品</w:t>
            </w:r>
          </w:p>
        </w:tc>
        <w:tc>
          <w:tcPr>
            <w:tcW w:w="2551" w:type="dxa"/>
            <w:vAlign w:val="center"/>
          </w:tcPr>
          <w:p w:rsidR="00A225BF" w:rsidRDefault="00626C28">
            <w:pPr>
              <w:jc w:val="right"/>
            </w:pPr>
            <w:r>
              <w:rPr>
                <w:rFonts w:eastAsiaTheme="minorEastAsia"/>
                <w:color w:val="000000" w:themeColor="text1"/>
                <w:szCs w:val="21"/>
              </w:rPr>
              <w:t>2,380,092.00</w:t>
            </w:r>
          </w:p>
        </w:tc>
        <w:tc>
          <w:tcPr>
            <w:tcW w:w="3175" w:type="dxa"/>
            <w:vAlign w:val="center"/>
          </w:tcPr>
          <w:p w:rsidR="00A225BF" w:rsidRDefault="00626C28">
            <w:pPr>
              <w:jc w:val="right"/>
            </w:pPr>
            <w:r>
              <w:rPr>
                <w:rFonts w:eastAsiaTheme="minorEastAsia"/>
                <w:color w:val="000000" w:themeColor="text1"/>
                <w:szCs w:val="21"/>
              </w:rPr>
              <w:t>0.42</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626C28">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332,115,76</w:t>
            </w:r>
            <w:r w:rsidR="00626C28">
              <w:rPr>
                <w:rFonts w:eastAsiaTheme="minorEastAsia"/>
                <w:color w:val="000000" w:themeColor="text1"/>
                <w:szCs w:val="21"/>
              </w:rPr>
              <w:t>0.95</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58.75</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46"/>
        <w:gridCol w:w="1986"/>
        <w:gridCol w:w="723"/>
        <w:gridCol w:w="846"/>
        <w:gridCol w:w="612"/>
        <w:gridCol w:w="707"/>
        <w:gridCol w:w="903"/>
        <w:gridCol w:w="1424"/>
        <w:gridCol w:w="866"/>
      </w:tblGrid>
      <w:tr w:rsidR="00A3398F" w:rsidRPr="00A3398F" w:rsidTr="003B44A8">
        <w:tc>
          <w:tcPr>
            <w:tcW w:w="482"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193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712"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846"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591"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券市场</w:t>
            </w:r>
          </w:p>
        </w:tc>
        <w:tc>
          <w:tcPr>
            <w:tcW w:w="700"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（地区</w:t>
            </w:r>
            <w:r w:rsidRPr="00A3398F">
              <w:rPr>
                <w:rFonts w:eastAsiaTheme="minorEastAsia"/>
                <w:kern w:val="0"/>
                <w:szCs w:val="21"/>
              </w:rPr>
              <w:t>)</w:t>
            </w:r>
          </w:p>
        </w:tc>
        <w:tc>
          <w:tcPr>
            <w:tcW w:w="92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142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895"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p>
        </w:tc>
      </w:tr>
      <w:tr w:rsidR="00A225BF">
        <w:tc>
          <w:tcPr>
            <w:tcW w:w="0" w:type="auto"/>
            <w:vAlign w:val="center"/>
          </w:tcPr>
          <w:p w:rsidR="00A225BF" w:rsidRDefault="00626C28">
            <w:pPr>
              <w:jc w:val="center"/>
            </w:pPr>
            <w:r>
              <w:rPr>
                <w:rFonts w:eastAsiaTheme="minorEastAsia"/>
                <w:szCs w:val="21"/>
              </w:rPr>
              <w:t>1</w:t>
            </w:r>
          </w:p>
        </w:tc>
        <w:tc>
          <w:tcPr>
            <w:tcW w:w="0" w:type="auto"/>
            <w:vAlign w:val="center"/>
          </w:tcPr>
          <w:p w:rsidR="00A225BF" w:rsidRDefault="00626C28">
            <w:pPr>
              <w:jc w:val="center"/>
            </w:pPr>
            <w:r>
              <w:rPr>
                <w:rFonts w:eastAsiaTheme="minorEastAsia"/>
                <w:szCs w:val="21"/>
              </w:rPr>
              <w:t xml:space="preserve">Shenzhen Mindray Bio-Medical </w:t>
            </w:r>
            <w:r>
              <w:rPr>
                <w:rFonts w:eastAsiaTheme="minorEastAsia"/>
                <w:szCs w:val="21"/>
              </w:rPr>
              <w:lastRenderedPageBreak/>
              <w:t>Electronics Co Ltd</w:t>
            </w:r>
          </w:p>
        </w:tc>
        <w:tc>
          <w:tcPr>
            <w:tcW w:w="0" w:type="auto"/>
            <w:vAlign w:val="center"/>
          </w:tcPr>
          <w:p w:rsidR="00A225BF" w:rsidRDefault="00626C28">
            <w:pPr>
              <w:jc w:val="center"/>
            </w:pPr>
            <w:r>
              <w:rPr>
                <w:rFonts w:eastAsiaTheme="minorEastAsia"/>
                <w:szCs w:val="21"/>
              </w:rPr>
              <w:lastRenderedPageBreak/>
              <w:t>迈瑞医疗</w:t>
            </w:r>
          </w:p>
        </w:tc>
        <w:tc>
          <w:tcPr>
            <w:tcW w:w="0" w:type="auto"/>
            <w:vAlign w:val="center"/>
          </w:tcPr>
          <w:p w:rsidR="00A225BF" w:rsidRDefault="00626C28">
            <w:pPr>
              <w:jc w:val="center"/>
            </w:pPr>
            <w:r>
              <w:rPr>
                <w:rFonts w:eastAsiaTheme="minorEastAsia"/>
                <w:szCs w:val="21"/>
              </w:rPr>
              <w:t>300760</w:t>
            </w:r>
          </w:p>
        </w:tc>
        <w:tc>
          <w:tcPr>
            <w:tcW w:w="0" w:type="auto"/>
            <w:vAlign w:val="center"/>
          </w:tcPr>
          <w:p w:rsidR="00A225BF" w:rsidRDefault="00626C28">
            <w:pPr>
              <w:jc w:val="center"/>
            </w:pPr>
            <w:r>
              <w:rPr>
                <w:rFonts w:eastAsiaTheme="minorEastAsia"/>
                <w:szCs w:val="21"/>
              </w:rPr>
              <w:t>深圳</w:t>
            </w:r>
            <w:r>
              <w:rPr>
                <w:rFonts w:eastAsiaTheme="minorEastAsia"/>
                <w:szCs w:val="21"/>
              </w:rPr>
              <w:lastRenderedPageBreak/>
              <w:t>证券交易所</w:t>
            </w:r>
          </w:p>
        </w:tc>
        <w:tc>
          <w:tcPr>
            <w:tcW w:w="0" w:type="auto"/>
            <w:vAlign w:val="center"/>
          </w:tcPr>
          <w:p w:rsidR="00A225BF" w:rsidRDefault="00626C28">
            <w:pPr>
              <w:jc w:val="center"/>
            </w:pPr>
            <w:r>
              <w:rPr>
                <w:rFonts w:eastAsiaTheme="minorEastAsia"/>
                <w:szCs w:val="21"/>
              </w:rPr>
              <w:lastRenderedPageBreak/>
              <w:t>中国</w:t>
            </w:r>
          </w:p>
        </w:tc>
        <w:tc>
          <w:tcPr>
            <w:tcW w:w="0" w:type="auto"/>
            <w:vAlign w:val="center"/>
          </w:tcPr>
          <w:p w:rsidR="00A225BF" w:rsidRDefault="00626C28">
            <w:pPr>
              <w:jc w:val="right"/>
            </w:pPr>
            <w:r>
              <w:rPr>
                <w:rFonts w:eastAsiaTheme="minorEastAsia"/>
                <w:szCs w:val="21"/>
              </w:rPr>
              <w:t>186,511</w:t>
            </w:r>
          </w:p>
        </w:tc>
        <w:tc>
          <w:tcPr>
            <w:tcW w:w="0" w:type="auto"/>
            <w:vAlign w:val="center"/>
          </w:tcPr>
          <w:p w:rsidR="00A225BF" w:rsidRDefault="00626C28">
            <w:pPr>
              <w:jc w:val="right"/>
            </w:pPr>
            <w:r>
              <w:rPr>
                <w:rFonts w:eastAsiaTheme="minorEastAsia"/>
                <w:szCs w:val="21"/>
              </w:rPr>
              <w:t>50,322,532.91</w:t>
            </w:r>
          </w:p>
        </w:tc>
        <w:tc>
          <w:tcPr>
            <w:tcW w:w="0" w:type="auto"/>
            <w:vAlign w:val="center"/>
          </w:tcPr>
          <w:p w:rsidR="00A225BF" w:rsidRDefault="00626C28">
            <w:pPr>
              <w:jc w:val="right"/>
            </w:pPr>
            <w:r>
              <w:rPr>
                <w:rFonts w:eastAsiaTheme="minorEastAsia"/>
                <w:szCs w:val="21"/>
              </w:rPr>
              <w:t>8.90</w:t>
            </w:r>
          </w:p>
        </w:tc>
      </w:tr>
      <w:tr w:rsidR="00A225BF">
        <w:tc>
          <w:tcPr>
            <w:tcW w:w="0" w:type="auto"/>
            <w:vAlign w:val="center"/>
          </w:tcPr>
          <w:p w:rsidR="00A225BF" w:rsidRDefault="00626C28">
            <w:pPr>
              <w:jc w:val="center"/>
            </w:pPr>
            <w:r>
              <w:rPr>
                <w:rFonts w:eastAsiaTheme="minorEastAsia"/>
                <w:szCs w:val="21"/>
              </w:rPr>
              <w:t>2</w:t>
            </w:r>
          </w:p>
        </w:tc>
        <w:tc>
          <w:tcPr>
            <w:tcW w:w="0" w:type="auto"/>
            <w:vAlign w:val="center"/>
          </w:tcPr>
          <w:p w:rsidR="00A225BF" w:rsidRDefault="00626C28">
            <w:pPr>
              <w:jc w:val="center"/>
            </w:pPr>
            <w:r>
              <w:rPr>
                <w:rFonts w:eastAsiaTheme="minorEastAsia"/>
                <w:szCs w:val="21"/>
              </w:rPr>
              <w:t>Shanghai Aohua Photoelectricity Endoscope Co Ltd</w:t>
            </w:r>
          </w:p>
        </w:tc>
        <w:tc>
          <w:tcPr>
            <w:tcW w:w="0" w:type="auto"/>
            <w:vAlign w:val="center"/>
          </w:tcPr>
          <w:p w:rsidR="00A225BF" w:rsidRDefault="00626C28">
            <w:pPr>
              <w:jc w:val="center"/>
            </w:pPr>
            <w:r>
              <w:rPr>
                <w:rFonts w:eastAsiaTheme="minorEastAsia"/>
                <w:szCs w:val="21"/>
              </w:rPr>
              <w:t>澳华内镜</w:t>
            </w:r>
          </w:p>
        </w:tc>
        <w:tc>
          <w:tcPr>
            <w:tcW w:w="0" w:type="auto"/>
            <w:vAlign w:val="center"/>
          </w:tcPr>
          <w:p w:rsidR="00A225BF" w:rsidRDefault="00626C28">
            <w:pPr>
              <w:jc w:val="center"/>
            </w:pPr>
            <w:r>
              <w:rPr>
                <w:rFonts w:eastAsiaTheme="minorEastAsia"/>
                <w:szCs w:val="21"/>
              </w:rPr>
              <w:t>688212</w:t>
            </w:r>
          </w:p>
        </w:tc>
        <w:tc>
          <w:tcPr>
            <w:tcW w:w="0" w:type="auto"/>
            <w:vAlign w:val="center"/>
          </w:tcPr>
          <w:p w:rsidR="00A225BF" w:rsidRDefault="00626C28">
            <w:pPr>
              <w:jc w:val="center"/>
            </w:pPr>
            <w:r>
              <w:rPr>
                <w:rFonts w:eastAsiaTheme="minorEastAsia"/>
                <w:szCs w:val="21"/>
              </w:rPr>
              <w:t>上海证券交易所</w:t>
            </w:r>
          </w:p>
        </w:tc>
        <w:tc>
          <w:tcPr>
            <w:tcW w:w="0" w:type="auto"/>
            <w:vAlign w:val="center"/>
          </w:tcPr>
          <w:p w:rsidR="00A225BF" w:rsidRDefault="00626C28">
            <w:pPr>
              <w:jc w:val="center"/>
            </w:pPr>
            <w:r>
              <w:rPr>
                <w:rFonts w:eastAsiaTheme="minorEastAsia"/>
                <w:szCs w:val="21"/>
              </w:rPr>
              <w:t>中国</w:t>
            </w:r>
          </w:p>
        </w:tc>
        <w:tc>
          <w:tcPr>
            <w:tcW w:w="0" w:type="auto"/>
            <w:vAlign w:val="center"/>
          </w:tcPr>
          <w:p w:rsidR="00A225BF" w:rsidRDefault="00626C28">
            <w:pPr>
              <w:jc w:val="right"/>
            </w:pPr>
            <w:r>
              <w:rPr>
                <w:rFonts w:eastAsiaTheme="minorEastAsia"/>
                <w:szCs w:val="21"/>
              </w:rPr>
              <w:t>681,964</w:t>
            </w:r>
          </w:p>
        </w:tc>
        <w:tc>
          <w:tcPr>
            <w:tcW w:w="0" w:type="auto"/>
            <w:vAlign w:val="center"/>
          </w:tcPr>
          <w:p w:rsidR="00A225BF" w:rsidRDefault="00626C28">
            <w:pPr>
              <w:jc w:val="right"/>
            </w:pPr>
            <w:r>
              <w:rPr>
                <w:rFonts w:eastAsiaTheme="minorEastAsia"/>
                <w:szCs w:val="21"/>
              </w:rPr>
              <w:t>41,013,314.96</w:t>
            </w:r>
          </w:p>
        </w:tc>
        <w:tc>
          <w:tcPr>
            <w:tcW w:w="0" w:type="auto"/>
            <w:vAlign w:val="center"/>
          </w:tcPr>
          <w:p w:rsidR="00A225BF" w:rsidRDefault="00626C28">
            <w:pPr>
              <w:jc w:val="right"/>
            </w:pPr>
            <w:r>
              <w:rPr>
                <w:rFonts w:eastAsiaTheme="minorEastAsia"/>
                <w:szCs w:val="21"/>
              </w:rPr>
              <w:t>7.25</w:t>
            </w:r>
          </w:p>
        </w:tc>
      </w:tr>
      <w:tr w:rsidR="00A225BF">
        <w:tc>
          <w:tcPr>
            <w:tcW w:w="0" w:type="auto"/>
            <w:vAlign w:val="center"/>
          </w:tcPr>
          <w:p w:rsidR="00A225BF" w:rsidRDefault="00626C28">
            <w:pPr>
              <w:jc w:val="center"/>
            </w:pPr>
            <w:r>
              <w:rPr>
                <w:rFonts w:eastAsiaTheme="minorEastAsia"/>
                <w:szCs w:val="21"/>
              </w:rPr>
              <w:t>3</w:t>
            </w:r>
          </w:p>
        </w:tc>
        <w:tc>
          <w:tcPr>
            <w:tcW w:w="0" w:type="auto"/>
            <w:vAlign w:val="center"/>
          </w:tcPr>
          <w:p w:rsidR="00A225BF" w:rsidRDefault="00626C28">
            <w:pPr>
              <w:jc w:val="center"/>
            </w:pPr>
            <w:r>
              <w:rPr>
                <w:rFonts w:eastAsiaTheme="minorEastAsia"/>
                <w:szCs w:val="21"/>
              </w:rPr>
              <w:t>Shanghai United Imaging Healthcare Co Ltd</w:t>
            </w:r>
          </w:p>
        </w:tc>
        <w:tc>
          <w:tcPr>
            <w:tcW w:w="0" w:type="auto"/>
            <w:vAlign w:val="center"/>
          </w:tcPr>
          <w:p w:rsidR="00A225BF" w:rsidRDefault="00626C28">
            <w:pPr>
              <w:jc w:val="center"/>
            </w:pPr>
            <w:r>
              <w:rPr>
                <w:rFonts w:eastAsiaTheme="minorEastAsia"/>
                <w:szCs w:val="21"/>
              </w:rPr>
              <w:t>联影医疗</w:t>
            </w:r>
          </w:p>
        </w:tc>
        <w:tc>
          <w:tcPr>
            <w:tcW w:w="0" w:type="auto"/>
            <w:vAlign w:val="center"/>
          </w:tcPr>
          <w:p w:rsidR="00A225BF" w:rsidRDefault="00626C28">
            <w:pPr>
              <w:jc w:val="center"/>
            </w:pPr>
            <w:r>
              <w:rPr>
                <w:rFonts w:eastAsiaTheme="minorEastAsia"/>
                <w:szCs w:val="21"/>
              </w:rPr>
              <w:t>688271</w:t>
            </w:r>
          </w:p>
        </w:tc>
        <w:tc>
          <w:tcPr>
            <w:tcW w:w="0" w:type="auto"/>
            <w:vAlign w:val="center"/>
          </w:tcPr>
          <w:p w:rsidR="00A225BF" w:rsidRDefault="00626C28">
            <w:pPr>
              <w:jc w:val="center"/>
            </w:pPr>
            <w:r>
              <w:rPr>
                <w:rFonts w:eastAsiaTheme="minorEastAsia"/>
                <w:szCs w:val="21"/>
              </w:rPr>
              <w:t>上海证券交易所</w:t>
            </w:r>
          </w:p>
        </w:tc>
        <w:tc>
          <w:tcPr>
            <w:tcW w:w="0" w:type="auto"/>
            <w:vAlign w:val="center"/>
          </w:tcPr>
          <w:p w:rsidR="00A225BF" w:rsidRDefault="00626C28">
            <w:pPr>
              <w:jc w:val="center"/>
            </w:pPr>
            <w:r>
              <w:rPr>
                <w:rFonts w:eastAsiaTheme="minorEastAsia"/>
                <w:szCs w:val="21"/>
              </w:rPr>
              <w:t>中国</w:t>
            </w:r>
          </w:p>
        </w:tc>
        <w:tc>
          <w:tcPr>
            <w:tcW w:w="0" w:type="auto"/>
            <w:vAlign w:val="center"/>
          </w:tcPr>
          <w:p w:rsidR="00A225BF" w:rsidRDefault="00626C28">
            <w:pPr>
              <w:jc w:val="right"/>
            </w:pPr>
            <w:r>
              <w:rPr>
                <w:rFonts w:eastAsiaTheme="minorEastAsia"/>
                <w:szCs w:val="21"/>
              </w:rPr>
              <w:t>271,542</w:t>
            </w:r>
          </w:p>
        </w:tc>
        <w:tc>
          <w:tcPr>
            <w:tcW w:w="0" w:type="auto"/>
            <w:vAlign w:val="center"/>
          </w:tcPr>
          <w:p w:rsidR="00A225BF" w:rsidRDefault="00626C28">
            <w:pPr>
              <w:jc w:val="right"/>
            </w:pPr>
            <w:r>
              <w:rPr>
                <w:rFonts w:eastAsiaTheme="minorEastAsia"/>
                <w:szCs w:val="21"/>
              </w:rPr>
              <w:t>28,264,806.78</w:t>
            </w:r>
          </w:p>
        </w:tc>
        <w:tc>
          <w:tcPr>
            <w:tcW w:w="0" w:type="auto"/>
            <w:vAlign w:val="center"/>
          </w:tcPr>
          <w:p w:rsidR="00A225BF" w:rsidRDefault="00626C28">
            <w:pPr>
              <w:jc w:val="right"/>
            </w:pPr>
            <w:r>
              <w:rPr>
                <w:rFonts w:eastAsiaTheme="minorEastAsia"/>
                <w:szCs w:val="21"/>
              </w:rPr>
              <w:t>5.00</w:t>
            </w:r>
          </w:p>
        </w:tc>
      </w:tr>
      <w:tr w:rsidR="00A225BF">
        <w:tc>
          <w:tcPr>
            <w:tcW w:w="0" w:type="auto"/>
            <w:vAlign w:val="center"/>
          </w:tcPr>
          <w:p w:rsidR="00A225BF" w:rsidRDefault="00626C28">
            <w:pPr>
              <w:jc w:val="center"/>
            </w:pPr>
            <w:r>
              <w:rPr>
                <w:rFonts w:eastAsiaTheme="minorEastAsia"/>
                <w:szCs w:val="21"/>
              </w:rPr>
              <w:t>4</w:t>
            </w:r>
          </w:p>
        </w:tc>
        <w:tc>
          <w:tcPr>
            <w:tcW w:w="0" w:type="auto"/>
            <w:vAlign w:val="center"/>
          </w:tcPr>
          <w:p w:rsidR="00A225BF" w:rsidRDefault="00626C28">
            <w:pPr>
              <w:jc w:val="center"/>
            </w:pPr>
            <w:r>
              <w:rPr>
                <w:rFonts w:eastAsiaTheme="minorEastAsia"/>
                <w:szCs w:val="21"/>
              </w:rPr>
              <w:t>Hygeia Healthcare Holdings Co Ltd</w:t>
            </w:r>
          </w:p>
        </w:tc>
        <w:tc>
          <w:tcPr>
            <w:tcW w:w="0" w:type="auto"/>
            <w:vAlign w:val="center"/>
          </w:tcPr>
          <w:p w:rsidR="00A225BF" w:rsidRDefault="00626C28">
            <w:pPr>
              <w:jc w:val="center"/>
            </w:pPr>
            <w:r>
              <w:rPr>
                <w:rFonts w:eastAsiaTheme="minorEastAsia"/>
                <w:szCs w:val="21"/>
              </w:rPr>
              <w:t>海吉亚医疗</w:t>
            </w:r>
          </w:p>
        </w:tc>
        <w:tc>
          <w:tcPr>
            <w:tcW w:w="0" w:type="auto"/>
            <w:vAlign w:val="center"/>
          </w:tcPr>
          <w:p w:rsidR="00A225BF" w:rsidRDefault="00626C28">
            <w:pPr>
              <w:jc w:val="center"/>
            </w:pPr>
            <w:r>
              <w:rPr>
                <w:rFonts w:eastAsiaTheme="minorEastAsia"/>
                <w:szCs w:val="21"/>
              </w:rPr>
              <w:t>6078</w:t>
            </w:r>
          </w:p>
        </w:tc>
        <w:tc>
          <w:tcPr>
            <w:tcW w:w="0" w:type="auto"/>
            <w:vAlign w:val="center"/>
          </w:tcPr>
          <w:p w:rsidR="00A225BF" w:rsidRDefault="00626C28">
            <w:pPr>
              <w:jc w:val="center"/>
            </w:pPr>
            <w:r>
              <w:rPr>
                <w:rFonts w:eastAsiaTheme="minorEastAsia"/>
                <w:szCs w:val="21"/>
              </w:rPr>
              <w:t>香港证券交易所</w:t>
            </w:r>
          </w:p>
        </w:tc>
        <w:tc>
          <w:tcPr>
            <w:tcW w:w="0" w:type="auto"/>
            <w:vAlign w:val="center"/>
          </w:tcPr>
          <w:p w:rsidR="00A225BF" w:rsidRDefault="00626C28">
            <w:pPr>
              <w:jc w:val="center"/>
            </w:pPr>
            <w:r>
              <w:rPr>
                <w:rFonts w:eastAsiaTheme="minorEastAsia"/>
                <w:szCs w:val="21"/>
              </w:rPr>
              <w:t>中国香港</w:t>
            </w:r>
          </w:p>
        </w:tc>
        <w:tc>
          <w:tcPr>
            <w:tcW w:w="0" w:type="auto"/>
            <w:vAlign w:val="center"/>
          </w:tcPr>
          <w:p w:rsidR="00A225BF" w:rsidRDefault="00626C28">
            <w:pPr>
              <w:jc w:val="right"/>
            </w:pPr>
            <w:r>
              <w:rPr>
                <w:rFonts w:eastAsiaTheme="minorEastAsia"/>
                <w:szCs w:val="21"/>
              </w:rPr>
              <w:t>494,800</w:t>
            </w:r>
          </w:p>
        </w:tc>
        <w:tc>
          <w:tcPr>
            <w:tcW w:w="0" w:type="auto"/>
            <w:vAlign w:val="center"/>
          </w:tcPr>
          <w:p w:rsidR="00A225BF" w:rsidRDefault="00626C28">
            <w:pPr>
              <w:jc w:val="right"/>
            </w:pPr>
            <w:r>
              <w:rPr>
                <w:rFonts w:eastAsiaTheme="minorEastAsia"/>
                <w:szCs w:val="21"/>
              </w:rPr>
              <w:t>19,932,501.93</w:t>
            </w:r>
          </w:p>
        </w:tc>
        <w:tc>
          <w:tcPr>
            <w:tcW w:w="0" w:type="auto"/>
            <w:vAlign w:val="center"/>
          </w:tcPr>
          <w:p w:rsidR="00A225BF" w:rsidRDefault="00626C28">
            <w:pPr>
              <w:jc w:val="right"/>
            </w:pPr>
            <w:r>
              <w:rPr>
                <w:rFonts w:eastAsiaTheme="minorEastAsia"/>
                <w:szCs w:val="21"/>
              </w:rPr>
              <w:t>3.53</w:t>
            </w:r>
          </w:p>
        </w:tc>
      </w:tr>
      <w:tr w:rsidR="00A225BF">
        <w:tc>
          <w:tcPr>
            <w:tcW w:w="0" w:type="auto"/>
            <w:vAlign w:val="center"/>
          </w:tcPr>
          <w:p w:rsidR="00A225BF" w:rsidRDefault="00626C28">
            <w:pPr>
              <w:jc w:val="center"/>
            </w:pPr>
            <w:r>
              <w:rPr>
                <w:rFonts w:eastAsiaTheme="minorEastAsia"/>
                <w:szCs w:val="21"/>
              </w:rPr>
              <w:t>5</w:t>
            </w:r>
          </w:p>
        </w:tc>
        <w:tc>
          <w:tcPr>
            <w:tcW w:w="0" w:type="auto"/>
            <w:vAlign w:val="center"/>
          </w:tcPr>
          <w:p w:rsidR="00A225BF" w:rsidRDefault="00626C28">
            <w:pPr>
              <w:jc w:val="center"/>
            </w:pPr>
            <w:r>
              <w:rPr>
                <w:rFonts w:eastAsiaTheme="minorEastAsia"/>
                <w:szCs w:val="21"/>
              </w:rPr>
              <w:t>Eyebright Medical Technology Beijing Co Ltd</w:t>
            </w:r>
          </w:p>
        </w:tc>
        <w:tc>
          <w:tcPr>
            <w:tcW w:w="0" w:type="auto"/>
            <w:vAlign w:val="center"/>
          </w:tcPr>
          <w:p w:rsidR="00A225BF" w:rsidRDefault="00626C28">
            <w:pPr>
              <w:jc w:val="center"/>
            </w:pPr>
            <w:r>
              <w:rPr>
                <w:rFonts w:eastAsiaTheme="minorEastAsia"/>
                <w:szCs w:val="21"/>
              </w:rPr>
              <w:t>爱博医疗</w:t>
            </w:r>
          </w:p>
        </w:tc>
        <w:tc>
          <w:tcPr>
            <w:tcW w:w="0" w:type="auto"/>
            <w:vAlign w:val="center"/>
          </w:tcPr>
          <w:p w:rsidR="00A225BF" w:rsidRDefault="00626C28">
            <w:pPr>
              <w:jc w:val="center"/>
            </w:pPr>
            <w:r>
              <w:rPr>
                <w:rFonts w:eastAsiaTheme="minorEastAsia"/>
                <w:szCs w:val="21"/>
              </w:rPr>
              <w:t>688050</w:t>
            </w:r>
          </w:p>
        </w:tc>
        <w:tc>
          <w:tcPr>
            <w:tcW w:w="0" w:type="auto"/>
            <w:vAlign w:val="center"/>
          </w:tcPr>
          <w:p w:rsidR="00A225BF" w:rsidRDefault="00626C28">
            <w:pPr>
              <w:jc w:val="center"/>
            </w:pPr>
            <w:r>
              <w:rPr>
                <w:rFonts w:eastAsiaTheme="minorEastAsia"/>
                <w:szCs w:val="21"/>
              </w:rPr>
              <w:t>上海证券交易所</w:t>
            </w:r>
          </w:p>
        </w:tc>
        <w:tc>
          <w:tcPr>
            <w:tcW w:w="0" w:type="auto"/>
            <w:vAlign w:val="center"/>
          </w:tcPr>
          <w:p w:rsidR="00A225BF" w:rsidRDefault="00626C28">
            <w:pPr>
              <w:jc w:val="center"/>
            </w:pPr>
            <w:r>
              <w:rPr>
                <w:rFonts w:eastAsiaTheme="minorEastAsia"/>
                <w:szCs w:val="21"/>
              </w:rPr>
              <w:t>中国</w:t>
            </w:r>
          </w:p>
        </w:tc>
        <w:tc>
          <w:tcPr>
            <w:tcW w:w="0" w:type="auto"/>
            <w:vAlign w:val="center"/>
          </w:tcPr>
          <w:p w:rsidR="00A225BF" w:rsidRDefault="00626C28">
            <w:pPr>
              <w:jc w:val="right"/>
            </w:pPr>
            <w:r>
              <w:rPr>
                <w:rFonts w:eastAsiaTheme="minorEastAsia"/>
                <w:szCs w:val="21"/>
              </w:rPr>
              <w:t>87,517</w:t>
            </w:r>
          </w:p>
        </w:tc>
        <w:tc>
          <w:tcPr>
            <w:tcW w:w="0" w:type="auto"/>
            <w:vAlign w:val="center"/>
          </w:tcPr>
          <w:p w:rsidR="00A225BF" w:rsidRDefault="00626C28">
            <w:pPr>
              <w:jc w:val="right"/>
            </w:pPr>
            <w:r>
              <w:rPr>
                <w:rFonts w:eastAsiaTheme="minorEastAsia"/>
                <w:szCs w:val="21"/>
              </w:rPr>
              <w:t>15,739,057.28</w:t>
            </w:r>
          </w:p>
        </w:tc>
        <w:tc>
          <w:tcPr>
            <w:tcW w:w="0" w:type="auto"/>
            <w:vAlign w:val="center"/>
          </w:tcPr>
          <w:p w:rsidR="00A225BF" w:rsidRDefault="00626C28">
            <w:pPr>
              <w:jc w:val="right"/>
            </w:pPr>
            <w:r>
              <w:rPr>
                <w:rFonts w:eastAsiaTheme="minorEastAsia"/>
                <w:szCs w:val="21"/>
              </w:rPr>
              <w:t>2.78</w:t>
            </w:r>
          </w:p>
        </w:tc>
      </w:tr>
      <w:tr w:rsidR="00A225BF">
        <w:tc>
          <w:tcPr>
            <w:tcW w:w="0" w:type="auto"/>
            <w:vAlign w:val="center"/>
          </w:tcPr>
          <w:p w:rsidR="00A225BF" w:rsidRDefault="00626C28">
            <w:pPr>
              <w:jc w:val="center"/>
            </w:pPr>
            <w:r>
              <w:rPr>
                <w:rFonts w:eastAsiaTheme="minorEastAsia"/>
                <w:szCs w:val="21"/>
              </w:rPr>
              <w:t>6</w:t>
            </w:r>
          </w:p>
        </w:tc>
        <w:tc>
          <w:tcPr>
            <w:tcW w:w="0" w:type="auto"/>
            <w:vAlign w:val="center"/>
          </w:tcPr>
          <w:p w:rsidR="00A225BF" w:rsidRDefault="00626C28">
            <w:pPr>
              <w:jc w:val="center"/>
            </w:pPr>
            <w:r>
              <w:rPr>
                <w:rFonts w:eastAsiaTheme="minorEastAsia"/>
                <w:szCs w:val="21"/>
              </w:rPr>
              <w:t>Acrobiosystems Co Ltd</w:t>
            </w:r>
          </w:p>
        </w:tc>
        <w:tc>
          <w:tcPr>
            <w:tcW w:w="0" w:type="auto"/>
            <w:vAlign w:val="center"/>
          </w:tcPr>
          <w:p w:rsidR="00A225BF" w:rsidRDefault="00626C28">
            <w:pPr>
              <w:jc w:val="center"/>
            </w:pPr>
            <w:r>
              <w:rPr>
                <w:rFonts w:eastAsiaTheme="minorEastAsia"/>
                <w:szCs w:val="21"/>
              </w:rPr>
              <w:t>百普赛斯</w:t>
            </w:r>
          </w:p>
        </w:tc>
        <w:tc>
          <w:tcPr>
            <w:tcW w:w="0" w:type="auto"/>
            <w:vAlign w:val="center"/>
          </w:tcPr>
          <w:p w:rsidR="00A225BF" w:rsidRDefault="00626C28">
            <w:pPr>
              <w:jc w:val="center"/>
            </w:pPr>
            <w:r>
              <w:rPr>
                <w:rFonts w:eastAsiaTheme="minorEastAsia"/>
                <w:szCs w:val="21"/>
              </w:rPr>
              <w:t>301080</w:t>
            </w:r>
          </w:p>
        </w:tc>
        <w:tc>
          <w:tcPr>
            <w:tcW w:w="0" w:type="auto"/>
            <w:vAlign w:val="center"/>
          </w:tcPr>
          <w:p w:rsidR="00A225BF" w:rsidRDefault="00626C28">
            <w:pPr>
              <w:jc w:val="center"/>
            </w:pPr>
            <w:r>
              <w:rPr>
                <w:rFonts w:eastAsiaTheme="minorEastAsia"/>
                <w:szCs w:val="21"/>
              </w:rPr>
              <w:t>深圳证券交易所</w:t>
            </w:r>
          </w:p>
        </w:tc>
        <w:tc>
          <w:tcPr>
            <w:tcW w:w="0" w:type="auto"/>
            <w:vAlign w:val="center"/>
          </w:tcPr>
          <w:p w:rsidR="00A225BF" w:rsidRDefault="00626C28">
            <w:pPr>
              <w:jc w:val="center"/>
            </w:pPr>
            <w:r>
              <w:rPr>
                <w:rFonts w:eastAsiaTheme="minorEastAsia"/>
                <w:szCs w:val="21"/>
              </w:rPr>
              <w:t>中国</w:t>
            </w:r>
          </w:p>
        </w:tc>
        <w:tc>
          <w:tcPr>
            <w:tcW w:w="0" w:type="auto"/>
            <w:vAlign w:val="center"/>
          </w:tcPr>
          <w:p w:rsidR="00A225BF" w:rsidRDefault="00626C28">
            <w:pPr>
              <w:jc w:val="right"/>
            </w:pPr>
            <w:r>
              <w:rPr>
                <w:rFonts w:eastAsiaTheme="minorEastAsia"/>
                <w:szCs w:val="21"/>
              </w:rPr>
              <w:t>211,650</w:t>
            </w:r>
          </w:p>
        </w:tc>
        <w:tc>
          <w:tcPr>
            <w:tcW w:w="0" w:type="auto"/>
            <w:vAlign w:val="center"/>
          </w:tcPr>
          <w:p w:rsidR="00A225BF" w:rsidRDefault="00626C28">
            <w:pPr>
              <w:jc w:val="right"/>
            </w:pPr>
            <w:r>
              <w:rPr>
                <w:rFonts w:eastAsiaTheme="minorEastAsia"/>
                <w:szCs w:val="21"/>
              </w:rPr>
              <w:t>14,855,713.50</w:t>
            </w:r>
          </w:p>
        </w:tc>
        <w:tc>
          <w:tcPr>
            <w:tcW w:w="0" w:type="auto"/>
            <w:vAlign w:val="center"/>
          </w:tcPr>
          <w:p w:rsidR="00A225BF" w:rsidRDefault="00626C28">
            <w:pPr>
              <w:jc w:val="right"/>
            </w:pPr>
            <w:r>
              <w:rPr>
                <w:rFonts w:eastAsiaTheme="minorEastAsia"/>
                <w:szCs w:val="21"/>
              </w:rPr>
              <w:t>2.63</w:t>
            </w:r>
          </w:p>
        </w:tc>
      </w:tr>
      <w:tr w:rsidR="00A225BF">
        <w:tc>
          <w:tcPr>
            <w:tcW w:w="0" w:type="auto"/>
            <w:vAlign w:val="center"/>
          </w:tcPr>
          <w:p w:rsidR="00A225BF" w:rsidRDefault="00626C28">
            <w:pPr>
              <w:jc w:val="center"/>
            </w:pPr>
            <w:r>
              <w:rPr>
                <w:rFonts w:eastAsiaTheme="minorEastAsia"/>
                <w:szCs w:val="21"/>
              </w:rPr>
              <w:t>7</w:t>
            </w:r>
          </w:p>
        </w:tc>
        <w:tc>
          <w:tcPr>
            <w:tcW w:w="0" w:type="auto"/>
            <w:vAlign w:val="center"/>
          </w:tcPr>
          <w:p w:rsidR="00A225BF" w:rsidRDefault="00626C28">
            <w:pPr>
              <w:jc w:val="center"/>
            </w:pPr>
            <w:r>
              <w:rPr>
                <w:rFonts w:eastAsiaTheme="minorEastAsia"/>
                <w:szCs w:val="21"/>
              </w:rPr>
              <w:t>Sonoscape Medical Corp</w:t>
            </w:r>
          </w:p>
        </w:tc>
        <w:tc>
          <w:tcPr>
            <w:tcW w:w="0" w:type="auto"/>
            <w:vAlign w:val="center"/>
          </w:tcPr>
          <w:p w:rsidR="00A225BF" w:rsidRDefault="00626C28">
            <w:pPr>
              <w:jc w:val="center"/>
            </w:pPr>
            <w:r>
              <w:rPr>
                <w:rFonts w:eastAsiaTheme="minorEastAsia"/>
                <w:szCs w:val="21"/>
              </w:rPr>
              <w:t>开立医疗</w:t>
            </w:r>
          </w:p>
        </w:tc>
        <w:tc>
          <w:tcPr>
            <w:tcW w:w="0" w:type="auto"/>
            <w:vAlign w:val="center"/>
          </w:tcPr>
          <w:p w:rsidR="00A225BF" w:rsidRDefault="00626C28">
            <w:pPr>
              <w:jc w:val="center"/>
            </w:pPr>
            <w:r>
              <w:rPr>
                <w:rFonts w:eastAsiaTheme="minorEastAsia"/>
                <w:szCs w:val="21"/>
              </w:rPr>
              <w:t>300633</w:t>
            </w:r>
          </w:p>
        </w:tc>
        <w:tc>
          <w:tcPr>
            <w:tcW w:w="0" w:type="auto"/>
            <w:vAlign w:val="center"/>
          </w:tcPr>
          <w:p w:rsidR="00A225BF" w:rsidRDefault="00626C28">
            <w:pPr>
              <w:jc w:val="center"/>
            </w:pPr>
            <w:r>
              <w:rPr>
                <w:rFonts w:eastAsiaTheme="minorEastAsia"/>
                <w:szCs w:val="21"/>
              </w:rPr>
              <w:t>深圳证券</w:t>
            </w:r>
            <w:r>
              <w:rPr>
                <w:rFonts w:eastAsiaTheme="minorEastAsia"/>
                <w:szCs w:val="21"/>
              </w:rPr>
              <w:lastRenderedPageBreak/>
              <w:t>交易所</w:t>
            </w:r>
          </w:p>
        </w:tc>
        <w:tc>
          <w:tcPr>
            <w:tcW w:w="0" w:type="auto"/>
            <w:vAlign w:val="center"/>
          </w:tcPr>
          <w:p w:rsidR="00A225BF" w:rsidRDefault="00626C28">
            <w:pPr>
              <w:jc w:val="center"/>
            </w:pPr>
            <w:r>
              <w:rPr>
                <w:rFonts w:eastAsiaTheme="minorEastAsia"/>
                <w:szCs w:val="21"/>
              </w:rPr>
              <w:lastRenderedPageBreak/>
              <w:t>中国</w:t>
            </w:r>
          </w:p>
        </w:tc>
        <w:tc>
          <w:tcPr>
            <w:tcW w:w="0" w:type="auto"/>
            <w:vAlign w:val="center"/>
          </w:tcPr>
          <w:p w:rsidR="00A225BF" w:rsidRDefault="00626C28">
            <w:pPr>
              <w:jc w:val="right"/>
            </w:pPr>
            <w:r>
              <w:rPr>
                <w:rFonts w:eastAsiaTheme="minorEastAsia"/>
                <w:szCs w:val="21"/>
              </w:rPr>
              <w:t>295,534</w:t>
            </w:r>
          </w:p>
        </w:tc>
        <w:tc>
          <w:tcPr>
            <w:tcW w:w="0" w:type="auto"/>
            <w:vAlign w:val="center"/>
          </w:tcPr>
          <w:p w:rsidR="00A225BF" w:rsidRDefault="00626C28">
            <w:pPr>
              <w:jc w:val="right"/>
            </w:pPr>
            <w:r>
              <w:rPr>
                <w:rFonts w:eastAsiaTheme="minorEastAsia"/>
                <w:szCs w:val="21"/>
              </w:rPr>
              <w:t>14,413,193.18</w:t>
            </w:r>
          </w:p>
        </w:tc>
        <w:tc>
          <w:tcPr>
            <w:tcW w:w="0" w:type="auto"/>
            <w:vAlign w:val="center"/>
          </w:tcPr>
          <w:p w:rsidR="00A225BF" w:rsidRDefault="00626C28">
            <w:pPr>
              <w:jc w:val="right"/>
            </w:pPr>
            <w:r>
              <w:rPr>
                <w:rFonts w:eastAsiaTheme="minorEastAsia"/>
                <w:szCs w:val="21"/>
              </w:rPr>
              <w:t>2.55</w:t>
            </w:r>
          </w:p>
        </w:tc>
      </w:tr>
      <w:tr w:rsidR="00A225BF">
        <w:tc>
          <w:tcPr>
            <w:tcW w:w="0" w:type="auto"/>
            <w:vAlign w:val="center"/>
          </w:tcPr>
          <w:p w:rsidR="00A225BF" w:rsidRDefault="00626C28">
            <w:pPr>
              <w:jc w:val="center"/>
            </w:pPr>
            <w:r>
              <w:rPr>
                <w:rFonts w:eastAsiaTheme="minorEastAsia"/>
                <w:szCs w:val="21"/>
              </w:rPr>
              <w:t>8</w:t>
            </w:r>
          </w:p>
        </w:tc>
        <w:tc>
          <w:tcPr>
            <w:tcW w:w="0" w:type="auto"/>
            <w:vAlign w:val="center"/>
          </w:tcPr>
          <w:p w:rsidR="00A225BF" w:rsidRDefault="00626C28">
            <w:pPr>
              <w:jc w:val="center"/>
            </w:pPr>
            <w:r>
              <w:rPr>
                <w:rFonts w:eastAsiaTheme="minorEastAsia"/>
                <w:szCs w:val="21"/>
              </w:rPr>
              <w:t>WuXi AppTec Co Ltd</w:t>
            </w:r>
          </w:p>
        </w:tc>
        <w:tc>
          <w:tcPr>
            <w:tcW w:w="0" w:type="auto"/>
            <w:vAlign w:val="center"/>
          </w:tcPr>
          <w:p w:rsidR="00A225BF" w:rsidRDefault="00626C28">
            <w:pPr>
              <w:jc w:val="center"/>
            </w:pPr>
            <w:r>
              <w:rPr>
                <w:rFonts w:eastAsiaTheme="minorEastAsia"/>
                <w:szCs w:val="21"/>
              </w:rPr>
              <w:t>药明康德</w:t>
            </w:r>
          </w:p>
        </w:tc>
        <w:tc>
          <w:tcPr>
            <w:tcW w:w="0" w:type="auto"/>
            <w:vAlign w:val="center"/>
          </w:tcPr>
          <w:p w:rsidR="00A225BF" w:rsidRDefault="00626C28">
            <w:pPr>
              <w:jc w:val="center"/>
            </w:pPr>
            <w:r>
              <w:rPr>
                <w:rFonts w:eastAsiaTheme="minorEastAsia"/>
                <w:szCs w:val="21"/>
              </w:rPr>
              <w:t>603259</w:t>
            </w:r>
          </w:p>
        </w:tc>
        <w:tc>
          <w:tcPr>
            <w:tcW w:w="0" w:type="auto"/>
            <w:vAlign w:val="center"/>
          </w:tcPr>
          <w:p w:rsidR="00A225BF" w:rsidRDefault="00626C28">
            <w:pPr>
              <w:jc w:val="center"/>
            </w:pPr>
            <w:r>
              <w:rPr>
                <w:rFonts w:eastAsiaTheme="minorEastAsia"/>
                <w:szCs w:val="21"/>
              </w:rPr>
              <w:t>上海证券交易所</w:t>
            </w:r>
          </w:p>
        </w:tc>
        <w:tc>
          <w:tcPr>
            <w:tcW w:w="0" w:type="auto"/>
            <w:vAlign w:val="center"/>
          </w:tcPr>
          <w:p w:rsidR="00A225BF" w:rsidRDefault="00626C28">
            <w:pPr>
              <w:jc w:val="center"/>
            </w:pPr>
            <w:r>
              <w:rPr>
                <w:rFonts w:eastAsiaTheme="minorEastAsia"/>
                <w:szCs w:val="21"/>
              </w:rPr>
              <w:t>中国</w:t>
            </w:r>
          </w:p>
        </w:tc>
        <w:tc>
          <w:tcPr>
            <w:tcW w:w="0" w:type="auto"/>
            <w:vAlign w:val="center"/>
          </w:tcPr>
          <w:p w:rsidR="00A225BF" w:rsidRDefault="00626C28">
            <w:pPr>
              <w:jc w:val="right"/>
            </w:pPr>
            <w:r>
              <w:rPr>
                <w:rFonts w:eastAsiaTheme="minorEastAsia"/>
                <w:szCs w:val="21"/>
              </w:rPr>
              <w:t>157,886</w:t>
            </w:r>
          </w:p>
        </w:tc>
        <w:tc>
          <w:tcPr>
            <w:tcW w:w="0" w:type="auto"/>
            <w:vAlign w:val="center"/>
          </w:tcPr>
          <w:p w:rsidR="00A225BF" w:rsidRDefault="00626C28">
            <w:pPr>
              <w:jc w:val="right"/>
            </w:pPr>
            <w:r>
              <w:rPr>
                <w:rFonts w:eastAsiaTheme="minorEastAsia"/>
                <w:szCs w:val="21"/>
              </w:rPr>
              <w:t>13,606,615.48</w:t>
            </w:r>
          </w:p>
        </w:tc>
        <w:tc>
          <w:tcPr>
            <w:tcW w:w="0" w:type="auto"/>
            <w:vAlign w:val="center"/>
          </w:tcPr>
          <w:p w:rsidR="00A225BF" w:rsidRDefault="00626C28">
            <w:pPr>
              <w:jc w:val="right"/>
            </w:pPr>
            <w:r>
              <w:rPr>
                <w:rFonts w:eastAsiaTheme="minorEastAsia"/>
                <w:szCs w:val="21"/>
              </w:rPr>
              <w:t>2.41</w:t>
            </w:r>
          </w:p>
        </w:tc>
      </w:tr>
      <w:tr w:rsidR="00A225BF">
        <w:tc>
          <w:tcPr>
            <w:tcW w:w="0" w:type="auto"/>
            <w:vAlign w:val="center"/>
          </w:tcPr>
          <w:p w:rsidR="00A225BF" w:rsidRDefault="00626C28">
            <w:pPr>
              <w:jc w:val="center"/>
            </w:pPr>
            <w:r>
              <w:rPr>
                <w:rFonts w:eastAsiaTheme="minorEastAsia"/>
                <w:szCs w:val="21"/>
              </w:rPr>
              <w:t>9</w:t>
            </w:r>
          </w:p>
        </w:tc>
        <w:tc>
          <w:tcPr>
            <w:tcW w:w="0" w:type="auto"/>
            <w:vAlign w:val="center"/>
          </w:tcPr>
          <w:p w:rsidR="00A225BF" w:rsidRDefault="00626C28">
            <w:pPr>
              <w:jc w:val="center"/>
            </w:pPr>
            <w:r>
              <w:rPr>
                <w:rFonts w:eastAsiaTheme="minorEastAsia"/>
                <w:szCs w:val="21"/>
              </w:rPr>
              <w:t>Huadong Medicine Co Ltd</w:t>
            </w:r>
          </w:p>
        </w:tc>
        <w:tc>
          <w:tcPr>
            <w:tcW w:w="0" w:type="auto"/>
            <w:vAlign w:val="center"/>
          </w:tcPr>
          <w:p w:rsidR="00A225BF" w:rsidRDefault="00626C28">
            <w:pPr>
              <w:jc w:val="center"/>
            </w:pPr>
            <w:r>
              <w:rPr>
                <w:rFonts w:eastAsiaTheme="minorEastAsia"/>
                <w:szCs w:val="21"/>
              </w:rPr>
              <w:t>华东医药</w:t>
            </w:r>
          </w:p>
        </w:tc>
        <w:tc>
          <w:tcPr>
            <w:tcW w:w="0" w:type="auto"/>
            <w:vAlign w:val="center"/>
          </w:tcPr>
          <w:p w:rsidR="00A225BF" w:rsidRDefault="00626C28">
            <w:pPr>
              <w:jc w:val="center"/>
            </w:pPr>
            <w:r>
              <w:rPr>
                <w:rFonts w:eastAsiaTheme="minorEastAsia"/>
                <w:szCs w:val="21"/>
              </w:rPr>
              <w:t>000963</w:t>
            </w:r>
          </w:p>
        </w:tc>
        <w:tc>
          <w:tcPr>
            <w:tcW w:w="0" w:type="auto"/>
            <w:vAlign w:val="center"/>
          </w:tcPr>
          <w:p w:rsidR="00A225BF" w:rsidRDefault="00626C28">
            <w:pPr>
              <w:jc w:val="center"/>
            </w:pPr>
            <w:r>
              <w:rPr>
                <w:rFonts w:eastAsiaTheme="minorEastAsia"/>
                <w:szCs w:val="21"/>
              </w:rPr>
              <w:t>深圳证券交易所</w:t>
            </w:r>
          </w:p>
        </w:tc>
        <w:tc>
          <w:tcPr>
            <w:tcW w:w="0" w:type="auto"/>
            <w:vAlign w:val="center"/>
          </w:tcPr>
          <w:p w:rsidR="00A225BF" w:rsidRDefault="00626C28">
            <w:pPr>
              <w:jc w:val="center"/>
            </w:pPr>
            <w:r>
              <w:rPr>
                <w:rFonts w:eastAsiaTheme="minorEastAsia"/>
                <w:szCs w:val="21"/>
              </w:rPr>
              <w:t>中国</w:t>
            </w:r>
          </w:p>
        </w:tc>
        <w:tc>
          <w:tcPr>
            <w:tcW w:w="0" w:type="auto"/>
            <w:vAlign w:val="center"/>
          </w:tcPr>
          <w:p w:rsidR="00A225BF" w:rsidRDefault="00626C28">
            <w:pPr>
              <w:jc w:val="right"/>
            </w:pPr>
            <w:r>
              <w:rPr>
                <w:rFonts w:eastAsiaTheme="minorEastAsia"/>
                <w:szCs w:val="21"/>
              </w:rPr>
              <w:t>283,929</w:t>
            </w:r>
          </w:p>
        </w:tc>
        <w:tc>
          <w:tcPr>
            <w:tcW w:w="0" w:type="auto"/>
            <w:vAlign w:val="center"/>
          </w:tcPr>
          <w:p w:rsidR="00A225BF" w:rsidRDefault="00626C28">
            <w:pPr>
              <w:jc w:val="right"/>
            </w:pPr>
            <w:r>
              <w:rPr>
                <w:rFonts w:eastAsiaTheme="minorEastAsia"/>
                <w:szCs w:val="21"/>
              </w:rPr>
              <w:t>11,993,160.96</w:t>
            </w:r>
          </w:p>
        </w:tc>
        <w:tc>
          <w:tcPr>
            <w:tcW w:w="0" w:type="auto"/>
            <w:vAlign w:val="center"/>
          </w:tcPr>
          <w:p w:rsidR="00A225BF" w:rsidRDefault="00626C28">
            <w:pPr>
              <w:jc w:val="right"/>
            </w:pPr>
            <w:r>
              <w:rPr>
                <w:rFonts w:eastAsiaTheme="minorEastAsia"/>
                <w:szCs w:val="21"/>
              </w:rPr>
              <w:t>2.12</w:t>
            </w:r>
          </w:p>
        </w:tc>
      </w:tr>
      <w:tr w:rsidR="00A225BF">
        <w:tc>
          <w:tcPr>
            <w:tcW w:w="0" w:type="auto"/>
            <w:vAlign w:val="center"/>
          </w:tcPr>
          <w:p w:rsidR="00A225BF" w:rsidRDefault="00626C28">
            <w:pPr>
              <w:jc w:val="center"/>
            </w:pPr>
            <w:r>
              <w:rPr>
                <w:rFonts w:eastAsiaTheme="minorEastAsia"/>
                <w:szCs w:val="21"/>
              </w:rPr>
              <w:t>10</w:t>
            </w:r>
          </w:p>
        </w:tc>
        <w:tc>
          <w:tcPr>
            <w:tcW w:w="0" w:type="auto"/>
            <w:vAlign w:val="center"/>
          </w:tcPr>
          <w:p w:rsidR="00A225BF" w:rsidRDefault="00626C28">
            <w:pPr>
              <w:jc w:val="center"/>
            </w:pPr>
            <w:r>
              <w:rPr>
                <w:rFonts w:eastAsiaTheme="minorEastAsia"/>
                <w:szCs w:val="21"/>
              </w:rPr>
              <w:t>Cathay Biotech Inc</w:t>
            </w:r>
          </w:p>
        </w:tc>
        <w:tc>
          <w:tcPr>
            <w:tcW w:w="0" w:type="auto"/>
            <w:vAlign w:val="center"/>
          </w:tcPr>
          <w:p w:rsidR="00A225BF" w:rsidRDefault="00626C28">
            <w:pPr>
              <w:jc w:val="center"/>
            </w:pPr>
            <w:r>
              <w:rPr>
                <w:rFonts w:eastAsiaTheme="minorEastAsia"/>
                <w:szCs w:val="21"/>
              </w:rPr>
              <w:t>凯赛生物</w:t>
            </w:r>
          </w:p>
        </w:tc>
        <w:tc>
          <w:tcPr>
            <w:tcW w:w="0" w:type="auto"/>
            <w:vAlign w:val="center"/>
          </w:tcPr>
          <w:p w:rsidR="00A225BF" w:rsidRDefault="00626C28">
            <w:pPr>
              <w:jc w:val="center"/>
            </w:pPr>
            <w:r>
              <w:rPr>
                <w:rFonts w:eastAsiaTheme="minorEastAsia"/>
                <w:szCs w:val="21"/>
              </w:rPr>
              <w:t>688065</w:t>
            </w:r>
          </w:p>
        </w:tc>
        <w:tc>
          <w:tcPr>
            <w:tcW w:w="0" w:type="auto"/>
            <w:vAlign w:val="center"/>
          </w:tcPr>
          <w:p w:rsidR="00A225BF" w:rsidRDefault="00626C28">
            <w:pPr>
              <w:jc w:val="center"/>
            </w:pPr>
            <w:r>
              <w:rPr>
                <w:rFonts w:eastAsiaTheme="minorEastAsia"/>
                <w:szCs w:val="21"/>
              </w:rPr>
              <w:t>上海证券交易所</w:t>
            </w:r>
          </w:p>
        </w:tc>
        <w:tc>
          <w:tcPr>
            <w:tcW w:w="0" w:type="auto"/>
            <w:vAlign w:val="center"/>
          </w:tcPr>
          <w:p w:rsidR="00A225BF" w:rsidRDefault="00626C28">
            <w:pPr>
              <w:jc w:val="center"/>
            </w:pPr>
            <w:r>
              <w:rPr>
                <w:rFonts w:eastAsiaTheme="minorEastAsia"/>
                <w:szCs w:val="21"/>
              </w:rPr>
              <w:t>中国</w:t>
            </w:r>
          </w:p>
        </w:tc>
        <w:tc>
          <w:tcPr>
            <w:tcW w:w="0" w:type="auto"/>
            <w:vAlign w:val="center"/>
          </w:tcPr>
          <w:p w:rsidR="00A225BF" w:rsidRDefault="00626C28">
            <w:pPr>
              <w:jc w:val="right"/>
            </w:pPr>
            <w:r>
              <w:rPr>
                <w:rFonts w:eastAsiaTheme="minorEastAsia"/>
                <w:szCs w:val="21"/>
              </w:rPr>
              <w:t>213,483</w:t>
            </w:r>
          </w:p>
        </w:tc>
        <w:tc>
          <w:tcPr>
            <w:tcW w:w="0" w:type="auto"/>
            <w:vAlign w:val="center"/>
          </w:tcPr>
          <w:p w:rsidR="00A225BF" w:rsidRDefault="00626C28">
            <w:pPr>
              <w:jc w:val="right"/>
            </w:pPr>
            <w:r>
              <w:rPr>
                <w:rFonts w:eastAsiaTheme="minorEastAsia"/>
                <w:szCs w:val="21"/>
              </w:rPr>
              <w:t>11,852,576.16</w:t>
            </w:r>
          </w:p>
        </w:tc>
        <w:tc>
          <w:tcPr>
            <w:tcW w:w="0" w:type="auto"/>
            <w:vAlign w:val="center"/>
          </w:tcPr>
          <w:p w:rsidR="00A225BF" w:rsidRDefault="00626C28">
            <w:pPr>
              <w:jc w:val="right"/>
            </w:pPr>
            <w:r>
              <w:rPr>
                <w:rFonts w:eastAsiaTheme="minorEastAsia"/>
                <w:szCs w:val="21"/>
              </w:rPr>
              <w:t>2.10</w:t>
            </w:r>
          </w:p>
        </w:tc>
      </w:tr>
    </w:tbl>
    <w:p w:rsidR="003B44A8" w:rsidRPr="00694AE6" w:rsidRDefault="003B44A8" w:rsidP="003B44A8">
      <w:pPr>
        <w:autoSpaceDE w:val="0"/>
        <w:autoSpaceDN w:val="0"/>
        <w:adjustRightInd w:val="0"/>
        <w:spacing w:line="360" w:lineRule="auto"/>
        <w:jc w:val="left"/>
        <w:rPr>
          <w:rFonts w:eastAsiaTheme="minorEastAsia"/>
          <w:color w:val="000000" w:themeColor="text1"/>
          <w:szCs w:val="21"/>
        </w:rPr>
      </w:pPr>
      <w:r w:rsidRPr="00694AE6">
        <w:rPr>
          <w:rFonts w:eastAsiaTheme="minorEastAsia" w:hint="eastAsia"/>
          <w:color w:val="000000" w:themeColor="text1"/>
          <w:szCs w:val="21"/>
        </w:rPr>
        <w:t>注：此处所用证券代码的类别是当地市场代码。</w:t>
      </w:r>
    </w:p>
    <w:p w:rsidR="00A3398F" w:rsidRPr="003B44A8"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w:t>
      </w:r>
      <w:r w:rsidR="0076518F" w:rsidRPr="00A3398F">
        <w:rPr>
          <w:rFonts w:eastAsiaTheme="minorEastAsia"/>
          <w:b/>
          <w:color w:val="000000" w:themeColor="text1"/>
          <w:kern w:val="0"/>
          <w:sz w:val="24"/>
        </w:rPr>
        <w:lastRenderedPageBreak/>
        <w:t>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39.32</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435,479.61</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435,518.93</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496,279,779.36</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19,282,370.49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856.16</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32,201,160.40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483,360,989.45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856.16</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rsidTr="00D769A5">
        <w:trPr>
          <w:trHeight w:val="248"/>
        </w:trPr>
        <w:tc>
          <w:tcPr>
            <w:tcW w:w="3167" w:type="dxa"/>
            <w:vAlign w:val="center"/>
          </w:tcPr>
          <w:p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D678E4" w:rsidRPr="00FA472B" w:rsidRDefault="00D678E4" w:rsidP="00D769A5">
            <w:pPr>
              <w:jc w:val="center"/>
              <w:rPr>
                <w:sz w:val="24"/>
              </w:rPr>
            </w:pPr>
            <w:r w:rsidRPr="00FA472B">
              <w:rPr>
                <w:sz w:val="24"/>
              </w:rPr>
              <w:t>摩根中国生物医药混合</w:t>
            </w:r>
            <w:r w:rsidRPr="00FA472B">
              <w:rPr>
                <w:sz w:val="24"/>
              </w:rPr>
              <w:t>(QDII)A</w:t>
            </w:r>
          </w:p>
        </w:tc>
        <w:tc>
          <w:tcPr>
            <w:tcW w:w="2631" w:type="dxa"/>
            <w:vAlign w:val="bottom"/>
          </w:tcPr>
          <w:p w:rsidR="00D678E4" w:rsidRPr="00FA472B" w:rsidRDefault="00D678E4" w:rsidP="00D769A5">
            <w:pPr>
              <w:jc w:val="center"/>
              <w:rPr>
                <w:sz w:val="24"/>
              </w:rPr>
            </w:pPr>
            <w:r w:rsidRPr="00FA472B">
              <w:rPr>
                <w:sz w:val="24"/>
              </w:rPr>
              <w:t>摩根中国生物医药混合</w:t>
            </w:r>
            <w:r w:rsidRPr="00FA472B">
              <w:rPr>
                <w:sz w:val="24"/>
              </w:rPr>
              <w:t>(QDII)C</w:t>
            </w:r>
          </w:p>
        </w:tc>
      </w:tr>
      <w:tr w:rsidR="00D678E4" w:rsidRPr="00E90B39" w:rsidTr="00D769A5">
        <w:trPr>
          <w:trHeight w:val="247"/>
        </w:trPr>
        <w:tc>
          <w:tcPr>
            <w:tcW w:w="3167" w:type="dxa"/>
            <w:vAlign w:val="center"/>
          </w:tcPr>
          <w:p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294,117.65</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294,117.65</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rsidR="00D678E4" w:rsidRPr="00FA472B" w:rsidRDefault="00D678E4" w:rsidP="00D769A5">
            <w:pPr>
              <w:jc w:val="right"/>
              <w:rPr>
                <w:color w:val="000000"/>
                <w:kern w:val="0"/>
                <w:sz w:val="24"/>
              </w:rPr>
            </w:pPr>
            <w:r w:rsidRPr="00FA472B">
              <w:rPr>
                <w:color w:val="000000"/>
                <w:sz w:val="24"/>
              </w:rPr>
              <w:t>0.06</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bl>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中国证监会批准原上投摩根智慧生活灵活配置混合型证券投资基金变更注册为本基金的文件；</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）的基金合同；</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）的托管协议；</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A225BF" w:rsidRDefault="00626C2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6.</w:t>
      </w:r>
      <w:r w:rsidRPr="00A3398F">
        <w:rPr>
          <w:rFonts w:eastAsiaTheme="minorEastAsia"/>
          <w:color w:val="000000" w:themeColor="text1"/>
          <w:szCs w:val="21"/>
        </w:rPr>
        <w:t>基金托管人业务资格批件和营业执照。</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二〇二三年十月二十五日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E04A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E04AA">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E04AA">
      <w:rPr>
        <w:rStyle w:val="a8"/>
        <w:noProof/>
      </w:rPr>
      <w:t>5</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摩根中国生物医药混合型证券投资基金</w:t>
    </w:r>
    <w:r w:rsidRPr="006669C9">
      <w:t>(QDII)2023</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1C33"/>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32F94"/>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44A8"/>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4AA"/>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C28"/>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20D5"/>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5BF"/>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4C4"/>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5"/>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118</TotalTime>
  <Pages>15</Pages>
  <Words>1155</Words>
  <Characters>6586</Characters>
  <Application>Microsoft Office Word</Application>
  <DocSecurity>0</DocSecurity>
  <Lines>54</Lines>
  <Paragraphs>15</Paragraphs>
  <ScaleCrop>false</ScaleCrop>
  <Company>TRT. Ltd. Co.</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Olivia.Gu@FA</cp:lastModifiedBy>
  <cp:revision>37</cp:revision>
  <cp:lastPrinted>2007-07-19T00:46:00Z</cp:lastPrinted>
  <dcterms:created xsi:type="dcterms:W3CDTF">2014-12-16T02:40:00Z</dcterms:created>
  <dcterms:modified xsi:type="dcterms:W3CDTF">2023-10-24T07:35:00Z</dcterms:modified>
</cp:coreProperties>
</file>