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8B105"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A1BE2E9"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5ADCD32B"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649E003F"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1C7C52BF"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14:paraId="687F2567"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70CACD36"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2F2F86EE" w14:textId="77777777" w:rsidR="00397616" w:rsidRPr="00A3398F" w:rsidRDefault="00397616" w:rsidP="00397616">
      <w:pPr>
        <w:spacing w:line="360" w:lineRule="auto"/>
        <w:jc w:val="center"/>
        <w:rPr>
          <w:rFonts w:eastAsiaTheme="minorEastAsia"/>
          <w:b/>
          <w:color w:val="000000" w:themeColor="text1"/>
          <w:sz w:val="24"/>
        </w:rPr>
      </w:pPr>
    </w:p>
    <w:p w14:paraId="4D582B1B" w14:textId="77777777" w:rsidR="00397616" w:rsidRPr="00A3398F" w:rsidRDefault="00397616" w:rsidP="00397616">
      <w:pPr>
        <w:spacing w:line="360" w:lineRule="auto"/>
        <w:jc w:val="center"/>
        <w:rPr>
          <w:rFonts w:eastAsiaTheme="minorEastAsia"/>
          <w:b/>
          <w:color w:val="000000" w:themeColor="text1"/>
          <w:sz w:val="24"/>
        </w:rPr>
      </w:pPr>
    </w:p>
    <w:p w14:paraId="4A7A920F" w14:textId="77777777" w:rsidR="00397616" w:rsidRPr="00A3398F" w:rsidRDefault="00397616" w:rsidP="00397616">
      <w:pPr>
        <w:spacing w:line="360" w:lineRule="auto"/>
        <w:jc w:val="center"/>
        <w:rPr>
          <w:rFonts w:eastAsiaTheme="minorEastAsia"/>
          <w:b/>
          <w:color w:val="000000" w:themeColor="text1"/>
          <w:sz w:val="24"/>
        </w:rPr>
      </w:pPr>
    </w:p>
    <w:p w14:paraId="5B422ED3" w14:textId="77777777" w:rsidR="00397616" w:rsidRPr="00A3398F" w:rsidRDefault="00397616" w:rsidP="00397616">
      <w:pPr>
        <w:spacing w:line="360" w:lineRule="auto"/>
        <w:jc w:val="center"/>
        <w:rPr>
          <w:rFonts w:eastAsiaTheme="minorEastAsia"/>
          <w:b/>
          <w:color w:val="000000" w:themeColor="text1"/>
          <w:sz w:val="24"/>
        </w:rPr>
      </w:pPr>
    </w:p>
    <w:p w14:paraId="150B4BA4" w14:textId="77777777" w:rsidR="00397616" w:rsidRPr="00A3398F" w:rsidRDefault="00397616" w:rsidP="00397616">
      <w:pPr>
        <w:spacing w:line="360" w:lineRule="auto"/>
        <w:jc w:val="center"/>
        <w:rPr>
          <w:rFonts w:eastAsiaTheme="minorEastAsia"/>
          <w:b/>
          <w:color w:val="000000" w:themeColor="text1"/>
          <w:sz w:val="24"/>
        </w:rPr>
      </w:pPr>
    </w:p>
    <w:p w14:paraId="6D619723" w14:textId="77777777" w:rsidR="00397616" w:rsidRPr="00A3398F" w:rsidRDefault="00397616" w:rsidP="00397616">
      <w:pPr>
        <w:spacing w:line="360" w:lineRule="auto"/>
        <w:jc w:val="center"/>
        <w:rPr>
          <w:rFonts w:eastAsiaTheme="minorEastAsia"/>
          <w:b/>
          <w:color w:val="000000" w:themeColor="text1"/>
          <w:sz w:val="24"/>
        </w:rPr>
      </w:pPr>
    </w:p>
    <w:p w14:paraId="53EFFB45" w14:textId="77777777" w:rsidR="00397616" w:rsidRPr="00A3398F" w:rsidRDefault="00397616" w:rsidP="00397616">
      <w:pPr>
        <w:spacing w:line="360" w:lineRule="auto"/>
        <w:jc w:val="center"/>
        <w:rPr>
          <w:rFonts w:eastAsiaTheme="minorEastAsia"/>
          <w:b/>
          <w:color w:val="000000" w:themeColor="text1"/>
          <w:sz w:val="24"/>
        </w:rPr>
      </w:pPr>
    </w:p>
    <w:p w14:paraId="38877316" w14:textId="77777777" w:rsidR="00397616" w:rsidRPr="00A3398F" w:rsidRDefault="00397616" w:rsidP="00397616">
      <w:pPr>
        <w:spacing w:line="360" w:lineRule="auto"/>
        <w:jc w:val="center"/>
        <w:rPr>
          <w:rFonts w:eastAsiaTheme="minorEastAsia"/>
          <w:b/>
          <w:color w:val="000000" w:themeColor="text1"/>
          <w:sz w:val="24"/>
        </w:rPr>
      </w:pPr>
    </w:p>
    <w:p w14:paraId="3F56F7D9" w14:textId="77777777" w:rsidR="00397616" w:rsidRPr="00A3398F" w:rsidRDefault="00397616" w:rsidP="00397616">
      <w:pPr>
        <w:spacing w:line="360" w:lineRule="auto"/>
        <w:jc w:val="center"/>
        <w:rPr>
          <w:rFonts w:eastAsiaTheme="minorEastAsia"/>
          <w:b/>
          <w:color w:val="000000" w:themeColor="text1"/>
          <w:sz w:val="24"/>
        </w:rPr>
      </w:pPr>
    </w:p>
    <w:p w14:paraId="066F060B" w14:textId="77777777" w:rsidR="00397616" w:rsidRPr="00A3398F" w:rsidRDefault="00397616" w:rsidP="00397616">
      <w:pPr>
        <w:spacing w:line="360" w:lineRule="auto"/>
        <w:jc w:val="center"/>
        <w:rPr>
          <w:rFonts w:eastAsiaTheme="minorEastAsia"/>
          <w:b/>
          <w:color w:val="000000" w:themeColor="text1"/>
          <w:sz w:val="24"/>
        </w:rPr>
      </w:pPr>
    </w:p>
    <w:p w14:paraId="6C478F0A" w14:textId="77777777" w:rsidR="00397616" w:rsidRPr="00A3398F" w:rsidRDefault="00397616" w:rsidP="00397616">
      <w:pPr>
        <w:spacing w:line="360" w:lineRule="auto"/>
        <w:jc w:val="center"/>
        <w:rPr>
          <w:rFonts w:eastAsiaTheme="minorEastAsia"/>
          <w:b/>
          <w:color w:val="000000" w:themeColor="text1"/>
          <w:sz w:val="24"/>
        </w:rPr>
      </w:pPr>
    </w:p>
    <w:p w14:paraId="10475192" w14:textId="77777777" w:rsidR="00397616" w:rsidRPr="00A3398F" w:rsidRDefault="00397616" w:rsidP="00397616">
      <w:pPr>
        <w:spacing w:line="360" w:lineRule="auto"/>
        <w:jc w:val="center"/>
        <w:rPr>
          <w:rFonts w:eastAsiaTheme="minorEastAsia"/>
          <w:b/>
          <w:color w:val="000000" w:themeColor="text1"/>
          <w:sz w:val="24"/>
        </w:rPr>
      </w:pPr>
    </w:p>
    <w:p w14:paraId="1B1106EA" w14:textId="77777777" w:rsidR="00397616" w:rsidRPr="00A3398F" w:rsidRDefault="00397616" w:rsidP="00397616">
      <w:pPr>
        <w:spacing w:line="360" w:lineRule="auto"/>
        <w:jc w:val="center"/>
        <w:rPr>
          <w:rFonts w:eastAsiaTheme="minorEastAsia"/>
          <w:b/>
          <w:color w:val="000000" w:themeColor="text1"/>
          <w:sz w:val="24"/>
        </w:rPr>
      </w:pPr>
    </w:p>
    <w:p w14:paraId="7742ED4F" w14:textId="77777777" w:rsidR="00397616" w:rsidRPr="00A3398F" w:rsidRDefault="00397616" w:rsidP="00826B12">
      <w:pPr>
        <w:spacing w:line="288" w:lineRule="auto"/>
        <w:ind w:firstLineChars="900" w:firstLine="2168"/>
        <w:rPr>
          <w:rFonts w:eastAsiaTheme="minorEastAsia"/>
          <w:b/>
          <w:color w:val="000000" w:themeColor="text1"/>
          <w:sz w:val="24"/>
        </w:rPr>
      </w:pPr>
    </w:p>
    <w:p w14:paraId="5D96F9A4"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03F3F1DB"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14:paraId="409219E7"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3FF8875D"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3C6DC976"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AD68311"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26EFCCA"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6E4B484"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EEDEB6B"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86D3BF0"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11A15EC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789CD0C2" w14:textId="77777777" w:rsidTr="003376D5">
        <w:tc>
          <w:tcPr>
            <w:tcW w:w="2980" w:type="dxa"/>
            <w:vAlign w:val="center"/>
          </w:tcPr>
          <w:p w14:paraId="76BCA943"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3EB6746A"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14:paraId="27E2BAE8" w14:textId="77777777" w:rsidTr="003376D5">
        <w:tc>
          <w:tcPr>
            <w:tcW w:w="2980" w:type="dxa"/>
            <w:vAlign w:val="center"/>
          </w:tcPr>
          <w:p w14:paraId="3301A2E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60D35EA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14:paraId="700FCF8C" w14:textId="77777777" w:rsidTr="003376D5">
        <w:tc>
          <w:tcPr>
            <w:tcW w:w="2980" w:type="dxa"/>
            <w:vAlign w:val="center"/>
          </w:tcPr>
          <w:p w14:paraId="40291D63"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04594745"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14:paraId="630EAED5" w14:textId="77777777" w:rsidTr="003376D5">
        <w:tc>
          <w:tcPr>
            <w:tcW w:w="2980" w:type="dxa"/>
            <w:vAlign w:val="center"/>
          </w:tcPr>
          <w:p w14:paraId="299A118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169EBEE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46DC7533" w14:textId="77777777" w:rsidTr="003376D5">
        <w:tc>
          <w:tcPr>
            <w:tcW w:w="2980" w:type="dxa"/>
            <w:vAlign w:val="center"/>
          </w:tcPr>
          <w:p w14:paraId="4556187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12F4729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14:paraId="764C955B" w14:textId="77777777" w:rsidTr="003376D5">
        <w:tc>
          <w:tcPr>
            <w:tcW w:w="2980" w:type="dxa"/>
            <w:vAlign w:val="center"/>
          </w:tcPr>
          <w:p w14:paraId="128912C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2FA2095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441,083,494.44</w:t>
            </w:r>
            <w:r w:rsidRPr="00A3398F">
              <w:rPr>
                <w:rFonts w:eastAsiaTheme="minorEastAsia"/>
                <w:color w:val="000000" w:themeColor="text1"/>
                <w:kern w:val="0"/>
                <w:szCs w:val="21"/>
              </w:rPr>
              <w:t>份</w:t>
            </w:r>
          </w:p>
        </w:tc>
      </w:tr>
      <w:tr w:rsidR="008277FF" w:rsidRPr="00A3398F" w14:paraId="5115F7BE" w14:textId="77777777" w:rsidTr="003376D5">
        <w:tc>
          <w:tcPr>
            <w:tcW w:w="2980" w:type="dxa"/>
            <w:vAlign w:val="center"/>
          </w:tcPr>
          <w:p w14:paraId="730ACCF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0065811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14:paraId="1422A98F" w14:textId="77777777" w:rsidTr="003376D5">
        <w:tc>
          <w:tcPr>
            <w:tcW w:w="2980" w:type="dxa"/>
            <w:vAlign w:val="center"/>
          </w:tcPr>
          <w:p w14:paraId="52CE0A3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4569DDAE"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96A3AED"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14:paraId="4B6339FD"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8B478FA"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14:paraId="7E91CF08"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3AC0594C" w14:textId="77777777" w:rsidR="00C164B7" w:rsidRDefault="000065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14:paraId="002E87F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14:paraId="35578B21" w14:textId="77777777" w:rsidTr="003376D5">
        <w:tc>
          <w:tcPr>
            <w:tcW w:w="2980" w:type="dxa"/>
            <w:vAlign w:val="center"/>
          </w:tcPr>
          <w:p w14:paraId="10CF877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048D21D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14:paraId="0BDB2595" w14:textId="77777777" w:rsidTr="003376D5">
        <w:tc>
          <w:tcPr>
            <w:tcW w:w="2980" w:type="dxa"/>
            <w:vAlign w:val="center"/>
          </w:tcPr>
          <w:p w14:paraId="7A81371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4A2BC2C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14:paraId="7899D410" w14:textId="77777777" w:rsidTr="003376D5">
        <w:tc>
          <w:tcPr>
            <w:tcW w:w="2980" w:type="dxa"/>
            <w:vAlign w:val="center"/>
          </w:tcPr>
          <w:p w14:paraId="713D72D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5D6B4DF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68BAA0E8" w14:textId="77777777" w:rsidTr="003376D5">
        <w:tc>
          <w:tcPr>
            <w:tcW w:w="2980" w:type="dxa"/>
            <w:vAlign w:val="center"/>
          </w:tcPr>
          <w:p w14:paraId="40696EE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27CFC4B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14:paraId="5D7D07A0" w14:textId="77777777" w:rsidTr="0031104D">
        <w:tc>
          <w:tcPr>
            <w:tcW w:w="2980" w:type="dxa"/>
            <w:vAlign w:val="center"/>
          </w:tcPr>
          <w:p w14:paraId="5ABBCAD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14:paraId="716226F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14:paraId="570A93B0" w14:textId="77777777" w:rsidTr="0031104D">
        <w:tc>
          <w:tcPr>
            <w:tcW w:w="2980" w:type="dxa"/>
            <w:vAlign w:val="center"/>
          </w:tcPr>
          <w:p w14:paraId="209A6CC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F4AE39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14:paraId="694C1AC9" w14:textId="77777777" w:rsidTr="00845292">
        <w:tblPrEx>
          <w:tblLook w:val="0000" w:firstRow="0" w:lastRow="0" w:firstColumn="0" w:lastColumn="0" w:noHBand="0" w:noVBand="0"/>
        </w:tblPrEx>
        <w:trPr>
          <w:trHeight w:val="866"/>
        </w:trPr>
        <w:tc>
          <w:tcPr>
            <w:tcW w:w="2980" w:type="dxa"/>
          </w:tcPr>
          <w:p w14:paraId="4BD0B3BC"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208C033F"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14:paraId="36655A75"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14:paraId="64A8AC46" w14:textId="77777777" w:rsidTr="00845292">
        <w:tblPrEx>
          <w:tblLook w:val="0000" w:firstRow="0" w:lastRow="0" w:firstColumn="0" w:lastColumn="0" w:noHBand="0" w:noVBand="0"/>
        </w:tblPrEx>
        <w:trPr>
          <w:trHeight w:val="628"/>
        </w:trPr>
        <w:tc>
          <w:tcPr>
            <w:tcW w:w="2980" w:type="dxa"/>
          </w:tcPr>
          <w:p w14:paraId="27AC7A85"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1EE51091"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14:paraId="54B952C2"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14:paraId="41DB0262" w14:textId="77777777" w:rsidTr="0031104D">
        <w:tblPrEx>
          <w:tblLook w:val="0000" w:firstRow="0" w:lastRow="0" w:firstColumn="0" w:lastColumn="0" w:noHBand="0" w:noVBand="0"/>
        </w:tblPrEx>
        <w:trPr>
          <w:trHeight w:val="555"/>
        </w:trPr>
        <w:tc>
          <w:tcPr>
            <w:tcW w:w="2980" w:type="dxa"/>
            <w:vAlign w:val="center"/>
          </w:tcPr>
          <w:p w14:paraId="35E5E46E"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4F79121F"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440,129,205.03</w:t>
            </w:r>
            <w:r w:rsidRPr="00A3398F">
              <w:rPr>
                <w:rFonts w:eastAsiaTheme="minorEastAsia"/>
                <w:color w:val="000000" w:themeColor="text1"/>
                <w:kern w:val="0"/>
                <w:szCs w:val="21"/>
              </w:rPr>
              <w:t>份</w:t>
            </w:r>
          </w:p>
        </w:tc>
        <w:tc>
          <w:tcPr>
            <w:tcW w:w="2663" w:type="dxa"/>
            <w:vAlign w:val="center"/>
          </w:tcPr>
          <w:p w14:paraId="72B91802"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954,289.41</w:t>
            </w:r>
            <w:r w:rsidRPr="00A3398F">
              <w:rPr>
                <w:rFonts w:eastAsiaTheme="minorEastAsia"/>
                <w:color w:val="000000" w:themeColor="text1"/>
                <w:kern w:val="0"/>
                <w:szCs w:val="21"/>
              </w:rPr>
              <w:t>份</w:t>
            </w:r>
          </w:p>
        </w:tc>
      </w:tr>
    </w:tbl>
    <w:p w14:paraId="09F7349C"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6BA9F154"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719C073E"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60FF89CA" w14:textId="77777777" w:rsidTr="00845292">
        <w:tc>
          <w:tcPr>
            <w:tcW w:w="3402" w:type="dxa"/>
            <w:vMerge w:val="restart"/>
            <w:vAlign w:val="center"/>
          </w:tcPr>
          <w:p w14:paraId="09CECCB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5D9121D6"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23CBEAE8"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6E97CD31" w14:textId="77777777" w:rsidTr="00845292">
        <w:tc>
          <w:tcPr>
            <w:tcW w:w="3402" w:type="dxa"/>
            <w:vMerge/>
            <w:vAlign w:val="center"/>
          </w:tcPr>
          <w:p w14:paraId="4655FD79"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6BE9E4C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14:paraId="06FB37C9"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14:paraId="175AA2B1" w14:textId="77777777" w:rsidTr="00845292">
        <w:tc>
          <w:tcPr>
            <w:tcW w:w="3402" w:type="dxa"/>
            <w:vAlign w:val="center"/>
          </w:tcPr>
          <w:p w14:paraId="50A7D35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5163012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-28,496,776.67</w:t>
            </w:r>
          </w:p>
        </w:tc>
        <w:tc>
          <w:tcPr>
            <w:tcW w:w="2481" w:type="dxa"/>
            <w:vAlign w:val="center"/>
          </w:tcPr>
          <w:p w14:paraId="5E30F60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-68,852.68</w:t>
            </w:r>
          </w:p>
        </w:tc>
      </w:tr>
      <w:tr w:rsidR="00225051" w:rsidRPr="00A3398F" w14:paraId="77C31269" w14:textId="77777777" w:rsidTr="00845292">
        <w:tc>
          <w:tcPr>
            <w:tcW w:w="3402" w:type="dxa"/>
            <w:vAlign w:val="center"/>
          </w:tcPr>
          <w:p w14:paraId="0B200C5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6786F7C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40,995,982.12</w:t>
            </w:r>
          </w:p>
        </w:tc>
        <w:tc>
          <w:tcPr>
            <w:tcW w:w="2481" w:type="dxa"/>
            <w:vAlign w:val="center"/>
          </w:tcPr>
          <w:p w14:paraId="3FDC0BF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91,178.58</w:t>
            </w:r>
          </w:p>
        </w:tc>
      </w:tr>
      <w:tr w:rsidR="00225051" w:rsidRPr="00A3398F" w14:paraId="651C5657" w14:textId="77777777" w:rsidTr="00845292">
        <w:tc>
          <w:tcPr>
            <w:tcW w:w="3402" w:type="dxa"/>
            <w:vAlign w:val="center"/>
          </w:tcPr>
          <w:p w14:paraId="11A63BA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314A8880"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0.0920</w:t>
            </w:r>
          </w:p>
        </w:tc>
        <w:tc>
          <w:tcPr>
            <w:tcW w:w="2481" w:type="dxa"/>
            <w:vAlign w:val="center"/>
          </w:tcPr>
          <w:p w14:paraId="1363576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0.0744</w:t>
            </w:r>
          </w:p>
        </w:tc>
      </w:tr>
      <w:tr w:rsidR="00225051" w:rsidRPr="00A3398F" w14:paraId="1C07D1B5" w14:textId="77777777" w:rsidTr="00845292">
        <w:tc>
          <w:tcPr>
            <w:tcW w:w="3402" w:type="dxa"/>
            <w:vAlign w:val="center"/>
          </w:tcPr>
          <w:p w14:paraId="0B293E9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485311C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463,300,108.25</w:t>
            </w:r>
          </w:p>
        </w:tc>
        <w:tc>
          <w:tcPr>
            <w:tcW w:w="2481" w:type="dxa"/>
            <w:vAlign w:val="center"/>
          </w:tcPr>
          <w:p w14:paraId="35DDE0DA"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999,626.28</w:t>
            </w:r>
          </w:p>
        </w:tc>
      </w:tr>
      <w:tr w:rsidR="00225051" w:rsidRPr="00A3398F" w14:paraId="7F76BCB6" w14:textId="77777777" w:rsidTr="00845292">
        <w:trPr>
          <w:trHeight w:val="158"/>
        </w:trPr>
        <w:tc>
          <w:tcPr>
            <w:tcW w:w="3402" w:type="dxa"/>
            <w:vAlign w:val="center"/>
          </w:tcPr>
          <w:p w14:paraId="7304BD4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17DF4E2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1.0526</w:t>
            </w:r>
          </w:p>
        </w:tc>
        <w:tc>
          <w:tcPr>
            <w:tcW w:w="2481" w:type="dxa"/>
            <w:vAlign w:val="center"/>
          </w:tcPr>
          <w:p w14:paraId="6CC5E88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1.0475</w:t>
            </w:r>
          </w:p>
        </w:tc>
      </w:tr>
    </w:tbl>
    <w:p w14:paraId="09329685" w14:textId="77777777" w:rsidR="00C164B7" w:rsidRDefault="0000656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4C51E4A"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928030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F081C9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153DEE4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03E9F0D5"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4B90C237" w14:textId="77777777" w:rsidTr="00845292">
        <w:tc>
          <w:tcPr>
            <w:tcW w:w="1290" w:type="dxa"/>
            <w:vAlign w:val="center"/>
          </w:tcPr>
          <w:p w14:paraId="40C8DE3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14:paraId="7501BEB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EFE716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6251979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F3182E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976B15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397EABC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C164B7" w14:paraId="092262DF" w14:textId="77777777">
        <w:tc>
          <w:tcPr>
            <w:tcW w:w="1290" w:type="dxa"/>
            <w:vAlign w:val="center"/>
          </w:tcPr>
          <w:p w14:paraId="0B77986B" w14:textId="77777777" w:rsidR="00C164B7" w:rsidRDefault="00006563">
            <w:pPr>
              <w:jc w:val="left"/>
            </w:pPr>
            <w:r>
              <w:rPr>
                <w:rFonts w:eastAsiaTheme="minorEastAsia"/>
                <w:color w:val="000000" w:themeColor="text1"/>
                <w:szCs w:val="21"/>
              </w:rPr>
              <w:t>过去三个月</w:t>
            </w:r>
          </w:p>
        </w:tc>
        <w:tc>
          <w:tcPr>
            <w:tcW w:w="1291" w:type="dxa"/>
            <w:vAlign w:val="center"/>
          </w:tcPr>
          <w:p w14:paraId="061EEB96" w14:textId="77777777" w:rsidR="00C164B7" w:rsidRDefault="00006563">
            <w:pPr>
              <w:jc w:val="right"/>
            </w:pPr>
            <w:r>
              <w:rPr>
                <w:rFonts w:eastAsiaTheme="minorEastAsia"/>
                <w:color w:val="000000" w:themeColor="text1"/>
                <w:szCs w:val="21"/>
              </w:rPr>
              <w:t>9.75%</w:t>
            </w:r>
          </w:p>
        </w:tc>
        <w:tc>
          <w:tcPr>
            <w:tcW w:w="1291" w:type="dxa"/>
            <w:vAlign w:val="center"/>
          </w:tcPr>
          <w:p w14:paraId="6B407B22" w14:textId="77777777" w:rsidR="00C164B7" w:rsidRDefault="00006563">
            <w:pPr>
              <w:jc w:val="right"/>
            </w:pPr>
            <w:r>
              <w:rPr>
                <w:rFonts w:eastAsiaTheme="minorEastAsia"/>
                <w:color w:val="000000" w:themeColor="text1"/>
                <w:szCs w:val="21"/>
              </w:rPr>
              <w:t>1.49%</w:t>
            </w:r>
          </w:p>
        </w:tc>
        <w:tc>
          <w:tcPr>
            <w:tcW w:w="1291" w:type="dxa"/>
            <w:vAlign w:val="center"/>
          </w:tcPr>
          <w:p w14:paraId="23C0B68C" w14:textId="77777777" w:rsidR="00C164B7" w:rsidRDefault="00006563">
            <w:pPr>
              <w:jc w:val="right"/>
            </w:pPr>
            <w:r>
              <w:rPr>
                <w:rFonts w:eastAsiaTheme="minorEastAsia"/>
                <w:color w:val="000000" w:themeColor="text1"/>
                <w:szCs w:val="21"/>
              </w:rPr>
              <w:t>18.43%</w:t>
            </w:r>
          </w:p>
        </w:tc>
        <w:tc>
          <w:tcPr>
            <w:tcW w:w="1291" w:type="dxa"/>
            <w:vAlign w:val="center"/>
          </w:tcPr>
          <w:p w14:paraId="3327E19E" w14:textId="25C220AA" w:rsidR="00C164B7" w:rsidRDefault="00006563">
            <w:pPr>
              <w:jc w:val="right"/>
            </w:pPr>
            <w:r>
              <w:rPr>
                <w:rFonts w:eastAsiaTheme="minorEastAsia"/>
                <w:color w:val="000000" w:themeColor="text1"/>
                <w:szCs w:val="21"/>
              </w:rPr>
              <w:t>1.58%</w:t>
            </w:r>
          </w:p>
        </w:tc>
        <w:tc>
          <w:tcPr>
            <w:tcW w:w="1291" w:type="dxa"/>
            <w:vAlign w:val="center"/>
          </w:tcPr>
          <w:p w14:paraId="1C072C30" w14:textId="77777777" w:rsidR="00C164B7" w:rsidRDefault="00006563">
            <w:pPr>
              <w:jc w:val="right"/>
            </w:pPr>
            <w:r>
              <w:rPr>
                <w:rFonts w:eastAsiaTheme="minorEastAsia"/>
                <w:color w:val="000000" w:themeColor="text1"/>
                <w:szCs w:val="21"/>
              </w:rPr>
              <w:t>-8.68%</w:t>
            </w:r>
          </w:p>
        </w:tc>
        <w:tc>
          <w:tcPr>
            <w:tcW w:w="1291" w:type="dxa"/>
            <w:vAlign w:val="center"/>
          </w:tcPr>
          <w:p w14:paraId="5A36F358" w14:textId="236BD0AF" w:rsidR="00C164B7" w:rsidRDefault="00006563">
            <w:pPr>
              <w:jc w:val="right"/>
            </w:pPr>
            <w:r>
              <w:rPr>
                <w:rFonts w:eastAsiaTheme="minorEastAsia"/>
                <w:color w:val="000000" w:themeColor="text1"/>
                <w:szCs w:val="21"/>
              </w:rPr>
              <w:t>-0.09%</w:t>
            </w:r>
          </w:p>
        </w:tc>
      </w:tr>
      <w:tr w:rsidR="00C164B7" w14:paraId="3FDA6B41" w14:textId="77777777">
        <w:tc>
          <w:tcPr>
            <w:tcW w:w="1290" w:type="dxa"/>
            <w:vAlign w:val="center"/>
          </w:tcPr>
          <w:p w14:paraId="0737A7B5" w14:textId="77777777" w:rsidR="00C164B7" w:rsidRDefault="00006563">
            <w:pPr>
              <w:jc w:val="left"/>
            </w:pPr>
            <w:r>
              <w:rPr>
                <w:rFonts w:eastAsiaTheme="minorEastAsia"/>
                <w:color w:val="000000" w:themeColor="text1"/>
                <w:szCs w:val="21"/>
              </w:rPr>
              <w:t>过去六个月</w:t>
            </w:r>
          </w:p>
        </w:tc>
        <w:tc>
          <w:tcPr>
            <w:tcW w:w="1291" w:type="dxa"/>
            <w:vAlign w:val="center"/>
          </w:tcPr>
          <w:p w14:paraId="7D29820C" w14:textId="77777777" w:rsidR="00C164B7" w:rsidRDefault="00006563">
            <w:pPr>
              <w:jc w:val="right"/>
            </w:pPr>
            <w:r>
              <w:rPr>
                <w:rFonts w:eastAsiaTheme="minorEastAsia"/>
                <w:color w:val="000000" w:themeColor="text1"/>
                <w:szCs w:val="21"/>
              </w:rPr>
              <w:t>3.47%</w:t>
            </w:r>
          </w:p>
        </w:tc>
        <w:tc>
          <w:tcPr>
            <w:tcW w:w="1291" w:type="dxa"/>
            <w:vAlign w:val="center"/>
          </w:tcPr>
          <w:p w14:paraId="3C6F0883" w14:textId="77777777" w:rsidR="00C164B7" w:rsidRDefault="00006563">
            <w:pPr>
              <w:jc w:val="right"/>
            </w:pPr>
            <w:r>
              <w:rPr>
                <w:rFonts w:eastAsiaTheme="minorEastAsia"/>
                <w:color w:val="000000" w:themeColor="text1"/>
                <w:szCs w:val="21"/>
              </w:rPr>
              <w:t>1.27%</w:t>
            </w:r>
          </w:p>
        </w:tc>
        <w:tc>
          <w:tcPr>
            <w:tcW w:w="1291" w:type="dxa"/>
            <w:vAlign w:val="center"/>
          </w:tcPr>
          <w:p w14:paraId="0AA650B3" w14:textId="77777777" w:rsidR="00C164B7" w:rsidRDefault="00006563">
            <w:pPr>
              <w:jc w:val="right"/>
            </w:pPr>
            <w:r>
              <w:rPr>
                <w:rFonts w:eastAsiaTheme="minorEastAsia"/>
                <w:color w:val="000000" w:themeColor="text1"/>
                <w:szCs w:val="21"/>
              </w:rPr>
              <w:t>9.79%</w:t>
            </w:r>
          </w:p>
        </w:tc>
        <w:tc>
          <w:tcPr>
            <w:tcW w:w="1291" w:type="dxa"/>
            <w:vAlign w:val="center"/>
          </w:tcPr>
          <w:p w14:paraId="2972A4F7" w14:textId="77777777" w:rsidR="00C164B7" w:rsidRDefault="00006563">
            <w:pPr>
              <w:jc w:val="right"/>
            </w:pPr>
            <w:r>
              <w:rPr>
                <w:rFonts w:eastAsiaTheme="minorEastAsia"/>
                <w:color w:val="000000" w:themeColor="text1"/>
                <w:szCs w:val="21"/>
              </w:rPr>
              <w:t>1.35%</w:t>
            </w:r>
          </w:p>
        </w:tc>
        <w:tc>
          <w:tcPr>
            <w:tcW w:w="1291" w:type="dxa"/>
            <w:vAlign w:val="center"/>
          </w:tcPr>
          <w:p w14:paraId="2E2F6B94" w14:textId="77777777" w:rsidR="00C164B7" w:rsidRDefault="00006563">
            <w:pPr>
              <w:jc w:val="right"/>
            </w:pPr>
            <w:r>
              <w:rPr>
                <w:rFonts w:eastAsiaTheme="minorEastAsia"/>
                <w:color w:val="000000" w:themeColor="text1"/>
                <w:szCs w:val="21"/>
              </w:rPr>
              <w:t>-6.32%</w:t>
            </w:r>
          </w:p>
        </w:tc>
        <w:tc>
          <w:tcPr>
            <w:tcW w:w="1291" w:type="dxa"/>
            <w:vAlign w:val="center"/>
          </w:tcPr>
          <w:p w14:paraId="6C3ECA0E" w14:textId="77777777" w:rsidR="00C164B7" w:rsidRDefault="00006563">
            <w:pPr>
              <w:jc w:val="right"/>
            </w:pPr>
            <w:r>
              <w:rPr>
                <w:rFonts w:eastAsiaTheme="minorEastAsia"/>
                <w:color w:val="000000" w:themeColor="text1"/>
                <w:szCs w:val="21"/>
              </w:rPr>
              <w:t>-0.08%</w:t>
            </w:r>
          </w:p>
        </w:tc>
      </w:tr>
      <w:tr w:rsidR="00C164B7" w14:paraId="2E9A5227" w14:textId="77777777">
        <w:tc>
          <w:tcPr>
            <w:tcW w:w="1290" w:type="dxa"/>
            <w:vAlign w:val="center"/>
          </w:tcPr>
          <w:p w14:paraId="3951734E" w14:textId="77777777" w:rsidR="00C164B7" w:rsidRDefault="00006563">
            <w:pPr>
              <w:jc w:val="left"/>
            </w:pPr>
            <w:r>
              <w:rPr>
                <w:rFonts w:eastAsiaTheme="minorEastAsia"/>
                <w:color w:val="000000" w:themeColor="text1"/>
                <w:szCs w:val="21"/>
              </w:rPr>
              <w:t>过去一年</w:t>
            </w:r>
          </w:p>
        </w:tc>
        <w:tc>
          <w:tcPr>
            <w:tcW w:w="1291" w:type="dxa"/>
            <w:vAlign w:val="center"/>
          </w:tcPr>
          <w:p w14:paraId="04C15740" w14:textId="77777777" w:rsidR="00C164B7" w:rsidRDefault="00006563">
            <w:pPr>
              <w:jc w:val="right"/>
            </w:pPr>
            <w:r>
              <w:rPr>
                <w:rFonts w:eastAsiaTheme="minorEastAsia"/>
                <w:color w:val="000000" w:themeColor="text1"/>
                <w:szCs w:val="21"/>
              </w:rPr>
              <w:t>-10.00%</w:t>
            </w:r>
          </w:p>
        </w:tc>
        <w:tc>
          <w:tcPr>
            <w:tcW w:w="1291" w:type="dxa"/>
            <w:vAlign w:val="center"/>
          </w:tcPr>
          <w:p w14:paraId="083CD28C" w14:textId="77777777" w:rsidR="00C164B7" w:rsidRDefault="00006563">
            <w:pPr>
              <w:jc w:val="right"/>
            </w:pPr>
            <w:r>
              <w:rPr>
                <w:rFonts w:eastAsiaTheme="minorEastAsia"/>
                <w:color w:val="000000" w:themeColor="text1"/>
                <w:szCs w:val="21"/>
              </w:rPr>
              <w:t>1.19%</w:t>
            </w:r>
          </w:p>
        </w:tc>
        <w:tc>
          <w:tcPr>
            <w:tcW w:w="1291" w:type="dxa"/>
            <w:vAlign w:val="center"/>
          </w:tcPr>
          <w:p w14:paraId="2066035A" w14:textId="77777777" w:rsidR="00C164B7" w:rsidRDefault="00006563">
            <w:pPr>
              <w:jc w:val="right"/>
            </w:pPr>
            <w:r>
              <w:rPr>
                <w:rFonts w:eastAsiaTheme="minorEastAsia"/>
                <w:color w:val="000000" w:themeColor="text1"/>
                <w:szCs w:val="21"/>
              </w:rPr>
              <w:t>-5.05%</w:t>
            </w:r>
          </w:p>
        </w:tc>
        <w:tc>
          <w:tcPr>
            <w:tcW w:w="1291" w:type="dxa"/>
            <w:vAlign w:val="center"/>
          </w:tcPr>
          <w:p w14:paraId="049B59E8" w14:textId="77777777" w:rsidR="00C164B7" w:rsidRDefault="00006563">
            <w:pPr>
              <w:jc w:val="right"/>
            </w:pPr>
            <w:r>
              <w:rPr>
                <w:rFonts w:eastAsiaTheme="minorEastAsia"/>
                <w:color w:val="000000" w:themeColor="text1"/>
                <w:szCs w:val="21"/>
              </w:rPr>
              <w:t>1.36%</w:t>
            </w:r>
          </w:p>
        </w:tc>
        <w:tc>
          <w:tcPr>
            <w:tcW w:w="1291" w:type="dxa"/>
            <w:vAlign w:val="center"/>
          </w:tcPr>
          <w:p w14:paraId="56D4D453" w14:textId="77777777" w:rsidR="00C164B7" w:rsidRDefault="00006563">
            <w:pPr>
              <w:jc w:val="right"/>
            </w:pPr>
            <w:r>
              <w:rPr>
                <w:rFonts w:eastAsiaTheme="minorEastAsia"/>
                <w:color w:val="000000" w:themeColor="text1"/>
                <w:szCs w:val="21"/>
              </w:rPr>
              <w:t>-4.95%</w:t>
            </w:r>
          </w:p>
        </w:tc>
        <w:tc>
          <w:tcPr>
            <w:tcW w:w="1291" w:type="dxa"/>
            <w:vAlign w:val="center"/>
          </w:tcPr>
          <w:p w14:paraId="3DE25316" w14:textId="77777777" w:rsidR="00C164B7" w:rsidRDefault="00006563">
            <w:pPr>
              <w:jc w:val="right"/>
            </w:pPr>
            <w:r>
              <w:rPr>
                <w:rFonts w:eastAsiaTheme="minorEastAsia"/>
                <w:color w:val="000000" w:themeColor="text1"/>
                <w:szCs w:val="21"/>
              </w:rPr>
              <w:t>-0.17%</w:t>
            </w:r>
          </w:p>
        </w:tc>
      </w:tr>
      <w:tr w:rsidR="00C164B7" w14:paraId="30B98A07" w14:textId="77777777">
        <w:tc>
          <w:tcPr>
            <w:tcW w:w="1290" w:type="dxa"/>
            <w:vAlign w:val="center"/>
          </w:tcPr>
          <w:p w14:paraId="714E6FDE" w14:textId="77777777" w:rsidR="00C164B7" w:rsidRDefault="00006563">
            <w:pPr>
              <w:jc w:val="left"/>
            </w:pPr>
            <w:r>
              <w:rPr>
                <w:rFonts w:eastAsiaTheme="minorEastAsia"/>
                <w:color w:val="000000" w:themeColor="text1"/>
                <w:szCs w:val="21"/>
              </w:rPr>
              <w:t>过去三年</w:t>
            </w:r>
          </w:p>
        </w:tc>
        <w:tc>
          <w:tcPr>
            <w:tcW w:w="1291" w:type="dxa"/>
            <w:vAlign w:val="center"/>
          </w:tcPr>
          <w:p w14:paraId="69267F59" w14:textId="77777777" w:rsidR="00C164B7" w:rsidRDefault="00006563">
            <w:pPr>
              <w:jc w:val="right"/>
            </w:pPr>
            <w:r>
              <w:rPr>
                <w:rFonts w:eastAsiaTheme="minorEastAsia"/>
                <w:color w:val="000000" w:themeColor="text1"/>
                <w:szCs w:val="21"/>
              </w:rPr>
              <w:t>-56.81%</w:t>
            </w:r>
          </w:p>
        </w:tc>
        <w:tc>
          <w:tcPr>
            <w:tcW w:w="1291" w:type="dxa"/>
            <w:vAlign w:val="center"/>
          </w:tcPr>
          <w:p w14:paraId="04F06229" w14:textId="77777777" w:rsidR="00C164B7" w:rsidRDefault="00006563">
            <w:pPr>
              <w:jc w:val="right"/>
            </w:pPr>
            <w:r>
              <w:rPr>
                <w:rFonts w:eastAsiaTheme="minorEastAsia"/>
                <w:color w:val="000000" w:themeColor="text1"/>
                <w:szCs w:val="21"/>
              </w:rPr>
              <w:t>1.24%</w:t>
            </w:r>
          </w:p>
        </w:tc>
        <w:tc>
          <w:tcPr>
            <w:tcW w:w="1291" w:type="dxa"/>
            <w:vAlign w:val="center"/>
          </w:tcPr>
          <w:p w14:paraId="14F276CB" w14:textId="77777777" w:rsidR="00C164B7" w:rsidRDefault="00006563">
            <w:pPr>
              <w:jc w:val="right"/>
            </w:pPr>
            <w:r>
              <w:rPr>
                <w:rFonts w:eastAsiaTheme="minorEastAsia"/>
                <w:color w:val="000000" w:themeColor="text1"/>
                <w:szCs w:val="21"/>
              </w:rPr>
              <w:t>-30.90%</w:t>
            </w:r>
          </w:p>
        </w:tc>
        <w:tc>
          <w:tcPr>
            <w:tcW w:w="1291" w:type="dxa"/>
            <w:vAlign w:val="center"/>
          </w:tcPr>
          <w:p w14:paraId="34C4108E" w14:textId="77777777" w:rsidR="00C164B7" w:rsidRDefault="00006563">
            <w:pPr>
              <w:jc w:val="right"/>
            </w:pPr>
            <w:r>
              <w:rPr>
                <w:rFonts w:eastAsiaTheme="minorEastAsia"/>
                <w:color w:val="000000" w:themeColor="text1"/>
                <w:szCs w:val="21"/>
              </w:rPr>
              <w:t>1.38%</w:t>
            </w:r>
          </w:p>
        </w:tc>
        <w:tc>
          <w:tcPr>
            <w:tcW w:w="1291" w:type="dxa"/>
            <w:vAlign w:val="center"/>
          </w:tcPr>
          <w:p w14:paraId="60BBE403" w14:textId="77777777" w:rsidR="00C164B7" w:rsidRDefault="00006563">
            <w:pPr>
              <w:jc w:val="right"/>
            </w:pPr>
            <w:r>
              <w:rPr>
                <w:rFonts w:eastAsiaTheme="minorEastAsia"/>
                <w:color w:val="000000" w:themeColor="text1"/>
                <w:szCs w:val="21"/>
              </w:rPr>
              <w:t>-25.91%</w:t>
            </w:r>
          </w:p>
        </w:tc>
        <w:tc>
          <w:tcPr>
            <w:tcW w:w="1291" w:type="dxa"/>
            <w:vAlign w:val="center"/>
          </w:tcPr>
          <w:p w14:paraId="23272B6C" w14:textId="77777777" w:rsidR="00C164B7" w:rsidRDefault="00006563">
            <w:pPr>
              <w:jc w:val="right"/>
            </w:pPr>
            <w:r>
              <w:rPr>
                <w:rFonts w:eastAsiaTheme="minorEastAsia"/>
                <w:color w:val="000000" w:themeColor="text1"/>
                <w:szCs w:val="21"/>
              </w:rPr>
              <w:t>-0.14%</w:t>
            </w:r>
          </w:p>
        </w:tc>
      </w:tr>
      <w:tr w:rsidR="00C164B7" w14:paraId="4AB48B85" w14:textId="77777777">
        <w:tc>
          <w:tcPr>
            <w:tcW w:w="1290" w:type="dxa"/>
            <w:vAlign w:val="center"/>
          </w:tcPr>
          <w:p w14:paraId="58F1066F" w14:textId="77777777" w:rsidR="00C164B7" w:rsidRDefault="00006563">
            <w:pPr>
              <w:jc w:val="left"/>
            </w:pPr>
            <w:r>
              <w:rPr>
                <w:rFonts w:eastAsiaTheme="minorEastAsia"/>
                <w:color w:val="000000" w:themeColor="text1"/>
                <w:szCs w:val="21"/>
              </w:rPr>
              <w:t>过去五年</w:t>
            </w:r>
          </w:p>
        </w:tc>
        <w:tc>
          <w:tcPr>
            <w:tcW w:w="1291" w:type="dxa"/>
            <w:vAlign w:val="center"/>
          </w:tcPr>
          <w:p w14:paraId="3190ACA3" w14:textId="77777777" w:rsidR="00C164B7" w:rsidRDefault="00006563">
            <w:pPr>
              <w:jc w:val="right"/>
            </w:pPr>
            <w:r>
              <w:rPr>
                <w:rFonts w:eastAsiaTheme="minorEastAsia"/>
                <w:color w:val="000000" w:themeColor="text1"/>
                <w:szCs w:val="21"/>
              </w:rPr>
              <w:t>-15.95%</w:t>
            </w:r>
          </w:p>
        </w:tc>
        <w:tc>
          <w:tcPr>
            <w:tcW w:w="1291" w:type="dxa"/>
            <w:vAlign w:val="center"/>
          </w:tcPr>
          <w:p w14:paraId="163BBAAA" w14:textId="77777777" w:rsidR="00C164B7" w:rsidRDefault="00006563">
            <w:pPr>
              <w:jc w:val="right"/>
            </w:pPr>
            <w:r>
              <w:rPr>
                <w:rFonts w:eastAsiaTheme="minorEastAsia"/>
                <w:color w:val="000000" w:themeColor="text1"/>
                <w:szCs w:val="21"/>
              </w:rPr>
              <w:t>1.48%</w:t>
            </w:r>
          </w:p>
        </w:tc>
        <w:tc>
          <w:tcPr>
            <w:tcW w:w="1291" w:type="dxa"/>
            <w:vAlign w:val="center"/>
          </w:tcPr>
          <w:p w14:paraId="0C74D03F" w14:textId="77777777" w:rsidR="00C164B7" w:rsidRDefault="00006563">
            <w:pPr>
              <w:jc w:val="right"/>
            </w:pPr>
            <w:r>
              <w:rPr>
                <w:rFonts w:eastAsiaTheme="minorEastAsia"/>
                <w:color w:val="000000" w:themeColor="text1"/>
                <w:szCs w:val="21"/>
              </w:rPr>
              <w:t>-9.18%</w:t>
            </w:r>
          </w:p>
        </w:tc>
        <w:tc>
          <w:tcPr>
            <w:tcW w:w="1291" w:type="dxa"/>
            <w:vAlign w:val="center"/>
          </w:tcPr>
          <w:p w14:paraId="7865B51C" w14:textId="77777777" w:rsidR="00C164B7" w:rsidRDefault="00006563">
            <w:pPr>
              <w:jc w:val="right"/>
            </w:pPr>
            <w:r>
              <w:rPr>
                <w:rFonts w:eastAsiaTheme="minorEastAsia"/>
                <w:color w:val="000000" w:themeColor="text1"/>
                <w:szCs w:val="21"/>
              </w:rPr>
              <w:t>1.38%</w:t>
            </w:r>
          </w:p>
        </w:tc>
        <w:tc>
          <w:tcPr>
            <w:tcW w:w="1291" w:type="dxa"/>
            <w:vAlign w:val="center"/>
          </w:tcPr>
          <w:p w14:paraId="70E1E429" w14:textId="77777777" w:rsidR="00C164B7" w:rsidRDefault="00006563">
            <w:pPr>
              <w:jc w:val="right"/>
            </w:pPr>
            <w:r>
              <w:rPr>
                <w:rFonts w:eastAsiaTheme="minorEastAsia"/>
                <w:color w:val="000000" w:themeColor="text1"/>
                <w:szCs w:val="21"/>
              </w:rPr>
              <w:t>-6.77%</w:t>
            </w:r>
          </w:p>
        </w:tc>
        <w:tc>
          <w:tcPr>
            <w:tcW w:w="1291" w:type="dxa"/>
            <w:vAlign w:val="center"/>
          </w:tcPr>
          <w:p w14:paraId="24FAF5CD" w14:textId="77777777" w:rsidR="00C164B7" w:rsidRDefault="00006563">
            <w:pPr>
              <w:jc w:val="right"/>
            </w:pPr>
            <w:r>
              <w:rPr>
                <w:rFonts w:eastAsiaTheme="minorEastAsia"/>
                <w:color w:val="000000" w:themeColor="text1"/>
                <w:szCs w:val="21"/>
              </w:rPr>
              <w:t>0.10%</w:t>
            </w:r>
          </w:p>
        </w:tc>
      </w:tr>
      <w:tr w:rsidR="00C164B7" w14:paraId="46F98EC3" w14:textId="77777777">
        <w:tc>
          <w:tcPr>
            <w:tcW w:w="1290" w:type="dxa"/>
            <w:vAlign w:val="center"/>
          </w:tcPr>
          <w:p w14:paraId="0B594330" w14:textId="77777777" w:rsidR="00C164B7" w:rsidRDefault="00006563">
            <w:pPr>
              <w:jc w:val="left"/>
            </w:pPr>
            <w:r>
              <w:rPr>
                <w:rFonts w:eastAsiaTheme="minorEastAsia"/>
                <w:color w:val="000000" w:themeColor="text1"/>
                <w:szCs w:val="21"/>
              </w:rPr>
              <w:t>自基金合同生效起至今</w:t>
            </w:r>
          </w:p>
        </w:tc>
        <w:tc>
          <w:tcPr>
            <w:tcW w:w="1291" w:type="dxa"/>
            <w:vAlign w:val="center"/>
          </w:tcPr>
          <w:p w14:paraId="7A73420E" w14:textId="77777777" w:rsidR="00C164B7" w:rsidRDefault="00006563">
            <w:pPr>
              <w:jc w:val="right"/>
            </w:pPr>
            <w:r>
              <w:rPr>
                <w:rFonts w:eastAsiaTheme="minorEastAsia"/>
                <w:color w:val="000000" w:themeColor="text1"/>
                <w:szCs w:val="21"/>
              </w:rPr>
              <w:t>5.26%</w:t>
            </w:r>
          </w:p>
        </w:tc>
        <w:tc>
          <w:tcPr>
            <w:tcW w:w="1291" w:type="dxa"/>
            <w:vAlign w:val="center"/>
          </w:tcPr>
          <w:p w14:paraId="32BA0713" w14:textId="77777777" w:rsidR="00C164B7" w:rsidRDefault="00006563">
            <w:pPr>
              <w:jc w:val="right"/>
            </w:pPr>
            <w:r>
              <w:rPr>
                <w:rFonts w:eastAsiaTheme="minorEastAsia"/>
                <w:color w:val="000000" w:themeColor="text1"/>
                <w:szCs w:val="21"/>
              </w:rPr>
              <w:t>1.42%</w:t>
            </w:r>
          </w:p>
        </w:tc>
        <w:tc>
          <w:tcPr>
            <w:tcW w:w="1291" w:type="dxa"/>
            <w:vAlign w:val="center"/>
          </w:tcPr>
          <w:p w14:paraId="25AE44A3" w14:textId="77777777" w:rsidR="00C164B7" w:rsidRDefault="00006563">
            <w:pPr>
              <w:jc w:val="right"/>
            </w:pPr>
            <w:r>
              <w:rPr>
                <w:rFonts w:eastAsiaTheme="minorEastAsia"/>
                <w:color w:val="000000" w:themeColor="text1"/>
                <w:szCs w:val="21"/>
              </w:rPr>
              <w:t>1.15%</w:t>
            </w:r>
          </w:p>
        </w:tc>
        <w:tc>
          <w:tcPr>
            <w:tcW w:w="1291" w:type="dxa"/>
            <w:vAlign w:val="center"/>
          </w:tcPr>
          <w:p w14:paraId="298BE7CD" w14:textId="77777777" w:rsidR="00C164B7" w:rsidRDefault="00006563">
            <w:pPr>
              <w:jc w:val="right"/>
            </w:pPr>
            <w:r>
              <w:rPr>
                <w:rFonts w:eastAsiaTheme="minorEastAsia"/>
                <w:color w:val="000000" w:themeColor="text1"/>
                <w:szCs w:val="21"/>
              </w:rPr>
              <w:t>1.35%</w:t>
            </w:r>
          </w:p>
        </w:tc>
        <w:tc>
          <w:tcPr>
            <w:tcW w:w="1291" w:type="dxa"/>
            <w:vAlign w:val="center"/>
          </w:tcPr>
          <w:p w14:paraId="77485AFE" w14:textId="77777777" w:rsidR="00C164B7" w:rsidRDefault="00006563">
            <w:pPr>
              <w:jc w:val="right"/>
            </w:pPr>
            <w:r>
              <w:rPr>
                <w:rFonts w:eastAsiaTheme="minorEastAsia"/>
                <w:color w:val="000000" w:themeColor="text1"/>
                <w:szCs w:val="21"/>
              </w:rPr>
              <w:t>4.11%</w:t>
            </w:r>
          </w:p>
        </w:tc>
        <w:tc>
          <w:tcPr>
            <w:tcW w:w="1291" w:type="dxa"/>
            <w:vAlign w:val="center"/>
          </w:tcPr>
          <w:p w14:paraId="2DD7B2F8" w14:textId="77777777" w:rsidR="00C164B7" w:rsidRDefault="00006563">
            <w:pPr>
              <w:jc w:val="right"/>
            </w:pPr>
            <w:r>
              <w:rPr>
                <w:rFonts w:eastAsiaTheme="minorEastAsia"/>
                <w:color w:val="000000" w:themeColor="text1"/>
                <w:szCs w:val="21"/>
              </w:rPr>
              <w:t>0.07%</w:t>
            </w:r>
          </w:p>
        </w:tc>
      </w:tr>
    </w:tbl>
    <w:p w14:paraId="6EE6B14B"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6EBBA4C2" w14:textId="77777777" w:rsidTr="00845292">
        <w:tc>
          <w:tcPr>
            <w:tcW w:w="1290" w:type="dxa"/>
            <w:vAlign w:val="center"/>
          </w:tcPr>
          <w:p w14:paraId="232C7E0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7CEB04FD"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F2B5E30"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1DC9301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A46448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04C00A6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565AA6B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C164B7" w14:paraId="7AA29535" w14:textId="77777777">
        <w:tc>
          <w:tcPr>
            <w:tcW w:w="1290" w:type="dxa"/>
            <w:vAlign w:val="center"/>
          </w:tcPr>
          <w:p w14:paraId="2FAC893C" w14:textId="77777777" w:rsidR="00C164B7" w:rsidRDefault="00006563">
            <w:pPr>
              <w:jc w:val="left"/>
            </w:pPr>
            <w:r>
              <w:rPr>
                <w:rFonts w:eastAsiaTheme="minorEastAsia"/>
                <w:color w:val="000000" w:themeColor="text1"/>
                <w:szCs w:val="21"/>
              </w:rPr>
              <w:t>过去三个月</w:t>
            </w:r>
          </w:p>
        </w:tc>
        <w:tc>
          <w:tcPr>
            <w:tcW w:w="1291" w:type="dxa"/>
            <w:vAlign w:val="center"/>
          </w:tcPr>
          <w:p w14:paraId="091985DD" w14:textId="77777777" w:rsidR="00C164B7" w:rsidRDefault="00006563">
            <w:pPr>
              <w:jc w:val="right"/>
            </w:pPr>
            <w:r>
              <w:rPr>
                <w:rFonts w:eastAsiaTheme="minorEastAsia"/>
                <w:color w:val="000000" w:themeColor="text1"/>
                <w:szCs w:val="21"/>
              </w:rPr>
              <w:t>9.61%</w:t>
            </w:r>
          </w:p>
        </w:tc>
        <w:tc>
          <w:tcPr>
            <w:tcW w:w="1291" w:type="dxa"/>
            <w:vAlign w:val="center"/>
          </w:tcPr>
          <w:p w14:paraId="33311234" w14:textId="77777777" w:rsidR="00C164B7" w:rsidRDefault="00006563">
            <w:pPr>
              <w:jc w:val="right"/>
            </w:pPr>
            <w:r>
              <w:rPr>
                <w:rFonts w:eastAsiaTheme="minorEastAsia"/>
                <w:color w:val="000000" w:themeColor="text1"/>
                <w:szCs w:val="21"/>
              </w:rPr>
              <w:t>1.49%</w:t>
            </w:r>
          </w:p>
        </w:tc>
        <w:tc>
          <w:tcPr>
            <w:tcW w:w="1291" w:type="dxa"/>
            <w:vAlign w:val="center"/>
          </w:tcPr>
          <w:p w14:paraId="7C942117" w14:textId="77777777" w:rsidR="00C164B7" w:rsidRDefault="00006563">
            <w:pPr>
              <w:jc w:val="right"/>
            </w:pPr>
            <w:r>
              <w:rPr>
                <w:rFonts w:eastAsiaTheme="minorEastAsia"/>
                <w:color w:val="000000" w:themeColor="text1"/>
                <w:szCs w:val="21"/>
              </w:rPr>
              <w:t>18.43%</w:t>
            </w:r>
          </w:p>
        </w:tc>
        <w:tc>
          <w:tcPr>
            <w:tcW w:w="1291" w:type="dxa"/>
            <w:vAlign w:val="center"/>
          </w:tcPr>
          <w:p w14:paraId="59C66524" w14:textId="7A318284" w:rsidR="00C164B7" w:rsidRDefault="00006563">
            <w:pPr>
              <w:jc w:val="right"/>
            </w:pPr>
            <w:r>
              <w:rPr>
                <w:rFonts w:eastAsiaTheme="minorEastAsia"/>
                <w:color w:val="000000" w:themeColor="text1"/>
                <w:szCs w:val="21"/>
              </w:rPr>
              <w:t>1.58%</w:t>
            </w:r>
          </w:p>
        </w:tc>
        <w:tc>
          <w:tcPr>
            <w:tcW w:w="1291" w:type="dxa"/>
            <w:vAlign w:val="center"/>
          </w:tcPr>
          <w:p w14:paraId="2B230499" w14:textId="77777777" w:rsidR="00C164B7" w:rsidRDefault="00006563">
            <w:pPr>
              <w:jc w:val="right"/>
            </w:pPr>
            <w:r>
              <w:rPr>
                <w:rFonts w:eastAsiaTheme="minorEastAsia"/>
                <w:color w:val="000000" w:themeColor="text1"/>
                <w:szCs w:val="21"/>
              </w:rPr>
              <w:t>-8.82%</w:t>
            </w:r>
          </w:p>
        </w:tc>
        <w:tc>
          <w:tcPr>
            <w:tcW w:w="1291" w:type="dxa"/>
            <w:vAlign w:val="center"/>
          </w:tcPr>
          <w:p w14:paraId="79743859" w14:textId="586903F4" w:rsidR="00C164B7" w:rsidRDefault="00006563">
            <w:pPr>
              <w:jc w:val="right"/>
            </w:pPr>
            <w:r>
              <w:rPr>
                <w:rFonts w:eastAsiaTheme="minorEastAsia"/>
                <w:color w:val="000000" w:themeColor="text1"/>
                <w:szCs w:val="21"/>
              </w:rPr>
              <w:t>-0.09%</w:t>
            </w:r>
          </w:p>
        </w:tc>
      </w:tr>
      <w:tr w:rsidR="00C164B7" w14:paraId="31BC25FF" w14:textId="77777777">
        <w:tc>
          <w:tcPr>
            <w:tcW w:w="1290" w:type="dxa"/>
            <w:vAlign w:val="center"/>
          </w:tcPr>
          <w:p w14:paraId="4A42FB3A" w14:textId="77777777" w:rsidR="00C164B7" w:rsidRDefault="00006563">
            <w:pPr>
              <w:jc w:val="left"/>
            </w:pPr>
            <w:r>
              <w:rPr>
                <w:rFonts w:eastAsiaTheme="minorEastAsia"/>
                <w:color w:val="000000" w:themeColor="text1"/>
                <w:szCs w:val="21"/>
              </w:rPr>
              <w:t>过去六个月</w:t>
            </w:r>
          </w:p>
        </w:tc>
        <w:tc>
          <w:tcPr>
            <w:tcW w:w="1291" w:type="dxa"/>
            <w:vAlign w:val="center"/>
          </w:tcPr>
          <w:p w14:paraId="06ACCC58" w14:textId="77777777" w:rsidR="00C164B7" w:rsidRDefault="00006563">
            <w:pPr>
              <w:jc w:val="right"/>
            </w:pPr>
            <w:r>
              <w:rPr>
                <w:rFonts w:eastAsiaTheme="minorEastAsia"/>
                <w:color w:val="000000" w:themeColor="text1"/>
                <w:szCs w:val="21"/>
              </w:rPr>
              <w:t>3.20%</w:t>
            </w:r>
          </w:p>
        </w:tc>
        <w:tc>
          <w:tcPr>
            <w:tcW w:w="1291" w:type="dxa"/>
            <w:vAlign w:val="center"/>
          </w:tcPr>
          <w:p w14:paraId="2E281181" w14:textId="77777777" w:rsidR="00C164B7" w:rsidRDefault="00006563">
            <w:pPr>
              <w:jc w:val="right"/>
            </w:pPr>
            <w:r>
              <w:rPr>
                <w:rFonts w:eastAsiaTheme="minorEastAsia"/>
                <w:color w:val="000000" w:themeColor="text1"/>
                <w:szCs w:val="21"/>
              </w:rPr>
              <w:t>1.27%</w:t>
            </w:r>
          </w:p>
        </w:tc>
        <w:tc>
          <w:tcPr>
            <w:tcW w:w="1291" w:type="dxa"/>
            <w:vAlign w:val="center"/>
          </w:tcPr>
          <w:p w14:paraId="52344AEB" w14:textId="77777777" w:rsidR="00C164B7" w:rsidRDefault="00006563">
            <w:pPr>
              <w:jc w:val="right"/>
            </w:pPr>
            <w:r>
              <w:rPr>
                <w:rFonts w:eastAsiaTheme="minorEastAsia"/>
                <w:color w:val="000000" w:themeColor="text1"/>
                <w:szCs w:val="21"/>
              </w:rPr>
              <w:t>9.79%</w:t>
            </w:r>
          </w:p>
        </w:tc>
        <w:tc>
          <w:tcPr>
            <w:tcW w:w="1291" w:type="dxa"/>
            <w:vAlign w:val="center"/>
          </w:tcPr>
          <w:p w14:paraId="3B2AF708" w14:textId="77777777" w:rsidR="00C164B7" w:rsidRDefault="00006563">
            <w:pPr>
              <w:jc w:val="right"/>
            </w:pPr>
            <w:r>
              <w:rPr>
                <w:rFonts w:eastAsiaTheme="minorEastAsia"/>
                <w:color w:val="000000" w:themeColor="text1"/>
                <w:szCs w:val="21"/>
              </w:rPr>
              <w:t>1.35%</w:t>
            </w:r>
          </w:p>
        </w:tc>
        <w:tc>
          <w:tcPr>
            <w:tcW w:w="1291" w:type="dxa"/>
            <w:vAlign w:val="center"/>
          </w:tcPr>
          <w:p w14:paraId="7A53C9B1" w14:textId="77777777" w:rsidR="00C164B7" w:rsidRDefault="00006563">
            <w:pPr>
              <w:jc w:val="right"/>
            </w:pPr>
            <w:r>
              <w:rPr>
                <w:rFonts w:eastAsiaTheme="minorEastAsia"/>
                <w:color w:val="000000" w:themeColor="text1"/>
                <w:szCs w:val="21"/>
              </w:rPr>
              <w:t>-6.59%</w:t>
            </w:r>
          </w:p>
        </w:tc>
        <w:tc>
          <w:tcPr>
            <w:tcW w:w="1291" w:type="dxa"/>
            <w:vAlign w:val="center"/>
          </w:tcPr>
          <w:p w14:paraId="7B6D78B1" w14:textId="77777777" w:rsidR="00C164B7" w:rsidRDefault="00006563">
            <w:pPr>
              <w:jc w:val="right"/>
            </w:pPr>
            <w:r>
              <w:rPr>
                <w:rFonts w:eastAsiaTheme="minorEastAsia"/>
                <w:color w:val="000000" w:themeColor="text1"/>
                <w:szCs w:val="21"/>
              </w:rPr>
              <w:t>-0.08%</w:t>
            </w:r>
          </w:p>
        </w:tc>
      </w:tr>
      <w:tr w:rsidR="00C164B7" w14:paraId="78493C42" w14:textId="77777777">
        <w:tc>
          <w:tcPr>
            <w:tcW w:w="1290" w:type="dxa"/>
            <w:vAlign w:val="center"/>
          </w:tcPr>
          <w:p w14:paraId="1A0A7FAE" w14:textId="77777777" w:rsidR="00C164B7" w:rsidRDefault="00006563">
            <w:pPr>
              <w:jc w:val="left"/>
            </w:pPr>
            <w:r>
              <w:rPr>
                <w:rFonts w:eastAsiaTheme="minorEastAsia"/>
                <w:color w:val="000000" w:themeColor="text1"/>
                <w:szCs w:val="21"/>
              </w:rPr>
              <w:t>过去一年</w:t>
            </w:r>
          </w:p>
        </w:tc>
        <w:tc>
          <w:tcPr>
            <w:tcW w:w="1291" w:type="dxa"/>
            <w:vAlign w:val="center"/>
          </w:tcPr>
          <w:p w14:paraId="1FD0FA19" w14:textId="77777777" w:rsidR="00C164B7" w:rsidRDefault="00006563">
            <w:pPr>
              <w:jc w:val="right"/>
            </w:pPr>
            <w:r>
              <w:rPr>
                <w:rFonts w:eastAsiaTheme="minorEastAsia"/>
                <w:color w:val="000000" w:themeColor="text1"/>
                <w:szCs w:val="21"/>
              </w:rPr>
              <w:t>-10.43%</w:t>
            </w:r>
          </w:p>
        </w:tc>
        <w:tc>
          <w:tcPr>
            <w:tcW w:w="1291" w:type="dxa"/>
            <w:vAlign w:val="center"/>
          </w:tcPr>
          <w:p w14:paraId="2F175A4A" w14:textId="77777777" w:rsidR="00C164B7" w:rsidRDefault="00006563">
            <w:pPr>
              <w:jc w:val="right"/>
            </w:pPr>
            <w:r>
              <w:rPr>
                <w:rFonts w:eastAsiaTheme="minorEastAsia"/>
                <w:color w:val="000000" w:themeColor="text1"/>
                <w:szCs w:val="21"/>
              </w:rPr>
              <w:t>1.19%</w:t>
            </w:r>
          </w:p>
        </w:tc>
        <w:tc>
          <w:tcPr>
            <w:tcW w:w="1291" w:type="dxa"/>
            <w:vAlign w:val="center"/>
          </w:tcPr>
          <w:p w14:paraId="2DEF8E1E" w14:textId="77777777" w:rsidR="00C164B7" w:rsidRDefault="00006563">
            <w:pPr>
              <w:jc w:val="right"/>
            </w:pPr>
            <w:r>
              <w:rPr>
                <w:rFonts w:eastAsiaTheme="minorEastAsia"/>
                <w:color w:val="000000" w:themeColor="text1"/>
                <w:szCs w:val="21"/>
              </w:rPr>
              <w:t>-5.05%</w:t>
            </w:r>
          </w:p>
        </w:tc>
        <w:tc>
          <w:tcPr>
            <w:tcW w:w="1291" w:type="dxa"/>
            <w:vAlign w:val="center"/>
          </w:tcPr>
          <w:p w14:paraId="5A2BE871" w14:textId="77777777" w:rsidR="00C164B7" w:rsidRDefault="00006563">
            <w:pPr>
              <w:jc w:val="right"/>
            </w:pPr>
            <w:r>
              <w:rPr>
                <w:rFonts w:eastAsiaTheme="minorEastAsia"/>
                <w:color w:val="000000" w:themeColor="text1"/>
                <w:szCs w:val="21"/>
              </w:rPr>
              <w:t>1.36%</w:t>
            </w:r>
          </w:p>
        </w:tc>
        <w:tc>
          <w:tcPr>
            <w:tcW w:w="1291" w:type="dxa"/>
            <w:vAlign w:val="center"/>
          </w:tcPr>
          <w:p w14:paraId="61812532" w14:textId="77777777" w:rsidR="00C164B7" w:rsidRDefault="00006563">
            <w:pPr>
              <w:jc w:val="right"/>
            </w:pPr>
            <w:r>
              <w:rPr>
                <w:rFonts w:eastAsiaTheme="minorEastAsia"/>
                <w:color w:val="000000" w:themeColor="text1"/>
                <w:szCs w:val="21"/>
              </w:rPr>
              <w:t>-5.38%</w:t>
            </w:r>
          </w:p>
        </w:tc>
        <w:tc>
          <w:tcPr>
            <w:tcW w:w="1291" w:type="dxa"/>
            <w:vAlign w:val="center"/>
          </w:tcPr>
          <w:p w14:paraId="327CC974" w14:textId="77777777" w:rsidR="00C164B7" w:rsidRDefault="00006563">
            <w:pPr>
              <w:jc w:val="right"/>
            </w:pPr>
            <w:r>
              <w:rPr>
                <w:rFonts w:eastAsiaTheme="minorEastAsia"/>
                <w:color w:val="000000" w:themeColor="text1"/>
                <w:szCs w:val="21"/>
              </w:rPr>
              <w:t>-0.17%</w:t>
            </w:r>
          </w:p>
        </w:tc>
      </w:tr>
      <w:tr w:rsidR="00C164B7" w14:paraId="5EB7ED72" w14:textId="77777777">
        <w:tc>
          <w:tcPr>
            <w:tcW w:w="1290" w:type="dxa"/>
            <w:vAlign w:val="center"/>
          </w:tcPr>
          <w:p w14:paraId="2C999701" w14:textId="77777777" w:rsidR="00C164B7" w:rsidRDefault="00006563">
            <w:pPr>
              <w:jc w:val="left"/>
            </w:pPr>
            <w:r>
              <w:rPr>
                <w:rFonts w:eastAsiaTheme="minorEastAsia"/>
                <w:color w:val="000000" w:themeColor="text1"/>
                <w:szCs w:val="21"/>
              </w:rPr>
              <w:t>过去三年</w:t>
            </w:r>
          </w:p>
        </w:tc>
        <w:tc>
          <w:tcPr>
            <w:tcW w:w="1291" w:type="dxa"/>
            <w:vAlign w:val="center"/>
          </w:tcPr>
          <w:p w14:paraId="1B42D1EA" w14:textId="77777777" w:rsidR="00C164B7" w:rsidRDefault="00006563">
            <w:pPr>
              <w:jc w:val="right"/>
            </w:pPr>
            <w:r>
              <w:rPr>
                <w:rFonts w:eastAsiaTheme="minorEastAsia"/>
                <w:color w:val="000000" w:themeColor="text1"/>
                <w:szCs w:val="21"/>
              </w:rPr>
              <w:t>-</w:t>
            </w:r>
          </w:p>
        </w:tc>
        <w:tc>
          <w:tcPr>
            <w:tcW w:w="1291" w:type="dxa"/>
            <w:vAlign w:val="center"/>
          </w:tcPr>
          <w:p w14:paraId="6D7BBB99" w14:textId="77777777" w:rsidR="00C164B7" w:rsidRDefault="00006563">
            <w:pPr>
              <w:jc w:val="right"/>
            </w:pPr>
            <w:r>
              <w:rPr>
                <w:rFonts w:eastAsiaTheme="minorEastAsia"/>
                <w:color w:val="000000" w:themeColor="text1"/>
                <w:szCs w:val="21"/>
              </w:rPr>
              <w:t>-</w:t>
            </w:r>
          </w:p>
        </w:tc>
        <w:tc>
          <w:tcPr>
            <w:tcW w:w="1291" w:type="dxa"/>
            <w:vAlign w:val="center"/>
          </w:tcPr>
          <w:p w14:paraId="3ED8C243" w14:textId="77777777" w:rsidR="00C164B7" w:rsidRDefault="00006563">
            <w:pPr>
              <w:jc w:val="right"/>
            </w:pPr>
            <w:r>
              <w:rPr>
                <w:rFonts w:eastAsiaTheme="minorEastAsia"/>
                <w:color w:val="000000" w:themeColor="text1"/>
                <w:szCs w:val="21"/>
              </w:rPr>
              <w:t>-</w:t>
            </w:r>
          </w:p>
        </w:tc>
        <w:tc>
          <w:tcPr>
            <w:tcW w:w="1291" w:type="dxa"/>
            <w:vAlign w:val="center"/>
          </w:tcPr>
          <w:p w14:paraId="1CA14A8D" w14:textId="77777777" w:rsidR="00C164B7" w:rsidRDefault="00006563">
            <w:pPr>
              <w:jc w:val="right"/>
            </w:pPr>
            <w:r>
              <w:rPr>
                <w:rFonts w:eastAsiaTheme="minorEastAsia"/>
                <w:color w:val="000000" w:themeColor="text1"/>
                <w:szCs w:val="21"/>
              </w:rPr>
              <w:t>-</w:t>
            </w:r>
          </w:p>
        </w:tc>
        <w:tc>
          <w:tcPr>
            <w:tcW w:w="1291" w:type="dxa"/>
            <w:vAlign w:val="center"/>
          </w:tcPr>
          <w:p w14:paraId="72B5BE43" w14:textId="77777777" w:rsidR="00C164B7" w:rsidRDefault="00006563">
            <w:pPr>
              <w:jc w:val="right"/>
            </w:pPr>
            <w:r>
              <w:rPr>
                <w:rFonts w:eastAsiaTheme="minorEastAsia"/>
                <w:color w:val="000000" w:themeColor="text1"/>
                <w:szCs w:val="21"/>
              </w:rPr>
              <w:t>-</w:t>
            </w:r>
          </w:p>
        </w:tc>
        <w:tc>
          <w:tcPr>
            <w:tcW w:w="1291" w:type="dxa"/>
            <w:vAlign w:val="center"/>
          </w:tcPr>
          <w:p w14:paraId="415115A3" w14:textId="77777777" w:rsidR="00C164B7" w:rsidRDefault="00006563">
            <w:pPr>
              <w:jc w:val="right"/>
            </w:pPr>
            <w:r>
              <w:rPr>
                <w:rFonts w:eastAsiaTheme="minorEastAsia"/>
                <w:color w:val="000000" w:themeColor="text1"/>
                <w:szCs w:val="21"/>
              </w:rPr>
              <w:t>-</w:t>
            </w:r>
          </w:p>
        </w:tc>
      </w:tr>
      <w:tr w:rsidR="00C164B7" w14:paraId="647E26AC" w14:textId="77777777">
        <w:tc>
          <w:tcPr>
            <w:tcW w:w="1290" w:type="dxa"/>
            <w:vAlign w:val="center"/>
          </w:tcPr>
          <w:p w14:paraId="511D2972" w14:textId="77777777" w:rsidR="00C164B7" w:rsidRDefault="00006563">
            <w:pPr>
              <w:jc w:val="left"/>
            </w:pPr>
            <w:r>
              <w:rPr>
                <w:rFonts w:eastAsiaTheme="minorEastAsia"/>
                <w:color w:val="000000" w:themeColor="text1"/>
                <w:szCs w:val="21"/>
              </w:rPr>
              <w:t>过去五年</w:t>
            </w:r>
          </w:p>
        </w:tc>
        <w:tc>
          <w:tcPr>
            <w:tcW w:w="1291" w:type="dxa"/>
            <w:vAlign w:val="center"/>
          </w:tcPr>
          <w:p w14:paraId="66CBDDFE" w14:textId="77777777" w:rsidR="00C164B7" w:rsidRDefault="00006563">
            <w:pPr>
              <w:jc w:val="right"/>
            </w:pPr>
            <w:r>
              <w:rPr>
                <w:rFonts w:eastAsiaTheme="minorEastAsia"/>
                <w:color w:val="000000" w:themeColor="text1"/>
                <w:szCs w:val="21"/>
              </w:rPr>
              <w:t>-</w:t>
            </w:r>
          </w:p>
        </w:tc>
        <w:tc>
          <w:tcPr>
            <w:tcW w:w="1291" w:type="dxa"/>
            <w:vAlign w:val="center"/>
          </w:tcPr>
          <w:p w14:paraId="36104279" w14:textId="77777777" w:rsidR="00C164B7" w:rsidRDefault="00006563">
            <w:pPr>
              <w:jc w:val="right"/>
            </w:pPr>
            <w:r>
              <w:rPr>
                <w:rFonts w:eastAsiaTheme="minorEastAsia"/>
                <w:color w:val="000000" w:themeColor="text1"/>
                <w:szCs w:val="21"/>
              </w:rPr>
              <w:t>-</w:t>
            </w:r>
          </w:p>
        </w:tc>
        <w:tc>
          <w:tcPr>
            <w:tcW w:w="1291" w:type="dxa"/>
            <w:vAlign w:val="center"/>
          </w:tcPr>
          <w:p w14:paraId="28D2F6B2" w14:textId="77777777" w:rsidR="00C164B7" w:rsidRDefault="00006563">
            <w:pPr>
              <w:jc w:val="right"/>
            </w:pPr>
            <w:r>
              <w:rPr>
                <w:rFonts w:eastAsiaTheme="minorEastAsia"/>
                <w:color w:val="000000" w:themeColor="text1"/>
                <w:szCs w:val="21"/>
              </w:rPr>
              <w:t>-</w:t>
            </w:r>
          </w:p>
        </w:tc>
        <w:tc>
          <w:tcPr>
            <w:tcW w:w="1291" w:type="dxa"/>
            <w:vAlign w:val="center"/>
          </w:tcPr>
          <w:p w14:paraId="404EE33B" w14:textId="77777777" w:rsidR="00C164B7" w:rsidRDefault="00006563">
            <w:pPr>
              <w:jc w:val="right"/>
            </w:pPr>
            <w:r>
              <w:rPr>
                <w:rFonts w:eastAsiaTheme="minorEastAsia"/>
                <w:color w:val="000000" w:themeColor="text1"/>
                <w:szCs w:val="21"/>
              </w:rPr>
              <w:t>-</w:t>
            </w:r>
          </w:p>
        </w:tc>
        <w:tc>
          <w:tcPr>
            <w:tcW w:w="1291" w:type="dxa"/>
            <w:vAlign w:val="center"/>
          </w:tcPr>
          <w:p w14:paraId="2D701CBC" w14:textId="77777777" w:rsidR="00C164B7" w:rsidRDefault="00006563">
            <w:pPr>
              <w:jc w:val="right"/>
            </w:pPr>
            <w:r>
              <w:rPr>
                <w:rFonts w:eastAsiaTheme="minorEastAsia"/>
                <w:color w:val="000000" w:themeColor="text1"/>
                <w:szCs w:val="21"/>
              </w:rPr>
              <w:t>-</w:t>
            </w:r>
          </w:p>
        </w:tc>
        <w:tc>
          <w:tcPr>
            <w:tcW w:w="1291" w:type="dxa"/>
            <w:vAlign w:val="center"/>
          </w:tcPr>
          <w:p w14:paraId="410B2B05" w14:textId="77777777" w:rsidR="00C164B7" w:rsidRDefault="00006563">
            <w:pPr>
              <w:jc w:val="right"/>
            </w:pPr>
            <w:r>
              <w:rPr>
                <w:rFonts w:eastAsiaTheme="minorEastAsia"/>
                <w:color w:val="000000" w:themeColor="text1"/>
                <w:szCs w:val="21"/>
              </w:rPr>
              <w:t>-</w:t>
            </w:r>
          </w:p>
        </w:tc>
      </w:tr>
      <w:tr w:rsidR="00C164B7" w14:paraId="548AB69A" w14:textId="77777777">
        <w:tc>
          <w:tcPr>
            <w:tcW w:w="1290" w:type="dxa"/>
            <w:vAlign w:val="center"/>
          </w:tcPr>
          <w:p w14:paraId="569E75BE" w14:textId="77777777" w:rsidR="00C164B7" w:rsidRDefault="00006563">
            <w:pPr>
              <w:jc w:val="left"/>
            </w:pPr>
            <w:r>
              <w:rPr>
                <w:rFonts w:eastAsiaTheme="minorEastAsia"/>
                <w:color w:val="000000" w:themeColor="text1"/>
                <w:szCs w:val="21"/>
              </w:rPr>
              <w:t>自基金合同生效起至今</w:t>
            </w:r>
          </w:p>
        </w:tc>
        <w:tc>
          <w:tcPr>
            <w:tcW w:w="1291" w:type="dxa"/>
            <w:vAlign w:val="center"/>
          </w:tcPr>
          <w:p w14:paraId="1817CB06" w14:textId="77777777" w:rsidR="00C164B7" w:rsidRDefault="00006563">
            <w:pPr>
              <w:jc w:val="right"/>
            </w:pPr>
            <w:r>
              <w:rPr>
                <w:rFonts w:eastAsiaTheme="minorEastAsia"/>
                <w:color w:val="000000" w:themeColor="text1"/>
                <w:szCs w:val="21"/>
              </w:rPr>
              <w:t>-10.32%</w:t>
            </w:r>
          </w:p>
        </w:tc>
        <w:tc>
          <w:tcPr>
            <w:tcW w:w="1291" w:type="dxa"/>
            <w:vAlign w:val="center"/>
          </w:tcPr>
          <w:p w14:paraId="63D46637" w14:textId="77777777" w:rsidR="00C164B7" w:rsidRDefault="00006563">
            <w:pPr>
              <w:jc w:val="right"/>
            </w:pPr>
            <w:r>
              <w:rPr>
                <w:rFonts w:eastAsiaTheme="minorEastAsia"/>
                <w:color w:val="000000" w:themeColor="text1"/>
                <w:szCs w:val="21"/>
              </w:rPr>
              <w:t>1.19%</w:t>
            </w:r>
          </w:p>
        </w:tc>
        <w:tc>
          <w:tcPr>
            <w:tcW w:w="1291" w:type="dxa"/>
            <w:vAlign w:val="center"/>
          </w:tcPr>
          <w:p w14:paraId="66623F4B" w14:textId="77777777" w:rsidR="00C164B7" w:rsidRDefault="00006563">
            <w:pPr>
              <w:jc w:val="right"/>
            </w:pPr>
            <w:r>
              <w:rPr>
                <w:rFonts w:eastAsiaTheme="minorEastAsia"/>
                <w:color w:val="000000" w:themeColor="text1"/>
                <w:szCs w:val="21"/>
              </w:rPr>
              <w:t>-3.74%</w:t>
            </w:r>
          </w:p>
        </w:tc>
        <w:tc>
          <w:tcPr>
            <w:tcW w:w="1291" w:type="dxa"/>
            <w:vAlign w:val="center"/>
          </w:tcPr>
          <w:p w14:paraId="62230EFD" w14:textId="77777777" w:rsidR="00C164B7" w:rsidRDefault="00006563">
            <w:pPr>
              <w:jc w:val="right"/>
            </w:pPr>
            <w:r>
              <w:rPr>
                <w:rFonts w:eastAsiaTheme="minorEastAsia"/>
                <w:color w:val="000000" w:themeColor="text1"/>
                <w:szCs w:val="21"/>
              </w:rPr>
              <w:t>1.36%</w:t>
            </w:r>
          </w:p>
        </w:tc>
        <w:tc>
          <w:tcPr>
            <w:tcW w:w="1291" w:type="dxa"/>
            <w:vAlign w:val="center"/>
          </w:tcPr>
          <w:p w14:paraId="7602EB94" w14:textId="77777777" w:rsidR="00C164B7" w:rsidRDefault="00006563">
            <w:pPr>
              <w:jc w:val="right"/>
            </w:pPr>
            <w:r>
              <w:rPr>
                <w:rFonts w:eastAsiaTheme="minorEastAsia"/>
                <w:color w:val="000000" w:themeColor="text1"/>
                <w:szCs w:val="21"/>
              </w:rPr>
              <w:t>-6.58%</w:t>
            </w:r>
          </w:p>
        </w:tc>
        <w:tc>
          <w:tcPr>
            <w:tcW w:w="1291" w:type="dxa"/>
            <w:vAlign w:val="center"/>
          </w:tcPr>
          <w:p w14:paraId="69148DA4" w14:textId="77777777" w:rsidR="00C164B7" w:rsidRDefault="00006563">
            <w:pPr>
              <w:jc w:val="right"/>
            </w:pPr>
            <w:r>
              <w:rPr>
                <w:rFonts w:eastAsiaTheme="minorEastAsia"/>
                <w:color w:val="000000" w:themeColor="text1"/>
                <w:szCs w:val="21"/>
              </w:rPr>
              <w:t>-0.17%</w:t>
            </w:r>
          </w:p>
        </w:tc>
      </w:tr>
    </w:tbl>
    <w:p w14:paraId="688C0C9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FCC8E44"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457ABF7D"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14:paraId="1110F0C2"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51F10DDB"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27AD5A0F"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14:paraId="4064C093"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20E6B037" wp14:editId="4D02F4F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743C9A0C"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14:paraId="53EEA59C"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057B758E" wp14:editId="6C597E4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5543734"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0AD67E17"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1AFF4AC"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364A4CCB" w14:textId="77777777" w:rsidR="00845292" w:rsidRPr="00A3398F" w:rsidRDefault="00845292" w:rsidP="0065601A">
      <w:pPr>
        <w:spacing w:line="360" w:lineRule="auto"/>
        <w:ind w:firstLineChars="200" w:firstLine="420"/>
        <w:rPr>
          <w:rFonts w:eastAsiaTheme="minorEastAsia"/>
          <w:color w:val="000000" w:themeColor="text1"/>
          <w:szCs w:val="21"/>
        </w:rPr>
      </w:pPr>
    </w:p>
    <w:p w14:paraId="5B70C73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109736B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4B4233C7" w14:textId="77777777" w:rsidTr="00797DD2">
        <w:trPr>
          <w:cantSplit/>
          <w:trHeight w:val="292"/>
        </w:trPr>
        <w:tc>
          <w:tcPr>
            <w:tcW w:w="851" w:type="dxa"/>
            <w:vMerge w:val="restart"/>
            <w:vAlign w:val="center"/>
          </w:tcPr>
          <w:p w14:paraId="1419D023"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3D528C28"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22D7B24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47DEF5CE"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4F88B986"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1F1F9681" w14:textId="77777777" w:rsidTr="00797DD2">
        <w:trPr>
          <w:cantSplit/>
        </w:trPr>
        <w:tc>
          <w:tcPr>
            <w:tcW w:w="851" w:type="dxa"/>
            <w:vMerge/>
            <w:vAlign w:val="center"/>
          </w:tcPr>
          <w:p w14:paraId="45C93AED"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53E66393"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4886D13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77146059"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63C139D4"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06D471D4"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C164B7" w14:paraId="7A2B2C10" w14:textId="77777777">
        <w:tc>
          <w:tcPr>
            <w:tcW w:w="851" w:type="dxa"/>
            <w:vAlign w:val="center"/>
          </w:tcPr>
          <w:p w14:paraId="19DD8717" w14:textId="77777777" w:rsidR="00C164B7" w:rsidRDefault="00006563">
            <w:pPr>
              <w:jc w:val="center"/>
            </w:pPr>
            <w:r>
              <w:rPr>
                <w:rFonts w:eastAsiaTheme="minorEastAsia"/>
                <w:color w:val="000000" w:themeColor="text1"/>
                <w:szCs w:val="21"/>
              </w:rPr>
              <w:t>赵隆隆</w:t>
            </w:r>
          </w:p>
        </w:tc>
        <w:tc>
          <w:tcPr>
            <w:tcW w:w="850" w:type="dxa"/>
            <w:vAlign w:val="center"/>
          </w:tcPr>
          <w:p w14:paraId="629447FB" w14:textId="77777777" w:rsidR="00C164B7" w:rsidRDefault="00006563">
            <w:pPr>
              <w:jc w:val="center"/>
            </w:pPr>
            <w:r>
              <w:rPr>
                <w:rFonts w:eastAsiaTheme="minorEastAsia"/>
                <w:color w:val="000000" w:themeColor="text1"/>
                <w:szCs w:val="21"/>
              </w:rPr>
              <w:t>本基金基金经理</w:t>
            </w:r>
          </w:p>
        </w:tc>
        <w:tc>
          <w:tcPr>
            <w:tcW w:w="1560" w:type="dxa"/>
            <w:vAlign w:val="center"/>
          </w:tcPr>
          <w:p w14:paraId="6D9A6516" w14:textId="77777777" w:rsidR="00C164B7" w:rsidRDefault="00006563">
            <w:pPr>
              <w:jc w:val="center"/>
            </w:pPr>
            <w:r>
              <w:rPr>
                <w:rFonts w:eastAsiaTheme="minorEastAsia"/>
                <w:color w:val="000000" w:themeColor="text1"/>
                <w:szCs w:val="21"/>
              </w:rPr>
              <w:t>2024-06-18</w:t>
            </w:r>
          </w:p>
        </w:tc>
        <w:tc>
          <w:tcPr>
            <w:tcW w:w="1559" w:type="dxa"/>
            <w:vAlign w:val="center"/>
          </w:tcPr>
          <w:p w14:paraId="5724F553" w14:textId="77777777" w:rsidR="00C164B7" w:rsidRDefault="00006563">
            <w:pPr>
              <w:jc w:val="center"/>
            </w:pPr>
            <w:r>
              <w:rPr>
                <w:rFonts w:eastAsiaTheme="minorEastAsia"/>
                <w:color w:val="000000" w:themeColor="text1"/>
                <w:szCs w:val="21"/>
              </w:rPr>
              <w:t>-</w:t>
            </w:r>
          </w:p>
        </w:tc>
        <w:tc>
          <w:tcPr>
            <w:tcW w:w="1417" w:type="dxa"/>
            <w:vAlign w:val="center"/>
          </w:tcPr>
          <w:p w14:paraId="3FE46691" w14:textId="77777777" w:rsidR="00C164B7" w:rsidRDefault="00006563">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14:paraId="383F945B" w14:textId="77777777" w:rsidR="00C164B7" w:rsidRDefault="00006563">
            <w:pPr>
              <w:jc w:val="left"/>
            </w:pPr>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r w:rsidR="00C164B7" w14:paraId="7E7DB1A6" w14:textId="77777777">
        <w:tc>
          <w:tcPr>
            <w:tcW w:w="851" w:type="dxa"/>
            <w:vAlign w:val="center"/>
          </w:tcPr>
          <w:p w14:paraId="65466D2D" w14:textId="77777777" w:rsidR="00C164B7" w:rsidRDefault="00006563">
            <w:pPr>
              <w:jc w:val="center"/>
            </w:pPr>
            <w:r>
              <w:rPr>
                <w:rFonts w:eastAsiaTheme="minorEastAsia"/>
                <w:color w:val="000000" w:themeColor="text1"/>
                <w:szCs w:val="21"/>
              </w:rPr>
              <w:t>叶敏</w:t>
            </w:r>
          </w:p>
        </w:tc>
        <w:tc>
          <w:tcPr>
            <w:tcW w:w="850" w:type="dxa"/>
            <w:vAlign w:val="center"/>
          </w:tcPr>
          <w:p w14:paraId="59D751DB" w14:textId="77777777" w:rsidR="00C164B7" w:rsidRDefault="00006563">
            <w:pPr>
              <w:jc w:val="center"/>
            </w:pPr>
            <w:r>
              <w:rPr>
                <w:rFonts w:eastAsiaTheme="minorEastAsia"/>
                <w:color w:val="000000" w:themeColor="text1"/>
                <w:szCs w:val="21"/>
              </w:rPr>
              <w:t>本基金基金经理</w:t>
            </w:r>
          </w:p>
        </w:tc>
        <w:tc>
          <w:tcPr>
            <w:tcW w:w="1560" w:type="dxa"/>
            <w:vAlign w:val="center"/>
          </w:tcPr>
          <w:p w14:paraId="346C17B9" w14:textId="77777777" w:rsidR="00C164B7" w:rsidRDefault="00006563">
            <w:pPr>
              <w:jc w:val="center"/>
            </w:pPr>
            <w:r>
              <w:rPr>
                <w:rFonts w:eastAsiaTheme="minorEastAsia"/>
                <w:color w:val="000000" w:themeColor="text1"/>
                <w:szCs w:val="21"/>
              </w:rPr>
              <w:t>2024-03-29</w:t>
            </w:r>
          </w:p>
        </w:tc>
        <w:tc>
          <w:tcPr>
            <w:tcW w:w="1559" w:type="dxa"/>
            <w:vAlign w:val="center"/>
          </w:tcPr>
          <w:p w14:paraId="31D6F3E4" w14:textId="77777777" w:rsidR="00C164B7" w:rsidRDefault="00006563">
            <w:pPr>
              <w:jc w:val="center"/>
            </w:pPr>
            <w:r>
              <w:rPr>
                <w:rFonts w:eastAsiaTheme="minorEastAsia"/>
                <w:color w:val="000000" w:themeColor="text1"/>
                <w:szCs w:val="21"/>
              </w:rPr>
              <w:t>-</w:t>
            </w:r>
          </w:p>
        </w:tc>
        <w:tc>
          <w:tcPr>
            <w:tcW w:w="1417" w:type="dxa"/>
            <w:vAlign w:val="center"/>
          </w:tcPr>
          <w:p w14:paraId="1E5749F2" w14:textId="77777777" w:rsidR="00C164B7" w:rsidRDefault="00006563">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14:paraId="15BC93C5" w14:textId="77777777" w:rsidR="00C164B7" w:rsidRDefault="00006563">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37151947" w14:textId="77777777" w:rsidR="00C164B7" w:rsidRDefault="0000656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F7788E4"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证券从业的含义遵从行业协会《证券业从业人员资格管理办法》的相关规定。</w:t>
      </w:r>
    </w:p>
    <w:p w14:paraId="67CB735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3148249"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44D6EE68"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14:paraId="0484D4FE"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6EBCA25"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4EB6DE48"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587A5F46"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14:paraId="69A5E894"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CD8620A"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435DF2B"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1BF3DAE"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70ADF381"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C639E03"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74B1C68F"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631B443F"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14:paraId="28161F19"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年三季度，医药的各个细分板块首先经历了极致的分化，在最后两周又在市场情绪大幅回暖下迎来超跌反弹带动的普涨。今年以来，我们看到医保政策在沿着几条思路推进：用</w:t>
      </w:r>
      <w:r>
        <w:rPr>
          <w:rFonts w:eastAsiaTheme="minorEastAsia"/>
          <w:color w:val="000000" w:themeColor="text1"/>
          <w:szCs w:val="21"/>
        </w:rPr>
        <w:t>DRG/DIP</w:t>
      </w:r>
      <w:r>
        <w:rPr>
          <w:rFonts w:eastAsiaTheme="minorEastAsia"/>
          <w:color w:val="000000" w:themeColor="text1"/>
          <w:szCs w:val="21"/>
        </w:rPr>
        <w:t>政策优化临床方案、提高医保结算效率；打击违规使用医保基金；对医保支出占用较大的同质化药品进一步优化价格；探索政策细则支持创新药发展</w:t>
      </w:r>
      <w:r>
        <w:rPr>
          <w:rFonts w:eastAsiaTheme="minorEastAsia"/>
          <w:color w:val="000000" w:themeColor="text1"/>
          <w:szCs w:val="21"/>
        </w:rPr>
        <w:t>……</w:t>
      </w:r>
      <w:r>
        <w:rPr>
          <w:rFonts w:eastAsiaTheme="minorEastAsia"/>
          <w:color w:val="000000" w:themeColor="text1"/>
          <w:szCs w:val="21"/>
        </w:rPr>
        <w:t>在收缩性的政策环境和挑战性的需求环境下，医疗服务、中药、医药商业、器械等多个细分板块纷纷在三季度探出年内新低，而创新药与少数免疫于降价风险的公司则在商业化</w:t>
      </w:r>
      <w:r>
        <w:rPr>
          <w:rFonts w:eastAsiaTheme="minorEastAsia"/>
          <w:color w:val="000000" w:themeColor="text1"/>
          <w:szCs w:val="21"/>
        </w:rPr>
        <w:t>/</w:t>
      </w:r>
      <w:r>
        <w:rPr>
          <w:rFonts w:eastAsiaTheme="minorEastAsia"/>
          <w:color w:val="000000" w:themeColor="text1"/>
          <w:szCs w:val="21"/>
        </w:rPr>
        <w:t>技术授权</w:t>
      </w:r>
      <w:r>
        <w:rPr>
          <w:rFonts w:eastAsiaTheme="minorEastAsia"/>
          <w:color w:val="000000" w:themeColor="text1"/>
          <w:szCs w:val="21"/>
        </w:rPr>
        <w:t>/</w:t>
      </w:r>
      <w:r>
        <w:rPr>
          <w:rFonts w:eastAsiaTheme="minorEastAsia"/>
          <w:color w:val="000000" w:themeColor="text1"/>
          <w:szCs w:val="21"/>
        </w:rPr>
        <w:t>研发临床进展等利好催化下成为市场最为青睐的子版块。节前最后两周，在央行货币政策与金融监管部门出台地产和股市扶持政策影响下、在财政政策加大力度支持经济表态的加持下，市场迎来超跌反弹，使得年初以来跌幅较大的其他医药子版块得到较大的估值修复。</w:t>
      </w:r>
    </w:p>
    <w:p w14:paraId="73B3BF5F"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综合考虑政策环境与企业成长的前景，我们认为部分医药子版块在估值上已经具备很高的安全边际，因此在相对低位加大了配置，如：</w:t>
      </w:r>
      <w:r>
        <w:rPr>
          <w:rFonts w:eastAsiaTheme="minorEastAsia"/>
          <w:color w:val="000000" w:themeColor="text1"/>
          <w:szCs w:val="21"/>
        </w:rPr>
        <w:t>1</w:t>
      </w:r>
      <w:r>
        <w:rPr>
          <w:rFonts w:eastAsiaTheme="minorEastAsia"/>
          <w:color w:val="000000" w:themeColor="text1"/>
          <w:szCs w:val="21"/>
        </w:rPr>
        <w:t>）部分医疗消费品，尽管面对挑战性的消费环境，公司仍凭借自身拓展新品的能力、运营效率的提升，实现超越行业的高增长；</w:t>
      </w:r>
      <w:r>
        <w:rPr>
          <w:rFonts w:eastAsiaTheme="minorEastAsia"/>
          <w:color w:val="000000" w:themeColor="text1"/>
          <w:szCs w:val="21"/>
        </w:rPr>
        <w:t>2</w:t>
      </w:r>
      <w:r>
        <w:rPr>
          <w:rFonts w:eastAsiaTheme="minorEastAsia"/>
          <w:color w:val="000000" w:themeColor="text1"/>
          <w:szCs w:val="21"/>
        </w:rPr>
        <w:t>）部分销售持续超预期、管线持续推进而股价却回落到低位的小型制药公司；</w:t>
      </w:r>
      <w:r>
        <w:rPr>
          <w:rFonts w:eastAsiaTheme="minorEastAsia"/>
          <w:color w:val="000000" w:themeColor="text1"/>
          <w:szCs w:val="21"/>
        </w:rPr>
        <w:t>3</w:t>
      </w:r>
      <w:r>
        <w:rPr>
          <w:rFonts w:eastAsiaTheme="minorEastAsia"/>
          <w:color w:val="000000" w:themeColor="text1"/>
          <w:szCs w:val="21"/>
        </w:rPr>
        <w:t>）部分短期业绩承压、但市占率持续提升且长期前景优良的医疗器械细分龙头公司。此外，对于已经研发出潜在首创新药（</w:t>
      </w:r>
      <w:r>
        <w:rPr>
          <w:rFonts w:eastAsiaTheme="minorEastAsia"/>
          <w:color w:val="000000" w:themeColor="text1"/>
          <w:szCs w:val="21"/>
        </w:rPr>
        <w:t>first-in-class</w:t>
      </w:r>
      <w:r>
        <w:rPr>
          <w:rFonts w:eastAsiaTheme="minorEastAsia"/>
          <w:color w:val="000000" w:themeColor="text1"/>
          <w:szCs w:val="21"/>
        </w:rPr>
        <w:t>）和同类最优创新药（</w:t>
      </w:r>
      <w:r>
        <w:rPr>
          <w:rFonts w:eastAsiaTheme="minorEastAsia"/>
          <w:color w:val="000000" w:themeColor="text1"/>
          <w:szCs w:val="21"/>
        </w:rPr>
        <w:t>best-in-class</w:t>
      </w:r>
      <w:r>
        <w:rPr>
          <w:rFonts w:eastAsiaTheme="minorEastAsia"/>
          <w:color w:val="000000" w:themeColor="text1"/>
          <w:szCs w:val="21"/>
        </w:rPr>
        <w:t>）、并在国际市场获得认可的公司，我们在风险收益比合理的情况下计划长期持有。后续我们还将持续跟踪全球生物制药投融资周期的变化以及美国生物安全法案的进展，以更好的把握</w:t>
      </w:r>
      <w:r>
        <w:rPr>
          <w:rFonts w:eastAsiaTheme="minorEastAsia"/>
          <w:color w:val="000000" w:themeColor="text1"/>
          <w:szCs w:val="21"/>
        </w:rPr>
        <w:t>CXO</w:t>
      </w:r>
      <w:r>
        <w:rPr>
          <w:rFonts w:eastAsiaTheme="minorEastAsia"/>
          <w:color w:val="000000" w:themeColor="text1"/>
          <w:szCs w:val="21"/>
        </w:rPr>
        <w:t>板块的整体投资价值。</w:t>
      </w:r>
    </w:p>
    <w:p w14:paraId="51C18FAE"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中国的医药生物行业正在经历比较大的结构性变化，随着政策方向的明晰和我国科学家红利的释放，我国的创新药与创新器械会迎来持续数年的大发展。近几年跨国大药企在中国收购的创新药分子的数量大幅增加，未来有不少新药潜在会用于治疗实体瘤中的大适应症，有成为全球市场的重磅产品的潜力。众所周知，重磅产品对于提升一家药企的全球地位有巨大的作用。回顾日本创新药发展史，</w:t>
      </w:r>
      <w:r>
        <w:rPr>
          <w:rFonts w:eastAsiaTheme="minorEastAsia"/>
          <w:color w:val="000000" w:themeColor="text1"/>
          <w:szCs w:val="21"/>
        </w:rPr>
        <w:t>90</w:t>
      </w:r>
      <w:r>
        <w:rPr>
          <w:rFonts w:eastAsiaTheme="minorEastAsia"/>
          <w:color w:val="000000" w:themeColor="text1"/>
          <w:szCs w:val="21"/>
        </w:rPr>
        <w:t>年代以后日本药企更多将视线转向海外市场，至今已有多家日本药企在全球制药市场占据一席之地，武田制药也成为亚洲最大的制药企业。随着中国制药产业的发展，我们认为中国创新药公司走向国际化、在国际市场提升影响力是必然趋势。在医疗器械领域，我们的工程师红利也造就了中国医疗器械在国际市场的竞争力，凭借性价比优势在发展中国家实现市占率的快速提升。综上，制药和器械或是最有希望出现大市值医药公司的两个重要领域，我们也会将大部分持仓聚焦在这两个领域。</w:t>
      </w:r>
    </w:p>
    <w:p w14:paraId="09B1DCE8"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最后，在个股选择上，我们聚焦治理良好、企业内在价值能够持续提升的公司：</w:t>
      </w:r>
      <w:r>
        <w:rPr>
          <w:rFonts w:eastAsiaTheme="minorEastAsia"/>
          <w:color w:val="000000" w:themeColor="text1"/>
          <w:szCs w:val="21"/>
        </w:rPr>
        <w:t>1</w:t>
      </w:r>
      <w:r>
        <w:rPr>
          <w:rFonts w:eastAsiaTheme="minorEastAsia"/>
          <w:color w:val="000000" w:themeColor="text1"/>
          <w:szCs w:val="21"/>
        </w:rPr>
        <w:t>）制药：我们优选自身主业稳健增长（集采压力较小），同时研发管线中有较大潜力品种的公司。随着海外肿瘤免疫治疗的重磅药物专利即将到期，潜在能够替代现有标准疗法的创新药具有巨大的市场空间，并有望在未来三到五年内兑现到业绩上，我们会关注这些有潜力的创新药品；</w:t>
      </w:r>
      <w:r>
        <w:rPr>
          <w:rFonts w:eastAsiaTheme="minorEastAsia"/>
          <w:color w:val="000000" w:themeColor="text1"/>
          <w:szCs w:val="21"/>
        </w:rPr>
        <w:t>2</w:t>
      </w:r>
      <w:r>
        <w:rPr>
          <w:rFonts w:eastAsiaTheme="minorEastAsia"/>
          <w:color w:val="000000" w:themeColor="text1"/>
          <w:szCs w:val="21"/>
        </w:rPr>
        <w:t>）器械：关注以旧换新政策为行业整体带来增长的催化剂，相关企业可能看到国内销售的加速、集采后进口替代的加速、以及海外市场的持续拓展；</w:t>
      </w:r>
      <w:r>
        <w:rPr>
          <w:rFonts w:eastAsiaTheme="minorEastAsia"/>
          <w:color w:val="000000" w:themeColor="text1"/>
          <w:szCs w:val="21"/>
        </w:rPr>
        <w:t>3</w:t>
      </w:r>
      <w:r>
        <w:rPr>
          <w:rFonts w:eastAsiaTheme="minorEastAsia"/>
          <w:color w:val="000000" w:themeColor="text1"/>
          <w:szCs w:val="21"/>
        </w:rPr>
        <w:t>）市场前景广阔的大单品，如减肥药，明年随着国内双靶点</w:t>
      </w:r>
      <w:r>
        <w:rPr>
          <w:rFonts w:eastAsiaTheme="minorEastAsia"/>
          <w:color w:val="000000" w:themeColor="text1"/>
          <w:szCs w:val="21"/>
        </w:rPr>
        <w:t>GLP-1</w:t>
      </w:r>
      <w:r>
        <w:rPr>
          <w:rFonts w:eastAsiaTheme="minorEastAsia"/>
          <w:color w:val="000000" w:themeColor="text1"/>
          <w:szCs w:val="21"/>
        </w:rPr>
        <w:t>产品开始获批，国内需求有望快速放量，形成新的业绩增长驱动力。</w:t>
      </w:r>
    </w:p>
    <w:p w14:paraId="077469D4"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未来的投资机会是多点开花的，我们致力于深入研究行业和公司，力争为投资者创造更好的收益。</w:t>
      </w:r>
    </w:p>
    <w:p w14:paraId="180CB0AD" w14:textId="77777777" w:rsidR="00C164B7" w:rsidRDefault="00C164B7">
      <w:pPr>
        <w:spacing w:line="360" w:lineRule="auto"/>
        <w:ind w:firstLineChars="200" w:firstLine="420"/>
        <w:rPr>
          <w:rFonts w:eastAsiaTheme="minorEastAsia"/>
          <w:color w:val="000000" w:themeColor="text1"/>
          <w:szCs w:val="21"/>
        </w:rPr>
      </w:pPr>
    </w:p>
    <w:p w14:paraId="39E29B57"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:9.75%</w:t>
      </w:r>
      <w:r>
        <w:rPr>
          <w:rFonts w:eastAsiaTheme="minorEastAsia"/>
          <w:color w:val="000000" w:themeColor="text1"/>
          <w:szCs w:val="21"/>
        </w:rPr>
        <w:t>，同期业绩比较基准收益率为</w:t>
      </w:r>
      <w:r>
        <w:rPr>
          <w:rFonts w:eastAsiaTheme="minorEastAsia"/>
          <w:color w:val="000000" w:themeColor="text1"/>
          <w:szCs w:val="21"/>
        </w:rPr>
        <w:t>:18.43%</w:t>
      </w:r>
      <w:r>
        <w:rPr>
          <w:rFonts w:eastAsiaTheme="minorEastAsia"/>
          <w:color w:val="000000" w:themeColor="text1"/>
          <w:szCs w:val="21"/>
        </w:rPr>
        <w:t>。</w:t>
      </w:r>
    </w:p>
    <w:p w14:paraId="456E1ED0"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:9.61%</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:18.43%</w:t>
      </w:r>
      <w:r w:rsidRPr="00A3398F">
        <w:rPr>
          <w:rFonts w:eastAsiaTheme="minorEastAsia"/>
          <w:color w:val="000000" w:themeColor="text1"/>
          <w:szCs w:val="21"/>
        </w:rPr>
        <w:t>。</w:t>
      </w:r>
    </w:p>
    <w:p w14:paraId="2CA0F2F9" w14:textId="77777777" w:rsidR="00C736BB" w:rsidRPr="00A3398F" w:rsidRDefault="00C736BB" w:rsidP="00A70E23">
      <w:pPr>
        <w:spacing w:line="360" w:lineRule="auto"/>
        <w:ind w:firstLineChars="200" w:firstLine="480"/>
        <w:rPr>
          <w:rFonts w:eastAsiaTheme="minorEastAsia"/>
          <w:color w:val="000000" w:themeColor="text1"/>
          <w:sz w:val="24"/>
        </w:rPr>
      </w:pPr>
    </w:p>
    <w:p w14:paraId="3595F307"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14:paraId="549932B3"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143AF11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343FE70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43DB19FC" w14:textId="77777777" w:rsidTr="00592EFF">
        <w:tc>
          <w:tcPr>
            <w:tcW w:w="851" w:type="dxa"/>
            <w:shd w:val="clear" w:color="auto" w:fill="auto"/>
            <w:vAlign w:val="center"/>
          </w:tcPr>
          <w:p w14:paraId="128FECEA"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368084E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7B777F1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325361C9"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6DC9287A" w14:textId="77777777" w:rsidTr="00877D98">
        <w:tc>
          <w:tcPr>
            <w:tcW w:w="851" w:type="dxa"/>
            <w:shd w:val="clear" w:color="auto" w:fill="auto"/>
            <w:vAlign w:val="center"/>
          </w:tcPr>
          <w:p w14:paraId="4780BAB4"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0876348"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54F89D7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373,214,842.48</w:t>
            </w:r>
          </w:p>
        </w:tc>
        <w:tc>
          <w:tcPr>
            <w:tcW w:w="1559" w:type="dxa"/>
            <w:shd w:val="clear" w:color="auto" w:fill="auto"/>
            <w:vAlign w:val="center"/>
          </w:tcPr>
          <w:p w14:paraId="60BDD60A"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79.77</w:t>
            </w:r>
          </w:p>
        </w:tc>
      </w:tr>
      <w:tr w:rsidR="008277FF" w:rsidRPr="00A3398F" w14:paraId="10FB2FFE" w14:textId="77777777" w:rsidTr="00877D98">
        <w:tc>
          <w:tcPr>
            <w:tcW w:w="851" w:type="dxa"/>
            <w:shd w:val="clear" w:color="auto" w:fill="auto"/>
            <w:vAlign w:val="center"/>
          </w:tcPr>
          <w:p w14:paraId="5922D145"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7C33523"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06DA36DE"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373,214,842.48</w:t>
            </w:r>
          </w:p>
        </w:tc>
        <w:tc>
          <w:tcPr>
            <w:tcW w:w="1559" w:type="dxa"/>
            <w:shd w:val="clear" w:color="auto" w:fill="auto"/>
            <w:vAlign w:val="center"/>
          </w:tcPr>
          <w:p w14:paraId="7C778A2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79.77</w:t>
            </w:r>
          </w:p>
        </w:tc>
      </w:tr>
      <w:tr w:rsidR="008277FF" w:rsidRPr="00A3398F" w14:paraId="1C644766" w14:textId="77777777" w:rsidTr="00877D98">
        <w:tc>
          <w:tcPr>
            <w:tcW w:w="851" w:type="dxa"/>
            <w:shd w:val="clear" w:color="auto" w:fill="auto"/>
            <w:vAlign w:val="center"/>
          </w:tcPr>
          <w:p w14:paraId="0F6CDDA5"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E7FC986"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6762F79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AC0400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302AC2A" w14:textId="77777777" w:rsidTr="00877D98">
        <w:tc>
          <w:tcPr>
            <w:tcW w:w="851" w:type="dxa"/>
            <w:shd w:val="clear" w:color="auto" w:fill="auto"/>
            <w:vAlign w:val="center"/>
          </w:tcPr>
          <w:p w14:paraId="4E13D026"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9250F34"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4DC53015"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0D26894"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8D45CC2" w14:textId="77777777" w:rsidTr="00877D98">
        <w:tc>
          <w:tcPr>
            <w:tcW w:w="851" w:type="dxa"/>
            <w:shd w:val="clear" w:color="auto" w:fill="auto"/>
            <w:vAlign w:val="center"/>
          </w:tcPr>
          <w:p w14:paraId="58939C27"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1DA564A"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202D31B9"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0D93BB6"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6AED478" w14:textId="77777777" w:rsidTr="00877D98">
        <w:tc>
          <w:tcPr>
            <w:tcW w:w="851" w:type="dxa"/>
            <w:shd w:val="clear" w:color="auto" w:fill="auto"/>
            <w:vAlign w:val="center"/>
          </w:tcPr>
          <w:p w14:paraId="75F73553"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27C594FF"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61F1C2CA"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2CABC84"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62B5875" w14:textId="77777777" w:rsidTr="00877D98">
        <w:tc>
          <w:tcPr>
            <w:tcW w:w="851" w:type="dxa"/>
            <w:shd w:val="clear" w:color="auto" w:fill="auto"/>
            <w:vAlign w:val="center"/>
          </w:tcPr>
          <w:p w14:paraId="7C19C220"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03395138"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48ED941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D57A39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F8BC918" w14:textId="77777777" w:rsidTr="00877D98">
        <w:tc>
          <w:tcPr>
            <w:tcW w:w="851" w:type="dxa"/>
            <w:shd w:val="clear" w:color="auto" w:fill="auto"/>
            <w:vAlign w:val="center"/>
          </w:tcPr>
          <w:p w14:paraId="47ED455D"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48AD7D9"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0D87A29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775069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91FAC8E" w14:textId="77777777" w:rsidTr="00877D98">
        <w:tc>
          <w:tcPr>
            <w:tcW w:w="851" w:type="dxa"/>
            <w:shd w:val="clear" w:color="auto" w:fill="auto"/>
            <w:vAlign w:val="center"/>
          </w:tcPr>
          <w:p w14:paraId="40AE749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FBA7FCA"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30C5738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1EDC15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6D6AA3" w14:textId="77777777" w:rsidTr="00877D98">
        <w:tc>
          <w:tcPr>
            <w:tcW w:w="851" w:type="dxa"/>
            <w:shd w:val="clear" w:color="auto" w:fill="auto"/>
            <w:vAlign w:val="center"/>
          </w:tcPr>
          <w:p w14:paraId="0F2B9E0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175A2F3D"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79D2EF9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C3DF85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5304EB4" w14:textId="77777777" w:rsidTr="00877D98">
        <w:tc>
          <w:tcPr>
            <w:tcW w:w="851" w:type="dxa"/>
            <w:shd w:val="clear" w:color="auto" w:fill="auto"/>
            <w:vAlign w:val="center"/>
          </w:tcPr>
          <w:p w14:paraId="60A0D62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544F921"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121621BC"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618EC5B"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0A02651" w14:textId="77777777" w:rsidTr="00877D98">
        <w:tc>
          <w:tcPr>
            <w:tcW w:w="851" w:type="dxa"/>
            <w:shd w:val="clear" w:color="auto" w:fill="auto"/>
            <w:vAlign w:val="center"/>
          </w:tcPr>
          <w:p w14:paraId="19481BB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E5D2561"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567006E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2C4BD5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B73C944" w14:textId="77777777" w:rsidTr="00877D98">
        <w:tc>
          <w:tcPr>
            <w:tcW w:w="851" w:type="dxa"/>
            <w:shd w:val="clear" w:color="auto" w:fill="auto"/>
            <w:vAlign w:val="center"/>
          </w:tcPr>
          <w:p w14:paraId="4AEAD35B"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DBB337C"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01B2E55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71493B8"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0F204B6" w14:textId="77777777" w:rsidTr="00877D98">
        <w:tc>
          <w:tcPr>
            <w:tcW w:w="851" w:type="dxa"/>
            <w:shd w:val="clear" w:color="auto" w:fill="auto"/>
            <w:vAlign w:val="center"/>
          </w:tcPr>
          <w:p w14:paraId="23FD3B3A"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4D5EDEC"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5E15460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12B9B4E"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26AF3C6" w14:textId="77777777" w:rsidTr="00877D98">
        <w:tc>
          <w:tcPr>
            <w:tcW w:w="851" w:type="dxa"/>
            <w:shd w:val="clear" w:color="auto" w:fill="auto"/>
            <w:vAlign w:val="center"/>
          </w:tcPr>
          <w:p w14:paraId="4FAB79E1"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006F9CA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54DAA749"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35080D2"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7E6E67B" w14:textId="77777777" w:rsidTr="00877D98">
        <w:tc>
          <w:tcPr>
            <w:tcW w:w="851" w:type="dxa"/>
            <w:shd w:val="clear" w:color="auto" w:fill="auto"/>
            <w:vAlign w:val="center"/>
          </w:tcPr>
          <w:p w14:paraId="7C16B397"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DF49EB2"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7C78C96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0D49F0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27BC8CA" w14:textId="77777777" w:rsidTr="00877D98">
        <w:tc>
          <w:tcPr>
            <w:tcW w:w="851" w:type="dxa"/>
            <w:shd w:val="clear" w:color="auto" w:fill="auto"/>
            <w:vAlign w:val="center"/>
          </w:tcPr>
          <w:p w14:paraId="3024C2F8"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0D58661C"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1351F4A0"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A22574C"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617484E" w14:textId="77777777" w:rsidTr="00877D98">
        <w:tc>
          <w:tcPr>
            <w:tcW w:w="851" w:type="dxa"/>
            <w:shd w:val="clear" w:color="auto" w:fill="auto"/>
            <w:vAlign w:val="center"/>
          </w:tcPr>
          <w:p w14:paraId="01D2C07B"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7</w:t>
            </w:r>
          </w:p>
        </w:tc>
        <w:tc>
          <w:tcPr>
            <w:tcW w:w="4253" w:type="dxa"/>
            <w:shd w:val="clear" w:color="auto" w:fill="auto"/>
            <w:vAlign w:val="center"/>
          </w:tcPr>
          <w:p w14:paraId="0D2EF30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5D2DD37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93,882,829.29</w:t>
            </w:r>
          </w:p>
        </w:tc>
        <w:tc>
          <w:tcPr>
            <w:tcW w:w="1559" w:type="dxa"/>
            <w:shd w:val="clear" w:color="auto" w:fill="auto"/>
            <w:vAlign w:val="center"/>
          </w:tcPr>
          <w:p w14:paraId="42168C7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20.07</w:t>
            </w:r>
          </w:p>
        </w:tc>
      </w:tr>
      <w:tr w:rsidR="008277FF" w:rsidRPr="00A3398F" w14:paraId="092CC921" w14:textId="77777777" w:rsidTr="00797DD2">
        <w:tc>
          <w:tcPr>
            <w:tcW w:w="851" w:type="dxa"/>
            <w:shd w:val="clear" w:color="auto" w:fill="auto"/>
            <w:vAlign w:val="center"/>
          </w:tcPr>
          <w:p w14:paraId="763DD670"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3D587B80"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0686BE3C"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784,534.42</w:t>
            </w:r>
          </w:p>
        </w:tc>
        <w:tc>
          <w:tcPr>
            <w:tcW w:w="1559" w:type="dxa"/>
            <w:shd w:val="clear" w:color="auto" w:fill="auto"/>
            <w:vAlign w:val="center"/>
          </w:tcPr>
          <w:p w14:paraId="7A3CCA60"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0.17</w:t>
            </w:r>
          </w:p>
        </w:tc>
      </w:tr>
      <w:tr w:rsidR="008277FF" w:rsidRPr="00A3398F" w14:paraId="10540CFD" w14:textId="77777777" w:rsidTr="00797DD2">
        <w:tc>
          <w:tcPr>
            <w:tcW w:w="851" w:type="dxa"/>
            <w:shd w:val="clear" w:color="auto" w:fill="auto"/>
            <w:vAlign w:val="center"/>
          </w:tcPr>
          <w:p w14:paraId="162C9B08"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4844438B"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7DE009D4"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467,882,206.19</w:t>
            </w:r>
          </w:p>
        </w:tc>
        <w:tc>
          <w:tcPr>
            <w:tcW w:w="1559" w:type="dxa"/>
            <w:shd w:val="clear" w:color="auto" w:fill="auto"/>
            <w:vAlign w:val="center"/>
          </w:tcPr>
          <w:p w14:paraId="16E5FE28"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03831231" w14:textId="77777777"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127,211,367.07</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27.40%</w:t>
      </w:r>
      <w:r w:rsidRPr="00A3398F">
        <w:rPr>
          <w:rFonts w:eastAsiaTheme="minorEastAsia"/>
          <w:color w:val="000000" w:themeColor="text1"/>
          <w:szCs w:val="21"/>
        </w:rPr>
        <w:t>。</w:t>
      </w:r>
      <w:bookmarkStart w:id="1" w:name="_Toc351577071"/>
    </w:p>
    <w:bookmarkEnd w:id="1"/>
    <w:p w14:paraId="565D91D4"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5EB05C6A"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0681460B" w14:textId="77777777" w:rsidTr="002C042C">
        <w:trPr>
          <w:jc w:val="center"/>
        </w:trPr>
        <w:tc>
          <w:tcPr>
            <w:tcW w:w="2410" w:type="dxa"/>
            <w:vAlign w:val="center"/>
          </w:tcPr>
          <w:p w14:paraId="2ED625A7"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686F34A8"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0D440BB1"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164B7" w14:paraId="2740A27A" w14:textId="77777777">
        <w:trPr>
          <w:jc w:val="center"/>
        </w:trPr>
        <w:tc>
          <w:tcPr>
            <w:tcW w:w="2410" w:type="dxa"/>
            <w:vAlign w:val="center"/>
          </w:tcPr>
          <w:p w14:paraId="2868C513" w14:textId="77777777" w:rsidR="00C164B7" w:rsidRDefault="00006563">
            <w:pPr>
              <w:jc w:val="left"/>
            </w:pPr>
            <w:r>
              <w:rPr>
                <w:rFonts w:eastAsiaTheme="minorEastAsia"/>
                <w:color w:val="000000" w:themeColor="text1"/>
                <w:szCs w:val="21"/>
              </w:rPr>
              <w:t>中国</w:t>
            </w:r>
          </w:p>
        </w:tc>
        <w:tc>
          <w:tcPr>
            <w:tcW w:w="3118" w:type="dxa"/>
            <w:vAlign w:val="center"/>
          </w:tcPr>
          <w:p w14:paraId="565D42C4" w14:textId="77777777" w:rsidR="00C164B7" w:rsidRDefault="00006563">
            <w:pPr>
              <w:jc w:val="right"/>
            </w:pPr>
            <w:r>
              <w:rPr>
                <w:rFonts w:eastAsiaTheme="minorEastAsia"/>
                <w:color w:val="000000" w:themeColor="text1"/>
                <w:szCs w:val="21"/>
              </w:rPr>
              <w:t>246,003,475.41</w:t>
            </w:r>
          </w:p>
        </w:tc>
        <w:tc>
          <w:tcPr>
            <w:tcW w:w="3076" w:type="dxa"/>
            <w:vAlign w:val="center"/>
          </w:tcPr>
          <w:p w14:paraId="52D74360" w14:textId="77777777" w:rsidR="00C164B7" w:rsidRDefault="00006563">
            <w:pPr>
              <w:jc w:val="right"/>
            </w:pPr>
            <w:r>
              <w:rPr>
                <w:rFonts w:eastAsiaTheme="minorEastAsia"/>
                <w:color w:val="000000" w:themeColor="text1"/>
                <w:szCs w:val="21"/>
              </w:rPr>
              <w:t>52.98</w:t>
            </w:r>
          </w:p>
        </w:tc>
      </w:tr>
      <w:tr w:rsidR="00C164B7" w14:paraId="3BA7039C" w14:textId="77777777">
        <w:trPr>
          <w:jc w:val="center"/>
        </w:trPr>
        <w:tc>
          <w:tcPr>
            <w:tcW w:w="2410" w:type="dxa"/>
            <w:vAlign w:val="center"/>
          </w:tcPr>
          <w:p w14:paraId="75A5EBAC" w14:textId="77777777" w:rsidR="00C164B7" w:rsidRDefault="00006563">
            <w:pPr>
              <w:jc w:val="left"/>
            </w:pPr>
            <w:r>
              <w:rPr>
                <w:rFonts w:eastAsiaTheme="minorEastAsia"/>
                <w:color w:val="000000" w:themeColor="text1"/>
                <w:szCs w:val="21"/>
              </w:rPr>
              <w:t>中国香港</w:t>
            </w:r>
          </w:p>
        </w:tc>
        <w:tc>
          <w:tcPr>
            <w:tcW w:w="3118" w:type="dxa"/>
            <w:vAlign w:val="center"/>
          </w:tcPr>
          <w:p w14:paraId="794F1F04" w14:textId="77777777" w:rsidR="00C164B7" w:rsidRDefault="00006563">
            <w:pPr>
              <w:jc w:val="right"/>
            </w:pPr>
            <w:r>
              <w:rPr>
                <w:rFonts w:eastAsiaTheme="minorEastAsia"/>
                <w:color w:val="000000" w:themeColor="text1"/>
                <w:szCs w:val="21"/>
              </w:rPr>
              <w:t>127,211,367.07</w:t>
            </w:r>
          </w:p>
        </w:tc>
        <w:tc>
          <w:tcPr>
            <w:tcW w:w="3076" w:type="dxa"/>
            <w:vAlign w:val="center"/>
          </w:tcPr>
          <w:p w14:paraId="6B65CE44" w14:textId="77777777" w:rsidR="00C164B7" w:rsidRDefault="00006563">
            <w:pPr>
              <w:jc w:val="right"/>
            </w:pPr>
            <w:r>
              <w:rPr>
                <w:rFonts w:eastAsiaTheme="minorEastAsia"/>
                <w:color w:val="000000" w:themeColor="text1"/>
                <w:szCs w:val="21"/>
              </w:rPr>
              <w:t>27.40</w:t>
            </w:r>
          </w:p>
        </w:tc>
      </w:tr>
      <w:tr w:rsidR="008277FF" w:rsidRPr="00A3398F" w14:paraId="781F9611" w14:textId="77777777" w:rsidTr="00877D98">
        <w:trPr>
          <w:jc w:val="center"/>
        </w:trPr>
        <w:tc>
          <w:tcPr>
            <w:tcW w:w="2410" w:type="dxa"/>
            <w:vAlign w:val="center"/>
          </w:tcPr>
          <w:p w14:paraId="114249B9"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3712EDB6"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373,214,842.48</w:t>
            </w:r>
          </w:p>
        </w:tc>
        <w:tc>
          <w:tcPr>
            <w:tcW w:w="3076" w:type="dxa"/>
            <w:vAlign w:val="center"/>
          </w:tcPr>
          <w:p w14:paraId="6C363F19"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80.38</w:t>
            </w:r>
          </w:p>
        </w:tc>
      </w:tr>
    </w:tbl>
    <w:p w14:paraId="6ECD1145"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4C1C7116"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A2B3DEB"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2DB5D823" w14:textId="77777777" w:rsidTr="008B2EAD">
        <w:tc>
          <w:tcPr>
            <w:tcW w:w="2787" w:type="dxa"/>
            <w:vAlign w:val="center"/>
          </w:tcPr>
          <w:p w14:paraId="67F353E9"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7CE6EF14"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426EBF83"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C164B7" w14:paraId="46467D82" w14:textId="77777777">
        <w:tc>
          <w:tcPr>
            <w:tcW w:w="2787" w:type="dxa"/>
            <w:vAlign w:val="center"/>
          </w:tcPr>
          <w:p w14:paraId="34317E7F" w14:textId="77777777" w:rsidR="00C164B7" w:rsidRDefault="00006563">
            <w:pPr>
              <w:jc w:val="left"/>
            </w:pPr>
            <w:r>
              <w:rPr>
                <w:rFonts w:eastAsiaTheme="minorEastAsia"/>
                <w:color w:val="000000" w:themeColor="text1"/>
                <w:szCs w:val="21"/>
              </w:rPr>
              <w:t>医疗保健</w:t>
            </w:r>
          </w:p>
        </w:tc>
        <w:tc>
          <w:tcPr>
            <w:tcW w:w="2551" w:type="dxa"/>
            <w:vAlign w:val="center"/>
          </w:tcPr>
          <w:p w14:paraId="69CEA86C" w14:textId="77777777" w:rsidR="00C164B7" w:rsidRDefault="00006563">
            <w:pPr>
              <w:jc w:val="right"/>
            </w:pPr>
            <w:r>
              <w:rPr>
                <w:rFonts w:eastAsiaTheme="minorEastAsia"/>
                <w:color w:val="000000" w:themeColor="text1"/>
                <w:szCs w:val="21"/>
              </w:rPr>
              <w:t>342,833,206.98</w:t>
            </w:r>
          </w:p>
        </w:tc>
        <w:tc>
          <w:tcPr>
            <w:tcW w:w="3175" w:type="dxa"/>
            <w:vAlign w:val="center"/>
          </w:tcPr>
          <w:p w14:paraId="382032B8" w14:textId="77777777" w:rsidR="00C164B7" w:rsidRDefault="00006563">
            <w:pPr>
              <w:jc w:val="right"/>
            </w:pPr>
            <w:r>
              <w:rPr>
                <w:rFonts w:eastAsiaTheme="minorEastAsia"/>
                <w:color w:val="000000" w:themeColor="text1"/>
                <w:szCs w:val="21"/>
              </w:rPr>
              <w:t>73.84</w:t>
            </w:r>
          </w:p>
        </w:tc>
      </w:tr>
      <w:tr w:rsidR="00C164B7" w14:paraId="48DB1096" w14:textId="77777777">
        <w:tc>
          <w:tcPr>
            <w:tcW w:w="2787" w:type="dxa"/>
            <w:vAlign w:val="center"/>
          </w:tcPr>
          <w:p w14:paraId="1949B4B4" w14:textId="4FC9872C" w:rsidR="00C164B7" w:rsidRDefault="00006563">
            <w:pPr>
              <w:jc w:val="left"/>
            </w:pPr>
            <w:r>
              <w:rPr>
                <w:rFonts w:eastAsiaTheme="minorEastAsia"/>
                <w:color w:val="000000" w:themeColor="text1"/>
                <w:szCs w:val="21"/>
              </w:rPr>
              <w:t>消费者</w:t>
            </w:r>
            <w:r w:rsidR="0008774E">
              <w:rPr>
                <w:rFonts w:eastAsiaTheme="minorEastAsia" w:hint="eastAsia"/>
                <w:color w:val="000000" w:themeColor="text1"/>
                <w:szCs w:val="21"/>
              </w:rPr>
              <w:t>非必须品</w:t>
            </w:r>
          </w:p>
        </w:tc>
        <w:tc>
          <w:tcPr>
            <w:tcW w:w="2551" w:type="dxa"/>
            <w:vAlign w:val="center"/>
          </w:tcPr>
          <w:p w14:paraId="3BA61404" w14:textId="77777777" w:rsidR="00C164B7" w:rsidRDefault="00006563">
            <w:pPr>
              <w:jc w:val="right"/>
            </w:pPr>
            <w:r>
              <w:rPr>
                <w:rFonts w:eastAsiaTheme="minorEastAsia"/>
                <w:color w:val="000000" w:themeColor="text1"/>
                <w:szCs w:val="21"/>
              </w:rPr>
              <w:t>10,868,346.72</w:t>
            </w:r>
          </w:p>
        </w:tc>
        <w:tc>
          <w:tcPr>
            <w:tcW w:w="3175" w:type="dxa"/>
            <w:vAlign w:val="center"/>
          </w:tcPr>
          <w:p w14:paraId="6D5AA0E3" w14:textId="77777777" w:rsidR="00C164B7" w:rsidRDefault="00006563">
            <w:pPr>
              <w:jc w:val="right"/>
            </w:pPr>
            <w:r>
              <w:rPr>
                <w:rFonts w:eastAsiaTheme="minorEastAsia"/>
                <w:color w:val="000000" w:themeColor="text1"/>
                <w:szCs w:val="21"/>
              </w:rPr>
              <w:t>2.34</w:t>
            </w:r>
          </w:p>
        </w:tc>
      </w:tr>
      <w:tr w:rsidR="00C164B7" w14:paraId="4CC8E49D" w14:textId="77777777">
        <w:tc>
          <w:tcPr>
            <w:tcW w:w="2787" w:type="dxa"/>
            <w:vAlign w:val="center"/>
          </w:tcPr>
          <w:p w14:paraId="17182888" w14:textId="77777777" w:rsidR="00C164B7" w:rsidRDefault="00006563">
            <w:pPr>
              <w:jc w:val="left"/>
            </w:pPr>
            <w:r>
              <w:rPr>
                <w:rFonts w:eastAsiaTheme="minorEastAsia"/>
                <w:color w:val="000000" w:themeColor="text1"/>
                <w:szCs w:val="21"/>
              </w:rPr>
              <w:t>基础材料</w:t>
            </w:r>
          </w:p>
        </w:tc>
        <w:tc>
          <w:tcPr>
            <w:tcW w:w="2551" w:type="dxa"/>
            <w:vAlign w:val="center"/>
          </w:tcPr>
          <w:p w14:paraId="14D79B50" w14:textId="77777777" w:rsidR="00C164B7" w:rsidRDefault="00006563">
            <w:pPr>
              <w:jc w:val="right"/>
            </w:pPr>
            <w:r>
              <w:rPr>
                <w:rFonts w:eastAsiaTheme="minorEastAsia"/>
                <w:color w:val="000000" w:themeColor="text1"/>
                <w:szCs w:val="21"/>
              </w:rPr>
              <w:t>9,097,028.26</w:t>
            </w:r>
          </w:p>
        </w:tc>
        <w:tc>
          <w:tcPr>
            <w:tcW w:w="3175" w:type="dxa"/>
            <w:vAlign w:val="center"/>
          </w:tcPr>
          <w:p w14:paraId="2E6DFE7E" w14:textId="77777777" w:rsidR="00C164B7" w:rsidRDefault="00006563">
            <w:pPr>
              <w:jc w:val="right"/>
            </w:pPr>
            <w:r>
              <w:rPr>
                <w:rFonts w:eastAsiaTheme="minorEastAsia"/>
                <w:color w:val="000000" w:themeColor="text1"/>
                <w:szCs w:val="21"/>
              </w:rPr>
              <w:t>1.96</w:t>
            </w:r>
          </w:p>
        </w:tc>
      </w:tr>
      <w:tr w:rsidR="00C164B7" w14:paraId="650F3712" w14:textId="77777777">
        <w:tc>
          <w:tcPr>
            <w:tcW w:w="2787" w:type="dxa"/>
            <w:vAlign w:val="center"/>
          </w:tcPr>
          <w:p w14:paraId="51F747C1" w14:textId="77777777" w:rsidR="00C164B7" w:rsidRDefault="00006563">
            <w:pPr>
              <w:jc w:val="left"/>
            </w:pPr>
            <w:r>
              <w:rPr>
                <w:rFonts w:eastAsiaTheme="minorEastAsia"/>
                <w:color w:val="000000" w:themeColor="text1"/>
                <w:szCs w:val="21"/>
              </w:rPr>
              <w:t>能源</w:t>
            </w:r>
          </w:p>
        </w:tc>
        <w:tc>
          <w:tcPr>
            <w:tcW w:w="2551" w:type="dxa"/>
            <w:vAlign w:val="center"/>
          </w:tcPr>
          <w:p w14:paraId="1688A676" w14:textId="77777777" w:rsidR="00C164B7" w:rsidRDefault="00006563">
            <w:pPr>
              <w:jc w:val="right"/>
            </w:pPr>
            <w:r>
              <w:rPr>
                <w:rFonts w:eastAsiaTheme="minorEastAsia"/>
                <w:color w:val="000000" w:themeColor="text1"/>
                <w:szCs w:val="21"/>
              </w:rPr>
              <w:t>7,879,412.55</w:t>
            </w:r>
          </w:p>
        </w:tc>
        <w:tc>
          <w:tcPr>
            <w:tcW w:w="3175" w:type="dxa"/>
            <w:vAlign w:val="center"/>
          </w:tcPr>
          <w:p w14:paraId="1366AD33" w14:textId="77777777" w:rsidR="00C164B7" w:rsidRDefault="00006563">
            <w:pPr>
              <w:jc w:val="right"/>
            </w:pPr>
            <w:r>
              <w:rPr>
                <w:rFonts w:eastAsiaTheme="minorEastAsia"/>
                <w:color w:val="000000" w:themeColor="text1"/>
                <w:szCs w:val="21"/>
              </w:rPr>
              <w:t>1.70</w:t>
            </w:r>
          </w:p>
        </w:tc>
      </w:tr>
      <w:tr w:rsidR="00C164B7" w14:paraId="0FF6DC68" w14:textId="77777777">
        <w:tc>
          <w:tcPr>
            <w:tcW w:w="2787" w:type="dxa"/>
            <w:vAlign w:val="center"/>
          </w:tcPr>
          <w:p w14:paraId="13C09A90" w14:textId="77777777" w:rsidR="00C164B7" w:rsidRDefault="00006563">
            <w:pPr>
              <w:jc w:val="left"/>
            </w:pPr>
            <w:r>
              <w:rPr>
                <w:rFonts w:eastAsiaTheme="minorEastAsia"/>
                <w:color w:val="000000" w:themeColor="text1"/>
                <w:szCs w:val="21"/>
              </w:rPr>
              <w:t>信息技术</w:t>
            </w:r>
          </w:p>
        </w:tc>
        <w:tc>
          <w:tcPr>
            <w:tcW w:w="2551" w:type="dxa"/>
            <w:vAlign w:val="center"/>
          </w:tcPr>
          <w:p w14:paraId="5EF644CD" w14:textId="77777777" w:rsidR="00C164B7" w:rsidRDefault="00006563">
            <w:pPr>
              <w:jc w:val="right"/>
            </w:pPr>
            <w:r>
              <w:rPr>
                <w:rFonts w:eastAsiaTheme="minorEastAsia"/>
                <w:color w:val="000000" w:themeColor="text1"/>
                <w:szCs w:val="21"/>
              </w:rPr>
              <w:t>2,499,495.73</w:t>
            </w:r>
          </w:p>
        </w:tc>
        <w:tc>
          <w:tcPr>
            <w:tcW w:w="3175" w:type="dxa"/>
            <w:vAlign w:val="center"/>
          </w:tcPr>
          <w:p w14:paraId="28BA590C" w14:textId="77777777" w:rsidR="00C164B7" w:rsidRDefault="00006563">
            <w:pPr>
              <w:jc w:val="right"/>
            </w:pPr>
            <w:r>
              <w:rPr>
                <w:rFonts w:eastAsiaTheme="minorEastAsia"/>
                <w:color w:val="000000" w:themeColor="text1"/>
                <w:szCs w:val="21"/>
              </w:rPr>
              <w:t>0.54</w:t>
            </w:r>
          </w:p>
        </w:tc>
      </w:tr>
      <w:tr w:rsidR="00C164B7" w14:paraId="2BAF23AE" w14:textId="77777777">
        <w:tc>
          <w:tcPr>
            <w:tcW w:w="2787" w:type="dxa"/>
            <w:vAlign w:val="center"/>
          </w:tcPr>
          <w:p w14:paraId="0C723A5B" w14:textId="77777777" w:rsidR="00C164B7" w:rsidRDefault="00006563">
            <w:pPr>
              <w:jc w:val="left"/>
            </w:pPr>
            <w:r>
              <w:rPr>
                <w:rFonts w:eastAsiaTheme="minorEastAsia"/>
                <w:color w:val="000000" w:themeColor="text1"/>
                <w:szCs w:val="21"/>
              </w:rPr>
              <w:t>工业</w:t>
            </w:r>
          </w:p>
        </w:tc>
        <w:tc>
          <w:tcPr>
            <w:tcW w:w="2551" w:type="dxa"/>
            <w:vAlign w:val="center"/>
          </w:tcPr>
          <w:p w14:paraId="15356DDB" w14:textId="77777777" w:rsidR="00C164B7" w:rsidRDefault="00006563">
            <w:pPr>
              <w:jc w:val="right"/>
            </w:pPr>
            <w:r>
              <w:rPr>
                <w:rFonts w:eastAsiaTheme="minorEastAsia"/>
                <w:color w:val="000000" w:themeColor="text1"/>
                <w:szCs w:val="21"/>
              </w:rPr>
              <w:t>37,352.24</w:t>
            </w:r>
          </w:p>
        </w:tc>
        <w:tc>
          <w:tcPr>
            <w:tcW w:w="3175" w:type="dxa"/>
            <w:vAlign w:val="center"/>
          </w:tcPr>
          <w:p w14:paraId="3DC43842" w14:textId="77777777" w:rsidR="00C164B7" w:rsidRDefault="00006563">
            <w:pPr>
              <w:jc w:val="right"/>
            </w:pPr>
            <w:r>
              <w:rPr>
                <w:rFonts w:eastAsiaTheme="minorEastAsia"/>
                <w:color w:val="000000" w:themeColor="text1"/>
                <w:szCs w:val="21"/>
              </w:rPr>
              <w:t>0.01</w:t>
            </w:r>
          </w:p>
        </w:tc>
      </w:tr>
      <w:tr w:rsidR="008277FF" w:rsidRPr="00A3398F" w14:paraId="40ED9868" w14:textId="77777777" w:rsidTr="00877D98">
        <w:tc>
          <w:tcPr>
            <w:tcW w:w="2787" w:type="dxa"/>
            <w:vAlign w:val="center"/>
          </w:tcPr>
          <w:p w14:paraId="78F88CAB"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723980BE"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373,214,842.48</w:t>
            </w:r>
          </w:p>
        </w:tc>
        <w:tc>
          <w:tcPr>
            <w:tcW w:w="3175" w:type="dxa"/>
            <w:vAlign w:val="center"/>
          </w:tcPr>
          <w:p w14:paraId="230CE659"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80.38</w:t>
            </w:r>
          </w:p>
        </w:tc>
      </w:tr>
    </w:tbl>
    <w:p w14:paraId="75FCB0D5"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7A18E086"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276A6C58"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9"/>
        <w:gridCol w:w="2018"/>
        <w:gridCol w:w="734"/>
        <w:gridCol w:w="846"/>
        <w:gridCol w:w="538"/>
        <w:gridCol w:w="683"/>
        <w:gridCol w:w="918"/>
        <w:gridCol w:w="1424"/>
        <w:gridCol w:w="883"/>
      </w:tblGrid>
      <w:tr w:rsidR="00A3398F" w:rsidRPr="00A3398F" w14:paraId="48FFDCFC" w14:textId="77777777" w:rsidTr="001C7D5D">
        <w:tc>
          <w:tcPr>
            <w:tcW w:w="794" w:type="dxa"/>
            <w:vAlign w:val="center"/>
          </w:tcPr>
          <w:p w14:paraId="38CB229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63FAE4A7"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2B22C6CB"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70311157"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25732E45"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4EC2C3B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w:t>
            </w:r>
            <w:r w:rsidRPr="00A3398F">
              <w:rPr>
                <w:rFonts w:eastAsiaTheme="minorEastAsia"/>
                <w:kern w:val="0"/>
                <w:szCs w:val="21"/>
              </w:rPr>
              <w:lastRenderedPageBreak/>
              <w:t>市场</w:t>
            </w:r>
          </w:p>
        </w:tc>
        <w:tc>
          <w:tcPr>
            <w:tcW w:w="969" w:type="dxa"/>
            <w:vAlign w:val="center"/>
          </w:tcPr>
          <w:p w14:paraId="20DA20BD"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所属国家</w:t>
            </w:r>
          </w:p>
          <w:p w14:paraId="6B26B86B"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477DBED5"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3E0EC2D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5755038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73742016"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C164B7" w14:paraId="20C70D1A" w14:textId="77777777">
        <w:tc>
          <w:tcPr>
            <w:tcW w:w="0" w:type="auto"/>
            <w:vAlign w:val="center"/>
          </w:tcPr>
          <w:p w14:paraId="1ACD8617" w14:textId="77777777" w:rsidR="00C164B7" w:rsidRDefault="00006563">
            <w:pPr>
              <w:jc w:val="center"/>
            </w:pPr>
            <w:r>
              <w:rPr>
                <w:rFonts w:eastAsiaTheme="minorEastAsia"/>
                <w:szCs w:val="21"/>
              </w:rPr>
              <w:t>1</w:t>
            </w:r>
          </w:p>
        </w:tc>
        <w:tc>
          <w:tcPr>
            <w:tcW w:w="0" w:type="auto"/>
            <w:vAlign w:val="center"/>
          </w:tcPr>
          <w:p w14:paraId="599DF253" w14:textId="77777777" w:rsidR="00C164B7" w:rsidRDefault="00006563">
            <w:pPr>
              <w:jc w:val="center"/>
            </w:pPr>
            <w:r>
              <w:rPr>
                <w:rFonts w:eastAsiaTheme="minorEastAsia"/>
                <w:szCs w:val="21"/>
              </w:rPr>
              <w:t>Jiangsu Hengrui Pharmaceuticals Co Ltd</w:t>
            </w:r>
          </w:p>
        </w:tc>
        <w:tc>
          <w:tcPr>
            <w:tcW w:w="0" w:type="auto"/>
            <w:vAlign w:val="center"/>
          </w:tcPr>
          <w:p w14:paraId="1B664F6B" w14:textId="77777777" w:rsidR="00C164B7" w:rsidRDefault="00006563">
            <w:pPr>
              <w:jc w:val="center"/>
            </w:pPr>
            <w:r>
              <w:rPr>
                <w:rFonts w:eastAsiaTheme="minorEastAsia"/>
                <w:szCs w:val="21"/>
              </w:rPr>
              <w:t>恒瑞医药</w:t>
            </w:r>
          </w:p>
        </w:tc>
        <w:tc>
          <w:tcPr>
            <w:tcW w:w="0" w:type="auto"/>
            <w:vAlign w:val="center"/>
          </w:tcPr>
          <w:p w14:paraId="3F01799D" w14:textId="77777777" w:rsidR="00C164B7" w:rsidRDefault="00006563">
            <w:pPr>
              <w:jc w:val="center"/>
            </w:pPr>
            <w:r>
              <w:rPr>
                <w:rFonts w:eastAsiaTheme="minorEastAsia"/>
                <w:szCs w:val="21"/>
              </w:rPr>
              <w:t>600276</w:t>
            </w:r>
          </w:p>
        </w:tc>
        <w:tc>
          <w:tcPr>
            <w:tcW w:w="0" w:type="auto"/>
            <w:vAlign w:val="center"/>
          </w:tcPr>
          <w:p w14:paraId="36A3494A" w14:textId="77777777" w:rsidR="00C164B7" w:rsidRDefault="00006563">
            <w:pPr>
              <w:jc w:val="center"/>
            </w:pPr>
            <w:r>
              <w:rPr>
                <w:rFonts w:eastAsiaTheme="minorEastAsia"/>
                <w:szCs w:val="21"/>
              </w:rPr>
              <w:t>上海证券交易所</w:t>
            </w:r>
          </w:p>
        </w:tc>
        <w:tc>
          <w:tcPr>
            <w:tcW w:w="0" w:type="auto"/>
            <w:vAlign w:val="center"/>
          </w:tcPr>
          <w:p w14:paraId="313F59C6" w14:textId="77777777" w:rsidR="00C164B7" w:rsidRDefault="00006563">
            <w:pPr>
              <w:jc w:val="center"/>
            </w:pPr>
            <w:r>
              <w:rPr>
                <w:rFonts w:eastAsiaTheme="minorEastAsia"/>
                <w:szCs w:val="21"/>
              </w:rPr>
              <w:t>中国</w:t>
            </w:r>
          </w:p>
        </w:tc>
        <w:tc>
          <w:tcPr>
            <w:tcW w:w="0" w:type="auto"/>
            <w:vAlign w:val="center"/>
          </w:tcPr>
          <w:p w14:paraId="6663DC1E" w14:textId="77777777" w:rsidR="00C164B7" w:rsidRDefault="00006563">
            <w:pPr>
              <w:jc w:val="right"/>
            </w:pPr>
            <w:r>
              <w:rPr>
                <w:rFonts w:eastAsiaTheme="minorEastAsia"/>
                <w:szCs w:val="21"/>
              </w:rPr>
              <w:t>620,553</w:t>
            </w:r>
          </w:p>
        </w:tc>
        <w:tc>
          <w:tcPr>
            <w:tcW w:w="0" w:type="auto"/>
            <w:vAlign w:val="center"/>
          </w:tcPr>
          <w:p w14:paraId="200046EA" w14:textId="77777777" w:rsidR="00C164B7" w:rsidRDefault="00006563">
            <w:pPr>
              <w:jc w:val="right"/>
            </w:pPr>
            <w:r>
              <w:rPr>
                <w:rFonts w:eastAsiaTheme="minorEastAsia"/>
                <w:szCs w:val="21"/>
              </w:rPr>
              <w:t>32,454,921.90</w:t>
            </w:r>
          </w:p>
        </w:tc>
        <w:tc>
          <w:tcPr>
            <w:tcW w:w="0" w:type="auto"/>
            <w:vAlign w:val="center"/>
          </w:tcPr>
          <w:p w14:paraId="45AD3495" w14:textId="77777777" w:rsidR="00C164B7" w:rsidRDefault="00006563">
            <w:pPr>
              <w:jc w:val="right"/>
            </w:pPr>
            <w:r>
              <w:rPr>
                <w:rFonts w:eastAsiaTheme="minorEastAsia"/>
                <w:szCs w:val="21"/>
              </w:rPr>
              <w:t>6.99</w:t>
            </w:r>
          </w:p>
        </w:tc>
      </w:tr>
      <w:tr w:rsidR="00C164B7" w14:paraId="438E7828" w14:textId="77777777">
        <w:tc>
          <w:tcPr>
            <w:tcW w:w="0" w:type="auto"/>
            <w:vAlign w:val="center"/>
          </w:tcPr>
          <w:p w14:paraId="0F4E512D" w14:textId="77777777" w:rsidR="00C164B7" w:rsidRDefault="00006563">
            <w:pPr>
              <w:jc w:val="center"/>
            </w:pPr>
            <w:r>
              <w:rPr>
                <w:rFonts w:eastAsiaTheme="minorEastAsia"/>
                <w:szCs w:val="21"/>
              </w:rPr>
              <w:t>2</w:t>
            </w:r>
          </w:p>
        </w:tc>
        <w:tc>
          <w:tcPr>
            <w:tcW w:w="0" w:type="auto"/>
            <w:vAlign w:val="center"/>
          </w:tcPr>
          <w:p w14:paraId="4A8CDDB3" w14:textId="77777777" w:rsidR="00C164B7" w:rsidRDefault="00006563">
            <w:pPr>
              <w:jc w:val="center"/>
            </w:pPr>
            <w:r>
              <w:rPr>
                <w:rFonts w:eastAsiaTheme="minorEastAsia"/>
                <w:szCs w:val="21"/>
              </w:rPr>
              <w:t>Innovent Biologics Inc</w:t>
            </w:r>
          </w:p>
        </w:tc>
        <w:tc>
          <w:tcPr>
            <w:tcW w:w="0" w:type="auto"/>
            <w:vAlign w:val="center"/>
          </w:tcPr>
          <w:p w14:paraId="1921F844" w14:textId="77777777" w:rsidR="00C164B7" w:rsidRDefault="00006563">
            <w:pPr>
              <w:jc w:val="center"/>
            </w:pPr>
            <w:r>
              <w:rPr>
                <w:rFonts w:eastAsiaTheme="minorEastAsia"/>
                <w:szCs w:val="21"/>
              </w:rPr>
              <w:t>信达生物</w:t>
            </w:r>
          </w:p>
        </w:tc>
        <w:tc>
          <w:tcPr>
            <w:tcW w:w="0" w:type="auto"/>
            <w:vAlign w:val="center"/>
          </w:tcPr>
          <w:p w14:paraId="473E132F" w14:textId="77777777" w:rsidR="00C164B7" w:rsidRDefault="00006563">
            <w:pPr>
              <w:jc w:val="center"/>
            </w:pPr>
            <w:r>
              <w:rPr>
                <w:rFonts w:eastAsiaTheme="minorEastAsia"/>
                <w:szCs w:val="21"/>
              </w:rPr>
              <w:t>1801</w:t>
            </w:r>
          </w:p>
        </w:tc>
        <w:tc>
          <w:tcPr>
            <w:tcW w:w="0" w:type="auto"/>
            <w:vAlign w:val="center"/>
          </w:tcPr>
          <w:p w14:paraId="3372BAAE" w14:textId="77777777" w:rsidR="00C164B7" w:rsidRDefault="00006563">
            <w:pPr>
              <w:jc w:val="center"/>
            </w:pPr>
            <w:r>
              <w:rPr>
                <w:rFonts w:eastAsiaTheme="minorEastAsia"/>
                <w:szCs w:val="21"/>
              </w:rPr>
              <w:t>香港证券交易所</w:t>
            </w:r>
          </w:p>
        </w:tc>
        <w:tc>
          <w:tcPr>
            <w:tcW w:w="0" w:type="auto"/>
            <w:vAlign w:val="center"/>
          </w:tcPr>
          <w:p w14:paraId="53707F6C" w14:textId="02A1FE8E" w:rsidR="00C164B7" w:rsidRDefault="00006563">
            <w:pPr>
              <w:jc w:val="center"/>
            </w:pPr>
            <w:r>
              <w:rPr>
                <w:rFonts w:eastAsiaTheme="minorEastAsia"/>
                <w:szCs w:val="21"/>
              </w:rPr>
              <w:t>中国</w:t>
            </w:r>
            <w:r w:rsidR="00E32C59">
              <w:rPr>
                <w:rFonts w:eastAsiaTheme="minorEastAsia" w:hint="eastAsia"/>
                <w:szCs w:val="21"/>
              </w:rPr>
              <w:t>香港</w:t>
            </w:r>
          </w:p>
        </w:tc>
        <w:tc>
          <w:tcPr>
            <w:tcW w:w="0" w:type="auto"/>
            <w:vAlign w:val="center"/>
          </w:tcPr>
          <w:p w14:paraId="1DD546C0" w14:textId="77777777" w:rsidR="00C164B7" w:rsidRDefault="00006563">
            <w:pPr>
              <w:jc w:val="right"/>
            </w:pPr>
            <w:r>
              <w:rPr>
                <w:rFonts w:eastAsiaTheme="minorEastAsia"/>
                <w:szCs w:val="21"/>
              </w:rPr>
              <w:t>752,000</w:t>
            </w:r>
          </w:p>
        </w:tc>
        <w:tc>
          <w:tcPr>
            <w:tcW w:w="0" w:type="auto"/>
            <w:vAlign w:val="center"/>
          </w:tcPr>
          <w:p w14:paraId="1A07F889" w14:textId="77777777" w:rsidR="00C164B7" w:rsidRDefault="00006563">
            <w:pPr>
              <w:jc w:val="right"/>
            </w:pPr>
            <w:r>
              <w:rPr>
                <w:rFonts w:eastAsiaTheme="minorEastAsia"/>
                <w:szCs w:val="21"/>
              </w:rPr>
              <w:t>31,940,680.37</w:t>
            </w:r>
          </w:p>
        </w:tc>
        <w:tc>
          <w:tcPr>
            <w:tcW w:w="0" w:type="auto"/>
            <w:vAlign w:val="center"/>
          </w:tcPr>
          <w:p w14:paraId="3ED66FDE" w14:textId="77777777" w:rsidR="00C164B7" w:rsidRDefault="00006563">
            <w:pPr>
              <w:jc w:val="right"/>
            </w:pPr>
            <w:r>
              <w:rPr>
                <w:rFonts w:eastAsiaTheme="minorEastAsia"/>
                <w:szCs w:val="21"/>
              </w:rPr>
              <w:t>6.88</w:t>
            </w:r>
          </w:p>
        </w:tc>
      </w:tr>
      <w:tr w:rsidR="00C164B7" w14:paraId="695672B6" w14:textId="77777777">
        <w:tc>
          <w:tcPr>
            <w:tcW w:w="0" w:type="auto"/>
            <w:vAlign w:val="center"/>
          </w:tcPr>
          <w:p w14:paraId="4BA46E92" w14:textId="77777777" w:rsidR="00C164B7" w:rsidRDefault="00006563">
            <w:pPr>
              <w:jc w:val="center"/>
            </w:pPr>
            <w:r>
              <w:rPr>
                <w:rFonts w:eastAsiaTheme="minorEastAsia"/>
                <w:szCs w:val="21"/>
              </w:rPr>
              <w:t>3</w:t>
            </w:r>
          </w:p>
        </w:tc>
        <w:tc>
          <w:tcPr>
            <w:tcW w:w="0" w:type="auto"/>
            <w:vAlign w:val="center"/>
          </w:tcPr>
          <w:p w14:paraId="7E32C149" w14:textId="77777777" w:rsidR="00C164B7" w:rsidRDefault="00006563">
            <w:pPr>
              <w:jc w:val="center"/>
            </w:pPr>
            <w:r>
              <w:rPr>
                <w:rFonts w:eastAsiaTheme="minorEastAsia"/>
                <w:szCs w:val="21"/>
              </w:rPr>
              <w:t>BeiGene Ltd</w:t>
            </w:r>
          </w:p>
        </w:tc>
        <w:tc>
          <w:tcPr>
            <w:tcW w:w="0" w:type="auto"/>
            <w:vAlign w:val="center"/>
          </w:tcPr>
          <w:p w14:paraId="7C2DFD16" w14:textId="77777777" w:rsidR="00C164B7" w:rsidRDefault="00006563">
            <w:pPr>
              <w:jc w:val="center"/>
            </w:pPr>
            <w:r>
              <w:rPr>
                <w:rFonts w:eastAsiaTheme="minorEastAsia"/>
                <w:szCs w:val="21"/>
              </w:rPr>
              <w:t>百济神州</w:t>
            </w:r>
          </w:p>
        </w:tc>
        <w:tc>
          <w:tcPr>
            <w:tcW w:w="0" w:type="auto"/>
            <w:vAlign w:val="center"/>
          </w:tcPr>
          <w:p w14:paraId="0B5320AB" w14:textId="77777777" w:rsidR="00C164B7" w:rsidRDefault="00006563">
            <w:pPr>
              <w:jc w:val="center"/>
            </w:pPr>
            <w:r>
              <w:rPr>
                <w:rFonts w:eastAsiaTheme="minorEastAsia"/>
                <w:szCs w:val="21"/>
              </w:rPr>
              <w:t>6160</w:t>
            </w:r>
          </w:p>
        </w:tc>
        <w:tc>
          <w:tcPr>
            <w:tcW w:w="0" w:type="auto"/>
            <w:vAlign w:val="center"/>
          </w:tcPr>
          <w:p w14:paraId="0F18F459" w14:textId="77777777" w:rsidR="00C164B7" w:rsidRDefault="00006563">
            <w:pPr>
              <w:jc w:val="center"/>
            </w:pPr>
            <w:r>
              <w:rPr>
                <w:rFonts w:eastAsiaTheme="minorEastAsia"/>
                <w:szCs w:val="21"/>
              </w:rPr>
              <w:t>香港证券交易所</w:t>
            </w:r>
          </w:p>
        </w:tc>
        <w:tc>
          <w:tcPr>
            <w:tcW w:w="0" w:type="auto"/>
            <w:vAlign w:val="center"/>
          </w:tcPr>
          <w:p w14:paraId="4B62C4F6" w14:textId="0A91E42B" w:rsidR="00C164B7" w:rsidRDefault="00006563">
            <w:pPr>
              <w:jc w:val="center"/>
            </w:pPr>
            <w:r>
              <w:rPr>
                <w:rFonts w:eastAsiaTheme="minorEastAsia"/>
                <w:szCs w:val="21"/>
              </w:rPr>
              <w:t>中国</w:t>
            </w:r>
            <w:r w:rsidR="00E32C59">
              <w:rPr>
                <w:rFonts w:eastAsiaTheme="minorEastAsia" w:hint="eastAsia"/>
                <w:szCs w:val="21"/>
              </w:rPr>
              <w:t>香港</w:t>
            </w:r>
          </w:p>
        </w:tc>
        <w:tc>
          <w:tcPr>
            <w:tcW w:w="0" w:type="auto"/>
            <w:vAlign w:val="center"/>
          </w:tcPr>
          <w:p w14:paraId="272AE7E9" w14:textId="77777777" w:rsidR="00C164B7" w:rsidRDefault="00006563">
            <w:pPr>
              <w:jc w:val="right"/>
            </w:pPr>
            <w:r>
              <w:rPr>
                <w:rFonts w:eastAsiaTheme="minorEastAsia"/>
                <w:szCs w:val="21"/>
              </w:rPr>
              <w:t>242,200</w:t>
            </w:r>
          </w:p>
        </w:tc>
        <w:tc>
          <w:tcPr>
            <w:tcW w:w="0" w:type="auto"/>
            <w:vAlign w:val="center"/>
          </w:tcPr>
          <w:p w14:paraId="340FA79E" w14:textId="77777777" w:rsidR="00C164B7" w:rsidRDefault="00006563">
            <w:pPr>
              <w:jc w:val="right"/>
            </w:pPr>
            <w:r>
              <w:rPr>
                <w:rFonts w:eastAsiaTheme="minorEastAsia"/>
                <w:szCs w:val="21"/>
              </w:rPr>
              <w:t>31,604,438.95</w:t>
            </w:r>
          </w:p>
        </w:tc>
        <w:tc>
          <w:tcPr>
            <w:tcW w:w="0" w:type="auto"/>
            <w:vAlign w:val="center"/>
          </w:tcPr>
          <w:p w14:paraId="579E274C" w14:textId="77777777" w:rsidR="00C164B7" w:rsidRDefault="00006563">
            <w:pPr>
              <w:jc w:val="right"/>
            </w:pPr>
            <w:r>
              <w:rPr>
                <w:rFonts w:eastAsiaTheme="minorEastAsia"/>
                <w:szCs w:val="21"/>
              </w:rPr>
              <w:t>6.81</w:t>
            </w:r>
          </w:p>
        </w:tc>
      </w:tr>
      <w:tr w:rsidR="00C164B7" w14:paraId="2D2C77DE" w14:textId="77777777">
        <w:tc>
          <w:tcPr>
            <w:tcW w:w="0" w:type="auto"/>
            <w:vAlign w:val="center"/>
          </w:tcPr>
          <w:p w14:paraId="347BA3BC" w14:textId="77777777" w:rsidR="00C164B7" w:rsidRDefault="00006563">
            <w:pPr>
              <w:jc w:val="center"/>
            </w:pPr>
            <w:r>
              <w:rPr>
                <w:rFonts w:eastAsiaTheme="minorEastAsia"/>
                <w:szCs w:val="21"/>
              </w:rPr>
              <w:t>4</w:t>
            </w:r>
          </w:p>
        </w:tc>
        <w:tc>
          <w:tcPr>
            <w:tcW w:w="0" w:type="auto"/>
            <w:vAlign w:val="center"/>
          </w:tcPr>
          <w:p w14:paraId="06452131" w14:textId="77777777" w:rsidR="00C164B7" w:rsidRDefault="00006563">
            <w:pPr>
              <w:jc w:val="center"/>
            </w:pPr>
            <w:r>
              <w:rPr>
                <w:rFonts w:eastAsiaTheme="minorEastAsia"/>
                <w:szCs w:val="21"/>
              </w:rPr>
              <w:t>Sichuan Kelun-Biotech Biopharmaceutical Co Ltd</w:t>
            </w:r>
          </w:p>
        </w:tc>
        <w:tc>
          <w:tcPr>
            <w:tcW w:w="0" w:type="auto"/>
            <w:vAlign w:val="center"/>
          </w:tcPr>
          <w:p w14:paraId="251709A1" w14:textId="77777777" w:rsidR="00C164B7" w:rsidRDefault="00006563">
            <w:pPr>
              <w:jc w:val="center"/>
            </w:pPr>
            <w:r>
              <w:rPr>
                <w:rFonts w:eastAsiaTheme="minorEastAsia"/>
                <w:szCs w:val="21"/>
              </w:rPr>
              <w:t>科伦博泰生物－Ｂ</w:t>
            </w:r>
          </w:p>
        </w:tc>
        <w:tc>
          <w:tcPr>
            <w:tcW w:w="0" w:type="auto"/>
            <w:vAlign w:val="center"/>
          </w:tcPr>
          <w:p w14:paraId="7FD91B22" w14:textId="77777777" w:rsidR="00C164B7" w:rsidRDefault="00006563">
            <w:pPr>
              <w:jc w:val="center"/>
            </w:pPr>
            <w:r>
              <w:rPr>
                <w:rFonts w:eastAsiaTheme="minorEastAsia"/>
                <w:szCs w:val="21"/>
              </w:rPr>
              <w:t>6990</w:t>
            </w:r>
          </w:p>
        </w:tc>
        <w:tc>
          <w:tcPr>
            <w:tcW w:w="0" w:type="auto"/>
            <w:vAlign w:val="center"/>
          </w:tcPr>
          <w:p w14:paraId="46F2E9A7" w14:textId="77777777" w:rsidR="00C164B7" w:rsidRDefault="00006563">
            <w:pPr>
              <w:jc w:val="center"/>
            </w:pPr>
            <w:r>
              <w:rPr>
                <w:rFonts w:eastAsiaTheme="minorEastAsia"/>
                <w:szCs w:val="21"/>
              </w:rPr>
              <w:t>香港证券交易所</w:t>
            </w:r>
          </w:p>
        </w:tc>
        <w:tc>
          <w:tcPr>
            <w:tcW w:w="0" w:type="auto"/>
            <w:vAlign w:val="center"/>
          </w:tcPr>
          <w:p w14:paraId="6FFA80B5" w14:textId="5286F308" w:rsidR="00C164B7" w:rsidRDefault="00006563">
            <w:pPr>
              <w:jc w:val="center"/>
            </w:pPr>
            <w:r>
              <w:rPr>
                <w:rFonts w:eastAsiaTheme="minorEastAsia"/>
                <w:szCs w:val="21"/>
              </w:rPr>
              <w:t>中国</w:t>
            </w:r>
            <w:r w:rsidR="00E32C59">
              <w:rPr>
                <w:rFonts w:eastAsiaTheme="minorEastAsia" w:hint="eastAsia"/>
                <w:szCs w:val="21"/>
              </w:rPr>
              <w:t>香港</w:t>
            </w:r>
          </w:p>
        </w:tc>
        <w:tc>
          <w:tcPr>
            <w:tcW w:w="0" w:type="auto"/>
            <w:vAlign w:val="center"/>
          </w:tcPr>
          <w:p w14:paraId="7828A62C" w14:textId="77777777" w:rsidR="00C164B7" w:rsidRDefault="00006563">
            <w:pPr>
              <w:jc w:val="right"/>
            </w:pPr>
            <w:r>
              <w:rPr>
                <w:rFonts w:eastAsiaTheme="minorEastAsia"/>
                <w:szCs w:val="21"/>
              </w:rPr>
              <w:t>182,100</w:t>
            </w:r>
          </w:p>
        </w:tc>
        <w:tc>
          <w:tcPr>
            <w:tcW w:w="0" w:type="auto"/>
            <w:vAlign w:val="center"/>
          </w:tcPr>
          <w:p w14:paraId="4A7BE117" w14:textId="77777777" w:rsidR="00C164B7" w:rsidRDefault="00006563">
            <w:pPr>
              <w:jc w:val="right"/>
            </w:pPr>
            <w:r>
              <w:rPr>
                <w:rFonts w:eastAsiaTheme="minorEastAsia"/>
                <w:szCs w:val="21"/>
              </w:rPr>
              <w:t>30,199,314.86</w:t>
            </w:r>
          </w:p>
        </w:tc>
        <w:tc>
          <w:tcPr>
            <w:tcW w:w="0" w:type="auto"/>
            <w:vAlign w:val="center"/>
          </w:tcPr>
          <w:p w14:paraId="0D7719FB" w14:textId="77777777" w:rsidR="00C164B7" w:rsidRDefault="00006563">
            <w:pPr>
              <w:jc w:val="right"/>
            </w:pPr>
            <w:r>
              <w:rPr>
                <w:rFonts w:eastAsiaTheme="minorEastAsia"/>
                <w:szCs w:val="21"/>
              </w:rPr>
              <w:t>6.50</w:t>
            </w:r>
          </w:p>
        </w:tc>
      </w:tr>
      <w:tr w:rsidR="00C164B7" w14:paraId="57B44E89" w14:textId="77777777">
        <w:tc>
          <w:tcPr>
            <w:tcW w:w="0" w:type="auto"/>
            <w:vAlign w:val="center"/>
          </w:tcPr>
          <w:p w14:paraId="1DFF56A5" w14:textId="77777777" w:rsidR="00C164B7" w:rsidRDefault="00006563">
            <w:pPr>
              <w:jc w:val="center"/>
            </w:pPr>
            <w:r>
              <w:rPr>
                <w:rFonts w:eastAsiaTheme="minorEastAsia"/>
                <w:szCs w:val="21"/>
              </w:rPr>
              <w:t>5</w:t>
            </w:r>
          </w:p>
        </w:tc>
        <w:tc>
          <w:tcPr>
            <w:tcW w:w="0" w:type="auto"/>
            <w:vAlign w:val="center"/>
          </w:tcPr>
          <w:p w14:paraId="67ABA6FF" w14:textId="77777777" w:rsidR="00C164B7" w:rsidRDefault="00006563">
            <w:pPr>
              <w:jc w:val="center"/>
            </w:pPr>
            <w:r>
              <w:rPr>
                <w:rFonts w:eastAsiaTheme="minorEastAsia"/>
                <w:szCs w:val="21"/>
              </w:rPr>
              <w:t>Shenzhen Mindray Bio-Medical Electronics Co Ltd</w:t>
            </w:r>
          </w:p>
        </w:tc>
        <w:tc>
          <w:tcPr>
            <w:tcW w:w="0" w:type="auto"/>
            <w:vAlign w:val="center"/>
          </w:tcPr>
          <w:p w14:paraId="3F32612C" w14:textId="77777777" w:rsidR="00C164B7" w:rsidRDefault="00006563">
            <w:pPr>
              <w:jc w:val="center"/>
            </w:pPr>
            <w:r>
              <w:rPr>
                <w:rFonts w:eastAsiaTheme="minorEastAsia"/>
                <w:szCs w:val="21"/>
              </w:rPr>
              <w:t>迈瑞医疗</w:t>
            </w:r>
          </w:p>
        </w:tc>
        <w:tc>
          <w:tcPr>
            <w:tcW w:w="0" w:type="auto"/>
            <w:vAlign w:val="center"/>
          </w:tcPr>
          <w:p w14:paraId="0AC6BB57" w14:textId="77777777" w:rsidR="00C164B7" w:rsidRDefault="00006563">
            <w:pPr>
              <w:jc w:val="center"/>
            </w:pPr>
            <w:r>
              <w:rPr>
                <w:rFonts w:eastAsiaTheme="minorEastAsia"/>
                <w:szCs w:val="21"/>
              </w:rPr>
              <w:t>300760</w:t>
            </w:r>
          </w:p>
        </w:tc>
        <w:tc>
          <w:tcPr>
            <w:tcW w:w="0" w:type="auto"/>
            <w:vAlign w:val="center"/>
          </w:tcPr>
          <w:p w14:paraId="050DB0BB" w14:textId="77777777" w:rsidR="00C164B7" w:rsidRDefault="00006563">
            <w:pPr>
              <w:jc w:val="center"/>
            </w:pPr>
            <w:r>
              <w:rPr>
                <w:rFonts w:eastAsiaTheme="minorEastAsia"/>
                <w:szCs w:val="21"/>
              </w:rPr>
              <w:t>深圳证券交易所</w:t>
            </w:r>
          </w:p>
        </w:tc>
        <w:tc>
          <w:tcPr>
            <w:tcW w:w="0" w:type="auto"/>
            <w:vAlign w:val="center"/>
          </w:tcPr>
          <w:p w14:paraId="7941AB48" w14:textId="77777777" w:rsidR="00C164B7" w:rsidRDefault="00006563">
            <w:pPr>
              <w:jc w:val="center"/>
            </w:pPr>
            <w:r>
              <w:rPr>
                <w:rFonts w:eastAsiaTheme="minorEastAsia"/>
                <w:szCs w:val="21"/>
              </w:rPr>
              <w:t>中国</w:t>
            </w:r>
          </w:p>
        </w:tc>
        <w:tc>
          <w:tcPr>
            <w:tcW w:w="0" w:type="auto"/>
            <w:vAlign w:val="center"/>
          </w:tcPr>
          <w:p w14:paraId="6754CF95" w14:textId="77777777" w:rsidR="00C164B7" w:rsidRDefault="00006563">
            <w:pPr>
              <w:jc w:val="right"/>
            </w:pPr>
            <w:r>
              <w:rPr>
                <w:rFonts w:eastAsiaTheme="minorEastAsia"/>
                <w:szCs w:val="21"/>
              </w:rPr>
              <w:t>98,931</w:t>
            </w:r>
          </w:p>
        </w:tc>
        <w:tc>
          <w:tcPr>
            <w:tcW w:w="0" w:type="auto"/>
            <w:vAlign w:val="center"/>
          </w:tcPr>
          <w:p w14:paraId="3BAC6CA8" w14:textId="77777777" w:rsidR="00C164B7" w:rsidRDefault="00006563">
            <w:pPr>
              <w:jc w:val="right"/>
            </w:pPr>
            <w:r>
              <w:rPr>
                <w:rFonts w:eastAsiaTheme="minorEastAsia"/>
                <w:szCs w:val="21"/>
              </w:rPr>
              <w:t>28,986,783.00</w:t>
            </w:r>
          </w:p>
        </w:tc>
        <w:tc>
          <w:tcPr>
            <w:tcW w:w="0" w:type="auto"/>
            <w:vAlign w:val="center"/>
          </w:tcPr>
          <w:p w14:paraId="60D14797" w14:textId="77777777" w:rsidR="00C164B7" w:rsidRDefault="00006563">
            <w:pPr>
              <w:jc w:val="right"/>
            </w:pPr>
            <w:r>
              <w:rPr>
                <w:rFonts w:eastAsiaTheme="minorEastAsia"/>
                <w:szCs w:val="21"/>
              </w:rPr>
              <w:t>6.24</w:t>
            </w:r>
          </w:p>
        </w:tc>
      </w:tr>
      <w:tr w:rsidR="00C164B7" w14:paraId="01A3B15B" w14:textId="77777777">
        <w:tc>
          <w:tcPr>
            <w:tcW w:w="0" w:type="auto"/>
            <w:vAlign w:val="center"/>
          </w:tcPr>
          <w:p w14:paraId="3B35C013" w14:textId="77777777" w:rsidR="00C164B7" w:rsidRDefault="00006563">
            <w:pPr>
              <w:jc w:val="center"/>
            </w:pPr>
            <w:r>
              <w:rPr>
                <w:rFonts w:eastAsiaTheme="minorEastAsia"/>
                <w:szCs w:val="21"/>
              </w:rPr>
              <w:t>6</w:t>
            </w:r>
          </w:p>
        </w:tc>
        <w:tc>
          <w:tcPr>
            <w:tcW w:w="0" w:type="auto"/>
            <w:vAlign w:val="center"/>
          </w:tcPr>
          <w:p w14:paraId="18167EBC" w14:textId="77777777" w:rsidR="00C164B7" w:rsidRDefault="00006563">
            <w:pPr>
              <w:jc w:val="center"/>
            </w:pPr>
            <w:r>
              <w:rPr>
                <w:rFonts w:eastAsiaTheme="minorEastAsia"/>
                <w:szCs w:val="21"/>
              </w:rPr>
              <w:t>HUTCHMED China Ltd</w:t>
            </w:r>
          </w:p>
        </w:tc>
        <w:tc>
          <w:tcPr>
            <w:tcW w:w="0" w:type="auto"/>
            <w:vAlign w:val="center"/>
          </w:tcPr>
          <w:p w14:paraId="3208A001" w14:textId="77777777" w:rsidR="00C164B7" w:rsidRDefault="00006563">
            <w:pPr>
              <w:jc w:val="center"/>
            </w:pPr>
            <w:r>
              <w:rPr>
                <w:rFonts w:eastAsiaTheme="minorEastAsia"/>
                <w:szCs w:val="21"/>
              </w:rPr>
              <w:t>和黄医药</w:t>
            </w:r>
          </w:p>
        </w:tc>
        <w:tc>
          <w:tcPr>
            <w:tcW w:w="0" w:type="auto"/>
            <w:vAlign w:val="center"/>
          </w:tcPr>
          <w:p w14:paraId="0FEF1890" w14:textId="77777777" w:rsidR="00C164B7" w:rsidRDefault="00006563">
            <w:pPr>
              <w:jc w:val="center"/>
            </w:pPr>
            <w:r>
              <w:rPr>
                <w:rFonts w:eastAsiaTheme="minorEastAsia"/>
                <w:szCs w:val="21"/>
              </w:rPr>
              <w:t>13</w:t>
            </w:r>
          </w:p>
        </w:tc>
        <w:tc>
          <w:tcPr>
            <w:tcW w:w="0" w:type="auto"/>
            <w:vAlign w:val="center"/>
          </w:tcPr>
          <w:p w14:paraId="628E09C0" w14:textId="77777777" w:rsidR="00C164B7" w:rsidRDefault="00006563">
            <w:pPr>
              <w:jc w:val="center"/>
            </w:pPr>
            <w:r>
              <w:rPr>
                <w:rFonts w:eastAsiaTheme="minorEastAsia"/>
                <w:szCs w:val="21"/>
              </w:rPr>
              <w:t>香港证券交易</w:t>
            </w:r>
            <w:r>
              <w:rPr>
                <w:rFonts w:eastAsiaTheme="minorEastAsia"/>
                <w:szCs w:val="21"/>
              </w:rPr>
              <w:lastRenderedPageBreak/>
              <w:t>所</w:t>
            </w:r>
          </w:p>
        </w:tc>
        <w:tc>
          <w:tcPr>
            <w:tcW w:w="0" w:type="auto"/>
            <w:vAlign w:val="center"/>
          </w:tcPr>
          <w:p w14:paraId="7E1908DA" w14:textId="030D4019" w:rsidR="00C164B7" w:rsidRDefault="00006563">
            <w:pPr>
              <w:jc w:val="center"/>
            </w:pPr>
            <w:r>
              <w:rPr>
                <w:rFonts w:eastAsiaTheme="minorEastAsia"/>
                <w:szCs w:val="21"/>
              </w:rPr>
              <w:lastRenderedPageBreak/>
              <w:t>中国</w:t>
            </w:r>
            <w:r w:rsidR="00E32C59">
              <w:rPr>
                <w:rFonts w:eastAsiaTheme="minorEastAsia" w:hint="eastAsia"/>
                <w:szCs w:val="21"/>
              </w:rPr>
              <w:t>香港</w:t>
            </w:r>
          </w:p>
        </w:tc>
        <w:tc>
          <w:tcPr>
            <w:tcW w:w="0" w:type="auto"/>
            <w:vAlign w:val="center"/>
          </w:tcPr>
          <w:p w14:paraId="217587F0" w14:textId="77777777" w:rsidR="00C164B7" w:rsidRDefault="00006563">
            <w:pPr>
              <w:jc w:val="right"/>
            </w:pPr>
            <w:r>
              <w:rPr>
                <w:rFonts w:eastAsiaTheme="minorEastAsia"/>
                <w:szCs w:val="21"/>
              </w:rPr>
              <w:t>703,500</w:t>
            </w:r>
          </w:p>
        </w:tc>
        <w:tc>
          <w:tcPr>
            <w:tcW w:w="0" w:type="auto"/>
            <w:vAlign w:val="center"/>
          </w:tcPr>
          <w:p w14:paraId="34ECB5AA" w14:textId="77777777" w:rsidR="00C164B7" w:rsidRDefault="00006563">
            <w:pPr>
              <w:jc w:val="right"/>
            </w:pPr>
            <w:r>
              <w:rPr>
                <w:rFonts w:eastAsiaTheme="minorEastAsia"/>
                <w:szCs w:val="21"/>
              </w:rPr>
              <w:t>20,427,978.33</w:t>
            </w:r>
          </w:p>
        </w:tc>
        <w:tc>
          <w:tcPr>
            <w:tcW w:w="0" w:type="auto"/>
            <w:vAlign w:val="center"/>
          </w:tcPr>
          <w:p w14:paraId="78020C6D" w14:textId="77777777" w:rsidR="00C164B7" w:rsidRDefault="00006563">
            <w:pPr>
              <w:jc w:val="right"/>
            </w:pPr>
            <w:r>
              <w:rPr>
                <w:rFonts w:eastAsiaTheme="minorEastAsia"/>
                <w:szCs w:val="21"/>
              </w:rPr>
              <w:t>4.40</w:t>
            </w:r>
          </w:p>
        </w:tc>
      </w:tr>
      <w:tr w:rsidR="00C164B7" w14:paraId="55A3D55A" w14:textId="77777777">
        <w:tc>
          <w:tcPr>
            <w:tcW w:w="0" w:type="auto"/>
            <w:vAlign w:val="center"/>
          </w:tcPr>
          <w:p w14:paraId="7FD797FE" w14:textId="77777777" w:rsidR="00C164B7" w:rsidRDefault="00006563">
            <w:pPr>
              <w:jc w:val="center"/>
            </w:pPr>
            <w:r>
              <w:rPr>
                <w:rFonts w:eastAsiaTheme="minorEastAsia"/>
                <w:szCs w:val="21"/>
              </w:rPr>
              <w:t>7</w:t>
            </w:r>
          </w:p>
        </w:tc>
        <w:tc>
          <w:tcPr>
            <w:tcW w:w="0" w:type="auto"/>
            <w:vAlign w:val="center"/>
          </w:tcPr>
          <w:p w14:paraId="0CEEE45D" w14:textId="77777777" w:rsidR="00C164B7" w:rsidRDefault="00006563">
            <w:pPr>
              <w:jc w:val="center"/>
            </w:pPr>
            <w:r>
              <w:rPr>
                <w:rFonts w:eastAsiaTheme="minorEastAsia"/>
                <w:szCs w:val="21"/>
              </w:rPr>
              <w:t>Sichuan Kelun Pharmaceutical Co Ltd</w:t>
            </w:r>
          </w:p>
        </w:tc>
        <w:tc>
          <w:tcPr>
            <w:tcW w:w="0" w:type="auto"/>
            <w:vAlign w:val="center"/>
          </w:tcPr>
          <w:p w14:paraId="43BB70D1" w14:textId="77777777" w:rsidR="00C164B7" w:rsidRDefault="00006563">
            <w:pPr>
              <w:jc w:val="center"/>
            </w:pPr>
            <w:r>
              <w:rPr>
                <w:rFonts w:eastAsiaTheme="minorEastAsia"/>
                <w:szCs w:val="21"/>
              </w:rPr>
              <w:t>科伦药业</w:t>
            </w:r>
          </w:p>
        </w:tc>
        <w:tc>
          <w:tcPr>
            <w:tcW w:w="0" w:type="auto"/>
            <w:vAlign w:val="center"/>
          </w:tcPr>
          <w:p w14:paraId="08E3E223" w14:textId="77777777" w:rsidR="00C164B7" w:rsidRDefault="00006563">
            <w:pPr>
              <w:jc w:val="center"/>
            </w:pPr>
            <w:r>
              <w:rPr>
                <w:rFonts w:eastAsiaTheme="minorEastAsia"/>
                <w:szCs w:val="21"/>
              </w:rPr>
              <w:t>002422</w:t>
            </w:r>
          </w:p>
        </w:tc>
        <w:tc>
          <w:tcPr>
            <w:tcW w:w="0" w:type="auto"/>
            <w:vAlign w:val="center"/>
          </w:tcPr>
          <w:p w14:paraId="296714E2" w14:textId="77777777" w:rsidR="00C164B7" w:rsidRDefault="00006563">
            <w:pPr>
              <w:jc w:val="center"/>
            </w:pPr>
            <w:r>
              <w:rPr>
                <w:rFonts w:eastAsiaTheme="minorEastAsia"/>
                <w:szCs w:val="21"/>
              </w:rPr>
              <w:t>深圳证券交易所</w:t>
            </w:r>
          </w:p>
        </w:tc>
        <w:tc>
          <w:tcPr>
            <w:tcW w:w="0" w:type="auto"/>
            <w:vAlign w:val="center"/>
          </w:tcPr>
          <w:p w14:paraId="7298F678" w14:textId="77777777" w:rsidR="00C164B7" w:rsidRDefault="00006563">
            <w:pPr>
              <w:jc w:val="center"/>
            </w:pPr>
            <w:r>
              <w:rPr>
                <w:rFonts w:eastAsiaTheme="minorEastAsia"/>
                <w:szCs w:val="21"/>
              </w:rPr>
              <w:t>中国</w:t>
            </w:r>
          </w:p>
        </w:tc>
        <w:tc>
          <w:tcPr>
            <w:tcW w:w="0" w:type="auto"/>
            <w:vAlign w:val="center"/>
          </w:tcPr>
          <w:p w14:paraId="713447A9" w14:textId="77777777" w:rsidR="00C164B7" w:rsidRDefault="00006563">
            <w:pPr>
              <w:jc w:val="right"/>
            </w:pPr>
            <w:r>
              <w:rPr>
                <w:rFonts w:eastAsiaTheme="minorEastAsia"/>
                <w:szCs w:val="21"/>
              </w:rPr>
              <w:t>614,713</w:t>
            </w:r>
          </w:p>
        </w:tc>
        <w:tc>
          <w:tcPr>
            <w:tcW w:w="0" w:type="auto"/>
            <w:vAlign w:val="center"/>
          </w:tcPr>
          <w:p w14:paraId="7DAE1826" w14:textId="77777777" w:rsidR="00C164B7" w:rsidRDefault="00006563">
            <w:pPr>
              <w:jc w:val="right"/>
            </w:pPr>
            <w:r>
              <w:rPr>
                <w:rFonts w:eastAsiaTheme="minorEastAsia"/>
                <w:szCs w:val="21"/>
              </w:rPr>
              <w:t>19,670,816.00</w:t>
            </w:r>
          </w:p>
        </w:tc>
        <w:tc>
          <w:tcPr>
            <w:tcW w:w="0" w:type="auto"/>
            <w:vAlign w:val="center"/>
          </w:tcPr>
          <w:p w14:paraId="1AE17074" w14:textId="77777777" w:rsidR="00C164B7" w:rsidRDefault="00006563">
            <w:pPr>
              <w:jc w:val="right"/>
            </w:pPr>
            <w:r>
              <w:rPr>
                <w:rFonts w:eastAsiaTheme="minorEastAsia"/>
                <w:szCs w:val="21"/>
              </w:rPr>
              <w:t>4.24</w:t>
            </w:r>
          </w:p>
        </w:tc>
      </w:tr>
      <w:tr w:rsidR="00C164B7" w14:paraId="21EEF98F" w14:textId="77777777">
        <w:tc>
          <w:tcPr>
            <w:tcW w:w="0" w:type="auto"/>
            <w:vAlign w:val="center"/>
          </w:tcPr>
          <w:p w14:paraId="093CB4EA" w14:textId="77777777" w:rsidR="00C164B7" w:rsidRDefault="00006563">
            <w:pPr>
              <w:jc w:val="center"/>
            </w:pPr>
            <w:r>
              <w:rPr>
                <w:rFonts w:eastAsiaTheme="minorEastAsia"/>
                <w:szCs w:val="21"/>
              </w:rPr>
              <w:t>8</w:t>
            </w:r>
          </w:p>
        </w:tc>
        <w:tc>
          <w:tcPr>
            <w:tcW w:w="0" w:type="auto"/>
            <w:vAlign w:val="center"/>
          </w:tcPr>
          <w:p w14:paraId="78F538F7" w14:textId="77777777" w:rsidR="00C164B7" w:rsidRDefault="00006563">
            <w:pPr>
              <w:jc w:val="center"/>
            </w:pPr>
            <w:r>
              <w:rPr>
                <w:rFonts w:eastAsiaTheme="minorEastAsia"/>
                <w:szCs w:val="21"/>
              </w:rPr>
              <w:t>Sinopep-Allsino Bio Pharmaceutical Co Ltd</w:t>
            </w:r>
          </w:p>
        </w:tc>
        <w:tc>
          <w:tcPr>
            <w:tcW w:w="0" w:type="auto"/>
            <w:vAlign w:val="center"/>
          </w:tcPr>
          <w:p w14:paraId="72975244" w14:textId="77777777" w:rsidR="00C164B7" w:rsidRDefault="00006563">
            <w:pPr>
              <w:jc w:val="center"/>
            </w:pPr>
            <w:r>
              <w:rPr>
                <w:rFonts w:eastAsiaTheme="minorEastAsia"/>
                <w:szCs w:val="21"/>
              </w:rPr>
              <w:t>诺泰生物</w:t>
            </w:r>
          </w:p>
        </w:tc>
        <w:tc>
          <w:tcPr>
            <w:tcW w:w="0" w:type="auto"/>
            <w:vAlign w:val="center"/>
          </w:tcPr>
          <w:p w14:paraId="323BE255" w14:textId="77777777" w:rsidR="00C164B7" w:rsidRDefault="00006563">
            <w:pPr>
              <w:jc w:val="center"/>
            </w:pPr>
            <w:r>
              <w:rPr>
                <w:rFonts w:eastAsiaTheme="minorEastAsia"/>
                <w:szCs w:val="21"/>
              </w:rPr>
              <w:t>688076</w:t>
            </w:r>
          </w:p>
        </w:tc>
        <w:tc>
          <w:tcPr>
            <w:tcW w:w="0" w:type="auto"/>
            <w:vAlign w:val="center"/>
          </w:tcPr>
          <w:p w14:paraId="3E669273" w14:textId="77777777" w:rsidR="00C164B7" w:rsidRDefault="00006563">
            <w:pPr>
              <w:jc w:val="center"/>
            </w:pPr>
            <w:r>
              <w:rPr>
                <w:rFonts w:eastAsiaTheme="minorEastAsia"/>
                <w:szCs w:val="21"/>
              </w:rPr>
              <w:t>上海证券交易所</w:t>
            </w:r>
          </w:p>
        </w:tc>
        <w:tc>
          <w:tcPr>
            <w:tcW w:w="0" w:type="auto"/>
            <w:vAlign w:val="center"/>
          </w:tcPr>
          <w:p w14:paraId="000D08C4" w14:textId="77777777" w:rsidR="00C164B7" w:rsidRDefault="00006563">
            <w:pPr>
              <w:jc w:val="center"/>
            </w:pPr>
            <w:r>
              <w:rPr>
                <w:rFonts w:eastAsiaTheme="minorEastAsia"/>
                <w:szCs w:val="21"/>
              </w:rPr>
              <w:t>中国</w:t>
            </w:r>
          </w:p>
        </w:tc>
        <w:tc>
          <w:tcPr>
            <w:tcW w:w="0" w:type="auto"/>
            <w:vAlign w:val="center"/>
          </w:tcPr>
          <w:p w14:paraId="0F160985" w14:textId="77777777" w:rsidR="00C164B7" w:rsidRDefault="00006563">
            <w:pPr>
              <w:jc w:val="right"/>
            </w:pPr>
            <w:r>
              <w:rPr>
                <w:rFonts w:eastAsiaTheme="minorEastAsia"/>
                <w:szCs w:val="21"/>
              </w:rPr>
              <w:t>250,231</w:t>
            </w:r>
          </w:p>
        </w:tc>
        <w:tc>
          <w:tcPr>
            <w:tcW w:w="0" w:type="auto"/>
            <w:vAlign w:val="center"/>
          </w:tcPr>
          <w:p w14:paraId="5B77DD47" w14:textId="77777777" w:rsidR="00C164B7" w:rsidRDefault="00006563">
            <w:pPr>
              <w:jc w:val="right"/>
            </w:pPr>
            <w:r>
              <w:rPr>
                <w:rFonts w:eastAsiaTheme="minorEastAsia"/>
                <w:szCs w:val="21"/>
              </w:rPr>
              <w:t>17,213,390.49</w:t>
            </w:r>
          </w:p>
        </w:tc>
        <w:tc>
          <w:tcPr>
            <w:tcW w:w="0" w:type="auto"/>
            <w:vAlign w:val="center"/>
          </w:tcPr>
          <w:p w14:paraId="2070C980" w14:textId="77777777" w:rsidR="00C164B7" w:rsidRDefault="00006563">
            <w:pPr>
              <w:jc w:val="right"/>
            </w:pPr>
            <w:r>
              <w:rPr>
                <w:rFonts w:eastAsiaTheme="minorEastAsia"/>
                <w:szCs w:val="21"/>
              </w:rPr>
              <w:t>3.71</w:t>
            </w:r>
          </w:p>
        </w:tc>
      </w:tr>
      <w:tr w:rsidR="00C164B7" w14:paraId="2973D1CF" w14:textId="77777777">
        <w:tc>
          <w:tcPr>
            <w:tcW w:w="0" w:type="auto"/>
            <w:vAlign w:val="center"/>
          </w:tcPr>
          <w:p w14:paraId="67E8B66B" w14:textId="77777777" w:rsidR="00C164B7" w:rsidRDefault="00006563">
            <w:pPr>
              <w:jc w:val="center"/>
            </w:pPr>
            <w:r>
              <w:rPr>
                <w:rFonts w:eastAsiaTheme="minorEastAsia"/>
                <w:szCs w:val="21"/>
              </w:rPr>
              <w:t>9</w:t>
            </w:r>
          </w:p>
        </w:tc>
        <w:tc>
          <w:tcPr>
            <w:tcW w:w="0" w:type="auto"/>
            <w:vAlign w:val="center"/>
          </w:tcPr>
          <w:p w14:paraId="65AB0E0C" w14:textId="77777777" w:rsidR="00C164B7" w:rsidRDefault="00006563">
            <w:pPr>
              <w:jc w:val="center"/>
            </w:pPr>
            <w:r>
              <w:rPr>
                <w:rFonts w:eastAsiaTheme="minorEastAsia"/>
                <w:szCs w:val="21"/>
              </w:rPr>
              <w:t>Shanghai Allist Pharmaceuticals Co Ltd</w:t>
            </w:r>
          </w:p>
        </w:tc>
        <w:tc>
          <w:tcPr>
            <w:tcW w:w="0" w:type="auto"/>
            <w:vAlign w:val="center"/>
          </w:tcPr>
          <w:p w14:paraId="6E46C0C4" w14:textId="77777777" w:rsidR="00C164B7" w:rsidRDefault="00006563">
            <w:pPr>
              <w:jc w:val="center"/>
            </w:pPr>
            <w:r>
              <w:rPr>
                <w:rFonts w:eastAsiaTheme="minorEastAsia"/>
                <w:szCs w:val="21"/>
              </w:rPr>
              <w:t>艾力斯</w:t>
            </w:r>
          </w:p>
        </w:tc>
        <w:tc>
          <w:tcPr>
            <w:tcW w:w="0" w:type="auto"/>
            <w:vAlign w:val="center"/>
          </w:tcPr>
          <w:p w14:paraId="2B5E1A50" w14:textId="77777777" w:rsidR="00C164B7" w:rsidRDefault="00006563">
            <w:pPr>
              <w:jc w:val="center"/>
            </w:pPr>
            <w:r>
              <w:rPr>
                <w:rFonts w:eastAsiaTheme="minorEastAsia"/>
                <w:szCs w:val="21"/>
              </w:rPr>
              <w:t>688578</w:t>
            </w:r>
          </w:p>
        </w:tc>
        <w:tc>
          <w:tcPr>
            <w:tcW w:w="0" w:type="auto"/>
            <w:vAlign w:val="center"/>
          </w:tcPr>
          <w:p w14:paraId="54243352" w14:textId="77777777" w:rsidR="00C164B7" w:rsidRDefault="00006563">
            <w:pPr>
              <w:jc w:val="center"/>
            </w:pPr>
            <w:r>
              <w:rPr>
                <w:rFonts w:eastAsiaTheme="minorEastAsia"/>
                <w:szCs w:val="21"/>
              </w:rPr>
              <w:t>上海证券交易所</w:t>
            </w:r>
          </w:p>
        </w:tc>
        <w:tc>
          <w:tcPr>
            <w:tcW w:w="0" w:type="auto"/>
            <w:vAlign w:val="center"/>
          </w:tcPr>
          <w:p w14:paraId="0BD1BCD7" w14:textId="77777777" w:rsidR="00C164B7" w:rsidRDefault="00006563">
            <w:pPr>
              <w:jc w:val="center"/>
            </w:pPr>
            <w:r>
              <w:rPr>
                <w:rFonts w:eastAsiaTheme="minorEastAsia"/>
                <w:szCs w:val="21"/>
              </w:rPr>
              <w:t>中国</w:t>
            </w:r>
          </w:p>
        </w:tc>
        <w:tc>
          <w:tcPr>
            <w:tcW w:w="0" w:type="auto"/>
            <w:vAlign w:val="center"/>
          </w:tcPr>
          <w:p w14:paraId="084634BD" w14:textId="77777777" w:rsidR="00C164B7" w:rsidRDefault="00006563">
            <w:pPr>
              <w:jc w:val="right"/>
            </w:pPr>
            <w:r>
              <w:rPr>
                <w:rFonts w:eastAsiaTheme="minorEastAsia"/>
                <w:szCs w:val="21"/>
              </w:rPr>
              <w:t>248,397</w:t>
            </w:r>
          </w:p>
        </w:tc>
        <w:tc>
          <w:tcPr>
            <w:tcW w:w="0" w:type="auto"/>
            <w:vAlign w:val="center"/>
          </w:tcPr>
          <w:p w14:paraId="0861E5B8" w14:textId="77777777" w:rsidR="00C164B7" w:rsidRDefault="00006563">
            <w:pPr>
              <w:jc w:val="right"/>
            </w:pPr>
            <w:r>
              <w:rPr>
                <w:rFonts w:eastAsiaTheme="minorEastAsia"/>
                <w:szCs w:val="21"/>
              </w:rPr>
              <w:t>13,706,546.46</w:t>
            </w:r>
          </w:p>
        </w:tc>
        <w:tc>
          <w:tcPr>
            <w:tcW w:w="0" w:type="auto"/>
            <w:vAlign w:val="center"/>
          </w:tcPr>
          <w:p w14:paraId="2EB67A05" w14:textId="77777777" w:rsidR="00C164B7" w:rsidRDefault="00006563">
            <w:pPr>
              <w:jc w:val="right"/>
            </w:pPr>
            <w:r>
              <w:rPr>
                <w:rFonts w:eastAsiaTheme="minorEastAsia"/>
                <w:szCs w:val="21"/>
              </w:rPr>
              <w:t>2.95</w:t>
            </w:r>
          </w:p>
        </w:tc>
      </w:tr>
      <w:tr w:rsidR="00C164B7" w14:paraId="108137C8" w14:textId="77777777">
        <w:tc>
          <w:tcPr>
            <w:tcW w:w="0" w:type="auto"/>
            <w:vAlign w:val="center"/>
          </w:tcPr>
          <w:p w14:paraId="5B44AA52" w14:textId="77777777" w:rsidR="00C164B7" w:rsidRDefault="00006563">
            <w:pPr>
              <w:jc w:val="center"/>
            </w:pPr>
            <w:r>
              <w:rPr>
                <w:rFonts w:eastAsiaTheme="minorEastAsia"/>
                <w:szCs w:val="21"/>
              </w:rPr>
              <w:t>10</w:t>
            </w:r>
          </w:p>
        </w:tc>
        <w:tc>
          <w:tcPr>
            <w:tcW w:w="0" w:type="auto"/>
            <w:vAlign w:val="center"/>
          </w:tcPr>
          <w:p w14:paraId="7446E780" w14:textId="77777777" w:rsidR="00C164B7" w:rsidRDefault="00006563">
            <w:pPr>
              <w:jc w:val="center"/>
            </w:pPr>
            <w:r>
              <w:rPr>
                <w:rFonts w:eastAsiaTheme="minorEastAsia"/>
                <w:szCs w:val="21"/>
              </w:rPr>
              <w:t>APT Medical Inc</w:t>
            </w:r>
          </w:p>
        </w:tc>
        <w:tc>
          <w:tcPr>
            <w:tcW w:w="0" w:type="auto"/>
            <w:vAlign w:val="center"/>
          </w:tcPr>
          <w:p w14:paraId="5F2BFFED" w14:textId="77777777" w:rsidR="00C164B7" w:rsidRDefault="00006563">
            <w:pPr>
              <w:jc w:val="center"/>
            </w:pPr>
            <w:r>
              <w:rPr>
                <w:rFonts w:eastAsiaTheme="minorEastAsia"/>
                <w:szCs w:val="21"/>
              </w:rPr>
              <w:t>惠泰医疗</w:t>
            </w:r>
          </w:p>
        </w:tc>
        <w:tc>
          <w:tcPr>
            <w:tcW w:w="0" w:type="auto"/>
            <w:vAlign w:val="center"/>
          </w:tcPr>
          <w:p w14:paraId="36060CA0" w14:textId="77777777" w:rsidR="00C164B7" w:rsidRDefault="00006563">
            <w:pPr>
              <w:jc w:val="center"/>
            </w:pPr>
            <w:r>
              <w:rPr>
                <w:rFonts w:eastAsiaTheme="minorEastAsia"/>
                <w:szCs w:val="21"/>
              </w:rPr>
              <w:t>688617</w:t>
            </w:r>
          </w:p>
        </w:tc>
        <w:tc>
          <w:tcPr>
            <w:tcW w:w="0" w:type="auto"/>
            <w:vAlign w:val="center"/>
          </w:tcPr>
          <w:p w14:paraId="211F34B0" w14:textId="77777777" w:rsidR="00C164B7" w:rsidRDefault="00006563">
            <w:pPr>
              <w:jc w:val="center"/>
            </w:pPr>
            <w:r>
              <w:rPr>
                <w:rFonts w:eastAsiaTheme="minorEastAsia"/>
                <w:szCs w:val="21"/>
              </w:rPr>
              <w:t>上海证券交易所</w:t>
            </w:r>
          </w:p>
        </w:tc>
        <w:tc>
          <w:tcPr>
            <w:tcW w:w="0" w:type="auto"/>
            <w:vAlign w:val="center"/>
          </w:tcPr>
          <w:p w14:paraId="45350041" w14:textId="77777777" w:rsidR="00C164B7" w:rsidRDefault="00006563">
            <w:pPr>
              <w:jc w:val="center"/>
            </w:pPr>
            <w:r>
              <w:rPr>
                <w:rFonts w:eastAsiaTheme="minorEastAsia"/>
                <w:szCs w:val="21"/>
              </w:rPr>
              <w:t>中国</w:t>
            </w:r>
          </w:p>
        </w:tc>
        <w:tc>
          <w:tcPr>
            <w:tcW w:w="0" w:type="auto"/>
            <w:vAlign w:val="center"/>
          </w:tcPr>
          <w:p w14:paraId="1D579FEC" w14:textId="77777777" w:rsidR="00C164B7" w:rsidRDefault="00006563">
            <w:pPr>
              <w:jc w:val="right"/>
            </w:pPr>
            <w:r>
              <w:rPr>
                <w:rFonts w:eastAsiaTheme="minorEastAsia"/>
                <w:szCs w:val="21"/>
              </w:rPr>
              <w:t>31,007</w:t>
            </w:r>
          </w:p>
        </w:tc>
        <w:tc>
          <w:tcPr>
            <w:tcW w:w="0" w:type="auto"/>
            <w:vAlign w:val="center"/>
          </w:tcPr>
          <w:p w14:paraId="459EE033" w14:textId="77777777" w:rsidR="00C164B7" w:rsidRDefault="00006563">
            <w:pPr>
              <w:jc w:val="right"/>
            </w:pPr>
            <w:r>
              <w:rPr>
                <w:rFonts w:eastAsiaTheme="minorEastAsia"/>
                <w:szCs w:val="21"/>
              </w:rPr>
              <w:t>12,693,955.73</w:t>
            </w:r>
          </w:p>
        </w:tc>
        <w:tc>
          <w:tcPr>
            <w:tcW w:w="0" w:type="auto"/>
            <w:vAlign w:val="center"/>
          </w:tcPr>
          <w:p w14:paraId="7B0BD898" w14:textId="77777777" w:rsidR="00C164B7" w:rsidRDefault="00006563">
            <w:pPr>
              <w:jc w:val="right"/>
            </w:pPr>
            <w:r>
              <w:rPr>
                <w:rFonts w:eastAsiaTheme="minorEastAsia"/>
                <w:szCs w:val="21"/>
              </w:rPr>
              <w:t>2.73</w:t>
            </w:r>
          </w:p>
        </w:tc>
      </w:tr>
    </w:tbl>
    <w:p w14:paraId="4845B12C"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34AAC3B2"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16224DEC"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3D140A6F"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44E12AE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D37ACF3"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2BF28F44"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136EE4E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04FD9B8"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326027FC"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本基金本报告期末未持有资产支持证券。</w:t>
      </w:r>
    </w:p>
    <w:p w14:paraId="2DEAB49B"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201F71C8"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715CC677"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0F36C80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3A3A31B"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77B52D5B"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7C99E12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65ED6E7"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6F673801"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14:paraId="65DC6144"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528C64EA"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5AD04CB2" w14:textId="77777777" w:rsidTr="004C05F3">
        <w:tc>
          <w:tcPr>
            <w:tcW w:w="802" w:type="dxa"/>
            <w:vAlign w:val="center"/>
          </w:tcPr>
          <w:p w14:paraId="6F083E78"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2A517D27"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133B08E1"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7F9A2E7E" w14:textId="77777777" w:rsidTr="009E3391">
        <w:tc>
          <w:tcPr>
            <w:tcW w:w="802" w:type="dxa"/>
            <w:vAlign w:val="center"/>
          </w:tcPr>
          <w:p w14:paraId="041B21E8"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1FF08192"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68A79208"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5,636.72</w:t>
            </w:r>
          </w:p>
        </w:tc>
      </w:tr>
      <w:tr w:rsidR="008277FF" w:rsidRPr="00A3398F" w14:paraId="0F18D37F" w14:textId="77777777" w:rsidTr="009E3391">
        <w:tc>
          <w:tcPr>
            <w:tcW w:w="802" w:type="dxa"/>
            <w:vAlign w:val="center"/>
          </w:tcPr>
          <w:p w14:paraId="58F6A61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094D8B42"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7EE4157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49,701.71</w:t>
            </w:r>
          </w:p>
        </w:tc>
      </w:tr>
      <w:tr w:rsidR="008277FF" w:rsidRPr="00A3398F" w14:paraId="63F4D8D0" w14:textId="77777777" w:rsidTr="009E3391">
        <w:tc>
          <w:tcPr>
            <w:tcW w:w="802" w:type="dxa"/>
            <w:vAlign w:val="center"/>
          </w:tcPr>
          <w:p w14:paraId="46767173"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48EB191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7E2EC97E"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113,855.64</w:t>
            </w:r>
          </w:p>
        </w:tc>
      </w:tr>
      <w:tr w:rsidR="008277FF" w:rsidRPr="00A3398F" w14:paraId="324D168A" w14:textId="77777777" w:rsidTr="009E3391">
        <w:tc>
          <w:tcPr>
            <w:tcW w:w="802" w:type="dxa"/>
            <w:vAlign w:val="center"/>
          </w:tcPr>
          <w:p w14:paraId="432E8F1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6C340B91"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23ACABF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1078114" w14:textId="77777777" w:rsidTr="009E3391">
        <w:tc>
          <w:tcPr>
            <w:tcW w:w="802" w:type="dxa"/>
            <w:vAlign w:val="center"/>
          </w:tcPr>
          <w:p w14:paraId="52668BBE"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430BC92C"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36316BF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615,340.35</w:t>
            </w:r>
          </w:p>
        </w:tc>
      </w:tr>
      <w:tr w:rsidR="008277FF" w:rsidRPr="00A3398F" w14:paraId="30E80510" w14:textId="77777777" w:rsidTr="009E3391">
        <w:tc>
          <w:tcPr>
            <w:tcW w:w="802" w:type="dxa"/>
            <w:vAlign w:val="center"/>
          </w:tcPr>
          <w:p w14:paraId="37EFA565"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7FA8F851"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104B397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4E67F81" w14:textId="77777777" w:rsidTr="009E3391">
        <w:tc>
          <w:tcPr>
            <w:tcW w:w="802" w:type="dxa"/>
            <w:vAlign w:val="center"/>
          </w:tcPr>
          <w:p w14:paraId="5016FC32"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1CD5EBA6"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55BDFED8"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D4D8007" w14:textId="77777777" w:rsidTr="009E3391">
        <w:tc>
          <w:tcPr>
            <w:tcW w:w="802" w:type="dxa"/>
            <w:vAlign w:val="center"/>
          </w:tcPr>
          <w:p w14:paraId="49B66C4D"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7665AA4C"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35432E21"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DD03BB3" w14:textId="77777777" w:rsidTr="009E3391">
        <w:tc>
          <w:tcPr>
            <w:tcW w:w="802" w:type="dxa"/>
            <w:vAlign w:val="center"/>
          </w:tcPr>
          <w:p w14:paraId="513576CA"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0B1B131B"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28B89F9E"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784,534.42</w:t>
            </w:r>
          </w:p>
        </w:tc>
      </w:tr>
    </w:tbl>
    <w:p w14:paraId="488F30EC"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3854A0FB"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21B08F75"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0D7C3FEB"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72ACC7A0"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69733A3C"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048E0C68"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587EA7E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0DFB4220"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7B2481D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4296FCFC"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2AC40E55"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5743992"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6D170B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6BDD7AF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14:paraId="76F706EB"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E66A53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DD6D7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450,480,233.82</w:t>
            </w:r>
          </w:p>
        </w:tc>
        <w:tc>
          <w:tcPr>
            <w:tcW w:w="2367" w:type="dxa"/>
            <w:tcBorders>
              <w:top w:val="single" w:sz="8" w:space="0" w:color="000000"/>
              <w:left w:val="single" w:sz="8" w:space="0" w:color="000000"/>
              <w:bottom w:val="single" w:sz="8" w:space="0" w:color="000000"/>
              <w:right w:val="single" w:sz="8" w:space="0" w:color="000000"/>
            </w:tcBorders>
            <w:vAlign w:val="center"/>
          </w:tcPr>
          <w:p w14:paraId="03BCA44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1,041,416.20</w:t>
            </w:r>
          </w:p>
        </w:tc>
      </w:tr>
      <w:tr w:rsidR="00225051" w:rsidRPr="00A3398F" w14:paraId="00D9845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DD14F02"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1D0F52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10,060,928.13</w:t>
            </w:r>
          </w:p>
        </w:tc>
        <w:tc>
          <w:tcPr>
            <w:tcW w:w="2367" w:type="dxa"/>
            <w:tcBorders>
              <w:top w:val="single" w:sz="8" w:space="0" w:color="000000"/>
              <w:left w:val="single" w:sz="8" w:space="0" w:color="000000"/>
              <w:bottom w:val="single" w:sz="8" w:space="0" w:color="000000"/>
              <w:right w:val="single" w:sz="8" w:space="0" w:color="000000"/>
            </w:tcBorders>
            <w:vAlign w:val="center"/>
          </w:tcPr>
          <w:p w14:paraId="285931D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808,198.46</w:t>
            </w:r>
          </w:p>
        </w:tc>
      </w:tr>
      <w:tr w:rsidR="00225051" w:rsidRPr="00A3398F" w14:paraId="3646CF4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3B777F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812D1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20,411,956.92</w:t>
            </w:r>
          </w:p>
        </w:tc>
        <w:tc>
          <w:tcPr>
            <w:tcW w:w="2367" w:type="dxa"/>
            <w:tcBorders>
              <w:top w:val="single" w:sz="8" w:space="0" w:color="000000"/>
              <w:left w:val="single" w:sz="8" w:space="0" w:color="000000"/>
              <w:bottom w:val="single" w:sz="8" w:space="0" w:color="000000"/>
              <w:right w:val="single" w:sz="8" w:space="0" w:color="000000"/>
            </w:tcBorders>
            <w:vAlign w:val="center"/>
          </w:tcPr>
          <w:p w14:paraId="16AAECB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895,325.25</w:t>
            </w:r>
          </w:p>
        </w:tc>
      </w:tr>
      <w:tr w:rsidR="00225051" w:rsidRPr="00A3398F" w14:paraId="2D093C2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58B975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73B0A4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F07104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5A6DAD7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65495E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06B50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440,129,205.03</w:t>
            </w:r>
          </w:p>
        </w:tc>
        <w:tc>
          <w:tcPr>
            <w:tcW w:w="2367" w:type="dxa"/>
            <w:tcBorders>
              <w:top w:val="single" w:sz="8" w:space="0" w:color="000000"/>
              <w:left w:val="single" w:sz="8" w:space="0" w:color="000000"/>
              <w:bottom w:val="single" w:sz="8" w:space="0" w:color="000000"/>
              <w:right w:val="single" w:sz="8" w:space="0" w:color="000000"/>
            </w:tcBorders>
            <w:vAlign w:val="center"/>
          </w:tcPr>
          <w:p w14:paraId="4A5C852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954,289.41</w:t>
            </w:r>
          </w:p>
        </w:tc>
      </w:tr>
    </w:tbl>
    <w:p w14:paraId="3CA4AF2F"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14E168B5"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267A97EF"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481CC2A1" w14:textId="77777777" w:rsidTr="00D769A5">
        <w:trPr>
          <w:trHeight w:val="248"/>
        </w:trPr>
        <w:tc>
          <w:tcPr>
            <w:tcW w:w="3167" w:type="dxa"/>
            <w:vAlign w:val="center"/>
          </w:tcPr>
          <w:p w14:paraId="48237DCC"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149DCA03" w14:textId="77777777"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14:paraId="045B92D6" w14:textId="77777777"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14:paraId="00ABAD6E" w14:textId="77777777" w:rsidTr="00D769A5">
        <w:trPr>
          <w:trHeight w:val="247"/>
        </w:trPr>
        <w:tc>
          <w:tcPr>
            <w:tcW w:w="3167" w:type="dxa"/>
            <w:vAlign w:val="center"/>
          </w:tcPr>
          <w:p w14:paraId="12637EBF"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0E021A37" w14:textId="77777777" w:rsidR="00D678E4" w:rsidRPr="00FA472B" w:rsidRDefault="00D678E4" w:rsidP="00D769A5">
            <w:pPr>
              <w:jc w:val="right"/>
              <w:rPr>
                <w:sz w:val="24"/>
              </w:rPr>
            </w:pPr>
            <w:r w:rsidRPr="00FA472B">
              <w:rPr>
                <w:color w:val="000000"/>
                <w:sz w:val="24"/>
              </w:rPr>
              <w:t>197,058.83</w:t>
            </w:r>
          </w:p>
        </w:tc>
        <w:tc>
          <w:tcPr>
            <w:tcW w:w="2631" w:type="dxa"/>
            <w:vAlign w:val="center"/>
          </w:tcPr>
          <w:p w14:paraId="01B465A2" w14:textId="77777777" w:rsidR="00D678E4" w:rsidRPr="00FA472B" w:rsidRDefault="00D678E4" w:rsidP="00D769A5">
            <w:pPr>
              <w:jc w:val="right"/>
              <w:rPr>
                <w:sz w:val="24"/>
              </w:rPr>
            </w:pPr>
            <w:r w:rsidRPr="00FA472B">
              <w:rPr>
                <w:color w:val="000000"/>
                <w:sz w:val="24"/>
              </w:rPr>
              <w:t>-</w:t>
            </w:r>
          </w:p>
        </w:tc>
      </w:tr>
      <w:tr w:rsidR="00D678E4" w:rsidRPr="00E90B39" w14:paraId="2255C83D" w14:textId="77777777" w:rsidTr="00D769A5">
        <w:tc>
          <w:tcPr>
            <w:tcW w:w="3167" w:type="dxa"/>
            <w:vAlign w:val="center"/>
          </w:tcPr>
          <w:p w14:paraId="55290391"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217AC1C4"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7D6838BE"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4BB9D0F9" w14:textId="77777777" w:rsidTr="00D769A5">
        <w:tc>
          <w:tcPr>
            <w:tcW w:w="3167" w:type="dxa"/>
            <w:vAlign w:val="center"/>
          </w:tcPr>
          <w:p w14:paraId="4FEF7F56"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31F4E268"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1A9E734B"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113A3F16" w14:textId="77777777" w:rsidTr="00D769A5">
        <w:tc>
          <w:tcPr>
            <w:tcW w:w="3167" w:type="dxa"/>
            <w:vAlign w:val="center"/>
          </w:tcPr>
          <w:p w14:paraId="3292BA4C"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4201C748" w14:textId="77777777" w:rsidR="00D678E4" w:rsidRPr="00FA472B" w:rsidRDefault="00D678E4" w:rsidP="00D769A5">
            <w:pPr>
              <w:jc w:val="right"/>
              <w:rPr>
                <w:sz w:val="24"/>
              </w:rPr>
            </w:pPr>
            <w:r w:rsidRPr="00FA472B">
              <w:rPr>
                <w:color w:val="000000"/>
                <w:sz w:val="24"/>
              </w:rPr>
              <w:t>197,058.83</w:t>
            </w:r>
          </w:p>
        </w:tc>
        <w:tc>
          <w:tcPr>
            <w:tcW w:w="2631" w:type="dxa"/>
            <w:vAlign w:val="center"/>
          </w:tcPr>
          <w:p w14:paraId="5946EE8B" w14:textId="77777777" w:rsidR="00D678E4" w:rsidRPr="00FA472B" w:rsidRDefault="00D678E4" w:rsidP="00D769A5">
            <w:pPr>
              <w:jc w:val="right"/>
              <w:rPr>
                <w:sz w:val="24"/>
              </w:rPr>
            </w:pPr>
            <w:r w:rsidRPr="00FA472B">
              <w:rPr>
                <w:color w:val="000000"/>
                <w:sz w:val="24"/>
              </w:rPr>
              <w:t>-</w:t>
            </w:r>
          </w:p>
        </w:tc>
      </w:tr>
      <w:tr w:rsidR="00D678E4" w:rsidRPr="00E90B39" w14:paraId="197700A5" w14:textId="77777777" w:rsidTr="00D769A5">
        <w:tc>
          <w:tcPr>
            <w:tcW w:w="3167" w:type="dxa"/>
            <w:vAlign w:val="center"/>
          </w:tcPr>
          <w:p w14:paraId="0292FAC0"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5BAA3D5D" w14:textId="77777777" w:rsidR="00D678E4" w:rsidRPr="00FA472B" w:rsidRDefault="00D678E4" w:rsidP="00D769A5">
            <w:pPr>
              <w:jc w:val="right"/>
              <w:rPr>
                <w:color w:val="000000"/>
                <w:kern w:val="0"/>
                <w:sz w:val="24"/>
              </w:rPr>
            </w:pPr>
            <w:r w:rsidRPr="00FA472B">
              <w:rPr>
                <w:color w:val="000000"/>
                <w:sz w:val="24"/>
              </w:rPr>
              <w:t>0.04</w:t>
            </w:r>
          </w:p>
        </w:tc>
        <w:tc>
          <w:tcPr>
            <w:tcW w:w="2631" w:type="dxa"/>
            <w:vAlign w:val="center"/>
          </w:tcPr>
          <w:p w14:paraId="2D00F9AC" w14:textId="77777777" w:rsidR="00D678E4" w:rsidRPr="00FA472B" w:rsidRDefault="00D678E4" w:rsidP="00D769A5">
            <w:pPr>
              <w:jc w:val="right"/>
              <w:rPr>
                <w:color w:val="000000"/>
                <w:kern w:val="0"/>
                <w:sz w:val="24"/>
              </w:rPr>
            </w:pPr>
            <w:r w:rsidRPr="00FA472B">
              <w:rPr>
                <w:color w:val="000000"/>
                <w:sz w:val="24"/>
              </w:rPr>
              <w:t>-</w:t>
            </w:r>
          </w:p>
        </w:tc>
      </w:tr>
    </w:tbl>
    <w:p w14:paraId="05608686"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63156838"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474C0642" w14:textId="01539388" w:rsidR="005E64DA" w:rsidRPr="00A3398F" w:rsidRDefault="00876B7F" w:rsidP="005E64DA">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无</w:t>
      </w:r>
      <w:r w:rsidR="00BB5F3D" w:rsidRPr="00A3398F">
        <w:rPr>
          <w:rFonts w:eastAsiaTheme="minorEastAsia"/>
          <w:color w:val="000000" w:themeColor="text1"/>
          <w:szCs w:val="21"/>
        </w:rPr>
        <w:t>。</w:t>
      </w:r>
    </w:p>
    <w:p w14:paraId="4A98EA9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676D84AA"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6F8762B8"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14:paraId="37E31B70"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14:paraId="1EA0756D"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14:paraId="0CC592FE"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12A4DD30" w14:textId="77777777" w:rsidR="00C164B7" w:rsidRDefault="0000656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9C635C8"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14:paraId="240A0E1A" w14:textId="77777777" w:rsidR="008A2EC6" w:rsidRPr="00A3398F" w:rsidRDefault="008A2EC6" w:rsidP="000C7596">
      <w:pPr>
        <w:spacing w:line="360" w:lineRule="auto"/>
        <w:ind w:firstLineChars="200" w:firstLine="480"/>
        <w:rPr>
          <w:rFonts w:eastAsiaTheme="minorEastAsia"/>
          <w:color w:val="000000" w:themeColor="text1"/>
          <w:sz w:val="24"/>
        </w:rPr>
      </w:pPr>
    </w:p>
    <w:p w14:paraId="30CBCA1F"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1515D677"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01D1467C" w14:textId="77777777" w:rsidR="008A2EC6" w:rsidRPr="00A3398F" w:rsidRDefault="008A2EC6" w:rsidP="000C7596">
      <w:pPr>
        <w:spacing w:line="360" w:lineRule="auto"/>
        <w:ind w:firstLineChars="200" w:firstLine="480"/>
        <w:rPr>
          <w:rFonts w:eastAsiaTheme="minorEastAsia"/>
          <w:color w:val="000000" w:themeColor="text1"/>
          <w:sz w:val="24"/>
        </w:rPr>
      </w:pPr>
    </w:p>
    <w:p w14:paraId="5489BFD0"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43907451"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17CB2B88" w14:textId="77777777" w:rsidR="0076518F" w:rsidRPr="00A3398F" w:rsidRDefault="0076518F" w:rsidP="008B6A4A">
      <w:pPr>
        <w:spacing w:line="360" w:lineRule="auto"/>
        <w:ind w:firstLineChars="200" w:firstLine="480"/>
        <w:rPr>
          <w:rFonts w:eastAsiaTheme="minorEastAsia"/>
          <w:color w:val="000000" w:themeColor="text1"/>
          <w:sz w:val="24"/>
        </w:rPr>
      </w:pPr>
    </w:p>
    <w:p w14:paraId="6851CDA8" w14:textId="77777777" w:rsidR="008A2EC6" w:rsidRPr="00A3398F" w:rsidRDefault="008A2EC6" w:rsidP="008B6A4A">
      <w:pPr>
        <w:spacing w:line="360" w:lineRule="auto"/>
        <w:ind w:firstLineChars="200" w:firstLine="480"/>
        <w:rPr>
          <w:rFonts w:eastAsiaTheme="minorEastAsia"/>
          <w:color w:val="000000" w:themeColor="text1"/>
          <w:sz w:val="24"/>
        </w:rPr>
      </w:pPr>
    </w:p>
    <w:p w14:paraId="254B8A4A" w14:textId="77777777" w:rsidR="000C7596" w:rsidRPr="00A3398F" w:rsidRDefault="000C7596" w:rsidP="008B6A4A">
      <w:pPr>
        <w:spacing w:line="360" w:lineRule="auto"/>
        <w:ind w:firstLineChars="200" w:firstLine="480"/>
        <w:rPr>
          <w:rFonts w:eastAsiaTheme="minorEastAsia"/>
          <w:color w:val="000000" w:themeColor="text1"/>
          <w:sz w:val="24"/>
        </w:rPr>
      </w:pPr>
    </w:p>
    <w:p w14:paraId="5E04EDB5" w14:textId="77777777" w:rsidR="000C7596" w:rsidRPr="00A3398F" w:rsidRDefault="000C7596" w:rsidP="008B6A4A">
      <w:pPr>
        <w:spacing w:line="360" w:lineRule="auto"/>
        <w:ind w:firstLineChars="200" w:firstLine="480"/>
        <w:rPr>
          <w:rFonts w:eastAsiaTheme="minorEastAsia"/>
          <w:color w:val="000000" w:themeColor="text1"/>
          <w:sz w:val="24"/>
        </w:rPr>
      </w:pPr>
    </w:p>
    <w:p w14:paraId="7E2014C3" w14:textId="77777777" w:rsidR="000C7596" w:rsidRPr="00A3398F" w:rsidRDefault="000C7596" w:rsidP="008B6A4A">
      <w:pPr>
        <w:spacing w:line="360" w:lineRule="auto"/>
        <w:ind w:firstLineChars="200" w:firstLine="480"/>
        <w:rPr>
          <w:rFonts w:eastAsiaTheme="minorEastAsia"/>
          <w:color w:val="000000" w:themeColor="text1"/>
          <w:sz w:val="24"/>
        </w:rPr>
      </w:pPr>
    </w:p>
    <w:p w14:paraId="2FC97F24" w14:textId="77777777" w:rsidR="000C7596" w:rsidRPr="00A3398F" w:rsidRDefault="000C7596" w:rsidP="008B6A4A">
      <w:pPr>
        <w:spacing w:line="360" w:lineRule="auto"/>
        <w:ind w:firstLineChars="200" w:firstLine="480"/>
        <w:rPr>
          <w:rFonts w:eastAsiaTheme="minorEastAsia"/>
          <w:color w:val="000000" w:themeColor="text1"/>
          <w:sz w:val="24"/>
        </w:rPr>
      </w:pPr>
    </w:p>
    <w:p w14:paraId="601F5D1F" w14:textId="77777777" w:rsidR="0076518F" w:rsidRPr="00A3398F" w:rsidRDefault="0076518F" w:rsidP="008B6A4A">
      <w:pPr>
        <w:spacing w:line="360" w:lineRule="auto"/>
        <w:ind w:firstLineChars="200" w:firstLine="480"/>
        <w:rPr>
          <w:rFonts w:eastAsiaTheme="minorEastAsia"/>
          <w:color w:val="000000" w:themeColor="text1"/>
          <w:sz w:val="24"/>
        </w:rPr>
      </w:pPr>
    </w:p>
    <w:p w14:paraId="2E444E52"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0D7D7463"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6703" w14:textId="77777777" w:rsidR="002F74FC" w:rsidRDefault="002F74FC">
      <w:r>
        <w:separator/>
      </w:r>
    </w:p>
  </w:endnote>
  <w:endnote w:type="continuationSeparator" w:id="0">
    <w:p w14:paraId="3E668E69"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F92F" w14:textId="37D9ABF3"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6F7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6F72">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4EB9"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0FBF17"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C087" w14:textId="370F1054"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46F72">
      <w:rPr>
        <w:rStyle w:val="a8"/>
        <w:noProof/>
      </w:rPr>
      <w:t>2</w:t>
    </w:r>
    <w:r>
      <w:rPr>
        <w:rStyle w:val="a8"/>
      </w:rPr>
      <w:fldChar w:fldCharType="end"/>
    </w:r>
  </w:p>
  <w:p w14:paraId="0C82B74A"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D19E"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7F9B" w14:textId="77777777" w:rsidR="002F74FC" w:rsidRDefault="002F74FC">
      <w:r>
        <w:separator/>
      </w:r>
    </w:p>
  </w:footnote>
  <w:footnote w:type="continuationSeparator" w:id="0">
    <w:p w14:paraId="40FA8DFF"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B5EC0" w14:textId="77777777" w:rsidR="00EF4716" w:rsidRPr="006669C9" w:rsidRDefault="00EF4716" w:rsidP="001D1356">
    <w:pPr>
      <w:pStyle w:val="aa"/>
      <w:pBdr>
        <w:bottom w:val="single" w:sz="6" w:space="0" w:color="auto"/>
      </w:pBdr>
      <w:jc w:val="right"/>
    </w:pPr>
    <w:r w:rsidRPr="006669C9">
      <w:t>摩根中国生物医药混合型证券投资基金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DF84"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65A8"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563"/>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74E"/>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6B7F"/>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4B7"/>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F72"/>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2C59"/>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3E635FCC"/>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8DAE-52A8-4E82-AEDC-61F12845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114</TotalTime>
  <Pages>16</Pages>
  <Words>1354</Words>
  <Characters>7724</Characters>
  <Application>Microsoft Office Word</Application>
  <DocSecurity>0</DocSecurity>
  <Lines>64</Lines>
  <Paragraphs>18</Paragraphs>
  <ScaleCrop>false</ScaleCrop>
  <Company>TRT. Ltd. Co.</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35</cp:revision>
  <cp:lastPrinted>2007-07-19T00:46:00Z</cp:lastPrinted>
  <dcterms:created xsi:type="dcterms:W3CDTF">2014-12-16T02:40:00Z</dcterms:created>
  <dcterms:modified xsi:type="dcterms:W3CDTF">2024-10-24T05:48:00Z</dcterms:modified>
</cp:coreProperties>
</file>