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87373C" w14:textId="77777777" w:rsidR="004246A4" w:rsidRDefault="004246A4">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85ED735" w14:textId="77777777" w:rsidR="004246A4" w:rsidRDefault="004246A4">
      <w:pPr>
        <w:spacing w:line="360" w:lineRule="auto"/>
        <w:rPr>
          <w:rFonts w:ascii="宋体" w:hAnsi="宋体" w:hint="eastAsia"/>
          <w:sz w:val="48"/>
        </w:rPr>
      </w:pPr>
      <w:r>
        <w:rPr>
          <w:rFonts w:ascii="宋体" w:hAnsi="宋体" w:hint="eastAsia"/>
          <w:sz w:val="48"/>
        </w:rPr>
        <w:t xml:space="preserve">　 </w:t>
      </w:r>
    </w:p>
    <w:p w14:paraId="5972E0FF" w14:textId="77777777" w:rsidR="004246A4" w:rsidRDefault="004246A4">
      <w:pPr>
        <w:spacing w:line="360" w:lineRule="auto"/>
        <w:jc w:val="center"/>
      </w:pPr>
      <w:r>
        <w:rPr>
          <w:rFonts w:ascii="宋体" w:hAnsi="宋体" w:hint="eastAsia"/>
          <w:b/>
          <w:bCs/>
          <w:color w:val="000000" w:themeColor="text1"/>
          <w:sz w:val="48"/>
          <w:szCs w:val="30"/>
        </w:rPr>
        <w:t>摩根丰瑞债券型证券投资基金</w:t>
      </w:r>
      <w:r>
        <w:rPr>
          <w:rFonts w:ascii="宋体" w:hAnsi="宋体" w:hint="eastAsia"/>
          <w:b/>
          <w:bCs/>
          <w:color w:val="000000" w:themeColor="text1"/>
          <w:sz w:val="48"/>
          <w:szCs w:val="30"/>
        </w:rPr>
        <w:br/>
        <w:t>2025年第2季度报告</w:t>
      </w:r>
    </w:p>
    <w:p w14:paraId="272E8130"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3E1ECD27" w14:textId="77777777" w:rsidR="004246A4" w:rsidRDefault="004246A4">
      <w:pPr>
        <w:spacing w:line="360" w:lineRule="auto"/>
        <w:jc w:val="center"/>
      </w:pPr>
      <w:r>
        <w:rPr>
          <w:rFonts w:ascii="宋体" w:hAnsi="宋体" w:hint="eastAsia"/>
          <w:b/>
          <w:bCs/>
          <w:sz w:val="28"/>
          <w:szCs w:val="30"/>
        </w:rPr>
        <w:t>2025年6月30日</w:t>
      </w:r>
    </w:p>
    <w:p w14:paraId="3EB12C48"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2DFC9B34"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4EDAD396"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3BF3F616" w14:textId="77777777" w:rsidR="004246A4" w:rsidRDefault="004246A4">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934869B"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0F1CAF45"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5A7C9E11"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79C8CE42"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279DC33F"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6A5818BB"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50B9BDC3" w14:textId="77777777" w:rsidR="004246A4" w:rsidRDefault="004246A4">
      <w:pPr>
        <w:spacing w:line="360" w:lineRule="auto"/>
        <w:jc w:val="center"/>
        <w:rPr>
          <w:rFonts w:ascii="宋体" w:hAnsi="宋体" w:hint="eastAsia"/>
          <w:sz w:val="28"/>
          <w:szCs w:val="30"/>
        </w:rPr>
      </w:pPr>
      <w:r>
        <w:rPr>
          <w:rFonts w:ascii="宋体" w:hAnsi="宋体" w:hint="eastAsia"/>
          <w:sz w:val="28"/>
          <w:szCs w:val="30"/>
        </w:rPr>
        <w:t xml:space="preserve">　 </w:t>
      </w:r>
    </w:p>
    <w:p w14:paraId="00B1B70A" w14:textId="77777777" w:rsidR="004246A4" w:rsidRDefault="004246A4">
      <w:pPr>
        <w:spacing w:line="360" w:lineRule="auto"/>
        <w:ind w:firstLineChars="800" w:firstLine="2249"/>
        <w:jc w:val="left"/>
      </w:pPr>
      <w:r>
        <w:rPr>
          <w:rFonts w:ascii="宋体" w:hAnsi="宋体" w:hint="eastAsia"/>
          <w:b/>
          <w:bCs/>
          <w:sz w:val="28"/>
          <w:szCs w:val="30"/>
        </w:rPr>
        <w:t>基金管理人：摩根基金管理（中国）有限公司</w:t>
      </w:r>
    </w:p>
    <w:p w14:paraId="3CC79BE7" w14:textId="77777777" w:rsidR="004246A4" w:rsidRDefault="004246A4">
      <w:pPr>
        <w:spacing w:line="360" w:lineRule="auto"/>
        <w:ind w:firstLineChars="800" w:firstLine="2249"/>
        <w:jc w:val="left"/>
      </w:pPr>
      <w:r>
        <w:rPr>
          <w:rFonts w:ascii="宋体" w:hAnsi="宋体" w:hint="eastAsia"/>
          <w:b/>
          <w:bCs/>
          <w:sz w:val="28"/>
          <w:szCs w:val="30"/>
        </w:rPr>
        <w:t>基金托管人：交通银行股份有限公司</w:t>
      </w:r>
    </w:p>
    <w:p w14:paraId="50B4B945" w14:textId="77777777" w:rsidR="004246A4" w:rsidRDefault="004246A4">
      <w:pPr>
        <w:spacing w:line="360" w:lineRule="auto"/>
        <w:ind w:firstLineChars="800" w:firstLine="2249"/>
        <w:jc w:val="left"/>
      </w:pPr>
      <w:r>
        <w:rPr>
          <w:rFonts w:ascii="宋体" w:hAnsi="宋体" w:hint="eastAsia"/>
          <w:b/>
          <w:bCs/>
          <w:sz w:val="28"/>
          <w:szCs w:val="30"/>
        </w:rPr>
        <w:t>报告送出日期：2025年7月21日</w:t>
      </w:r>
    </w:p>
    <w:p w14:paraId="403474E4" w14:textId="77777777" w:rsidR="004246A4" w:rsidRDefault="004246A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7752D17" w14:textId="77777777" w:rsidR="004246A4" w:rsidRDefault="004246A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254F922A" w14:textId="77777777" w:rsidR="004246A4" w:rsidRDefault="004246A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2"/>
        <w:gridCol w:w="1970"/>
        <w:gridCol w:w="1593"/>
        <w:gridCol w:w="1593"/>
      </w:tblGrid>
      <w:tr w:rsidR="007855D1" w14:paraId="0448F227" w14:textId="77777777">
        <w:trPr>
          <w:divId w:val="181983331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8A721AE" w14:textId="77777777" w:rsidR="004246A4" w:rsidRDefault="004246A4">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C41AE7" w14:textId="77777777" w:rsidR="004246A4" w:rsidRDefault="004246A4">
            <w:pPr>
              <w:jc w:val="left"/>
            </w:pPr>
            <w:r>
              <w:rPr>
                <w:rFonts w:ascii="宋体" w:hAnsi="宋体" w:hint="eastAsia"/>
                <w:szCs w:val="24"/>
                <w:lang w:eastAsia="zh-Hans"/>
              </w:rPr>
              <w:t>摩根丰瑞债券</w:t>
            </w:r>
            <w:r>
              <w:rPr>
                <w:rFonts w:ascii="宋体" w:hAnsi="宋体" w:hint="eastAsia"/>
                <w:lang w:eastAsia="zh-Hans"/>
              </w:rPr>
              <w:t xml:space="preserve"> </w:t>
            </w:r>
          </w:p>
        </w:tc>
      </w:tr>
      <w:tr w:rsidR="007855D1" w14:paraId="1682732D"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7E7AA9" w14:textId="77777777" w:rsidR="004246A4" w:rsidRDefault="004246A4">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34A3F2" w14:textId="77777777" w:rsidR="004246A4" w:rsidRDefault="004246A4">
            <w:pPr>
              <w:jc w:val="left"/>
            </w:pPr>
            <w:r>
              <w:rPr>
                <w:rFonts w:ascii="宋体" w:hAnsi="宋体" w:hint="eastAsia"/>
                <w:lang w:eastAsia="zh-Hans"/>
              </w:rPr>
              <w:t>005366</w:t>
            </w:r>
          </w:p>
        </w:tc>
      </w:tr>
      <w:tr w:rsidR="007855D1" w14:paraId="29504796"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894D5B" w14:textId="77777777" w:rsidR="004246A4" w:rsidRDefault="004246A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6964E4" w14:textId="77777777" w:rsidR="004246A4" w:rsidRDefault="004246A4">
            <w:pPr>
              <w:jc w:val="left"/>
            </w:pPr>
            <w:r>
              <w:rPr>
                <w:rFonts w:ascii="宋体" w:hAnsi="宋体" w:hint="eastAsia"/>
                <w:lang w:eastAsia="zh-Hans"/>
              </w:rPr>
              <w:t>契约型开放式</w:t>
            </w:r>
          </w:p>
        </w:tc>
      </w:tr>
      <w:tr w:rsidR="007855D1" w14:paraId="12FE20B6"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D70748" w14:textId="77777777" w:rsidR="004246A4" w:rsidRDefault="004246A4">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3F1B10" w14:textId="77777777" w:rsidR="004246A4" w:rsidRDefault="004246A4">
            <w:pPr>
              <w:jc w:val="left"/>
            </w:pPr>
            <w:r>
              <w:rPr>
                <w:rFonts w:ascii="宋体" w:hAnsi="宋体" w:hint="eastAsia"/>
                <w:lang w:eastAsia="zh-Hans"/>
              </w:rPr>
              <w:t>2017年11月27日</w:t>
            </w:r>
          </w:p>
        </w:tc>
      </w:tr>
      <w:tr w:rsidR="007855D1" w14:paraId="33127DBB"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39AF2C" w14:textId="77777777" w:rsidR="004246A4" w:rsidRDefault="004246A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0208A5" w14:textId="77777777" w:rsidR="004246A4" w:rsidRDefault="004246A4">
            <w:pPr>
              <w:jc w:val="left"/>
            </w:pPr>
            <w:r>
              <w:rPr>
                <w:rFonts w:ascii="宋体" w:hAnsi="宋体" w:hint="eastAsia"/>
                <w:lang w:eastAsia="zh-Hans"/>
              </w:rPr>
              <w:t>348,545,667.25</w:t>
            </w:r>
            <w:r>
              <w:rPr>
                <w:rFonts w:hint="eastAsia"/>
              </w:rPr>
              <w:t>份</w:t>
            </w:r>
            <w:r>
              <w:rPr>
                <w:rFonts w:ascii="宋体" w:hAnsi="宋体" w:hint="eastAsia"/>
                <w:lang w:eastAsia="zh-Hans"/>
              </w:rPr>
              <w:t xml:space="preserve"> </w:t>
            </w:r>
          </w:p>
        </w:tc>
      </w:tr>
      <w:tr w:rsidR="007855D1" w14:paraId="01D60BC8"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6E35F7" w14:textId="77777777" w:rsidR="004246A4" w:rsidRDefault="004246A4">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192611" w14:textId="77777777" w:rsidR="004246A4" w:rsidRDefault="004246A4">
            <w:pPr>
              <w:jc w:val="left"/>
            </w:pPr>
            <w:r>
              <w:rPr>
                <w:rFonts w:ascii="宋体" w:hAnsi="宋体" w:hint="eastAsia"/>
                <w:lang w:eastAsia="zh-Hans"/>
              </w:rPr>
              <w:t>在合理充分的定量分析及定性研究基础上，在风险可控的原则下，通过参与债券类资产的投资运作，力争获取超越基准的稳健回报。</w:t>
            </w:r>
          </w:p>
        </w:tc>
      </w:tr>
      <w:tr w:rsidR="007855D1" w14:paraId="5C3739C9"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8EB494" w14:textId="77777777" w:rsidR="004246A4" w:rsidRDefault="004246A4">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B238BA" w14:textId="77777777" w:rsidR="004246A4" w:rsidRDefault="004246A4">
            <w:pPr>
              <w:jc w:val="left"/>
            </w:pPr>
            <w:r>
              <w:rPr>
                <w:rFonts w:ascii="宋体" w:hAnsi="宋体" w:hint="eastAsia"/>
                <w:lang w:eastAsia="zh-Hans"/>
              </w:rPr>
              <w:t>1、债券类属配置策略</w:t>
            </w:r>
            <w:r>
              <w:rPr>
                <w:rFonts w:ascii="宋体" w:hAnsi="宋体" w:hint="eastAsia"/>
                <w:lang w:eastAsia="zh-Hans"/>
              </w:rPr>
              <w:b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r>
              <w:rPr>
                <w:rFonts w:ascii="宋体" w:hAnsi="宋体" w:hint="eastAsia"/>
                <w:lang w:eastAsia="zh-Hans"/>
              </w:rPr>
              <w:br/>
              <w:t>3、收益率曲线策略</w:t>
            </w:r>
            <w:r>
              <w:rPr>
                <w:rFonts w:ascii="宋体" w:hAnsi="宋体" w:hint="eastAsia"/>
                <w:lang w:eastAsia="zh-Hans"/>
              </w:rPr>
              <w:br/>
              <w:t>本基金资产组合中的长、中、短期债券主要根据收益率曲线形状的变化进行合理配置。本基金在确定固定</w:t>
            </w:r>
            <w:r>
              <w:rPr>
                <w:rFonts w:ascii="宋体" w:hAnsi="宋体" w:hint="eastAsia"/>
                <w:lang w:eastAsia="zh-Hans"/>
              </w:rPr>
              <w:lastRenderedPageBreak/>
              <w:t>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4、其他投资策略：包括信用策略、回购策略、中小企业私募债券投资策略、资产支持证券投资策略、证券公司短期公司债券投资策略。</w:t>
            </w:r>
          </w:p>
        </w:tc>
      </w:tr>
      <w:tr w:rsidR="007855D1" w14:paraId="42DB59FD"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B0B93F" w14:textId="77777777" w:rsidR="004246A4" w:rsidRDefault="004246A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BF8EF1" w14:textId="77777777" w:rsidR="004246A4" w:rsidRDefault="004246A4">
            <w:pPr>
              <w:jc w:val="left"/>
            </w:pPr>
            <w:r>
              <w:rPr>
                <w:rFonts w:ascii="宋体" w:hAnsi="宋体" w:hint="eastAsia"/>
                <w:lang w:eastAsia="zh-Hans"/>
              </w:rPr>
              <w:t>中证综合债券指数收益率</w:t>
            </w:r>
          </w:p>
        </w:tc>
      </w:tr>
      <w:tr w:rsidR="007855D1" w14:paraId="0DDA3389"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181FB7" w14:textId="77777777" w:rsidR="004246A4" w:rsidRDefault="004246A4">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85A365" w14:textId="77777777" w:rsidR="004246A4" w:rsidRDefault="004246A4">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855D1" w14:paraId="6CCA7D41"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F7BA15" w14:textId="77777777" w:rsidR="004246A4" w:rsidRDefault="004246A4">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AA6AA7" w14:textId="77777777" w:rsidR="004246A4" w:rsidRDefault="004246A4">
            <w:pPr>
              <w:jc w:val="left"/>
            </w:pPr>
            <w:r>
              <w:rPr>
                <w:rFonts w:ascii="宋体" w:hAnsi="宋体" w:hint="eastAsia"/>
                <w:lang w:eastAsia="zh-Hans"/>
              </w:rPr>
              <w:t>摩根基金管理（中国）有限公司</w:t>
            </w:r>
          </w:p>
        </w:tc>
      </w:tr>
      <w:tr w:rsidR="007855D1" w14:paraId="75AB7065" w14:textId="77777777">
        <w:trPr>
          <w:divId w:val="181983331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3418BB" w14:textId="77777777" w:rsidR="004246A4" w:rsidRDefault="004246A4">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A589FC" w14:textId="77777777" w:rsidR="004246A4" w:rsidRDefault="004246A4">
            <w:pPr>
              <w:jc w:val="left"/>
            </w:pPr>
            <w:r>
              <w:rPr>
                <w:rFonts w:ascii="宋体" w:hAnsi="宋体" w:hint="eastAsia"/>
                <w:lang w:eastAsia="zh-Hans"/>
              </w:rPr>
              <w:t>交通银行股份有限公司</w:t>
            </w:r>
          </w:p>
        </w:tc>
      </w:tr>
      <w:tr w:rsidR="007855D1" w14:paraId="1ED19D1B" w14:textId="77777777">
        <w:trPr>
          <w:divId w:val="1819833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03C99A" w14:textId="77777777" w:rsidR="004246A4" w:rsidRDefault="004246A4">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9FCFA" w14:textId="77777777" w:rsidR="004246A4" w:rsidRDefault="004246A4">
            <w:pPr>
              <w:jc w:val="center"/>
            </w:pPr>
            <w:r>
              <w:rPr>
                <w:rFonts w:ascii="宋体" w:hAnsi="宋体" w:hint="eastAsia"/>
                <w:lang w:eastAsia="zh-Hans"/>
              </w:rPr>
              <w:t>摩根丰瑞债券A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AC91B" w14:textId="77777777" w:rsidR="004246A4" w:rsidRDefault="004246A4">
            <w:pPr>
              <w:jc w:val="center"/>
            </w:pPr>
            <w:r>
              <w:rPr>
                <w:rFonts w:ascii="宋体" w:hAnsi="宋体" w:hint="eastAsia"/>
                <w:lang w:eastAsia="zh-Hans"/>
              </w:rPr>
              <w:t>摩根丰瑞债券C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1D2D2" w14:textId="77777777" w:rsidR="004246A4" w:rsidRDefault="004246A4">
            <w:pPr>
              <w:jc w:val="center"/>
            </w:pPr>
            <w:r>
              <w:rPr>
                <w:rFonts w:ascii="宋体" w:hAnsi="宋体" w:hint="eastAsia"/>
                <w:lang w:eastAsia="zh-Hans"/>
              </w:rPr>
              <w:t>摩根丰瑞债券D</w:t>
            </w:r>
            <w:r>
              <w:rPr>
                <w:rFonts w:ascii="宋体" w:hAnsi="宋体" w:hint="eastAsia"/>
                <w:kern w:val="0"/>
                <w:sz w:val="20"/>
                <w:lang w:eastAsia="zh-Hans"/>
              </w:rPr>
              <w:t xml:space="preserve"> </w:t>
            </w:r>
          </w:p>
        </w:tc>
      </w:tr>
      <w:tr w:rsidR="007855D1" w14:paraId="00B12158" w14:textId="77777777">
        <w:trPr>
          <w:divId w:val="1819833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84CDFA" w14:textId="77777777" w:rsidR="004246A4" w:rsidRDefault="004246A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EE05E" w14:textId="77777777" w:rsidR="004246A4" w:rsidRDefault="004246A4">
            <w:pPr>
              <w:jc w:val="center"/>
            </w:pPr>
            <w:r>
              <w:rPr>
                <w:rFonts w:ascii="宋体" w:hAnsi="宋体" w:hint="eastAsia"/>
                <w:lang w:eastAsia="zh-Hans"/>
              </w:rPr>
              <w:t>005366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222E2" w14:textId="77777777" w:rsidR="004246A4" w:rsidRDefault="004246A4">
            <w:pPr>
              <w:jc w:val="center"/>
            </w:pPr>
            <w:r>
              <w:rPr>
                <w:rFonts w:ascii="宋体" w:hAnsi="宋体" w:hint="eastAsia"/>
                <w:lang w:eastAsia="zh-Hans"/>
              </w:rPr>
              <w:t>005367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10FC70" w14:textId="77777777" w:rsidR="004246A4" w:rsidRDefault="004246A4">
            <w:pPr>
              <w:jc w:val="center"/>
            </w:pPr>
            <w:r>
              <w:rPr>
                <w:rFonts w:ascii="宋体" w:hAnsi="宋体" w:hint="eastAsia"/>
                <w:lang w:eastAsia="zh-Hans"/>
              </w:rPr>
              <w:t>021493</w:t>
            </w:r>
            <w:r>
              <w:rPr>
                <w:rFonts w:ascii="宋体" w:hAnsi="宋体" w:hint="eastAsia"/>
                <w:kern w:val="0"/>
                <w:sz w:val="20"/>
                <w:lang w:eastAsia="zh-Hans"/>
              </w:rPr>
              <w:t xml:space="preserve"> </w:t>
            </w:r>
          </w:p>
        </w:tc>
      </w:tr>
      <w:bookmarkEnd w:id="33"/>
      <w:bookmarkEnd w:id="32"/>
      <w:tr w:rsidR="007855D1" w14:paraId="5F3A3ABB" w14:textId="77777777">
        <w:trPr>
          <w:divId w:val="181983331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58D97A" w14:textId="77777777" w:rsidR="004246A4" w:rsidRDefault="004246A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BF31D" w14:textId="77777777" w:rsidR="004246A4" w:rsidRDefault="004246A4">
            <w:pPr>
              <w:jc w:val="center"/>
            </w:pPr>
            <w:r>
              <w:rPr>
                <w:rFonts w:ascii="宋体" w:hAnsi="宋体" w:hint="eastAsia"/>
                <w:lang w:eastAsia="zh-Hans"/>
              </w:rPr>
              <w:t>348,504,466.41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A840E" w14:textId="77777777" w:rsidR="004246A4" w:rsidRDefault="004246A4">
            <w:pPr>
              <w:jc w:val="center"/>
            </w:pPr>
            <w:r>
              <w:rPr>
                <w:rFonts w:ascii="宋体" w:hAnsi="宋体" w:hint="eastAsia"/>
                <w:lang w:eastAsia="zh-Hans"/>
              </w:rPr>
              <w:t>41,126.69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8C715" w14:textId="77777777" w:rsidR="004246A4" w:rsidRDefault="004246A4">
            <w:pPr>
              <w:jc w:val="center"/>
            </w:pPr>
            <w:r>
              <w:rPr>
                <w:rFonts w:ascii="宋体" w:hAnsi="宋体" w:hint="eastAsia"/>
                <w:lang w:eastAsia="zh-Hans"/>
              </w:rPr>
              <w:t>74.15</w:t>
            </w:r>
            <w:r>
              <w:rPr>
                <w:rFonts w:hint="eastAsia"/>
              </w:rPr>
              <w:t>份</w:t>
            </w:r>
            <w:r>
              <w:rPr>
                <w:rFonts w:ascii="宋体" w:hAnsi="宋体" w:hint="eastAsia"/>
                <w:lang w:eastAsia="zh-Hans"/>
              </w:rPr>
              <w:t xml:space="preserve"> </w:t>
            </w:r>
          </w:p>
        </w:tc>
      </w:tr>
    </w:tbl>
    <w:p w14:paraId="57EC0A6C" w14:textId="77777777" w:rsidR="004246A4" w:rsidRDefault="004246A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1558C00E" w14:textId="77777777" w:rsidR="004246A4" w:rsidRDefault="004246A4">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8CCA55E" w14:textId="77777777" w:rsidR="004246A4" w:rsidRDefault="004246A4">
      <w:pPr>
        <w:jc w:val="right"/>
        <w:divId w:val="84852454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1"/>
        <w:gridCol w:w="1848"/>
        <w:gridCol w:w="1783"/>
        <w:gridCol w:w="1783"/>
      </w:tblGrid>
      <w:tr w:rsidR="007855D1" w14:paraId="2E582D88" w14:textId="77777777">
        <w:trPr>
          <w:divId w:val="84852454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DF0B72E" w14:textId="77777777" w:rsidR="004246A4" w:rsidRDefault="004246A4">
            <w:pPr>
              <w:pStyle w:val="a5"/>
              <w:rPr>
                <w:rFonts w:hint="eastAsia"/>
              </w:rPr>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6B023C0" w14:textId="77777777" w:rsidR="004246A4" w:rsidRDefault="004246A4">
            <w:pPr>
              <w:pStyle w:val="a5"/>
              <w:jc w:val="center"/>
              <w:rPr>
                <w:rFonts w:hint="eastAsia"/>
              </w:rPr>
            </w:pPr>
            <w:r>
              <w:rPr>
                <w:rFonts w:hint="eastAsia"/>
                <w:kern w:val="2"/>
                <w:sz w:val="21"/>
                <w:szCs w:val="24"/>
                <w:lang w:eastAsia="zh-Hans"/>
              </w:rPr>
              <w:t xml:space="preserve">报告期（2025年4月1日-2025年6月30日） </w:t>
            </w:r>
          </w:p>
        </w:tc>
      </w:tr>
      <w:tr w:rsidR="007855D1" w14:paraId="5B75CA11" w14:textId="77777777">
        <w:trPr>
          <w:divId w:val="84852454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77767" w14:textId="77777777" w:rsidR="004246A4" w:rsidRDefault="004246A4">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00C5859" w14:textId="77777777" w:rsidR="004246A4" w:rsidRDefault="004246A4">
            <w:pPr>
              <w:jc w:val="center"/>
            </w:pPr>
            <w:r>
              <w:rPr>
                <w:rFonts w:ascii="宋体" w:hAnsi="宋体" w:hint="eastAsia"/>
                <w:szCs w:val="24"/>
                <w:lang w:eastAsia="zh-Hans"/>
              </w:rPr>
              <w:t>摩根丰瑞债券A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4A6356F" w14:textId="77777777" w:rsidR="004246A4" w:rsidRDefault="004246A4">
            <w:pPr>
              <w:jc w:val="center"/>
            </w:pPr>
            <w:r>
              <w:rPr>
                <w:rFonts w:ascii="宋体" w:hAnsi="宋体" w:hint="eastAsia"/>
                <w:szCs w:val="24"/>
                <w:lang w:eastAsia="zh-Hans"/>
              </w:rPr>
              <w:t>摩根丰瑞债券C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75CBAC5" w14:textId="77777777" w:rsidR="004246A4" w:rsidRDefault="004246A4">
            <w:pPr>
              <w:jc w:val="center"/>
            </w:pPr>
            <w:r>
              <w:rPr>
                <w:rFonts w:ascii="宋体" w:hAnsi="宋体" w:hint="eastAsia"/>
                <w:szCs w:val="24"/>
                <w:lang w:eastAsia="zh-Hans"/>
              </w:rPr>
              <w:t>摩根丰瑞债券D</w:t>
            </w:r>
          </w:p>
        </w:tc>
      </w:tr>
      <w:tr w:rsidR="007855D1" w14:paraId="29CD9C68" w14:textId="77777777">
        <w:trPr>
          <w:divId w:val="8485245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D5D859" w14:textId="77777777" w:rsidR="004246A4" w:rsidRDefault="004246A4">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D9B6EF" w14:textId="77777777" w:rsidR="004246A4" w:rsidRDefault="004246A4">
            <w:pPr>
              <w:jc w:val="right"/>
            </w:pPr>
            <w:r>
              <w:rPr>
                <w:rFonts w:ascii="宋体" w:hAnsi="宋体" w:hint="eastAsia"/>
                <w:szCs w:val="24"/>
                <w:lang w:eastAsia="zh-Hans"/>
              </w:rPr>
              <w:t>3,877,423.61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4BB82E" w14:textId="77777777" w:rsidR="004246A4" w:rsidRDefault="004246A4">
            <w:pPr>
              <w:jc w:val="right"/>
            </w:pPr>
            <w:r>
              <w:rPr>
                <w:rFonts w:ascii="宋体" w:hAnsi="宋体" w:hint="eastAsia"/>
                <w:szCs w:val="24"/>
                <w:lang w:eastAsia="zh-Hans"/>
              </w:rPr>
              <w:t>256.09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E58FE2" w14:textId="77777777" w:rsidR="004246A4" w:rsidRDefault="004246A4">
            <w:pPr>
              <w:jc w:val="right"/>
            </w:pPr>
            <w:r>
              <w:rPr>
                <w:rFonts w:ascii="宋体" w:hAnsi="宋体" w:hint="eastAsia"/>
                <w:szCs w:val="24"/>
                <w:lang w:eastAsia="zh-Hans"/>
              </w:rPr>
              <w:t>13.51</w:t>
            </w:r>
          </w:p>
        </w:tc>
      </w:tr>
      <w:tr w:rsidR="007855D1" w14:paraId="1D9B7E45" w14:textId="77777777">
        <w:trPr>
          <w:divId w:val="8485245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F60A50" w14:textId="77777777" w:rsidR="004246A4" w:rsidRDefault="004246A4">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F6724F" w14:textId="77777777" w:rsidR="004246A4" w:rsidRDefault="004246A4">
            <w:pPr>
              <w:jc w:val="right"/>
            </w:pPr>
            <w:r>
              <w:rPr>
                <w:rFonts w:ascii="宋体" w:hAnsi="宋体" w:hint="eastAsia"/>
                <w:szCs w:val="24"/>
                <w:lang w:eastAsia="zh-Hans"/>
              </w:rPr>
              <w:t>3,968,092.67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8C12F9" w14:textId="77777777" w:rsidR="004246A4" w:rsidRDefault="004246A4">
            <w:pPr>
              <w:jc w:val="right"/>
            </w:pPr>
            <w:r>
              <w:rPr>
                <w:rFonts w:ascii="宋体" w:hAnsi="宋体" w:hint="eastAsia"/>
                <w:szCs w:val="24"/>
                <w:lang w:eastAsia="zh-Hans"/>
              </w:rPr>
              <w:t>220.13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C09EDD" w14:textId="77777777" w:rsidR="004246A4" w:rsidRDefault="004246A4">
            <w:pPr>
              <w:jc w:val="right"/>
            </w:pPr>
            <w:r>
              <w:rPr>
                <w:rFonts w:ascii="宋体" w:hAnsi="宋体" w:hint="eastAsia"/>
                <w:szCs w:val="24"/>
                <w:lang w:eastAsia="zh-Hans"/>
              </w:rPr>
              <w:t>-23.92</w:t>
            </w:r>
          </w:p>
        </w:tc>
      </w:tr>
      <w:tr w:rsidR="007855D1" w14:paraId="28FF6B25" w14:textId="77777777">
        <w:trPr>
          <w:divId w:val="8485245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47EBD0" w14:textId="77777777" w:rsidR="004246A4" w:rsidRDefault="004246A4">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2E8717" w14:textId="77777777" w:rsidR="004246A4" w:rsidRDefault="004246A4">
            <w:pPr>
              <w:jc w:val="right"/>
            </w:pPr>
            <w:r>
              <w:rPr>
                <w:rFonts w:ascii="宋体" w:hAnsi="宋体" w:hint="eastAsia"/>
                <w:szCs w:val="24"/>
                <w:lang w:eastAsia="zh-Hans"/>
              </w:rPr>
              <w:t>0.0099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01795C" w14:textId="77777777" w:rsidR="004246A4" w:rsidRDefault="004246A4">
            <w:pPr>
              <w:jc w:val="right"/>
            </w:pPr>
            <w:r>
              <w:rPr>
                <w:rFonts w:ascii="宋体" w:hAnsi="宋体" w:hint="eastAsia"/>
                <w:szCs w:val="24"/>
                <w:lang w:eastAsia="zh-Hans"/>
              </w:rPr>
              <w:t>0.0069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99AFF0" w14:textId="77777777" w:rsidR="004246A4" w:rsidRDefault="004246A4">
            <w:pPr>
              <w:jc w:val="right"/>
            </w:pPr>
            <w:r>
              <w:rPr>
                <w:rFonts w:ascii="宋体" w:hAnsi="宋体" w:hint="eastAsia"/>
                <w:szCs w:val="24"/>
                <w:lang w:eastAsia="zh-Hans"/>
              </w:rPr>
              <w:t>-0.0182</w:t>
            </w:r>
          </w:p>
        </w:tc>
      </w:tr>
      <w:tr w:rsidR="007855D1" w14:paraId="00F5879A" w14:textId="77777777">
        <w:trPr>
          <w:divId w:val="8485245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BE45ED" w14:textId="77777777" w:rsidR="004246A4" w:rsidRDefault="004246A4">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8D8CFC" w14:textId="77777777" w:rsidR="004246A4" w:rsidRDefault="004246A4">
            <w:pPr>
              <w:jc w:val="right"/>
            </w:pPr>
            <w:r>
              <w:rPr>
                <w:rFonts w:ascii="宋体" w:hAnsi="宋体" w:hint="eastAsia"/>
                <w:szCs w:val="24"/>
                <w:lang w:eastAsia="zh-Hans"/>
              </w:rPr>
              <w:t>352,447,138.95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666B00" w14:textId="77777777" w:rsidR="004246A4" w:rsidRDefault="004246A4">
            <w:pPr>
              <w:jc w:val="right"/>
            </w:pPr>
            <w:r>
              <w:rPr>
                <w:rFonts w:ascii="宋体" w:hAnsi="宋体" w:hint="eastAsia"/>
                <w:szCs w:val="24"/>
                <w:lang w:eastAsia="zh-Hans"/>
              </w:rPr>
              <w:t>41,579.38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23B577" w14:textId="77777777" w:rsidR="004246A4" w:rsidRDefault="004246A4">
            <w:pPr>
              <w:jc w:val="right"/>
            </w:pPr>
            <w:r>
              <w:rPr>
                <w:rFonts w:ascii="宋体" w:hAnsi="宋体" w:hint="eastAsia"/>
                <w:szCs w:val="24"/>
                <w:lang w:eastAsia="zh-Hans"/>
              </w:rPr>
              <w:t>75.62</w:t>
            </w:r>
          </w:p>
        </w:tc>
      </w:tr>
      <w:tr w:rsidR="007855D1" w14:paraId="79421EEE" w14:textId="77777777">
        <w:trPr>
          <w:divId w:val="8485245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5FCBAD" w14:textId="77777777" w:rsidR="004246A4" w:rsidRDefault="004246A4">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15968D" w14:textId="77777777" w:rsidR="004246A4" w:rsidRDefault="004246A4">
            <w:pPr>
              <w:jc w:val="right"/>
            </w:pPr>
            <w:r>
              <w:rPr>
                <w:rFonts w:ascii="宋体" w:hAnsi="宋体" w:hint="eastAsia"/>
                <w:szCs w:val="24"/>
                <w:lang w:eastAsia="zh-Hans"/>
              </w:rPr>
              <w:t>1.0113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3D50FA" w14:textId="77777777" w:rsidR="004246A4" w:rsidRDefault="004246A4">
            <w:pPr>
              <w:jc w:val="right"/>
            </w:pPr>
            <w:r>
              <w:rPr>
                <w:rFonts w:ascii="宋体" w:hAnsi="宋体" w:hint="eastAsia"/>
                <w:szCs w:val="24"/>
                <w:lang w:eastAsia="zh-Hans"/>
              </w:rPr>
              <w:t>1.0110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5851AD" w14:textId="77777777" w:rsidR="004246A4" w:rsidRDefault="004246A4">
            <w:pPr>
              <w:jc w:val="right"/>
            </w:pPr>
            <w:r>
              <w:rPr>
                <w:rFonts w:ascii="宋体" w:hAnsi="宋体" w:hint="eastAsia"/>
                <w:szCs w:val="24"/>
                <w:lang w:eastAsia="zh-Hans"/>
              </w:rPr>
              <w:t>1.0198</w:t>
            </w:r>
          </w:p>
        </w:tc>
      </w:tr>
    </w:tbl>
    <w:p w14:paraId="78A97C6E" w14:textId="77777777" w:rsidR="004246A4" w:rsidRDefault="004246A4">
      <w:pPr>
        <w:wordWrap w:val="0"/>
        <w:spacing w:line="360" w:lineRule="auto"/>
        <w:jc w:val="left"/>
        <w:divId w:val="212757584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9177E6D" w14:textId="77777777" w:rsidR="004246A4" w:rsidRDefault="004246A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559D5D1" w14:textId="77777777" w:rsidR="004246A4" w:rsidRDefault="004246A4">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26C91EF" w14:textId="77777777" w:rsidR="004246A4" w:rsidRDefault="004246A4">
      <w:pPr>
        <w:spacing w:line="360" w:lineRule="auto"/>
        <w:jc w:val="center"/>
        <w:divId w:val="642351079"/>
      </w:pPr>
      <w:r>
        <w:rPr>
          <w:rFonts w:ascii="宋体" w:hAnsi="宋体" w:hint="eastAsia"/>
        </w:rPr>
        <w:t>摩根丰瑞债券A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855D1" w14:paraId="18429BBE" w14:textId="77777777">
        <w:trPr>
          <w:divId w:val="64235107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2763F4" w14:textId="77777777" w:rsidR="004246A4" w:rsidRDefault="004246A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325138" w14:textId="77777777" w:rsidR="004246A4" w:rsidRDefault="004246A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62B96B" w14:textId="77777777" w:rsidR="004246A4" w:rsidRDefault="004246A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70232D" w14:textId="77777777" w:rsidR="004246A4" w:rsidRDefault="004246A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023F00" w14:textId="77777777" w:rsidR="004246A4" w:rsidRDefault="004246A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7D20B" w14:textId="77777777" w:rsidR="004246A4" w:rsidRDefault="004246A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81D12E" w14:textId="77777777" w:rsidR="004246A4" w:rsidRDefault="004246A4">
            <w:pPr>
              <w:spacing w:line="360" w:lineRule="auto"/>
              <w:jc w:val="center"/>
            </w:pPr>
            <w:r>
              <w:rPr>
                <w:rFonts w:ascii="宋体" w:hAnsi="宋体" w:hint="eastAsia"/>
              </w:rPr>
              <w:t xml:space="preserve">②－④ </w:t>
            </w:r>
          </w:p>
        </w:tc>
      </w:tr>
      <w:tr w:rsidR="007855D1" w14:paraId="19CC1021"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D8D2F" w14:textId="77777777" w:rsidR="004246A4" w:rsidRDefault="004246A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E10A6" w14:textId="77777777" w:rsidR="004246A4" w:rsidRDefault="004246A4">
            <w:pPr>
              <w:spacing w:line="360" w:lineRule="auto"/>
              <w:jc w:val="right"/>
            </w:pPr>
            <w:r>
              <w:rPr>
                <w:rFonts w:ascii="宋体" w:hAnsi="宋体" w:hint="eastAsia"/>
              </w:rPr>
              <w:t xml:space="preserve">0.83%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1A292" w14:textId="77777777" w:rsidR="004246A4" w:rsidRDefault="004246A4">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69507" w14:textId="77777777" w:rsidR="004246A4" w:rsidRDefault="004246A4">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00D28"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256251" w14:textId="77777777" w:rsidR="004246A4" w:rsidRDefault="004246A4">
            <w:pPr>
              <w:spacing w:line="360" w:lineRule="auto"/>
              <w:jc w:val="right"/>
            </w:pPr>
            <w:r>
              <w:rPr>
                <w:rFonts w:ascii="宋体" w:hAnsi="宋体" w:hint="eastAsia"/>
              </w:rPr>
              <w:t xml:space="preserve">-0.92%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98C66" w14:textId="77777777" w:rsidR="004246A4" w:rsidRDefault="004246A4">
            <w:pPr>
              <w:spacing w:line="360" w:lineRule="auto"/>
              <w:jc w:val="right"/>
            </w:pPr>
            <w:r>
              <w:rPr>
                <w:rFonts w:ascii="宋体" w:hAnsi="宋体" w:hint="eastAsia"/>
              </w:rPr>
              <w:t xml:space="preserve">-0.01% </w:t>
            </w:r>
          </w:p>
        </w:tc>
      </w:tr>
      <w:tr w:rsidR="007855D1" w14:paraId="5AE9B0C3"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38B31" w14:textId="77777777" w:rsidR="004246A4" w:rsidRDefault="004246A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FC265" w14:textId="77777777" w:rsidR="004246A4" w:rsidRDefault="004246A4">
            <w:pPr>
              <w:spacing w:line="360" w:lineRule="auto"/>
              <w:jc w:val="right"/>
            </w:pPr>
            <w:r>
              <w:rPr>
                <w:rFonts w:ascii="宋体" w:hAnsi="宋体" w:hint="eastAsia"/>
              </w:rPr>
              <w:t xml:space="preserve">0.43%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19699" w14:textId="77777777" w:rsidR="004246A4" w:rsidRDefault="004246A4">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B59CE" w14:textId="77777777" w:rsidR="004246A4" w:rsidRDefault="004246A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0EECF"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4262CCE" w14:textId="77777777" w:rsidR="004246A4" w:rsidRDefault="004246A4">
            <w:pPr>
              <w:spacing w:line="360" w:lineRule="auto"/>
              <w:jc w:val="right"/>
            </w:pPr>
            <w:r>
              <w:rPr>
                <w:rFonts w:ascii="宋体" w:hAnsi="宋体" w:hint="eastAsia"/>
              </w:rPr>
              <w:t xml:space="preserve">-0.65%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1AEBF" w14:textId="77777777" w:rsidR="004246A4" w:rsidRDefault="004246A4">
            <w:pPr>
              <w:spacing w:line="360" w:lineRule="auto"/>
              <w:jc w:val="right"/>
            </w:pPr>
            <w:r>
              <w:rPr>
                <w:rFonts w:ascii="宋体" w:hAnsi="宋体" w:hint="eastAsia"/>
              </w:rPr>
              <w:t xml:space="preserve">-0.02% </w:t>
            </w:r>
          </w:p>
        </w:tc>
      </w:tr>
      <w:tr w:rsidR="007855D1" w14:paraId="532F2708"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F030D" w14:textId="77777777" w:rsidR="004246A4" w:rsidRDefault="004246A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4FE3C" w14:textId="77777777" w:rsidR="004246A4" w:rsidRDefault="004246A4">
            <w:pPr>
              <w:spacing w:line="360" w:lineRule="auto"/>
              <w:jc w:val="right"/>
            </w:pPr>
            <w:r>
              <w:rPr>
                <w:rFonts w:ascii="宋体" w:hAnsi="宋体" w:hint="eastAsia"/>
              </w:rPr>
              <w:t xml:space="preserve">3.28%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A2EF2"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7CA2A" w14:textId="77777777" w:rsidR="004246A4" w:rsidRDefault="004246A4">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37557"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A95A68" w14:textId="77777777" w:rsidR="004246A4" w:rsidRDefault="004246A4">
            <w:pPr>
              <w:spacing w:line="360" w:lineRule="auto"/>
              <w:jc w:val="right"/>
            </w:pPr>
            <w:r>
              <w:rPr>
                <w:rFonts w:ascii="宋体" w:hAnsi="宋体" w:hint="eastAsia"/>
              </w:rPr>
              <w:t xml:space="preserve">-1.72%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E0C6A" w14:textId="77777777" w:rsidR="004246A4" w:rsidRDefault="004246A4">
            <w:pPr>
              <w:spacing w:line="360" w:lineRule="auto"/>
              <w:jc w:val="right"/>
            </w:pPr>
            <w:r>
              <w:rPr>
                <w:rFonts w:ascii="宋体" w:hAnsi="宋体" w:hint="eastAsia"/>
              </w:rPr>
              <w:t xml:space="preserve">-0.01% </w:t>
            </w:r>
          </w:p>
        </w:tc>
      </w:tr>
      <w:tr w:rsidR="007855D1" w14:paraId="60451CC5"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946A8" w14:textId="77777777" w:rsidR="004246A4" w:rsidRDefault="004246A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87253" w14:textId="77777777" w:rsidR="004246A4" w:rsidRDefault="004246A4">
            <w:pPr>
              <w:spacing w:line="360" w:lineRule="auto"/>
              <w:jc w:val="right"/>
            </w:pPr>
            <w:r>
              <w:rPr>
                <w:rFonts w:ascii="宋体" w:hAnsi="宋体" w:hint="eastAsia"/>
              </w:rPr>
              <w:t xml:space="preserve">9.65%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6A516"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7E2AF" w14:textId="77777777" w:rsidR="004246A4" w:rsidRDefault="004246A4">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01511" w14:textId="77777777" w:rsidR="004246A4" w:rsidRDefault="004246A4">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54D736" w14:textId="77777777" w:rsidR="004246A4" w:rsidRDefault="004246A4">
            <w:pPr>
              <w:spacing w:line="360" w:lineRule="auto"/>
              <w:jc w:val="right"/>
            </w:pPr>
            <w:r>
              <w:rPr>
                <w:rFonts w:ascii="宋体" w:hAnsi="宋体" w:hint="eastAsia"/>
              </w:rPr>
              <w:t xml:space="preserve">-6.34%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108A3" w14:textId="77777777" w:rsidR="004246A4" w:rsidRDefault="004246A4">
            <w:pPr>
              <w:spacing w:line="360" w:lineRule="auto"/>
              <w:jc w:val="right"/>
            </w:pPr>
            <w:r>
              <w:rPr>
                <w:rFonts w:ascii="宋体" w:hAnsi="宋体" w:hint="eastAsia"/>
              </w:rPr>
              <w:t xml:space="preserve">-0.01% </w:t>
            </w:r>
          </w:p>
        </w:tc>
      </w:tr>
      <w:tr w:rsidR="007855D1" w14:paraId="0B20F958"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D9D50" w14:textId="77777777" w:rsidR="004246A4" w:rsidRDefault="004246A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8E78B" w14:textId="77777777" w:rsidR="004246A4" w:rsidRDefault="004246A4">
            <w:pPr>
              <w:spacing w:line="360" w:lineRule="auto"/>
              <w:jc w:val="right"/>
            </w:pPr>
            <w:r>
              <w:rPr>
                <w:rFonts w:ascii="宋体" w:hAnsi="宋体" w:hint="eastAsia"/>
              </w:rPr>
              <w:t xml:space="preserve">15.51%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7A567" w14:textId="77777777" w:rsidR="004246A4" w:rsidRDefault="004246A4">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11517" w14:textId="77777777" w:rsidR="004246A4" w:rsidRDefault="004246A4">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307CB"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4EDB14" w14:textId="77777777" w:rsidR="004246A4" w:rsidRDefault="004246A4">
            <w:pPr>
              <w:spacing w:line="360" w:lineRule="auto"/>
              <w:jc w:val="right"/>
            </w:pPr>
            <w:r>
              <w:rPr>
                <w:rFonts w:ascii="宋体" w:hAnsi="宋体" w:hint="eastAsia"/>
              </w:rPr>
              <w:t xml:space="preserve">-9.55%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74A0F" w14:textId="77777777" w:rsidR="004246A4" w:rsidRDefault="004246A4">
            <w:pPr>
              <w:spacing w:line="360" w:lineRule="auto"/>
              <w:jc w:val="right"/>
            </w:pPr>
            <w:r>
              <w:rPr>
                <w:rFonts w:ascii="宋体" w:hAnsi="宋体" w:hint="eastAsia"/>
              </w:rPr>
              <w:t xml:space="preserve">-0.01% </w:t>
            </w:r>
          </w:p>
        </w:tc>
      </w:tr>
      <w:tr w:rsidR="007855D1" w14:paraId="1B19E739" w14:textId="77777777">
        <w:trPr>
          <w:divId w:val="642351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0A5AEC" w14:textId="77777777" w:rsidR="004246A4" w:rsidRDefault="004246A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EBAD2" w14:textId="77777777" w:rsidR="004246A4" w:rsidRDefault="004246A4">
            <w:pPr>
              <w:spacing w:line="360" w:lineRule="auto"/>
              <w:jc w:val="right"/>
            </w:pPr>
            <w:r>
              <w:rPr>
                <w:rFonts w:ascii="宋体" w:hAnsi="宋体" w:hint="eastAsia"/>
              </w:rPr>
              <w:t xml:space="preserve">29.35%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1CEC7" w14:textId="77777777" w:rsidR="004246A4" w:rsidRDefault="004246A4">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65C84" w14:textId="77777777" w:rsidR="004246A4" w:rsidRDefault="004246A4">
            <w:pPr>
              <w:spacing w:line="360" w:lineRule="auto"/>
              <w:jc w:val="right"/>
            </w:pPr>
            <w:r>
              <w:rPr>
                <w:rFonts w:ascii="宋体" w:hAnsi="宋体" w:hint="eastAsia"/>
              </w:rPr>
              <w:t xml:space="preserve">45.24%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824F3"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8E2E76" w14:textId="77777777" w:rsidR="004246A4" w:rsidRDefault="004246A4">
            <w:pPr>
              <w:spacing w:line="360" w:lineRule="auto"/>
              <w:jc w:val="right"/>
            </w:pPr>
            <w:r>
              <w:rPr>
                <w:rFonts w:ascii="宋体" w:hAnsi="宋体" w:hint="eastAsia"/>
              </w:rPr>
              <w:t xml:space="preserve">-15.89%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9107A" w14:textId="77777777" w:rsidR="004246A4" w:rsidRDefault="004246A4">
            <w:pPr>
              <w:spacing w:line="360" w:lineRule="auto"/>
              <w:jc w:val="right"/>
            </w:pPr>
            <w:r>
              <w:rPr>
                <w:rFonts w:ascii="宋体" w:hAnsi="宋体" w:hint="eastAsia"/>
              </w:rPr>
              <w:t xml:space="preserve">-0.01% </w:t>
            </w:r>
          </w:p>
        </w:tc>
      </w:tr>
    </w:tbl>
    <w:p w14:paraId="4BC83373" w14:textId="77777777" w:rsidR="004246A4" w:rsidRDefault="004246A4">
      <w:pPr>
        <w:spacing w:line="360" w:lineRule="auto"/>
        <w:jc w:val="center"/>
        <w:divId w:val="992099172"/>
      </w:pPr>
      <w:r>
        <w:rPr>
          <w:rFonts w:ascii="宋体" w:hAnsi="宋体" w:hint="eastAsia"/>
        </w:rPr>
        <w:t>摩根丰瑞债券C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855D1" w14:paraId="05BA4D5D" w14:textId="77777777">
        <w:trPr>
          <w:divId w:val="99209917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6A9007" w14:textId="77777777" w:rsidR="004246A4" w:rsidRDefault="004246A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2440CC" w14:textId="77777777" w:rsidR="004246A4" w:rsidRDefault="004246A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D6AD4D" w14:textId="77777777" w:rsidR="004246A4" w:rsidRDefault="004246A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C3189F" w14:textId="77777777" w:rsidR="004246A4" w:rsidRDefault="004246A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9467B3" w14:textId="77777777" w:rsidR="004246A4" w:rsidRDefault="004246A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B12FE" w14:textId="77777777" w:rsidR="004246A4" w:rsidRDefault="004246A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F499BB" w14:textId="77777777" w:rsidR="004246A4" w:rsidRDefault="004246A4">
            <w:pPr>
              <w:spacing w:line="360" w:lineRule="auto"/>
              <w:jc w:val="center"/>
            </w:pPr>
            <w:r>
              <w:rPr>
                <w:rFonts w:ascii="宋体" w:hAnsi="宋体" w:hint="eastAsia"/>
              </w:rPr>
              <w:t xml:space="preserve">②－④ </w:t>
            </w:r>
          </w:p>
        </w:tc>
      </w:tr>
      <w:tr w:rsidR="007855D1" w14:paraId="5ECDFB29"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6A5A0" w14:textId="77777777" w:rsidR="004246A4" w:rsidRDefault="004246A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CD7D8" w14:textId="77777777" w:rsidR="004246A4" w:rsidRDefault="004246A4">
            <w:pPr>
              <w:spacing w:line="360" w:lineRule="auto"/>
              <w:jc w:val="right"/>
            </w:pPr>
            <w:r>
              <w:rPr>
                <w:rFonts w:ascii="宋体" w:hAnsi="宋体" w:hint="eastAsia"/>
              </w:rPr>
              <w:t xml:space="preserve">0.80%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168D0" w14:textId="77777777" w:rsidR="004246A4" w:rsidRDefault="004246A4">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ECA41" w14:textId="77777777" w:rsidR="004246A4" w:rsidRDefault="004246A4">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31FF85"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247E56" w14:textId="77777777" w:rsidR="004246A4" w:rsidRDefault="004246A4">
            <w:pPr>
              <w:spacing w:line="360" w:lineRule="auto"/>
              <w:jc w:val="right"/>
            </w:pPr>
            <w:r>
              <w:rPr>
                <w:rFonts w:ascii="宋体" w:hAnsi="宋体" w:hint="eastAsia"/>
              </w:rPr>
              <w:t xml:space="preserve">-0.95%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F8E2C" w14:textId="77777777" w:rsidR="004246A4" w:rsidRDefault="004246A4">
            <w:pPr>
              <w:spacing w:line="360" w:lineRule="auto"/>
              <w:jc w:val="right"/>
            </w:pPr>
            <w:r>
              <w:rPr>
                <w:rFonts w:ascii="宋体" w:hAnsi="宋体" w:hint="eastAsia"/>
              </w:rPr>
              <w:t xml:space="preserve">-0.01% </w:t>
            </w:r>
          </w:p>
        </w:tc>
      </w:tr>
      <w:tr w:rsidR="007855D1" w14:paraId="143F044B"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9312F" w14:textId="77777777" w:rsidR="004246A4" w:rsidRDefault="004246A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09106" w14:textId="77777777" w:rsidR="004246A4" w:rsidRDefault="004246A4">
            <w:pPr>
              <w:spacing w:line="360" w:lineRule="auto"/>
              <w:jc w:val="right"/>
            </w:pPr>
            <w:r>
              <w:rPr>
                <w:rFonts w:ascii="宋体" w:hAnsi="宋体" w:hint="eastAsia"/>
              </w:rPr>
              <w:t xml:space="preserve">0.34%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D84874" w14:textId="77777777" w:rsidR="004246A4" w:rsidRDefault="004246A4">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0699A" w14:textId="77777777" w:rsidR="004246A4" w:rsidRDefault="004246A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FFC29"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3961BF" w14:textId="77777777" w:rsidR="004246A4" w:rsidRDefault="004246A4">
            <w:pPr>
              <w:spacing w:line="360" w:lineRule="auto"/>
              <w:jc w:val="right"/>
            </w:pPr>
            <w:r>
              <w:rPr>
                <w:rFonts w:ascii="宋体" w:hAnsi="宋体" w:hint="eastAsia"/>
              </w:rPr>
              <w:t xml:space="preserve">-0.74%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7C6B5" w14:textId="77777777" w:rsidR="004246A4" w:rsidRDefault="004246A4">
            <w:pPr>
              <w:spacing w:line="360" w:lineRule="auto"/>
              <w:jc w:val="right"/>
            </w:pPr>
            <w:r>
              <w:rPr>
                <w:rFonts w:ascii="宋体" w:hAnsi="宋体" w:hint="eastAsia"/>
              </w:rPr>
              <w:t xml:space="preserve">-0.02% </w:t>
            </w:r>
          </w:p>
        </w:tc>
      </w:tr>
      <w:tr w:rsidR="007855D1" w14:paraId="1BD67797"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4725C" w14:textId="77777777" w:rsidR="004246A4" w:rsidRDefault="004246A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40757" w14:textId="77777777" w:rsidR="004246A4" w:rsidRDefault="004246A4">
            <w:pPr>
              <w:spacing w:line="360" w:lineRule="auto"/>
              <w:jc w:val="right"/>
            </w:pPr>
            <w:r>
              <w:rPr>
                <w:rFonts w:ascii="宋体" w:hAnsi="宋体" w:hint="eastAsia"/>
              </w:rPr>
              <w:t xml:space="preserve">3.13%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A7F3A"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FC01E" w14:textId="77777777" w:rsidR="004246A4" w:rsidRDefault="004246A4">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A15E4"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26A13F" w14:textId="77777777" w:rsidR="004246A4" w:rsidRDefault="004246A4">
            <w:pPr>
              <w:spacing w:line="360" w:lineRule="auto"/>
              <w:jc w:val="right"/>
            </w:pPr>
            <w:r>
              <w:rPr>
                <w:rFonts w:ascii="宋体" w:hAnsi="宋体" w:hint="eastAsia"/>
              </w:rPr>
              <w:t xml:space="preserve">-1.87%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4CA6C" w14:textId="77777777" w:rsidR="004246A4" w:rsidRDefault="004246A4">
            <w:pPr>
              <w:spacing w:line="360" w:lineRule="auto"/>
              <w:jc w:val="right"/>
            </w:pPr>
            <w:r>
              <w:rPr>
                <w:rFonts w:ascii="宋体" w:hAnsi="宋体" w:hint="eastAsia"/>
              </w:rPr>
              <w:t xml:space="preserve">-0.01% </w:t>
            </w:r>
          </w:p>
        </w:tc>
      </w:tr>
      <w:tr w:rsidR="007855D1" w14:paraId="45710B9C"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693FB" w14:textId="77777777" w:rsidR="004246A4" w:rsidRDefault="004246A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7B989" w14:textId="77777777" w:rsidR="004246A4" w:rsidRDefault="004246A4">
            <w:pPr>
              <w:spacing w:line="360" w:lineRule="auto"/>
              <w:jc w:val="right"/>
            </w:pPr>
            <w:r>
              <w:rPr>
                <w:rFonts w:ascii="宋体" w:hAnsi="宋体" w:hint="eastAsia"/>
              </w:rPr>
              <w:t xml:space="preserve">9.28%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57CD6"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2DCD5" w14:textId="77777777" w:rsidR="004246A4" w:rsidRDefault="004246A4">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EAEF8" w14:textId="77777777" w:rsidR="004246A4" w:rsidRDefault="004246A4">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A2B46E6" w14:textId="77777777" w:rsidR="004246A4" w:rsidRDefault="004246A4">
            <w:pPr>
              <w:spacing w:line="360" w:lineRule="auto"/>
              <w:jc w:val="right"/>
            </w:pPr>
            <w:r>
              <w:rPr>
                <w:rFonts w:ascii="宋体" w:hAnsi="宋体" w:hint="eastAsia"/>
              </w:rPr>
              <w:t xml:space="preserve">-6.71%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BA11F" w14:textId="77777777" w:rsidR="004246A4" w:rsidRDefault="004246A4">
            <w:pPr>
              <w:spacing w:line="360" w:lineRule="auto"/>
              <w:jc w:val="right"/>
            </w:pPr>
            <w:r>
              <w:rPr>
                <w:rFonts w:ascii="宋体" w:hAnsi="宋体" w:hint="eastAsia"/>
              </w:rPr>
              <w:t xml:space="preserve">-0.01% </w:t>
            </w:r>
          </w:p>
        </w:tc>
      </w:tr>
      <w:tr w:rsidR="007855D1" w14:paraId="6CF71100"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74859" w14:textId="77777777" w:rsidR="004246A4" w:rsidRDefault="004246A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F4EA9" w14:textId="77777777" w:rsidR="004246A4" w:rsidRDefault="004246A4">
            <w:pPr>
              <w:spacing w:line="360" w:lineRule="auto"/>
              <w:jc w:val="right"/>
            </w:pPr>
            <w:r>
              <w:rPr>
                <w:rFonts w:ascii="宋体" w:hAnsi="宋体" w:hint="eastAsia"/>
              </w:rPr>
              <w:t xml:space="preserve">14.92%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95215" w14:textId="77777777" w:rsidR="004246A4" w:rsidRDefault="004246A4">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EBB4F" w14:textId="77777777" w:rsidR="004246A4" w:rsidRDefault="004246A4">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48AB6"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FA26C1" w14:textId="77777777" w:rsidR="004246A4" w:rsidRDefault="004246A4">
            <w:pPr>
              <w:spacing w:line="360" w:lineRule="auto"/>
              <w:jc w:val="right"/>
            </w:pPr>
            <w:r>
              <w:rPr>
                <w:rFonts w:ascii="宋体" w:hAnsi="宋体" w:hint="eastAsia"/>
              </w:rPr>
              <w:t xml:space="preserve">-10.14%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DB49F" w14:textId="77777777" w:rsidR="004246A4" w:rsidRDefault="004246A4">
            <w:pPr>
              <w:spacing w:line="360" w:lineRule="auto"/>
              <w:jc w:val="right"/>
            </w:pPr>
            <w:r>
              <w:rPr>
                <w:rFonts w:ascii="宋体" w:hAnsi="宋体" w:hint="eastAsia"/>
              </w:rPr>
              <w:t xml:space="preserve">-0.01% </w:t>
            </w:r>
          </w:p>
        </w:tc>
      </w:tr>
      <w:tr w:rsidR="007855D1" w14:paraId="7154DE04" w14:textId="77777777">
        <w:trPr>
          <w:divId w:val="992099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413A6" w14:textId="77777777" w:rsidR="004246A4" w:rsidRDefault="004246A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82C1CF" w14:textId="77777777" w:rsidR="004246A4" w:rsidRDefault="004246A4">
            <w:pPr>
              <w:spacing w:line="360" w:lineRule="auto"/>
              <w:jc w:val="right"/>
            </w:pPr>
            <w:r>
              <w:rPr>
                <w:rFonts w:ascii="宋体" w:hAnsi="宋体" w:hint="eastAsia"/>
              </w:rPr>
              <w:t xml:space="preserve">28.91%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221BB" w14:textId="77777777" w:rsidR="004246A4" w:rsidRDefault="004246A4">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E4BC68" w14:textId="77777777" w:rsidR="004246A4" w:rsidRDefault="004246A4">
            <w:pPr>
              <w:spacing w:line="360" w:lineRule="auto"/>
              <w:jc w:val="right"/>
            </w:pPr>
            <w:r>
              <w:rPr>
                <w:rFonts w:ascii="宋体" w:hAnsi="宋体" w:hint="eastAsia"/>
              </w:rPr>
              <w:t xml:space="preserve">45.24%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CA179" w14:textId="77777777" w:rsidR="004246A4" w:rsidRDefault="004246A4">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6B6191" w14:textId="77777777" w:rsidR="004246A4" w:rsidRDefault="004246A4">
            <w:pPr>
              <w:spacing w:line="360" w:lineRule="auto"/>
              <w:jc w:val="right"/>
            </w:pPr>
            <w:r>
              <w:rPr>
                <w:rFonts w:ascii="宋体" w:hAnsi="宋体" w:hint="eastAsia"/>
              </w:rPr>
              <w:t xml:space="preserve">-16.33%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AE3E0" w14:textId="77777777" w:rsidR="004246A4" w:rsidRDefault="004246A4">
            <w:pPr>
              <w:spacing w:line="360" w:lineRule="auto"/>
              <w:jc w:val="right"/>
            </w:pPr>
            <w:r>
              <w:rPr>
                <w:rFonts w:ascii="宋体" w:hAnsi="宋体" w:hint="eastAsia"/>
              </w:rPr>
              <w:t xml:space="preserve">-0.01% </w:t>
            </w:r>
          </w:p>
        </w:tc>
      </w:tr>
    </w:tbl>
    <w:p w14:paraId="5FD630E5" w14:textId="77777777" w:rsidR="004246A4" w:rsidRDefault="004246A4">
      <w:pPr>
        <w:spacing w:line="360" w:lineRule="auto"/>
        <w:jc w:val="center"/>
        <w:divId w:val="1619028257"/>
      </w:pPr>
      <w:r>
        <w:rPr>
          <w:rFonts w:ascii="宋体" w:hAnsi="宋体" w:hint="eastAsia"/>
        </w:rPr>
        <w:t>摩根丰瑞债券D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855D1" w14:paraId="498910C1" w14:textId="77777777">
        <w:trPr>
          <w:divId w:val="161902825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1E9B55" w14:textId="77777777" w:rsidR="004246A4" w:rsidRDefault="004246A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39D310" w14:textId="77777777" w:rsidR="004246A4" w:rsidRDefault="004246A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62D5B8" w14:textId="77777777" w:rsidR="004246A4" w:rsidRDefault="004246A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ADC392" w14:textId="77777777" w:rsidR="004246A4" w:rsidRDefault="004246A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3475B5" w14:textId="77777777" w:rsidR="004246A4" w:rsidRDefault="004246A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46709" w14:textId="77777777" w:rsidR="004246A4" w:rsidRDefault="004246A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41ACA5" w14:textId="77777777" w:rsidR="004246A4" w:rsidRDefault="004246A4">
            <w:pPr>
              <w:spacing w:line="360" w:lineRule="auto"/>
              <w:jc w:val="center"/>
            </w:pPr>
            <w:r>
              <w:rPr>
                <w:rFonts w:ascii="宋体" w:hAnsi="宋体" w:hint="eastAsia"/>
              </w:rPr>
              <w:t xml:space="preserve">②－④ </w:t>
            </w:r>
          </w:p>
        </w:tc>
      </w:tr>
      <w:tr w:rsidR="007855D1" w14:paraId="43CE1C94" w14:textId="77777777">
        <w:trPr>
          <w:divId w:val="16190282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49BA6" w14:textId="77777777" w:rsidR="004246A4" w:rsidRDefault="004246A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3F97D" w14:textId="77777777" w:rsidR="004246A4" w:rsidRDefault="004246A4">
            <w:pPr>
              <w:spacing w:line="360" w:lineRule="auto"/>
              <w:jc w:val="right"/>
            </w:pPr>
            <w:r>
              <w:rPr>
                <w:rFonts w:ascii="宋体" w:hAnsi="宋体" w:hint="eastAsia"/>
              </w:rPr>
              <w:t xml:space="preserve">3.28%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6DD24" w14:textId="77777777" w:rsidR="004246A4" w:rsidRDefault="004246A4">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E98C7" w14:textId="77777777" w:rsidR="004246A4" w:rsidRDefault="004246A4">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7D6F2"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FDD4CA" w14:textId="77777777" w:rsidR="004246A4" w:rsidRDefault="004246A4">
            <w:pPr>
              <w:spacing w:line="360" w:lineRule="auto"/>
              <w:jc w:val="right"/>
            </w:pPr>
            <w:r>
              <w:rPr>
                <w:rFonts w:ascii="宋体" w:hAnsi="宋体" w:hint="eastAsia"/>
              </w:rPr>
              <w:t xml:space="preserve">1.53%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8F8CF" w14:textId="77777777" w:rsidR="004246A4" w:rsidRDefault="004246A4">
            <w:pPr>
              <w:spacing w:line="360" w:lineRule="auto"/>
              <w:jc w:val="right"/>
            </w:pPr>
            <w:r>
              <w:rPr>
                <w:rFonts w:ascii="宋体" w:hAnsi="宋体" w:hint="eastAsia"/>
              </w:rPr>
              <w:t xml:space="preserve">0.23% </w:t>
            </w:r>
          </w:p>
        </w:tc>
      </w:tr>
      <w:tr w:rsidR="007855D1" w14:paraId="27EC21CC" w14:textId="77777777">
        <w:trPr>
          <w:divId w:val="16190282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B2B83" w14:textId="77777777" w:rsidR="004246A4" w:rsidRDefault="004246A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120F2" w14:textId="77777777" w:rsidR="004246A4" w:rsidRDefault="004246A4">
            <w:pPr>
              <w:spacing w:line="360" w:lineRule="auto"/>
              <w:jc w:val="right"/>
            </w:pPr>
            <w:r>
              <w:rPr>
                <w:rFonts w:ascii="宋体" w:hAnsi="宋体" w:hint="eastAsia"/>
              </w:rPr>
              <w:t xml:space="preserve">3.24%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9D462" w14:textId="77777777" w:rsidR="004246A4" w:rsidRDefault="004246A4">
            <w:pPr>
              <w:spacing w:line="360" w:lineRule="auto"/>
              <w:jc w:val="right"/>
            </w:pPr>
            <w:r>
              <w:rPr>
                <w:rFonts w:ascii="宋体" w:hAnsi="宋体" w:hint="eastAsia"/>
              </w:rPr>
              <w:t xml:space="preserve">0.24%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57FCE" w14:textId="77777777" w:rsidR="004246A4" w:rsidRDefault="004246A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4D144"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BCBF7F" w14:textId="77777777" w:rsidR="004246A4" w:rsidRDefault="004246A4">
            <w:pPr>
              <w:spacing w:line="360" w:lineRule="auto"/>
              <w:jc w:val="right"/>
            </w:pPr>
            <w:r>
              <w:rPr>
                <w:rFonts w:ascii="宋体" w:hAnsi="宋体" w:hint="eastAsia"/>
              </w:rPr>
              <w:t xml:space="preserve">2.16%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B41E8" w14:textId="77777777" w:rsidR="004246A4" w:rsidRDefault="004246A4">
            <w:pPr>
              <w:spacing w:line="360" w:lineRule="auto"/>
              <w:jc w:val="right"/>
            </w:pPr>
            <w:r>
              <w:rPr>
                <w:rFonts w:ascii="宋体" w:hAnsi="宋体" w:hint="eastAsia"/>
              </w:rPr>
              <w:t xml:space="preserve">0.13% </w:t>
            </w:r>
          </w:p>
        </w:tc>
      </w:tr>
      <w:tr w:rsidR="007855D1" w14:paraId="5A10B2F1" w14:textId="77777777">
        <w:trPr>
          <w:divId w:val="16190282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951A6" w14:textId="77777777" w:rsidR="004246A4" w:rsidRDefault="004246A4">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E17AC" w14:textId="77777777" w:rsidR="004246A4" w:rsidRDefault="004246A4">
            <w:pPr>
              <w:spacing w:line="360" w:lineRule="auto"/>
              <w:jc w:val="right"/>
            </w:pPr>
            <w:r>
              <w:rPr>
                <w:rFonts w:ascii="宋体" w:hAnsi="宋体" w:hint="eastAsia"/>
              </w:rPr>
              <w:t xml:space="preserve">5.90%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EF2D3" w14:textId="77777777" w:rsidR="004246A4" w:rsidRDefault="004246A4">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362F80" w14:textId="77777777" w:rsidR="004246A4" w:rsidRDefault="004246A4">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C93573" w14:textId="77777777" w:rsidR="004246A4" w:rsidRDefault="004246A4">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1478C8" w14:textId="77777777" w:rsidR="004246A4" w:rsidRDefault="004246A4">
            <w:pPr>
              <w:spacing w:line="360" w:lineRule="auto"/>
              <w:jc w:val="right"/>
            </w:pPr>
            <w:r>
              <w:rPr>
                <w:rFonts w:ascii="宋体" w:hAnsi="宋体" w:hint="eastAsia"/>
              </w:rPr>
              <w:t xml:space="preserve">0.90%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A822C" w14:textId="77777777" w:rsidR="004246A4" w:rsidRDefault="004246A4">
            <w:pPr>
              <w:spacing w:line="360" w:lineRule="auto"/>
              <w:jc w:val="right"/>
            </w:pPr>
            <w:r>
              <w:rPr>
                <w:rFonts w:ascii="宋体" w:hAnsi="宋体" w:hint="eastAsia"/>
              </w:rPr>
              <w:t xml:space="preserve">0.08% </w:t>
            </w:r>
          </w:p>
        </w:tc>
      </w:tr>
      <w:tr w:rsidR="007855D1" w14:paraId="659B8CCE" w14:textId="77777777">
        <w:trPr>
          <w:divId w:val="16190282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DA30A" w14:textId="77777777" w:rsidR="004246A4" w:rsidRDefault="004246A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48828" w14:textId="77777777" w:rsidR="004246A4" w:rsidRDefault="004246A4">
            <w:pPr>
              <w:spacing w:line="360" w:lineRule="auto"/>
              <w:jc w:val="right"/>
            </w:pPr>
            <w:r>
              <w:rPr>
                <w:rFonts w:ascii="宋体" w:hAnsi="宋体" w:hint="eastAsia"/>
              </w:rPr>
              <w:t xml:space="preserve">6.61%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831FC" w14:textId="77777777" w:rsidR="004246A4" w:rsidRDefault="004246A4">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A26703" w14:textId="77777777" w:rsidR="004246A4" w:rsidRDefault="004246A4">
            <w:pPr>
              <w:spacing w:line="360" w:lineRule="auto"/>
              <w:jc w:val="right"/>
            </w:pPr>
            <w:r>
              <w:rPr>
                <w:rFonts w:ascii="宋体" w:hAnsi="宋体" w:hint="eastAsia"/>
              </w:rPr>
              <w:t xml:space="preserve">6.19%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6CF75" w14:textId="77777777" w:rsidR="004246A4" w:rsidRDefault="004246A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618E9A" w14:textId="77777777" w:rsidR="004246A4" w:rsidRDefault="004246A4">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A86E47" w14:textId="77777777" w:rsidR="004246A4" w:rsidRDefault="004246A4">
            <w:pPr>
              <w:spacing w:line="360" w:lineRule="auto"/>
              <w:jc w:val="right"/>
            </w:pPr>
            <w:r>
              <w:rPr>
                <w:rFonts w:ascii="宋体" w:hAnsi="宋体" w:hint="eastAsia"/>
              </w:rPr>
              <w:t xml:space="preserve">0.08% </w:t>
            </w:r>
          </w:p>
        </w:tc>
      </w:tr>
    </w:tbl>
    <w:p w14:paraId="1B75B426" w14:textId="77777777" w:rsidR="004246A4" w:rsidRDefault="004246A4">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D8CCC35" w14:textId="77777777" w:rsidR="004246A4" w:rsidRDefault="004246A4">
      <w:pPr>
        <w:spacing w:line="360" w:lineRule="auto"/>
        <w:jc w:val="left"/>
        <w:divId w:val="1817606860"/>
      </w:pPr>
      <w:bookmarkStart w:id="70" w:name="m07_04_07_09"/>
      <w:bookmarkStart w:id="71" w:name="m07_04_07_09_tab"/>
      <w:r>
        <w:rPr>
          <w:rFonts w:ascii="宋体" w:hAnsi="宋体" w:hint="eastAsia"/>
          <w:noProof/>
        </w:rPr>
        <w:drawing>
          <wp:inline distT="0" distB="0" distL="0" distR="0" wp14:anchorId="3A8DF8A8" wp14:editId="738924C9">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D82BBC8" w14:textId="77777777" w:rsidR="004246A4" w:rsidRDefault="004246A4">
      <w:pPr>
        <w:spacing w:line="360" w:lineRule="auto"/>
        <w:jc w:val="left"/>
        <w:divId w:val="361521631"/>
      </w:pPr>
      <w:r>
        <w:rPr>
          <w:rFonts w:ascii="宋体" w:hAnsi="宋体" w:hint="eastAsia"/>
          <w:noProof/>
        </w:rPr>
        <w:drawing>
          <wp:inline distT="0" distB="0" distL="0" distR="0" wp14:anchorId="6F553877" wp14:editId="33641A67">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B6AE024" w14:textId="77777777" w:rsidR="004246A4" w:rsidRDefault="004246A4">
      <w:pPr>
        <w:spacing w:line="360" w:lineRule="auto"/>
        <w:jc w:val="left"/>
        <w:divId w:val="1125848430"/>
      </w:pPr>
      <w:r>
        <w:rPr>
          <w:rFonts w:ascii="宋体" w:hAnsi="宋体" w:hint="eastAsia"/>
          <w:noProof/>
        </w:rPr>
        <w:lastRenderedPageBreak/>
        <w:drawing>
          <wp:inline distT="0" distB="0" distL="0" distR="0" wp14:anchorId="2255ADEC" wp14:editId="4BFDFBAB">
            <wp:extent cx="5229860" cy="301117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6C8354A" w14:textId="77777777" w:rsidR="003700B0" w:rsidRDefault="004246A4">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本基金合同生效日为2017年11月27日，图示的时间段为合同生效日至本报告期末。</w:t>
      </w:r>
    </w:p>
    <w:p w14:paraId="5E25A1EA" w14:textId="488C1467" w:rsidR="004246A4" w:rsidRPr="003700B0" w:rsidRDefault="003700B0" w:rsidP="003700B0">
      <w:pPr>
        <w:spacing w:line="360" w:lineRule="auto"/>
        <w:ind w:firstLineChars="200" w:firstLine="420"/>
        <w:rPr>
          <w:rFonts w:hint="eastAsia"/>
        </w:rPr>
      </w:pPr>
      <w:r w:rsidRPr="007D4928">
        <w:rPr>
          <w:rFonts w:hint="eastAsia"/>
        </w:rPr>
        <w:t>本基金自</w:t>
      </w:r>
      <w:r w:rsidRPr="007D4928">
        <w:rPr>
          <w:rFonts w:hint="eastAsia"/>
        </w:rPr>
        <w:t>2024</w:t>
      </w:r>
      <w:r w:rsidRPr="007D4928">
        <w:rPr>
          <w:rFonts w:hint="eastAsia"/>
        </w:rPr>
        <w:t>年</w:t>
      </w:r>
      <w:r w:rsidRPr="007D4928">
        <w:rPr>
          <w:rFonts w:hint="eastAsia"/>
        </w:rPr>
        <w:t>5</w:t>
      </w:r>
      <w:r w:rsidRPr="007D4928">
        <w:rPr>
          <w:rFonts w:hint="eastAsia"/>
        </w:rPr>
        <w:t>月</w:t>
      </w:r>
      <w:r w:rsidRPr="007D4928">
        <w:rPr>
          <w:rFonts w:hint="eastAsia"/>
        </w:rPr>
        <w:t>21</w:t>
      </w:r>
      <w:r w:rsidRPr="007D4928">
        <w:rPr>
          <w:rFonts w:hint="eastAsia"/>
        </w:rPr>
        <w:t>日起增加</w:t>
      </w:r>
      <w:r w:rsidRPr="007D4928">
        <w:rPr>
          <w:rFonts w:hint="eastAsia"/>
        </w:rPr>
        <w:t>D</w:t>
      </w:r>
      <w:r w:rsidRPr="007D4928">
        <w:rPr>
          <w:rFonts w:hint="eastAsia"/>
        </w:rPr>
        <w:t>类份额，相关数据按实际存续期计算。</w:t>
      </w:r>
      <w:r w:rsidR="004246A4">
        <w:rPr>
          <w:rFonts w:ascii="宋体" w:hAnsi="宋体" w:hint="eastAsia"/>
          <w:lang w:eastAsia="zh-Hans"/>
        </w:rPr>
        <w:br/>
        <w:t xml:space="preserve">　　本基金建仓期为本基金合同生效日起　6　个月，建仓期结束时资产配置比例符合本基金基金合同规定。</w:t>
      </w:r>
      <w:r w:rsidR="004246A4">
        <w:rPr>
          <w:rFonts w:ascii="宋体" w:hAnsi="宋体" w:hint="eastAsia"/>
          <w:kern w:val="0"/>
          <w:lang w:eastAsia="zh-Hans"/>
        </w:rPr>
        <w:t xml:space="preserve"> </w:t>
      </w:r>
    </w:p>
    <w:p w14:paraId="64C169DE" w14:textId="77777777" w:rsidR="004246A4" w:rsidRDefault="004246A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6B075E03" w14:textId="77777777" w:rsidR="004246A4" w:rsidRDefault="004246A4">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855D1" w14:paraId="6500E621" w14:textId="77777777">
        <w:trPr>
          <w:divId w:val="14906346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E764E" w14:textId="77777777" w:rsidR="004246A4" w:rsidRDefault="004246A4">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D4051" w14:textId="77777777" w:rsidR="004246A4" w:rsidRDefault="004246A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91CD3" w14:textId="77777777" w:rsidR="004246A4" w:rsidRDefault="004246A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3835F" w14:textId="77777777" w:rsidR="004246A4" w:rsidRDefault="004246A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3C09D" w14:textId="77777777" w:rsidR="004246A4" w:rsidRDefault="004246A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855D1" w14:paraId="3ECDA858" w14:textId="77777777">
        <w:trPr>
          <w:divId w:val="14906346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96870" w14:textId="77777777" w:rsidR="004246A4" w:rsidRDefault="004246A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88979" w14:textId="77777777" w:rsidR="004246A4" w:rsidRDefault="004246A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EB94E" w14:textId="77777777" w:rsidR="004246A4" w:rsidRDefault="004246A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7B0B8" w14:textId="77777777" w:rsidR="004246A4" w:rsidRDefault="004246A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32BFB" w14:textId="77777777" w:rsidR="004246A4" w:rsidRDefault="004246A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B0B50" w14:textId="77777777" w:rsidR="004246A4" w:rsidRDefault="004246A4">
            <w:pPr>
              <w:widowControl/>
              <w:jc w:val="left"/>
            </w:pPr>
          </w:p>
        </w:tc>
      </w:tr>
      <w:tr w:rsidR="007855D1" w14:paraId="39BB287A" w14:textId="77777777">
        <w:trPr>
          <w:divId w:val="14906346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01F38" w14:textId="77777777" w:rsidR="004246A4" w:rsidRDefault="004246A4">
            <w:pPr>
              <w:jc w:val="center"/>
            </w:pPr>
            <w:r>
              <w:rPr>
                <w:rFonts w:ascii="宋体" w:hAnsi="宋体" w:hint="eastAsia"/>
                <w:szCs w:val="24"/>
                <w:lang w:eastAsia="zh-Hans"/>
              </w:rPr>
              <w:t>雷杨娟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A8CB9" w14:textId="77777777" w:rsidR="004246A4" w:rsidRDefault="004246A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565E8" w14:textId="77777777" w:rsidR="004246A4" w:rsidRDefault="004246A4">
            <w:pPr>
              <w:jc w:val="center"/>
            </w:pPr>
            <w:r>
              <w:rPr>
                <w:rFonts w:ascii="宋体" w:hAnsi="宋体" w:hint="eastAsia"/>
                <w:szCs w:val="24"/>
                <w:lang w:eastAsia="zh-Hans"/>
              </w:rPr>
              <w:t>2020年7月31日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340CF" w14:textId="77777777" w:rsidR="004246A4" w:rsidRDefault="004246A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A22A3" w14:textId="77777777" w:rsidR="004246A4" w:rsidRDefault="004246A4">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F8E18" w14:textId="77777777" w:rsidR="004246A4" w:rsidRDefault="004246A4">
            <w:pPr>
              <w:jc w:val="left"/>
            </w:pPr>
            <w:r>
              <w:rPr>
                <w:rFonts w:ascii="宋体" w:hAnsi="宋体" w:hint="eastAsia"/>
                <w:szCs w:val="24"/>
                <w:lang w:eastAsia="zh-Hans"/>
              </w:rPr>
              <w:t xml:space="preserve">雷杨娟女士曾任厦门国际银行总裁(总经理)办公室副行长秘书兼集团秘书、资金运营部外汇及外币债券交易员，中国民生银行人民币债券自营交易员、银行账户投资经理、投顾账户投资经理。2017年7月起加入摩根基金管理(中国)有限公司(原上投摩根基金管理有限公司)，历任专户投资二部副总监兼资深投资经理，现任债券投资部副总监兼资深基金经理。 </w:t>
            </w:r>
          </w:p>
        </w:tc>
      </w:tr>
    </w:tbl>
    <w:p w14:paraId="5C0CB09A" w14:textId="77777777" w:rsidR="004246A4" w:rsidRDefault="004246A4">
      <w:pPr>
        <w:wordWrap w:val="0"/>
        <w:spacing w:line="360" w:lineRule="auto"/>
        <w:jc w:val="left"/>
        <w:divId w:val="64960319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DDFED71" w14:textId="77777777" w:rsidR="004246A4" w:rsidRDefault="004246A4">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lastRenderedPageBreak/>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42A4FEAA" w14:textId="77777777" w:rsidR="004246A4" w:rsidRDefault="004246A4">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ECA87EA" w14:textId="77777777" w:rsidR="004246A4" w:rsidRDefault="004246A4">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4ACCF2C6" w14:textId="77777777" w:rsidR="004246A4" w:rsidRDefault="004246A4">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338A7CCF" w14:textId="77777777" w:rsidR="004246A4" w:rsidRDefault="004246A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2E2D3BC" w14:textId="77777777" w:rsidR="004246A4" w:rsidRDefault="004246A4">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32E1B887" w14:textId="77777777" w:rsidR="004246A4" w:rsidRDefault="004246A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870D5BB" w14:textId="77777777" w:rsidR="004246A4" w:rsidRDefault="004246A4">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BC433BC" w14:textId="77777777" w:rsidR="004246A4" w:rsidRDefault="004246A4">
      <w:pPr>
        <w:spacing w:line="360" w:lineRule="auto"/>
        <w:ind w:firstLineChars="200" w:firstLine="420"/>
        <w:jc w:val="left"/>
      </w:pPr>
      <w:r>
        <w:rPr>
          <w:rFonts w:ascii="宋体" w:hAnsi="宋体" w:cs="宋体" w:hint="eastAsia"/>
          <w:color w:val="000000"/>
          <w:kern w:val="0"/>
        </w:rPr>
        <w:t>2025年上半年，经济整体保持平稳增长，进入第二季度，经济各板块间有所分化。1-5月，受需求不足、价格拖累、利润率去年同期基数较高等多重因素影响，工业企业利润同比下降1.1%，增速较1-4月下降2.5个百分点；5月当月，工业企业利润同比下降9.1%，增速环比下降12.1个百分点，而工业增加值同比增长5.8%。受以旧换新政策以及提前到5月中旬开启的“618”大促活动的影响，1-5月社会消费品零售总额增速明显提升，同比增速5%。5月当月社</w:t>
      </w:r>
      <w:r>
        <w:rPr>
          <w:rFonts w:ascii="宋体" w:hAnsi="宋体" w:cs="宋体" w:hint="eastAsia"/>
          <w:color w:val="000000"/>
          <w:kern w:val="0"/>
        </w:rPr>
        <w:lastRenderedPageBreak/>
        <w:t>会消费品零售总额同比增长6.4%，环比增长1.3个百分点，刷新2024年以来增速高点。1-5月固定资产投资同比增速3.7%，较1-4月略有回落，制造业、基建、房地产投资增速皆有所下降，累计同比增速分别为8.5%、10.4%和-10.7%。1-5月进出口总额同比增长2.5%，其中出口增长7.2%，进口下降3.8%。随着6月“抢出口效应”的显性化，预计出口数据将进一步好转。6月PMI指数为49.7%，较上月上升0.2个百分点，制造业景气水平继续改善。</w:t>
      </w:r>
      <w:r>
        <w:rPr>
          <w:rFonts w:ascii="宋体" w:hAnsi="宋体" w:cs="宋体" w:hint="eastAsia"/>
          <w:color w:val="000000"/>
          <w:kern w:val="0"/>
        </w:rPr>
        <w:br/>
        <w:t xml:space="preserve">　　货币政策方面，第二季度宽松程度较第一季度明显好转。央行于5月7日宣布将7天逆回购利率由1.5%调整至1.4%，以及下调存款准备金50bp。紧跟央行降息操作，六大国有银行宣布下调人民币存款利率，最大降幅25bp。此后，1年期和5年期LPR也分别下调10bp。公开市场方面，第二季度央行由第一季度的小幅净回笼转为净投放，银行间资金利率较2024年底下行，R001和R007分别下行1bp和18bp，至1.58%和1.69%。</w:t>
      </w:r>
      <w:r>
        <w:rPr>
          <w:rFonts w:ascii="宋体" w:hAnsi="宋体" w:cs="宋体" w:hint="eastAsia"/>
          <w:color w:val="000000"/>
          <w:kern w:val="0"/>
        </w:rPr>
        <w:br/>
        <w:t xml:space="preserve">　　国际经济方面，美国经济韧性超市场预期，美国10年期国债收益率在1月中旬刷新了2024年以来的高点，触及4.81%，为2020年以来的次高点，此后跟随美联储降息预期的反复维持震荡行情，6月末收于4.23%。美元指数与美国10年期国债收益率基本同时达峰，在1月中旬触及109，后持续回落并于6月末收于97。美元人民币即期收于7.16，较2024年底下行约1.8%。</w:t>
      </w:r>
      <w:r>
        <w:rPr>
          <w:rFonts w:ascii="宋体" w:hAnsi="宋体" w:cs="宋体" w:hint="eastAsia"/>
          <w:color w:val="000000"/>
          <w:kern w:val="0"/>
        </w:rPr>
        <w:br/>
        <w:t xml:space="preserve">　　债券市场方面，由于同业存单收益率一直处于相对高位，叠加市场对经济基本面预期较低，上半年收益率曲线较2024年底明显平坦化。2月，受银行间流动性和机构止</w:t>
      </w:r>
      <w:proofErr w:type="gramStart"/>
      <w:r>
        <w:rPr>
          <w:rFonts w:ascii="宋体" w:hAnsi="宋体" w:cs="宋体" w:hint="eastAsia"/>
          <w:color w:val="000000"/>
          <w:kern w:val="0"/>
        </w:rPr>
        <w:t>盈行为</w:t>
      </w:r>
      <w:proofErr w:type="gramEnd"/>
      <w:r>
        <w:rPr>
          <w:rFonts w:ascii="宋体" w:hAnsi="宋体" w:cs="宋体" w:hint="eastAsia"/>
          <w:color w:val="000000"/>
          <w:kern w:val="0"/>
        </w:rPr>
        <w:t>影响，10年期国债的下行趋势被打断，迎来一波较大回调，回调一直持续到3月下旬。之后随着关税问题的爆发以及资金宽松程度有所提升，4月份初收益率又重新明显下行，后维持震荡。随着降息政策的落地以及市场对关税问题的反应钝化，5月中旬收益率又重新小幅向上调整，并在6月资金再次强调宽松基调后小幅下行。截至6月末，10年期国债和国开</w:t>
      </w:r>
      <w:proofErr w:type="gramStart"/>
      <w:r>
        <w:rPr>
          <w:rFonts w:ascii="宋体" w:hAnsi="宋体" w:cs="宋体" w:hint="eastAsia"/>
          <w:color w:val="000000"/>
          <w:kern w:val="0"/>
        </w:rPr>
        <w:t>债分别</w:t>
      </w:r>
      <w:proofErr w:type="gramEnd"/>
      <w:r>
        <w:rPr>
          <w:rFonts w:ascii="宋体" w:hAnsi="宋体" w:cs="宋体" w:hint="eastAsia"/>
          <w:color w:val="000000"/>
          <w:kern w:val="0"/>
        </w:rPr>
        <w:t>较2024年底下行3bp和4bp至1.65%和1.69%。</w:t>
      </w:r>
      <w:r>
        <w:rPr>
          <w:rFonts w:ascii="宋体" w:hAnsi="宋体" w:cs="宋体" w:hint="eastAsia"/>
          <w:color w:val="000000"/>
          <w:kern w:val="0"/>
        </w:rPr>
        <w:br/>
        <w:t xml:space="preserve">　　2025年上半年，基金</w:t>
      </w:r>
      <w:proofErr w:type="gramStart"/>
      <w:r>
        <w:rPr>
          <w:rFonts w:ascii="宋体" w:hAnsi="宋体" w:cs="宋体" w:hint="eastAsia"/>
          <w:color w:val="000000"/>
          <w:kern w:val="0"/>
        </w:rPr>
        <w:t>久期先</w:t>
      </w:r>
      <w:proofErr w:type="gramEnd"/>
      <w:r>
        <w:rPr>
          <w:rFonts w:ascii="宋体" w:hAnsi="宋体" w:cs="宋体" w:hint="eastAsia"/>
          <w:color w:val="000000"/>
          <w:kern w:val="0"/>
        </w:rPr>
        <w:t>降后升，第二季度大幅提升了组合杠杆水平和</w:t>
      </w:r>
      <w:proofErr w:type="gramStart"/>
      <w:r>
        <w:rPr>
          <w:rFonts w:ascii="宋体" w:hAnsi="宋体" w:cs="宋体" w:hint="eastAsia"/>
          <w:color w:val="000000"/>
          <w:kern w:val="0"/>
        </w:rPr>
        <w:t>信用债占比</w:t>
      </w:r>
      <w:proofErr w:type="gramEnd"/>
      <w:r>
        <w:rPr>
          <w:rFonts w:ascii="宋体" w:hAnsi="宋体" w:cs="宋体" w:hint="eastAsia"/>
          <w:color w:val="000000"/>
          <w:kern w:val="0"/>
        </w:rPr>
        <w:t>。</w:t>
      </w:r>
      <w:r>
        <w:rPr>
          <w:rFonts w:ascii="宋体" w:hAnsi="宋体" w:cs="宋体" w:hint="eastAsia"/>
          <w:color w:val="000000"/>
          <w:kern w:val="0"/>
        </w:rPr>
        <w:br/>
        <w:t xml:space="preserve">　　展望第三季度，欧美和中美的关税暂缓期将分别于7月和8月到期，目前虽然市场对关税问题有一定的钝化，但仍存扰动风险。美国经济下半年有可能出现放缓信号，美联储降息的可能性较前期上升。届时，国内</w:t>
      </w:r>
      <w:proofErr w:type="gramStart"/>
      <w:r>
        <w:rPr>
          <w:rFonts w:ascii="宋体" w:hAnsi="宋体" w:cs="宋体" w:hint="eastAsia"/>
          <w:color w:val="000000"/>
          <w:kern w:val="0"/>
        </w:rPr>
        <w:t>包括降准降息</w:t>
      </w:r>
      <w:proofErr w:type="gramEnd"/>
      <w:r>
        <w:rPr>
          <w:rFonts w:ascii="宋体" w:hAnsi="宋体" w:cs="宋体" w:hint="eastAsia"/>
          <w:color w:val="000000"/>
          <w:kern w:val="0"/>
        </w:rPr>
        <w:t>在内的流动性宽松政策落地的掣肘或将减弱。此外，国内经济随着“抢出口”的退坡，第三季度经济数据的下行风险可能重新回升，届时宽松措施可能进一步加码。若第三季度经济数据下行速度加快，不排除第四季度财政政策加码的可能性，但预计量级有限，仍以托底为主要目标。综上，总体宽松的流动性环境有利于债券市场，财政加码对债券市场的冲击可能较为有限，但鉴于目前债券收益率处于历史底部区域，下行空间预计也较为有限。</w:t>
      </w:r>
    </w:p>
    <w:p w14:paraId="7101941A" w14:textId="77777777" w:rsidR="004246A4" w:rsidRDefault="004246A4">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lastRenderedPageBreak/>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649B9D5C" w14:textId="77777777" w:rsidR="004246A4" w:rsidRDefault="004246A4">
      <w:pPr>
        <w:spacing w:line="360" w:lineRule="auto"/>
        <w:ind w:firstLineChars="200" w:firstLine="420"/>
      </w:pPr>
      <w:r>
        <w:rPr>
          <w:rFonts w:ascii="宋体" w:hAnsi="宋体" w:hint="eastAsia"/>
        </w:rPr>
        <w:t>本报告期摩根丰瑞债券A份额净值增长率为：0.83%，同期业绩比较基准收益率为：1.75%；</w:t>
      </w:r>
      <w:r>
        <w:rPr>
          <w:rFonts w:ascii="宋体" w:hAnsi="宋体" w:hint="eastAsia"/>
        </w:rPr>
        <w:br/>
        <w:t xml:space="preserve">　　摩根丰瑞债券C份额净值增长率为：0.80%，同期业绩比较基准收益率为：1.75%；</w:t>
      </w:r>
      <w:r>
        <w:rPr>
          <w:rFonts w:ascii="宋体" w:hAnsi="宋体" w:hint="eastAsia"/>
        </w:rPr>
        <w:br/>
        <w:t xml:space="preserve">　　摩根丰瑞债券D份额净值增长率为：3.28%，同期业绩比较基准收益率为：1.75%。</w:t>
      </w:r>
    </w:p>
    <w:p w14:paraId="40F0AC43" w14:textId="77777777" w:rsidR="004246A4" w:rsidRDefault="004246A4">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C0D5802" w14:textId="77777777" w:rsidR="004246A4" w:rsidRDefault="004246A4">
      <w:pPr>
        <w:spacing w:line="360" w:lineRule="auto"/>
        <w:ind w:firstLineChars="200" w:firstLine="420"/>
        <w:jc w:val="left"/>
      </w:pPr>
      <w:r>
        <w:rPr>
          <w:rFonts w:ascii="宋体" w:hAnsi="宋体" w:hint="eastAsia"/>
        </w:rPr>
        <w:t>无。</w:t>
      </w:r>
    </w:p>
    <w:p w14:paraId="56F6447A" w14:textId="77777777" w:rsidR="004246A4" w:rsidRDefault="004246A4">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40ADF0FC" w14:textId="77777777" w:rsidR="004246A4" w:rsidRDefault="004246A4">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855D1" w14:paraId="0DB74F83"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02C644" w14:textId="77777777" w:rsidR="004246A4" w:rsidRDefault="004246A4">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17D0CEC" w14:textId="77777777" w:rsidR="004246A4" w:rsidRDefault="004246A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5659B10" w14:textId="77777777" w:rsidR="004246A4" w:rsidRDefault="004246A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5FAB324" w14:textId="77777777" w:rsidR="004246A4" w:rsidRDefault="004246A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855D1" w14:paraId="0B3BB797"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C72097D" w14:textId="77777777" w:rsidR="004246A4" w:rsidRDefault="004246A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DE2E364" w14:textId="77777777" w:rsidR="004246A4" w:rsidRDefault="004246A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3A4B26"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619FCA" w14:textId="77777777" w:rsidR="004246A4" w:rsidRDefault="004246A4">
            <w:pPr>
              <w:jc w:val="right"/>
            </w:pPr>
            <w:r>
              <w:rPr>
                <w:rFonts w:ascii="宋体" w:hAnsi="宋体" w:hint="eastAsia"/>
                <w:szCs w:val="24"/>
                <w:lang w:eastAsia="zh-Hans"/>
              </w:rPr>
              <w:t>-</w:t>
            </w:r>
          </w:p>
        </w:tc>
      </w:tr>
      <w:tr w:rsidR="007855D1" w14:paraId="0E618A03"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FEDFF8" w14:textId="77777777" w:rsidR="004246A4" w:rsidRDefault="004246A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8E2E4D8" w14:textId="77777777" w:rsidR="004246A4" w:rsidRDefault="004246A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71EB57"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5E3D46" w14:textId="77777777" w:rsidR="004246A4" w:rsidRDefault="004246A4">
            <w:pPr>
              <w:jc w:val="right"/>
            </w:pPr>
            <w:r>
              <w:rPr>
                <w:rFonts w:ascii="宋体" w:hAnsi="宋体" w:hint="eastAsia"/>
                <w:szCs w:val="24"/>
                <w:lang w:eastAsia="zh-Hans"/>
              </w:rPr>
              <w:t>-</w:t>
            </w:r>
          </w:p>
        </w:tc>
      </w:tr>
      <w:tr w:rsidR="007855D1" w14:paraId="3FA65ACC"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F857ED" w14:textId="77777777" w:rsidR="004246A4" w:rsidRDefault="004246A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851F9D6" w14:textId="77777777" w:rsidR="004246A4" w:rsidRDefault="004246A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EA5F4E"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9572801" w14:textId="77777777" w:rsidR="004246A4" w:rsidRDefault="004246A4">
            <w:pPr>
              <w:jc w:val="right"/>
            </w:pPr>
            <w:r>
              <w:rPr>
                <w:rFonts w:ascii="宋体" w:hAnsi="宋体" w:hint="eastAsia"/>
                <w:szCs w:val="24"/>
                <w:lang w:eastAsia="zh-Hans"/>
              </w:rPr>
              <w:t>-</w:t>
            </w:r>
          </w:p>
        </w:tc>
      </w:tr>
      <w:tr w:rsidR="007855D1" w14:paraId="6A1A45BB"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F612EE" w14:textId="77777777" w:rsidR="004246A4" w:rsidRDefault="004246A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A4137F5" w14:textId="77777777" w:rsidR="004246A4" w:rsidRDefault="004246A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0CA9D1" w14:textId="77777777" w:rsidR="004246A4" w:rsidRDefault="004246A4">
            <w:pPr>
              <w:jc w:val="right"/>
            </w:pPr>
            <w:r>
              <w:rPr>
                <w:rFonts w:ascii="宋体" w:hAnsi="宋体" w:hint="eastAsia"/>
                <w:szCs w:val="24"/>
                <w:lang w:eastAsia="zh-Hans"/>
              </w:rPr>
              <w:t>417,737,456.40</w:t>
            </w:r>
          </w:p>
        </w:tc>
        <w:tc>
          <w:tcPr>
            <w:tcW w:w="1333" w:type="pct"/>
            <w:tcBorders>
              <w:top w:val="single" w:sz="4" w:space="0" w:color="auto"/>
              <w:left w:val="nil"/>
              <w:bottom w:val="single" w:sz="4" w:space="0" w:color="auto"/>
              <w:right w:val="single" w:sz="4" w:space="0" w:color="auto"/>
            </w:tcBorders>
            <w:vAlign w:val="center"/>
            <w:hideMark/>
          </w:tcPr>
          <w:p w14:paraId="67DB7B68" w14:textId="77777777" w:rsidR="004246A4" w:rsidRDefault="004246A4">
            <w:pPr>
              <w:jc w:val="right"/>
            </w:pPr>
            <w:r>
              <w:rPr>
                <w:rFonts w:ascii="宋体" w:hAnsi="宋体" w:hint="eastAsia"/>
                <w:szCs w:val="24"/>
                <w:lang w:eastAsia="zh-Hans"/>
              </w:rPr>
              <w:t>99.86</w:t>
            </w:r>
          </w:p>
        </w:tc>
      </w:tr>
      <w:tr w:rsidR="007855D1" w14:paraId="159D7F5E"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F207EE" w14:textId="77777777" w:rsidR="004246A4" w:rsidRDefault="004246A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C26E5A4" w14:textId="77777777" w:rsidR="004246A4" w:rsidRDefault="004246A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44968D" w14:textId="77777777" w:rsidR="004246A4" w:rsidRDefault="004246A4">
            <w:pPr>
              <w:jc w:val="right"/>
            </w:pPr>
            <w:r>
              <w:rPr>
                <w:rFonts w:ascii="宋体" w:hAnsi="宋体" w:hint="eastAsia"/>
                <w:szCs w:val="24"/>
                <w:lang w:eastAsia="zh-Hans"/>
              </w:rPr>
              <w:t>417,737,456.40</w:t>
            </w:r>
          </w:p>
        </w:tc>
        <w:tc>
          <w:tcPr>
            <w:tcW w:w="1333" w:type="pct"/>
            <w:tcBorders>
              <w:top w:val="single" w:sz="4" w:space="0" w:color="auto"/>
              <w:left w:val="nil"/>
              <w:bottom w:val="single" w:sz="4" w:space="0" w:color="auto"/>
              <w:right w:val="single" w:sz="4" w:space="0" w:color="auto"/>
            </w:tcBorders>
            <w:vAlign w:val="center"/>
            <w:hideMark/>
          </w:tcPr>
          <w:p w14:paraId="51506E1F" w14:textId="77777777" w:rsidR="004246A4" w:rsidRDefault="004246A4">
            <w:pPr>
              <w:jc w:val="right"/>
            </w:pPr>
            <w:r>
              <w:rPr>
                <w:rFonts w:ascii="宋体" w:hAnsi="宋体" w:hint="eastAsia"/>
                <w:szCs w:val="24"/>
                <w:lang w:eastAsia="zh-Hans"/>
              </w:rPr>
              <w:t>99.86</w:t>
            </w:r>
          </w:p>
        </w:tc>
      </w:tr>
      <w:tr w:rsidR="007855D1" w14:paraId="72892420"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2C0666" w14:textId="77777777" w:rsidR="004246A4" w:rsidRDefault="004246A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1FE5B4E" w14:textId="77777777" w:rsidR="004246A4" w:rsidRDefault="004246A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01C0E3"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51A08D" w14:textId="77777777" w:rsidR="004246A4" w:rsidRDefault="004246A4">
            <w:pPr>
              <w:jc w:val="right"/>
            </w:pPr>
            <w:r>
              <w:rPr>
                <w:rFonts w:ascii="宋体" w:hAnsi="宋体" w:hint="eastAsia"/>
                <w:szCs w:val="24"/>
                <w:lang w:eastAsia="zh-Hans"/>
              </w:rPr>
              <w:t>-</w:t>
            </w:r>
          </w:p>
        </w:tc>
      </w:tr>
      <w:tr w:rsidR="007855D1" w14:paraId="46ABB2B3"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3BD6D7" w14:textId="77777777" w:rsidR="004246A4" w:rsidRDefault="004246A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CADA949" w14:textId="77777777" w:rsidR="004246A4" w:rsidRDefault="004246A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440B51"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730C4D" w14:textId="77777777" w:rsidR="004246A4" w:rsidRDefault="004246A4">
            <w:pPr>
              <w:jc w:val="right"/>
            </w:pPr>
            <w:r>
              <w:rPr>
                <w:rFonts w:ascii="宋体" w:hAnsi="宋体" w:hint="eastAsia"/>
                <w:szCs w:val="24"/>
                <w:lang w:eastAsia="zh-Hans"/>
              </w:rPr>
              <w:t>-</w:t>
            </w:r>
          </w:p>
        </w:tc>
      </w:tr>
      <w:tr w:rsidR="007855D1" w14:paraId="1CB18BF1"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F356DE" w14:textId="77777777" w:rsidR="004246A4" w:rsidRDefault="004246A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9585451" w14:textId="77777777" w:rsidR="004246A4" w:rsidRDefault="004246A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A7A72D"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6C55DF0" w14:textId="77777777" w:rsidR="004246A4" w:rsidRDefault="004246A4">
            <w:pPr>
              <w:jc w:val="right"/>
            </w:pPr>
            <w:r>
              <w:rPr>
                <w:rFonts w:ascii="宋体" w:hAnsi="宋体" w:hint="eastAsia"/>
                <w:szCs w:val="24"/>
                <w:lang w:eastAsia="zh-Hans"/>
              </w:rPr>
              <w:t>-</w:t>
            </w:r>
          </w:p>
        </w:tc>
      </w:tr>
      <w:tr w:rsidR="007855D1" w14:paraId="278D8F14"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526887" w14:textId="77777777" w:rsidR="004246A4" w:rsidRDefault="004246A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E80E3EE" w14:textId="77777777" w:rsidR="004246A4" w:rsidRDefault="004246A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B4CF9F"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08DB60B" w14:textId="77777777" w:rsidR="004246A4" w:rsidRDefault="004246A4">
            <w:pPr>
              <w:jc w:val="right"/>
            </w:pPr>
            <w:r>
              <w:rPr>
                <w:rFonts w:ascii="宋体" w:hAnsi="宋体" w:hint="eastAsia"/>
                <w:szCs w:val="24"/>
                <w:lang w:eastAsia="zh-Hans"/>
              </w:rPr>
              <w:t>-</w:t>
            </w:r>
          </w:p>
        </w:tc>
      </w:tr>
      <w:tr w:rsidR="007855D1" w14:paraId="434B6FBA"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B6BCE4" w14:textId="77777777" w:rsidR="004246A4" w:rsidRDefault="004246A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97973BD" w14:textId="77777777" w:rsidR="004246A4" w:rsidRDefault="004246A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59C559" w14:textId="77777777" w:rsidR="004246A4" w:rsidRDefault="004246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F496D5" w14:textId="77777777" w:rsidR="004246A4" w:rsidRDefault="004246A4">
            <w:pPr>
              <w:jc w:val="right"/>
            </w:pPr>
            <w:r>
              <w:rPr>
                <w:rFonts w:ascii="宋体" w:hAnsi="宋体" w:hint="eastAsia"/>
                <w:szCs w:val="24"/>
                <w:lang w:eastAsia="zh-Hans"/>
              </w:rPr>
              <w:t>-</w:t>
            </w:r>
          </w:p>
        </w:tc>
      </w:tr>
      <w:tr w:rsidR="007855D1" w14:paraId="5B5E65A4"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0A0045" w14:textId="77777777" w:rsidR="004246A4" w:rsidRDefault="004246A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AB93EC4" w14:textId="77777777" w:rsidR="004246A4" w:rsidRDefault="004246A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A9CE08" w14:textId="77777777" w:rsidR="004246A4" w:rsidRDefault="004246A4">
            <w:pPr>
              <w:jc w:val="right"/>
            </w:pPr>
            <w:r>
              <w:rPr>
                <w:rFonts w:ascii="宋体" w:hAnsi="宋体" w:hint="eastAsia"/>
                <w:szCs w:val="24"/>
                <w:lang w:eastAsia="zh-Hans"/>
              </w:rPr>
              <w:t>587,601.04</w:t>
            </w:r>
          </w:p>
        </w:tc>
        <w:tc>
          <w:tcPr>
            <w:tcW w:w="1333" w:type="pct"/>
            <w:tcBorders>
              <w:top w:val="single" w:sz="4" w:space="0" w:color="auto"/>
              <w:left w:val="nil"/>
              <w:bottom w:val="single" w:sz="4" w:space="0" w:color="auto"/>
              <w:right w:val="single" w:sz="4" w:space="0" w:color="auto"/>
            </w:tcBorders>
            <w:vAlign w:val="center"/>
            <w:hideMark/>
          </w:tcPr>
          <w:p w14:paraId="0051C0CF" w14:textId="77777777" w:rsidR="004246A4" w:rsidRDefault="004246A4">
            <w:pPr>
              <w:jc w:val="right"/>
            </w:pPr>
            <w:r>
              <w:rPr>
                <w:rFonts w:ascii="宋体" w:hAnsi="宋体" w:hint="eastAsia"/>
                <w:szCs w:val="24"/>
                <w:lang w:eastAsia="zh-Hans"/>
              </w:rPr>
              <w:t>0.14</w:t>
            </w:r>
          </w:p>
        </w:tc>
      </w:tr>
      <w:tr w:rsidR="007855D1" w14:paraId="6ACC7DDC"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6E375E" w14:textId="77777777" w:rsidR="004246A4" w:rsidRDefault="004246A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24F03DD" w14:textId="77777777" w:rsidR="004246A4" w:rsidRDefault="004246A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5412A5" w14:textId="77777777" w:rsidR="004246A4" w:rsidRDefault="004246A4">
            <w:pPr>
              <w:jc w:val="right"/>
            </w:pPr>
            <w:r>
              <w:rPr>
                <w:rFonts w:ascii="宋体" w:hAnsi="宋体" w:hint="eastAsia"/>
                <w:szCs w:val="24"/>
                <w:lang w:eastAsia="zh-Hans"/>
              </w:rPr>
              <w:t>1,012.51</w:t>
            </w:r>
          </w:p>
        </w:tc>
        <w:tc>
          <w:tcPr>
            <w:tcW w:w="1333" w:type="pct"/>
            <w:tcBorders>
              <w:top w:val="single" w:sz="4" w:space="0" w:color="auto"/>
              <w:left w:val="nil"/>
              <w:bottom w:val="single" w:sz="4" w:space="0" w:color="auto"/>
              <w:right w:val="single" w:sz="4" w:space="0" w:color="auto"/>
            </w:tcBorders>
            <w:vAlign w:val="center"/>
            <w:hideMark/>
          </w:tcPr>
          <w:p w14:paraId="005C2A39" w14:textId="77777777" w:rsidR="004246A4" w:rsidRDefault="004246A4">
            <w:pPr>
              <w:jc w:val="right"/>
            </w:pPr>
            <w:r>
              <w:rPr>
                <w:rFonts w:ascii="宋体" w:hAnsi="宋体" w:hint="eastAsia"/>
                <w:szCs w:val="24"/>
                <w:lang w:eastAsia="zh-Hans"/>
              </w:rPr>
              <w:t>0.00</w:t>
            </w:r>
          </w:p>
        </w:tc>
      </w:tr>
      <w:tr w:rsidR="007855D1" w14:paraId="31E9818D" w14:textId="77777777">
        <w:trPr>
          <w:divId w:val="13744285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0540C2" w14:textId="77777777" w:rsidR="004246A4" w:rsidRDefault="004246A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E9220A0" w14:textId="77777777" w:rsidR="004246A4" w:rsidRDefault="004246A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FA8546" w14:textId="77777777" w:rsidR="004246A4" w:rsidRDefault="004246A4">
            <w:pPr>
              <w:jc w:val="right"/>
            </w:pPr>
            <w:r>
              <w:rPr>
                <w:rFonts w:ascii="宋体" w:hAnsi="宋体" w:hint="eastAsia"/>
                <w:szCs w:val="24"/>
                <w:lang w:eastAsia="zh-Hans"/>
              </w:rPr>
              <w:t>418,326,069.95</w:t>
            </w:r>
          </w:p>
        </w:tc>
        <w:tc>
          <w:tcPr>
            <w:tcW w:w="1333" w:type="pct"/>
            <w:tcBorders>
              <w:top w:val="single" w:sz="4" w:space="0" w:color="auto"/>
              <w:left w:val="nil"/>
              <w:bottom w:val="single" w:sz="4" w:space="0" w:color="auto"/>
              <w:right w:val="single" w:sz="4" w:space="0" w:color="auto"/>
            </w:tcBorders>
            <w:vAlign w:val="center"/>
            <w:hideMark/>
          </w:tcPr>
          <w:p w14:paraId="73D79E86" w14:textId="77777777" w:rsidR="004246A4" w:rsidRDefault="004246A4">
            <w:pPr>
              <w:jc w:val="right"/>
            </w:pPr>
            <w:r>
              <w:rPr>
                <w:rFonts w:ascii="宋体" w:hAnsi="宋体" w:hint="eastAsia"/>
                <w:szCs w:val="24"/>
                <w:lang w:eastAsia="zh-Hans"/>
              </w:rPr>
              <w:t>100.00</w:t>
            </w:r>
          </w:p>
        </w:tc>
      </w:tr>
    </w:tbl>
    <w:p w14:paraId="661BD643" w14:textId="77777777" w:rsidR="004246A4" w:rsidRDefault="004246A4">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4F7B296" w14:textId="77777777" w:rsidR="004246A4" w:rsidRDefault="004246A4">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3D8B1410" w14:textId="77777777" w:rsidR="004246A4" w:rsidRDefault="004246A4">
      <w:pPr>
        <w:spacing w:line="360" w:lineRule="auto"/>
        <w:ind w:firstLineChars="200" w:firstLine="420"/>
        <w:divId w:val="511190515"/>
      </w:pPr>
      <w:r>
        <w:rPr>
          <w:rFonts w:ascii="宋体" w:hAnsi="宋体" w:hint="eastAsia"/>
          <w:szCs w:val="21"/>
          <w:lang w:eastAsia="zh-Hans"/>
        </w:rPr>
        <w:t>本基金本报告期末未持有境内股票。</w:t>
      </w:r>
    </w:p>
    <w:p w14:paraId="1B8D6F0C" w14:textId="77777777" w:rsidR="004246A4" w:rsidRDefault="004246A4">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1BE9F2E8" w14:textId="77777777" w:rsidR="004246A4" w:rsidRDefault="004246A4">
      <w:pPr>
        <w:spacing w:line="360" w:lineRule="auto"/>
        <w:ind w:firstLineChars="200" w:firstLine="420"/>
        <w:divId w:val="1900893467"/>
      </w:pPr>
      <w:r>
        <w:rPr>
          <w:rFonts w:ascii="宋体" w:hAnsi="宋体" w:hint="eastAsia"/>
          <w:szCs w:val="21"/>
          <w:lang w:eastAsia="zh-Hans"/>
        </w:rPr>
        <w:t>本基金本报告期末未持有港股通股票　。</w:t>
      </w:r>
    </w:p>
    <w:p w14:paraId="7918760F" w14:textId="77777777" w:rsidR="004246A4" w:rsidRDefault="004246A4">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3A761E1A" w14:textId="77777777" w:rsidR="004246A4" w:rsidRDefault="004246A4">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606DA0A3" w14:textId="77777777" w:rsidR="004246A4" w:rsidRDefault="004246A4">
      <w:pPr>
        <w:spacing w:line="360" w:lineRule="auto"/>
        <w:ind w:firstLineChars="200" w:firstLine="420"/>
        <w:jc w:val="left"/>
      </w:pPr>
      <w:r>
        <w:rPr>
          <w:rFonts w:ascii="宋体" w:hAnsi="宋体" w:hint="eastAsia"/>
          <w:color w:val="000000"/>
          <w:szCs w:val="21"/>
          <w:lang w:eastAsia="zh-Hans"/>
        </w:rPr>
        <w:t>本基金本报告期末未持有股票。</w:t>
      </w:r>
    </w:p>
    <w:p w14:paraId="68B87B35" w14:textId="77777777" w:rsidR="004246A4" w:rsidRDefault="004246A4">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855D1" w14:paraId="68B9F2CC"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5B92F9" w14:textId="77777777" w:rsidR="004246A4" w:rsidRDefault="004246A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221174" w14:textId="77777777" w:rsidR="004246A4" w:rsidRDefault="004246A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04756C" w14:textId="77777777" w:rsidR="004246A4" w:rsidRDefault="004246A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196164" w14:textId="77777777" w:rsidR="004246A4" w:rsidRDefault="004246A4">
            <w:pPr>
              <w:jc w:val="center"/>
            </w:pPr>
            <w:r>
              <w:rPr>
                <w:rFonts w:ascii="宋体" w:hAnsi="宋体" w:hint="eastAsia"/>
                <w:color w:val="000000"/>
              </w:rPr>
              <w:t xml:space="preserve">占基金资产净值比例（%） </w:t>
            </w:r>
          </w:p>
        </w:tc>
      </w:tr>
      <w:tr w:rsidR="007855D1" w14:paraId="2E3F7C56"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0A47929" w14:textId="77777777" w:rsidR="004246A4" w:rsidRDefault="004246A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0C8E8E0" w14:textId="77777777" w:rsidR="004246A4" w:rsidRDefault="004246A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69A77B9" w14:textId="77777777" w:rsidR="004246A4" w:rsidRDefault="004246A4">
            <w:pPr>
              <w:jc w:val="right"/>
            </w:pPr>
            <w:r>
              <w:rPr>
                <w:rFonts w:ascii="宋体" w:hAnsi="宋体" w:hint="eastAsia"/>
                <w:szCs w:val="24"/>
                <w:lang w:eastAsia="zh-Hans"/>
              </w:rPr>
              <w:t>91,395,930.92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EEFBD56" w14:textId="77777777" w:rsidR="004246A4" w:rsidRDefault="004246A4">
            <w:pPr>
              <w:jc w:val="right"/>
            </w:pPr>
            <w:r>
              <w:rPr>
                <w:rFonts w:ascii="宋体" w:hAnsi="宋体" w:hint="eastAsia"/>
                <w:szCs w:val="24"/>
                <w:lang w:eastAsia="zh-Hans"/>
              </w:rPr>
              <w:t>25.93</w:t>
            </w:r>
          </w:p>
        </w:tc>
      </w:tr>
      <w:tr w:rsidR="007855D1" w14:paraId="72F16187"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491BEE4" w14:textId="77777777" w:rsidR="004246A4" w:rsidRDefault="004246A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6550DE3" w14:textId="77777777" w:rsidR="004246A4" w:rsidRDefault="004246A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802AE3C"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9E2F582" w14:textId="77777777" w:rsidR="004246A4" w:rsidRDefault="004246A4">
            <w:pPr>
              <w:jc w:val="right"/>
            </w:pPr>
            <w:r>
              <w:rPr>
                <w:rFonts w:ascii="宋体" w:hAnsi="宋体" w:hint="eastAsia"/>
                <w:szCs w:val="24"/>
                <w:lang w:eastAsia="zh-Hans"/>
              </w:rPr>
              <w:t>-</w:t>
            </w:r>
          </w:p>
        </w:tc>
      </w:tr>
      <w:tr w:rsidR="007855D1" w14:paraId="1AF56BA2"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1376810" w14:textId="77777777" w:rsidR="004246A4" w:rsidRDefault="004246A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59FF692" w14:textId="77777777" w:rsidR="004246A4" w:rsidRDefault="004246A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C300D3" w14:textId="77777777" w:rsidR="004246A4" w:rsidRDefault="004246A4">
            <w:pPr>
              <w:jc w:val="right"/>
            </w:pPr>
            <w:r>
              <w:rPr>
                <w:rFonts w:ascii="宋体" w:hAnsi="宋体" w:hint="eastAsia"/>
                <w:szCs w:val="24"/>
                <w:lang w:eastAsia="zh-Hans"/>
              </w:rPr>
              <w:t>326,341,525.48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8038AEC" w14:textId="77777777" w:rsidR="004246A4" w:rsidRDefault="004246A4">
            <w:pPr>
              <w:jc w:val="right"/>
            </w:pPr>
            <w:r>
              <w:rPr>
                <w:rFonts w:ascii="宋体" w:hAnsi="宋体" w:hint="eastAsia"/>
                <w:szCs w:val="24"/>
                <w:lang w:eastAsia="zh-Hans"/>
              </w:rPr>
              <w:t>92.58</w:t>
            </w:r>
          </w:p>
        </w:tc>
      </w:tr>
      <w:tr w:rsidR="007855D1" w14:paraId="5D76D28C"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42EEEE8" w14:textId="77777777" w:rsidR="004246A4" w:rsidRDefault="004246A4">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79017F2" w14:textId="77777777" w:rsidR="004246A4" w:rsidRDefault="004246A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DF35456" w14:textId="77777777" w:rsidR="004246A4" w:rsidRDefault="004246A4">
            <w:pPr>
              <w:jc w:val="right"/>
            </w:pPr>
            <w:r>
              <w:rPr>
                <w:rFonts w:ascii="宋体" w:hAnsi="宋体" w:hint="eastAsia"/>
                <w:szCs w:val="24"/>
                <w:lang w:eastAsia="zh-Hans"/>
              </w:rPr>
              <w:t>101,387,961.64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AF754A3" w14:textId="77777777" w:rsidR="004246A4" w:rsidRDefault="004246A4">
            <w:pPr>
              <w:jc w:val="right"/>
            </w:pPr>
            <w:r>
              <w:rPr>
                <w:rFonts w:ascii="宋体" w:hAnsi="宋体" w:hint="eastAsia"/>
                <w:szCs w:val="24"/>
                <w:lang w:eastAsia="zh-Hans"/>
              </w:rPr>
              <w:t>28.76</w:t>
            </w:r>
          </w:p>
        </w:tc>
      </w:tr>
      <w:tr w:rsidR="007855D1" w14:paraId="7AEA5B9B"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2781CD4" w14:textId="77777777" w:rsidR="004246A4" w:rsidRDefault="004246A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4F6ADEF" w14:textId="77777777" w:rsidR="004246A4" w:rsidRDefault="004246A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67B7726"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996D808" w14:textId="77777777" w:rsidR="004246A4" w:rsidRDefault="004246A4">
            <w:pPr>
              <w:jc w:val="right"/>
            </w:pPr>
            <w:r>
              <w:rPr>
                <w:rFonts w:ascii="宋体" w:hAnsi="宋体" w:hint="eastAsia"/>
                <w:szCs w:val="24"/>
                <w:lang w:eastAsia="zh-Hans"/>
              </w:rPr>
              <w:t>-</w:t>
            </w:r>
          </w:p>
        </w:tc>
      </w:tr>
      <w:tr w:rsidR="007855D1" w14:paraId="5AC5F265"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BC94C10" w14:textId="77777777" w:rsidR="004246A4" w:rsidRDefault="004246A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477B3F1" w14:textId="77777777" w:rsidR="004246A4" w:rsidRDefault="004246A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F3EEBE2"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BEC13F1" w14:textId="77777777" w:rsidR="004246A4" w:rsidRDefault="004246A4">
            <w:pPr>
              <w:jc w:val="right"/>
            </w:pPr>
            <w:r>
              <w:rPr>
                <w:rFonts w:ascii="宋体" w:hAnsi="宋体" w:hint="eastAsia"/>
                <w:szCs w:val="24"/>
                <w:lang w:eastAsia="zh-Hans"/>
              </w:rPr>
              <w:t>-</w:t>
            </w:r>
          </w:p>
        </w:tc>
      </w:tr>
      <w:tr w:rsidR="007855D1" w14:paraId="2E4A9246"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6F0F19E" w14:textId="77777777" w:rsidR="004246A4" w:rsidRDefault="004246A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722DF1" w14:textId="77777777" w:rsidR="004246A4" w:rsidRDefault="004246A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592D9F"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7381A02" w14:textId="77777777" w:rsidR="004246A4" w:rsidRDefault="004246A4">
            <w:pPr>
              <w:jc w:val="right"/>
            </w:pPr>
            <w:r>
              <w:rPr>
                <w:rFonts w:ascii="宋体" w:hAnsi="宋体" w:hint="eastAsia"/>
                <w:szCs w:val="24"/>
                <w:lang w:eastAsia="zh-Hans"/>
              </w:rPr>
              <w:t>-</w:t>
            </w:r>
          </w:p>
        </w:tc>
      </w:tr>
      <w:tr w:rsidR="007855D1" w14:paraId="30BC24FE"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DA4F35" w14:textId="77777777" w:rsidR="004246A4" w:rsidRDefault="004246A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B1DA4E8" w14:textId="77777777" w:rsidR="004246A4" w:rsidRDefault="004246A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4C2D79"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47968F4" w14:textId="77777777" w:rsidR="004246A4" w:rsidRDefault="004246A4">
            <w:pPr>
              <w:jc w:val="right"/>
            </w:pPr>
            <w:r>
              <w:rPr>
                <w:rFonts w:ascii="宋体" w:hAnsi="宋体" w:hint="eastAsia"/>
                <w:szCs w:val="24"/>
                <w:lang w:eastAsia="zh-Hans"/>
              </w:rPr>
              <w:t>-</w:t>
            </w:r>
          </w:p>
        </w:tc>
      </w:tr>
      <w:tr w:rsidR="007855D1" w14:paraId="535BF9B7"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CE401A2" w14:textId="77777777" w:rsidR="004246A4" w:rsidRDefault="004246A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1F8A22" w14:textId="77777777" w:rsidR="004246A4" w:rsidRDefault="004246A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F02EB81"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E1193B3" w14:textId="77777777" w:rsidR="004246A4" w:rsidRDefault="004246A4">
            <w:pPr>
              <w:jc w:val="right"/>
            </w:pPr>
            <w:r>
              <w:rPr>
                <w:rFonts w:ascii="宋体" w:hAnsi="宋体" w:hint="eastAsia"/>
                <w:szCs w:val="24"/>
                <w:lang w:eastAsia="zh-Hans"/>
              </w:rPr>
              <w:t>-</w:t>
            </w:r>
          </w:p>
        </w:tc>
      </w:tr>
      <w:tr w:rsidR="007855D1" w14:paraId="53AC2B2E"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A87CA75" w14:textId="77777777" w:rsidR="004246A4" w:rsidRDefault="004246A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6EB057" w14:textId="77777777" w:rsidR="004246A4" w:rsidRDefault="004246A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6FB82C" w14:textId="77777777" w:rsidR="004246A4" w:rsidRDefault="004246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BF93D28" w14:textId="77777777" w:rsidR="004246A4" w:rsidRDefault="004246A4">
            <w:pPr>
              <w:jc w:val="right"/>
            </w:pPr>
            <w:r>
              <w:rPr>
                <w:rFonts w:ascii="宋体" w:hAnsi="宋体" w:hint="eastAsia"/>
                <w:szCs w:val="24"/>
                <w:lang w:eastAsia="zh-Hans"/>
              </w:rPr>
              <w:t>-</w:t>
            </w:r>
          </w:p>
        </w:tc>
      </w:tr>
      <w:tr w:rsidR="007855D1" w14:paraId="07B3AB1F" w14:textId="77777777">
        <w:trPr>
          <w:divId w:val="13888152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F016319" w14:textId="77777777" w:rsidR="004246A4" w:rsidRDefault="004246A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437253" w14:textId="77777777" w:rsidR="004246A4" w:rsidRDefault="004246A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85B57E" w14:textId="77777777" w:rsidR="004246A4" w:rsidRDefault="004246A4">
            <w:pPr>
              <w:jc w:val="right"/>
            </w:pPr>
            <w:r>
              <w:rPr>
                <w:rFonts w:ascii="宋体" w:hAnsi="宋体" w:hint="eastAsia"/>
                <w:szCs w:val="24"/>
                <w:lang w:eastAsia="zh-Hans"/>
              </w:rPr>
              <w:t>417,737,456.40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D90665B" w14:textId="77777777" w:rsidR="004246A4" w:rsidRDefault="004246A4">
            <w:pPr>
              <w:jc w:val="right"/>
            </w:pPr>
            <w:r>
              <w:rPr>
                <w:rFonts w:ascii="宋体" w:hAnsi="宋体" w:hint="eastAsia"/>
                <w:szCs w:val="24"/>
                <w:lang w:eastAsia="zh-Hans"/>
              </w:rPr>
              <w:t>118.51</w:t>
            </w:r>
          </w:p>
        </w:tc>
      </w:tr>
    </w:tbl>
    <w:p w14:paraId="12B8739F" w14:textId="77777777" w:rsidR="004246A4" w:rsidRDefault="004246A4">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855D1" w14:paraId="53272C4A" w14:textId="77777777">
        <w:trPr>
          <w:divId w:val="58989527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384672" w14:textId="77777777" w:rsidR="004246A4" w:rsidRDefault="004246A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F35949" w14:textId="77777777" w:rsidR="004246A4" w:rsidRDefault="004246A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B4FF24" w14:textId="77777777" w:rsidR="004246A4" w:rsidRDefault="004246A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ACD5B4" w14:textId="77777777" w:rsidR="004246A4" w:rsidRDefault="004246A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8F3B1F" w14:textId="77777777" w:rsidR="004246A4" w:rsidRDefault="004246A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DC0135" w14:textId="77777777" w:rsidR="004246A4" w:rsidRDefault="004246A4">
            <w:pPr>
              <w:jc w:val="center"/>
            </w:pPr>
            <w:r>
              <w:rPr>
                <w:rFonts w:ascii="宋体" w:hAnsi="宋体" w:hint="eastAsia"/>
                <w:color w:val="000000"/>
              </w:rPr>
              <w:t xml:space="preserve">占基金资产净值比例（%） </w:t>
            </w:r>
          </w:p>
        </w:tc>
      </w:tr>
      <w:tr w:rsidR="007855D1" w14:paraId="7F3A1CF5" w14:textId="77777777">
        <w:trPr>
          <w:divId w:val="5898952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AEB27" w14:textId="77777777" w:rsidR="004246A4" w:rsidRDefault="004246A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BE999" w14:textId="77777777" w:rsidR="004246A4" w:rsidRDefault="004246A4">
            <w:pPr>
              <w:jc w:val="center"/>
            </w:pPr>
            <w:r>
              <w:rPr>
                <w:rFonts w:ascii="宋体" w:hAnsi="宋体" w:hint="eastAsia"/>
                <w:szCs w:val="24"/>
                <w:lang w:eastAsia="zh-Hans"/>
              </w:rPr>
              <w:t>230023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D4F6C" w14:textId="77777777" w:rsidR="004246A4" w:rsidRDefault="004246A4">
            <w:pPr>
              <w:jc w:val="center"/>
            </w:pPr>
            <w:r>
              <w:rPr>
                <w:rFonts w:ascii="宋体" w:hAnsi="宋体" w:hint="eastAsia"/>
                <w:szCs w:val="24"/>
                <w:lang w:eastAsia="zh-Hans"/>
              </w:rPr>
              <w:t>23附息国债23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CCEF6" w14:textId="77777777" w:rsidR="004246A4" w:rsidRDefault="004246A4">
            <w:pPr>
              <w:jc w:val="right"/>
            </w:pPr>
            <w:r>
              <w:rPr>
                <w:rFonts w:ascii="宋体" w:hAnsi="宋体" w:hint="eastAsia"/>
                <w:szCs w:val="24"/>
                <w:lang w:eastAsia="zh-Hans"/>
              </w:rPr>
              <w:t>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C560F" w14:textId="77777777" w:rsidR="004246A4" w:rsidRDefault="004246A4">
            <w:pPr>
              <w:jc w:val="right"/>
            </w:pPr>
            <w:r>
              <w:rPr>
                <w:rFonts w:ascii="宋体" w:hAnsi="宋体" w:hint="eastAsia"/>
                <w:szCs w:val="24"/>
                <w:lang w:eastAsia="zh-Hans"/>
              </w:rPr>
              <w:t>49,912,459.02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E5B1B" w14:textId="77777777" w:rsidR="004246A4" w:rsidRDefault="004246A4">
            <w:pPr>
              <w:jc w:val="right"/>
            </w:pPr>
            <w:r>
              <w:rPr>
                <w:rFonts w:ascii="宋体" w:hAnsi="宋体" w:hint="eastAsia"/>
                <w:szCs w:val="24"/>
                <w:lang w:eastAsia="zh-Hans"/>
              </w:rPr>
              <w:t>14.16</w:t>
            </w:r>
          </w:p>
        </w:tc>
      </w:tr>
      <w:tr w:rsidR="007855D1" w14:paraId="1E3DBC16" w14:textId="77777777">
        <w:trPr>
          <w:divId w:val="5898952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5D079" w14:textId="77777777" w:rsidR="004246A4" w:rsidRDefault="004246A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B9A56" w14:textId="77777777" w:rsidR="004246A4" w:rsidRDefault="004246A4">
            <w:pPr>
              <w:jc w:val="center"/>
            </w:pPr>
            <w:r>
              <w:rPr>
                <w:rFonts w:ascii="宋体" w:hAnsi="宋体" w:hint="eastAsia"/>
                <w:szCs w:val="24"/>
                <w:lang w:eastAsia="zh-Hans"/>
              </w:rPr>
              <w:t>212380011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EC89C4" w14:textId="77777777" w:rsidR="004246A4" w:rsidRDefault="004246A4">
            <w:pPr>
              <w:jc w:val="center"/>
            </w:pPr>
            <w:r>
              <w:rPr>
                <w:rFonts w:ascii="宋体" w:hAnsi="宋体" w:hint="eastAsia"/>
                <w:szCs w:val="24"/>
                <w:lang w:eastAsia="zh-Hans"/>
              </w:rPr>
              <w:t>23上海银行债02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6E0AB5" w14:textId="77777777" w:rsidR="004246A4" w:rsidRDefault="004246A4">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D87D0" w14:textId="77777777" w:rsidR="004246A4" w:rsidRDefault="004246A4">
            <w:pPr>
              <w:jc w:val="right"/>
            </w:pPr>
            <w:r>
              <w:rPr>
                <w:rFonts w:ascii="宋体" w:hAnsi="宋体" w:hint="eastAsia"/>
                <w:szCs w:val="24"/>
                <w:lang w:eastAsia="zh-Hans"/>
              </w:rPr>
              <w:t>31,024,176.99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00A09" w14:textId="77777777" w:rsidR="004246A4" w:rsidRDefault="004246A4">
            <w:pPr>
              <w:jc w:val="right"/>
            </w:pPr>
            <w:r>
              <w:rPr>
                <w:rFonts w:ascii="宋体" w:hAnsi="宋体" w:hint="eastAsia"/>
                <w:szCs w:val="24"/>
                <w:lang w:eastAsia="zh-Hans"/>
              </w:rPr>
              <w:t>8.80</w:t>
            </w:r>
          </w:p>
        </w:tc>
      </w:tr>
      <w:tr w:rsidR="007855D1" w14:paraId="0552B064" w14:textId="77777777">
        <w:trPr>
          <w:divId w:val="5898952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5500A" w14:textId="77777777" w:rsidR="004246A4" w:rsidRDefault="004246A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C6460" w14:textId="77777777" w:rsidR="004246A4" w:rsidRDefault="004246A4">
            <w:pPr>
              <w:jc w:val="center"/>
            </w:pPr>
            <w:r>
              <w:rPr>
                <w:rFonts w:ascii="宋体" w:hAnsi="宋体" w:hint="eastAsia"/>
                <w:szCs w:val="24"/>
                <w:lang w:eastAsia="zh-Hans"/>
              </w:rPr>
              <w:t>212380013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3A16C" w14:textId="77777777" w:rsidR="004246A4" w:rsidRDefault="004246A4">
            <w:pPr>
              <w:jc w:val="center"/>
            </w:pPr>
            <w:r>
              <w:rPr>
                <w:rFonts w:ascii="宋体" w:hAnsi="宋体" w:hint="eastAsia"/>
                <w:szCs w:val="24"/>
                <w:lang w:eastAsia="zh-Hans"/>
              </w:rPr>
              <w:t>23浙商银行债01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49150" w14:textId="77777777" w:rsidR="004246A4" w:rsidRDefault="004246A4">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7852D" w14:textId="77777777" w:rsidR="004246A4" w:rsidRDefault="004246A4">
            <w:pPr>
              <w:jc w:val="right"/>
            </w:pPr>
            <w:r>
              <w:rPr>
                <w:rFonts w:ascii="宋体" w:hAnsi="宋体" w:hint="eastAsia"/>
                <w:szCs w:val="24"/>
                <w:lang w:eastAsia="zh-Hans"/>
              </w:rPr>
              <w:t>31,023,731.51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CE464" w14:textId="77777777" w:rsidR="004246A4" w:rsidRDefault="004246A4">
            <w:pPr>
              <w:jc w:val="right"/>
            </w:pPr>
            <w:r>
              <w:rPr>
                <w:rFonts w:ascii="宋体" w:hAnsi="宋体" w:hint="eastAsia"/>
                <w:szCs w:val="24"/>
                <w:lang w:eastAsia="zh-Hans"/>
              </w:rPr>
              <w:t>8.80</w:t>
            </w:r>
          </w:p>
        </w:tc>
      </w:tr>
      <w:tr w:rsidR="007855D1" w14:paraId="1AD0788E" w14:textId="77777777">
        <w:trPr>
          <w:divId w:val="5898952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59A8F" w14:textId="77777777" w:rsidR="004246A4" w:rsidRDefault="004246A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73C90" w14:textId="77777777" w:rsidR="004246A4" w:rsidRDefault="004246A4">
            <w:pPr>
              <w:jc w:val="center"/>
            </w:pPr>
            <w:r>
              <w:rPr>
                <w:rFonts w:ascii="宋体" w:hAnsi="宋体" w:hint="eastAsia"/>
                <w:szCs w:val="24"/>
                <w:lang w:eastAsia="zh-Hans"/>
              </w:rPr>
              <w:t>212380032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B2745" w14:textId="77777777" w:rsidR="004246A4" w:rsidRDefault="004246A4">
            <w:pPr>
              <w:jc w:val="center"/>
            </w:pPr>
            <w:r>
              <w:rPr>
                <w:rFonts w:ascii="宋体" w:hAnsi="宋体" w:hint="eastAsia"/>
                <w:szCs w:val="24"/>
                <w:lang w:eastAsia="zh-Hans"/>
              </w:rPr>
              <w:t>24浦发银行债01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E5C6E" w14:textId="77777777" w:rsidR="004246A4" w:rsidRDefault="004246A4">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CC40D" w14:textId="77777777" w:rsidR="004246A4" w:rsidRDefault="004246A4">
            <w:pPr>
              <w:jc w:val="right"/>
            </w:pPr>
            <w:r>
              <w:rPr>
                <w:rFonts w:ascii="宋体" w:hAnsi="宋体" w:hint="eastAsia"/>
                <w:szCs w:val="24"/>
                <w:lang w:eastAsia="zh-Hans"/>
              </w:rPr>
              <w:t>30,537,879.45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9E343" w14:textId="77777777" w:rsidR="004246A4" w:rsidRDefault="004246A4">
            <w:pPr>
              <w:jc w:val="right"/>
            </w:pPr>
            <w:r>
              <w:rPr>
                <w:rFonts w:ascii="宋体" w:hAnsi="宋体" w:hint="eastAsia"/>
                <w:szCs w:val="24"/>
                <w:lang w:eastAsia="zh-Hans"/>
              </w:rPr>
              <w:t>8.66</w:t>
            </w:r>
          </w:p>
        </w:tc>
      </w:tr>
      <w:tr w:rsidR="007855D1" w14:paraId="2AD31E49" w14:textId="77777777">
        <w:trPr>
          <w:divId w:val="5898952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D92C3" w14:textId="77777777" w:rsidR="004246A4" w:rsidRDefault="004246A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41F00" w14:textId="77777777" w:rsidR="004246A4" w:rsidRDefault="004246A4">
            <w:pPr>
              <w:jc w:val="center"/>
            </w:pPr>
            <w:r>
              <w:rPr>
                <w:rFonts w:ascii="宋体" w:hAnsi="宋体" w:hint="eastAsia"/>
                <w:szCs w:val="24"/>
                <w:lang w:eastAsia="zh-Hans"/>
              </w:rPr>
              <w:t>2420017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62CDF" w14:textId="77777777" w:rsidR="004246A4" w:rsidRDefault="004246A4">
            <w:pPr>
              <w:jc w:val="center"/>
            </w:pPr>
            <w:r>
              <w:rPr>
                <w:rFonts w:ascii="宋体" w:hAnsi="宋体" w:hint="eastAsia"/>
                <w:szCs w:val="24"/>
                <w:lang w:eastAsia="zh-Hans"/>
              </w:rPr>
              <w:t>24杭州银行小微债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45A2D" w14:textId="77777777" w:rsidR="004246A4" w:rsidRDefault="004246A4">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4513B" w14:textId="77777777" w:rsidR="004246A4" w:rsidRDefault="004246A4">
            <w:pPr>
              <w:jc w:val="right"/>
            </w:pPr>
            <w:r>
              <w:rPr>
                <w:rFonts w:ascii="宋体" w:hAnsi="宋体" w:hint="eastAsia"/>
                <w:szCs w:val="24"/>
                <w:lang w:eastAsia="zh-Hans"/>
              </w:rPr>
              <w:t>30,350,983.56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D18F4" w14:textId="77777777" w:rsidR="004246A4" w:rsidRDefault="004246A4">
            <w:pPr>
              <w:jc w:val="right"/>
            </w:pPr>
            <w:r>
              <w:rPr>
                <w:rFonts w:ascii="宋体" w:hAnsi="宋体" w:hint="eastAsia"/>
                <w:szCs w:val="24"/>
                <w:lang w:eastAsia="zh-Hans"/>
              </w:rPr>
              <w:t>8.61</w:t>
            </w:r>
          </w:p>
        </w:tc>
      </w:tr>
    </w:tbl>
    <w:p w14:paraId="003DA19A" w14:textId="77777777" w:rsidR="004246A4" w:rsidRDefault="004246A4">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76D4492" w14:textId="77777777" w:rsidR="004246A4" w:rsidRDefault="004246A4">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5EC74A7" w14:textId="77777777" w:rsidR="004246A4" w:rsidRDefault="004246A4">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2B43E3D7" w14:textId="77777777" w:rsidR="004246A4" w:rsidRDefault="004246A4">
      <w:pPr>
        <w:spacing w:line="360" w:lineRule="auto"/>
        <w:ind w:firstLineChars="200" w:firstLine="420"/>
        <w:divId w:val="1540971471"/>
      </w:pPr>
      <w:r>
        <w:rPr>
          <w:rFonts w:ascii="宋体" w:hAnsi="宋体" w:hint="eastAsia"/>
          <w:szCs w:val="21"/>
          <w:lang w:eastAsia="zh-Hans"/>
        </w:rPr>
        <w:t>本基金本报告期末未持有贵金属。</w:t>
      </w:r>
    </w:p>
    <w:p w14:paraId="66887948" w14:textId="77777777" w:rsidR="004246A4" w:rsidRDefault="004246A4">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1CA1B89E" w14:textId="77777777" w:rsidR="004246A4" w:rsidRDefault="004246A4">
      <w:pPr>
        <w:spacing w:line="360" w:lineRule="auto"/>
        <w:ind w:firstLineChars="200" w:firstLine="420"/>
        <w:divId w:val="1176580397"/>
      </w:pPr>
      <w:r>
        <w:rPr>
          <w:rFonts w:ascii="宋体" w:hAnsi="宋体" w:hint="eastAsia"/>
          <w:szCs w:val="21"/>
          <w:lang w:eastAsia="zh-Hans"/>
        </w:rPr>
        <w:t>本基金本报告期末未持有权证。</w:t>
      </w:r>
    </w:p>
    <w:p w14:paraId="033449BD" w14:textId="77777777" w:rsidR="004246A4" w:rsidRDefault="004246A4">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07FD7DF4" w14:textId="77777777" w:rsidR="004246A4" w:rsidRDefault="004246A4">
      <w:pPr>
        <w:spacing w:line="360" w:lineRule="auto"/>
        <w:ind w:firstLineChars="200" w:firstLine="420"/>
        <w:divId w:val="739212891"/>
      </w:pPr>
      <w:r>
        <w:rPr>
          <w:rFonts w:ascii="宋体" w:hAnsi="宋体" w:hint="eastAsia"/>
          <w:szCs w:val="21"/>
          <w:lang w:eastAsia="zh-Hans"/>
        </w:rPr>
        <w:t>本基金本报告期末未持有股指期货。</w:t>
      </w:r>
    </w:p>
    <w:p w14:paraId="22D5A627" w14:textId="77777777" w:rsidR="004246A4" w:rsidRDefault="004246A4">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7953EC97" w14:textId="77777777" w:rsidR="004246A4" w:rsidRDefault="004246A4">
      <w:pPr>
        <w:spacing w:line="360" w:lineRule="auto"/>
        <w:ind w:firstLineChars="200" w:firstLine="420"/>
        <w:divId w:val="537089420"/>
      </w:pPr>
      <w:bookmarkStart w:id="250" w:name="m510_01_1597"/>
      <w:bookmarkStart w:id="251" w:name="m510_01_1598"/>
      <w:bookmarkEnd w:id="250"/>
      <w:r>
        <w:rPr>
          <w:rFonts w:ascii="宋体" w:hAnsi="宋体" w:hint="eastAsia"/>
          <w:szCs w:val="21"/>
          <w:lang w:eastAsia="zh-Hans"/>
        </w:rPr>
        <w:t>本基金本报告期末未持有国债期货。</w:t>
      </w:r>
    </w:p>
    <w:p w14:paraId="23A843EC" w14:textId="77777777" w:rsidR="004246A4" w:rsidRDefault="004246A4">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lastRenderedPageBreak/>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0942758D" w14:textId="77777777" w:rsidR="004246A4" w:rsidRDefault="004246A4">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55A45A45" w14:textId="77777777" w:rsidR="004246A4" w:rsidRDefault="004246A4">
      <w:pPr>
        <w:spacing w:line="360" w:lineRule="auto"/>
        <w:ind w:firstLineChars="200" w:firstLine="420"/>
      </w:pPr>
      <w:r>
        <w:rPr>
          <w:rFonts w:ascii="宋体" w:hAnsi="宋体" w:hint="eastAsia"/>
        </w:rPr>
        <w:t>本基金投资的前十名证券的发行主体中，上海银行股份有限公司报告编制日前一年内曾受到央行、国家金融监督管理总局上海监管局的处罚，杭州银行股份有限公司报告编制日前一年内曾受到国家外汇管理局浙江省分局、国家金融监督管理总局浙江监管局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D27DDD0" w14:textId="77777777" w:rsidR="004246A4" w:rsidRDefault="004246A4">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D7538C0" w14:textId="77777777" w:rsidR="004246A4" w:rsidRDefault="004246A4">
      <w:pPr>
        <w:spacing w:line="360" w:lineRule="auto"/>
        <w:ind w:firstLineChars="200" w:firstLine="420"/>
      </w:pPr>
      <w:r>
        <w:rPr>
          <w:rFonts w:ascii="宋体" w:hAnsi="宋体" w:hint="eastAsia"/>
        </w:rPr>
        <w:t>报告期内本基金投资的前十名股票中没有在基金合同规定备选股票库之外的股票。</w:t>
      </w:r>
    </w:p>
    <w:p w14:paraId="350EDC77" w14:textId="77777777" w:rsidR="004246A4" w:rsidRDefault="004246A4">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855D1" w14:paraId="7E19A665" w14:textId="77777777">
        <w:trPr>
          <w:divId w:val="194380123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C9C59" w14:textId="77777777" w:rsidR="004246A4" w:rsidRDefault="004246A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6B103" w14:textId="77777777" w:rsidR="004246A4" w:rsidRDefault="004246A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A027" w14:textId="77777777" w:rsidR="004246A4" w:rsidRDefault="004246A4">
            <w:pPr>
              <w:jc w:val="center"/>
            </w:pPr>
            <w:r>
              <w:rPr>
                <w:rFonts w:ascii="宋体" w:hAnsi="宋体" w:hint="eastAsia"/>
              </w:rPr>
              <w:t>金额（元）</w:t>
            </w:r>
            <w:r>
              <w:t xml:space="preserve"> </w:t>
            </w:r>
          </w:p>
        </w:tc>
      </w:tr>
      <w:tr w:rsidR="007855D1" w14:paraId="567DEFB9"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173AB" w14:textId="77777777" w:rsidR="004246A4" w:rsidRDefault="004246A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F2E13" w14:textId="77777777" w:rsidR="004246A4" w:rsidRDefault="004246A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78FA2" w14:textId="77777777" w:rsidR="004246A4" w:rsidRDefault="004246A4">
            <w:pPr>
              <w:jc w:val="right"/>
            </w:pPr>
            <w:r>
              <w:rPr>
                <w:rFonts w:ascii="宋体" w:hAnsi="宋体" w:hint="eastAsia"/>
              </w:rPr>
              <w:t>-</w:t>
            </w:r>
          </w:p>
        </w:tc>
      </w:tr>
      <w:tr w:rsidR="007855D1" w14:paraId="703AC815"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27D0D" w14:textId="77777777" w:rsidR="004246A4" w:rsidRDefault="004246A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642454" w14:textId="77777777" w:rsidR="004246A4" w:rsidRDefault="004246A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284BA" w14:textId="77777777" w:rsidR="004246A4" w:rsidRDefault="004246A4">
            <w:pPr>
              <w:jc w:val="right"/>
            </w:pPr>
            <w:r>
              <w:rPr>
                <w:rFonts w:ascii="宋体" w:hAnsi="宋体" w:hint="eastAsia"/>
              </w:rPr>
              <w:t>-</w:t>
            </w:r>
          </w:p>
        </w:tc>
      </w:tr>
      <w:tr w:rsidR="007855D1" w14:paraId="29D97391"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AB8C7" w14:textId="77777777" w:rsidR="004246A4" w:rsidRDefault="004246A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F7A8B" w14:textId="77777777" w:rsidR="004246A4" w:rsidRDefault="004246A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CEE94" w14:textId="77777777" w:rsidR="004246A4" w:rsidRDefault="004246A4">
            <w:pPr>
              <w:jc w:val="right"/>
            </w:pPr>
            <w:r>
              <w:rPr>
                <w:rFonts w:ascii="宋体" w:hAnsi="宋体" w:hint="eastAsia"/>
              </w:rPr>
              <w:t>-</w:t>
            </w:r>
          </w:p>
        </w:tc>
      </w:tr>
      <w:tr w:rsidR="007855D1" w14:paraId="5D1C7BCB"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34650" w14:textId="77777777" w:rsidR="004246A4" w:rsidRDefault="004246A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D2D39" w14:textId="77777777" w:rsidR="004246A4" w:rsidRDefault="004246A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CCC75" w14:textId="77777777" w:rsidR="004246A4" w:rsidRDefault="004246A4">
            <w:pPr>
              <w:jc w:val="right"/>
            </w:pPr>
            <w:r>
              <w:rPr>
                <w:rFonts w:ascii="宋体" w:hAnsi="宋体" w:hint="eastAsia"/>
              </w:rPr>
              <w:t>-</w:t>
            </w:r>
          </w:p>
        </w:tc>
      </w:tr>
      <w:tr w:rsidR="007855D1" w14:paraId="711041FE"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60C0A" w14:textId="77777777" w:rsidR="004246A4" w:rsidRDefault="004246A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8A7AF" w14:textId="77777777" w:rsidR="004246A4" w:rsidRDefault="004246A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5CC6D" w14:textId="77777777" w:rsidR="004246A4" w:rsidRDefault="004246A4">
            <w:pPr>
              <w:jc w:val="right"/>
            </w:pPr>
            <w:r>
              <w:rPr>
                <w:rFonts w:ascii="宋体" w:hAnsi="宋体" w:hint="eastAsia"/>
              </w:rPr>
              <w:t>1,012.51</w:t>
            </w:r>
          </w:p>
        </w:tc>
      </w:tr>
      <w:tr w:rsidR="007855D1" w14:paraId="5FD1F4A4"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0A9A8" w14:textId="77777777" w:rsidR="004246A4" w:rsidRDefault="004246A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95996" w14:textId="77777777" w:rsidR="004246A4" w:rsidRDefault="004246A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EBB3E" w14:textId="77777777" w:rsidR="004246A4" w:rsidRDefault="004246A4">
            <w:pPr>
              <w:jc w:val="right"/>
            </w:pPr>
            <w:r>
              <w:rPr>
                <w:rFonts w:ascii="宋体" w:hAnsi="宋体" w:hint="eastAsia"/>
              </w:rPr>
              <w:t>-</w:t>
            </w:r>
          </w:p>
        </w:tc>
      </w:tr>
      <w:tr w:rsidR="007855D1" w14:paraId="15279B57"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31D7C" w14:textId="77777777" w:rsidR="004246A4" w:rsidRDefault="004246A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ED2B9" w14:textId="77777777" w:rsidR="004246A4" w:rsidRDefault="004246A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6D148" w14:textId="77777777" w:rsidR="004246A4" w:rsidRDefault="004246A4">
            <w:pPr>
              <w:jc w:val="right"/>
            </w:pPr>
            <w:r>
              <w:rPr>
                <w:rFonts w:ascii="宋体" w:hAnsi="宋体" w:hint="eastAsia"/>
              </w:rPr>
              <w:t>-</w:t>
            </w:r>
          </w:p>
        </w:tc>
      </w:tr>
      <w:tr w:rsidR="007855D1" w14:paraId="6B0C60CD" w14:textId="77777777">
        <w:trPr>
          <w:divId w:val="19438012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F0677" w14:textId="77777777" w:rsidR="004246A4" w:rsidRDefault="004246A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7BD00" w14:textId="77777777" w:rsidR="004246A4" w:rsidRDefault="004246A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A848F" w14:textId="77777777" w:rsidR="004246A4" w:rsidRDefault="004246A4">
            <w:pPr>
              <w:jc w:val="right"/>
            </w:pPr>
            <w:r>
              <w:rPr>
                <w:rFonts w:ascii="宋体" w:hAnsi="宋体" w:hint="eastAsia"/>
              </w:rPr>
              <w:t>1,012.51</w:t>
            </w:r>
          </w:p>
        </w:tc>
      </w:tr>
    </w:tbl>
    <w:p w14:paraId="54EA862B" w14:textId="77777777" w:rsidR="004246A4" w:rsidRDefault="004246A4">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4429F677" w14:textId="77777777" w:rsidR="004246A4" w:rsidRDefault="004246A4">
      <w:pPr>
        <w:spacing w:line="360" w:lineRule="auto"/>
        <w:ind w:firstLineChars="200" w:firstLine="420"/>
        <w:jc w:val="left"/>
      </w:pPr>
      <w:r>
        <w:rPr>
          <w:rFonts w:ascii="宋体" w:hAnsi="宋体" w:hint="eastAsia"/>
        </w:rPr>
        <w:t xml:space="preserve">本基金本报告期末未持有处于转股期的可转换债券。 </w:t>
      </w:r>
    </w:p>
    <w:p w14:paraId="18E0FAB7" w14:textId="77777777" w:rsidR="004246A4" w:rsidRDefault="004246A4">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09FEFCE6" w14:textId="77777777" w:rsidR="004246A4" w:rsidRDefault="004246A4">
      <w:pPr>
        <w:spacing w:line="360" w:lineRule="auto"/>
        <w:ind w:firstLineChars="200" w:firstLine="420"/>
        <w:jc w:val="left"/>
        <w:divId w:val="198288248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638C2CC" w14:textId="77777777" w:rsidR="004246A4" w:rsidRDefault="004246A4">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1A95CB47" w14:textId="77777777" w:rsidR="004246A4" w:rsidRDefault="004246A4">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7FA41AFC" w14:textId="77777777" w:rsidR="004246A4" w:rsidRDefault="004246A4">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55AC3E97" w14:textId="77777777" w:rsidR="004246A4" w:rsidRDefault="004246A4">
      <w:pPr>
        <w:wordWrap w:val="0"/>
        <w:spacing w:line="360" w:lineRule="auto"/>
        <w:jc w:val="right"/>
        <w:divId w:val="897059926"/>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045"/>
        <w:gridCol w:w="1588"/>
        <w:gridCol w:w="1588"/>
      </w:tblGrid>
      <w:tr w:rsidR="007855D1" w14:paraId="538945F4" w14:textId="77777777">
        <w:trPr>
          <w:divId w:val="89705992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BEA093C"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12F97" w14:textId="77777777" w:rsidR="004246A4" w:rsidRDefault="004246A4">
            <w:pPr>
              <w:ind w:right="3"/>
              <w:jc w:val="center"/>
            </w:pPr>
            <w:r>
              <w:rPr>
                <w:rFonts w:ascii="宋体" w:hAnsi="宋体" w:hint="eastAsia"/>
                <w:lang w:eastAsia="zh-Hans"/>
              </w:rPr>
              <w:t>摩根丰瑞债券A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BAA2B" w14:textId="77777777" w:rsidR="004246A4" w:rsidRDefault="004246A4">
            <w:pPr>
              <w:ind w:right="3"/>
              <w:jc w:val="center"/>
            </w:pPr>
            <w:r>
              <w:rPr>
                <w:rFonts w:ascii="宋体" w:hAnsi="宋体" w:hint="eastAsia"/>
                <w:lang w:eastAsia="zh-Hans"/>
              </w:rPr>
              <w:t>摩根丰瑞债券</w:t>
            </w:r>
            <w:r>
              <w:rPr>
                <w:rFonts w:ascii="宋体" w:hAnsi="宋体" w:hint="eastAsia"/>
                <w:lang w:eastAsia="zh-Hans"/>
              </w:rPr>
              <w:lastRenderedPageBreak/>
              <w:t>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C0645" w14:textId="77777777" w:rsidR="004246A4" w:rsidRDefault="004246A4">
            <w:pPr>
              <w:ind w:right="3"/>
              <w:jc w:val="center"/>
            </w:pPr>
            <w:r>
              <w:rPr>
                <w:rFonts w:ascii="宋体" w:hAnsi="宋体" w:hint="eastAsia"/>
                <w:lang w:eastAsia="zh-Hans"/>
              </w:rPr>
              <w:lastRenderedPageBreak/>
              <w:t>摩根丰瑞债券</w:t>
            </w:r>
            <w:r>
              <w:rPr>
                <w:rFonts w:ascii="宋体" w:hAnsi="宋体" w:hint="eastAsia"/>
                <w:lang w:eastAsia="zh-Hans"/>
              </w:rPr>
              <w:lastRenderedPageBreak/>
              <w:t>D</w:t>
            </w:r>
            <w:r>
              <w:rPr>
                <w:rFonts w:ascii="宋体" w:hAnsi="宋体" w:hint="eastAsia"/>
                <w:kern w:val="0"/>
                <w:szCs w:val="24"/>
                <w:lang w:eastAsia="zh-Hans"/>
              </w:rPr>
              <w:t xml:space="preserve"> </w:t>
            </w:r>
          </w:p>
        </w:tc>
      </w:tr>
      <w:tr w:rsidR="007855D1" w14:paraId="51E629F1" w14:textId="77777777">
        <w:trPr>
          <w:divId w:val="89705992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4D8705"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419B71" w14:textId="77777777" w:rsidR="004246A4" w:rsidRDefault="004246A4">
            <w:pPr>
              <w:jc w:val="right"/>
            </w:pPr>
            <w:r>
              <w:rPr>
                <w:rFonts w:ascii="宋体" w:hAnsi="宋体" w:hint="eastAsia"/>
              </w:rPr>
              <w:t>548,468,975.18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F5029D" w14:textId="77777777" w:rsidR="004246A4" w:rsidRDefault="004246A4">
            <w:pPr>
              <w:jc w:val="right"/>
            </w:pPr>
            <w:r>
              <w:rPr>
                <w:rFonts w:ascii="宋体" w:hAnsi="宋体" w:hint="eastAsia"/>
              </w:rPr>
              <w:t>22,773.02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71FC3B" w14:textId="77777777" w:rsidR="004246A4" w:rsidRDefault="004246A4">
            <w:pPr>
              <w:jc w:val="right"/>
            </w:pPr>
            <w:r>
              <w:rPr>
                <w:rFonts w:ascii="宋体" w:hAnsi="宋体" w:hint="eastAsia"/>
              </w:rPr>
              <w:t>46.78</w:t>
            </w:r>
          </w:p>
        </w:tc>
      </w:tr>
      <w:tr w:rsidR="007855D1" w14:paraId="3906A8F3" w14:textId="77777777">
        <w:trPr>
          <w:divId w:val="89705992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E3D979"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1A9F0C" w14:textId="77777777" w:rsidR="004246A4" w:rsidRDefault="004246A4">
            <w:pPr>
              <w:jc w:val="right"/>
            </w:pPr>
            <w:r>
              <w:rPr>
                <w:rFonts w:ascii="宋体" w:hAnsi="宋体" w:hint="eastAsia"/>
              </w:rPr>
              <w:t>94,845.49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5449A7" w14:textId="77777777" w:rsidR="004246A4" w:rsidRDefault="004246A4">
            <w:pPr>
              <w:jc w:val="right"/>
            </w:pPr>
            <w:r>
              <w:rPr>
                <w:rFonts w:ascii="宋体" w:hAnsi="宋体" w:hint="eastAsia"/>
              </w:rPr>
              <w:t>18,462.40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9A71A5" w14:textId="77777777" w:rsidR="004246A4" w:rsidRDefault="004246A4">
            <w:pPr>
              <w:jc w:val="right"/>
            </w:pPr>
            <w:r>
              <w:rPr>
                <w:rFonts w:ascii="宋体" w:hAnsi="宋体" w:hint="eastAsia"/>
              </w:rPr>
              <w:t>18,617.62</w:t>
            </w:r>
          </w:p>
        </w:tc>
      </w:tr>
      <w:tr w:rsidR="007855D1" w14:paraId="6A0C2AF6" w14:textId="77777777">
        <w:trPr>
          <w:divId w:val="89705992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8C3C3B"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EF87FD" w14:textId="77777777" w:rsidR="004246A4" w:rsidRDefault="004246A4">
            <w:pPr>
              <w:jc w:val="right"/>
            </w:pPr>
            <w:r>
              <w:rPr>
                <w:rFonts w:ascii="宋体" w:hAnsi="宋体" w:hint="eastAsia"/>
              </w:rPr>
              <w:t>200,059,354.26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40C59B" w14:textId="77777777" w:rsidR="004246A4" w:rsidRDefault="004246A4">
            <w:pPr>
              <w:jc w:val="right"/>
            </w:pPr>
            <w:r>
              <w:rPr>
                <w:rFonts w:ascii="宋体" w:hAnsi="宋体" w:hint="eastAsia"/>
              </w:rPr>
              <w:t>108.73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E9BD33" w14:textId="77777777" w:rsidR="004246A4" w:rsidRDefault="004246A4">
            <w:pPr>
              <w:jc w:val="right"/>
            </w:pPr>
            <w:r>
              <w:rPr>
                <w:rFonts w:ascii="宋体" w:hAnsi="宋体" w:hint="eastAsia"/>
              </w:rPr>
              <w:t>18,590.25</w:t>
            </w:r>
          </w:p>
        </w:tc>
      </w:tr>
      <w:tr w:rsidR="007855D1" w14:paraId="18DF444D" w14:textId="77777777">
        <w:trPr>
          <w:divId w:val="89705992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D90C9C"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C5B66D" w14:textId="77777777" w:rsidR="004246A4" w:rsidRDefault="004246A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F47A3E" w14:textId="77777777" w:rsidR="004246A4" w:rsidRDefault="004246A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28619" w14:textId="77777777" w:rsidR="004246A4" w:rsidRDefault="004246A4">
            <w:pPr>
              <w:jc w:val="right"/>
            </w:pPr>
            <w:r>
              <w:rPr>
                <w:rFonts w:ascii="宋体" w:hAnsi="宋体" w:hint="eastAsia"/>
              </w:rPr>
              <w:t>-</w:t>
            </w:r>
          </w:p>
        </w:tc>
      </w:tr>
      <w:tr w:rsidR="007855D1" w14:paraId="1692C7C4" w14:textId="77777777">
        <w:trPr>
          <w:divId w:val="89705992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4C01EF" w14:textId="77777777" w:rsidR="004246A4" w:rsidRDefault="004246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F2FE00" w14:textId="77777777" w:rsidR="004246A4" w:rsidRDefault="004246A4">
            <w:pPr>
              <w:jc w:val="right"/>
            </w:pPr>
            <w:r>
              <w:rPr>
                <w:rFonts w:ascii="宋体" w:hAnsi="宋体" w:hint="eastAsia"/>
              </w:rPr>
              <w:t>348,504,466.41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07071D" w14:textId="77777777" w:rsidR="004246A4" w:rsidRDefault="004246A4">
            <w:pPr>
              <w:jc w:val="right"/>
            </w:pPr>
            <w:r>
              <w:rPr>
                <w:rFonts w:ascii="宋体" w:hAnsi="宋体" w:hint="eastAsia"/>
              </w:rPr>
              <w:t>41,126.69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A8B774" w14:textId="77777777" w:rsidR="004246A4" w:rsidRDefault="004246A4">
            <w:pPr>
              <w:jc w:val="right"/>
            </w:pPr>
            <w:r>
              <w:rPr>
                <w:rFonts w:ascii="宋体" w:hAnsi="宋体" w:hint="eastAsia"/>
              </w:rPr>
              <w:t>74.15</w:t>
            </w:r>
          </w:p>
        </w:tc>
      </w:tr>
    </w:tbl>
    <w:p w14:paraId="18066FE4" w14:textId="77777777" w:rsidR="004246A4" w:rsidRDefault="004246A4">
      <w:pPr>
        <w:spacing w:line="360" w:lineRule="auto"/>
        <w:jc w:val="left"/>
        <w:divId w:val="89705992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49FF2E75" w14:textId="77777777" w:rsidR="004246A4" w:rsidRDefault="004246A4">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5DA613EC" w14:textId="77777777" w:rsidR="004246A4" w:rsidRDefault="004246A4">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47572145" w14:textId="77777777" w:rsidR="004246A4" w:rsidRDefault="004246A4">
      <w:pPr>
        <w:wordWrap w:val="0"/>
        <w:spacing w:line="360" w:lineRule="auto"/>
        <w:jc w:val="right"/>
        <w:divId w:val="86294371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7855D1" w14:paraId="1B09099F" w14:textId="77777777">
        <w:trPr>
          <w:divId w:val="86294371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A43A6A" w14:textId="77777777" w:rsidR="004246A4" w:rsidRDefault="004246A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61F95B" w14:textId="77777777" w:rsidR="004246A4" w:rsidRDefault="004246A4">
            <w:pPr>
              <w:jc w:val="center"/>
            </w:pPr>
            <w:r>
              <w:rPr>
                <w:rFonts w:ascii="宋体" w:hAnsi="宋体" w:hint="eastAsia"/>
                <w:lang w:eastAsia="zh-Hans"/>
              </w:rPr>
              <w:t>摩根丰瑞债券A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A7F3D8" w14:textId="77777777" w:rsidR="004246A4" w:rsidRDefault="004246A4">
            <w:pPr>
              <w:jc w:val="center"/>
            </w:pPr>
            <w:r>
              <w:rPr>
                <w:rFonts w:ascii="宋体" w:hAnsi="宋体" w:hint="eastAsia"/>
                <w:lang w:eastAsia="zh-Hans"/>
              </w:rPr>
              <w:t>摩根丰瑞债券C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4292DD" w14:textId="77777777" w:rsidR="004246A4" w:rsidRDefault="004246A4">
            <w:pPr>
              <w:jc w:val="center"/>
            </w:pPr>
            <w:r>
              <w:rPr>
                <w:rFonts w:ascii="宋体" w:hAnsi="宋体" w:hint="eastAsia"/>
                <w:lang w:eastAsia="zh-Hans"/>
              </w:rPr>
              <w:t>摩根丰瑞债券D</w:t>
            </w:r>
            <w:r>
              <w:rPr>
                <w:rFonts w:ascii="宋体" w:hAnsi="宋体" w:hint="eastAsia"/>
                <w:color w:val="000000"/>
              </w:rPr>
              <w:t xml:space="preserve"> </w:t>
            </w:r>
          </w:p>
        </w:tc>
      </w:tr>
      <w:tr w:rsidR="007855D1" w14:paraId="5BF48F59" w14:textId="77777777">
        <w:trPr>
          <w:divId w:val="86294371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2CA5D" w14:textId="77777777" w:rsidR="004246A4" w:rsidRDefault="004246A4">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A3510" w14:textId="77777777" w:rsidR="004246A4" w:rsidRDefault="004246A4">
            <w:pPr>
              <w:jc w:val="right"/>
            </w:pPr>
            <w:r>
              <w:rPr>
                <w:rFonts w:ascii="宋体" w:hAnsi="宋体" w:hint="eastAsia"/>
                <w:kern w:val="0"/>
                <w:szCs w:val="24"/>
                <w:lang w:eastAsia="zh-Hans"/>
              </w:rPr>
              <w:t>705,210.43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29A80" w14:textId="77777777" w:rsidR="004246A4" w:rsidRDefault="004246A4">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E0BB9" w14:textId="77777777" w:rsidR="004246A4" w:rsidRDefault="004246A4">
            <w:pPr>
              <w:jc w:val="right"/>
            </w:pPr>
            <w:r>
              <w:rPr>
                <w:rFonts w:ascii="宋体" w:hAnsi="宋体" w:hint="eastAsia"/>
                <w:kern w:val="0"/>
                <w:szCs w:val="24"/>
                <w:lang w:eastAsia="zh-Hans"/>
              </w:rPr>
              <w:t>-</w:t>
            </w:r>
          </w:p>
        </w:tc>
      </w:tr>
      <w:tr w:rsidR="007855D1" w14:paraId="3BCE917C" w14:textId="77777777">
        <w:trPr>
          <w:divId w:val="86294371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C2CB0" w14:textId="77777777" w:rsidR="004246A4" w:rsidRDefault="004246A4">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B303B" w14:textId="77777777" w:rsidR="004246A4" w:rsidRDefault="004246A4">
            <w:pPr>
              <w:jc w:val="right"/>
            </w:pPr>
            <w:r>
              <w:rPr>
                <w:rFonts w:ascii="宋体" w:hAnsi="宋体" w:hint="eastAsia"/>
                <w:szCs w:val="24"/>
                <w:lang w:eastAsia="zh-Hans"/>
              </w:rPr>
              <w:t>15,230.69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62E89" w14:textId="77777777" w:rsidR="004246A4" w:rsidRDefault="004246A4">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A41537" w14:textId="77777777" w:rsidR="004246A4" w:rsidRDefault="004246A4">
            <w:pPr>
              <w:jc w:val="right"/>
            </w:pPr>
            <w:r>
              <w:rPr>
                <w:rFonts w:ascii="宋体" w:hAnsi="宋体" w:hint="eastAsia"/>
                <w:szCs w:val="24"/>
                <w:lang w:eastAsia="zh-Hans"/>
              </w:rPr>
              <w:t>-</w:t>
            </w:r>
          </w:p>
        </w:tc>
      </w:tr>
      <w:tr w:rsidR="007855D1" w14:paraId="027C11B1" w14:textId="77777777">
        <w:trPr>
          <w:divId w:val="86294371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005DA" w14:textId="77777777" w:rsidR="004246A4" w:rsidRDefault="004246A4">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D8B29" w14:textId="77777777" w:rsidR="004246A4" w:rsidRDefault="004246A4">
            <w:pPr>
              <w:jc w:val="right"/>
            </w:pPr>
            <w:r>
              <w:rPr>
                <w:rFonts w:ascii="宋体" w:hAnsi="宋体" w:hint="eastAsia"/>
                <w:lang w:eastAsia="zh-Hans"/>
              </w:rPr>
              <w:t>35,060.25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06D3F" w14:textId="77777777" w:rsidR="004246A4" w:rsidRDefault="004246A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C036C" w14:textId="77777777" w:rsidR="004246A4" w:rsidRDefault="004246A4">
            <w:pPr>
              <w:jc w:val="right"/>
            </w:pPr>
            <w:r>
              <w:rPr>
                <w:rFonts w:ascii="宋体" w:hAnsi="宋体" w:hint="eastAsia"/>
                <w:lang w:eastAsia="zh-Hans"/>
              </w:rPr>
              <w:t>-</w:t>
            </w:r>
          </w:p>
        </w:tc>
      </w:tr>
      <w:tr w:rsidR="007855D1" w14:paraId="637C68FD" w14:textId="77777777">
        <w:trPr>
          <w:divId w:val="86294371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F6367" w14:textId="77777777" w:rsidR="004246A4" w:rsidRDefault="004246A4">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557CA" w14:textId="77777777" w:rsidR="004246A4" w:rsidRDefault="004246A4">
            <w:pPr>
              <w:jc w:val="right"/>
            </w:pPr>
            <w:r>
              <w:rPr>
                <w:rFonts w:ascii="宋体" w:hAnsi="宋体" w:hint="eastAsia"/>
                <w:lang w:eastAsia="zh-Hans"/>
              </w:rPr>
              <w:t>685,380.87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5A40B" w14:textId="77777777" w:rsidR="004246A4" w:rsidRDefault="004246A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314A8" w14:textId="77777777" w:rsidR="004246A4" w:rsidRDefault="004246A4">
            <w:pPr>
              <w:jc w:val="right"/>
            </w:pPr>
            <w:r>
              <w:rPr>
                <w:rFonts w:ascii="宋体" w:hAnsi="宋体" w:hint="eastAsia"/>
                <w:lang w:eastAsia="zh-Hans"/>
              </w:rPr>
              <w:t>-</w:t>
            </w:r>
          </w:p>
        </w:tc>
      </w:tr>
      <w:tr w:rsidR="007855D1" w14:paraId="7830F135" w14:textId="77777777">
        <w:trPr>
          <w:divId w:val="86294371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4AAC5" w14:textId="77777777" w:rsidR="004246A4" w:rsidRDefault="004246A4">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820E2" w14:textId="77777777" w:rsidR="004246A4" w:rsidRDefault="004246A4">
            <w:pPr>
              <w:jc w:val="right"/>
            </w:pPr>
            <w:r>
              <w:rPr>
                <w:rFonts w:ascii="宋体" w:hAnsi="宋体" w:hint="eastAsia"/>
                <w:lang w:eastAsia="zh-Hans"/>
              </w:rPr>
              <w:t>0.20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2455C" w14:textId="77777777" w:rsidR="004246A4" w:rsidRDefault="004246A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BAA4B" w14:textId="77777777" w:rsidR="004246A4" w:rsidRDefault="004246A4">
            <w:pPr>
              <w:jc w:val="right"/>
            </w:pPr>
            <w:r>
              <w:rPr>
                <w:rFonts w:ascii="宋体" w:hAnsi="宋体" w:hint="eastAsia"/>
                <w:lang w:eastAsia="zh-Hans"/>
              </w:rPr>
              <w:t>-</w:t>
            </w:r>
          </w:p>
        </w:tc>
      </w:tr>
    </w:tbl>
    <w:p w14:paraId="08A2891A" w14:textId="77777777" w:rsidR="004246A4" w:rsidRDefault="004246A4">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7855D1" w14:paraId="261E2706" w14:textId="77777777">
        <w:trPr>
          <w:divId w:val="85342419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724DE3" w14:textId="77777777" w:rsidR="004246A4" w:rsidRDefault="004246A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22D415" w14:textId="77777777" w:rsidR="004246A4" w:rsidRDefault="004246A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2F0291" w14:textId="77777777" w:rsidR="004246A4" w:rsidRDefault="004246A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8265D1" w14:textId="77777777" w:rsidR="004246A4" w:rsidRDefault="004246A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88E78F" w14:textId="77777777" w:rsidR="004246A4" w:rsidRDefault="004246A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280A41" w14:textId="77777777" w:rsidR="004246A4" w:rsidRDefault="004246A4">
            <w:pPr>
              <w:spacing w:line="360" w:lineRule="auto"/>
              <w:jc w:val="center"/>
            </w:pPr>
            <w:r>
              <w:rPr>
                <w:rFonts w:ascii="宋体" w:hAnsi="宋体" w:hint="eastAsia"/>
              </w:rPr>
              <w:t xml:space="preserve">适用费率(%) </w:t>
            </w:r>
          </w:p>
        </w:tc>
      </w:tr>
      <w:tr w:rsidR="007855D1" w14:paraId="01B65C36" w14:textId="77777777">
        <w:trPr>
          <w:divId w:val="85342419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BC8A0" w14:textId="77777777" w:rsidR="004246A4" w:rsidRDefault="004246A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C8BD9" w14:textId="77777777" w:rsidR="004246A4" w:rsidRDefault="004246A4">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DE90F" w14:textId="77777777" w:rsidR="004246A4" w:rsidRDefault="004246A4">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2CD7F" w14:textId="77777777" w:rsidR="004246A4" w:rsidRDefault="004246A4">
            <w:pPr>
              <w:spacing w:line="360" w:lineRule="auto"/>
              <w:jc w:val="right"/>
            </w:pPr>
            <w:r>
              <w:rPr>
                <w:rFonts w:ascii="宋体" w:hAnsi="宋体" w:hint="eastAsia"/>
              </w:rPr>
              <w:t>23,980.23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2744D" w14:textId="77777777" w:rsidR="004246A4" w:rsidRDefault="004246A4">
            <w:pPr>
              <w:spacing w:line="360" w:lineRule="auto"/>
              <w:jc w:val="right"/>
            </w:pPr>
            <w:r>
              <w:rPr>
                <w:rFonts w:ascii="宋体" w:hAnsi="宋体" w:hint="eastAsia"/>
              </w:rPr>
              <w:t>-24,704.43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48EC7" w14:textId="77777777" w:rsidR="004246A4" w:rsidRDefault="004246A4">
            <w:pPr>
              <w:spacing w:line="360" w:lineRule="auto"/>
              <w:jc w:val="right"/>
            </w:pPr>
            <w:r>
              <w:rPr>
                <w:rFonts w:ascii="宋体" w:hAnsi="宋体" w:hint="eastAsia"/>
              </w:rPr>
              <w:t>-</w:t>
            </w:r>
            <w:r>
              <w:t xml:space="preserve"> </w:t>
            </w:r>
          </w:p>
        </w:tc>
      </w:tr>
      <w:tr w:rsidR="007855D1" w14:paraId="36922FDF" w14:textId="77777777">
        <w:trPr>
          <w:divId w:val="85342419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C3718" w14:textId="77777777" w:rsidR="004246A4" w:rsidRDefault="004246A4">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A6565" w14:textId="77777777" w:rsidR="004246A4" w:rsidRDefault="004246A4">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09DB8" w14:textId="77777777" w:rsidR="004246A4" w:rsidRDefault="004246A4">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F875D" w14:textId="77777777" w:rsidR="004246A4" w:rsidRDefault="004246A4">
            <w:pPr>
              <w:spacing w:line="360" w:lineRule="auto"/>
              <w:jc w:val="right"/>
            </w:pPr>
            <w:r>
              <w:rPr>
                <w:rFonts w:ascii="宋体" w:hAnsi="宋体" w:hint="eastAsia"/>
              </w:rPr>
              <w:t>11,080.02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8EDBA" w14:textId="77777777" w:rsidR="004246A4" w:rsidRDefault="004246A4">
            <w:pPr>
              <w:spacing w:line="360" w:lineRule="auto"/>
              <w:jc w:val="right"/>
            </w:pPr>
            <w:r>
              <w:rPr>
                <w:rFonts w:ascii="宋体" w:hAnsi="宋体" w:hint="eastAsia"/>
              </w:rPr>
              <w:t>-11,430.15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4C478" w14:textId="77777777" w:rsidR="004246A4" w:rsidRDefault="004246A4">
            <w:pPr>
              <w:spacing w:line="360" w:lineRule="auto"/>
              <w:jc w:val="right"/>
            </w:pPr>
            <w:r>
              <w:rPr>
                <w:rFonts w:ascii="宋体" w:hAnsi="宋体" w:hint="eastAsia"/>
              </w:rPr>
              <w:t>-</w:t>
            </w:r>
            <w:r>
              <w:t xml:space="preserve"> </w:t>
            </w:r>
          </w:p>
        </w:tc>
      </w:tr>
      <w:tr w:rsidR="007855D1" w14:paraId="4DBDBA10" w14:textId="77777777">
        <w:trPr>
          <w:divId w:val="85342419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356A7" w14:textId="77777777" w:rsidR="004246A4" w:rsidRDefault="004246A4">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019F0" w14:textId="77777777" w:rsidR="004246A4" w:rsidRDefault="004246A4">
            <w:pPr>
              <w:spacing w:line="360" w:lineRule="auto"/>
              <w:jc w:val="center"/>
            </w:pPr>
            <w:r>
              <w:rPr>
                <w:rFonts w:ascii="宋体" w:hAnsi="宋体" w:hint="eastAsia"/>
              </w:rPr>
              <w:t>红利发放</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CFDACA" w14:textId="77777777" w:rsidR="004246A4" w:rsidRDefault="004246A4">
            <w:pPr>
              <w:spacing w:line="360" w:lineRule="auto"/>
              <w:jc w:val="center"/>
            </w:pPr>
            <w:r>
              <w:rPr>
                <w:rFonts w:ascii="宋体" w:hAnsi="宋体" w:hint="eastAsia"/>
              </w:rPr>
              <w:t>2025-06-30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93F9E" w14:textId="77777777" w:rsidR="004246A4" w:rsidRDefault="004246A4">
            <w:pPr>
              <w:spacing w:line="360" w:lineRule="auto"/>
              <w:jc w:val="right"/>
            </w:pPr>
            <w:r>
              <w:rPr>
                <w:rFonts w:ascii="宋体" w:hAnsi="宋体" w:hint="eastAsia"/>
              </w:rPr>
              <w:t>1,218.82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DA47C5" w14:textId="77777777" w:rsidR="004246A4" w:rsidRDefault="004246A4">
            <w:pPr>
              <w:spacing w:line="360" w:lineRule="auto"/>
              <w:jc w:val="right"/>
            </w:pPr>
            <w:r>
              <w:rPr>
                <w:rFonts w:ascii="宋体" w:hAnsi="宋体" w:hint="eastAsia"/>
              </w:rPr>
              <w:t>1,233.45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03353" w14:textId="77777777" w:rsidR="004246A4" w:rsidRDefault="004246A4">
            <w:pPr>
              <w:spacing w:line="360" w:lineRule="auto"/>
              <w:jc w:val="right"/>
            </w:pPr>
            <w:r>
              <w:rPr>
                <w:rFonts w:ascii="宋体" w:hAnsi="宋体" w:hint="eastAsia"/>
              </w:rPr>
              <w:t>-</w:t>
            </w:r>
            <w:r>
              <w:t xml:space="preserve"> </w:t>
            </w:r>
          </w:p>
        </w:tc>
      </w:tr>
      <w:tr w:rsidR="007855D1" w14:paraId="36CB0FE5" w14:textId="77777777">
        <w:trPr>
          <w:divId w:val="85342419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7D986" w14:textId="77777777" w:rsidR="004246A4" w:rsidRDefault="004246A4">
            <w:pPr>
              <w:spacing w:line="360" w:lineRule="auto"/>
              <w:jc w:val="center"/>
            </w:pPr>
            <w:r>
              <w:rPr>
                <w:rFonts w:ascii="宋体" w:hAnsi="宋体" w:hint="eastAsia"/>
              </w:rPr>
              <w:t>4</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097C3" w14:textId="77777777" w:rsidR="004246A4" w:rsidRDefault="004246A4">
            <w:pPr>
              <w:spacing w:line="360" w:lineRule="auto"/>
              <w:jc w:val="center"/>
            </w:pPr>
            <w:r>
              <w:rPr>
                <w:rFonts w:ascii="宋体" w:hAnsi="宋体" w:hint="eastAsia"/>
              </w:rPr>
              <w:t>红利发放</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AE284" w14:textId="77777777" w:rsidR="004246A4" w:rsidRDefault="004246A4">
            <w:pPr>
              <w:spacing w:line="360" w:lineRule="auto"/>
              <w:jc w:val="center"/>
            </w:pPr>
            <w:r>
              <w:rPr>
                <w:rFonts w:ascii="宋体" w:hAnsi="宋体" w:hint="eastAsia"/>
              </w:rPr>
              <w:t>2025-06-30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E0C827" w14:textId="77777777" w:rsidR="004246A4" w:rsidRDefault="004246A4">
            <w:pPr>
              <w:spacing w:line="360" w:lineRule="auto"/>
              <w:jc w:val="right"/>
            </w:pPr>
            <w:r>
              <w:rPr>
                <w:rFonts w:ascii="宋体" w:hAnsi="宋体" w:hint="eastAsia"/>
              </w:rPr>
              <w:t>14,011.87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B7714" w14:textId="77777777" w:rsidR="004246A4" w:rsidRDefault="004246A4">
            <w:pPr>
              <w:spacing w:line="360" w:lineRule="auto"/>
              <w:jc w:val="right"/>
            </w:pPr>
            <w:r>
              <w:rPr>
                <w:rFonts w:ascii="宋体" w:hAnsi="宋体" w:hint="eastAsia"/>
              </w:rPr>
              <w:t>14,180.01</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41E4C" w14:textId="77777777" w:rsidR="004246A4" w:rsidRDefault="004246A4">
            <w:pPr>
              <w:spacing w:line="360" w:lineRule="auto"/>
              <w:jc w:val="right"/>
            </w:pPr>
            <w:r>
              <w:rPr>
                <w:rFonts w:ascii="宋体" w:hAnsi="宋体" w:hint="eastAsia"/>
              </w:rPr>
              <w:t>-</w:t>
            </w:r>
            <w:r>
              <w:t xml:space="preserve"> </w:t>
            </w:r>
          </w:p>
        </w:tc>
      </w:tr>
      <w:tr w:rsidR="007855D1" w14:paraId="260F45E9" w14:textId="77777777">
        <w:trPr>
          <w:divId w:val="85342419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D8634" w14:textId="77777777" w:rsidR="004246A4" w:rsidRDefault="004246A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253B5" w14:textId="77777777" w:rsidR="004246A4" w:rsidRDefault="004246A4"/>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1FFEC" w14:textId="77777777" w:rsidR="004246A4" w:rsidRDefault="004246A4">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3F147" w14:textId="77777777" w:rsidR="004246A4" w:rsidRDefault="004246A4">
            <w:pPr>
              <w:spacing w:line="360" w:lineRule="auto"/>
              <w:jc w:val="right"/>
            </w:pPr>
            <w:r>
              <w:rPr>
                <w:rFonts w:ascii="宋体" w:hAnsi="宋体" w:hint="eastAsia"/>
              </w:rPr>
              <w:t>50,290.94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C03E4" w14:textId="77777777" w:rsidR="004246A4" w:rsidRDefault="004246A4">
            <w:pPr>
              <w:spacing w:line="360" w:lineRule="auto"/>
              <w:jc w:val="right"/>
            </w:pPr>
            <w:r>
              <w:rPr>
                <w:rFonts w:ascii="宋体" w:hAnsi="宋体" w:hint="eastAsia"/>
              </w:rPr>
              <w:t>-20,721.12</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0E062A" w14:textId="77777777" w:rsidR="004246A4" w:rsidRDefault="004246A4"/>
        </w:tc>
      </w:tr>
    </w:tbl>
    <w:p w14:paraId="32F9CE84" w14:textId="77777777" w:rsidR="004246A4" w:rsidRDefault="004246A4">
      <w:pPr>
        <w:spacing w:line="360" w:lineRule="auto"/>
        <w:jc w:val="left"/>
        <w:divId w:val="877618571"/>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47473BF" w14:textId="77777777" w:rsidR="004246A4" w:rsidRDefault="004246A4">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72893F66" w14:textId="77777777" w:rsidR="004246A4" w:rsidRDefault="004246A4">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3"/>
        <w:gridCol w:w="975"/>
        <w:gridCol w:w="1500"/>
        <w:gridCol w:w="1008"/>
        <w:gridCol w:w="1500"/>
        <w:gridCol w:w="1500"/>
        <w:gridCol w:w="1239"/>
      </w:tblGrid>
      <w:tr w:rsidR="007855D1" w14:paraId="14D63CE2" w14:textId="77777777">
        <w:trPr>
          <w:divId w:val="864757699"/>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2242B" w14:textId="77777777" w:rsidR="004246A4" w:rsidRDefault="004246A4">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投资者</w:t>
            </w:r>
            <w:r>
              <w:rPr>
                <w:rFonts w:ascii="宋体" w:hAnsi="宋体" w:hint="eastAsia"/>
                <w:color w:val="000000"/>
                <w:kern w:val="0"/>
              </w:rPr>
              <w:lastRenderedPageBreak/>
              <w:t xml:space="preserve">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23FB0" w14:textId="77777777" w:rsidR="004246A4" w:rsidRDefault="004246A4">
            <w:pPr>
              <w:widowControl/>
              <w:jc w:val="center"/>
            </w:pPr>
            <w:r>
              <w:rPr>
                <w:rFonts w:ascii="宋体" w:hAnsi="宋体" w:hint="eastAsia"/>
                <w:color w:val="000000"/>
                <w:kern w:val="0"/>
              </w:rPr>
              <w:lastRenderedPageBreak/>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23A5F" w14:textId="77777777" w:rsidR="004246A4" w:rsidRDefault="004246A4">
            <w:pPr>
              <w:widowControl/>
              <w:jc w:val="center"/>
            </w:pPr>
            <w:r>
              <w:rPr>
                <w:rFonts w:ascii="宋体" w:hAnsi="宋体" w:hint="eastAsia"/>
                <w:color w:val="000000"/>
                <w:kern w:val="0"/>
              </w:rPr>
              <w:t xml:space="preserve">报告期末持有基金情况 </w:t>
            </w:r>
          </w:p>
        </w:tc>
      </w:tr>
      <w:tr w:rsidR="007855D1" w14:paraId="6CE1A9A3" w14:textId="77777777">
        <w:trPr>
          <w:divId w:val="86475769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A72EE" w14:textId="77777777" w:rsidR="004246A4" w:rsidRDefault="004246A4">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80395" w14:textId="77777777" w:rsidR="004246A4" w:rsidRDefault="004246A4">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E2CFF" w14:textId="77777777" w:rsidR="004246A4" w:rsidRDefault="004246A4">
            <w:pPr>
              <w:widowControl/>
              <w:jc w:val="center"/>
            </w:pPr>
            <w:r>
              <w:rPr>
                <w:rFonts w:ascii="宋体" w:hAnsi="宋体" w:hint="eastAsia"/>
                <w:color w:val="000000"/>
                <w:kern w:val="0"/>
              </w:rPr>
              <w:t>持有基金份额比例</w:t>
            </w:r>
            <w:r>
              <w:rPr>
                <w:rFonts w:ascii="宋体" w:hAnsi="宋体" w:hint="eastAsia"/>
                <w:color w:val="000000"/>
                <w:kern w:val="0"/>
              </w:rPr>
              <w:lastRenderedPageBreak/>
              <w:t xml:space="preserve">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0D927" w14:textId="77777777" w:rsidR="004246A4" w:rsidRDefault="004246A4">
            <w:pPr>
              <w:widowControl/>
              <w:jc w:val="center"/>
            </w:pPr>
            <w:r>
              <w:rPr>
                <w:rFonts w:ascii="宋体" w:hAnsi="宋体" w:hint="eastAsia"/>
                <w:color w:val="000000"/>
                <w:kern w:val="0"/>
              </w:rPr>
              <w:lastRenderedPageBreak/>
              <w:t xml:space="preserve">期初 </w:t>
            </w:r>
          </w:p>
          <w:p w14:paraId="20276E95" w14:textId="77777777" w:rsidR="004246A4" w:rsidRDefault="004246A4">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A1390" w14:textId="77777777" w:rsidR="004246A4" w:rsidRDefault="004246A4">
            <w:pPr>
              <w:widowControl/>
              <w:jc w:val="center"/>
            </w:pPr>
            <w:r>
              <w:rPr>
                <w:rFonts w:ascii="宋体" w:hAnsi="宋体" w:hint="eastAsia"/>
                <w:color w:val="000000"/>
                <w:kern w:val="0"/>
              </w:rPr>
              <w:t xml:space="preserve">申购 </w:t>
            </w:r>
          </w:p>
          <w:p w14:paraId="1A5D2F17" w14:textId="77777777" w:rsidR="004246A4" w:rsidRDefault="004246A4">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44C8B" w14:textId="77777777" w:rsidR="004246A4" w:rsidRDefault="004246A4">
            <w:pPr>
              <w:widowControl/>
              <w:jc w:val="center"/>
            </w:pPr>
            <w:r>
              <w:rPr>
                <w:rFonts w:ascii="宋体" w:hAnsi="宋体" w:hint="eastAsia"/>
                <w:color w:val="000000"/>
                <w:kern w:val="0"/>
              </w:rPr>
              <w:t xml:space="preserve">赎回 </w:t>
            </w:r>
          </w:p>
          <w:p w14:paraId="68591309" w14:textId="77777777" w:rsidR="004246A4" w:rsidRDefault="004246A4">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C365B" w14:textId="77777777" w:rsidR="004246A4" w:rsidRDefault="004246A4">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E2516" w14:textId="77777777" w:rsidR="004246A4" w:rsidRDefault="004246A4">
            <w:pPr>
              <w:widowControl/>
              <w:jc w:val="center"/>
            </w:pPr>
            <w:r>
              <w:rPr>
                <w:rFonts w:ascii="宋体" w:hAnsi="宋体" w:hint="eastAsia"/>
                <w:color w:val="000000"/>
                <w:kern w:val="0"/>
              </w:rPr>
              <w:t xml:space="preserve">份额占比 </w:t>
            </w:r>
          </w:p>
        </w:tc>
      </w:tr>
      <w:tr w:rsidR="007855D1" w14:paraId="644EB049" w14:textId="77777777">
        <w:trPr>
          <w:divId w:val="864757699"/>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5BABE" w14:textId="77777777" w:rsidR="004246A4" w:rsidRDefault="004246A4">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9CD7C" w14:textId="77777777" w:rsidR="004246A4" w:rsidRDefault="004246A4">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CEC4F" w14:textId="77777777" w:rsidR="004246A4" w:rsidRDefault="004246A4">
            <w:pPr>
              <w:widowControl/>
              <w:jc w:val="center"/>
            </w:pPr>
            <w:r>
              <w:rPr>
                <w:rFonts w:ascii="宋体" w:hAnsi="宋体" w:hint="eastAsia"/>
                <w:color w:val="000000"/>
                <w:szCs w:val="21"/>
              </w:rPr>
              <w:t>20250401-20250630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E25981" w14:textId="77777777" w:rsidR="004246A4" w:rsidRDefault="004246A4">
            <w:pPr>
              <w:widowControl/>
              <w:jc w:val="right"/>
            </w:pPr>
            <w:r>
              <w:rPr>
                <w:rFonts w:ascii="宋体" w:hAnsi="宋体" w:hint="eastAsia"/>
                <w:color w:val="000000"/>
                <w:szCs w:val="21"/>
              </w:rPr>
              <w:t>447,993,162.82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09CA6" w14:textId="77777777" w:rsidR="004246A4" w:rsidRDefault="004246A4">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696FE" w14:textId="77777777" w:rsidR="004246A4" w:rsidRDefault="004246A4">
            <w:pPr>
              <w:widowControl/>
              <w:jc w:val="right"/>
            </w:pPr>
            <w:r>
              <w:rPr>
                <w:rFonts w:ascii="宋体" w:hAnsi="宋体" w:hint="eastAsia"/>
                <w:color w:val="000000"/>
                <w:szCs w:val="21"/>
              </w:rPr>
              <w:t>200,000,000.00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B96DE" w14:textId="77777777" w:rsidR="004246A4" w:rsidRDefault="004246A4">
            <w:pPr>
              <w:widowControl/>
              <w:jc w:val="right"/>
            </w:pPr>
            <w:r>
              <w:rPr>
                <w:rFonts w:ascii="宋体" w:hAnsi="宋体" w:hint="eastAsia"/>
                <w:color w:val="000000"/>
                <w:szCs w:val="21"/>
              </w:rPr>
              <w:t>247,993,162.82</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7A194" w14:textId="77777777" w:rsidR="004246A4" w:rsidRDefault="004246A4">
            <w:pPr>
              <w:widowControl/>
              <w:jc w:val="right"/>
            </w:pPr>
            <w:r>
              <w:rPr>
                <w:rFonts w:ascii="宋体" w:hAnsi="宋体" w:hint="eastAsia"/>
                <w:color w:val="000000"/>
                <w:szCs w:val="21"/>
              </w:rPr>
              <w:t>71.15</w:t>
            </w:r>
            <w:r>
              <w:rPr>
                <w:szCs w:val="21"/>
              </w:rPr>
              <w:t>%</w:t>
            </w:r>
            <w:r>
              <w:t xml:space="preserve"> </w:t>
            </w:r>
          </w:p>
        </w:tc>
      </w:tr>
      <w:tr w:rsidR="007855D1" w14:paraId="4B62911E" w14:textId="77777777">
        <w:trPr>
          <w:divId w:val="86475769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DD4BC" w14:textId="77777777" w:rsidR="004246A4" w:rsidRDefault="004246A4">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66FF93" w14:textId="77777777" w:rsidR="004246A4" w:rsidRDefault="004246A4">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764A0" w14:textId="77777777" w:rsidR="004246A4" w:rsidRDefault="004246A4">
            <w:pPr>
              <w:widowControl/>
              <w:jc w:val="center"/>
            </w:pPr>
            <w:r>
              <w:rPr>
                <w:rFonts w:ascii="宋体" w:hAnsi="宋体" w:hint="eastAsia"/>
                <w:color w:val="000000"/>
                <w:szCs w:val="21"/>
              </w:rPr>
              <w:t>20250423-20250630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C06C6" w14:textId="77777777" w:rsidR="004246A4" w:rsidRDefault="004246A4">
            <w:pPr>
              <w:widowControl/>
              <w:jc w:val="right"/>
            </w:pPr>
            <w:r>
              <w:rPr>
                <w:rFonts w:ascii="宋体" w:hAnsi="宋体" w:hint="eastAsia"/>
                <w:color w:val="000000"/>
                <w:szCs w:val="21"/>
              </w:rPr>
              <w:t>98,969,714.96</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C99B1" w14:textId="77777777" w:rsidR="004246A4" w:rsidRDefault="004246A4">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10B3F" w14:textId="77777777" w:rsidR="004246A4" w:rsidRDefault="004246A4">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93199" w14:textId="77777777" w:rsidR="004246A4" w:rsidRDefault="004246A4">
            <w:pPr>
              <w:widowControl/>
              <w:jc w:val="right"/>
            </w:pPr>
            <w:r>
              <w:rPr>
                <w:rFonts w:ascii="宋体" w:hAnsi="宋体" w:hint="eastAsia"/>
                <w:color w:val="000000"/>
                <w:szCs w:val="21"/>
              </w:rPr>
              <w:t>98,969,714.96</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09FE3" w14:textId="77777777" w:rsidR="004246A4" w:rsidRDefault="004246A4">
            <w:pPr>
              <w:widowControl/>
              <w:jc w:val="right"/>
            </w:pPr>
            <w:r>
              <w:rPr>
                <w:rFonts w:ascii="宋体" w:hAnsi="宋体" w:hint="eastAsia"/>
                <w:color w:val="000000"/>
                <w:szCs w:val="21"/>
              </w:rPr>
              <w:t>28.40</w:t>
            </w:r>
            <w:r>
              <w:rPr>
                <w:szCs w:val="21"/>
              </w:rPr>
              <w:t>%</w:t>
            </w:r>
            <w:r>
              <w:t xml:space="preserve"> </w:t>
            </w:r>
          </w:p>
        </w:tc>
      </w:tr>
      <w:tr w:rsidR="007855D1" w14:paraId="2B2470BC" w14:textId="77777777">
        <w:trPr>
          <w:divId w:val="86475769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61AF2" w14:textId="77777777" w:rsidR="004246A4" w:rsidRDefault="004246A4">
            <w:pPr>
              <w:widowControl/>
              <w:jc w:val="center"/>
            </w:pPr>
            <w:r>
              <w:rPr>
                <w:rFonts w:ascii="宋体" w:hAnsi="宋体" w:hint="eastAsia"/>
                <w:color w:val="000000"/>
                <w:kern w:val="0"/>
              </w:rPr>
              <w:t xml:space="preserve">产品特有风险 </w:t>
            </w:r>
          </w:p>
        </w:tc>
      </w:tr>
      <w:tr w:rsidR="007855D1" w14:paraId="63CAA9AC" w14:textId="77777777">
        <w:trPr>
          <w:divId w:val="86475769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5A654" w14:textId="77777777" w:rsidR="004246A4" w:rsidRDefault="004246A4">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70DC1E6C" w14:textId="77777777" w:rsidR="004246A4" w:rsidRDefault="004246A4">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47880780" w14:textId="77777777" w:rsidR="004246A4" w:rsidRDefault="004246A4">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4894937D" w14:textId="77777777" w:rsidR="004246A4" w:rsidRDefault="004246A4">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2.《摩根丰瑞债券型证券投资基金基金合同》；</w:t>
      </w:r>
      <w:r>
        <w:rPr>
          <w:rFonts w:ascii="宋体" w:hAnsi="宋体" w:cs="宋体" w:hint="eastAsia"/>
          <w:color w:val="000000"/>
          <w:kern w:val="0"/>
        </w:rPr>
        <w:br/>
        <w:t xml:space="preserve">　　3.《摩根丰瑞债券型证券投资基金托管协议》；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06EB0206" w14:textId="77777777" w:rsidR="004246A4" w:rsidRDefault="004246A4">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00B94AF8" w14:textId="77777777" w:rsidR="004246A4" w:rsidRDefault="004246A4">
      <w:pPr>
        <w:spacing w:line="360" w:lineRule="auto"/>
        <w:ind w:firstLineChars="200" w:firstLine="420"/>
        <w:jc w:val="left"/>
      </w:pPr>
      <w:r>
        <w:rPr>
          <w:rFonts w:ascii="宋体" w:hAnsi="宋体" w:cs="宋体" w:hint="eastAsia"/>
          <w:color w:val="000000"/>
          <w:kern w:val="0"/>
        </w:rPr>
        <w:t>基金管理人或基金托管人住所。</w:t>
      </w:r>
    </w:p>
    <w:p w14:paraId="5F7DB4B4" w14:textId="77777777" w:rsidR="004246A4" w:rsidRDefault="004246A4">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748A4876" w14:textId="77777777" w:rsidR="004246A4" w:rsidRDefault="004246A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780AD1D2" w14:textId="77777777" w:rsidR="004246A4" w:rsidRDefault="004246A4">
      <w:pPr>
        <w:spacing w:line="360" w:lineRule="auto"/>
        <w:ind w:firstLineChars="600" w:firstLine="1687"/>
        <w:jc w:val="left"/>
      </w:pPr>
      <w:r>
        <w:rPr>
          <w:rFonts w:ascii="宋体" w:hAnsi="宋体" w:hint="eastAsia"/>
          <w:b/>
          <w:bCs/>
          <w:sz w:val="28"/>
          <w:szCs w:val="30"/>
        </w:rPr>
        <w:t xml:space="preserve">　 </w:t>
      </w:r>
    </w:p>
    <w:p w14:paraId="52206856" w14:textId="77777777" w:rsidR="004246A4" w:rsidRDefault="004246A4">
      <w:pPr>
        <w:spacing w:line="360" w:lineRule="auto"/>
        <w:ind w:firstLineChars="600" w:firstLine="1687"/>
        <w:jc w:val="left"/>
      </w:pPr>
      <w:r>
        <w:rPr>
          <w:rFonts w:ascii="宋体" w:hAnsi="宋体" w:hint="eastAsia"/>
          <w:b/>
          <w:bCs/>
          <w:sz w:val="28"/>
          <w:szCs w:val="30"/>
        </w:rPr>
        <w:t xml:space="preserve">　 </w:t>
      </w:r>
    </w:p>
    <w:p w14:paraId="404F9F9B" w14:textId="77777777" w:rsidR="004246A4" w:rsidRDefault="004246A4">
      <w:pPr>
        <w:spacing w:line="360" w:lineRule="auto"/>
        <w:ind w:firstLineChars="600" w:firstLine="1446"/>
        <w:jc w:val="right"/>
      </w:pPr>
      <w:r>
        <w:rPr>
          <w:rFonts w:ascii="宋体" w:hAnsi="宋体" w:hint="eastAsia"/>
          <w:b/>
          <w:bCs/>
          <w:sz w:val="24"/>
          <w:szCs w:val="24"/>
        </w:rPr>
        <w:t>摩根基金管理（中国）有限公司</w:t>
      </w:r>
    </w:p>
    <w:p w14:paraId="49AADA85" w14:textId="77777777" w:rsidR="004246A4" w:rsidRDefault="004246A4">
      <w:pPr>
        <w:spacing w:line="360" w:lineRule="auto"/>
        <w:ind w:firstLineChars="600" w:firstLine="1446"/>
        <w:jc w:val="right"/>
      </w:pPr>
      <w:r>
        <w:rPr>
          <w:rFonts w:ascii="宋体" w:hAnsi="宋体" w:hint="eastAsia"/>
          <w:b/>
          <w:bCs/>
          <w:sz w:val="24"/>
          <w:szCs w:val="24"/>
        </w:rPr>
        <w:t>2025年7月21日</w:t>
      </w:r>
      <w:bookmarkEnd w:id="23"/>
    </w:p>
    <w:sectPr w:rsidR="004246A4">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F7113" w14:textId="77777777" w:rsidR="004246A4" w:rsidRDefault="004246A4">
      <w:pPr>
        <w:rPr>
          <w:szCs w:val="21"/>
        </w:rPr>
      </w:pPr>
      <w:r>
        <w:rPr>
          <w:szCs w:val="21"/>
        </w:rPr>
        <w:separator/>
      </w:r>
      <w:r>
        <w:rPr>
          <w:szCs w:val="21"/>
        </w:rPr>
        <w:t xml:space="preserve"> </w:t>
      </w:r>
    </w:p>
  </w:endnote>
  <w:endnote w:type="continuationSeparator" w:id="0">
    <w:p w14:paraId="4A95AF99" w14:textId="77777777" w:rsidR="004246A4" w:rsidRDefault="004246A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15B8" w14:textId="77777777" w:rsidR="004246A4" w:rsidRDefault="004246A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FDE6" w14:textId="77777777" w:rsidR="004246A4" w:rsidRDefault="004246A4">
      <w:pPr>
        <w:rPr>
          <w:szCs w:val="21"/>
        </w:rPr>
      </w:pPr>
      <w:r>
        <w:rPr>
          <w:szCs w:val="21"/>
        </w:rPr>
        <w:separator/>
      </w:r>
      <w:r>
        <w:rPr>
          <w:szCs w:val="21"/>
        </w:rPr>
        <w:t xml:space="preserve"> </w:t>
      </w:r>
    </w:p>
  </w:footnote>
  <w:footnote w:type="continuationSeparator" w:id="0">
    <w:p w14:paraId="7B345632" w14:textId="77777777" w:rsidR="004246A4" w:rsidRDefault="004246A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B91D" w14:textId="77777777" w:rsidR="004246A4" w:rsidRDefault="004246A4">
    <w:pPr>
      <w:pStyle w:val="a8"/>
      <w:jc w:val="right"/>
    </w:pPr>
    <w:r>
      <w:rPr>
        <w:rFonts w:ascii="宋体" w:hAnsi="宋体" w:hint="eastAsia"/>
      </w:rPr>
      <w:t>摩根丰瑞债券型证券投资基金2025年第2季度报告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38821277">
    <w:abstractNumId w:val="0"/>
  </w:num>
  <w:num w:numId="2" w16cid:durableId="74221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A4"/>
    <w:rsid w:val="003700B0"/>
    <w:rsid w:val="004246A4"/>
    <w:rsid w:val="00780384"/>
    <w:rsid w:val="007855D1"/>
    <w:rsid w:val="007D4928"/>
    <w:rsid w:val="009238EF"/>
    <w:rsid w:val="00D3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EC56AA6"/>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1520">
      <w:marLeft w:val="0"/>
      <w:marRight w:val="0"/>
      <w:marTop w:val="0"/>
      <w:marBottom w:val="0"/>
      <w:divBdr>
        <w:top w:val="none" w:sz="0" w:space="0" w:color="auto"/>
        <w:left w:val="none" w:sz="0" w:space="0" w:color="auto"/>
        <w:bottom w:val="none" w:sz="0" w:space="0" w:color="auto"/>
        <w:right w:val="none" w:sz="0" w:space="0" w:color="auto"/>
      </w:divBdr>
    </w:div>
    <w:div w:id="167641177">
      <w:marLeft w:val="0"/>
      <w:marRight w:val="0"/>
      <w:marTop w:val="0"/>
      <w:marBottom w:val="0"/>
      <w:divBdr>
        <w:top w:val="none" w:sz="0" w:space="0" w:color="auto"/>
        <w:left w:val="none" w:sz="0" w:space="0" w:color="auto"/>
        <w:bottom w:val="none" w:sz="0" w:space="0" w:color="auto"/>
        <w:right w:val="none" w:sz="0" w:space="0" w:color="auto"/>
      </w:divBdr>
      <w:divsChild>
        <w:div w:id="862943718">
          <w:marLeft w:val="0"/>
          <w:marRight w:val="0"/>
          <w:marTop w:val="0"/>
          <w:marBottom w:val="0"/>
          <w:divBdr>
            <w:top w:val="none" w:sz="0" w:space="0" w:color="auto"/>
            <w:left w:val="none" w:sz="0" w:space="0" w:color="auto"/>
            <w:bottom w:val="none" w:sz="0" w:space="0" w:color="auto"/>
            <w:right w:val="none" w:sz="0" w:space="0" w:color="auto"/>
          </w:divBdr>
        </w:div>
      </w:divsChild>
    </w:div>
    <w:div w:id="361521631">
      <w:marLeft w:val="0"/>
      <w:marRight w:val="0"/>
      <w:marTop w:val="0"/>
      <w:marBottom w:val="0"/>
      <w:divBdr>
        <w:top w:val="none" w:sz="0" w:space="0" w:color="auto"/>
        <w:left w:val="none" w:sz="0" w:space="0" w:color="auto"/>
        <w:bottom w:val="none" w:sz="0" w:space="0" w:color="auto"/>
        <w:right w:val="none" w:sz="0" w:space="0" w:color="auto"/>
      </w:divBdr>
    </w:div>
    <w:div w:id="511190515">
      <w:marLeft w:val="0"/>
      <w:marRight w:val="0"/>
      <w:marTop w:val="0"/>
      <w:marBottom w:val="0"/>
      <w:divBdr>
        <w:top w:val="none" w:sz="0" w:space="0" w:color="auto"/>
        <w:left w:val="none" w:sz="0" w:space="0" w:color="auto"/>
        <w:bottom w:val="none" w:sz="0" w:space="0" w:color="auto"/>
        <w:right w:val="none" w:sz="0" w:space="0" w:color="auto"/>
      </w:divBdr>
    </w:div>
    <w:div w:id="537089420">
      <w:marLeft w:val="0"/>
      <w:marRight w:val="0"/>
      <w:marTop w:val="0"/>
      <w:marBottom w:val="0"/>
      <w:divBdr>
        <w:top w:val="none" w:sz="0" w:space="0" w:color="auto"/>
        <w:left w:val="none" w:sz="0" w:space="0" w:color="auto"/>
        <w:bottom w:val="none" w:sz="0" w:space="0" w:color="auto"/>
        <w:right w:val="none" w:sz="0" w:space="0" w:color="auto"/>
      </w:divBdr>
    </w:div>
    <w:div w:id="589895273">
      <w:marLeft w:val="0"/>
      <w:marRight w:val="0"/>
      <w:marTop w:val="0"/>
      <w:marBottom w:val="0"/>
      <w:divBdr>
        <w:top w:val="none" w:sz="0" w:space="0" w:color="auto"/>
        <w:left w:val="none" w:sz="0" w:space="0" w:color="auto"/>
        <w:bottom w:val="none" w:sz="0" w:space="0" w:color="auto"/>
        <w:right w:val="none" w:sz="0" w:space="0" w:color="auto"/>
      </w:divBdr>
    </w:div>
    <w:div w:id="649603197">
      <w:marLeft w:val="0"/>
      <w:marRight w:val="0"/>
      <w:marTop w:val="0"/>
      <w:marBottom w:val="0"/>
      <w:divBdr>
        <w:top w:val="none" w:sz="0" w:space="0" w:color="auto"/>
        <w:left w:val="none" w:sz="0" w:space="0" w:color="auto"/>
        <w:bottom w:val="none" w:sz="0" w:space="0" w:color="auto"/>
        <w:right w:val="none" w:sz="0" w:space="0" w:color="auto"/>
      </w:divBdr>
      <w:divsChild>
        <w:div w:id="1490634624">
          <w:marLeft w:val="0"/>
          <w:marRight w:val="0"/>
          <w:marTop w:val="0"/>
          <w:marBottom w:val="0"/>
          <w:divBdr>
            <w:top w:val="none" w:sz="0" w:space="0" w:color="auto"/>
            <w:left w:val="none" w:sz="0" w:space="0" w:color="auto"/>
            <w:bottom w:val="none" w:sz="0" w:space="0" w:color="auto"/>
            <w:right w:val="none" w:sz="0" w:space="0" w:color="auto"/>
          </w:divBdr>
        </w:div>
      </w:divsChild>
    </w:div>
    <w:div w:id="739212891">
      <w:marLeft w:val="0"/>
      <w:marRight w:val="0"/>
      <w:marTop w:val="0"/>
      <w:marBottom w:val="0"/>
      <w:divBdr>
        <w:top w:val="none" w:sz="0" w:space="0" w:color="auto"/>
        <w:left w:val="none" w:sz="0" w:space="0" w:color="auto"/>
        <w:bottom w:val="none" w:sz="0" w:space="0" w:color="auto"/>
        <w:right w:val="none" w:sz="0" w:space="0" w:color="auto"/>
      </w:divBdr>
    </w:div>
    <w:div w:id="877618571">
      <w:marLeft w:val="0"/>
      <w:marRight w:val="0"/>
      <w:marTop w:val="0"/>
      <w:marBottom w:val="0"/>
      <w:divBdr>
        <w:top w:val="none" w:sz="0" w:space="0" w:color="auto"/>
        <w:left w:val="none" w:sz="0" w:space="0" w:color="auto"/>
        <w:bottom w:val="none" w:sz="0" w:space="0" w:color="auto"/>
        <w:right w:val="none" w:sz="0" w:space="0" w:color="auto"/>
      </w:divBdr>
      <w:divsChild>
        <w:div w:id="853424193">
          <w:marLeft w:val="0"/>
          <w:marRight w:val="0"/>
          <w:marTop w:val="0"/>
          <w:marBottom w:val="0"/>
          <w:divBdr>
            <w:top w:val="none" w:sz="0" w:space="0" w:color="auto"/>
            <w:left w:val="none" w:sz="0" w:space="0" w:color="auto"/>
            <w:bottom w:val="none" w:sz="0" w:space="0" w:color="auto"/>
            <w:right w:val="none" w:sz="0" w:space="0" w:color="auto"/>
          </w:divBdr>
        </w:div>
      </w:divsChild>
    </w:div>
    <w:div w:id="897059926">
      <w:marLeft w:val="0"/>
      <w:marRight w:val="0"/>
      <w:marTop w:val="0"/>
      <w:marBottom w:val="0"/>
      <w:divBdr>
        <w:top w:val="none" w:sz="0" w:space="0" w:color="auto"/>
        <w:left w:val="none" w:sz="0" w:space="0" w:color="auto"/>
        <w:bottom w:val="none" w:sz="0" w:space="0" w:color="auto"/>
        <w:right w:val="none" w:sz="0" w:space="0" w:color="auto"/>
      </w:divBdr>
    </w:div>
    <w:div w:id="1125848430">
      <w:marLeft w:val="0"/>
      <w:marRight w:val="0"/>
      <w:marTop w:val="0"/>
      <w:marBottom w:val="0"/>
      <w:divBdr>
        <w:top w:val="none" w:sz="0" w:space="0" w:color="auto"/>
        <w:left w:val="none" w:sz="0" w:space="0" w:color="auto"/>
        <w:bottom w:val="none" w:sz="0" w:space="0" w:color="auto"/>
        <w:right w:val="none" w:sz="0" w:space="0" w:color="auto"/>
      </w:divBdr>
    </w:div>
    <w:div w:id="1176580397">
      <w:marLeft w:val="0"/>
      <w:marRight w:val="0"/>
      <w:marTop w:val="0"/>
      <w:marBottom w:val="0"/>
      <w:divBdr>
        <w:top w:val="none" w:sz="0" w:space="0" w:color="auto"/>
        <w:left w:val="none" w:sz="0" w:space="0" w:color="auto"/>
        <w:bottom w:val="none" w:sz="0" w:space="0" w:color="auto"/>
        <w:right w:val="none" w:sz="0" w:space="0" w:color="auto"/>
      </w:divBdr>
    </w:div>
    <w:div w:id="1345133696">
      <w:marLeft w:val="0"/>
      <w:marRight w:val="0"/>
      <w:marTop w:val="0"/>
      <w:marBottom w:val="0"/>
      <w:divBdr>
        <w:top w:val="none" w:sz="0" w:space="0" w:color="auto"/>
        <w:left w:val="none" w:sz="0" w:space="0" w:color="auto"/>
        <w:bottom w:val="none" w:sz="0" w:space="0" w:color="auto"/>
        <w:right w:val="none" w:sz="0" w:space="0" w:color="auto"/>
      </w:divBdr>
      <w:divsChild>
        <w:div w:id="642351079">
          <w:marLeft w:val="0"/>
          <w:marRight w:val="0"/>
          <w:marTop w:val="0"/>
          <w:marBottom w:val="0"/>
          <w:divBdr>
            <w:top w:val="none" w:sz="0" w:space="0" w:color="auto"/>
            <w:left w:val="none" w:sz="0" w:space="0" w:color="auto"/>
            <w:bottom w:val="none" w:sz="0" w:space="0" w:color="auto"/>
            <w:right w:val="none" w:sz="0" w:space="0" w:color="auto"/>
          </w:divBdr>
        </w:div>
        <w:div w:id="992099172">
          <w:marLeft w:val="0"/>
          <w:marRight w:val="0"/>
          <w:marTop w:val="0"/>
          <w:marBottom w:val="0"/>
          <w:divBdr>
            <w:top w:val="none" w:sz="0" w:space="0" w:color="auto"/>
            <w:left w:val="none" w:sz="0" w:space="0" w:color="auto"/>
            <w:bottom w:val="none" w:sz="0" w:space="0" w:color="auto"/>
            <w:right w:val="none" w:sz="0" w:space="0" w:color="auto"/>
          </w:divBdr>
        </w:div>
        <w:div w:id="1619028257">
          <w:marLeft w:val="0"/>
          <w:marRight w:val="0"/>
          <w:marTop w:val="0"/>
          <w:marBottom w:val="0"/>
          <w:divBdr>
            <w:top w:val="none" w:sz="0" w:space="0" w:color="auto"/>
            <w:left w:val="none" w:sz="0" w:space="0" w:color="auto"/>
            <w:bottom w:val="none" w:sz="0" w:space="0" w:color="auto"/>
            <w:right w:val="none" w:sz="0" w:space="0" w:color="auto"/>
          </w:divBdr>
        </w:div>
      </w:divsChild>
    </w:div>
    <w:div w:id="1540971471">
      <w:marLeft w:val="0"/>
      <w:marRight w:val="0"/>
      <w:marTop w:val="0"/>
      <w:marBottom w:val="0"/>
      <w:divBdr>
        <w:top w:val="none" w:sz="0" w:space="0" w:color="auto"/>
        <w:left w:val="none" w:sz="0" w:space="0" w:color="auto"/>
        <w:bottom w:val="none" w:sz="0" w:space="0" w:color="auto"/>
        <w:right w:val="none" w:sz="0" w:space="0" w:color="auto"/>
      </w:divBdr>
    </w:div>
    <w:div w:id="1578515875">
      <w:marLeft w:val="0"/>
      <w:marRight w:val="0"/>
      <w:marTop w:val="0"/>
      <w:marBottom w:val="0"/>
      <w:divBdr>
        <w:top w:val="none" w:sz="0" w:space="0" w:color="auto"/>
        <w:left w:val="none" w:sz="0" w:space="0" w:color="auto"/>
        <w:bottom w:val="none" w:sz="0" w:space="0" w:color="auto"/>
        <w:right w:val="none" w:sz="0" w:space="0" w:color="auto"/>
      </w:divBdr>
      <w:divsChild>
        <w:div w:id="1374428528">
          <w:marLeft w:val="0"/>
          <w:marRight w:val="0"/>
          <w:marTop w:val="0"/>
          <w:marBottom w:val="0"/>
          <w:divBdr>
            <w:top w:val="none" w:sz="0" w:space="0" w:color="auto"/>
            <w:left w:val="none" w:sz="0" w:space="0" w:color="auto"/>
            <w:bottom w:val="none" w:sz="0" w:space="0" w:color="auto"/>
            <w:right w:val="none" w:sz="0" w:space="0" w:color="auto"/>
          </w:divBdr>
        </w:div>
      </w:divsChild>
    </w:div>
    <w:div w:id="1817606860">
      <w:marLeft w:val="0"/>
      <w:marRight w:val="0"/>
      <w:marTop w:val="0"/>
      <w:marBottom w:val="0"/>
      <w:divBdr>
        <w:top w:val="none" w:sz="0" w:space="0" w:color="auto"/>
        <w:left w:val="none" w:sz="0" w:space="0" w:color="auto"/>
        <w:bottom w:val="none" w:sz="0" w:space="0" w:color="auto"/>
        <w:right w:val="none" w:sz="0" w:space="0" w:color="auto"/>
      </w:divBdr>
    </w:div>
    <w:div w:id="1819833310">
      <w:marLeft w:val="0"/>
      <w:marRight w:val="0"/>
      <w:marTop w:val="0"/>
      <w:marBottom w:val="0"/>
      <w:divBdr>
        <w:top w:val="none" w:sz="0" w:space="0" w:color="auto"/>
        <w:left w:val="none" w:sz="0" w:space="0" w:color="auto"/>
        <w:bottom w:val="none" w:sz="0" w:space="0" w:color="auto"/>
        <w:right w:val="none" w:sz="0" w:space="0" w:color="auto"/>
      </w:divBdr>
    </w:div>
    <w:div w:id="1851554721">
      <w:marLeft w:val="0"/>
      <w:marRight w:val="0"/>
      <w:marTop w:val="0"/>
      <w:marBottom w:val="0"/>
      <w:divBdr>
        <w:top w:val="none" w:sz="0" w:space="0" w:color="auto"/>
        <w:left w:val="none" w:sz="0" w:space="0" w:color="auto"/>
        <w:bottom w:val="none" w:sz="0" w:space="0" w:color="auto"/>
        <w:right w:val="none" w:sz="0" w:space="0" w:color="auto"/>
      </w:divBdr>
      <w:divsChild>
        <w:div w:id="1943801236">
          <w:marLeft w:val="0"/>
          <w:marRight w:val="0"/>
          <w:marTop w:val="0"/>
          <w:marBottom w:val="0"/>
          <w:divBdr>
            <w:top w:val="none" w:sz="0" w:space="0" w:color="auto"/>
            <w:left w:val="none" w:sz="0" w:space="0" w:color="auto"/>
            <w:bottom w:val="none" w:sz="0" w:space="0" w:color="auto"/>
            <w:right w:val="none" w:sz="0" w:space="0" w:color="auto"/>
          </w:divBdr>
        </w:div>
      </w:divsChild>
    </w:div>
    <w:div w:id="1900893467">
      <w:marLeft w:val="0"/>
      <w:marRight w:val="0"/>
      <w:marTop w:val="0"/>
      <w:marBottom w:val="0"/>
      <w:divBdr>
        <w:top w:val="none" w:sz="0" w:space="0" w:color="auto"/>
        <w:left w:val="none" w:sz="0" w:space="0" w:color="auto"/>
        <w:bottom w:val="none" w:sz="0" w:space="0" w:color="auto"/>
        <w:right w:val="none" w:sz="0" w:space="0" w:color="auto"/>
      </w:divBdr>
    </w:div>
    <w:div w:id="1979218160">
      <w:marLeft w:val="0"/>
      <w:marRight w:val="0"/>
      <w:marTop w:val="0"/>
      <w:marBottom w:val="0"/>
      <w:divBdr>
        <w:top w:val="none" w:sz="0" w:space="0" w:color="auto"/>
        <w:left w:val="none" w:sz="0" w:space="0" w:color="auto"/>
        <w:bottom w:val="none" w:sz="0" w:space="0" w:color="auto"/>
        <w:right w:val="none" w:sz="0" w:space="0" w:color="auto"/>
      </w:divBdr>
      <w:divsChild>
        <w:div w:id="864757699">
          <w:marLeft w:val="0"/>
          <w:marRight w:val="0"/>
          <w:marTop w:val="0"/>
          <w:marBottom w:val="0"/>
          <w:divBdr>
            <w:top w:val="none" w:sz="0" w:space="0" w:color="auto"/>
            <w:left w:val="none" w:sz="0" w:space="0" w:color="auto"/>
            <w:bottom w:val="none" w:sz="0" w:space="0" w:color="auto"/>
            <w:right w:val="none" w:sz="0" w:space="0" w:color="auto"/>
          </w:divBdr>
        </w:div>
      </w:divsChild>
    </w:div>
    <w:div w:id="1982882489">
      <w:marLeft w:val="0"/>
      <w:marRight w:val="0"/>
      <w:marTop w:val="0"/>
      <w:marBottom w:val="0"/>
      <w:divBdr>
        <w:top w:val="none" w:sz="0" w:space="0" w:color="auto"/>
        <w:left w:val="none" w:sz="0" w:space="0" w:color="auto"/>
        <w:bottom w:val="none" w:sz="0" w:space="0" w:color="auto"/>
        <w:right w:val="none" w:sz="0" w:space="0" w:color="auto"/>
      </w:divBdr>
    </w:div>
    <w:div w:id="2127575845">
      <w:marLeft w:val="0"/>
      <w:marRight w:val="0"/>
      <w:marTop w:val="0"/>
      <w:marBottom w:val="0"/>
      <w:divBdr>
        <w:top w:val="none" w:sz="0" w:space="0" w:color="auto"/>
        <w:left w:val="none" w:sz="0" w:space="0" w:color="auto"/>
        <w:bottom w:val="none" w:sz="0" w:space="0" w:color="auto"/>
        <w:right w:val="none" w:sz="0" w:space="0" w:color="auto"/>
      </w:divBdr>
      <w:divsChild>
        <w:div w:id="8485245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6727</Words>
  <Characters>2641</Characters>
  <Application>Microsoft Office Word</Application>
  <DocSecurity>0</DocSecurity>
  <Lines>264</Lines>
  <Paragraphs>624</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4</cp:revision>
  <dcterms:created xsi:type="dcterms:W3CDTF">2025-07-14T11:49:00Z</dcterms:created>
  <dcterms:modified xsi:type="dcterms:W3CDTF">2025-07-15T11:17:00Z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