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上投摩根动力精选混合型证券投资基金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2022</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3020867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3020867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7A510F" w:rsidRDefault="001577B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A510F" w:rsidRDefault="001577B0">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A510F" w:rsidRDefault="001577B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A510F" w:rsidRDefault="001577B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A510F" w:rsidRDefault="001577B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1577B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673" w:history="1">
        <w:r w:rsidR="001577B0" w:rsidRPr="002B4187">
          <w:rPr>
            <w:rStyle w:val="ad"/>
            <w:b/>
            <w:bCs/>
            <w:noProof/>
          </w:rPr>
          <w:t xml:space="preserve">§1  </w:t>
        </w:r>
        <w:r w:rsidR="001577B0" w:rsidRPr="002B4187">
          <w:rPr>
            <w:rStyle w:val="ad"/>
            <w:b/>
            <w:bCs/>
            <w:noProof/>
          </w:rPr>
          <w:t>重要提示及目录</w:t>
        </w:r>
        <w:r w:rsidR="001577B0">
          <w:rPr>
            <w:noProof/>
            <w:webHidden/>
          </w:rPr>
          <w:tab/>
        </w:r>
        <w:r w:rsidR="001577B0">
          <w:rPr>
            <w:noProof/>
            <w:webHidden/>
          </w:rPr>
          <w:fldChar w:fldCharType="begin"/>
        </w:r>
        <w:r w:rsidR="001577B0">
          <w:rPr>
            <w:noProof/>
            <w:webHidden/>
          </w:rPr>
          <w:instrText xml:space="preserve"> PAGEREF _Toc130208673 \h </w:instrText>
        </w:r>
        <w:r w:rsidR="001577B0">
          <w:rPr>
            <w:noProof/>
            <w:webHidden/>
          </w:rPr>
        </w:r>
        <w:r w:rsidR="001577B0">
          <w:rPr>
            <w:noProof/>
            <w:webHidden/>
          </w:rPr>
          <w:fldChar w:fldCharType="separate"/>
        </w:r>
        <w:r w:rsidR="001577B0">
          <w:rPr>
            <w:noProof/>
            <w:webHidden/>
          </w:rPr>
          <w:t>2</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74" w:history="1">
        <w:r w:rsidR="001577B0" w:rsidRPr="002B4187">
          <w:rPr>
            <w:rStyle w:val="ad"/>
            <w:noProof/>
          </w:rPr>
          <w:t xml:space="preserve">1.1 </w:t>
        </w:r>
        <w:r w:rsidR="001577B0" w:rsidRPr="002B4187">
          <w:rPr>
            <w:rStyle w:val="ad"/>
            <w:noProof/>
          </w:rPr>
          <w:t>重要提示</w:t>
        </w:r>
        <w:r w:rsidR="001577B0">
          <w:rPr>
            <w:noProof/>
            <w:webHidden/>
          </w:rPr>
          <w:tab/>
        </w:r>
        <w:r w:rsidR="001577B0">
          <w:rPr>
            <w:noProof/>
            <w:webHidden/>
          </w:rPr>
          <w:fldChar w:fldCharType="begin"/>
        </w:r>
        <w:r w:rsidR="001577B0">
          <w:rPr>
            <w:noProof/>
            <w:webHidden/>
          </w:rPr>
          <w:instrText xml:space="preserve"> PAGEREF _Toc130208674 \h </w:instrText>
        </w:r>
        <w:r w:rsidR="001577B0">
          <w:rPr>
            <w:noProof/>
            <w:webHidden/>
          </w:rPr>
        </w:r>
        <w:r w:rsidR="001577B0">
          <w:rPr>
            <w:noProof/>
            <w:webHidden/>
          </w:rPr>
          <w:fldChar w:fldCharType="separate"/>
        </w:r>
        <w:r w:rsidR="001577B0">
          <w:rPr>
            <w:noProof/>
            <w:webHidden/>
          </w:rPr>
          <w:t>2</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675" w:history="1">
        <w:r w:rsidR="001577B0" w:rsidRPr="002B4187">
          <w:rPr>
            <w:rStyle w:val="ad"/>
            <w:b/>
            <w:bCs/>
            <w:noProof/>
          </w:rPr>
          <w:t xml:space="preserve">§2  </w:t>
        </w:r>
        <w:r w:rsidR="001577B0" w:rsidRPr="002B4187">
          <w:rPr>
            <w:rStyle w:val="ad"/>
            <w:b/>
            <w:bCs/>
            <w:noProof/>
          </w:rPr>
          <w:t>基金简介</w:t>
        </w:r>
        <w:r w:rsidR="001577B0">
          <w:rPr>
            <w:noProof/>
            <w:webHidden/>
          </w:rPr>
          <w:tab/>
        </w:r>
        <w:r w:rsidR="001577B0">
          <w:rPr>
            <w:noProof/>
            <w:webHidden/>
          </w:rPr>
          <w:fldChar w:fldCharType="begin"/>
        </w:r>
        <w:r w:rsidR="001577B0">
          <w:rPr>
            <w:noProof/>
            <w:webHidden/>
          </w:rPr>
          <w:instrText xml:space="preserve"> PAGEREF _Toc130208675 \h </w:instrText>
        </w:r>
        <w:r w:rsidR="001577B0">
          <w:rPr>
            <w:noProof/>
            <w:webHidden/>
          </w:rPr>
        </w:r>
        <w:r w:rsidR="001577B0">
          <w:rPr>
            <w:noProof/>
            <w:webHidden/>
          </w:rPr>
          <w:fldChar w:fldCharType="separate"/>
        </w:r>
        <w:r w:rsidR="001577B0">
          <w:rPr>
            <w:noProof/>
            <w:webHidden/>
          </w:rPr>
          <w:t>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76" w:history="1">
        <w:r w:rsidR="001577B0" w:rsidRPr="002B4187">
          <w:rPr>
            <w:rStyle w:val="ad"/>
            <w:noProof/>
          </w:rPr>
          <w:t xml:space="preserve">2.1 </w:t>
        </w:r>
        <w:r w:rsidR="001577B0" w:rsidRPr="002B4187">
          <w:rPr>
            <w:rStyle w:val="ad"/>
            <w:noProof/>
          </w:rPr>
          <w:t>基金基本情况</w:t>
        </w:r>
        <w:r w:rsidR="001577B0">
          <w:rPr>
            <w:noProof/>
            <w:webHidden/>
          </w:rPr>
          <w:tab/>
        </w:r>
        <w:r w:rsidR="001577B0">
          <w:rPr>
            <w:noProof/>
            <w:webHidden/>
          </w:rPr>
          <w:fldChar w:fldCharType="begin"/>
        </w:r>
        <w:r w:rsidR="001577B0">
          <w:rPr>
            <w:noProof/>
            <w:webHidden/>
          </w:rPr>
          <w:instrText xml:space="preserve"> PAGEREF _Toc130208676 \h </w:instrText>
        </w:r>
        <w:r w:rsidR="001577B0">
          <w:rPr>
            <w:noProof/>
            <w:webHidden/>
          </w:rPr>
        </w:r>
        <w:r w:rsidR="001577B0">
          <w:rPr>
            <w:noProof/>
            <w:webHidden/>
          </w:rPr>
          <w:fldChar w:fldCharType="separate"/>
        </w:r>
        <w:r w:rsidR="001577B0">
          <w:rPr>
            <w:noProof/>
            <w:webHidden/>
          </w:rPr>
          <w:t>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77" w:history="1">
        <w:r w:rsidR="001577B0" w:rsidRPr="002B4187">
          <w:rPr>
            <w:rStyle w:val="ad"/>
            <w:noProof/>
          </w:rPr>
          <w:t xml:space="preserve">2.2 </w:t>
        </w:r>
        <w:r w:rsidR="001577B0" w:rsidRPr="002B4187">
          <w:rPr>
            <w:rStyle w:val="ad"/>
            <w:noProof/>
          </w:rPr>
          <w:t>基金产品说明</w:t>
        </w:r>
        <w:r w:rsidR="001577B0">
          <w:rPr>
            <w:noProof/>
            <w:webHidden/>
          </w:rPr>
          <w:tab/>
        </w:r>
        <w:r w:rsidR="001577B0">
          <w:rPr>
            <w:noProof/>
            <w:webHidden/>
          </w:rPr>
          <w:fldChar w:fldCharType="begin"/>
        </w:r>
        <w:r w:rsidR="001577B0">
          <w:rPr>
            <w:noProof/>
            <w:webHidden/>
          </w:rPr>
          <w:instrText xml:space="preserve"> PAGEREF _Toc130208677 \h </w:instrText>
        </w:r>
        <w:r w:rsidR="001577B0">
          <w:rPr>
            <w:noProof/>
            <w:webHidden/>
          </w:rPr>
        </w:r>
        <w:r w:rsidR="001577B0">
          <w:rPr>
            <w:noProof/>
            <w:webHidden/>
          </w:rPr>
          <w:fldChar w:fldCharType="separate"/>
        </w:r>
        <w:r w:rsidR="001577B0">
          <w:rPr>
            <w:noProof/>
            <w:webHidden/>
          </w:rPr>
          <w:t>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78" w:history="1">
        <w:r w:rsidR="001577B0" w:rsidRPr="002B4187">
          <w:rPr>
            <w:rStyle w:val="ad"/>
            <w:noProof/>
          </w:rPr>
          <w:t xml:space="preserve">2.3 </w:t>
        </w:r>
        <w:r w:rsidR="001577B0" w:rsidRPr="002B4187">
          <w:rPr>
            <w:rStyle w:val="ad"/>
            <w:noProof/>
          </w:rPr>
          <w:t>基金管理人和基金托管人</w:t>
        </w:r>
        <w:r w:rsidR="001577B0">
          <w:rPr>
            <w:noProof/>
            <w:webHidden/>
          </w:rPr>
          <w:tab/>
        </w:r>
        <w:r w:rsidR="001577B0">
          <w:rPr>
            <w:noProof/>
            <w:webHidden/>
          </w:rPr>
          <w:fldChar w:fldCharType="begin"/>
        </w:r>
        <w:r w:rsidR="001577B0">
          <w:rPr>
            <w:noProof/>
            <w:webHidden/>
          </w:rPr>
          <w:instrText xml:space="preserve"> PAGEREF _Toc130208678 \h </w:instrText>
        </w:r>
        <w:r w:rsidR="001577B0">
          <w:rPr>
            <w:noProof/>
            <w:webHidden/>
          </w:rPr>
        </w:r>
        <w:r w:rsidR="001577B0">
          <w:rPr>
            <w:noProof/>
            <w:webHidden/>
          </w:rPr>
          <w:fldChar w:fldCharType="separate"/>
        </w:r>
        <w:r w:rsidR="001577B0">
          <w:rPr>
            <w:noProof/>
            <w:webHidden/>
          </w:rPr>
          <w:t>6</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79" w:history="1">
        <w:r w:rsidR="001577B0" w:rsidRPr="002B4187">
          <w:rPr>
            <w:rStyle w:val="ad"/>
            <w:noProof/>
          </w:rPr>
          <w:t xml:space="preserve">2.4 </w:t>
        </w:r>
        <w:r w:rsidR="001577B0" w:rsidRPr="002B4187">
          <w:rPr>
            <w:rStyle w:val="ad"/>
            <w:noProof/>
          </w:rPr>
          <w:t>信息披露方式</w:t>
        </w:r>
        <w:r w:rsidR="001577B0">
          <w:rPr>
            <w:noProof/>
            <w:webHidden/>
          </w:rPr>
          <w:tab/>
        </w:r>
        <w:r w:rsidR="001577B0">
          <w:rPr>
            <w:noProof/>
            <w:webHidden/>
          </w:rPr>
          <w:fldChar w:fldCharType="begin"/>
        </w:r>
        <w:r w:rsidR="001577B0">
          <w:rPr>
            <w:noProof/>
            <w:webHidden/>
          </w:rPr>
          <w:instrText xml:space="preserve"> PAGEREF _Toc130208679 \h </w:instrText>
        </w:r>
        <w:r w:rsidR="001577B0">
          <w:rPr>
            <w:noProof/>
            <w:webHidden/>
          </w:rPr>
        </w:r>
        <w:r w:rsidR="001577B0">
          <w:rPr>
            <w:noProof/>
            <w:webHidden/>
          </w:rPr>
          <w:fldChar w:fldCharType="separate"/>
        </w:r>
        <w:r w:rsidR="001577B0">
          <w:rPr>
            <w:noProof/>
            <w:webHidden/>
          </w:rPr>
          <w:t>7</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0" w:history="1">
        <w:r w:rsidR="001577B0" w:rsidRPr="002B4187">
          <w:rPr>
            <w:rStyle w:val="ad"/>
            <w:noProof/>
          </w:rPr>
          <w:t xml:space="preserve">2.5 </w:t>
        </w:r>
        <w:r w:rsidR="001577B0" w:rsidRPr="002B4187">
          <w:rPr>
            <w:rStyle w:val="ad"/>
            <w:noProof/>
          </w:rPr>
          <w:t>其他相关资料</w:t>
        </w:r>
        <w:r w:rsidR="001577B0">
          <w:rPr>
            <w:noProof/>
            <w:webHidden/>
          </w:rPr>
          <w:tab/>
        </w:r>
        <w:r w:rsidR="001577B0">
          <w:rPr>
            <w:noProof/>
            <w:webHidden/>
          </w:rPr>
          <w:fldChar w:fldCharType="begin"/>
        </w:r>
        <w:r w:rsidR="001577B0">
          <w:rPr>
            <w:noProof/>
            <w:webHidden/>
          </w:rPr>
          <w:instrText xml:space="preserve"> PAGEREF _Toc130208680 \h </w:instrText>
        </w:r>
        <w:r w:rsidR="001577B0">
          <w:rPr>
            <w:noProof/>
            <w:webHidden/>
          </w:rPr>
        </w:r>
        <w:r w:rsidR="001577B0">
          <w:rPr>
            <w:noProof/>
            <w:webHidden/>
          </w:rPr>
          <w:fldChar w:fldCharType="separate"/>
        </w:r>
        <w:r w:rsidR="001577B0">
          <w:rPr>
            <w:noProof/>
            <w:webHidden/>
          </w:rPr>
          <w:t>7</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681" w:history="1">
        <w:r w:rsidR="001577B0" w:rsidRPr="002B4187">
          <w:rPr>
            <w:rStyle w:val="ad"/>
            <w:b/>
            <w:bCs/>
            <w:noProof/>
          </w:rPr>
          <w:t xml:space="preserve">§3  </w:t>
        </w:r>
        <w:r w:rsidR="001577B0" w:rsidRPr="002B4187">
          <w:rPr>
            <w:rStyle w:val="ad"/>
            <w:b/>
            <w:bCs/>
            <w:noProof/>
          </w:rPr>
          <w:t>主要财务指标、基金净值表现及利润分配情况</w:t>
        </w:r>
        <w:r w:rsidR="001577B0">
          <w:rPr>
            <w:noProof/>
            <w:webHidden/>
          </w:rPr>
          <w:tab/>
        </w:r>
        <w:r w:rsidR="001577B0">
          <w:rPr>
            <w:noProof/>
            <w:webHidden/>
          </w:rPr>
          <w:fldChar w:fldCharType="begin"/>
        </w:r>
        <w:r w:rsidR="001577B0">
          <w:rPr>
            <w:noProof/>
            <w:webHidden/>
          </w:rPr>
          <w:instrText xml:space="preserve"> PAGEREF _Toc130208681 \h </w:instrText>
        </w:r>
        <w:r w:rsidR="001577B0">
          <w:rPr>
            <w:noProof/>
            <w:webHidden/>
          </w:rPr>
        </w:r>
        <w:r w:rsidR="001577B0">
          <w:rPr>
            <w:noProof/>
            <w:webHidden/>
          </w:rPr>
          <w:fldChar w:fldCharType="separate"/>
        </w:r>
        <w:r w:rsidR="001577B0">
          <w:rPr>
            <w:noProof/>
            <w:webHidden/>
          </w:rPr>
          <w:t>7</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2" w:history="1">
        <w:r w:rsidR="001577B0" w:rsidRPr="002B4187">
          <w:rPr>
            <w:rStyle w:val="ad"/>
            <w:noProof/>
          </w:rPr>
          <w:t xml:space="preserve">3.1 </w:t>
        </w:r>
        <w:r w:rsidR="001577B0" w:rsidRPr="002B4187">
          <w:rPr>
            <w:rStyle w:val="ad"/>
            <w:noProof/>
          </w:rPr>
          <w:t>主要会计数据和财务指标</w:t>
        </w:r>
        <w:r w:rsidR="001577B0">
          <w:rPr>
            <w:noProof/>
            <w:webHidden/>
          </w:rPr>
          <w:tab/>
        </w:r>
        <w:r w:rsidR="001577B0">
          <w:rPr>
            <w:noProof/>
            <w:webHidden/>
          </w:rPr>
          <w:fldChar w:fldCharType="begin"/>
        </w:r>
        <w:r w:rsidR="001577B0">
          <w:rPr>
            <w:noProof/>
            <w:webHidden/>
          </w:rPr>
          <w:instrText xml:space="preserve"> PAGEREF _Toc130208682 \h </w:instrText>
        </w:r>
        <w:r w:rsidR="001577B0">
          <w:rPr>
            <w:noProof/>
            <w:webHidden/>
          </w:rPr>
        </w:r>
        <w:r w:rsidR="001577B0">
          <w:rPr>
            <w:noProof/>
            <w:webHidden/>
          </w:rPr>
          <w:fldChar w:fldCharType="separate"/>
        </w:r>
        <w:r w:rsidR="001577B0">
          <w:rPr>
            <w:noProof/>
            <w:webHidden/>
          </w:rPr>
          <w:t>7</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3" w:history="1">
        <w:r w:rsidR="001577B0" w:rsidRPr="002B4187">
          <w:rPr>
            <w:rStyle w:val="ad"/>
            <w:noProof/>
          </w:rPr>
          <w:t xml:space="preserve">3.2 </w:t>
        </w:r>
        <w:r w:rsidR="001577B0" w:rsidRPr="002B4187">
          <w:rPr>
            <w:rStyle w:val="ad"/>
            <w:noProof/>
          </w:rPr>
          <w:t>基金净值表现</w:t>
        </w:r>
        <w:r w:rsidR="001577B0">
          <w:rPr>
            <w:noProof/>
            <w:webHidden/>
          </w:rPr>
          <w:tab/>
        </w:r>
        <w:r w:rsidR="001577B0">
          <w:rPr>
            <w:noProof/>
            <w:webHidden/>
          </w:rPr>
          <w:fldChar w:fldCharType="begin"/>
        </w:r>
        <w:r w:rsidR="001577B0">
          <w:rPr>
            <w:noProof/>
            <w:webHidden/>
          </w:rPr>
          <w:instrText xml:space="preserve"> PAGEREF _Toc130208683 \h </w:instrText>
        </w:r>
        <w:r w:rsidR="001577B0">
          <w:rPr>
            <w:noProof/>
            <w:webHidden/>
          </w:rPr>
        </w:r>
        <w:r w:rsidR="001577B0">
          <w:rPr>
            <w:noProof/>
            <w:webHidden/>
          </w:rPr>
          <w:fldChar w:fldCharType="separate"/>
        </w:r>
        <w:r w:rsidR="001577B0">
          <w:rPr>
            <w:noProof/>
            <w:webHidden/>
          </w:rPr>
          <w:t>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4" w:history="1">
        <w:r w:rsidR="001577B0" w:rsidRPr="002B4187">
          <w:rPr>
            <w:rStyle w:val="ad"/>
            <w:noProof/>
          </w:rPr>
          <w:t xml:space="preserve">3.3 </w:t>
        </w:r>
        <w:r w:rsidR="001577B0" w:rsidRPr="002B4187">
          <w:rPr>
            <w:rStyle w:val="ad"/>
            <w:noProof/>
          </w:rPr>
          <w:t>过去三年基金的利润分配情况</w:t>
        </w:r>
        <w:r w:rsidR="001577B0">
          <w:rPr>
            <w:noProof/>
            <w:webHidden/>
          </w:rPr>
          <w:tab/>
        </w:r>
        <w:r w:rsidR="001577B0">
          <w:rPr>
            <w:noProof/>
            <w:webHidden/>
          </w:rPr>
          <w:fldChar w:fldCharType="begin"/>
        </w:r>
        <w:r w:rsidR="001577B0">
          <w:rPr>
            <w:noProof/>
            <w:webHidden/>
          </w:rPr>
          <w:instrText xml:space="preserve"> PAGEREF _Toc130208684 \h </w:instrText>
        </w:r>
        <w:r w:rsidR="001577B0">
          <w:rPr>
            <w:noProof/>
            <w:webHidden/>
          </w:rPr>
        </w:r>
        <w:r w:rsidR="001577B0">
          <w:rPr>
            <w:noProof/>
            <w:webHidden/>
          </w:rPr>
          <w:fldChar w:fldCharType="separate"/>
        </w:r>
        <w:r w:rsidR="001577B0">
          <w:rPr>
            <w:noProof/>
            <w:webHidden/>
          </w:rPr>
          <w:t>12</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685" w:history="1">
        <w:r w:rsidR="001577B0" w:rsidRPr="002B4187">
          <w:rPr>
            <w:rStyle w:val="ad"/>
            <w:b/>
            <w:bCs/>
            <w:noProof/>
          </w:rPr>
          <w:t xml:space="preserve">§4  </w:t>
        </w:r>
        <w:r w:rsidR="001577B0" w:rsidRPr="002B4187">
          <w:rPr>
            <w:rStyle w:val="ad"/>
            <w:b/>
            <w:bCs/>
            <w:noProof/>
          </w:rPr>
          <w:t>管理人报告</w:t>
        </w:r>
        <w:r w:rsidR="001577B0">
          <w:rPr>
            <w:noProof/>
            <w:webHidden/>
          </w:rPr>
          <w:tab/>
        </w:r>
        <w:r w:rsidR="001577B0">
          <w:rPr>
            <w:noProof/>
            <w:webHidden/>
          </w:rPr>
          <w:fldChar w:fldCharType="begin"/>
        </w:r>
        <w:r w:rsidR="001577B0">
          <w:rPr>
            <w:noProof/>
            <w:webHidden/>
          </w:rPr>
          <w:instrText xml:space="preserve"> PAGEREF _Toc130208685 \h </w:instrText>
        </w:r>
        <w:r w:rsidR="001577B0">
          <w:rPr>
            <w:noProof/>
            <w:webHidden/>
          </w:rPr>
        </w:r>
        <w:r w:rsidR="001577B0">
          <w:rPr>
            <w:noProof/>
            <w:webHidden/>
          </w:rPr>
          <w:fldChar w:fldCharType="separate"/>
        </w:r>
        <w:r w:rsidR="001577B0">
          <w:rPr>
            <w:noProof/>
            <w:webHidden/>
          </w:rPr>
          <w:t>13</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6" w:history="1">
        <w:r w:rsidR="001577B0" w:rsidRPr="002B4187">
          <w:rPr>
            <w:rStyle w:val="ad"/>
            <w:noProof/>
          </w:rPr>
          <w:t xml:space="preserve">4.1 </w:t>
        </w:r>
        <w:r w:rsidR="001577B0" w:rsidRPr="002B4187">
          <w:rPr>
            <w:rStyle w:val="ad"/>
            <w:noProof/>
          </w:rPr>
          <w:t>基金管理人及基金经理情况</w:t>
        </w:r>
        <w:r w:rsidR="001577B0">
          <w:rPr>
            <w:noProof/>
            <w:webHidden/>
          </w:rPr>
          <w:tab/>
        </w:r>
        <w:r w:rsidR="001577B0">
          <w:rPr>
            <w:noProof/>
            <w:webHidden/>
          </w:rPr>
          <w:fldChar w:fldCharType="begin"/>
        </w:r>
        <w:r w:rsidR="001577B0">
          <w:rPr>
            <w:noProof/>
            <w:webHidden/>
          </w:rPr>
          <w:instrText xml:space="preserve"> PAGEREF _Toc130208686 \h </w:instrText>
        </w:r>
        <w:r w:rsidR="001577B0">
          <w:rPr>
            <w:noProof/>
            <w:webHidden/>
          </w:rPr>
        </w:r>
        <w:r w:rsidR="001577B0">
          <w:rPr>
            <w:noProof/>
            <w:webHidden/>
          </w:rPr>
          <w:fldChar w:fldCharType="separate"/>
        </w:r>
        <w:r w:rsidR="001577B0">
          <w:rPr>
            <w:noProof/>
            <w:webHidden/>
          </w:rPr>
          <w:t>13</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7" w:history="1">
        <w:r w:rsidR="001577B0" w:rsidRPr="002B4187">
          <w:rPr>
            <w:rStyle w:val="ad"/>
            <w:noProof/>
          </w:rPr>
          <w:t xml:space="preserve">4.2 </w:t>
        </w:r>
        <w:r w:rsidR="001577B0" w:rsidRPr="002B4187">
          <w:rPr>
            <w:rStyle w:val="ad"/>
            <w:noProof/>
          </w:rPr>
          <w:t>管理人对报告期内本基金运作遵规守信情况的说明</w:t>
        </w:r>
        <w:r w:rsidR="001577B0">
          <w:rPr>
            <w:noProof/>
            <w:webHidden/>
          </w:rPr>
          <w:tab/>
        </w:r>
        <w:r w:rsidR="001577B0">
          <w:rPr>
            <w:noProof/>
            <w:webHidden/>
          </w:rPr>
          <w:fldChar w:fldCharType="begin"/>
        </w:r>
        <w:r w:rsidR="001577B0">
          <w:rPr>
            <w:noProof/>
            <w:webHidden/>
          </w:rPr>
          <w:instrText xml:space="preserve"> PAGEREF _Toc130208687 \h </w:instrText>
        </w:r>
        <w:r w:rsidR="001577B0">
          <w:rPr>
            <w:noProof/>
            <w:webHidden/>
          </w:rPr>
        </w:r>
        <w:r w:rsidR="001577B0">
          <w:rPr>
            <w:noProof/>
            <w:webHidden/>
          </w:rPr>
          <w:fldChar w:fldCharType="separate"/>
        </w:r>
        <w:r w:rsidR="001577B0">
          <w:rPr>
            <w:noProof/>
            <w:webHidden/>
          </w:rPr>
          <w:t>15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8" w:history="1">
        <w:r w:rsidR="001577B0" w:rsidRPr="002B4187">
          <w:rPr>
            <w:rStyle w:val="ad"/>
            <w:noProof/>
          </w:rPr>
          <w:t xml:space="preserve">4.3 </w:t>
        </w:r>
        <w:r w:rsidR="001577B0" w:rsidRPr="002B4187">
          <w:rPr>
            <w:rStyle w:val="ad"/>
            <w:noProof/>
          </w:rPr>
          <w:t>管理人对报告期内公平交易情况的专项说明</w:t>
        </w:r>
        <w:r w:rsidR="001577B0">
          <w:rPr>
            <w:noProof/>
            <w:webHidden/>
          </w:rPr>
          <w:tab/>
        </w:r>
        <w:r w:rsidR="001577B0">
          <w:rPr>
            <w:noProof/>
            <w:webHidden/>
          </w:rPr>
          <w:fldChar w:fldCharType="begin"/>
        </w:r>
        <w:r w:rsidR="001577B0">
          <w:rPr>
            <w:noProof/>
            <w:webHidden/>
          </w:rPr>
          <w:instrText xml:space="preserve"> PAGEREF _Toc130208688 \h </w:instrText>
        </w:r>
        <w:r w:rsidR="001577B0">
          <w:rPr>
            <w:noProof/>
            <w:webHidden/>
          </w:rPr>
        </w:r>
        <w:r w:rsidR="001577B0">
          <w:rPr>
            <w:noProof/>
            <w:webHidden/>
          </w:rPr>
          <w:fldChar w:fldCharType="separate"/>
        </w:r>
        <w:r w:rsidR="001577B0">
          <w:rPr>
            <w:noProof/>
            <w:webHidden/>
          </w:rPr>
          <w:t>15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89" w:history="1">
        <w:r w:rsidR="001577B0" w:rsidRPr="002B4187">
          <w:rPr>
            <w:rStyle w:val="ad"/>
            <w:noProof/>
          </w:rPr>
          <w:t xml:space="preserve">4.4 </w:t>
        </w:r>
        <w:r w:rsidR="001577B0" w:rsidRPr="002B4187">
          <w:rPr>
            <w:rStyle w:val="ad"/>
            <w:noProof/>
          </w:rPr>
          <w:t>管理人对报告期内基金的投资策略和业绩表现的说明</w:t>
        </w:r>
        <w:r w:rsidR="001577B0">
          <w:rPr>
            <w:noProof/>
            <w:webHidden/>
          </w:rPr>
          <w:tab/>
        </w:r>
        <w:r w:rsidR="001577B0">
          <w:rPr>
            <w:noProof/>
            <w:webHidden/>
          </w:rPr>
          <w:fldChar w:fldCharType="begin"/>
        </w:r>
        <w:r w:rsidR="001577B0">
          <w:rPr>
            <w:noProof/>
            <w:webHidden/>
          </w:rPr>
          <w:instrText xml:space="preserve"> PAGEREF _Toc130208689 \h </w:instrText>
        </w:r>
        <w:r w:rsidR="001577B0">
          <w:rPr>
            <w:noProof/>
            <w:webHidden/>
          </w:rPr>
        </w:r>
        <w:r w:rsidR="001577B0">
          <w:rPr>
            <w:noProof/>
            <w:webHidden/>
          </w:rPr>
          <w:fldChar w:fldCharType="separate"/>
        </w:r>
        <w:r w:rsidR="001577B0">
          <w:rPr>
            <w:noProof/>
            <w:webHidden/>
          </w:rPr>
          <w:t>16</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0" w:history="1">
        <w:r w:rsidR="001577B0" w:rsidRPr="002B4187">
          <w:rPr>
            <w:rStyle w:val="ad"/>
            <w:noProof/>
          </w:rPr>
          <w:t xml:space="preserve">4.5 </w:t>
        </w:r>
        <w:r w:rsidR="001577B0" w:rsidRPr="002B4187">
          <w:rPr>
            <w:rStyle w:val="ad"/>
            <w:noProof/>
          </w:rPr>
          <w:t>管理人对宏观经济、证券市场及行业走势的简要展望</w:t>
        </w:r>
        <w:r w:rsidR="001577B0">
          <w:rPr>
            <w:noProof/>
            <w:webHidden/>
          </w:rPr>
          <w:tab/>
        </w:r>
        <w:r w:rsidR="001577B0">
          <w:rPr>
            <w:noProof/>
            <w:webHidden/>
          </w:rPr>
          <w:fldChar w:fldCharType="begin"/>
        </w:r>
        <w:r w:rsidR="001577B0">
          <w:rPr>
            <w:noProof/>
            <w:webHidden/>
          </w:rPr>
          <w:instrText xml:space="preserve"> PAGEREF _Toc130208690 \h </w:instrText>
        </w:r>
        <w:r w:rsidR="001577B0">
          <w:rPr>
            <w:noProof/>
            <w:webHidden/>
          </w:rPr>
        </w:r>
        <w:r w:rsidR="001577B0">
          <w:rPr>
            <w:noProof/>
            <w:webHidden/>
          </w:rPr>
          <w:fldChar w:fldCharType="separate"/>
        </w:r>
        <w:r w:rsidR="001577B0">
          <w:rPr>
            <w:noProof/>
            <w:webHidden/>
          </w:rPr>
          <w:t>18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1" w:history="1">
        <w:r w:rsidR="001577B0" w:rsidRPr="002B4187">
          <w:rPr>
            <w:rStyle w:val="ad"/>
            <w:noProof/>
          </w:rPr>
          <w:t xml:space="preserve">4.6 </w:t>
        </w:r>
        <w:r w:rsidR="001577B0" w:rsidRPr="002B4187">
          <w:rPr>
            <w:rStyle w:val="ad"/>
            <w:noProof/>
          </w:rPr>
          <w:t>管理人内部有关本基金的监察稽核工作情况</w:t>
        </w:r>
        <w:r w:rsidR="001577B0">
          <w:rPr>
            <w:noProof/>
            <w:webHidden/>
          </w:rPr>
          <w:tab/>
        </w:r>
        <w:r w:rsidR="001577B0">
          <w:rPr>
            <w:noProof/>
            <w:webHidden/>
          </w:rPr>
          <w:fldChar w:fldCharType="begin"/>
        </w:r>
        <w:r w:rsidR="001577B0">
          <w:rPr>
            <w:noProof/>
            <w:webHidden/>
          </w:rPr>
          <w:instrText xml:space="preserve"> PAGEREF _Toc130208691 \h </w:instrText>
        </w:r>
        <w:r w:rsidR="001577B0">
          <w:rPr>
            <w:noProof/>
            <w:webHidden/>
          </w:rPr>
        </w:r>
        <w:r w:rsidR="001577B0">
          <w:rPr>
            <w:noProof/>
            <w:webHidden/>
          </w:rPr>
          <w:fldChar w:fldCharType="separate"/>
        </w:r>
        <w:r w:rsidR="001577B0">
          <w:rPr>
            <w:noProof/>
            <w:webHidden/>
          </w:rPr>
          <w:t>18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2" w:history="1">
        <w:r w:rsidR="001577B0" w:rsidRPr="002B4187">
          <w:rPr>
            <w:rStyle w:val="ad"/>
            <w:noProof/>
          </w:rPr>
          <w:t xml:space="preserve">4.7 </w:t>
        </w:r>
        <w:r w:rsidR="001577B0" w:rsidRPr="002B4187">
          <w:rPr>
            <w:rStyle w:val="ad"/>
            <w:noProof/>
          </w:rPr>
          <w:t>管理人对报告期内基金估值程序等事项的说明</w:t>
        </w:r>
        <w:r w:rsidR="001577B0">
          <w:rPr>
            <w:noProof/>
            <w:webHidden/>
          </w:rPr>
          <w:tab/>
        </w:r>
        <w:r w:rsidR="001577B0">
          <w:rPr>
            <w:noProof/>
            <w:webHidden/>
          </w:rPr>
          <w:fldChar w:fldCharType="begin"/>
        </w:r>
        <w:r w:rsidR="001577B0">
          <w:rPr>
            <w:noProof/>
            <w:webHidden/>
          </w:rPr>
          <w:instrText xml:space="preserve"> PAGEREF _Toc130208692 \h </w:instrText>
        </w:r>
        <w:r w:rsidR="001577B0">
          <w:rPr>
            <w:noProof/>
            <w:webHidden/>
          </w:rPr>
        </w:r>
        <w:r w:rsidR="001577B0">
          <w:rPr>
            <w:noProof/>
            <w:webHidden/>
          </w:rPr>
          <w:fldChar w:fldCharType="separate"/>
        </w:r>
        <w:r w:rsidR="001577B0">
          <w:rPr>
            <w:noProof/>
            <w:webHidden/>
          </w:rPr>
          <w:t>19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3" w:history="1">
        <w:r w:rsidR="001577B0" w:rsidRPr="002B4187">
          <w:rPr>
            <w:rStyle w:val="ad"/>
            <w:noProof/>
          </w:rPr>
          <w:t xml:space="preserve">4.8 </w:t>
        </w:r>
        <w:r w:rsidR="001577B0" w:rsidRPr="002B4187">
          <w:rPr>
            <w:rStyle w:val="ad"/>
            <w:noProof/>
          </w:rPr>
          <w:t>管理人对报告期内基金利润分配情况的说明</w:t>
        </w:r>
        <w:r w:rsidR="001577B0">
          <w:rPr>
            <w:noProof/>
            <w:webHidden/>
          </w:rPr>
          <w:tab/>
        </w:r>
        <w:r w:rsidR="001577B0">
          <w:rPr>
            <w:noProof/>
            <w:webHidden/>
          </w:rPr>
          <w:fldChar w:fldCharType="begin"/>
        </w:r>
        <w:r w:rsidR="001577B0">
          <w:rPr>
            <w:noProof/>
            <w:webHidden/>
          </w:rPr>
          <w:instrText xml:space="preserve"> PAGEREF _Toc130208693 \h </w:instrText>
        </w:r>
        <w:r w:rsidR="001577B0">
          <w:rPr>
            <w:noProof/>
            <w:webHidden/>
          </w:rPr>
        </w:r>
        <w:r w:rsidR="001577B0">
          <w:rPr>
            <w:noProof/>
            <w:webHidden/>
          </w:rPr>
          <w:fldChar w:fldCharType="separate"/>
        </w:r>
        <w:r w:rsidR="001577B0">
          <w:rPr>
            <w:noProof/>
            <w:webHidden/>
          </w:rPr>
          <w:t>19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4" w:history="1">
        <w:r w:rsidR="001577B0" w:rsidRPr="002B4187">
          <w:rPr>
            <w:rStyle w:val="ad"/>
            <w:noProof/>
          </w:rPr>
          <w:t xml:space="preserve">4.9 </w:t>
        </w:r>
        <w:r w:rsidR="001577B0" w:rsidRPr="002B4187">
          <w:rPr>
            <w:rStyle w:val="ad"/>
            <w:noProof/>
          </w:rPr>
          <w:t>报告期内管理人对本基金持有人数或基金资产净值预警情形的说明</w:t>
        </w:r>
        <w:r w:rsidR="001577B0">
          <w:rPr>
            <w:noProof/>
            <w:webHidden/>
          </w:rPr>
          <w:tab/>
        </w:r>
        <w:r w:rsidR="001577B0">
          <w:rPr>
            <w:noProof/>
            <w:webHidden/>
          </w:rPr>
          <w:fldChar w:fldCharType="begin"/>
        </w:r>
        <w:r w:rsidR="001577B0">
          <w:rPr>
            <w:noProof/>
            <w:webHidden/>
          </w:rPr>
          <w:instrText xml:space="preserve"> PAGEREF _Toc130208694 \h </w:instrText>
        </w:r>
        <w:r w:rsidR="001577B0">
          <w:rPr>
            <w:noProof/>
            <w:webHidden/>
          </w:rPr>
        </w:r>
        <w:r w:rsidR="001577B0">
          <w:rPr>
            <w:noProof/>
            <w:webHidden/>
          </w:rPr>
          <w:fldChar w:fldCharType="separate"/>
        </w:r>
        <w:r w:rsidR="001577B0">
          <w:rPr>
            <w:noProof/>
            <w:webHidden/>
          </w:rPr>
          <w:t>19</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695" w:history="1">
        <w:r w:rsidR="001577B0" w:rsidRPr="002B4187">
          <w:rPr>
            <w:rStyle w:val="ad"/>
            <w:b/>
            <w:bCs/>
            <w:noProof/>
          </w:rPr>
          <w:t xml:space="preserve">§5  </w:t>
        </w:r>
        <w:r w:rsidR="001577B0" w:rsidRPr="002B4187">
          <w:rPr>
            <w:rStyle w:val="ad"/>
            <w:b/>
            <w:bCs/>
            <w:noProof/>
          </w:rPr>
          <w:t>托管人报告</w:t>
        </w:r>
        <w:r w:rsidR="001577B0">
          <w:rPr>
            <w:noProof/>
            <w:webHidden/>
          </w:rPr>
          <w:tab/>
        </w:r>
        <w:r w:rsidR="001577B0">
          <w:rPr>
            <w:noProof/>
            <w:webHidden/>
          </w:rPr>
          <w:fldChar w:fldCharType="begin"/>
        </w:r>
        <w:r w:rsidR="001577B0">
          <w:rPr>
            <w:noProof/>
            <w:webHidden/>
          </w:rPr>
          <w:instrText xml:space="preserve"> PAGEREF _Toc130208695 \h </w:instrText>
        </w:r>
        <w:r w:rsidR="001577B0">
          <w:rPr>
            <w:noProof/>
            <w:webHidden/>
          </w:rPr>
        </w:r>
        <w:r w:rsidR="001577B0">
          <w:rPr>
            <w:noProof/>
            <w:webHidden/>
          </w:rPr>
          <w:fldChar w:fldCharType="separate"/>
        </w:r>
        <w:r w:rsidR="001577B0">
          <w:rPr>
            <w:noProof/>
            <w:webHidden/>
          </w:rPr>
          <w:t>19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6" w:history="1">
        <w:r w:rsidR="001577B0" w:rsidRPr="002B4187">
          <w:rPr>
            <w:rStyle w:val="ad"/>
            <w:noProof/>
          </w:rPr>
          <w:t xml:space="preserve">5.1 </w:t>
        </w:r>
        <w:r w:rsidR="001577B0" w:rsidRPr="002B4187">
          <w:rPr>
            <w:rStyle w:val="ad"/>
            <w:noProof/>
          </w:rPr>
          <w:t>报告期内本基金托管人遵规守信情况声明</w:t>
        </w:r>
        <w:r w:rsidR="001577B0">
          <w:rPr>
            <w:noProof/>
            <w:webHidden/>
          </w:rPr>
          <w:tab/>
        </w:r>
        <w:r w:rsidR="001577B0">
          <w:rPr>
            <w:noProof/>
            <w:webHidden/>
          </w:rPr>
          <w:fldChar w:fldCharType="begin"/>
        </w:r>
        <w:r w:rsidR="001577B0">
          <w:rPr>
            <w:noProof/>
            <w:webHidden/>
          </w:rPr>
          <w:instrText xml:space="preserve"> PAGEREF _Toc130208696 \h </w:instrText>
        </w:r>
        <w:r w:rsidR="001577B0">
          <w:rPr>
            <w:noProof/>
            <w:webHidden/>
          </w:rPr>
        </w:r>
        <w:r w:rsidR="001577B0">
          <w:rPr>
            <w:noProof/>
            <w:webHidden/>
          </w:rPr>
          <w:fldChar w:fldCharType="separate"/>
        </w:r>
        <w:r w:rsidR="001577B0">
          <w:rPr>
            <w:noProof/>
            <w:webHidden/>
          </w:rPr>
          <w:t>19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7" w:history="1">
        <w:r w:rsidR="001577B0" w:rsidRPr="002B4187">
          <w:rPr>
            <w:rStyle w:val="ad"/>
            <w:noProof/>
          </w:rPr>
          <w:t xml:space="preserve">5.2 </w:t>
        </w:r>
        <w:r w:rsidR="001577B0" w:rsidRPr="002B4187">
          <w:rPr>
            <w:rStyle w:val="ad"/>
            <w:noProof/>
          </w:rPr>
          <w:t>托管人对报告期内本基金投资运作遵规守信、净值计算、利润分配等情况的说明</w:t>
        </w:r>
        <w:r w:rsidR="001577B0">
          <w:rPr>
            <w:noProof/>
            <w:webHidden/>
          </w:rPr>
          <w:tab/>
        </w:r>
        <w:r w:rsidR="001577B0">
          <w:rPr>
            <w:noProof/>
            <w:webHidden/>
          </w:rPr>
          <w:fldChar w:fldCharType="begin"/>
        </w:r>
        <w:r w:rsidR="001577B0">
          <w:rPr>
            <w:noProof/>
            <w:webHidden/>
          </w:rPr>
          <w:instrText xml:space="preserve"> PAGEREF _Toc130208697 \h </w:instrText>
        </w:r>
        <w:r w:rsidR="001577B0">
          <w:rPr>
            <w:noProof/>
            <w:webHidden/>
          </w:rPr>
        </w:r>
        <w:r w:rsidR="001577B0">
          <w:rPr>
            <w:noProof/>
            <w:webHidden/>
          </w:rPr>
          <w:fldChar w:fldCharType="separate"/>
        </w:r>
        <w:r w:rsidR="001577B0">
          <w:rPr>
            <w:noProof/>
            <w:webHidden/>
          </w:rPr>
          <w:t>20</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698" w:history="1">
        <w:r w:rsidR="001577B0" w:rsidRPr="002B4187">
          <w:rPr>
            <w:rStyle w:val="ad"/>
            <w:noProof/>
          </w:rPr>
          <w:t xml:space="preserve">5.3 </w:t>
        </w:r>
        <w:r w:rsidR="001577B0" w:rsidRPr="002B4187">
          <w:rPr>
            <w:rStyle w:val="ad"/>
            <w:noProof/>
          </w:rPr>
          <w:t>托管人对本年度报告中财务信息等内容的真实、准确和完整发表意见</w:t>
        </w:r>
        <w:r w:rsidR="001577B0">
          <w:rPr>
            <w:noProof/>
            <w:webHidden/>
          </w:rPr>
          <w:tab/>
        </w:r>
        <w:r w:rsidR="001577B0">
          <w:rPr>
            <w:noProof/>
            <w:webHidden/>
          </w:rPr>
          <w:fldChar w:fldCharType="begin"/>
        </w:r>
        <w:r w:rsidR="001577B0">
          <w:rPr>
            <w:noProof/>
            <w:webHidden/>
          </w:rPr>
          <w:instrText xml:space="preserve"> PAGEREF _Toc130208698 \h </w:instrText>
        </w:r>
        <w:r w:rsidR="001577B0">
          <w:rPr>
            <w:noProof/>
            <w:webHidden/>
          </w:rPr>
        </w:r>
        <w:r w:rsidR="001577B0">
          <w:rPr>
            <w:noProof/>
            <w:webHidden/>
          </w:rPr>
          <w:fldChar w:fldCharType="separate"/>
        </w:r>
        <w:r w:rsidR="001577B0">
          <w:rPr>
            <w:noProof/>
            <w:webHidden/>
          </w:rPr>
          <w:t>20</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699" w:history="1">
        <w:r w:rsidR="001577B0" w:rsidRPr="002B4187">
          <w:rPr>
            <w:rStyle w:val="ad"/>
            <w:b/>
            <w:bCs/>
            <w:noProof/>
          </w:rPr>
          <w:t xml:space="preserve">§6  </w:t>
        </w:r>
        <w:r w:rsidR="001577B0" w:rsidRPr="002B4187">
          <w:rPr>
            <w:rStyle w:val="ad"/>
            <w:b/>
            <w:bCs/>
            <w:noProof/>
          </w:rPr>
          <w:t>审计报告</w:t>
        </w:r>
        <w:r w:rsidR="001577B0">
          <w:rPr>
            <w:noProof/>
            <w:webHidden/>
          </w:rPr>
          <w:tab/>
        </w:r>
        <w:r w:rsidR="001577B0">
          <w:rPr>
            <w:noProof/>
            <w:webHidden/>
          </w:rPr>
          <w:fldChar w:fldCharType="begin"/>
        </w:r>
        <w:r w:rsidR="001577B0">
          <w:rPr>
            <w:noProof/>
            <w:webHidden/>
          </w:rPr>
          <w:instrText xml:space="preserve"> PAGEREF _Toc130208699 \h </w:instrText>
        </w:r>
        <w:r w:rsidR="001577B0">
          <w:rPr>
            <w:noProof/>
            <w:webHidden/>
          </w:rPr>
        </w:r>
        <w:r w:rsidR="001577B0">
          <w:rPr>
            <w:noProof/>
            <w:webHidden/>
          </w:rPr>
          <w:fldChar w:fldCharType="separate"/>
        </w:r>
        <w:r w:rsidR="001577B0">
          <w:rPr>
            <w:noProof/>
            <w:webHidden/>
          </w:rPr>
          <w:t>20</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0" w:history="1">
        <w:r w:rsidR="001577B0" w:rsidRPr="002B4187">
          <w:rPr>
            <w:rStyle w:val="ad"/>
            <w:noProof/>
          </w:rPr>
          <w:t xml:space="preserve">6.1 </w:t>
        </w:r>
        <w:r w:rsidR="001577B0" w:rsidRPr="002B4187">
          <w:rPr>
            <w:rStyle w:val="ad"/>
            <w:noProof/>
          </w:rPr>
          <w:t>审计意见</w:t>
        </w:r>
        <w:r w:rsidR="001577B0">
          <w:rPr>
            <w:noProof/>
            <w:webHidden/>
          </w:rPr>
          <w:tab/>
        </w:r>
        <w:r w:rsidR="001577B0">
          <w:rPr>
            <w:noProof/>
            <w:webHidden/>
          </w:rPr>
          <w:fldChar w:fldCharType="begin"/>
        </w:r>
        <w:r w:rsidR="001577B0">
          <w:rPr>
            <w:noProof/>
            <w:webHidden/>
          </w:rPr>
          <w:instrText xml:space="preserve"> PAGEREF _Toc130208700 \h </w:instrText>
        </w:r>
        <w:r w:rsidR="001577B0">
          <w:rPr>
            <w:noProof/>
            <w:webHidden/>
          </w:rPr>
        </w:r>
        <w:r w:rsidR="001577B0">
          <w:rPr>
            <w:noProof/>
            <w:webHidden/>
          </w:rPr>
          <w:fldChar w:fldCharType="separate"/>
        </w:r>
        <w:r w:rsidR="001577B0">
          <w:rPr>
            <w:noProof/>
            <w:webHidden/>
          </w:rPr>
          <w:t>20</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1" w:history="1">
        <w:r w:rsidR="001577B0" w:rsidRPr="002B4187">
          <w:rPr>
            <w:rStyle w:val="ad"/>
            <w:noProof/>
          </w:rPr>
          <w:t xml:space="preserve">6.2 </w:t>
        </w:r>
        <w:r w:rsidR="001577B0" w:rsidRPr="002B4187">
          <w:rPr>
            <w:rStyle w:val="ad"/>
            <w:noProof/>
          </w:rPr>
          <w:t>形成审计意见的基础</w:t>
        </w:r>
        <w:r w:rsidR="001577B0">
          <w:rPr>
            <w:noProof/>
            <w:webHidden/>
          </w:rPr>
          <w:tab/>
        </w:r>
        <w:r w:rsidR="001577B0">
          <w:rPr>
            <w:noProof/>
            <w:webHidden/>
          </w:rPr>
          <w:fldChar w:fldCharType="begin"/>
        </w:r>
        <w:r w:rsidR="001577B0">
          <w:rPr>
            <w:noProof/>
            <w:webHidden/>
          </w:rPr>
          <w:instrText xml:space="preserve"> PAGEREF _Toc130208701 \h </w:instrText>
        </w:r>
        <w:r w:rsidR="001577B0">
          <w:rPr>
            <w:noProof/>
            <w:webHidden/>
          </w:rPr>
        </w:r>
        <w:r w:rsidR="001577B0">
          <w:rPr>
            <w:noProof/>
            <w:webHidden/>
          </w:rPr>
          <w:fldChar w:fldCharType="separate"/>
        </w:r>
        <w:r w:rsidR="001577B0">
          <w:rPr>
            <w:noProof/>
            <w:webHidden/>
          </w:rPr>
          <w:t>20</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2" w:history="1">
        <w:r w:rsidR="001577B0" w:rsidRPr="002B4187">
          <w:rPr>
            <w:rStyle w:val="ad"/>
            <w:noProof/>
          </w:rPr>
          <w:t xml:space="preserve">6.3 </w:t>
        </w:r>
        <w:r w:rsidR="001577B0" w:rsidRPr="002B4187">
          <w:rPr>
            <w:rStyle w:val="ad"/>
            <w:noProof/>
          </w:rPr>
          <w:t>管理层对财务报表的责任</w:t>
        </w:r>
        <w:r w:rsidR="001577B0">
          <w:rPr>
            <w:noProof/>
            <w:webHidden/>
          </w:rPr>
          <w:tab/>
        </w:r>
        <w:r w:rsidR="001577B0">
          <w:rPr>
            <w:noProof/>
            <w:webHidden/>
          </w:rPr>
          <w:fldChar w:fldCharType="begin"/>
        </w:r>
        <w:r w:rsidR="001577B0">
          <w:rPr>
            <w:noProof/>
            <w:webHidden/>
          </w:rPr>
          <w:instrText xml:space="preserve"> PAGEREF _Toc130208702 \h </w:instrText>
        </w:r>
        <w:r w:rsidR="001577B0">
          <w:rPr>
            <w:noProof/>
            <w:webHidden/>
          </w:rPr>
        </w:r>
        <w:r w:rsidR="001577B0">
          <w:rPr>
            <w:noProof/>
            <w:webHidden/>
          </w:rPr>
          <w:fldChar w:fldCharType="separate"/>
        </w:r>
        <w:r w:rsidR="001577B0">
          <w:rPr>
            <w:noProof/>
            <w:webHidden/>
          </w:rPr>
          <w:t>21</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3" w:history="1">
        <w:r w:rsidR="001577B0" w:rsidRPr="002B4187">
          <w:rPr>
            <w:rStyle w:val="ad"/>
            <w:noProof/>
          </w:rPr>
          <w:t xml:space="preserve">6.4 </w:t>
        </w:r>
        <w:r w:rsidR="001577B0" w:rsidRPr="002B4187">
          <w:rPr>
            <w:rStyle w:val="ad"/>
            <w:noProof/>
          </w:rPr>
          <w:t>注册会计师的责任</w:t>
        </w:r>
        <w:r w:rsidR="001577B0">
          <w:rPr>
            <w:noProof/>
            <w:webHidden/>
          </w:rPr>
          <w:tab/>
        </w:r>
        <w:r w:rsidR="001577B0">
          <w:rPr>
            <w:noProof/>
            <w:webHidden/>
          </w:rPr>
          <w:fldChar w:fldCharType="begin"/>
        </w:r>
        <w:r w:rsidR="001577B0">
          <w:rPr>
            <w:noProof/>
            <w:webHidden/>
          </w:rPr>
          <w:instrText xml:space="preserve"> PAGEREF _Toc130208703 \h </w:instrText>
        </w:r>
        <w:r w:rsidR="001577B0">
          <w:rPr>
            <w:noProof/>
            <w:webHidden/>
          </w:rPr>
        </w:r>
        <w:r w:rsidR="001577B0">
          <w:rPr>
            <w:noProof/>
            <w:webHidden/>
          </w:rPr>
          <w:fldChar w:fldCharType="separate"/>
        </w:r>
        <w:r w:rsidR="001577B0">
          <w:rPr>
            <w:noProof/>
            <w:webHidden/>
          </w:rPr>
          <w:t>21</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04" w:history="1">
        <w:r w:rsidR="001577B0" w:rsidRPr="002B4187">
          <w:rPr>
            <w:rStyle w:val="ad"/>
            <w:b/>
            <w:bCs/>
            <w:noProof/>
          </w:rPr>
          <w:t xml:space="preserve">§7  </w:t>
        </w:r>
        <w:r w:rsidR="001577B0" w:rsidRPr="002B4187">
          <w:rPr>
            <w:rStyle w:val="ad"/>
            <w:b/>
            <w:bCs/>
            <w:noProof/>
          </w:rPr>
          <w:t>年度财务报表</w:t>
        </w:r>
        <w:r w:rsidR="001577B0">
          <w:rPr>
            <w:noProof/>
            <w:webHidden/>
          </w:rPr>
          <w:tab/>
        </w:r>
        <w:r w:rsidR="001577B0">
          <w:rPr>
            <w:noProof/>
            <w:webHidden/>
          </w:rPr>
          <w:fldChar w:fldCharType="begin"/>
        </w:r>
        <w:r w:rsidR="001577B0">
          <w:rPr>
            <w:noProof/>
            <w:webHidden/>
          </w:rPr>
          <w:instrText xml:space="preserve"> PAGEREF _Toc130208704 \h </w:instrText>
        </w:r>
        <w:r w:rsidR="001577B0">
          <w:rPr>
            <w:noProof/>
            <w:webHidden/>
          </w:rPr>
        </w:r>
        <w:r w:rsidR="001577B0">
          <w:rPr>
            <w:noProof/>
            <w:webHidden/>
          </w:rPr>
          <w:fldChar w:fldCharType="separate"/>
        </w:r>
        <w:r w:rsidR="001577B0">
          <w:rPr>
            <w:noProof/>
            <w:webHidden/>
          </w:rPr>
          <w:t>22</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5" w:history="1">
        <w:r w:rsidR="001577B0" w:rsidRPr="002B4187">
          <w:rPr>
            <w:rStyle w:val="ad"/>
            <w:noProof/>
          </w:rPr>
          <w:t xml:space="preserve">7.1 </w:t>
        </w:r>
        <w:r w:rsidR="001577B0" w:rsidRPr="002B4187">
          <w:rPr>
            <w:rStyle w:val="ad"/>
            <w:noProof/>
          </w:rPr>
          <w:t>资产负债表</w:t>
        </w:r>
        <w:r w:rsidR="001577B0">
          <w:rPr>
            <w:noProof/>
            <w:webHidden/>
          </w:rPr>
          <w:tab/>
        </w:r>
        <w:r w:rsidR="001577B0">
          <w:rPr>
            <w:noProof/>
            <w:webHidden/>
          </w:rPr>
          <w:fldChar w:fldCharType="begin"/>
        </w:r>
        <w:r w:rsidR="001577B0">
          <w:rPr>
            <w:noProof/>
            <w:webHidden/>
          </w:rPr>
          <w:instrText xml:space="preserve"> PAGEREF _Toc130208705 \h </w:instrText>
        </w:r>
        <w:r w:rsidR="001577B0">
          <w:rPr>
            <w:noProof/>
            <w:webHidden/>
          </w:rPr>
        </w:r>
        <w:r w:rsidR="001577B0">
          <w:rPr>
            <w:noProof/>
            <w:webHidden/>
          </w:rPr>
          <w:fldChar w:fldCharType="separate"/>
        </w:r>
        <w:r w:rsidR="001577B0">
          <w:rPr>
            <w:noProof/>
            <w:webHidden/>
          </w:rPr>
          <w:t>22</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6" w:history="1">
        <w:r w:rsidR="001577B0" w:rsidRPr="002B4187">
          <w:rPr>
            <w:rStyle w:val="ad"/>
            <w:noProof/>
          </w:rPr>
          <w:t xml:space="preserve">7.2 </w:t>
        </w:r>
        <w:r w:rsidR="001577B0" w:rsidRPr="002B4187">
          <w:rPr>
            <w:rStyle w:val="ad"/>
            <w:noProof/>
          </w:rPr>
          <w:t>利润表</w:t>
        </w:r>
        <w:r w:rsidR="001577B0">
          <w:rPr>
            <w:noProof/>
            <w:webHidden/>
          </w:rPr>
          <w:tab/>
        </w:r>
        <w:r w:rsidR="001577B0">
          <w:rPr>
            <w:noProof/>
            <w:webHidden/>
          </w:rPr>
          <w:fldChar w:fldCharType="begin"/>
        </w:r>
        <w:r w:rsidR="001577B0">
          <w:rPr>
            <w:noProof/>
            <w:webHidden/>
          </w:rPr>
          <w:instrText xml:space="preserve"> PAGEREF _Toc130208706 \h </w:instrText>
        </w:r>
        <w:r w:rsidR="001577B0">
          <w:rPr>
            <w:noProof/>
            <w:webHidden/>
          </w:rPr>
        </w:r>
        <w:r w:rsidR="001577B0">
          <w:rPr>
            <w:noProof/>
            <w:webHidden/>
          </w:rPr>
          <w:fldChar w:fldCharType="separate"/>
        </w:r>
        <w:r w:rsidR="001577B0">
          <w:rPr>
            <w:noProof/>
            <w:webHidden/>
          </w:rPr>
          <w:t>24</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7" w:history="1">
        <w:r w:rsidR="001577B0" w:rsidRPr="002B4187">
          <w:rPr>
            <w:rStyle w:val="ad"/>
            <w:noProof/>
          </w:rPr>
          <w:t xml:space="preserve">7.3 </w:t>
        </w:r>
        <w:r w:rsidR="001577B0" w:rsidRPr="002B4187">
          <w:rPr>
            <w:rStyle w:val="ad"/>
            <w:rFonts w:ascii="宋体" w:hAnsi="宋体"/>
            <w:noProof/>
          </w:rPr>
          <w:t>净资产（基金净值）变动表</w:t>
        </w:r>
        <w:r w:rsidR="001577B0">
          <w:rPr>
            <w:noProof/>
            <w:webHidden/>
          </w:rPr>
          <w:tab/>
        </w:r>
        <w:r w:rsidR="001577B0">
          <w:rPr>
            <w:noProof/>
            <w:webHidden/>
          </w:rPr>
          <w:fldChar w:fldCharType="begin"/>
        </w:r>
        <w:r w:rsidR="001577B0">
          <w:rPr>
            <w:noProof/>
            <w:webHidden/>
          </w:rPr>
          <w:instrText xml:space="preserve"> PAGEREF _Toc130208707 \h </w:instrText>
        </w:r>
        <w:r w:rsidR="001577B0">
          <w:rPr>
            <w:noProof/>
            <w:webHidden/>
          </w:rPr>
        </w:r>
        <w:r w:rsidR="001577B0">
          <w:rPr>
            <w:noProof/>
            <w:webHidden/>
          </w:rPr>
          <w:fldChar w:fldCharType="separate"/>
        </w:r>
        <w:r w:rsidR="001577B0">
          <w:rPr>
            <w:noProof/>
            <w:webHidden/>
          </w:rPr>
          <w:t>25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08" w:history="1">
        <w:r w:rsidR="001577B0" w:rsidRPr="002B4187">
          <w:rPr>
            <w:rStyle w:val="ad"/>
            <w:noProof/>
          </w:rPr>
          <w:t xml:space="preserve">7.4 </w:t>
        </w:r>
        <w:r w:rsidR="001577B0" w:rsidRPr="002B4187">
          <w:rPr>
            <w:rStyle w:val="ad"/>
            <w:noProof/>
          </w:rPr>
          <w:t>报表附注</w:t>
        </w:r>
        <w:r w:rsidR="001577B0">
          <w:rPr>
            <w:noProof/>
            <w:webHidden/>
          </w:rPr>
          <w:tab/>
        </w:r>
        <w:r w:rsidR="001577B0">
          <w:rPr>
            <w:noProof/>
            <w:webHidden/>
          </w:rPr>
          <w:fldChar w:fldCharType="begin"/>
        </w:r>
        <w:r w:rsidR="001577B0">
          <w:rPr>
            <w:noProof/>
            <w:webHidden/>
          </w:rPr>
          <w:instrText xml:space="preserve"> PAGEREF _Toc130208708 \h </w:instrText>
        </w:r>
        <w:r w:rsidR="001577B0">
          <w:rPr>
            <w:noProof/>
            <w:webHidden/>
          </w:rPr>
        </w:r>
        <w:r w:rsidR="001577B0">
          <w:rPr>
            <w:noProof/>
            <w:webHidden/>
          </w:rPr>
          <w:fldChar w:fldCharType="separate"/>
        </w:r>
        <w:r w:rsidR="001577B0">
          <w:rPr>
            <w:noProof/>
            <w:webHidden/>
          </w:rPr>
          <w:t>27</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09" w:history="1">
        <w:r w:rsidR="001577B0" w:rsidRPr="002B4187">
          <w:rPr>
            <w:rStyle w:val="ad"/>
            <w:b/>
            <w:bCs/>
            <w:noProof/>
          </w:rPr>
          <w:t xml:space="preserve">§8  </w:t>
        </w:r>
        <w:r w:rsidR="001577B0" w:rsidRPr="002B4187">
          <w:rPr>
            <w:rStyle w:val="ad"/>
            <w:b/>
            <w:bCs/>
            <w:noProof/>
          </w:rPr>
          <w:t>投资组合报告</w:t>
        </w:r>
        <w:r w:rsidR="001577B0">
          <w:rPr>
            <w:noProof/>
            <w:webHidden/>
          </w:rPr>
          <w:tab/>
        </w:r>
        <w:r w:rsidR="001577B0">
          <w:rPr>
            <w:noProof/>
            <w:webHidden/>
          </w:rPr>
          <w:fldChar w:fldCharType="begin"/>
        </w:r>
        <w:r w:rsidR="001577B0">
          <w:rPr>
            <w:noProof/>
            <w:webHidden/>
          </w:rPr>
          <w:instrText xml:space="preserve"> PAGEREF _Toc130208709 \h </w:instrText>
        </w:r>
        <w:r w:rsidR="001577B0">
          <w:rPr>
            <w:noProof/>
            <w:webHidden/>
          </w:rPr>
        </w:r>
        <w:r w:rsidR="001577B0">
          <w:rPr>
            <w:noProof/>
            <w:webHidden/>
          </w:rPr>
          <w:fldChar w:fldCharType="separate"/>
        </w:r>
        <w:r w:rsidR="001577B0">
          <w:rPr>
            <w:noProof/>
            <w:webHidden/>
          </w:rPr>
          <w:t>59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0" w:history="1">
        <w:r w:rsidR="001577B0" w:rsidRPr="002B4187">
          <w:rPr>
            <w:rStyle w:val="ad"/>
            <w:noProof/>
          </w:rPr>
          <w:t xml:space="preserve">8.1 </w:t>
        </w:r>
        <w:r w:rsidR="001577B0" w:rsidRPr="002B4187">
          <w:rPr>
            <w:rStyle w:val="ad"/>
            <w:noProof/>
          </w:rPr>
          <w:t>期末基金资产组合情况</w:t>
        </w:r>
        <w:r w:rsidR="001577B0">
          <w:rPr>
            <w:noProof/>
            <w:webHidden/>
          </w:rPr>
          <w:tab/>
        </w:r>
        <w:r w:rsidR="001577B0">
          <w:rPr>
            <w:noProof/>
            <w:webHidden/>
          </w:rPr>
          <w:fldChar w:fldCharType="begin"/>
        </w:r>
        <w:r w:rsidR="001577B0">
          <w:rPr>
            <w:noProof/>
            <w:webHidden/>
          </w:rPr>
          <w:instrText xml:space="preserve"> PAGEREF _Toc130208710 \h </w:instrText>
        </w:r>
        <w:r w:rsidR="001577B0">
          <w:rPr>
            <w:noProof/>
            <w:webHidden/>
          </w:rPr>
        </w:r>
        <w:r w:rsidR="001577B0">
          <w:rPr>
            <w:noProof/>
            <w:webHidden/>
          </w:rPr>
          <w:fldChar w:fldCharType="separate"/>
        </w:r>
        <w:r w:rsidR="001577B0">
          <w:rPr>
            <w:noProof/>
            <w:webHidden/>
          </w:rPr>
          <w:t>59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1" w:history="1">
        <w:r w:rsidR="001577B0" w:rsidRPr="002B4187">
          <w:rPr>
            <w:rStyle w:val="ad"/>
            <w:noProof/>
          </w:rPr>
          <w:t xml:space="preserve">8.2 </w:t>
        </w:r>
        <w:r w:rsidR="001577B0" w:rsidRPr="002B4187">
          <w:rPr>
            <w:rStyle w:val="ad"/>
            <w:noProof/>
          </w:rPr>
          <w:t>期末按行业分类的股票投资组合</w:t>
        </w:r>
        <w:r w:rsidR="001577B0">
          <w:rPr>
            <w:noProof/>
            <w:webHidden/>
          </w:rPr>
          <w:tab/>
        </w:r>
        <w:r w:rsidR="001577B0">
          <w:rPr>
            <w:noProof/>
            <w:webHidden/>
          </w:rPr>
          <w:fldChar w:fldCharType="begin"/>
        </w:r>
        <w:r w:rsidR="001577B0">
          <w:rPr>
            <w:noProof/>
            <w:webHidden/>
          </w:rPr>
          <w:instrText xml:space="preserve"> PAGEREF _Toc130208711 \h </w:instrText>
        </w:r>
        <w:r w:rsidR="001577B0">
          <w:rPr>
            <w:noProof/>
            <w:webHidden/>
          </w:rPr>
        </w:r>
        <w:r w:rsidR="001577B0">
          <w:rPr>
            <w:noProof/>
            <w:webHidden/>
          </w:rPr>
          <w:fldChar w:fldCharType="separate"/>
        </w:r>
        <w:r w:rsidR="001577B0">
          <w:rPr>
            <w:noProof/>
            <w:webHidden/>
          </w:rPr>
          <w:t>60</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2" w:history="1">
        <w:r w:rsidR="001577B0" w:rsidRPr="002B4187">
          <w:rPr>
            <w:rStyle w:val="ad"/>
            <w:noProof/>
          </w:rPr>
          <w:t xml:space="preserve">8.3 </w:t>
        </w:r>
        <w:r w:rsidR="001577B0" w:rsidRPr="002B4187">
          <w:rPr>
            <w:rStyle w:val="ad"/>
            <w:noProof/>
          </w:rPr>
          <w:t>期末按公允价值占基金资产净值比例大小排序的所有股票投资明细</w:t>
        </w:r>
        <w:r w:rsidR="001577B0">
          <w:rPr>
            <w:noProof/>
            <w:webHidden/>
          </w:rPr>
          <w:tab/>
        </w:r>
        <w:r w:rsidR="001577B0">
          <w:rPr>
            <w:noProof/>
            <w:webHidden/>
          </w:rPr>
          <w:fldChar w:fldCharType="begin"/>
        </w:r>
        <w:r w:rsidR="001577B0">
          <w:rPr>
            <w:noProof/>
            <w:webHidden/>
          </w:rPr>
          <w:instrText xml:space="preserve"> PAGEREF _Toc130208712 \h </w:instrText>
        </w:r>
        <w:r w:rsidR="001577B0">
          <w:rPr>
            <w:noProof/>
            <w:webHidden/>
          </w:rPr>
        </w:r>
        <w:r w:rsidR="001577B0">
          <w:rPr>
            <w:noProof/>
            <w:webHidden/>
          </w:rPr>
          <w:fldChar w:fldCharType="separate"/>
        </w:r>
        <w:r w:rsidR="001577B0">
          <w:rPr>
            <w:noProof/>
            <w:webHidden/>
          </w:rPr>
          <w:t>61</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3" w:history="1">
        <w:r w:rsidR="001577B0" w:rsidRPr="002B4187">
          <w:rPr>
            <w:rStyle w:val="ad"/>
            <w:noProof/>
          </w:rPr>
          <w:t xml:space="preserve">8.4 </w:t>
        </w:r>
        <w:r w:rsidR="001577B0" w:rsidRPr="002B4187">
          <w:rPr>
            <w:rStyle w:val="ad"/>
            <w:noProof/>
          </w:rPr>
          <w:t>报告期内股票投资组合的重大变动</w:t>
        </w:r>
        <w:r w:rsidR="001577B0">
          <w:rPr>
            <w:noProof/>
            <w:webHidden/>
          </w:rPr>
          <w:tab/>
        </w:r>
        <w:r w:rsidR="001577B0">
          <w:rPr>
            <w:noProof/>
            <w:webHidden/>
          </w:rPr>
          <w:fldChar w:fldCharType="begin"/>
        </w:r>
        <w:r w:rsidR="001577B0">
          <w:rPr>
            <w:noProof/>
            <w:webHidden/>
          </w:rPr>
          <w:instrText xml:space="preserve"> PAGEREF _Toc130208713 \h </w:instrText>
        </w:r>
        <w:r w:rsidR="001577B0">
          <w:rPr>
            <w:noProof/>
            <w:webHidden/>
          </w:rPr>
        </w:r>
        <w:r w:rsidR="001577B0">
          <w:rPr>
            <w:noProof/>
            <w:webHidden/>
          </w:rPr>
          <w:fldChar w:fldCharType="separate"/>
        </w:r>
        <w:r w:rsidR="001577B0">
          <w:rPr>
            <w:noProof/>
            <w:webHidden/>
          </w:rPr>
          <w:t>62</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4" w:history="1">
        <w:r w:rsidR="001577B0" w:rsidRPr="002B4187">
          <w:rPr>
            <w:rStyle w:val="ad"/>
            <w:noProof/>
          </w:rPr>
          <w:t xml:space="preserve">8.5 </w:t>
        </w:r>
        <w:r w:rsidR="001577B0" w:rsidRPr="002B4187">
          <w:rPr>
            <w:rStyle w:val="ad"/>
            <w:noProof/>
          </w:rPr>
          <w:t>期末按债券品种分类的债券投资组合</w:t>
        </w:r>
        <w:r w:rsidR="001577B0">
          <w:rPr>
            <w:noProof/>
            <w:webHidden/>
          </w:rPr>
          <w:tab/>
        </w:r>
        <w:r w:rsidR="001577B0">
          <w:rPr>
            <w:noProof/>
            <w:webHidden/>
          </w:rPr>
          <w:fldChar w:fldCharType="begin"/>
        </w:r>
        <w:r w:rsidR="001577B0">
          <w:rPr>
            <w:noProof/>
            <w:webHidden/>
          </w:rPr>
          <w:instrText xml:space="preserve"> PAGEREF _Toc130208714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5" w:history="1">
        <w:r w:rsidR="001577B0" w:rsidRPr="002B4187">
          <w:rPr>
            <w:rStyle w:val="ad"/>
            <w:noProof/>
          </w:rPr>
          <w:t xml:space="preserve">8.6 </w:t>
        </w:r>
        <w:r w:rsidR="001577B0" w:rsidRPr="002B4187">
          <w:rPr>
            <w:rStyle w:val="ad"/>
            <w:noProof/>
          </w:rPr>
          <w:t>期末按公允价值占基金资产净值比例大小排序的前五名债券投资明细</w:t>
        </w:r>
        <w:r w:rsidR="001577B0">
          <w:rPr>
            <w:noProof/>
            <w:webHidden/>
          </w:rPr>
          <w:tab/>
        </w:r>
        <w:r w:rsidR="001577B0">
          <w:rPr>
            <w:noProof/>
            <w:webHidden/>
          </w:rPr>
          <w:fldChar w:fldCharType="begin"/>
        </w:r>
        <w:r w:rsidR="001577B0">
          <w:rPr>
            <w:noProof/>
            <w:webHidden/>
          </w:rPr>
          <w:instrText xml:space="preserve"> PAGEREF _Toc130208715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6" w:history="1">
        <w:r w:rsidR="001577B0" w:rsidRPr="002B4187">
          <w:rPr>
            <w:rStyle w:val="ad"/>
            <w:noProof/>
          </w:rPr>
          <w:t xml:space="preserve">8.7 </w:t>
        </w:r>
        <w:r w:rsidR="001577B0" w:rsidRPr="002B4187">
          <w:rPr>
            <w:rStyle w:val="ad"/>
            <w:noProof/>
          </w:rPr>
          <w:t>期末按公允价值占基金资产净值比例大小排序的所有资产支持证券投资明细</w:t>
        </w:r>
        <w:r w:rsidR="001577B0">
          <w:rPr>
            <w:noProof/>
            <w:webHidden/>
          </w:rPr>
          <w:tab/>
        </w:r>
        <w:r w:rsidR="001577B0">
          <w:rPr>
            <w:noProof/>
            <w:webHidden/>
          </w:rPr>
          <w:fldChar w:fldCharType="begin"/>
        </w:r>
        <w:r w:rsidR="001577B0">
          <w:rPr>
            <w:noProof/>
            <w:webHidden/>
          </w:rPr>
          <w:instrText xml:space="preserve"> PAGEREF _Toc130208716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7" w:history="1">
        <w:r w:rsidR="001577B0" w:rsidRPr="002B4187">
          <w:rPr>
            <w:rStyle w:val="ad"/>
            <w:noProof/>
          </w:rPr>
          <w:t xml:space="preserve">8.8 </w:t>
        </w:r>
        <w:r w:rsidR="001577B0" w:rsidRPr="002B4187">
          <w:rPr>
            <w:rStyle w:val="ad"/>
            <w:noProof/>
          </w:rPr>
          <w:t>报告期末按公允价值占基金资产净值比例大小排序的前五名贵金属投资明细</w:t>
        </w:r>
        <w:r w:rsidR="001577B0">
          <w:rPr>
            <w:noProof/>
            <w:webHidden/>
          </w:rPr>
          <w:tab/>
        </w:r>
        <w:r w:rsidR="001577B0">
          <w:rPr>
            <w:noProof/>
            <w:webHidden/>
          </w:rPr>
          <w:fldChar w:fldCharType="begin"/>
        </w:r>
        <w:r w:rsidR="001577B0">
          <w:rPr>
            <w:noProof/>
            <w:webHidden/>
          </w:rPr>
          <w:instrText xml:space="preserve"> PAGEREF _Toc130208717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8" w:history="1">
        <w:r w:rsidR="001577B0" w:rsidRPr="002B4187">
          <w:rPr>
            <w:rStyle w:val="ad"/>
            <w:noProof/>
          </w:rPr>
          <w:t xml:space="preserve">8.9 </w:t>
        </w:r>
        <w:r w:rsidR="001577B0" w:rsidRPr="002B4187">
          <w:rPr>
            <w:rStyle w:val="ad"/>
            <w:noProof/>
          </w:rPr>
          <w:t>期末按公允价值占基金资产净值比例大小排名的前五名权证投资明细</w:t>
        </w:r>
        <w:r w:rsidR="001577B0">
          <w:rPr>
            <w:noProof/>
            <w:webHidden/>
          </w:rPr>
          <w:tab/>
        </w:r>
        <w:r w:rsidR="001577B0">
          <w:rPr>
            <w:noProof/>
            <w:webHidden/>
          </w:rPr>
          <w:fldChar w:fldCharType="begin"/>
        </w:r>
        <w:r w:rsidR="001577B0">
          <w:rPr>
            <w:noProof/>
            <w:webHidden/>
          </w:rPr>
          <w:instrText xml:space="preserve"> PAGEREF _Toc130208718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19" w:history="1">
        <w:r w:rsidR="001577B0" w:rsidRPr="002B4187">
          <w:rPr>
            <w:rStyle w:val="ad"/>
            <w:noProof/>
          </w:rPr>
          <w:t xml:space="preserve">8.10 </w:t>
        </w:r>
        <w:r w:rsidR="001577B0" w:rsidRPr="002B4187">
          <w:rPr>
            <w:rStyle w:val="ad"/>
            <w:noProof/>
          </w:rPr>
          <w:t>本基金投资股指期货的投资政策</w:t>
        </w:r>
        <w:r w:rsidR="001577B0">
          <w:rPr>
            <w:noProof/>
            <w:webHidden/>
          </w:rPr>
          <w:tab/>
        </w:r>
        <w:r w:rsidR="001577B0">
          <w:rPr>
            <w:noProof/>
            <w:webHidden/>
          </w:rPr>
          <w:fldChar w:fldCharType="begin"/>
        </w:r>
        <w:r w:rsidR="001577B0">
          <w:rPr>
            <w:noProof/>
            <w:webHidden/>
          </w:rPr>
          <w:instrText xml:space="preserve"> PAGEREF _Toc130208719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0" w:history="1">
        <w:r w:rsidR="001577B0" w:rsidRPr="002B4187">
          <w:rPr>
            <w:rStyle w:val="ad"/>
            <w:noProof/>
          </w:rPr>
          <w:t>8.11</w:t>
        </w:r>
        <w:r w:rsidR="001577B0" w:rsidRPr="002B4187">
          <w:rPr>
            <w:rStyle w:val="ad"/>
            <w:noProof/>
          </w:rPr>
          <w:t>报告期末本基金投资的国债期货交易情况说明</w:t>
        </w:r>
        <w:r w:rsidR="001577B0">
          <w:rPr>
            <w:noProof/>
            <w:webHidden/>
          </w:rPr>
          <w:tab/>
        </w:r>
        <w:r w:rsidR="001577B0">
          <w:rPr>
            <w:noProof/>
            <w:webHidden/>
          </w:rPr>
          <w:fldChar w:fldCharType="begin"/>
        </w:r>
        <w:r w:rsidR="001577B0">
          <w:rPr>
            <w:noProof/>
            <w:webHidden/>
          </w:rPr>
          <w:instrText xml:space="preserve"> PAGEREF _Toc130208720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1" w:history="1">
        <w:r w:rsidR="001577B0" w:rsidRPr="002B4187">
          <w:rPr>
            <w:rStyle w:val="ad"/>
            <w:noProof/>
          </w:rPr>
          <w:t xml:space="preserve">8.12 </w:t>
        </w:r>
        <w:r w:rsidR="001577B0" w:rsidRPr="002B4187">
          <w:rPr>
            <w:rStyle w:val="ad"/>
            <w:noProof/>
          </w:rPr>
          <w:t>本报告期投资基金情况</w:t>
        </w:r>
        <w:r w:rsidR="001577B0">
          <w:rPr>
            <w:noProof/>
            <w:webHidden/>
          </w:rPr>
          <w:tab/>
        </w:r>
        <w:r w:rsidR="001577B0">
          <w:rPr>
            <w:noProof/>
            <w:webHidden/>
          </w:rPr>
          <w:fldChar w:fldCharType="begin"/>
        </w:r>
        <w:r w:rsidR="001577B0">
          <w:rPr>
            <w:noProof/>
            <w:webHidden/>
          </w:rPr>
          <w:instrText xml:space="preserve"> PAGEREF _Toc130208721 \h </w:instrText>
        </w:r>
        <w:r w:rsidR="001577B0">
          <w:rPr>
            <w:noProof/>
            <w:webHidden/>
          </w:rPr>
        </w:r>
        <w:r w:rsidR="001577B0">
          <w:rPr>
            <w:noProof/>
            <w:webHidden/>
          </w:rPr>
          <w:fldChar w:fldCharType="separate"/>
        </w:r>
        <w:r w:rsidR="001577B0">
          <w:rPr>
            <w:noProof/>
            <w:webHidden/>
          </w:rPr>
          <w:t>65</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2" w:history="1">
        <w:r w:rsidR="001577B0" w:rsidRPr="002B4187">
          <w:rPr>
            <w:rStyle w:val="ad"/>
            <w:noProof/>
          </w:rPr>
          <w:t xml:space="preserve">8.13 </w:t>
        </w:r>
        <w:r w:rsidR="001577B0" w:rsidRPr="002B4187">
          <w:rPr>
            <w:rStyle w:val="ad"/>
            <w:noProof/>
          </w:rPr>
          <w:t>投资组合报告附注</w:t>
        </w:r>
        <w:r w:rsidR="001577B0">
          <w:rPr>
            <w:noProof/>
            <w:webHidden/>
          </w:rPr>
          <w:tab/>
        </w:r>
        <w:r w:rsidR="001577B0">
          <w:rPr>
            <w:noProof/>
            <w:webHidden/>
          </w:rPr>
          <w:fldChar w:fldCharType="begin"/>
        </w:r>
        <w:r w:rsidR="001577B0">
          <w:rPr>
            <w:noProof/>
            <w:webHidden/>
          </w:rPr>
          <w:instrText xml:space="preserve"> PAGEREF _Toc130208722 \h </w:instrText>
        </w:r>
        <w:r w:rsidR="001577B0">
          <w:rPr>
            <w:noProof/>
            <w:webHidden/>
          </w:rPr>
        </w:r>
        <w:r w:rsidR="001577B0">
          <w:rPr>
            <w:noProof/>
            <w:webHidden/>
          </w:rPr>
          <w:fldChar w:fldCharType="separate"/>
        </w:r>
        <w:r w:rsidR="001577B0">
          <w:rPr>
            <w:noProof/>
            <w:webHidden/>
          </w:rPr>
          <w:t>66</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23" w:history="1">
        <w:r w:rsidR="001577B0" w:rsidRPr="002B4187">
          <w:rPr>
            <w:rStyle w:val="ad"/>
            <w:b/>
            <w:bCs/>
            <w:noProof/>
          </w:rPr>
          <w:t xml:space="preserve">§9  </w:t>
        </w:r>
        <w:r w:rsidR="001577B0" w:rsidRPr="002B4187">
          <w:rPr>
            <w:rStyle w:val="ad"/>
            <w:b/>
            <w:bCs/>
            <w:noProof/>
          </w:rPr>
          <w:t>基金份额持有人信息</w:t>
        </w:r>
        <w:r w:rsidR="001577B0">
          <w:rPr>
            <w:noProof/>
            <w:webHidden/>
          </w:rPr>
          <w:tab/>
        </w:r>
        <w:r w:rsidR="001577B0">
          <w:rPr>
            <w:noProof/>
            <w:webHidden/>
          </w:rPr>
          <w:fldChar w:fldCharType="begin"/>
        </w:r>
        <w:r w:rsidR="001577B0">
          <w:rPr>
            <w:noProof/>
            <w:webHidden/>
          </w:rPr>
          <w:instrText xml:space="preserve"> PAGEREF _Toc130208723 \h </w:instrText>
        </w:r>
        <w:r w:rsidR="001577B0">
          <w:rPr>
            <w:noProof/>
            <w:webHidden/>
          </w:rPr>
        </w:r>
        <w:r w:rsidR="001577B0">
          <w:rPr>
            <w:noProof/>
            <w:webHidden/>
          </w:rPr>
          <w:fldChar w:fldCharType="separate"/>
        </w:r>
        <w:r w:rsidR="001577B0">
          <w:rPr>
            <w:noProof/>
            <w:webHidden/>
          </w:rPr>
          <w:t>67</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4" w:history="1">
        <w:r w:rsidR="001577B0" w:rsidRPr="002B4187">
          <w:rPr>
            <w:rStyle w:val="ad"/>
            <w:noProof/>
          </w:rPr>
          <w:t xml:space="preserve">9.1 </w:t>
        </w:r>
        <w:r w:rsidR="001577B0" w:rsidRPr="002B4187">
          <w:rPr>
            <w:rStyle w:val="ad"/>
            <w:noProof/>
          </w:rPr>
          <w:t>期末基金份额持有人户数及持有人结构</w:t>
        </w:r>
        <w:r w:rsidR="001577B0">
          <w:rPr>
            <w:noProof/>
            <w:webHidden/>
          </w:rPr>
          <w:tab/>
        </w:r>
        <w:r w:rsidR="001577B0">
          <w:rPr>
            <w:noProof/>
            <w:webHidden/>
          </w:rPr>
          <w:fldChar w:fldCharType="begin"/>
        </w:r>
        <w:r w:rsidR="001577B0">
          <w:rPr>
            <w:noProof/>
            <w:webHidden/>
          </w:rPr>
          <w:instrText xml:space="preserve"> PAGEREF _Toc130208724 \h </w:instrText>
        </w:r>
        <w:r w:rsidR="001577B0">
          <w:rPr>
            <w:noProof/>
            <w:webHidden/>
          </w:rPr>
        </w:r>
        <w:r w:rsidR="001577B0">
          <w:rPr>
            <w:noProof/>
            <w:webHidden/>
          </w:rPr>
          <w:fldChar w:fldCharType="separate"/>
        </w:r>
        <w:r w:rsidR="001577B0">
          <w:rPr>
            <w:noProof/>
            <w:webHidden/>
          </w:rPr>
          <w:t>67</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5" w:history="1">
        <w:r w:rsidR="001577B0" w:rsidRPr="002B4187">
          <w:rPr>
            <w:rStyle w:val="ad"/>
            <w:noProof/>
          </w:rPr>
          <w:t xml:space="preserve">9.2 </w:t>
        </w:r>
        <w:r w:rsidR="001577B0" w:rsidRPr="002B4187">
          <w:rPr>
            <w:rStyle w:val="ad"/>
            <w:noProof/>
          </w:rPr>
          <w:t>期末基金管理人的从业人员持有本基金的情况</w:t>
        </w:r>
        <w:r w:rsidR="001577B0">
          <w:rPr>
            <w:noProof/>
            <w:webHidden/>
          </w:rPr>
          <w:tab/>
        </w:r>
        <w:r w:rsidR="001577B0">
          <w:rPr>
            <w:noProof/>
            <w:webHidden/>
          </w:rPr>
          <w:fldChar w:fldCharType="begin"/>
        </w:r>
        <w:r w:rsidR="001577B0">
          <w:rPr>
            <w:noProof/>
            <w:webHidden/>
          </w:rPr>
          <w:instrText xml:space="preserve"> PAGEREF _Toc130208725 \h </w:instrText>
        </w:r>
        <w:r w:rsidR="001577B0">
          <w:rPr>
            <w:noProof/>
            <w:webHidden/>
          </w:rPr>
        </w:r>
        <w:r w:rsidR="001577B0">
          <w:rPr>
            <w:noProof/>
            <w:webHidden/>
          </w:rPr>
          <w:fldChar w:fldCharType="separate"/>
        </w:r>
        <w:r w:rsidR="001577B0">
          <w:rPr>
            <w:noProof/>
            <w:webHidden/>
          </w:rPr>
          <w:t>67</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6" w:history="1">
        <w:r w:rsidR="001577B0" w:rsidRPr="002B4187">
          <w:rPr>
            <w:rStyle w:val="ad"/>
            <w:noProof/>
          </w:rPr>
          <w:t>9.3</w:t>
        </w:r>
        <w:r w:rsidR="001577B0" w:rsidRPr="002B4187">
          <w:rPr>
            <w:rStyle w:val="ad"/>
            <w:noProof/>
          </w:rPr>
          <w:t>期末基金管理人的从业人员持有本开放式基金份额总量区间的情况</w:t>
        </w:r>
        <w:r w:rsidR="001577B0">
          <w:rPr>
            <w:noProof/>
            <w:webHidden/>
          </w:rPr>
          <w:tab/>
        </w:r>
        <w:r w:rsidR="001577B0">
          <w:rPr>
            <w:noProof/>
            <w:webHidden/>
          </w:rPr>
          <w:fldChar w:fldCharType="begin"/>
        </w:r>
        <w:r w:rsidR="001577B0">
          <w:rPr>
            <w:noProof/>
            <w:webHidden/>
          </w:rPr>
          <w:instrText xml:space="preserve"> PAGEREF _Toc130208726 \h </w:instrText>
        </w:r>
        <w:r w:rsidR="001577B0">
          <w:rPr>
            <w:noProof/>
            <w:webHidden/>
          </w:rPr>
        </w:r>
        <w:r w:rsidR="001577B0">
          <w:rPr>
            <w:noProof/>
            <w:webHidden/>
          </w:rPr>
          <w:fldChar w:fldCharType="separate"/>
        </w:r>
        <w:r w:rsidR="001577B0">
          <w:rPr>
            <w:noProof/>
            <w:webHidden/>
          </w:rPr>
          <w:t>67</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27" w:history="1">
        <w:r w:rsidR="001577B0" w:rsidRPr="002B4187">
          <w:rPr>
            <w:rStyle w:val="ad"/>
            <w:b/>
            <w:bCs/>
            <w:noProof/>
          </w:rPr>
          <w:t xml:space="preserve">§10  </w:t>
        </w:r>
        <w:r w:rsidR="001577B0" w:rsidRPr="002B4187">
          <w:rPr>
            <w:rStyle w:val="ad"/>
            <w:b/>
            <w:bCs/>
            <w:noProof/>
          </w:rPr>
          <w:t>开放式基金份额变动</w:t>
        </w:r>
        <w:r w:rsidR="001577B0">
          <w:rPr>
            <w:noProof/>
            <w:webHidden/>
          </w:rPr>
          <w:tab/>
        </w:r>
        <w:r w:rsidR="001577B0">
          <w:rPr>
            <w:noProof/>
            <w:webHidden/>
          </w:rPr>
          <w:fldChar w:fldCharType="begin"/>
        </w:r>
        <w:r w:rsidR="001577B0">
          <w:rPr>
            <w:noProof/>
            <w:webHidden/>
          </w:rPr>
          <w:instrText xml:space="preserve"> PAGEREF _Toc130208727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28" w:history="1">
        <w:r w:rsidR="001577B0" w:rsidRPr="002B4187">
          <w:rPr>
            <w:rStyle w:val="ad"/>
            <w:b/>
            <w:bCs/>
            <w:noProof/>
          </w:rPr>
          <w:t xml:space="preserve">§11  </w:t>
        </w:r>
        <w:r w:rsidR="001577B0" w:rsidRPr="002B4187">
          <w:rPr>
            <w:rStyle w:val="ad"/>
            <w:b/>
            <w:bCs/>
            <w:noProof/>
          </w:rPr>
          <w:t>重大事件揭示</w:t>
        </w:r>
        <w:r w:rsidR="001577B0">
          <w:rPr>
            <w:noProof/>
            <w:webHidden/>
          </w:rPr>
          <w:tab/>
        </w:r>
        <w:r w:rsidR="001577B0">
          <w:rPr>
            <w:noProof/>
            <w:webHidden/>
          </w:rPr>
          <w:fldChar w:fldCharType="begin"/>
        </w:r>
        <w:r w:rsidR="001577B0">
          <w:rPr>
            <w:noProof/>
            <w:webHidden/>
          </w:rPr>
          <w:instrText xml:space="preserve"> PAGEREF _Toc130208728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29" w:history="1">
        <w:r w:rsidR="001577B0" w:rsidRPr="002B4187">
          <w:rPr>
            <w:rStyle w:val="ad"/>
            <w:noProof/>
          </w:rPr>
          <w:t>11.1</w:t>
        </w:r>
        <w:r w:rsidR="001577B0" w:rsidRPr="002B4187">
          <w:rPr>
            <w:rStyle w:val="ad"/>
            <w:noProof/>
          </w:rPr>
          <w:t>基金份额持有人大会决议</w:t>
        </w:r>
        <w:r w:rsidR="001577B0">
          <w:rPr>
            <w:noProof/>
            <w:webHidden/>
          </w:rPr>
          <w:tab/>
        </w:r>
        <w:r w:rsidR="001577B0">
          <w:rPr>
            <w:noProof/>
            <w:webHidden/>
          </w:rPr>
          <w:fldChar w:fldCharType="begin"/>
        </w:r>
        <w:r w:rsidR="001577B0">
          <w:rPr>
            <w:noProof/>
            <w:webHidden/>
          </w:rPr>
          <w:instrText xml:space="preserve"> PAGEREF _Toc130208729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0" w:history="1">
        <w:r w:rsidR="001577B0" w:rsidRPr="002B4187">
          <w:rPr>
            <w:rStyle w:val="ad"/>
            <w:noProof/>
          </w:rPr>
          <w:t xml:space="preserve">11.2 </w:t>
        </w:r>
        <w:r w:rsidR="001577B0" w:rsidRPr="002B4187">
          <w:rPr>
            <w:rStyle w:val="ad"/>
            <w:noProof/>
          </w:rPr>
          <w:t>基金管理人、基金托管人的专门基金托管部门的重大人事变动</w:t>
        </w:r>
        <w:r w:rsidR="001577B0">
          <w:rPr>
            <w:noProof/>
            <w:webHidden/>
          </w:rPr>
          <w:tab/>
        </w:r>
        <w:r w:rsidR="001577B0">
          <w:rPr>
            <w:noProof/>
            <w:webHidden/>
          </w:rPr>
          <w:fldChar w:fldCharType="begin"/>
        </w:r>
        <w:r w:rsidR="001577B0">
          <w:rPr>
            <w:noProof/>
            <w:webHidden/>
          </w:rPr>
          <w:instrText xml:space="preserve"> PAGEREF _Toc130208730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1" w:history="1">
        <w:r w:rsidR="001577B0" w:rsidRPr="002B4187">
          <w:rPr>
            <w:rStyle w:val="ad"/>
            <w:noProof/>
          </w:rPr>
          <w:t xml:space="preserve">11.3 </w:t>
        </w:r>
        <w:r w:rsidR="001577B0" w:rsidRPr="002B4187">
          <w:rPr>
            <w:rStyle w:val="ad"/>
            <w:noProof/>
          </w:rPr>
          <w:t>涉及基金管理人、基金财产、基金托管业务的诉讼</w:t>
        </w:r>
        <w:r w:rsidR="001577B0">
          <w:rPr>
            <w:noProof/>
            <w:webHidden/>
          </w:rPr>
          <w:tab/>
        </w:r>
        <w:r w:rsidR="001577B0">
          <w:rPr>
            <w:noProof/>
            <w:webHidden/>
          </w:rPr>
          <w:fldChar w:fldCharType="begin"/>
        </w:r>
        <w:r w:rsidR="001577B0">
          <w:rPr>
            <w:noProof/>
            <w:webHidden/>
          </w:rPr>
          <w:instrText xml:space="preserve"> PAGEREF _Toc130208731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2" w:history="1">
        <w:r w:rsidR="001577B0" w:rsidRPr="002B4187">
          <w:rPr>
            <w:rStyle w:val="ad"/>
            <w:noProof/>
          </w:rPr>
          <w:t xml:space="preserve">11.4 </w:t>
        </w:r>
        <w:r w:rsidR="001577B0" w:rsidRPr="002B4187">
          <w:rPr>
            <w:rStyle w:val="ad"/>
            <w:noProof/>
          </w:rPr>
          <w:t>基金投资策略的改变</w:t>
        </w:r>
        <w:r w:rsidR="001577B0">
          <w:rPr>
            <w:noProof/>
            <w:webHidden/>
          </w:rPr>
          <w:tab/>
        </w:r>
        <w:r w:rsidR="001577B0">
          <w:rPr>
            <w:noProof/>
            <w:webHidden/>
          </w:rPr>
          <w:fldChar w:fldCharType="begin"/>
        </w:r>
        <w:r w:rsidR="001577B0">
          <w:rPr>
            <w:noProof/>
            <w:webHidden/>
          </w:rPr>
          <w:instrText xml:space="preserve"> PAGEREF _Toc130208732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3" w:history="1">
        <w:r w:rsidR="001577B0" w:rsidRPr="002B4187">
          <w:rPr>
            <w:rStyle w:val="ad"/>
            <w:noProof/>
          </w:rPr>
          <w:t xml:space="preserve">11.5 </w:t>
        </w:r>
        <w:r w:rsidR="001577B0" w:rsidRPr="002B4187">
          <w:rPr>
            <w:rStyle w:val="ad"/>
            <w:noProof/>
          </w:rPr>
          <w:t>为基金进行审计的会计师事务所情况</w:t>
        </w:r>
        <w:r w:rsidR="001577B0">
          <w:rPr>
            <w:noProof/>
            <w:webHidden/>
          </w:rPr>
          <w:tab/>
        </w:r>
        <w:r w:rsidR="001577B0">
          <w:rPr>
            <w:noProof/>
            <w:webHidden/>
          </w:rPr>
          <w:fldChar w:fldCharType="begin"/>
        </w:r>
        <w:r w:rsidR="001577B0">
          <w:rPr>
            <w:noProof/>
            <w:webHidden/>
          </w:rPr>
          <w:instrText xml:space="preserve"> PAGEREF _Toc130208733 \h </w:instrText>
        </w:r>
        <w:r w:rsidR="001577B0">
          <w:rPr>
            <w:noProof/>
            <w:webHidden/>
          </w:rPr>
        </w:r>
        <w:r w:rsidR="001577B0">
          <w:rPr>
            <w:noProof/>
            <w:webHidden/>
          </w:rPr>
          <w:fldChar w:fldCharType="separate"/>
        </w:r>
        <w:r w:rsidR="001577B0">
          <w:rPr>
            <w:noProof/>
            <w:webHidden/>
          </w:rPr>
          <w:t>68</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4" w:history="1">
        <w:r w:rsidR="001577B0" w:rsidRPr="002B4187">
          <w:rPr>
            <w:rStyle w:val="ad"/>
            <w:noProof/>
          </w:rPr>
          <w:t xml:space="preserve">11.6 </w:t>
        </w:r>
        <w:r w:rsidR="001577B0" w:rsidRPr="002B4187">
          <w:rPr>
            <w:rStyle w:val="ad"/>
            <w:noProof/>
          </w:rPr>
          <w:t>管理人、托管人及其高级管理人员受稽查或处罚等情况</w:t>
        </w:r>
        <w:r w:rsidR="001577B0">
          <w:rPr>
            <w:noProof/>
            <w:webHidden/>
          </w:rPr>
          <w:tab/>
        </w:r>
        <w:r w:rsidR="001577B0">
          <w:rPr>
            <w:noProof/>
            <w:webHidden/>
          </w:rPr>
          <w:fldChar w:fldCharType="begin"/>
        </w:r>
        <w:r w:rsidR="001577B0">
          <w:rPr>
            <w:noProof/>
            <w:webHidden/>
          </w:rPr>
          <w:instrText xml:space="preserve"> PAGEREF _Toc130208734 \h </w:instrText>
        </w:r>
        <w:r w:rsidR="001577B0">
          <w:rPr>
            <w:noProof/>
            <w:webHidden/>
          </w:rPr>
        </w:r>
        <w:r w:rsidR="001577B0">
          <w:rPr>
            <w:noProof/>
            <w:webHidden/>
          </w:rPr>
          <w:fldChar w:fldCharType="separate"/>
        </w:r>
        <w:r w:rsidR="001577B0">
          <w:rPr>
            <w:noProof/>
            <w:webHidden/>
          </w:rPr>
          <w:t>69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5" w:history="1">
        <w:r w:rsidR="001577B0" w:rsidRPr="002B4187">
          <w:rPr>
            <w:rStyle w:val="ad"/>
            <w:noProof/>
          </w:rPr>
          <w:t xml:space="preserve">11.6.1 </w:t>
        </w:r>
        <w:r w:rsidR="001577B0" w:rsidRPr="002B4187">
          <w:rPr>
            <w:rStyle w:val="ad"/>
            <w:noProof/>
          </w:rPr>
          <w:t>管理人及其高级管理人员受稽查或处罚等情况</w:t>
        </w:r>
        <w:r w:rsidR="001577B0">
          <w:rPr>
            <w:noProof/>
            <w:webHidden/>
          </w:rPr>
          <w:tab/>
        </w:r>
        <w:r w:rsidR="001577B0">
          <w:rPr>
            <w:noProof/>
            <w:webHidden/>
          </w:rPr>
          <w:fldChar w:fldCharType="begin"/>
        </w:r>
        <w:r w:rsidR="001577B0">
          <w:rPr>
            <w:noProof/>
            <w:webHidden/>
          </w:rPr>
          <w:instrText xml:space="preserve"> PAGEREF _Toc130208735 \h </w:instrText>
        </w:r>
        <w:r w:rsidR="001577B0">
          <w:rPr>
            <w:noProof/>
            <w:webHidden/>
          </w:rPr>
        </w:r>
        <w:r w:rsidR="001577B0">
          <w:rPr>
            <w:noProof/>
            <w:webHidden/>
          </w:rPr>
          <w:fldChar w:fldCharType="separate"/>
        </w:r>
        <w:r w:rsidR="001577B0">
          <w:rPr>
            <w:noProof/>
            <w:webHidden/>
          </w:rPr>
          <w:t>69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6" w:history="1">
        <w:r w:rsidR="001577B0" w:rsidRPr="002B4187">
          <w:rPr>
            <w:rStyle w:val="ad"/>
            <w:noProof/>
          </w:rPr>
          <w:t xml:space="preserve">11.6.2 </w:t>
        </w:r>
        <w:r w:rsidR="001577B0" w:rsidRPr="002B4187">
          <w:rPr>
            <w:rStyle w:val="ad"/>
            <w:noProof/>
          </w:rPr>
          <w:t>托管人及其高级管理人员受稽查或处罚等情况</w:t>
        </w:r>
        <w:r w:rsidR="001577B0">
          <w:rPr>
            <w:noProof/>
            <w:webHidden/>
          </w:rPr>
          <w:tab/>
        </w:r>
        <w:r w:rsidR="001577B0">
          <w:rPr>
            <w:noProof/>
            <w:webHidden/>
          </w:rPr>
          <w:fldChar w:fldCharType="begin"/>
        </w:r>
        <w:r w:rsidR="001577B0">
          <w:rPr>
            <w:noProof/>
            <w:webHidden/>
          </w:rPr>
          <w:instrText xml:space="preserve"> PAGEREF _Toc130208736 \h </w:instrText>
        </w:r>
        <w:r w:rsidR="001577B0">
          <w:rPr>
            <w:noProof/>
            <w:webHidden/>
          </w:rPr>
        </w:r>
        <w:r w:rsidR="001577B0">
          <w:rPr>
            <w:noProof/>
            <w:webHidden/>
          </w:rPr>
          <w:fldChar w:fldCharType="separate"/>
        </w:r>
        <w:r w:rsidR="001577B0">
          <w:rPr>
            <w:noProof/>
            <w:webHidden/>
          </w:rPr>
          <w:t>69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7" w:history="1">
        <w:r w:rsidR="001577B0" w:rsidRPr="002B4187">
          <w:rPr>
            <w:rStyle w:val="ad"/>
            <w:noProof/>
          </w:rPr>
          <w:t xml:space="preserve">11.7 </w:t>
        </w:r>
        <w:r w:rsidR="001577B0" w:rsidRPr="002B4187">
          <w:rPr>
            <w:rStyle w:val="ad"/>
            <w:noProof/>
          </w:rPr>
          <w:t>基金租用证券公司交易单元的有关情况</w:t>
        </w:r>
        <w:r w:rsidR="001577B0">
          <w:rPr>
            <w:noProof/>
            <w:webHidden/>
          </w:rPr>
          <w:tab/>
        </w:r>
        <w:r w:rsidR="001577B0">
          <w:rPr>
            <w:noProof/>
            <w:webHidden/>
          </w:rPr>
          <w:fldChar w:fldCharType="begin"/>
        </w:r>
        <w:r w:rsidR="001577B0">
          <w:rPr>
            <w:noProof/>
            <w:webHidden/>
          </w:rPr>
          <w:instrText xml:space="preserve"> PAGEREF _Toc130208737 \h </w:instrText>
        </w:r>
        <w:r w:rsidR="001577B0">
          <w:rPr>
            <w:noProof/>
            <w:webHidden/>
          </w:rPr>
        </w:r>
        <w:r w:rsidR="001577B0">
          <w:rPr>
            <w:noProof/>
            <w:webHidden/>
          </w:rPr>
          <w:fldChar w:fldCharType="separate"/>
        </w:r>
        <w:r w:rsidR="001577B0">
          <w:rPr>
            <w:noProof/>
            <w:webHidden/>
          </w:rPr>
          <w:t>69</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38" w:history="1">
        <w:r w:rsidR="001577B0" w:rsidRPr="002B4187">
          <w:rPr>
            <w:rStyle w:val="ad"/>
            <w:noProof/>
          </w:rPr>
          <w:t xml:space="preserve">11.8 </w:t>
        </w:r>
        <w:r w:rsidR="001577B0" w:rsidRPr="002B4187">
          <w:rPr>
            <w:rStyle w:val="ad"/>
            <w:noProof/>
          </w:rPr>
          <w:t>其他重大事件</w:t>
        </w:r>
        <w:r w:rsidR="001577B0">
          <w:rPr>
            <w:noProof/>
            <w:webHidden/>
          </w:rPr>
          <w:tab/>
        </w:r>
        <w:r w:rsidR="001577B0">
          <w:rPr>
            <w:noProof/>
            <w:webHidden/>
          </w:rPr>
          <w:fldChar w:fldCharType="begin"/>
        </w:r>
        <w:r w:rsidR="001577B0">
          <w:rPr>
            <w:noProof/>
            <w:webHidden/>
          </w:rPr>
          <w:instrText xml:space="preserve"> PAGEREF _Toc130208738 \h </w:instrText>
        </w:r>
        <w:r w:rsidR="001577B0">
          <w:rPr>
            <w:noProof/>
            <w:webHidden/>
          </w:rPr>
        </w:r>
        <w:r w:rsidR="001577B0">
          <w:rPr>
            <w:noProof/>
            <w:webHidden/>
          </w:rPr>
          <w:fldChar w:fldCharType="separate"/>
        </w:r>
        <w:r w:rsidR="001577B0">
          <w:rPr>
            <w:noProof/>
            <w:webHidden/>
          </w:rPr>
          <w:t>70</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39" w:history="1">
        <w:r w:rsidR="001577B0" w:rsidRPr="002B4187">
          <w:rPr>
            <w:rStyle w:val="ad"/>
            <w:b/>
            <w:bCs/>
            <w:noProof/>
          </w:rPr>
          <w:t xml:space="preserve">12  </w:t>
        </w:r>
        <w:r w:rsidR="001577B0" w:rsidRPr="002B4187">
          <w:rPr>
            <w:rStyle w:val="ad"/>
            <w:b/>
            <w:bCs/>
            <w:noProof/>
          </w:rPr>
          <w:t>影响投资者决策的其他重要信息</w:t>
        </w:r>
        <w:r w:rsidR="001577B0">
          <w:rPr>
            <w:noProof/>
            <w:webHidden/>
          </w:rPr>
          <w:tab/>
        </w:r>
        <w:r w:rsidR="001577B0">
          <w:rPr>
            <w:noProof/>
            <w:webHidden/>
          </w:rPr>
          <w:fldChar w:fldCharType="begin"/>
        </w:r>
        <w:r w:rsidR="001577B0">
          <w:rPr>
            <w:noProof/>
            <w:webHidden/>
          </w:rPr>
          <w:instrText xml:space="preserve"> PAGEREF _Toc130208739 \h </w:instrText>
        </w:r>
        <w:r w:rsidR="001577B0">
          <w:rPr>
            <w:noProof/>
            <w:webHidden/>
          </w:rPr>
        </w:r>
        <w:r w:rsidR="001577B0">
          <w:rPr>
            <w:noProof/>
            <w:webHidden/>
          </w:rPr>
          <w:fldChar w:fldCharType="separate"/>
        </w:r>
        <w:r w:rsidR="001577B0">
          <w:rPr>
            <w:noProof/>
            <w:webHidden/>
          </w:rPr>
          <w:t>71</w:t>
        </w:r>
        <w:r w:rsidR="001577B0">
          <w:rPr>
            <w:noProof/>
            <w:webHidden/>
          </w:rPr>
          <w:fldChar w:fldCharType="end"/>
        </w:r>
      </w:hyperlink>
    </w:p>
    <w:p w:rsidR="001577B0" w:rsidRDefault="003B038A">
      <w:pPr>
        <w:pStyle w:val="12"/>
        <w:rPr>
          <w:rFonts w:asciiTheme="minorHAnsi" w:eastAsiaTheme="minorEastAsia" w:hAnsiTheme="minorHAnsi" w:cstheme="minorBidi"/>
          <w:noProof/>
          <w:szCs w:val="22"/>
        </w:rPr>
      </w:pPr>
      <w:hyperlink w:anchor="_Toc130208740" w:history="1">
        <w:r w:rsidR="001577B0" w:rsidRPr="002B4187">
          <w:rPr>
            <w:rStyle w:val="ad"/>
            <w:b/>
            <w:bCs/>
            <w:noProof/>
          </w:rPr>
          <w:t xml:space="preserve">§13  </w:t>
        </w:r>
        <w:r w:rsidR="001577B0" w:rsidRPr="002B4187">
          <w:rPr>
            <w:rStyle w:val="ad"/>
            <w:b/>
            <w:bCs/>
            <w:noProof/>
          </w:rPr>
          <w:t>备查文件目录</w:t>
        </w:r>
        <w:r w:rsidR="001577B0">
          <w:rPr>
            <w:noProof/>
            <w:webHidden/>
          </w:rPr>
          <w:tab/>
        </w:r>
        <w:r w:rsidR="001577B0">
          <w:rPr>
            <w:noProof/>
            <w:webHidden/>
          </w:rPr>
          <w:fldChar w:fldCharType="begin"/>
        </w:r>
        <w:r w:rsidR="001577B0">
          <w:rPr>
            <w:noProof/>
            <w:webHidden/>
          </w:rPr>
          <w:instrText xml:space="preserve"> PAGEREF _Toc130208740 \h </w:instrText>
        </w:r>
        <w:r w:rsidR="001577B0">
          <w:rPr>
            <w:noProof/>
            <w:webHidden/>
          </w:rPr>
        </w:r>
        <w:r w:rsidR="001577B0">
          <w:rPr>
            <w:noProof/>
            <w:webHidden/>
          </w:rPr>
          <w:fldChar w:fldCharType="separate"/>
        </w:r>
        <w:r w:rsidR="001577B0">
          <w:rPr>
            <w:noProof/>
            <w:webHidden/>
          </w:rPr>
          <w:t>71</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41" w:history="1">
        <w:r w:rsidR="001577B0" w:rsidRPr="002B4187">
          <w:rPr>
            <w:rStyle w:val="ad"/>
            <w:noProof/>
          </w:rPr>
          <w:t xml:space="preserve">13.1 </w:t>
        </w:r>
        <w:r w:rsidR="001577B0" w:rsidRPr="002B4187">
          <w:rPr>
            <w:rStyle w:val="ad"/>
            <w:noProof/>
          </w:rPr>
          <w:t>备查文件目录</w:t>
        </w:r>
        <w:r w:rsidR="001577B0">
          <w:rPr>
            <w:noProof/>
            <w:webHidden/>
          </w:rPr>
          <w:tab/>
        </w:r>
        <w:r w:rsidR="001577B0">
          <w:rPr>
            <w:noProof/>
            <w:webHidden/>
          </w:rPr>
          <w:fldChar w:fldCharType="begin"/>
        </w:r>
        <w:r w:rsidR="001577B0">
          <w:rPr>
            <w:noProof/>
            <w:webHidden/>
          </w:rPr>
          <w:instrText xml:space="preserve"> PAGEREF _Toc130208741 \h </w:instrText>
        </w:r>
        <w:r w:rsidR="001577B0">
          <w:rPr>
            <w:noProof/>
            <w:webHidden/>
          </w:rPr>
        </w:r>
        <w:r w:rsidR="001577B0">
          <w:rPr>
            <w:noProof/>
            <w:webHidden/>
          </w:rPr>
          <w:fldChar w:fldCharType="separate"/>
        </w:r>
        <w:r w:rsidR="001577B0">
          <w:rPr>
            <w:noProof/>
            <w:webHidden/>
          </w:rPr>
          <w:t>71</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42" w:history="1">
        <w:r w:rsidR="001577B0" w:rsidRPr="002B4187">
          <w:rPr>
            <w:rStyle w:val="ad"/>
            <w:noProof/>
          </w:rPr>
          <w:t xml:space="preserve">13.2 </w:t>
        </w:r>
        <w:r w:rsidR="001577B0" w:rsidRPr="002B4187">
          <w:rPr>
            <w:rStyle w:val="ad"/>
            <w:noProof/>
          </w:rPr>
          <w:t>存放地点</w:t>
        </w:r>
        <w:r w:rsidR="001577B0">
          <w:rPr>
            <w:noProof/>
            <w:webHidden/>
          </w:rPr>
          <w:tab/>
        </w:r>
        <w:r w:rsidR="001577B0">
          <w:rPr>
            <w:noProof/>
            <w:webHidden/>
          </w:rPr>
          <w:fldChar w:fldCharType="begin"/>
        </w:r>
        <w:r w:rsidR="001577B0">
          <w:rPr>
            <w:noProof/>
            <w:webHidden/>
          </w:rPr>
          <w:instrText xml:space="preserve"> PAGEREF _Toc130208742 \h </w:instrText>
        </w:r>
        <w:r w:rsidR="001577B0">
          <w:rPr>
            <w:noProof/>
            <w:webHidden/>
          </w:rPr>
        </w:r>
        <w:r w:rsidR="001577B0">
          <w:rPr>
            <w:noProof/>
            <w:webHidden/>
          </w:rPr>
          <w:fldChar w:fldCharType="separate"/>
        </w:r>
        <w:r w:rsidR="001577B0">
          <w:rPr>
            <w:noProof/>
            <w:webHidden/>
          </w:rPr>
          <w:t>71</w:t>
        </w:r>
        <w:r w:rsidR="001577B0">
          <w:rPr>
            <w:noProof/>
            <w:webHidden/>
          </w:rPr>
          <w:fldChar w:fldCharType="end"/>
        </w:r>
      </w:hyperlink>
    </w:p>
    <w:p w:rsidR="001577B0" w:rsidRDefault="003B038A">
      <w:pPr>
        <w:pStyle w:val="24"/>
        <w:ind w:left="420"/>
        <w:rPr>
          <w:rFonts w:asciiTheme="minorHAnsi" w:eastAsiaTheme="minorEastAsia" w:hAnsiTheme="minorHAnsi" w:cstheme="minorBidi"/>
          <w:noProof/>
          <w:kern w:val="2"/>
          <w:szCs w:val="22"/>
        </w:rPr>
      </w:pPr>
      <w:hyperlink w:anchor="_Toc130208743" w:history="1">
        <w:r w:rsidR="001577B0" w:rsidRPr="002B4187">
          <w:rPr>
            <w:rStyle w:val="ad"/>
            <w:noProof/>
          </w:rPr>
          <w:t xml:space="preserve">13.3 </w:t>
        </w:r>
        <w:r w:rsidR="001577B0" w:rsidRPr="002B4187">
          <w:rPr>
            <w:rStyle w:val="ad"/>
            <w:noProof/>
          </w:rPr>
          <w:t>查阅方式</w:t>
        </w:r>
        <w:r w:rsidR="001577B0">
          <w:rPr>
            <w:noProof/>
            <w:webHidden/>
          </w:rPr>
          <w:tab/>
        </w:r>
        <w:r w:rsidR="001577B0">
          <w:rPr>
            <w:noProof/>
            <w:webHidden/>
          </w:rPr>
          <w:fldChar w:fldCharType="begin"/>
        </w:r>
        <w:r w:rsidR="001577B0">
          <w:rPr>
            <w:noProof/>
            <w:webHidden/>
          </w:rPr>
          <w:instrText xml:space="preserve"> PAGEREF _Toc130208743 \h </w:instrText>
        </w:r>
        <w:r w:rsidR="001577B0">
          <w:rPr>
            <w:noProof/>
            <w:webHidden/>
          </w:rPr>
        </w:r>
        <w:r w:rsidR="001577B0">
          <w:rPr>
            <w:noProof/>
            <w:webHidden/>
          </w:rPr>
          <w:fldChar w:fldCharType="separate"/>
        </w:r>
        <w:r w:rsidR="001577B0">
          <w:rPr>
            <w:noProof/>
            <w:webHidden/>
          </w:rPr>
          <w:t>71</w:t>
        </w:r>
        <w:r w:rsidR="001577B0">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67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67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上投摩根动力精选混合型证券投资基金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上投摩根动力精选混合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006250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006250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29</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511,194,646.10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006250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013137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455,194,302.17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56,000,343.93</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67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本基金采用定量及定性研究方法，自下而上精选具有较高增长潜力的公司，</w:t>
            </w:r>
            <w:r w:rsidRPr="00E54740">
              <w:rPr>
                <w:rFonts w:eastAsiaTheme="minorEastAsia"/>
                <w:szCs w:val="21"/>
              </w:rPr>
              <w:t xml:space="preserve"> </w:t>
            </w:r>
            <w:r w:rsidRPr="00E54740">
              <w:rPr>
                <w:rFonts w:eastAsiaTheme="minorEastAsia"/>
                <w:szCs w:val="21"/>
              </w:rPr>
              <w:t>在有效控制风险的前提下，力争实现基金资产的长期增值。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A510F" w:rsidRDefault="001577B0">
            <w:pPr>
              <w:spacing w:line="360" w:lineRule="auto"/>
              <w:rPr>
                <w:rFonts w:eastAsiaTheme="minorEastAsia"/>
                <w:szCs w:val="21"/>
              </w:rPr>
            </w:pPr>
            <w:r>
              <w:rPr>
                <w:rFonts w:eastAsiaTheme="minorEastAsia"/>
                <w:szCs w:val="21"/>
              </w:rPr>
              <w:t>1</w:t>
            </w:r>
            <w:r>
              <w:rPr>
                <w:rFonts w:eastAsiaTheme="minorEastAsia"/>
                <w:szCs w:val="21"/>
              </w:rPr>
              <w:t>、资产配置策略</w:t>
            </w:r>
          </w:p>
          <w:p w:rsidR="007A510F" w:rsidRDefault="001577B0">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7A510F" w:rsidRDefault="001577B0">
            <w:pPr>
              <w:spacing w:line="360" w:lineRule="auto"/>
              <w:rPr>
                <w:rFonts w:eastAsiaTheme="minorEastAsia"/>
                <w:szCs w:val="21"/>
              </w:rPr>
            </w:pPr>
            <w:r>
              <w:rPr>
                <w:rFonts w:eastAsiaTheme="minorEastAsia"/>
                <w:szCs w:val="21"/>
              </w:rPr>
              <w:t>2</w:t>
            </w:r>
            <w:r>
              <w:rPr>
                <w:rFonts w:eastAsiaTheme="minorEastAsia"/>
                <w:szCs w:val="21"/>
              </w:rPr>
              <w:t>、股票投资策略</w:t>
            </w:r>
          </w:p>
          <w:p w:rsidR="007A510F" w:rsidRDefault="001577B0">
            <w:pPr>
              <w:spacing w:line="360" w:lineRule="auto"/>
              <w:rPr>
                <w:rFonts w:eastAsiaTheme="minorEastAsia"/>
                <w:szCs w:val="21"/>
              </w:rPr>
            </w:pPr>
            <w:r>
              <w:rPr>
                <w:rFonts w:eastAsiaTheme="minorEastAsia"/>
                <w:szCs w:val="21"/>
              </w:rPr>
              <w:t>本基金充分发挥基金管理人的研究优势，深入分析中国经济持续发展的动力，包括产业结构升级、新兴产业发展、消费升级、一带一路区域联动等因素，挖掘个股的投资价值，自下而上精选具有较高增长潜力的公</w:t>
            </w:r>
            <w:r>
              <w:rPr>
                <w:rFonts w:eastAsiaTheme="minorEastAsia"/>
                <w:szCs w:val="21"/>
              </w:rPr>
              <w:lastRenderedPageBreak/>
              <w:t>司构建投资组合，并在实际投资过程中进行调整优化。</w:t>
            </w:r>
          </w:p>
          <w:p w:rsidR="007A510F" w:rsidRDefault="001577B0">
            <w:pPr>
              <w:spacing w:line="360" w:lineRule="auto"/>
              <w:rPr>
                <w:rFonts w:eastAsiaTheme="minorEastAsia"/>
                <w:szCs w:val="21"/>
              </w:rPr>
            </w:pPr>
            <w:r>
              <w:rPr>
                <w:rFonts w:eastAsiaTheme="minorEastAsia"/>
                <w:szCs w:val="21"/>
              </w:rPr>
              <w:t>3</w:t>
            </w:r>
            <w:r>
              <w:rPr>
                <w:rFonts w:eastAsiaTheme="minorEastAsia"/>
                <w:szCs w:val="21"/>
              </w:rPr>
              <w:t>、债券投资策略</w:t>
            </w:r>
          </w:p>
          <w:p w:rsidR="007A510F" w:rsidRDefault="001577B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、其他投资策略：包括股指期货投资策略、资产支持证券投资策略、股票期权投资策略、存托凭证投资策略。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 xml:space="preserve">800 </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67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770EC6" w:rsidRPr="00E54740" w:rsidTr="003B038A">
        <w:tc>
          <w:tcPr>
            <w:tcW w:w="1260" w:type="dxa"/>
            <w:vMerge/>
            <w:vAlign w:val="center"/>
          </w:tcPr>
          <w:p w:rsidR="00770EC6" w:rsidRPr="00E54740" w:rsidRDefault="00770EC6" w:rsidP="00770EC6">
            <w:pPr>
              <w:widowControl/>
              <w:spacing w:line="360" w:lineRule="auto"/>
              <w:jc w:val="left"/>
              <w:rPr>
                <w:rFonts w:eastAsiaTheme="minorEastAsia"/>
                <w:kern w:val="0"/>
                <w:szCs w:val="21"/>
              </w:rPr>
            </w:pPr>
          </w:p>
        </w:tc>
        <w:tc>
          <w:tcPr>
            <w:tcW w:w="1371" w:type="dxa"/>
            <w:vAlign w:val="center"/>
          </w:tcPr>
          <w:p w:rsidR="00770EC6" w:rsidRPr="00E54740" w:rsidRDefault="00770EC6" w:rsidP="00770EC6">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770EC6" w:rsidRPr="00E54740" w:rsidRDefault="00770EC6" w:rsidP="00770EC6">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tcPr>
          <w:p w:rsidR="00770EC6" w:rsidRPr="00E54740" w:rsidRDefault="00770EC6" w:rsidP="00770EC6">
            <w:pPr>
              <w:autoSpaceDE w:val="0"/>
              <w:autoSpaceDN w:val="0"/>
              <w:adjustRightInd w:val="0"/>
              <w:spacing w:before="29" w:line="360" w:lineRule="auto"/>
              <w:ind w:left="15"/>
              <w:jc w:val="center"/>
              <w:rPr>
                <w:rFonts w:eastAsiaTheme="minorEastAsia"/>
                <w:kern w:val="0"/>
                <w:szCs w:val="21"/>
              </w:rPr>
            </w:pPr>
            <w:r>
              <w:rPr>
                <w:rFonts w:ascii="宋体" w:hAnsi="宋体" w:hint="eastAsia"/>
                <w:szCs w:val="21"/>
              </w:rPr>
              <w:t>010-66596688</w:t>
            </w:r>
          </w:p>
        </w:tc>
      </w:tr>
      <w:tr w:rsidR="00770EC6" w:rsidRPr="00E54740" w:rsidTr="003B038A">
        <w:tc>
          <w:tcPr>
            <w:tcW w:w="1260" w:type="dxa"/>
            <w:vMerge/>
            <w:vAlign w:val="center"/>
          </w:tcPr>
          <w:p w:rsidR="00770EC6" w:rsidRPr="00E54740" w:rsidRDefault="00770EC6" w:rsidP="00770EC6">
            <w:pPr>
              <w:widowControl/>
              <w:spacing w:line="360" w:lineRule="auto"/>
              <w:jc w:val="left"/>
              <w:rPr>
                <w:rFonts w:eastAsiaTheme="minorEastAsia"/>
                <w:kern w:val="0"/>
                <w:szCs w:val="21"/>
              </w:rPr>
            </w:pPr>
          </w:p>
        </w:tc>
        <w:tc>
          <w:tcPr>
            <w:tcW w:w="1371" w:type="dxa"/>
            <w:vAlign w:val="center"/>
          </w:tcPr>
          <w:p w:rsidR="00770EC6" w:rsidRPr="00E54740" w:rsidRDefault="00770EC6" w:rsidP="00770EC6">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770EC6" w:rsidRPr="00E54740" w:rsidRDefault="00770EC6" w:rsidP="00770EC6">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tcPr>
          <w:p w:rsidR="00770EC6" w:rsidRPr="00E54740" w:rsidRDefault="00770EC6" w:rsidP="00770EC6">
            <w:pPr>
              <w:autoSpaceDE w:val="0"/>
              <w:autoSpaceDN w:val="0"/>
              <w:adjustRightInd w:val="0"/>
              <w:spacing w:before="29" w:line="360" w:lineRule="auto"/>
              <w:ind w:left="15"/>
              <w:jc w:val="center"/>
              <w:rPr>
                <w:rFonts w:eastAsiaTheme="minorEastAsia"/>
                <w:kern w:val="0"/>
                <w:szCs w:val="21"/>
              </w:rPr>
            </w:pPr>
            <w:r>
              <w:rPr>
                <w:rFonts w:ascii="宋体" w:hAnsi="宋体" w:hint="eastAsia"/>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C63912" w:rsidP="00370FB7">
            <w:pPr>
              <w:autoSpaceDE w:val="0"/>
              <w:autoSpaceDN w:val="0"/>
              <w:adjustRightInd w:val="0"/>
              <w:spacing w:before="29" w:line="360" w:lineRule="auto"/>
              <w:ind w:left="15"/>
              <w:jc w:val="center"/>
              <w:rPr>
                <w:rFonts w:eastAsiaTheme="minorEastAsia"/>
                <w:kern w:val="0"/>
                <w:szCs w:val="21"/>
              </w:rPr>
            </w:pPr>
            <w:r w:rsidRPr="00C63912">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刘连舸</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679"/>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68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681"/>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68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上投摩根动力精选混合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-175,626,513.02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-10,880,209.89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344,907,890.34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17,325,706.69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17,679,051.86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-431,513,583.23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-59,472,590.47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386,036,817.12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13,956,489.24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98,754,151.64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-1.0453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-1.4643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0.9581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0.3842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1.8750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-35.21%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-48.41%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30.20%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98.31%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-29.46%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-29.74%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37.10%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112.14%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411,198,895.88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49,680,623.11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544,138,107.29</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14,441,670.19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109,397,825.70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0.9033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0.8871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1.3058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1.2997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0.5188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1,121,634,137.80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137,227,481.50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1,455,708,976.26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38,757,029.71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537,327,332.89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2.4641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2.4505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3.4934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3.4879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2.5480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w:t>
            </w:r>
            <w:r w:rsidRPr="00E54740">
              <w:rPr>
                <w:rFonts w:eastAsiaTheme="minorEastAsia"/>
                <w:szCs w:val="21"/>
              </w:rPr>
              <w:lastRenderedPageBreak/>
              <w:t>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146.41%</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-28.73%</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249.34%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1.45%</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154.80%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2021 </w:t>
      </w:r>
      <w:r w:rsidRPr="00E54740">
        <w:rPr>
          <w:rFonts w:eastAsiaTheme="minorEastAsia"/>
          <w:kern w:val="0"/>
          <w:szCs w:val="21"/>
        </w:rPr>
        <w:t>年</w:t>
      </w:r>
      <w:r w:rsidRPr="00E54740">
        <w:rPr>
          <w:rFonts w:eastAsiaTheme="minorEastAsia"/>
          <w:kern w:val="0"/>
          <w:szCs w:val="21"/>
        </w:rPr>
        <w:t xml:space="preserve"> 7 </w:t>
      </w:r>
      <w:r w:rsidRPr="00E54740">
        <w:rPr>
          <w:rFonts w:eastAsiaTheme="minorEastAsia"/>
          <w:kern w:val="0"/>
          <w:szCs w:val="21"/>
        </w:rPr>
        <w:t>月</w:t>
      </w:r>
      <w:r w:rsidRPr="00E54740">
        <w:rPr>
          <w:rFonts w:eastAsiaTheme="minorEastAsia"/>
          <w:kern w:val="0"/>
          <w:szCs w:val="21"/>
        </w:rPr>
        <w:t xml:space="preserve"> 30 </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68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．上投摩根动力精选混合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A510F">
        <w:tc>
          <w:tcPr>
            <w:tcW w:w="1620" w:type="dxa"/>
            <w:vAlign w:val="center"/>
          </w:tcPr>
          <w:p w:rsidR="007A510F" w:rsidRDefault="001577B0">
            <w:pPr>
              <w:jc w:val="left"/>
            </w:pPr>
            <w:r>
              <w:rPr>
                <w:rFonts w:eastAsiaTheme="minorEastAsia"/>
                <w:szCs w:val="21"/>
              </w:rPr>
              <w:t>过去三个月</w:t>
            </w:r>
          </w:p>
        </w:tc>
        <w:tc>
          <w:tcPr>
            <w:tcW w:w="1350" w:type="dxa"/>
            <w:vAlign w:val="center"/>
          </w:tcPr>
          <w:p w:rsidR="007A510F" w:rsidRDefault="001577B0">
            <w:pPr>
              <w:jc w:val="center"/>
            </w:pPr>
            <w:r>
              <w:rPr>
                <w:rFonts w:eastAsiaTheme="minorEastAsia"/>
                <w:szCs w:val="21"/>
              </w:rPr>
              <w:t>-9.64%</w:t>
            </w:r>
          </w:p>
        </w:tc>
        <w:tc>
          <w:tcPr>
            <w:tcW w:w="1350" w:type="dxa"/>
            <w:vAlign w:val="center"/>
          </w:tcPr>
          <w:p w:rsidR="007A510F" w:rsidRDefault="001577B0">
            <w:pPr>
              <w:jc w:val="center"/>
            </w:pPr>
            <w:r>
              <w:rPr>
                <w:rFonts w:eastAsiaTheme="minorEastAsia"/>
                <w:szCs w:val="21"/>
              </w:rPr>
              <w:t>2.04%</w:t>
            </w:r>
          </w:p>
        </w:tc>
        <w:tc>
          <w:tcPr>
            <w:tcW w:w="1350" w:type="dxa"/>
            <w:vAlign w:val="center"/>
          </w:tcPr>
          <w:p w:rsidR="007A510F" w:rsidRDefault="001577B0">
            <w:pPr>
              <w:jc w:val="center"/>
            </w:pPr>
            <w:r>
              <w:rPr>
                <w:rFonts w:eastAsiaTheme="minorEastAsia"/>
                <w:szCs w:val="21"/>
              </w:rPr>
              <w:t>1.49%</w:t>
            </w:r>
          </w:p>
        </w:tc>
        <w:tc>
          <w:tcPr>
            <w:tcW w:w="1350" w:type="dxa"/>
            <w:vAlign w:val="center"/>
          </w:tcPr>
          <w:p w:rsidR="007A510F" w:rsidRDefault="001577B0">
            <w:pPr>
              <w:jc w:val="center"/>
            </w:pPr>
            <w:r>
              <w:rPr>
                <w:rFonts w:eastAsiaTheme="minorEastAsia"/>
                <w:szCs w:val="21"/>
              </w:rPr>
              <w:t>0.94%</w:t>
            </w:r>
          </w:p>
        </w:tc>
        <w:tc>
          <w:tcPr>
            <w:tcW w:w="1350" w:type="dxa"/>
            <w:vAlign w:val="center"/>
          </w:tcPr>
          <w:p w:rsidR="007A510F" w:rsidRDefault="001577B0">
            <w:pPr>
              <w:jc w:val="center"/>
            </w:pPr>
            <w:r>
              <w:rPr>
                <w:rFonts w:eastAsiaTheme="minorEastAsia"/>
                <w:szCs w:val="21"/>
              </w:rPr>
              <w:t>-11.13%</w:t>
            </w:r>
          </w:p>
        </w:tc>
        <w:tc>
          <w:tcPr>
            <w:tcW w:w="1350" w:type="dxa"/>
            <w:vAlign w:val="center"/>
          </w:tcPr>
          <w:p w:rsidR="007A510F" w:rsidRDefault="001577B0">
            <w:pPr>
              <w:jc w:val="center"/>
            </w:pPr>
            <w:r>
              <w:rPr>
                <w:rFonts w:eastAsiaTheme="minorEastAsia"/>
                <w:szCs w:val="21"/>
              </w:rPr>
              <w:t>1.10%</w:t>
            </w:r>
          </w:p>
        </w:tc>
      </w:tr>
      <w:tr w:rsidR="007A510F">
        <w:tc>
          <w:tcPr>
            <w:tcW w:w="1620" w:type="dxa"/>
            <w:vAlign w:val="center"/>
          </w:tcPr>
          <w:p w:rsidR="007A510F" w:rsidRDefault="001577B0">
            <w:pPr>
              <w:jc w:val="left"/>
            </w:pPr>
            <w:r>
              <w:rPr>
                <w:rFonts w:eastAsiaTheme="minorEastAsia"/>
                <w:szCs w:val="21"/>
              </w:rPr>
              <w:t>过去六个月</w:t>
            </w:r>
          </w:p>
        </w:tc>
        <w:tc>
          <w:tcPr>
            <w:tcW w:w="1350" w:type="dxa"/>
            <w:vAlign w:val="center"/>
          </w:tcPr>
          <w:p w:rsidR="007A510F" w:rsidRDefault="001577B0">
            <w:pPr>
              <w:jc w:val="center"/>
            </w:pPr>
            <w:r>
              <w:rPr>
                <w:rFonts w:eastAsiaTheme="minorEastAsia"/>
                <w:szCs w:val="21"/>
              </w:rPr>
              <w:t>-28.38%</w:t>
            </w:r>
          </w:p>
        </w:tc>
        <w:tc>
          <w:tcPr>
            <w:tcW w:w="1350" w:type="dxa"/>
            <w:vAlign w:val="center"/>
          </w:tcPr>
          <w:p w:rsidR="007A510F" w:rsidRDefault="001577B0">
            <w:pPr>
              <w:jc w:val="center"/>
            </w:pPr>
            <w:r>
              <w:rPr>
                <w:rFonts w:eastAsiaTheme="minorEastAsia"/>
                <w:szCs w:val="21"/>
              </w:rPr>
              <w:t>2.04%</w:t>
            </w:r>
          </w:p>
        </w:tc>
        <w:tc>
          <w:tcPr>
            <w:tcW w:w="1350" w:type="dxa"/>
            <w:vAlign w:val="center"/>
          </w:tcPr>
          <w:p w:rsidR="007A510F" w:rsidRDefault="001577B0">
            <w:pPr>
              <w:jc w:val="center"/>
            </w:pPr>
            <w:r>
              <w:rPr>
                <w:rFonts w:eastAsiaTheme="minorEastAsia"/>
                <w:szCs w:val="21"/>
              </w:rPr>
              <w:t>-9.99%</w:t>
            </w:r>
          </w:p>
        </w:tc>
        <w:tc>
          <w:tcPr>
            <w:tcW w:w="1350" w:type="dxa"/>
            <w:vAlign w:val="center"/>
          </w:tcPr>
          <w:p w:rsidR="007A510F" w:rsidRDefault="001577B0">
            <w:pPr>
              <w:jc w:val="center"/>
            </w:pPr>
            <w:r>
              <w:rPr>
                <w:rFonts w:eastAsiaTheme="minorEastAsia"/>
                <w:szCs w:val="21"/>
              </w:rPr>
              <w:t>0.85%</w:t>
            </w:r>
          </w:p>
        </w:tc>
        <w:tc>
          <w:tcPr>
            <w:tcW w:w="1350" w:type="dxa"/>
            <w:vAlign w:val="center"/>
          </w:tcPr>
          <w:p w:rsidR="007A510F" w:rsidRDefault="001577B0">
            <w:pPr>
              <w:jc w:val="center"/>
            </w:pPr>
            <w:r>
              <w:rPr>
                <w:rFonts w:eastAsiaTheme="minorEastAsia"/>
                <w:szCs w:val="21"/>
              </w:rPr>
              <w:t>-18.39%</w:t>
            </w:r>
          </w:p>
        </w:tc>
        <w:tc>
          <w:tcPr>
            <w:tcW w:w="1350" w:type="dxa"/>
            <w:vAlign w:val="center"/>
          </w:tcPr>
          <w:p w:rsidR="007A510F" w:rsidRDefault="001577B0">
            <w:pPr>
              <w:jc w:val="center"/>
            </w:pPr>
            <w:r>
              <w:rPr>
                <w:rFonts w:eastAsiaTheme="minorEastAsia"/>
                <w:szCs w:val="21"/>
              </w:rPr>
              <w:t>1.19%</w:t>
            </w:r>
          </w:p>
        </w:tc>
      </w:tr>
      <w:tr w:rsidR="007A510F">
        <w:tc>
          <w:tcPr>
            <w:tcW w:w="1620" w:type="dxa"/>
            <w:vAlign w:val="center"/>
          </w:tcPr>
          <w:p w:rsidR="007A510F" w:rsidRDefault="001577B0">
            <w:pPr>
              <w:jc w:val="left"/>
            </w:pPr>
            <w:r>
              <w:rPr>
                <w:rFonts w:eastAsiaTheme="minorEastAsia"/>
                <w:szCs w:val="21"/>
              </w:rPr>
              <w:t>过去一年</w:t>
            </w:r>
          </w:p>
        </w:tc>
        <w:tc>
          <w:tcPr>
            <w:tcW w:w="1350" w:type="dxa"/>
            <w:vAlign w:val="center"/>
          </w:tcPr>
          <w:p w:rsidR="007A510F" w:rsidRDefault="001577B0">
            <w:pPr>
              <w:jc w:val="center"/>
            </w:pPr>
            <w:r>
              <w:rPr>
                <w:rFonts w:eastAsiaTheme="minorEastAsia"/>
                <w:szCs w:val="21"/>
              </w:rPr>
              <w:t>-29.46%</w:t>
            </w:r>
          </w:p>
        </w:tc>
        <w:tc>
          <w:tcPr>
            <w:tcW w:w="1350" w:type="dxa"/>
            <w:vAlign w:val="center"/>
          </w:tcPr>
          <w:p w:rsidR="007A510F" w:rsidRDefault="001577B0">
            <w:pPr>
              <w:jc w:val="center"/>
            </w:pPr>
            <w:r>
              <w:rPr>
                <w:rFonts w:eastAsiaTheme="minorEastAsia"/>
                <w:szCs w:val="21"/>
              </w:rPr>
              <w:t>2.31%</w:t>
            </w:r>
          </w:p>
        </w:tc>
        <w:tc>
          <w:tcPr>
            <w:tcW w:w="1350" w:type="dxa"/>
            <w:vAlign w:val="center"/>
          </w:tcPr>
          <w:p w:rsidR="007A510F" w:rsidRDefault="001577B0">
            <w:pPr>
              <w:jc w:val="center"/>
            </w:pPr>
            <w:r>
              <w:rPr>
                <w:rFonts w:eastAsiaTheme="minorEastAsia"/>
                <w:szCs w:val="21"/>
              </w:rPr>
              <w:t>-17.01%</w:t>
            </w:r>
          </w:p>
        </w:tc>
        <w:tc>
          <w:tcPr>
            <w:tcW w:w="1350" w:type="dxa"/>
            <w:vAlign w:val="center"/>
          </w:tcPr>
          <w:p w:rsidR="007A510F" w:rsidRDefault="001577B0">
            <w:pPr>
              <w:jc w:val="center"/>
            </w:pPr>
            <w:r>
              <w:rPr>
                <w:rFonts w:eastAsiaTheme="minorEastAsia"/>
                <w:szCs w:val="21"/>
              </w:rPr>
              <w:t>1.01%</w:t>
            </w:r>
          </w:p>
        </w:tc>
        <w:tc>
          <w:tcPr>
            <w:tcW w:w="1350" w:type="dxa"/>
            <w:vAlign w:val="center"/>
          </w:tcPr>
          <w:p w:rsidR="007A510F" w:rsidRDefault="001577B0">
            <w:pPr>
              <w:jc w:val="center"/>
            </w:pPr>
            <w:r>
              <w:rPr>
                <w:rFonts w:eastAsiaTheme="minorEastAsia"/>
                <w:szCs w:val="21"/>
              </w:rPr>
              <w:t>-12.45%</w:t>
            </w:r>
          </w:p>
        </w:tc>
        <w:tc>
          <w:tcPr>
            <w:tcW w:w="1350" w:type="dxa"/>
            <w:vAlign w:val="center"/>
          </w:tcPr>
          <w:p w:rsidR="007A510F" w:rsidRDefault="001577B0">
            <w:pPr>
              <w:jc w:val="center"/>
            </w:pPr>
            <w:r>
              <w:rPr>
                <w:rFonts w:eastAsiaTheme="minorEastAsia"/>
                <w:szCs w:val="21"/>
              </w:rPr>
              <w:t>1.30%</w:t>
            </w:r>
          </w:p>
        </w:tc>
      </w:tr>
      <w:tr w:rsidR="007A510F">
        <w:tc>
          <w:tcPr>
            <w:tcW w:w="1620" w:type="dxa"/>
            <w:vAlign w:val="center"/>
          </w:tcPr>
          <w:p w:rsidR="007A510F" w:rsidRDefault="001577B0">
            <w:pPr>
              <w:jc w:val="left"/>
            </w:pPr>
            <w:r>
              <w:rPr>
                <w:rFonts w:eastAsiaTheme="minorEastAsia"/>
                <w:szCs w:val="21"/>
              </w:rPr>
              <w:t>过去三年</w:t>
            </w:r>
          </w:p>
        </w:tc>
        <w:tc>
          <w:tcPr>
            <w:tcW w:w="1350" w:type="dxa"/>
            <w:vAlign w:val="center"/>
          </w:tcPr>
          <w:p w:rsidR="007A510F" w:rsidRDefault="001577B0">
            <w:pPr>
              <w:jc w:val="center"/>
            </w:pPr>
            <w:r>
              <w:rPr>
                <w:rFonts w:eastAsiaTheme="minorEastAsia"/>
                <w:szCs w:val="21"/>
              </w:rPr>
              <w:t>105.15%</w:t>
            </w:r>
          </w:p>
        </w:tc>
        <w:tc>
          <w:tcPr>
            <w:tcW w:w="1350" w:type="dxa"/>
            <w:vAlign w:val="center"/>
          </w:tcPr>
          <w:p w:rsidR="007A510F" w:rsidRDefault="001577B0">
            <w:pPr>
              <w:jc w:val="center"/>
            </w:pPr>
            <w:r>
              <w:rPr>
                <w:rFonts w:eastAsiaTheme="minorEastAsia"/>
                <w:szCs w:val="21"/>
              </w:rPr>
              <w:t>2.37%</w:t>
            </w:r>
          </w:p>
        </w:tc>
        <w:tc>
          <w:tcPr>
            <w:tcW w:w="1350" w:type="dxa"/>
            <w:vAlign w:val="center"/>
          </w:tcPr>
          <w:p w:rsidR="007A510F" w:rsidRDefault="001577B0">
            <w:pPr>
              <w:jc w:val="center"/>
            </w:pPr>
            <w:r>
              <w:rPr>
                <w:rFonts w:eastAsiaTheme="minorEastAsia"/>
                <w:szCs w:val="21"/>
              </w:rPr>
              <w:t>-0.96%</w:t>
            </w:r>
          </w:p>
        </w:tc>
        <w:tc>
          <w:tcPr>
            <w:tcW w:w="1350" w:type="dxa"/>
            <w:vAlign w:val="center"/>
          </w:tcPr>
          <w:p w:rsidR="007A510F" w:rsidRDefault="001577B0">
            <w:pPr>
              <w:jc w:val="center"/>
            </w:pPr>
            <w:r>
              <w:rPr>
                <w:rFonts w:eastAsiaTheme="minorEastAsia"/>
                <w:szCs w:val="21"/>
              </w:rPr>
              <w:t>1.02%</w:t>
            </w:r>
          </w:p>
        </w:tc>
        <w:tc>
          <w:tcPr>
            <w:tcW w:w="1350" w:type="dxa"/>
            <w:vAlign w:val="center"/>
          </w:tcPr>
          <w:p w:rsidR="007A510F" w:rsidRDefault="001577B0">
            <w:pPr>
              <w:jc w:val="center"/>
            </w:pPr>
            <w:r>
              <w:rPr>
                <w:rFonts w:eastAsiaTheme="minorEastAsia"/>
                <w:szCs w:val="21"/>
              </w:rPr>
              <w:t>106.11%</w:t>
            </w:r>
          </w:p>
        </w:tc>
        <w:tc>
          <w:tcPr>
            <w:tcW w:w="1350" w:type="dxa"/>
            <w:vAlign w:val="center"/>
          </w:tcPr>
          <w:p w:rsidR="007A510F" w:rsidRDefault="001577B0">
            <w:pPr>
              <w:jc w:val="center"/>
            </w:pPr>
            <w:r>
              <w:rPr>
                <w:rFonts w:eastAsiaTheme="minorEastAsia"/>
                <w:szCs w:val="21"/>
              </w:rPr>
              <w:t>1.35%</w:t>
            </w:r>
          </w:p>
        </w:tc>
      </w:tr>
      <w:tr w:rsidR="007A510F">
        <w:tc>
          <w:tcPr>
            <w:tcW w:w="1620" w:type="dxa"/>
            <w:vAlign w:val="center"/>
          </w:tcPr>
          <w:p w:rsidR="007A510F" w:rsidRDefault="001577B0">
            <w:pPr>
              <w:jc w:val="left"/>
            </w:pPr>
            <w:r>
              <w:rPr>
                <w:rFonts w:eastAsiaTheme="minorEastAsia"/>
                <w:szCs w:val="21"/>
              </w:rPr>
              <w:t>过去五年</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r>
      <w:tr w:rsidR="007A510F">
        <w:tc>
          <w:tcPr>
            <w:tcW w:w="1620" w:type="dxa"/>
            <w:vAlign w:val="center"/>
          </w:tcPr>
          <w:p w:rsidR="007A510F" w:rsidRDefault="001577B0">
            <w:pPr>
              <w:jc w:val="left"/>
            </w:pPr>
            <w:r>
              <w:rPr>
                <w:rFonts w:eastAsiaTheme="minorEastAsia"/>
                <w:szCs w:val="21"/>
              </w:rPr>
              <w:t>自基金合同生效起至今</w:t>
            </w:r>
          </w:p>
        </w:tc>
        <w:tc>
          <w:tcPr>
            <w:tcW w:w="1350" w:type="dxa"/>
            <w:vAlign w:val="center"/>
          </w:tcPr>
          <w:p w:rsidR="007A510F" w:rsidRDefault="001577B0">
            <w:pPr>
              <w:jc w:val="center"/>
            </w:pPr>
            <w:r>
              <w:rPr>
                <w:rFonts w:eastAsiaTheme="minorEastAsia"/>
                <w:szCs w:val="21"/>
              </w:rPr>
              <w:t>146.41%</w:t>
            </w:r>
          </w:p>
        </w:tc>
        <w:tc>
          <w:tcPr>
            <w:tcW w:w="1350" w:type="dxa"/>
            <w:vAlign w:val="center"/>
          </w:tcPr>
          <w:p w:rsidR="007A510F" w:rsidRDefault="001577B0">
            <w:pPr>
              <w:jc w:val="center"/>
            </w:pPr>
            <w:r>
              <w:rPr>
                <w:rFonts w:eastAsiaTheme="minorEastAsia"/>
                <w:szCs w:val="21"/>
              </w:rPr>
              <w:t>2.12%</w:t>
            </w:r>
          </w:p>
        </w:tc>
        <w:tc>
          <w:tcPr>
            <w:tcW w:w="1350" w:type="dxa"/>
            <w:vAlign w:val="center"/>
          </w:tcPr>
          <w:p w:rsidR="007A510F" w:rsidRDefault="001577B0">
            <w:pPr>
              <w:jc w:val="center"/>
            </w:pPr>
            <w:r>
              <w:rPr>
                <w:rFonts w:eastAsiaTheme="minorEastAsia"/>
                <w:szCs w:val="21"/>
              </w:rPr>
              <w:t>20.59%</w:t>
            </w:r>
          </w:p>
        </w:tc>
        <w:tc>
          <w:tcPr>
            <w:tcW w:w="1350" w:type="dxa"/>
            <w:vAlign w:val="center"/>
          </w:tcPr>
          <w:p w:rsidR="007A510F" w:rsidRDefault="001577B0">
            <w:pPr>
              <w:jc w:val="center"/>
            </w:pPr>
            <w:r>
              <w:rPr>
                <w:rFonts w:eastAsiaTheme="minorEastAsia"/>
                <w:szCs w:val="21"/>
              </w:rPr>
              <w:t>1.02%</w:t>
            </w:r>
          </w:p>
        </w:tc>
        <w:tc>
          <w:tcPr>
            <w:tcW w:w="1350" w:type="dxa"/>
            <w:vAlign w:val="center"/>
          </w:tcPr>
          <w:p w:rsidR="007A510F" w:rsidRDefault="001577B0">
            <w:pPr>
              <w:jc w:val="center"/>
            </w:pPr>
            <w:r>
              <w:rPr>
                <w:rFonts w:eastAsiaTheme="minorEastAsia"/>
                <w:szCs w:val="21"/>
              </w:rPr>
              <w:t>125.82%</w:t>
            </w:r>
          </w:p>
        </w:tc>
        <w:tc>
          <w:tcPr>
            <w:tcW w:w="1350" w:type="dxa"/>
            <w:vAlign w:val="center"/>
          </w:tcPr>
          <w:p w:rsidR="007A510F" w:rsidRDefault="001577B0">
            <w:pPr>
              <w:jc w:val="center"/>
            </w:pPr>
            <w:r>
              <w:rPr>
                <w:rFonts w:eastAsiaTheme="minorEastAsia"/>
                <w:szCs w:val="21"/>
              </w:rPr>
              <w:t>1.10%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．上投摩根动力精选混合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A510F">
        <w:tc>
          <w:tcPr>
            <w:tcW w:w="1620" w:type="dxa"/>
            <w:vAlign w:val="center"/>
          </w:tcPr>
          <w:p w:rsidR="007A510F" w:rsidRDefault="001577B0">
            <w:pPr>
              <w:jc w:val="left"/>
            </w:pPr>
            <w:r>
              <w:rPr>
                <w:rFonts w:eastAsiaTheme="minorEastAsia"/>
                <w:szCs w:val="21"/>
              </w:rPr>
              <w:t>过去三个月</w:t>
            </w:r>
          </w:p>
        </w:tc>
        <w:tc>
          <w:tcPr>
            <w:tcW w:w="1350" w:type="dxa"/>
            <w:vAlign w:val="center"/>
          </w:tcPr>
          <w:p w:rsidR="007A510F" w:rsidRDefault="001577B0">
            <w:pPr>
              <w:jc w:val="center"/>
            </w:pPr>
            <w:r>
              <w:rPr>
                <w:rFonts w:eastAsiaTheme="minorEastAsia"/>
                <w:szCs w:val="21"/>
              </w:rPr>
              <w:t>-9.73%</w:t>
            </w:r>
          </w:p>
        </w:tc>
        <w:tc>
          <w:tcPr>
            <w:tcW w:w="1350" w:type="dxa"/>
            <w:vAlign w:val="center"/>
          </w:tcPr>
          <w:p w:rsidR="007A510F" w:rsidRDefault="001577B0">
            <w:pPr>
              <w:jc w:val="center"/>
            </w:pPr>
            <w:r>
              <w:rPr>
                <w:rFonts w:eastAsiaTheme="minorEastAsia"/>
                <w:szCs w:val="21"/>
              </w:rPr>
              <w:t>2.04%</w:t>
            </w:r>
          </w:p>
        </w:tc>
        <w:tc>
          <w:tcPr>
            <w:tcW w:w="1350" w:type="dxa"/>
            <w:vAlign w:val="center"/>
          </w:tcPr>
          <w:p w:rsidR="007A510F" w:rsidRDefault="001577B0">
            <w:pPr>
              <w:jc w:val="center"/>
            </w:pPr>
            <w:r>
              <w:rPr>
                <w:rFonts w:eastAsiaTheme="minorEastAsia"/>
                <w:szCs w:val="21"/>
              </w:rPr>
              <w:t>1.49%</w:t>
            </w:r>
          </w:p>
        </w:tc>
        <w:tc>
          <w:tcPr>
            <w:tcW w:w="1350" w:type="dxa"/>
            <w:vAlign w:val="center"/>
          </w:tcPr>
          <w:p w:rsidR="007A510F" w:rsidRDefault="001577B0">
            <w:pPr>
              <w:jc w:val="center"/>
            </w:pPr>
            <w:r>
              <w:rPr>
                <w:rFonts w:eastAsiaTheme="minorEastAsia"/>
                <w:szCs w:val="21"/>
              </w:rPr>
              <w:t>0.94%</w:t>
            </w:r>
          </w:p>
        </w:tc>
        <w:tc>
          <w:tcPr>
            <w:tcW w:w="1350" w:type="dxa"/>
            <w:vAlign w:val="center"/>
          </w:tcPr>
          <w:p w:rsidR="007A510F" w:rsidRDefault="001577B0">
            <w:pPr>
              <w:jc w:val="center"/>
            </w:pPr>
            <w:r>
              <w:rPr>
                <w:rFonts w:eastAsiaTheme="minorEastAsia"/>
                <w:szCs w:val="21"/>
              </w:rPr>
              <w:t>-11.22%</w:t>
            </w:r>
          </w:p>
        </w:tc>
        <w:tc>
          <w:tcPr>
            <w:tcW w:w="1350" w:type="dxa"/>
            <w:vAlign w:val="center"/>
          </w:tcPr>
          <w:p w:rsidR="007A510F" w:rsidRDefault="001577B0">
            <w:pPr>
              <w:jc w:val="center"/>
            </w:pPr>
            <w:r>
              <w:rPr>
                <w:rFonts w:eastAsiaTheme="minorEastAsia"/>
                <w:szCs w:val="21"/>
              </w:rPr>
              <w:t>1.10%</w:t>
            </w:r>
          </w:p>
        </w:tc>
      </w:tr>
      <w:tr w:rsidR="007A510F">
        <w:tc>
          <w:tcPr>
            <w:tcW w:w="1620" w:type="dxa"/>
            <w:vAlign w:val="center"/>
          </w:tcPr>
          <w:p w:rsidR="007A510F" w:rsidRDefault="001577B0">
            <w:pPr>
              <w:jc w:val="left"/>
            </w:pPr>
            <w:r>
              <w:rPr>
                <w:rFonts w:eastAsiaTheme="minorEastAsia"/>
                <w:szCs w:val="21"/>
              </w:rPr>
              <w:t>过去六个月</w:t>
            </w:r>
          </w:p>
        </w:tc>
        <w:tc>
          <w:tcPr>
            <w:tcW w:w="1350" w:type="dxa"/>
            <w:vAlign w:val="center"/>
          </w:tcPr>
          <w:p w:rsidR="007A510F" w:rsidRDefault="001577B0">
            <w:pPr>
              <w:jc w:val="center"/>
            </w:pPr>
            <w:r>
              <w:rPr>
                <w:rFonts w:eastAsiaTheme="minorEastAsia"/>
                <w:szCs w:val="21"/>
              </w:rPr>
              <w:t>-28.52%</w:t>
            </w:r>
          </w:p>
        </w:tc>
        <w:tc>
          <w:tcPr>
            <w:tcW w:w="1350" w:type="dxa"/>
            <w:vAlign w:val="center"/>
          </w:tcPr>
          <w:p w:rsidR="007A510F" w:rsidRDefault="001577B0">
            <w:pPr>
              <w:jc w:val="center"/>
            </w:pPr>
            <w:r>
              <w:rPr>
                <w:rFonts w:eastAsiaTheme="minorEastAsia"/>
                <w:szCs w:val="21"/>
              </w:rPr>
              <w:t>2.04%</w:t>
            </w:r>
          </w:p>
        </w:tc>
        <w:tc>
          <w:tcPr>
            <w:tcW w:w="1350" w:type="dxa"/>
            <w:vAlign w:val="center"/>
          </w:tcPr>
          <w:p w:rsidR="007A510F" w:rsidRDefault="001577B0">
            <w:pPr>
              <w:jc w:val="center"/>
            </w:pPr>
            <w:r>
              <w:rPr>
                <w:rFonts w:eastAsiaTheme="minorEastAsia"/>
                <w:szCs w:val="21"/>
              </w:rPr>
              <w:t>-9.99%</w:t>
            </w:r>
          </w:p>
        </w:tc>
        <w:tc>
          <w:tcPr>
            <w:tcW w:w="1350" w:type="dxa"/>
            <w:vAlign w:val="center"/>
          </w:tcPr>
          <w:p w:rsidR="007A510F" w:rsidRDefault="001577B0">
            <w:pPr>
              <w:jc w:val="center"/>
            </w:pPr>
            <w:r>
              <w:rPr>
                <w:rFonts w:eastAsiaTheme="minorEastAsia"/>
                <w:szCs w:val="21"/>
              </w:rPr>
              <w:t>0.85%</w:t>
            </w:r>
          </w:p>
        </w:tc>
        <w:tc>
          <w:tcPr>
            <w:tcW w:w="1350" w:type="dxa"/>
            <w:vAlign w:val="center"/>
          </w:tcPr>
          <w:p w:rsidR="007A510F" w:rsidRDefault="001577B0">
            <w:pPr>
              <w:jc w:val="center"/>
            </w:pPr>
            <w:r>
              <w:rPr>
                <w:rFonts w:eastAsiaTheme="minorEastAsia"/>
                <w:szCs w:val="21"/>
              </w:rPr>
              <w:t>-18.53%</w:t>
            </w:r>
          </w:p>
        </w:tc>
        <w:tc>
          <w:tcPr>
            <w:tcW w:w="1350" w:type="dxa"/>
            <w:vAlign w:val="center"/>
          </w:tcPr>
          <w:p w:rsidR="007A510F" w:rsidRDefault="001577B0">
            <w:pPr>
              <w:jc w:val="center"/>
            </w:pPr>
            <w:r>
              <w:rPr>
                <w:rFonts w:eastAsiaTheme="minorEastAsia"/>
                <w:szCs w:val="21"/>
              </w:rPr>
              <w:t>1.19%</w:t>
            </w:r>
          </w:p>
        </w:tc>
      </w:tr>
      <w:tr w:rsidR="007A510F">
        <w:tc>
          <w:tcPr>
            <w:tcW w:w="1620" w:type="dxa"/>
            <w:vAlign w:val="center"/>
          </w:tcPr>
          <w:p w:rsidR="007A510F" w:rsidRDefault="001577B0">
            <w:pPr>
              <w:jc w:val="left"/>
            </w:pPr>
            <w:r>
              <w:rPr>
                <w:rFonts w:eastAsiaTheme="minorEastAsia"/>
                <w:szCs w:val="21"/>
              </w:rPr>
              <w:t>过去一年</w:t>
            </w:r>
          </w:p>
        </w:tc>
        <w:tc>
          <w:tcPr>
            <w:tcW w:w="1350" w:type="dxa"/>
            <w:vAlign w:val="center"/>
          </w:tcPr>
          <w:p w:rsidR="007A510F" w:rsidRDefault="001577B0">
            <w:pPr>
              <w:jc w:val="center"/>
            </w:pPr>
            <w:r>
              <w:rPr>
                <w:rFonts w:eastAsiaTheme="minorEastAsia"/>
                <w:szCs w:val="21"/>
              </w:rPr>
              <w:t>-29.74%</w:t>
            </w:r>
          </w:p>
        </w:tc>
        <w:tc>
          <w:tcPr>
            <w:tcW w:w="1350" w:type="dxa"/>
            <w:vAlign w:val="center"/>
          </w:tcPr>
          <w:p w:rsidR="007A510F" w:rsidRDefault="001577B0">
            <w:pPr>
              <w:jc w:val="center"/>
            </w:pPr>
            <w:r>
              <w:rPr>
                <w:rFonts w:eastAsiaTheme="minorEastAsia"/>
                <w:szCs w:val="21"/>
              </w:rPr>
              <w:t>2.31%</w:t>
            </w:r>
          </w:p>
        </w:tc>
        <w:tc>
          <w:tcPr>
            <w:tcW w:w="1350" w:type="dxa"/>
            <w:vAlign w:val="center"/>
          </w:tcPr>
          <w:p w:rsidR="007A510F" w:rsidRDefault="001577B0">
            <w:pPr>
              <w:jc w:val="center"/>
            </w:pPr>
            <w:r>
              <w:rPr>
                <w:rFonts w:eastAsiaTheme="minorEastAsia"/>
                <w:szCs w:val="21"/>
              </w:rPr>
              <w:t>-17.01%</w:t>
            </w:r>
          </w:p>
        </w:tc>
        <w:tc>
          <w:tcPr>
            <w:tcW w:w="1350" w:type="dxa"/>
            <w:vAlign w:val="center"/>
          </w:tcPr>
          <w:p w:rsidR="007A510F" w:rsidRDefault="001577B0">
            <w:pPr>
              <w:jc w:val="center"/>
            </w:pPr>
            <w:r>
              <w:rPr>
                <w:rFonts w:eastAsiaTheme="minorEastAsia"/>
                <w:szCs w:val="21"/>
              </w:rPr>
              <w:t>1.01%</w:t>
            </w:r>
          </w:p>
        </w:tc>
        <w:tc>
          <w:tcPr>
            <w:tcW w:w="1350" w:type="dxa"/>
            <w:vAlign w:val="center"/>
          </w:tcPr>
          <w:p w:rsidR="007A510F" w:rsidRDefault="001577B0">
            <w:pPr>
              <w:jc w:val="center"/>
            </w:pPr>
            <w:r>
              <w:rPr>
                <w:rFonts w:eastAsiaTheme="minorEastAsia"/>
                <w:szCs w:val="21"/>
              </w:rPr>
              <w:t>-12.73%</w:t>
            </w:r>
          </w:p>
        </w:tc>
        <w:tc>
          <w:tcPr>
            <w:tcW w:w="1350" w:type="dxa"/>
            <w:vAlign w:val="center"/>
          </w:tcPr>
          <w:p w:rsidR="007A510F" w:rsidRDefault="001577B0">
            <w:pPr>
              <w:jc w:val="center"/>
            </w:pPr>
            <w:r>
              <w:rPr>
                <w:rFonts w:eastAsiaTheme="minorEastAsia"/>
                <w:szCs w:val="21"/>
              </w:rPr>
              <w:t>1.30%</w:t>
            </w:r>
          </w:p>
        </w:tc>
      </w:tr>
      <w:tr w:rsidR="007A510F">
        <w:tc>
          <w:tcPr>
            <w:tcW w:w="1620" w:type="dxa"/>
            <w:vAlign w:val="center"/>
          </w:tcPr>
          <w:p w:rsidR="007A510F" w:rsidRDefault="001577B0">
            <w:pPr>
              <w:jc w:val="left"/>
            </w:pPr>
            <w:r>
              <w:rPr>
                <w:rFonts w:eastAsiaTheme="minorEastAsia"/>
                <w:szCs w:val="21"/>
              </w:rPr>
              <w:t>过去三年</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r>
      <w:tr w:rsidR="007A510F">
        <w:tc>
          <w:tcPr>
            <w:tcW w:w="1620" w:type="dxa"/>
            <w:vAlign w:val="center"/>
          </w:tcPr>
          <w:p w:rsidR="007A510F" w:rsidRDefault="001577B0">
            <w:pPr>
              <w:jc w:val="left"/>
            </w:pPr>
            <w:r>
              <w:rPr>
                <w:rFonts w:eastAsiaTheme="minorEastAsia"/>
                <w:szCs w:val="21"/>
              </w:rPr>
              <w:t>过去五年</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c>
          <w:tcPr>
            <w:tcW w:w="1350" w:type="dxa"/>
            <w:vAlign w:val="center"/>
          </w:tcPr>
          <w:p w:rsidR="007A510F" w:rsidRDefault="001577B0">
            <w:pPr>
              <w:jc w:val="center"/>
            </w:pPr>
            <w:r>
              <w:rPr>
                <w:rFonts w:eastAsiaTheme="minorEastAsia"/>
                <w:szCs w:val="21"/>
              </w:rPr>
              <w:t>-</w:t>
            </w:r>
          </w:p>
        </w:tc>
      </w:tr>
      <w:tr w:rsidR="007A510F">
        <w:tc>
          <w:tcPr>
            <w:tcW w:w="1620" w:type="dxa"/>
            <w:vAlign w:val="center"/>
          </w:tcPr>
          <w:p w:rsidR="007A510F" w:rsidRDefault="001577B0">
            <w:pPr>
              <w:jc w:val="left"/>
            </w:pPr>
            <w:r>
              <w:rPr>
                <w:rFonts w:eastAsiaTheme="minorEastAsia"/>
                <w:szCs w:val="21"/>
              </w:rPr>
              <w:t>自基金合同生效起至今</w:t>
            </w:r>
          </w:p>
        </w:tc>
        <w:tc>
          <w:tcPr>
            <w:tcW w:w="1350" w:type="dxa"/>
            <w:vAlign w:val="center"/>
          </w:tcPr>
          <w:p w:rsidR="007A510F" w:rsidRDefault="001577B0">
            <w:pPr>
              <w:jc w:val="center"/>
            </w:pPr>
            <w:r>
              <w:rPr>
                <w:rFonts w:eastAsiaTheme="minorEastAsia"/>
                <w:szCs w:val="21"/>
              </w:rPr>
              <w:t>-28.73%</w:t>
            </w:r>
          </w:p>
        </w:tc>
        <w:tc>
          <w:tcPr>
            <w:tcW w:w="1350" w:type="dxa"/>
            <w:vAlign w:val="center"/>
          </w:tcPr>
          <w:p w:rsidR="007A510F" w:rsidRDefault="001577B0">
            <w:pPr>
              <w:jc w:val="center"/>
            </w:pPr>
            <w:r>
              <w:rPr>
                <w:rFonts w:eastAsiaTheme="minorEastAsia"/>
                <w:szCs w:val="21"/>
              </w:rPr>
              <w:t>2.34%</w:t>
            </w:r>
          </w:p>
        </w:tc>
        <w:tc>
          <w:tcPr>
            <w:tcW w:w="1350" w:type="dxa"/>
            <w:vAlign w:val="center"/>
          </w:tcPr>
          <w:p w:rsidR="007A510F" w:rsidRDefault="001577B0">
            <w:pPr>
              <w:jc w:val="center"/>
            </w:pPr>
            <w:r>
              <w:rPr>
                <w:rFonts w:eastAsiaTheme="minorEastAsia"/>
                <w:szCs w:val="21"/>
              </w:rPr>
              <w:t>-14.29%</w:t>
            </w:r>
          </w:p>
        </w:tc>
        <w:tc>
          <w:tcPr>
            <w:tcW w:w="1350" w:type="dxa"/>
            <w:vAlign w:val="center"/>
          </w:tcPr>
          <w:p w:rsidR="007A510F" w:rsidRDefault="001577B0">
            <w:pPr>
              <w:jc w:val="center"/>
            </w:pPr>
            <w:r>
              <w:rPr>
                <w:rFonts w:eastAsiaTheme="minorEastAsia"/>
                <w:szCs w:val="21"/>
              </w:rPr>
              <w:t>0.92%</w:t>
            </w:r>
          </w:p>
        </w:tc>
        <w:tc>
          <w:tcPr>
            <w:tcW w:w="1350" w:type="dxa"/>
            <w:vAlign w:val="center"/>
          </w:tcPr>
          <w:p w:rsidR="007A510F" w:rsidRDefault="001577B0">
            <w:pPr>
              <w:jc w:val="center"/>
            </w:pPr>
            <w:r>
              <w:rPr>
                <w:rFonts w:eastAsiaTheme="minorEastAsia"/>
                <w:szCs w:val="21"/>
              </w:rPr>
              <w:t>-14.44%</w:t>
            </w:r>
          </w:p>
        </w:tc>
        <w:tc>
          <w:tcPr>
            <w:tcW w:w="1350" w:type="dxa"/>
            <w:vAlign w:val="center"/>
          </w:tcPr>
          <w:p w:rsidR="007A510F" w:rsidRDefault="001577B0">
            <w:pPr>
              <w:jc w:val="center"/>
            </w:pPr>
            <w:r>
              <w:rPr>
                <w:rFonts w:eastAsiaTheme="minorEastAsia"/>
                <w:szCs w:val="21"/>
              </w:rPr>
              <w:t>1.42%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lastRenderedPageBreak/>
        <w:t>上投摩根动力精选混合型证券投资基金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29</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、上投摩根动力精选混合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、上投摩根动力精选混合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注：本基金本类份额生效日为</w:t>
      </w:r>
      <w:r>
        <w:rPr>
          <w:rFonts w:eastAsiaTheme="minorEastAsia"/>
          <w:kern w:val="0"/>
          <w:szCs w:val="21"/>
        </w:rPr>
        <w:t>2021</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30</w:t>
      </w:r>
      <w:r>
        <w:rPr>
          <w:rFonts w:eastAsiaTheme="minorEastAsia"/>
          <w:kern w:val="0"/>
          <w:szCs w:val="21"/>
        </w:rPr>
        <w:t>日，图示的时间段为本类份额生效日至本报告期末。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上投摩根动力精选混合型证券投资基金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上投摩根动力精选混合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、上投摩根动力精选混合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684"/>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685"/>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68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A510F">
        <w:tc>
          <w:tcPr>
            <w:tcW w:w="1090" w:type="dxa"/>
            <w:vAlign w:val="center"/>
          </w:tcPr>
          <w:p w:rsidR="007A510F" w:rsidRDefault="001577B0">
            <w:pPr>
              <w:jc w:val="center"/>
            </w:pPr>
            <w:r>
              <w:rPr>
                <w:rFonts w:eastAsiaTheme="minorEastAsia"/>
                <w:szCs w:val="21"/>
              </w:rPr>
              <w:t>郭晨</w:t>
            </w:r>
          </w:p>
        </w:tc>
        <w:tc>
          <w:tcPr>
            <w:tcW w:w="1500" w:type="dxa"/>
            <w:vAlign w:val="center"/>
          </w:tcPr>
          <w:p w:rsidR="007A510F" w:rsidRDefault="001577B0">
            <w:pPr>
              <w:jc w:val="center"/>
            </w:pPr>
            <w:r>
              <w:rPr>
                <w:rFonts w:eastAsiaTheme="minorEastAsia"/>
                <w:szCs w:val="21"/>
              </w:rPr>
              <w:t>本基金基金经理</w:t>
            </w:r>
          </w:p>
        </w:tc>
        <w:tc>
          <w:tcPr>
            <w:tcW w:w="1190" w:type="dxa"/>
            <w:vAlign w:val="center"/>
          </w:tcPr>
          <w:p w:rsidR="007A510F" w:rsidRDefault="001577B0">
            <w:pPr>
              <w:jc w:val="center"/>
            </w:pPr>
            <w:r>
              <w:rPr>
                <w:rFonts w:eastAsiaTheme="minorEastAsia"/>
                <w:szCs w:val="21"/>
              </w:rPr>
              <w:t>2021-10-29</w:t>
            </w:r>
          </w:p>
        </w:tc>
        <w:tc>
          <w:tcPr>
            <w:tcW w:w="1260" w:type="dxa"/>
            <w:vAlign w:val="center"/>
          </w:tcPr>
          <w:p w:rsidR="007A510F" w:rsidRDefault="001577B0">
            <w:pPr>
              <w:jc w:val="center"/>
            </w:pPr>
            <w:r>
              <w:rPr>
                <w:rFonts w:eastAsiaTheme="minorEastAsia"/>
                <w:szCs w:val="21"/>
              </w:rPr>
              <w:t>-</w:t>
            </w:r>
          </w:p>
        </w:tc>
        <w:tc>
          <w:tcPr>
            <w:tcW w:w="1260" w:type="dxa"/>
            <w:vAlign w:val="center"/>
          </w:tcPr>
          <w:p w:rsidR="007A510F" w:rsidRDefault="001577B0">
            <w:pPr>
              <w:jc w:val="center"/>
            </w:pPr>
            <w:r>
              <w:rPr>
                <w:rFonts w:eastAsiaTheme="minorEastAsia"/>
                <w:szCs w:val="21"/>
              </w:rPr>
              <w:t>16</w:t>
            </w:r>
            <w:r>
              <w:rPr>
                <w:rFonts w:eastAsiaTheme="minorEastAsia"/>
                <w:szCs w:val="21"/>
              </w:rPr>
              <w:t>年</w:t>
            </w:r>
          </w:p>
        </w:tc>
        <w:tc>
          <w:tcPr>
            <w:tcW w:w="3240" w:type="dxa"/>
            <w:vAlign w:val="center"/>
          </w:tcPr>
          <w:p w:rsidR="007A510F" w:rsidRDefault="001577B0">
            <w:r>
              <w:rPr>
                <w:rFonts w:eastAsiaTheme="minorEastAsia"/>
                <w:szCs w:val="21"/>
              </w:rPr>
              <w:t>郭晨先生，自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2008</w:t>
            </w:r>
            <w:r>
              <w:rPr>
                <w:rFonts w:eastAsiaTheme="minorEastAsia"/>
                <w:szCs w:val="21"/>
              </w:rPr>
              <w:t>年</w:t>
            </w:r>
            <w:r>
              <w:rPr>
                <w:rFonts w:eastAsiaTheme="minorEastAsia"/>
                <w:szCs w:val="21"/>
              </w:rPr>
              <w:t>4</w:t>
            </w:r>
            <w:r>
              <w:rPr>
                <w:rFonts w:eastAsiaTheme="minorEastAsia"/>
                <w:szCs w:val="21"/>
              </w:rPr>
              <w:t>月在平安资产管理有限公司担任分析师；</w:t>
            </w:r>
            <w:r>
              <w:rPr>
                <w:rFonts w:eastAsiaTheme="minorEastAsia"/>
                <w:szCs w:val="21"/>
              </w:rPr>
              <w:t>2008</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11</w:t>
            </w:r>
            <w:r>
              <w:rPr>
                <w:rFonts w:eastAsiaTheme="minorEastAsia"/>
                <w:szCs w:val="21"/>
              </w:rPr>
              <w:t>月在东吴基金管理有限公司担任研究员；</w:t>
            </w:r>
            <w:r>
              <w:rPr>
                <w:rFonts w:eastAsiaTheme="minorEastAsia"/>
                <w:szCs w:val="21"/>
              </w:rPr>
              <w:t>2009</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月在华富基金管理有限公司先后担任基金经理助理、基金经理。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月起加入上投摩根</w:t>
            </w:r>
            <w:r>
              <w:rPr>
                <w:rFonts w:eastAsiaTheme="minorEastAsia"/>
                <w:szCs w:val="21"/>
              </w:rPr>
              <w:lastRenderedPageBreak/>
              <w:t>基金管理有限公司并担任基金经理、国内权益投资部成长组组长兼资深基金经理，自</w:t>
            </w:r>
            <w:r>
              <w:rPr>
                <w:rFonts w:eastAsiaTheme="minorEastAsia"/>
                <w:szCs w:val="21"/>
              </w:rPr>
              <w:t>2015</w:t>
            </w:r>
            <w:r>
              <w:rPr>
                <w:rFonts w:eastAsiaTheme="minorEastAsia"/>
                <w:szCs w:val="21"/>
              </w:rPr>
              <w:t>年</w:t>
            </w:r>
            <w:r>
              <w:rPr>
                <w:rFonts w:eastAsiaTheme="minorEastAsia"/>
                <w:szCs w:val="21"/>
              </w:rPr>
              <w:t>1</w:t>
            </w:r>
            <w:r>
              <w:rPr>
                <w:rFonts w:eastAsiaTheme="minorEastAsia"/>
                <w:szCs w:val="21"/>
              </w:rPr>
              <w:t>月起担任上投摩根中小盘混合型证券投资基金基金经理，自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月起同时担任上投摩根智慧互联股票型证券投资基金基金经理，自</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月起同时担任上投摩根新兴服务股票型证券投资基金基金经理，自</w:t>
            </w:r>
            <w:r>
              <w:rPr>
                <w:rFonts w:eastAsiaTheme="minorEastAsia"/>
                <w:szCs w:val="21"/>
              </w:rPr>
              <w:t>2019</w:t>
            </w:r>
            <w:r>
              <w:rPr>
                <w:rFonts w:eastAsiaTheme="minorEastAsia"/>
                <w:szCs w:val="21"/>
              </w:rPr>
              <w:t>年</w:t>
            </w:r>
            <w:r>
              <w:rPr>
                <w:rFonts w:eastAsiaTheme="minorEastAsia"/>
                <w:szCs w:val="21"/>
              </w:rPr>
              <w:t>3</w:t>
            </w:r>
            <w:r>
              <w:rPr>
                <w:rFonts w:eastAsiaTheme="minorEastAsia"/>
                <w:szCs w:val="21"/>
              </w:rPr>
              <w:t>月起同时担任上投摩根创新商业模式灵活配置混合型证券投资基金基金经理，自</w:t>
            </w:r>
            <w:r>
              <w:rPr>
                <w:rFonts w:eastAsiaTheme="minorEastAsia"/>
                <w:szCs w:val="21"/>
              </w:rPr>
              <w:t>2021</w:t>
            </w:r>
            <w:r>
              <w:rPr>
                <w:rFonts w:eastAsiaTheme="minorEastAsia"/>
                <w:szCs w:val="21"/>
              </w:rPr>
              <w:t>年</w:t>
            </w:r>
            <w:r>
              <w:rPr>
                <w:rFonts w:eastAsiaTheme="minorEastAsia"/>
                <w:szCs w:val="21"/>
              </w:rPr>
              <w:t>5</w:t>
            </w:r>
            <w:r>
              <w:rPr>
                <w:rFonts w:eastAsiaTheme="minorEastAsia"/>
                <w:szCs w:val="21"/>
              </w:rPr>
              <w:t>月起同时担任上投摩根优势成长混合型证券投资基金基金经理，自</w:t>
            </w:r>
            <w:r>
              <w:rPr>
                <w:rFonts w:eastAsiaTheme="minorEastAsia"/>
                <w:szCs w:val="21"/>
              </w:rPr>
              <w:t>2021</w:t>
            </w:r>
            <w:r>
              <w:rPr>
                <w:rFonts w:eastAsiaTheme="minorEastAsia"/>
                <w:szCs w:val="21"/>
              </w:rPr>
              <w:t>年</w:t>
            </w:r>
            <w:r>
              <w:rPr>
                <w:rFonts w:eastAsiaTheme="minorEastAsia"/>
                <w:szCs w:val="21"/>
              </w:rPr>
              <w:t>10</w:t>
            </w:r>
            <w:r>
              <w:rPr>
                <w:rFonts w:eastAsiaTheme="minorEastAsia"/>
                <w:szCs w:val="21"/>
              </w:rPr>
              <w:t>月起同时担任上投摩根动力精选混合型证券投资基金基金经理。</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30208687"/>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动力精选混合型证券投资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30208688"/>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A510F" w:rsidRDefault="001577B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A510F" w:rsidRDefault="001577B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w:t>
      </w:r>
      <w:r>
        <w:rPr>
          <w:rFonts w:eastAsiaTheme="minorEastAsia"/>
          <w:szCs w:val="21"/>
        </w:rPr>
        <w:lastRenderedPageBreak/>
        <w:t>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A510F" w:rsidRDefault="001577B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A510F" w:rsidRDefault="001577B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A510F" w:rsidRDefault="001577B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30208689"/>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7A510F" w:rsidRDefault="001577B0">
      <w:pPr>
        <w:spacing w:line="360" w:lineRule="auto"/>
        <w:ind w:firstLineChars="200" w:firstLine="420"/>
        <w:rPr>
          <w:rFonts w:eastAsiaTheme="minorEastAsia"/>
          <w:szCs w:val="21"/>
        </w:rPr>
      </w:pPr>
      <w:r>
        <w:rPr>
          <w:rFonts w:eastAsiaTheme="minorEastAsia"/>
          <w:szCs w:val="21"/>
        </w:rPr>
        <w:t>2022</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21.63%</w:t>
      </w:r>
      <w:r>
        <w:rPr>
          <w:rFonts w:eastAsiaTheme="minorEastAsia"/>
          <w:szCs w:val="21"/>
        </w:rPr>
        <w:t>，创业板指数下跌</w:t>
      </w:r>
      <w:r>
        <w:rPr>
          <w:rFonts w:eastAsiaTheme="minorEastAsia"/>
          <w:szCs w:val="21"/>
        </w:rPr>
        <w:t>29.37%</w:t>
      </w:r>
      <w:r>
        <w:rPr>
          <w:rFonts w:eastAsiaTheme="minorEastAsia"/>
          <w:szCs w:val="21"/>
        </w:rPr>
        <w:t>，是一个典型的熊市，整个市场压</w:t>
      </w:r>
      <w:r>
        <w:rPr>
          <w:rFonts w:eastAsiaTheme="minorEastAsia"/>
          <w:szCs w:val="21"/>
        </w:rPr>
        <w:lastRenderedPageBreak/>
        <w:t>力很大。上半年波动很大，</w:t>
      </w:r>
      <w:r>
        <w:rPr>
          <w:rFonts w:eastAsiaTheme="minorEastAsia"/>
          <w:szCs w:val="21"/>
        </w:rPr>
        <w:t>4</w:t>
      </w:r>
      <w:r>
        <w:rPr>
          <w:rFonts w:eastAsiaTheme="minorEastAsia"/>
          <w:szCs w:val="21"/>
        </w:rPr>
        <w:t>月中旬前，市场处于熊市格局，市场信心大降，个股和板块全面暴跌，但是之后，市场出现</w:t>
      </w:r>
      <w:r>
        <w:rPr>
          <w:rFonts w:eastAsiaTheme="minorEastAsia"/>
          <w:szCs w:val="21"/>
        </w:rPr>
        <w:t xml:space="preserve"> V </w:t>
      </w:r>
      <w:r>
        <w:rPr>
          <w:rFonts w:eastAsiaTheme="minorEastAsia"/>
          <w:szCs w:val="21"/>
        </w:rPr>
        <w:t>型反转，反转过程中几乎没有回调。之</w:t>
      </w:r>
      <w:r>
        <w:rPr>
          <w:rFonts w:eastAsiaTheme="minorEastAsia"/>
          <w:szCs w:val="21"/>
        </w:rPr>
        <w:t xml:space="preserve"> </w:t>
      </w:r>
      <w:r>
        <w:rPr>
          <w:rFonts w:eastAsiaTheme="minorEastAsia"/>
          <w:szCs w:val="21"/>
        </w:rPr>
        <w:t>前下跌主要是由于市场对国际局势和国内疫情的担忧。俄乌冲突出乎意料的爆发，导致大宗商品价格暴涨，下游制造业成本压力加大。国内疫情出现反复，深圳、上海、吉林等省市均出现了较大规模的疫情。市场担忧经济增速目标能否实现，信心处于冰点。从四月中旬开始，上海疫情逐渐好转，复工复产逐渐开始，国内开始加大政策支持力度，流动性趋向宽松，地产政策有所松动，基建、消费政策纷纷出台，尤其是汽车消费政策力度很大。市场很快找回了信心，开启了一轮持续的反弹行情。北向资金也开始重新回流，市场氛围很快回暖，尤其是新能源相关的板块，光伏和新能源汽车是反弹中领涨的行业。三季度市场处于单边下跌的状态，各行业普跌，仅有煤炭等少数上游能源行业表现尚可。美国通胀压力很大，持续加息，美国国债利率继续大涨，汇率强势，全球资本市场都表现不佳，</w:t>
      </w:r>
      <w:r>
        <w:rPr>
          <w:rFonts w:eastAsiaTheme="minorEastAsia"/>
          <w:szCs w:val="21"/>
        </w:rPr>
        <w:t>A</w:t>
      </w:r>
      <w:r>
        <w:rPr>
          <w:rFonts w:eastAsiaTheme="minorEastAsia"/>
          <w:szCs w:val="21"/>
        </w:rPr>
        <w:t>股也有较大压力。俄乌冲突没有结束的迹象，继续刺激国际能源价格，欧洲能源成本大幅上升。国际格局动荡对外需的影响较大。国内经济受疫情影响继续疲弱，消费和投资压力很大。四季度市场指数表现平稳，但是国内外形势发生了很大的变化，市场结构差异很大。四季度国内重大政治事件较多，</w:t>
      </w:r>
      <w:r>
        <w:rPr>
          <w:rFonts w:eastAsiaTheme="minorEastAsia"/>
          <w:szCs w:val="21"/>
        </w:rPr>
        <w:t>10</w:t>
      </w:r>
      <w:r>
        <w:rPr>
          <w:rFonts w:eastAsiaTheme="minorEastAsia"/>
          <w:szCs w:val="21"/>
        </w:rPr>
        <w:t>月份党的二十大顺利召开，随后疫情管控政策发生了巨大变化，生产生活逐步恢复正常。年底中央经济工作会议明确了未来的发展方向，整体来看，</w:t>
      </w:r>
      <w:r>
        <w:rPr>
          <w:rFonts w:eastAsiaTheme="minorEastAsia"/>
          <w:szCs w:val="21"/>
        </w:rPr>
        <w:t>2023</w:t>
      </w:r>
      <w:r>
        <w:rPr>
          <w:rFonts w:eastAsiaTheme="minorEastAsia"/>
          <w:szCs w:val="21"/>
        </w:rPr>
        <w:t>年经济将走出疫情的阴霾，政府将全方位的鼓励经济恢复和发展。海外经济环境变化也比较大，美国的</w:t>
      </w:r>
      <w:r>
        <w:rPr>
          <w:rFonts w:eastAsiaTheme="minorEastAsia"/>
          <w:szCs w:val="21"/>
        </w:rPr>
        <w:t>CPI</w:t>
      </w:r>
      <w:r>
        <w:rPr>
          <w:rFonts w:eastAsiaTheme="minorEastAsia"/>
          <w:szCs w:val="21"/>
        </w:rPr>
        <w:t>已经得到控制，经济增速有走弱的迹象，加息进程进入尾声。中美外交活动频繁，关系有缓和的迹象。</w:t>
      </w:r>
      <w:r>
        <w:rPr>
          <w:rFonts w:eastAsiaTheme="minorEastAsia"/>
          <w:szCs w:val="21"/>
        </w:rPr>
        <w:t>A</w:t>
      </w:r>
      <w:r>
        <w:rPr>
          <w:rFonts w:eastAsiaTheme="minorEastAsia"/>
          <w:szCs w:val="21"/>
        </w:rPr>
        <w:t>股市场也随之出现了明显的反弹，结构上，边际变化较大的行业表现较好，比如房地产、建筑建材、抗疫药物、消费等。景气度一直较高，机构持仓比例较高的行业表现一般，比如光伏、储能、新能源汽车等。港股反弹幅度非常大，速度也很快，海外流动性改善对香港市场的影响更大。</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新能源汽车行业</w:t>
      </w:r>
      <w:r w:rsidRPr="00E54740">
        <w:rPr>
          <w:rFonts w:eastAsiaTheme="minorEastAsia"/>
          <w:szCs w:val="21"/>
        </w:rPr>
        <w:t>2022</w:t>
      </w:r>
      <w:r w:rsidRPr="00E54740">
        <w:rPr>
          <w:rFonts w:eastAsiaTheme="minorEastAsia"/>
          <w:szCs w:val="21"/>
        </w:rPr>
        <w:t>年呈现了一个倒</w:t>
      </w:r>
      <w:r w:rsidRPr="00E54740">
        <w:rPr>
          <w:rFonts w:eastAsiaTheme="minorEastAsia"/>
          <w:szCs w:val="21"/>
        </w:rPr>
        <w:t>N</w:t>
      </w:r>
      <w:r w:rsidRPr="00E54740">
        <w:rPr>
          <w:rFonts w:eastAsiaTheme="minorEastAsia"/>
          <w:szCs w:val="21"/>
        </w:rPr>
        <w:t>型走势，跌幅很大，在全市场行业对比中排名倒数。年初疫情影响了整个产业链的生产和销售，俄乌冲突导致大宗商品价格大幅上涨，新能源汽车行业成本压力加大。四月份随着上海疫情的结束，整个行业恢复，股价也出现了较大幅度的反弹。到了下半年，受到疫情影响，市场又开始担心影响未来的汽车销量，市场情绪低迷。新能源车是大势所趋，其性能、驾乘感受、智能化水平都得到了消费者的充分认可。全球新能源车渗透率依然很低，未来成长空间很大，随着未来经济逐步复苏，新能源汽车销售依然可以保持较快增长，目前市场预期过于悲观。光伏储能行业受益于全球能源价格上涨，景气度爆棚，一直处于供不应求的状态，国内相关产业链优势明显，业绩增速很高，光储行业景气度没有太大变化。我们认为新能源行业的调整主要是市场情绪导致，调整可以让行业估值更加合理，光伏储能依然是可以长期看好的优质行业。本基金关注高景气度的新能源行业，力争在这个优质赛道中取得超额收益。我们将始终坚持价值投</w:t>
      </w:r>
      <w:r w:rsidRPr="00E54740">
        <w:rPr>
          <w:rFonts w:eastAsiaTheme="minorEastAsia"/>
          <w:szCs w:val="21"/>
        </w:rPr>
        <w:lastRenderedPageBreak/>
        <w:t>资思路，坚持配置新能源行业中优质的细分产业链，选择优质龙头公司长期投资。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A510F" w:rsidRDefault="001577B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:-29.46%</w:t>
      </w:r>
      <w:r>
        <w:rPr>
          <w:rFonts w:eastAsiaTheme="minorEastAsia"/>
          <w:szCs w:val="21"/>
        </w:rPr>
        <w:t>，同期业绩比较基准收益率为</w:t>
      </w:r>
      <w:r>
        <w:rPr>
          <w:rFonts w:eastAsiaTheme="minorEastAsia"/>
          <w:szCs w:val="21"/>
        </w:rPr>
        <w:t>:-17.01%,</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:-29.74%</w:t>
      </w:r>
      <w:r w:rsidRPr="00E54740">
        <w:rPr>
          <w:rFonts w:eastAsiaTheme="minorEastAsia"/>
          <w:szCs w:val="21"/>
        </w:rPr>
        <w:t>，同期业绩比较基准收益率为</w:t>
      </w:r>
      <w:r w:rsidRPr="00E54740">
        <w:rPr>
          <w:rFonts w:eastAsiaTheme="minorEastAsia"/>
          <w:szCs w:val="21"/>
        </w:rPr>
        <w:t>:-17.01%</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30208690"/>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7A510F" w:rsidRDefault="001577B0">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2023</w:t>
      </w:r>
      <w:r>
        <w:rPr>
          <w:rFonts w:eastAsiaTheme="minorEastAsia"/>
          <w:szCs w:val="21"/>
        </w:rPr>
        <w:t>年，我们比较乐观。</w:t>
      </w:r>
      <w:r>
        <w:rPr>
          <w:rFonts w:eastAsiaTheme="minorEastAsia"/>
          <w:szCs w:val="21"/>
        </w:rPr>
        <w:t>2022</w:t>
      </w:r>
      <w:r>
        <w:rPr>
          <w:rFonts w:eastAsiaTheme="minorEastAsia"/>
          <w:szCs w:val="21"/>
        </w:rPr>
        <w:t>年四季度国内外政治经济环境发生了重大变化，疫情对经济的影响和美国加息对流动性的影响均出现了逆转，</w:t>
      </w:r>
      <w:r>
        <w:rPr>
          <w:rFonts w:eastAsiaTheme="minorEastAsia"/>
          <w:szCs w:val="21"/>
        </w:rPr>
        <w:t>2023</w:t>
      </w:r>
      <w:r>
        <w:rPr>
          <w:rFonts w:eastAsiaTheme="minorEastAsia"/>
          <w:szCs w:val="21"/>
        </w:rPr>
        <w:t>年国内经济将摆脱疫情三年的影响，逐渐恢复正常。经济复苏的初期，各种经济政策都会比较友好，基建、科技、国内消费将引领复苏的大旗，出口可能略有压力。美国加息结束有利于海外资金重新回流新兴市场，港股尤其受益。经过两年的调整，</w:t>
      </w:r>
      <w:r>
        <w:rPr>
          <w:rFonts w:eastAsiaTheme="minorEastAsia"/>
          <w:szCs w:val="21"/>
        </w:rPr>
        <w:t>A</w:t>
      </w:r>
      <w:r>
        <w:rPr>
          <w:rFonts w:eastAsiaTheme="minorEastAsia"/>
          <w:szCs w:val="21"/>
        </w:rPr>
        <w:t>股、港股、海外中概股估值处于很低水平，历史上看，是一个非常难得的底部区间。</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站在今天这个时点，新能源行业在未来十年或有十倍的成长空间，行业的景气度没有发生大的变化，后面依然会有很多机会，调整之后应精选优质标的逢低布局。目前市场预期过于悲观，随着</w:t>
      </w:r>
      <w:r w:rsidRPr="00E54740">
        <w:rPr>
          <w:rFonts w:eastAsiaTheme="minorEastAsia"/>
          <w:szCs w:val="21"/>
        </w:rPr>
        <w:t>2023</w:t>
      </w:r>
      <w:r w:rsidRPr="00E54740">
        <w:rPr>
          <w:rFonts w:eastAsiaTheme="minorEastAsia"/>
          <w:szCs w:val="21"/>
        </w:rPr>
        <w:t>年经济温和复苏，新能源车销量大概率继续保持较快增长，进一步拉动整个产业链需求。经过前期调整之后，新能源汽车产业链相关个股估值已经回到很低的水平，相关个股的业绩预计会继续高增长，我们将深入研究产业，挖掘估值和业绩相对匹配的个股，力争为基金持有人创造持续超额回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30208691"/>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7A510F" w:rsidRDefault="001577B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A510F" w:rsidRDefault="001577B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A510F" w:rsidRDefault="001577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A510F" w:rsidRDefault="001577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A510F" w:rsidRDefault="001577B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w:t>
      </w:r>
      <w:r>
        <w:rPr>
          <w:rFonts w:eastAsiaTheme="minorEastAsia"/>
          <w:szCs w:val="21"/>
        </w:rPr>
        <w:lastRenderedPageBreak/>
        <w:t>部门的要求，严格推行风险控制自我评估制度，对控制不足的风险点，制订了进一步的控制措施。</w:t>
      </w:r>
    </w:p>
    <w:p w:rsidR="007A510F" w:rsidRDefault="001577B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30208692"/>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30208693"/>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30208694"/>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30208695"/>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30208696"/>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）在对上投摩根动力精选混合型证券投资基金（以下称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30208697"/>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7A510F" w:rsidRDefault="001577B0">
      <w:pPr>
        <w:spacing w:line="360" w:lineRule="auto"/>
        <w:ind w:firstLineChars="200" w:firstLine="420"/>
        <w:rPr>
          <w:rFonts w:eastAsiaTheme="minorEastAsia"/>
          <w:szCs w:val="21"/>
        </w:rPr>
      </w:pPr>
      <w:r>
        <w:rPr>
          <w:rFonts w:eastAsiaTheme="minorEastAsia"/>
          <w:szCs w:val="21"/>
        </w:rPr>
        <w:t xml:space="preserve">  </w:t>
      </w: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30208698"/>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30208699"/>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22733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上投摩根动力精选混合型证券投资基金全体基金份额持有人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700"/>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7A510F" w:rsidRDefault="001577B0">
      <w:pPr>
        <w:widowControl/>
        <w:spacing w:line="360" w:lineRule="auto"/>
        <w:ind w:firstLine="420"/>
        <w:rPr>
          <w:rFonts w:eastAsiaTheme="minorEastAsia"/>
          <w:kern w:val="0"/>
          <w:szCs w:val="21"/>
        </w:rPr>
      </w:pPr>
      <w:r>
        <w:rPr>
          <w:rFonts w:eastAsiaTheme="minorEastAsia"/>
          <w:kern w:val="0"/>
          <w:szCs w:val="21"/>
        </w:rPr>
        <w:t>我们审计了上投摩根动力精选混合型证券投资基金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上投摩根动力精选混合基金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发布的有关规定及允许的基金行业实务操作编制，公允反映了上投摩根动力精选混合基金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701"/>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7A510F" w:rsidRDefault="001577B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A510F" w:rsidRDefault="007A510F">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按照中国注册会计师职业道德守则，我们独立于上投摩根动力精选混合基金，并履行了职业道德方面的其他责任。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702"/>
      <w:r w:rsidRPr="00E54740">
        <w:rPr>
          <w:rFonts w:ascii="Times New Roman" w:eastAsiaTheme="minorEastAsia" w:hAnsi="Times New Roman"/>
          <w:kern w:val="0"/>
          <w:sz w:val="21"/>
          <w:szCs w:val="21"/>
        </w:rPr>
        <w:lastRenderedPageBreak/>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7A510F" w:rsidRDefault="001577B0">
      <w:pPr>
        <w:spacing w:line="360" w:lineRule="auto"/>
        <w:ind w:firstLineChars="200" w:firstLine="420"/>
        <w:rPr>
          <w:rFonts w:eastAsiaTheme="minorEastAsia"/>
          <w:szCs w:val="21"/>
        </w:rPr>
      </w:pPr>
      <w:r>
        <w:rPr>
          <w:rFonts w:eastAsiaTheme="minorEastAsia"/>
          <w:szCs w:val="21"/>
        </w:rPr>
        <w:t>上投摩根动力精选混合基金的基金管理人上投摩根基金管理有限公司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A510F" w:rsidRDefault="001577B0">
      <w:pPr>
        <w:spacing w:line="360" w:lineRule="auto"/>
        <w:ind w:firstLineChars="200" w:firstLine="420"/>
        <w:rPr>
          <w:rFonts w:eastAsiaTheme="minorEastAsia"/>
          <w:szCs w:val="21"/>
        </w:rPr>
      </w:pPr>
      <w:r>
        <w:rPr>
          <w:rFonts w:eastAsiaTheme="minorEastAsia"/>
          <w:szCs w:val="21"/>
        </w:rPr>
        <w:t>在编制财务报表时，基金管理人管理层负责评估上投摩根动力精选混合基金的持续经营能力，披露与持续经营相关的事项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，并运用持续经营假设，除非基金管理人管理层计划清算上投摩根动力精选混合基金、终止运营或别无其他现实的选择。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基金管理人治理层负责监督上投摩根动力精选混合基金的财务报告过程。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703"/>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7A510F" w:rsidRDefault="001577B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A510F" w:rsidRDefault="001577B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A510F" w:rsidRDefault="001577B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A510F" w:rsidRDefault="001577B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A510F" w:rsidRDefault="001577B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动力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动力精选混合基金不能持续经营。</w:t>
      </w:r>
    </w:p>
    <w:p w:rsidR="007A510F" w:rsidRDefault="001577B0">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70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70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会计主体：上投摩根动力精选混合型证券投资基金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99,213,267.44</w:t>
            </w:r>
          </w:p>
        </w:tc>
        <w:tc>
          <w:tcPr>
            <w:tcW w:w="2520" w:type="dxa"/>
            <w:vAlign w:val="bottom"/>
          </w:tcPr>
          <w:p w:rsidR="00986196" w:rsidRPr="00E54740" w:rsidRDefault="00986196" w:rsidP="00CE7D52">
            <w:pPr>
              <w:spacing w:line="360" w:lineRule="auto"/>
              <w:jc w:val="right"/>
              <w:rPr>
                <w:szCs w:val="21"/>
              </w:rPr>
            </w:pPr>
            <w:r w:rsidRPr="00E54740">
              <w:rPr>
                <w:szCs w:val="21"/>
              </w:rPr>
              <w:t>114,561,343.99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2,522,674.60</w:t>
            </w:r>
          </w:p>
        </w:tc>
        <w:tc>
          <w:tcPr>
            <w:tcW w:w="2520" w:type="dxa"/>
            <w:vAlign w:val="bottom"/>
          </w:tcPr>
          <w:p w:rsidR="00986196" w:rsidRPr="00E54740" w:rsidRDefault="00986196" w:rsidP="00CE7D52">
            <w:pPr>
              <w:spacing w:line="360" w:lineRule="auto"/>
              <w:jc w:val="right"/>
              <w:rPr>
                <w:szCs w:val="21"/>
              </w:rPr>
            </w:pPr>
            <w:r w:rsidRPr="00E54740">
              <w:rPr>
                <w:szCs w:val="21"/>
              </w:rPr>
              <w:t>3,007,568.32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461,026.61</w:t>
            </w:r>
          </w:p>
        </w:tc>
        <w:tc>
          <w:tcPr>
            <w:tcW w:w="2520" w:type="dxa"/>
            <w:vAlign w:val="bottom"/>
          </w:tcPr>
          <w:p w:rsidR="00986196" w:rsidRPr="00E54740" w:rsidRDefault="00986196" w:rsidP="00CE7D52">
            <w:pPr>
              <w:spacing w:line="360" w:lineRule="auto"/>
              <w:jc w:val="right"/>
              <w:rPr>
                <w:szCs w:val="21"/>
              </w:rPr>
            </w:pPr>
            <w:r w:rsidRPr="00E54740">
              <w:rPr>
                <w:szCs w:val="21"/>
              </w:rPr>
              <w:t>548,931.55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1,180,026,542.23</w:t>
            </w:r>
          </w:p>
        </w:tc>
        <w:tc>
          <w:tcPr>
            <w:tcW w:w="2520" w:type="dxa"/>
            <w:vAlign w:val="bottom"/>
          </w:tcPr>
          <w:p w:rsidR="00986196" w:rsidRPr="00E54740" w:rsidRDefault="00986196" w:rsidP="00CE7D52">
            <w:pPr>
              <w:spacing w:line="360" w:lineRule="auto"/>
              <w:jc w:val="right"/>
              <w:rPr>
                <w:szCs w:val="21"/>
              </w:rPr>
            </w:pPr>
            <w:r w:rsidRPr="00E54740">
              <w:rPr>
                <w:szCs w:val="21"/>
              </w:rPr>
              <w:t>1,407,078,985.46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1,180,026,542.23</w:t>
            </w:r>
          </w:p>
        </w:tc>
        <w:tc>
          <w:tcPr>
            <w:tcW w:w="2520" w:type="dxa"/>
            <w:vAlign w:val="bottom"/>
          </w:tcPr>
          <w:p w:rsidR="00986196" w:rsidRPr="00E54740" w:rsidRDefault="00986196" w:rsidP="00CE7D52">
            <w:pPr>
              <w:spacing w:line="360" w:lineRule="auto"/>
              <w:jc w:val="right"/>
              <w:rPr>
                <w:szCs w:val="21"/>
              </w:rPr>
            </w:pPr>
            <w:r w:rsidRPr="00E54740">
              <w:rPr>
                <w:szCs w:val="21"/>
              </w:rPr>
              <w:t>1,407,078,985.46</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14,953,081.60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649,406.55</w:t>
            </w:r>
          </w:p>
        </w:tc>
        <w:tc>
          <w:tcPr>
            <w:tcW w:w="2520" w:type="dxa"/>
            <w:vAlign w:val="bottom"/>
          </w:tcPr>
          <w:p w:rsidR="00986196" w:rsidRPr="00E54740" w:rsidRDefault="00986196" w:rsidP="00CE7D52">
            <w:pPr>
              <w:spacing w:line="360" w:lineRule="auto"/>
              <w:jc w:val="right"/>
              <w:rPr>
                <w:szCs w:val="21"/>
              </w:rPr>
            </w:pPr>
            <w:r w:rsidRPr="00E54740">
              <w:rPr>
                <w:szCs w:val="21"/>
              </w:rPr>
              <w:t>1,856,343.89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19,041.83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1,282,872,917.43</w:t>
            </w:r>
          </w:p>
        </w:tc>
        <w:tc>
          <w:tcPr>
            <w:tcW w:w="2520" w:type="dxa"/>
            <w:vAlign w:val="bottom"/>
          </w:tcPr>
          <w:p w:rsidR="00986196" w:rsidRPr="00E54740" w:rsidRDefault="00986196" w:rsidP="00CE7D52">
            <w:pPr>
              <w:spacing w:line="360" w:lineRule="auto"/>
              <w:jc w:val="right"/>
              <w:rPr>
                <w:szCs w:val="21"/>
              </w:rPr>
            </w:pPr>
            <w:r w:rsidRPr="00E54740">
              <w:rPr>
                <w:szCs w:val="21"/>
              </w:rPr>
              <w:t>1,542,025,296.64</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19,016,155.66</w:t>
            </w:r>
          </w:p>
        </w:tc>
        <w:tc>
          <w:tcPr>
            <w:tcW w:w="2520" w:type="dxa"/>
            <w:vAlign w:val="bottom"/>
          </w:tcPr>
          <w:p w:rsidR="00986196" w:rsidRPr="00E54740" w:rsidRDefault="00986196" w:rsidP="00CE7D52">
            <w:pPr>
              <w:spacing w:line="360" w:lineRule="auto"/>
              <w:jc w:val="right"/>
              <w:rPr>
                <w:szCs w:val="21"/>
              </w:rPr>
            </w:pPr>
            <w:r w:rsidRPr="00E54740">
              <w:rPr>
                <w:szCs w:val="21"/>
              </w:rPr>
              <w:t>8,957,627.74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1,222,232.61</w:t>
            </w:r>
          </w:p>
        </w:tc>
        <w:tc>
          <w:tcPr>
            <w:tcW w:w="2520" w:type="dxa"/>
            <w:vAlign w:val="bottom"/>
          </w:tcPr>
          <w:p w:rsidR="00986196" w:rsidRPr="00E54740" w:rsidRDefault="00986196" w:rsidP="00CE7D52">
            <w:pPr>
              <w:spacing w:line="360" w:lineRule="auto"/>
              <w:jc w:val="right"/>
              <w:rPr>
                <w:szCs w:val="21"/>
              </w:rPr>
            </w:pPr>
            <w:r w:rsidRPr="00E54740">
              <w:rPr>
                <w:szCs w:val="21"/>
              </w:rPr>
              <w:t>32,960,053.24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1,663,060.17</w:t>
            </w:r>
          </w:p>
        </w:tc>
        <w:tc>
          <w:tcPr>
            <w:tcW w:w="2520" w:type="dxa"/>
            <w:vAlign w:val="bottom"/>
          </w:tcPr>
          <w:p w:rsidR="00986196" w:rsidRPr="00E54740" w:rsidRDefault="00986196" w:rsidP="00CE7D52">
            <w:pPr>
              <w:spacing w:line="360" w:lineRule="auto"/>
              <w:jc w:val="right"/>
              <w:rPr>
                <w:szCs w:val="21"/>
              </w:rPr>
            </w:pPr>
            <w:r w:rsidRPr="00E54740">
              <w:rPr>
                <w:szCs w:val="21"/>
              </w:rPr>
              <w:t>2,041,243.98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277,176.70</w:t>
            </w:r>
          </w:p>
        </w:tc>
        <w:tc>
          <w:tcPr>
            <w:tcW w:w="2520" w:type="dxa"/>
            <w:vAlign w:val="bottom"/>
          </w:tcPr>
          <w:p w:rsidR="00986196" w:rsidRPr="00E54740" w:rsidRDefault="00986196" w:rsidP="00CE7D52">
            <w:pPr>
              <w:spacing w:line="360" w:lineRule="auto"/>
              <w:jc w:val="right"/>
              <w:rPr>
                <w:szCs w:val="21"/>
              </w:rPr>
            </w:pPr>
            <w:r w:rsidRPr="00E54740">
              <w:rPr>
                <w:szCs w:val="21"/>
              </w:rPr>
              <w:t>340,207.32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47,813.80</w:t>
            </w:r>
          </w:p>
        </w:tc>
        <w:tc>
          <w:tcPr>
            <w:tcW w:w="2520" w:type="dxa"/>
            <w:vAlign w:val="bottom"/>
          </w:tcPr>
          <w:p w:rsidR="00986196" w:rsidRPr="00E54740" w:rsidRDefault="00986196" w:rsidP="00CE7D52">
            <w:pPr>
              <w:spacing w:line="360" w:lineRule="auto"/>
              <w:jc w:val="right"/>
              <w:rPr>
                <w:szCs w:val="21"/>
              </w:rPr>
            </w:pPr>
            <w:r w:rsidRPr="00E54740">
              <w:rPr>
                <w:szCs w:val="21"/>
              </w:rPr>
              <w:t>11,987.21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1,784,859.19</w:t>
            </w:r>
          </w:p>
        </w:tc>
        <w:tc>
          <w:tcPr>
            <w:tcW w:w="2520" w:type="dxa"/>
            <w:vAlign w:val="bottom"/>
          </w:tcPr>
          <w:p w:rsidR="00986196" w:rsidRPr="00E54740" w:rsidRDefault="00986196" w:rsidP="00CE7D52">
            <w:pPr>
              <w:spacing w:line="360" w:lineRule="auto"/>
              <w:jc w:val="right"/>
              <w:rPr>
                <w:szCs w:val="21"/>
              </w:rPr>
            </w:pPr>
            <w:r w:rsidRPr="00E54740">
              <w:rPr>
                <w:szCs w:val="21"/>
              </w:rPr>
              <w:t>3,248,171.18</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24,011,298.13</w:t>
            </w:r>
          </w:p>
        </w:tc>
        <w:tc>
          <w:tcPr>
            <w:tcW w:w="2520" w:type="dxa"/>
            <w:vAlign w:val="bottom"/>
          </w:tcPr>
          <w:p w:rsidR="00986196" w:rsidRPr="00E54740" w:rsidRDefault="00986196" w:rsidP="00CE7D52">
            <w:pPr>
              <w:spacing w:line="360" w:lineRule="auto"/>
              <w:jc w:val="right"/>
              <w:rPr>
                <w:szCs w:val="21"/>
              </w:rPr>
            </w:pPr>
            <w:r w:rsidRPr="00E54740">
              <w:rPr>
                <w:szCs w:val="21"/>
              </w:rPr>
              <w:t>47,559,290.67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511,194,646.10</w:t>
            </w:r>
          </w:p>
        </w:tc>
        <w:tc>
          <w:tcPr>
            <w:tcW w:w="2520" w:type="dxa"/>
            <w:vAlign w:val="bottom"/>
          </w:tcPr>
          <w:p w:rsidR="00986196" w:rsidRPr="00E54740" w:rsidRDefault="00986196" w:rsidP="00CE7D52">
            <w:pPr>
              <w:spacing w:line="360" w:lineRule="auto"/>
              <w:jc w:val="right"/>
              <w:rPr>
                <w:szCs w:val="21"/>
              </w:rPr>
            </w:pPr>
            <w:r w:rsidRPr="00E54740">
              <w:rPr>
                <w:szCs w:val="21"/>
              </w:rPr>
              <w:t>427,818,764.95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747,666,973.20</w:t>
            </w:r>
          </w:p>
        </w:tc>
        <w:tc>
          <w:tcPr>
            <w:tcW w:w="2520" w:type="dxa"/>
            <w:vAlign w:val="bottom"/>
          </w:tcPr>
          <w:p w:rsidR="00986196" w:rsidRPr="00E54740" w:rsidRDefault="00986196" w:rsidP="00CE7D52">
            <w:pPr>
              <w:spacing w:line="360" w:lineRule="auto"/>
              <w:jc w:val="right"/>
              <w:rPr>
                <w:szCs w:val="21"/>
              </w:rPr>
            </w:pPr>
            <w:r w:rsidRPr="00E54740">
              <w:rPr>
                <w:szCs w:val="21"/>
              </w:rPr>
              <w:t>1,066,647,241.02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1,258,861,619.30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1,494,466,005.97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lastRenderedPageBreak/>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1,282,872,917.43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1,542,025,296.64</w:t>
            </w:r>
          </w:p>
        </w:tc>
      </w:tr>
    </w:tbl>
    <w:p w:rsidR="007A510F" w:rsidRDefault="001577B0">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:511,194,646.10</w:t>
      </w:r>
      <w:r>
        <w:rPr>
          <w:kern w:val="0"/>
          <w:szCs w:val="21"/>
        </w:rPr>
        <w:t>份</w:t>
      </w:r>
      <w:r>
        <w:rPr>
          <w:kern w:val="0"/>
          <w:szCs w:val="21"/>
        </w:rPr>
        <w:t>,</w:t>
      </w:r>
      <w:r>
        <w:rPr>
          <w:kern w:val="0"/>
          <w:szCs w:val="21"/>
        </w:rPr>
        <w:t>其中</w:t>
      </w:r>
      <w:r>
        <w:rPr>
          <w:kern w:val="0"/>
          <w:szCs w:val="21"/>
        </w:rPr>
        <w:t>:</w:t>
      </w:r>
    </w:p>
    <w:p w:rsidR="007A510F" w:rsidRDefault="001577B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:2.4641</w:t>
      </w:r>
      <w:r>
        <w:rPr>
          <w:kern w:val="0"/>
          <w:szCs w:val="21"/>
        </w:rPr>
        <w:t>元</w:t>
      </w:r>
      <w:r>
        <w:rPr>
          <w:kern w:val="0"/>
          <w:szCs w:val="21"/>
        </w:rPr>
        <w:t>,</w:t>
      </w:r>
      <w:r>
        <w:rPr>
          <w:kern w:val="0"/>
          <w:szCs w:val="21"/>
        </w:rPr>
        <w:t>基金份额</w:t>
      </w:r>
      <w:r>
        <w:rPr>
          <w:kern w:val="0"/>
          <w:szCs w:val="21"/>
        </w:rPr>
        <w:t>:455,194,302.17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:2.4505</w:t>
      </w:r>
      <w:r w:rsidRPr="00E54740">
        <w:rPr>
          <w:kern w:val="0"/>
          <w:szCs w:val="21"/>
        </w:rPr>
        <w:t>元</w:t>
      </w:r>
      <w:r w:rsidRPr="00E54740">
        <w:rPr>
          <w:kern w:val="0"/>
          <w:szCs w:val="21"/>
        </w:rPr>
        <w:t>,</w:t>
      </w:r>
      <w:r w:rsidRPr="00E54740">
        <w:rPr>
          <w:kern w:val="0"/>
          <w:szCs w:val="21"/>
        </w:rPr>
        <w:t>基金份额</w:t>
      </w:r>
      <w:r w:rsidRPr="00E54740">
        <w:rPr>
          <w:kern w:val="0"/>
          <w:szCs w:val="21"/>
        </w:rPr>
        <w:t>:56,000,343.93</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70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上投摩根动力精选混合型证券投资基金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-466,766,018.36</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444,159,815.93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439,145.82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667,661.10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439,145.82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667,661.10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-165,457,776.61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391,407,646.06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-169,707,267.60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389,012,471.59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1,081,295.45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3,168,195.54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2,395,174.47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w:t>
            </w:r>
            <w:r w:rsidRPr="00E54740">
              <w:rPr>
                <w:rFonts w:eastAsiaTheme="minorEastAsia"/>
                <w:szCs w:val="21"/>
              </w:rPr>
              <w:lastRenderedPageBreak/>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lastRenderedPageBreak/>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-304,479,450.79</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37,759,709.33</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2,732,063.22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14,324,799.44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24,220,155.34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44,166,509.57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20,137,126.59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20,067,907.10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3,356,187.84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3,344,651.21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475,903.62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250,297.87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250,930.80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20,503,653.39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-490,986,173.70</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399,993,306.36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-490,986,173.70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399,993,306.36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-490,986,173.70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399,993,306.36</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707"/>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上投摩根动力精选混合型证券投资基金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70EC6" w:rsidRPr="00E54740" w:rsidTr="00770EC6">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770EC6" w:rsidRPr="00E54740" w:rsidTr="00770EC6">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427,818,764.95</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1,066,647,241.02</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1,494,466,005.97</w:t>
            </w:r>
          </w:p>
        </w:tc>
      </w:tr>
      <w:tr w:rsidR="00770EC6" w:rsidRPr="00E54740" w:rsidTr="00770EC6">
        <w:tc>
          <w:tcPr>
            <w:tcW w:w="1876" w:type="dxa"/>
          </w:tcPr>
          <w:p w:rsidR="00986196" w:rsidRPr="00E54740" w:rsidRDefault="00986196" w:rsidP="00CE7D52">
            <w:pPr>
              <w:spacing w:line="360" w:lineRule="auto"/>
              <w:rPr>
                <w:szCs w:val="21"/>
              </w:rPr>
            </w:pPr>
            <w:r w:rsidRPr="00E54740">
              <w:rPr>
                <w:rFonts w:ascii="宋体" w:hAnsi="宋体" w:hint="eastAsia"/>
                <w:szCs w:val="21"/>
              </w:rPr>
              <w:lastRenderedPageBreak/>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427,818,764.95</w:t>
            </w:r>
          </w:p>
        </w:tc>
        <w:tc>
          <w:tcPr>
            <w:tcW w:w="2053" w:type="dxa"/>
            <w:vAlign w:val="center"/>
          </w:tcPr>
          <w:p w:rsidR="00986196" w:rsidRPr="00E54740" w:rsidRDefault="00986196" w:rsidP="00CE7D52">
            <w:pPr>
              <w:spacing w:line="360" w:lineRule="auto"/>
              <w:jc w:val="right"/>
              <w:rPr>
                <w:szCs w:val="21"/>
              </w:rPr>
            </w:pPr>
            <w:r w:rsidRPr="00E54740">
              <w:rPr>
                <w:szCs w:val="21"/>
              </w:rPr>
              <w:t>1,066,647,241.02</w:t>
            </w:r>
          </w:p>
        </w:tc>
        <w:tc>
          <w:tcPr>
            <w:tcW w:w="1491" w:type="dxa"/>
            <w:vAlign w:val="center"/>
          </w:tcPr>
          <w:p w:rsidR="00986196" w:rsidRPr="00E54740" w:rsidRDefault="00986196" w:rsidP="00CE7D52">
            <w:pPr>
              <w:spacing w:line="360" w:lineRule="auto"/>
              <w:jc w:val="right"/>
              <w:rPr>
                <w:szCs w:val="21"/>
              </w:rPr>
            </w:pPr>
            <w:r w:rsidRPr="00E54740">
              <w:rPr>
                <w:szCs w:val="21"/>
              </w:rPr>
              <w:t>1,494,466,005.97</w:t>
            </w:r>
          </w:p>
        </w:tc>
      </w:tr>
      <w:tr w:rsidR="00770EC6" w:rsidRPr="00E54740" w:rsidTr="00770EC6">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83,375,881.15</w:t>
            </w:r>
          </w:p>
        </w:tc>
        <w:tc>
          <w:tcPr>
            <w:tcW w:w="2053" w:type="dxa"/>
            <w:vAlign w:val="center"/>
          </w:tcPr>
          <w:p w:rsidR="00986196" w:rsidRPr="00E54740" w:rsidRDefault="00986196" w:rsidP="00CE7D52">
            <w:pPr>
              <w:spacing w:line="360" w:lineRule="auto"/>
              <w:jc w:val="right"/>
              <w:rPr>
                <w:szCs w:val="21"/>
              </w:rPr>
            </w:pPr>
            <w:r w:rsidRPr="00E54740">
              <w:rPr>
                <w:szCs w:val="21"/>
              </w:rPr>
              <w:t>-318,980,267.82</w:t>
            </w:r>
          </w:p>
        </w:tc>
        <w:tc>
          <w:tcPr>
            <w:tcW w:w="1491" w:type="dxa"/>
            <w:vAlign w:val="center"/>
          </w:tcPr>
          <w:p w:rsidR="00986196" w:rsidRPr="00E54740" w:rsidRDefault="00986196" w:rsidP="00CE7D52">
            <w:pPr>
              <w:spacing w:line="360" w:lineRule="auto"/>
              <w:jc w:val="right"/>
              <w:rPr>
                <w:szCs w:val="21"/>
              </w:rPr>
            </w:pPr>
            <w:r w:rsidRPr="00E54740">
              <w:rPr>
                <w:szCs w:val="21"/>
              </w:rPr>
              <w:t>-235,604,386.67</w:t>
            </w:r>
          </w:p>
        </w:tc>
      </w:tr>
      <w:tr w:rsidR="00770EC6" w:rsidRPr="00E54740" w:rsidTr="00770EC6">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-490,986,173.70</w:t>
            </w:r>
          </w:p>
        </w:tc>
        <w:tc>
          <w:tcPr>
            <w:tcW w:w="1491" w:type="dxa"/>
            <w:vAlign w:val="center"/>
          </w:tcPr>
          <w:p w:rsidR="00986196" w:rsidRPr="00E54740" w:rsidRDefault="00986196" w:rsidP="00CE7D52">
            <w:pPr>
              <w:spacing w:line="360" w:lineRule="auto"/>
              <w:jc w:val="right"/>
              <w:rPr>
                <w:szCs w:val="21"/>
              </w:rPr>
            </w:pPr>
            <w:r w:rsidRPr="00E54740">
              <w:rPr>
                <w:szCs w:val="21"/>
              </w:rPr>
              <w:t>-490,986,173.70</w:t>
            </w:r>
          </w:p>
        </w:tc>
      </w:tr>
      <w:tr w:rsidR="00770EC6" w:rsidRPr="00E54740" w:rsidTr="00770EC6">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83,375,881.15</w:t>
            </w:r>
          </w:p>
        </w:tc>
        <w:tc>
          <w:tcPr>
            <w:tcW w:w="2053" w:type="dxa"/>
            <w:vAlign w:val="center"/>
          </w:tcPr>
          <w:p w:rsidR="00986196" w:rsidRPr="00E54740" w:rsidRDefault="00986196" w:rsidP="00CE7D52">
            <w:pPr>
              <w:spacing w:line="360" w:lineRule="auto"/>
              <w:jc w:val="right"/>
              <w:rPr>
                <w:szCs w:val="21"/>
              </w:rPr>
            </w:pPr>
            <w:r w:rsidRPr="00E54740">
              <w:rPr>
                <w:szCs w:val="21"/>
              </w:rPr>
              <w:t>172,005,905.88</w:t>
            </w:r>
          </w:p>
        </w:tc>
        <w:tc>
          <w:tcPr>
            <w:tcW w:w="1491" w:type="dxa"/>
            <w:vAlign w:val="center"/>
          </w:tcPr>
          <w:p w:rsidR="00986196" w:rsidRPr="00E54740" w:rsidRDefault="00986196" w:rsidP="00CE7D52">
            <w:pPr>
              <w:spacing w:line="360" w:lineRule="auto"/>
              <w:jc w:val="right"/>
              <w:rPr>
                <w:szCs w:val="21"/>
              </w:rPr>
            </w:pPr>
            <w:r w:rsidRPr="00E54740">
              <w:rPr>
                <w:szCs w:val="21"/>
              </w:rPr>
              <w:t>255,381,787.03</w:t>
            </w:r>
          </w:p>
        </w:tc>
      </w:tr>
      <w:tr w:rsidR="00770EC6" w:rsidRPr="00E54740" w:rsidTr="00770EC6">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435,532,395.28</w:t>
            </w:r>
          </w:p>
        </w:tc>
        <w:tc>
          <w:tcPr>
            <w:tcW w:w="2053" w:type="dxa"/>
            <w:vAlign w:val="center"/>
          </w:tcPr>
          <w:p w:rsidR="00986196" w:rsidRPr="00E54740" w:rsidRDefault="00986196" w:rsidP="00CE7D52">
            <w:pPr>
              <w:spacing w:line="360" w:lineRule="auto"/>
              <w:jc w:val="right"/>
              <w:rPr>
                <w:szCs w:val="21"/>
              </w:rPr>
            </w:pPr>
            <w:r w:rsidRPr="00E54740">
              <w:rPr>
                <w:szCs w:val="21"/>
              </w:rPr>
              <w:t>892,190,577.93</w:t>
            </w:r>
          </w:p>
        </w:tc>
        <w:tc>
          <w:tcPr>
            <w:tcW w:w="1491" w:type="dxa"/>
            <w:vAlign w:val="center"/>
          </w:tcPr>
          <w:p w:rsidR="00986196" w:rsidRPr="00E54740" w:rsidRDefault="00986196" w:rsidP="00CE7D52">
            <w:pPr>
              <w:spacing w:line="360" w:lineRule="auto"/>
              <w:jc w:val="right"/>
              <w:rPr>
                <w:szCs w:val="21"/>
              </w:rPr>
            </w:pPr>
            <w:r w:rsidRPr="00E54740">
              <w:rPr>
                <w:szCs w:val="21"/>
              </w:rPr>
              <w:t>1,327,722,973.21</w:t>
            </w:r>
          </w:p>
        </w:tc>
      </w:tr>
      <w:tr w:rsidR="00770EC6" w:rsidRPr="00E54740" w:rsidTr="00770EC6">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-352,156,514.13</w:t>
            </w:r>
          </w:p>
        </w:tc>
        <w:tc>
          <w:tcPr>
            <w:tcW w:w="2053" w:type="dxa"/>
            <w:vAlign w:val="center"/>
          </w:tcPr>
          <w:p w:rsidR="00986196" w:rsidRPr="00E54740" w:rsidRDefault="00986196" w:rsidP="00CE7D52">
            <w:pPr>
              <w:spacing w:line="360" w:lineRule="auto"/>
              <w:jc w:val="right"/>
              <w:rPr>
                <w:szCs w:val="21"/>
              </w:rPr>
            </w:pPr>
            <w:r w:rsidRPr="00E54740">
              <w:rPr>
                <w:szCs w:val="21"/>
              </w:rPr>
              <w:t>-720,184,672.05</w:t>
            </w:r>
          </w:p>
        </w:tc>
        <w:tc>
          <w:tcPr>
            <w:tcW w:w="1491" w:type="dxa"/>
            <w:vAlign w:val="center"/>
          </w:tcPr>
          <w:p w:rsidR="00986196" w:rsidRPr="00E54740" w:rsidRDefault="00986196" w:rsidP="00CE7D52">
            <w:pPr>
              <w:spacing w:line="360" w:lineRule="auto"/>
              <w:jc w:val="right"/>
              <w:rPr>
                <w:szCs w:val="21"/>
              </w:rPr>
            </w:pPr>
            <w:r w:rsidRPr="00E54740">
              <w:rPr>
                <w:szCs w:val="21"/>
              </w:rPr>
              <w:t>-1,072,341,186.18</w:t>
            </w:r>
          </w:p>
        </w:tc>
      </w:tr>
      <w:tr w:rsidR="00770EC6" w:rsidRPr="00E54740" w:rsidTr="00770EC6">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770EC6" w:rsidRPr="00E54740" w:rsidTr="00770EC6">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511,194,646.10</w:t>
            </w:r>
          </w:p>
        </w:tc>
        <w:tc>
          <w:tcPr>
            <w:tcW w:w="2053" w:type="dxa"/>
            <w:vAlign w:val="center"/>
          </w:tcPr>
          <w:p w:rsidR="00986196" w:rsidRPr="00E54740" w:rsidRDefault="00986196" w:rsidP="00CE7D52">
            <w:pPr>
              <w:spacing w:line="360" w:lineRule="auto"/>
              <w:jc w:val="right"/>
              <w:rPr>
                <w:szCs w:val="21"/>
              </w:rPr>
            </w:pPr>
            <w:r w:rsidRPr="00E54740">
              <w:rPr>
                <w:szCs w:val="21"/>
              </w:rPr>
              <w:t>747,666,973.20</w:t>
            </w:r>
          </w:p>
        </w:tc>
        <w:tc>
          <w:tcPr>
            <w:tcW w:w="1491" w:type="dxa"/>
            <w:vAlign w:val="center"/>
          </w:tcPr>
          <w:p w:rsidR="00986196" w:rsidRPr="00E54740" w:rsidRDefault="00986196" w:rsidP="00CE7D52">
            <w:pPr>
              <w:spacing w:line="360" w:lineRule="auto"/>
              <w:jc w:val="right"/>
              <w:rPr>
                <w:szCs w:val="21"/>
              </w:rPr>
            </w:pPr>
            <w:r w:rsidRPr="00E54740">
              <w:rPr>
                <w:szCs w:val="21"/>
              </w:rPr>
              <w:t>1,258,861,619.30</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70EC6" w:rsidRPr="00E54740" w:rsidTr="00770EC6">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770EC6" w:rsidRPr="00E54740" w:rsidTr="00770EC6">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210,885,465.23</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326,441,867.66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537,327,332.89</w:t>
            </w:r>
          </w:p>
        </w:tc>
      </w:tr>
      <w:tr w:rsidR="00770EC6" w:rsidRPr="00E54740" w:rsidTr="00770EC6">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210,885,465.23</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326,441,867.66</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537,327,332.89</w:t>
            </w:r>
          </w:p>
        </w:tc>
      </w:tr>
      <w:tr w:rsidR="00770EC6" w:rsidRPr="00E54740" w:rsidTr="00770EC6">
        <w:tc>
          <w:tcPr>
            <w:tcW w:w="1876" w:type="dxa"/>
          </w:tcPr>
          <w:p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216,933,299.72</w:t>
            </w:r>
          </w:p>
        </w:tc>
        <w:tc>
          <w:tcPr>
            <w:tcW w:w="2053" w:type="dxa"/>
            <w:vAlign w:val="center"/>
          </w:tcPr>
          <w:p w:rsidR="00281C60" w:rsidRPr="00E54740" w:rsidRDefault="00281C60" w:rsidP="00281C60">
            <w:pPr>
              <w:spacing w:line="360" w:lineRule="auto"/>
              <w:jc w:val="right"/>
              <w:rPr>
                <w:szCs w:val="21"/>
              </w:rPr>
            </w:pPr>
            <w:r w:rsidRPr="00E54740">
              <w:rPr>
                <w:szCs w:val="21"/>
              </w:rPr>
              <w:t>740,205,373.36</w:t>
            </w:r>
          </w:p>
        </w:tc>
        <w:tc>
          <w:tcPr>
            <w:tcW w:w="1491" w:type="dxa"/>
            <w:vAlign w:val="center"/>
          </w:tcPr>
          <w:p w:rsidR="00281C60" w:rsidRPr="00E54740" w:rsidRDefault="00281C60" w:rsidP="00281C60">
            <w:pPr>
              <w:spacing w:line="360" w:lineRule="auto"/>
              <w:jc w:val="right"/>
              <w:rPr>
                <w:szCs w:val="21"/>
              </w:rPr>
            </w:pPr>
            <w:r w:rsidRPr="00E54740">
              <w:rPr>
                <w:szCs w:val="21"/>
              </w:rPr>
              <w:t>957,138,673.08</w:t>
            </w:r>
          </w:p>
        </w:tc>
      </w:tr>
      <w:tr w:rsidR="00770EC6" w:rsidRPr="00E54740" w:rsidTr="00770EC6">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399,993,306.36</w:t>
            </w:r>
          </w:p>
        </w:tc>
        <w:tc>
          <w:tcPr>
            <w:tcW w:w="1491" w:type="dxa"/>
            <w:vAlign w:val="center"/>
          </w:tcPr>
          <w:p w:rsidR="00281C60" w:rsidRPr="00E54740" w:rsidRDefault="00281C60" w:rsidP="00281C60">
            <w:pPr>
              <w:spacing w:line="360" w:lineRule="auto"/>
              <w:jc w:val="right"/>
              <w:rPr>
                <w:szCs w:val="21"/>
              </w:rPr>
            </w:pPr>
            <w:r w:rsidRPr="00E54740">
              <w:rPr>
                <w:szCs w:val="21"/>
              </w:rPr>
              <w:t>399,993,306.36</w:t>
            </w:r>
          </w:p>
        </w:tc>
      </w:tr>
      <w:tr w:rsidR="00770EC6" w:rsidRPr="00E54740" w:rsidTr="00770EC6">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216,933,299.72</w:t>
            </w:r>
          </w:p>
        </w:tc>
        <w:tc>
          <w:tcPr>
            <w:tcW w:w="2053" w:type="dxa"/>
            <w:vAlign w:val="center"/>
          </w:tcPr>
          <w:p w:rsidR="00281C60" w:rsidRPr="00E54740" w:rsidRDefault="00281C60" w:rsidP="00281C60">
            <w:pPr>
              <w:spacing w:line="360" w:lineRule="auto"/>
              <w:jc w:val="right"/>
              <w:rPr>
                <w:szCs w:val="21"/>
              </w:rPr>
            </w:pPr>
            <w:r w:rsidRPr="00E54740">
              <w:rPr>
                <w:szCs w:val="21"/>
              </w:rPr>
              <w:t>340,212,067.00</w:t>
            </w:r>
          </w:p>
        </w:tc>
        <w:tc>
          <w:tcPr>
            <w:tcW w:w="1491" w:type="dxa"/>
            <w:vAlign w:val="center"/>
          </w:tcPr>
          <w:p w:rsidR="00281C60" w:rsidRPr="00E54740" w:rsidRDefault="00281C60" w:rsidP="00281C60">
            <w:pPr>
              <w:spacing w:line="360" w:lineRule="auto"/>
              <w:jc w:val="right"/>
              <w:rPr>
                <w:szCs w:val="21"/>
              </w:rPr>
            </w:pPr>
            <w:r w:rsidRPr="00E54740">
              <w:rPr>
                <w:szCs w:val="21"/>
              </w:rPr>
              <w:t>557,145,366.72</w:t>
            </w:r>
          </w:p>
        </w:tc>
      </w:tr>
      <w:tr w:rsidR="00770EC6" w:rsidRPr="00E54740" w:rsidTr="00770EC6">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1,263,185,098.89</w:t>
            </w:r>
          </w:p>
        </w:tc>
        <w:tc>
          <w:tcPr>
            <w:tcW w:w="2053" w:type="dxa"/>
            <w:vAlign w:val="center"/>
          </w:tcPr>
          <w:p w:rsidR="00281C60" w:rsidRPr="00E54740" w:rsidRDefault="00281C60" w:rsidP="00281C60">
            <w:pPr>
              <w:spacing w:line="360" w:lineRule="auto"/>
              <w:jc w:val="right"/>
              <w:rPr>
                <w:szCs w:val="21"/>
              </w:rPr>
            </w:pPr>
            <w:r w:rsidRPr="00E54740">
              <w:rPr>
                <w:szCs w:val="21"/>
              </w:rPr>
              <w:t>2,762,590,092.70</w:t>
            </w:r>
          </w:p>
        </w:tc>
        <w:tc>
          <w:tcPr>
            <w:tcW w:w="1491" w:type="dxa"/>
            <w:vAlign w:val="center"/>
          </w:tcPr>
          <w:p w:rsidR="00281C60" w:rsidRPr="00E54740" w:rsidRDefault="00281C60" w:rsidP="00281C60">
            <w:pPr>
              <w:spacing w:line="360" w:lineRule="auto"/>
              <w:jc w:val="right"/>
              <w:rPr>
                <w:szCs w:val="21"/>
              </w:rPr>
            </w:pPr>
            <w:r w:rsidRPr="00E54740">
              <w:rPr>
                <w:szCs w:val="21"/>
              </w:rPr>
              <w:t>4,025,775,191.59</w:t>
            </w:r>
          </w:p>
        </w:tc>
      </w:tr>
      <w:tr w:rsidR="00770EC6" w:rsidRPr="00E54740" w:rsidTr="00770EC6">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-1,046,251,799.17</w:t>
            </w:r>
          </w:p>
        </w:tc>
        <w:tc>
          <w:tcPr>
            <w:tcW w:w="2053" w:type="dxa"/>
            <w:vAlign w:val="center"/>
          </w:tcPr>
          <w:p w:rsidR="00281C60" w:rsidRPr="00E54740" w:rsidRDefault="00281C60" w:rsidP="00281C60">
            <w:pPr>
              <w:spacing w:line="360" w:lineRule="auto"/>
              <w:jc w:val="right"/>
              <w:rPr>
                <w:szCs w:val="21"/>
              </w:rPr>
            </w:pPr>
            <w:r w:rsidRPr="00E54740">
              <w:rPr>
                <w:szCs w:val="21"/>
              </w:rPr>
              <w:t>-2,422,378,025.70</w:t>
            </w:r>
          </w:p>
        </w:tc>
        <w:tc>
          <w:tcPr>
            <w:tcW w:w="1491" w:type="dxa"/>
            <w:vAlign w:val="center"/>
          </w:tcPr>
          <w:p w:rsidR="00281C60" w:rsidRPr="00E54740" w:rsidRDefault="00281C60" w:rsidP="00281C60">
            <w:pPr>
              <w:spacing w:line="360" w:lineRule="auto"/>
              <w:jc w:val="right"/>
              <w:rPr>
                <w:szCs w:val="21"/>
              </w:rPr>
            </w:pPr>
            <w:r w:rsidRPr="00E54740">
              <w:rPr>
                <w:szCs w:val="21"/>
              </w:rPr>
              <w:t>-3,468,629,824.87</w:t>
            </w:r>
          </w:p>
        </w:tc>
      </w:tr>
      <w:tr w:rsidR="00770EC6" w:rsidRPr="00E54740" w:rsidTr="00770EC6">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770EC6" w:rsidRPr="00E54740" w:rsidTr="00770EC6">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427,818,764.95</w:t>
            </w:r>
          </w:p>
        </w:tc>
        <w:tc>
          <w:tcPr>
            <w:tcW w:w="2053" w:type="dxa"/>
            <w:vAlign w:val="center"/>
          </w:tcPr>
          <w:p w:rsidR="00281C60" w:rsidRPr="00E54740" w:rsidRDefault="00281C60" w:rsidP="00281C60">
            <w:pPr>
              <w:spacing w:line="360" w:lineRule="auto"/>
              <w:jc w:val="right"/>
              <w:rPr>
                <w:szCs w:val="21"/>
              </w:rPr>
            </w:pPr>
            <w:r w:rsidRPr="00E54740">
              <w:rPr>
                <w:szCs w:val="21"/>
              </w:rPr>
              <w:t>1,066,647,241.02</w:t>
            </w:r>
          </w:p>
        </w:tc>
        <w:tc>
          <w:tcPr>
            <w:tcW w:w="1491" w:type="dxa"/>
            <w:vAlign w:val="center"/>
          </w:tcPr>
          <w:p w:rsidR="00281C60" w:rsidRPr="00E54740" w:rsidRDefault="00281C60" w:rsidP="00281C60">
            <w:pPr>
              <w:spacing w:line="360" w:lineRule="auto"/>
              <w:jc w:val="right"/>
              <w:rPr>
                <w:szCs w:val="21"/>
              </w:rPr>
            </w:pPr>
            <w:r w:rsidRPr="00E54740">
              <w:rPr>
                <w:szCs w:val="21"/>
              </w:rPr>
              <w:t>1,494,466,005.97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70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A510F" w:rsidRDefault="001577B0">
      <w:pPr>
        <w:spacing w:line="360" w:lineRule="auto"/>
        <w:ind w:firstLineChars="200" w:firstLine="420"/>
        <w:rPr>
          <w:rFonts w:eastAsiaTheme="minorEastAsia"/>
          <w:szCs w:val="21"/>
        </w:rPr>
      </w:pPr>
      <w:r>
        <w:rPr>
          <w:rFonts w:eastAsiaTheme="minorEastAsia"/>
          <w:szCs w:val="21"/>
        </w:rPr>
        <w:t>上投摩根动力精选混合型证券投资基金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[2018]1057</w:t>
      </w:r>
      <w:r>
        <w:rPr>
          <w:rFonts w:eastAsiaTheme="minorEastAsia"/>
          <w:szCs w:val="21"/>
        </w:rPr>
        <w:t>号《关于准予上投摩根动力精选混合型证券投资基金注册的批复》准予注册，由上投摩根基金管理有限公司依照《中华人民共和国证券投资基金法》和《上投摩</w:t>
      </w:r>
      <w:r>
        <w:rPr>
          <w:rFonts w:eastAsiaTheme="minorEastAsia"/>
          <w:szCs w:val="21"/>
        </w:rPr>
        <w:lastRenderedPageBreak/>
        <w:t>根动力精选混合型证券投资基金基金合同》负责公开募集。本基金为契约型开放式，存续期限不定，首次设立募集不包括认购资金利息共募集人民币</w:t>
      </w:r>
      <w:r>
        <w:rPr>
          <w:rFonts w:eastAsiaTheme="minorEastAsia"/>
          <w:szCs w:val="21"/>
        </w:rPr>
        <w:t>225,164,117.69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0063</w:t>
      </w:r>
      <w:r>
        <w:rPr>
          <w:rFonts w:eastAsiaTheme="minorEastAsia"/>
          <w:szCs w:val="21"/>
        </w:rPr>
        <w:t>号验资报告予以验证。经向中国证监会备案，《上投摩根动力精选混合型证券投资基金基金合同》于</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29</w:t>
      </w:r>
      <w:r>
        <w:rPr>
          <w:rFonts w:eastAsiaTheme="minorEastAsia"/>
          <w:szCs w:val="21"/>
        </w:rPr>
        <w:t>日正式生效，基金合同生效日的基金份额总额为</w:t>
      </w:r>
      <w:r>
        <w:rPr>
          <w:rFonts w:eastAsiaTheme="minorEastAsia"/>
          <w:szCs w:val="21"/>
        </w:rPr>
        <w:t>225,220,896.77</w:t>
      </w:r>
      <w:r>
        <w:rPr>
          <w:rFonts w:eastAsiaTheme="minorEastAsia"/>
          <w:szCs w:val="21"/>
        </w:rPr>
        <w:t>份基金份额，其中认购资金利息折合</w:t>
      </w:r>
      <w:r>
        <w:rPr>
          <w:rFonts w:eastAsiaTheme="minorEastAsia"/>
          <w:szCs w:val="21"/>
        </w:rPr>
        <w:t>56,779.08</w:t>
      </w:r>
      <w:r>
        <w:rPr>
          <w:rFonts w:eastAsiaTheme="minorEastAsia"/>
          <w:szCs w:val="21"/>
        </w:rPr>
        <w:t>份基金份额。本基金的基金管理人为上投摩根基金管理有限公司，基金托管人为中国银行股份有限公司。</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根据《关于上投摩根动力精选混合型证券投资基金增设</w:t>
      </w:r>
      <w:r>
        <w:rPr>
          <w:rFonts w:eastAsiaTheme="minorEastAsia"/>
          <w:szCs w:val="21"/>
        </w:rPr>
        <w:t>C</w:t>
      </w:r>
      <w:r>
        <w:rPr>
          <w:rFonts w:eastAsiaTheme="minorEastAsia"/>
          <w:szCs w:val="21"/>
        </w:rPr>
        <w:t>类基金份额并修改基金合同和托管协议的公告》以及更新的《上投摩根动力精选混合型证券投资基金招募说明书》的相关规定，自</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30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根据《中华人民共和国证券投资基金法》和《上投摩根动力精选混合型证券投资基金基金合同》的有关规定，本基金的投资范围为具有良好流动性的金融工具，包括国内依法发行上市的股票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、短期融资券、超短期融资券、中小企业私募债、证券公司短期公司债</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×80%+</w:t>
      </w:r>
      <w:r>
        <w:rPr>
          <w:rFonts w:eastAsiaTheme="minorEastAsia"/>
          <w:szCs w:val="21"/>
        </w:rPr>
        <w:t>中债总指数收益率</w:t>
      </w:r>
      <w:r>
        <w:rPr>
          <w:rFonts w:eastAsiaTheme="minorEastAsia"/>
          <w:szCs w:val="21"/>
        </w:rPr>
        <w:t>×20%</w:t>
      </w:r>
      <w:r>
        <w:rPr>
          <w:rFonts w:eastAsiaTheme="minorEastAsia"/>
          <w:szCs w:val="21"/>
        </w:rPr>
        <w:t>。</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A510F" w:rsidRDefault="001577B0">
      <w:pPr>
        <w:spacing w:line="360" w:lineRule="auto"/>
        <w:ind w:firstLineChars="200" w:firstLine="420"/>
        <w:rPr>
          <w:rFonts w:eastAsiaTheme="minorEastAsia"/>
          <w:szCs w:val="21"/>
        </w:rPr>
      </w:pPr>
      <w:r>
        <w:rPr>
          <w:rFonts w:eastAsiaTheme="minorEastAsia"/>
          <w:szCs w:val="21"/>
        </w:rPr>
        <w:lastRenderedPageBreak/>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颁布的《证券投资基金会计核算业务指引》、《上投摩根动力精选混合型证券投资基金基金合同》和在财务报表附注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A510F" w:rsidRDefault="001577B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7A510F" w:rsidRDefault="001577B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债务工具</w:t>
      </w:r>
    </w:p>
    <w:p w:rsidR="007A510F" w:rsidRDefault="001577B0">
      <w:pPr>
        <w:spacing w:line="360" w:lineRule="auto"/>
        <w:ind w:firstLineChars="200" w:firstLine="420"/>
        <w:rPr>
          <w:rFonts w:eastAsiaTheme="minorEastAsia"/>
          <w:szCs w:val="21"/>
        </w:rPr>
      </w:pPr>
      <w:r>
        <w:rPr>
          <w:rFonts w:eastAsiaTheme="minorEastAsia"/>
          <w:szCs w:val="21"/>
        </w:rPr>
        <w:lastRenderedPageBreak/>
        <w:t>本基金持有的债务工具是指从发行方角度分析符合金融负债定义的工具，分别采用以下两种方式进行计量：</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以摊余成本计量：</w:t>
      </w:r>
    </w:p>
    <w:p w:rsidR="007A510F" w:rsidRDefault="001577B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以公允价值计量且其变动计入当期损益：</w:t>
      </w:r>
    </w:p>
    <w:p w:rsidR="007A510F" w:rsidRDefault="001577B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权益工具</w:t>
      </w:r>
    </w:p>
    <w:p w:rsidR="007A510F" w:rsidRDefault="001577B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A510F" w:rsidRDefault="001577B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lastRenderedPageBreak/>
        <w:t>对于以公允价值计量且其变动计入当期损益的金融资产，按照公允价值进行后续计量；对于应收款项和其他金融负债采用实际利率法，以摊余成本进行后续计量。</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A510F" w:rsidRDefault="001577B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A510F" w:rsidRDefault="001577B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A510F" w:rsidRDefault="001577B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7A510F" w:rsidRDefault="001577B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Pr>
          <w:rFonts w:eastAsiaTheme="minorEastAsia"/>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7A510F" w:rsidRDefault="001577B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A510F" w:rsidRDefault="001577B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原金融工具准则下以摊余成本计量的金融资产为银行存款、结算备付金、存出保证金、应收利息、应收证券清算款和应收申购款，金额分别为</w:t>
      </w:r>
      <w:r w:rsidRPr="00E54740">
        <w:rPr>
          <w:rFonts w:eastAsiaTheme="minorEastAsia"/>
          <w:szCs w:val="21"/>
        </w:rPr>
        <w:t>114,561,343.99</w:t>
      </w:r>
      <w:r w:rsidRPr="00E54740">
        <w:rPr>
          <w:rFonts w:eastAsiaTheme="minorEastAsia"/>
          <w:szCs w:val="21"/>
        </w:rPr>
        <w:t>元、</w:t>
      </w:r>
      <w:r w:rsidRPr="00E54740">
        <w:rPr>
          <w:rFonts w:eastAsiaTheme="minorEastAsia"/>
          <w:szCs w:val="21"/>
        </w:rPr>
        <w:t>3,007,568.32</w:t>
      </w:r>
      <w:r w:rsidRPr="00E54740">
        <w:rPr>
          <w:rFonts w:eastAsiaTheme="minorEastAsia"/>
          <w:szCs w:val="21"/>
        </w:rPr>
        <w:t>元、</w:t>
      </w:r>
      <w:r w:rsidRPr="00E54740">
        <w:rPr>
          <w:rFonts w:eastAsiaTheme="minorEastAsia"/>
          <w:szCs w:val="21"/>
        </w:rPr>
        <w:t>548,931.55</w:t>
      </w:r>
      <w:r w:rsidRPr="00E54740">
        <w:rPr>
          <w:rFonts w:eastAsiaTheme="minorEastAsia"/>
          <w:szCs w:val="21"/>
        </w:rPr>
        <w:t>元、</w:t>
      </w:r>
      <w:r w:rsidRPr="00E54740">
        <w:rPr>
          <w:rFonts w:eastAsiaTheme="minorEastAsia"/>
          <w:szCs w:val="21"/>
        </w:rPr>
        <w:t>19,041.83</w:t>
      </w:r>
      <w:r w:rsidRPr="00E54740">
        <w:rPr>
          <w:rFonts w:eastAsiaTheme="minorEastAsia"/>
          <w:szCs w:val="21"/>
        </w:rPr>
        <w:t>元、</w:t>
      </w:r>
      <w:r w:rsidRPr="00E54740">
        <w:rPr>
          <w:rFonts w:eastAsiaTheme="minorEastAsia"/>
          <w:szCs w:val="21"/>
        </w:rPr>
        <w:t>14,953,081.60</w:t>
      </w:r>
      <w:r w:rsidRPr="00E54740">
        <w:rPr>
          <w:rFonts w:eastAsiaTheme="minorEastAsia"/>
          <w:szCs w:val="21"/>
        </w:rPr>
        <w:t>元和</w:t>
      </w:r>
      <w:r w:rsidRPr="00E54740">
        <w:rPr>
          <w:rFonts w:eastAsiaTheme="minorEastAsia"/>
          <w:szCs w:val="21"/>
        </w:rPr>
        <w:t>1,856,343.89</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应收利息、应收清算款和应收申购款，金额分别为</w:t>
      </w:r>
      <w:r w:rsidRPr="00E54740">
        <w:rPr>
          <w:rFonts w:eastAsiaTheme="minorEastAsia"/>
          <w:szCs w:val="21"/>
        </w:rPr>
        <w:t>114,578,621.97</w:t>
      </w:r>
      <w:r w:rsidRPr="00E54740">
        <w:rPr>
          <w:rFonts w:eastAsiaTheme="minorEastAsia"/>
          <w:szCs w:val="21"/>
        </w:rPr>
        <w:t>元、</w:t>
      </w:r>
      <w:r w:rsidRPr="00E54740">
        <w:rPr>
          <w:rFonts w:eastAsiaTheme="minorEastAsia"/>
          <w:szCs w:val="21"/>
        </w:rPr>
        <w:t>3,009,057.06</w:t>
      </w:r>
      <w:r w:rsidRPr="00E54740">
        <w:rPr>
          <w:rFonts w:eastAsiaTheme="minorEastAsia"/>
          <w:szCs w:val="21"/>
        </w:rPr>
        <w:t>元、</w:t>
      </w:r>
      <w:r w:rsidRPr="00E54740">
        <w:rPr>
          <w:rFonts w:eastAsiaTheme="minorEastAsia"/>
          <w:szCs w:val="21"/>
        </w:rPr>
        <w:t>549,203.36</w:t>
      </w:r>
      <w:r w:rsidRPr="00E54740">
        <w:rPr>
          <w:rFonts w:eastAsiaTheme="minorEastAsia"/>
          <w:szCs w:val="21"/>
        </w:rPr>
        <w:t>元、</w:t>
      </w:r>
      <w:r w:rsidRPr="00E54740">
        <w:rPr>
          <w:rFonts w:eastAsiaTheme="minorEastAsia"/>
          <w:szCs w:val="21"/>
        </w:rPr>
        <w:t>0.00</w:t>
      </w:r>
      <w:r w:rsidRPr="00E54740">
        <w:rPr>
          <w:rFonts w:eastAsiaTheme="minorEastAsia"/>
          <w:szCs w:val="21"/>
        </w:rPr>
        <w:t>元、</w:t>
      </w:r>
      <w:r w:rsidRPr="00E54740">
        <w:rPr>
          <w:rFonts w:eastAsiaTheme="minorEastAsia"/>
          <w:szCs w:val="21"/>
        </w:rPr>
        <w:t>14,953,081.60</w:t>
      </w:r>
      <w:r w:rsidRPr="00E54740">
        <w:rPr>
          <w:rFonts w:eastAsiaTheme="minorEastAsia"/>
          <w:szCs w:val="21"/>
        </w:rPr>
        <w:t>元和</w:t>
      </w:r>
      <w:r w:rsidRPr="00E54740">
        <w:rPr>
          <w:rFonts w:eastAsiaTheme="minorEastAsia"/>
          <w:szCs w:val="21"/>
        </w:rPr>
        <w:t>1,856,347.19</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1,407,078,985.46</w:t>
      </w:r>
      <w:r w:rsidRPr="00E54740">
        <w:rPr>
          <w:rFonts w:eastAsiaTheme="minorEastAsia"/>
          <w:szCs w:val="21"/>
        </w:rPr>
        <w:t>元。新金融工具准则下以公允价值计量且其变动计入当期</w:t>
      </w:r>
      <w:r w:rsidRPr="00E54740">
        <w:rPr>
          <w:rFonts w:eastAsiaTheme="minorEastAsia"/>
          <w:szCs w:val="21"/>
        </w:rPr>
        <w:lastRenderedPageBreak/>
        <w:t>损益计量的金融资产为交易性金融资产，金额为</w:t>
      </w:r>
      <w:r w:rsidRPr="00E54740">
        <w:rPr>
          <w:rFonts w:eastAsiaTheme="minorEastAsia"/>
          <w:szCs w:val="21"/>
        </w:rPr>
        <w:t>1,407,078,985.46</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原金融工具准则下以摊余成本计量的金融负债为应付证券清算款、应付赎回款、应付管理人报酬、应付托管费、应付销售服务费、应付交易费用和其他负债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8,957,627.74</w:t>
      </w:r>
      <w:r w:rsidRPr="00E54740">
        <w:rPr>
          <w:rFonts w:eastAsiaTheme="minorEastAsia"/>
          <w:szCs w:val="21"/>
        </w:rPr>
        <w:t>元、</w:t>
      </w:r>
      <w:r w:rsidRPr="00E54740">
        <w:rPr>
          <w:rFonts w:eastAsiaTheme="minorEastAsia"/>
          <w:szCs w:val="21"/>
        </w:rPr>
        <w:t>32,960,053.24</w:t>
      </w:r>
      <w:r w:rsidRPr="00E54740">
        <w:rPr>
          <w:rFonts w:eastAsiaTheme="minorEastAsia"/>
          <w:szCs w:val="21"/>
        </w:rPr>
        <w:t>元、</w:t>
      </w:r>
      <w:r w:rsidRPr="00E54740">
        <w:rPr>
          <w:rFonts w:eastAsiaTheme="minorEastAsia"/>
          <w:szCs w:val="21"/>
        </w:rPr>
        <w:t>2,041,243.98</w:t>
      </w:r>
      <w:r w:rsidRPr="00E54740">
        <w:rPr>
          <w:rFonts w:eastAsiaTheme="minorEastAsia"/>
          <w:szCs w:val="21"/>
        </w:rPr>
        <w:t>元、</w:t>
      </w:r>
      <w:r w:rsidRPr="00E54740">
        <w:rPr>
          <w:rFonts w:eastAsiaTheme="minorEastAsia"/>
          <w:szCs w:val="21"/>
        </w:rPr>
        <w:t>340,207.32</w:t>
      </w:r>
      <w:r w:rsidRPr="00E54740">
        <w:rPr>
          <w:rFonts w:eastAsiaTheme="minorEastAsia"/>
          <w:szCs w:val="21"/>
        </w:rPr>
        <w:t>元、</w:t>
      </w:r>
      <w:r w:rsidRPr="00E54740">
        <w:rPr>
          <w:rFonts w:eastAsiaTheme="minorEastAsia"/>
          <w:szCs w:val="21"/>
        </w:rPr>
        <w:t>11,987.21</w:t>
      </w:r>
      <w:r w:rsidRPr="00E54740">
        <w:rPr>
          <w:rFonts w:eastAsiaTheme="minorEastAsia"/>
          <w:szCs w:val="21"/>
        </w:rPr>
        <w:t>元、</w:t>
      </w:r>
      <w:r w:rsidRPr="00E54740">
        <w:rPr>
          <w:rFonts w:eastAsiaTheme="minorEastAsia"/>
          <w:szCs w:val="21"/>
        </w:rPr>
        <w:t>3,016,934.68</w:t>
      </w:r>
      <w:r w:rsidRPr="00E54740">
        <w:rPr>
          <w:rFonts w:eastAsiaTheme="minorEastAsia"/>
          <w:szCs w:val="21"/>
        </w:rPr>
        <w:t>元和</w:t>
      </w:r>
      <w:r w:rsidRPr="00E54740">
        <w:rPr>
          <w:rFonts w:eastAsiaTheme="minorEastAsia"/>
          <w:szCs w:val="21"/>
        </w:rPr>
        <w:t>11,236.50</w:t>
      </w:r>
      <w:r w:rsidRPr="00E54740">
        <w:rPr>
          <w:rFonts w:eastAsiaTheme="minorEastAsia"/>
          <w:szCs w:val="21"/>
        </w:rPr>
        <w:t>元。新金融工具准则下以摊余成本计量的金融负债为应付清算款、应付赎回款、应付管理人报酬、应付托管费、应付销售服务费、其他负债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8,957,627.74</w:t>
      </w:r>
      <w:r w:rsidRPr="00E54740">
        <w:rPr>
          <w:rFonts w:eastAsiaTheme="minorEastAsia"/>
          <w:szCs w:val="21"/>
        </w:rPr>
        <w:t>元、</w:t>
      </w:r>
      <w:r w:rsidRPr="00E54740">
        <w:rPr>
          <w:rFonts w:eastAsiaTheme="minorEastAsia"/>
          <w:szCs w:val="21"/>
        </w:rPr>
        <w:t>32,960,053.24</w:t>
      </w:r>
      <w:r w:rsidRPr="00E54740">
        <w:rPr>
          <w:rFonts w:eastAsiaTheme="minorEastAsia"/>
          <w:szCs w:val="21"/>
        </w:rPr>
        <w:t>元、</w:t>
      </w:r>
      <w:r w:rsidRPr="00E54740">
        <w:rPr>
          <w:rFonts w:eastAsiaTheme="minorEastAsia"/>
          <w:szCs w:val="21"/>
        </w:rPr>
        <w:t>2,041,243.98</w:t>
      </w:r>
      <w:r w:rsidRPr="00E54740">
        <w:rPr>
          <w:rFonts w:eastAsiaTheme="minorEastAsia"/>
          <w:szCs w:val="21"/>
        </w:rPr>
        <w:t>元、</w:t>
      </w:r>
      <w:r w:rsidRPr="00E54740">
        <w:rPr>
          <w:rFonts w:eastAsiaTheme="minorEastAsia"/>
          <w:szCs w:val="21"/>
        </w:rPr>
        <w:t>340,207.32</w:t>
      </w:r>
      <w:r w:rsidRPr="00E54740">
        <w:rPr>
          <w:rFonts w:eastAsiaTheme="minorEastAsia"/>
          <w:szCs w:val="21"/>
        </w:rPr>
        <w:t>元、</w:t>
      </w:r>
      <w:r w:rsidRPr="00E54740">
        <w:rPr>
          <w:rFonts w:eastAsiaTheme="minorEastAsia"/>
          <w:szCs w:val="21"/>
        </w:rPr>
        <w:t>11,987.21</w:t>
      </w:r>
      <w:r w:rsidRPr="00E54740">
        <w:rPr>
          <w:rFonts w:eastAsiaTheme="minorEastAsia"/>
          <w:szCs w:val="21"/>
        </w:rPr>
        <w:t>元、</w:t>
      </w:r>
      <w:r w:rsidRPr="00E54740">
        <w:rPr>
          <w:rFonts w:eastAsiaTheme="minorEastAsia"/>
          <w:szCs w:val="21"/>
        </w:rPr>
        <w:t>3,016,934.68</w:t>
      </w:r>
      <w:r w:rsidRPr="00E54740">
        <w:rPr>
          <w:rFonts w:eastAsiaTheme="minorEastAsia"/>
          <w:szCs w:val="21"/>
        </w:rPr>
        <w:t>元和</w:t>
      </w:r>
      <w:r w:rsidRPr="00E54740">
        <w:rPr>
          <w:rFonts w:eastAsiaTheme="minorEastAsia"/>
          <w:szCs w:val="21"/>
        </w:rPr>
        <w:t>11,236.50</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A510F" w:rsidRDefault="001577B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A510F" w:rsidRDefault="007A510F">
      <w:pPr>
        <w:spacing w:line="360" w:lineRule="auto"/>
        <w:ind w:firstLineChars="200" w:firstLine="420"/>
        <w:rPr>
          <w:rFonts w:eastAsiaTheme="minorEastAsia"/>
          <w:szCs w:val="21"/>
        </w:rPr>
      </w:pPr>
    </w:p>
    <w:p w:rsidR="007A510F" w:rsidRDefault="001577B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7A510F" w:rsidRDefault="007A510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99,213,267.44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114,561,343.99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99,203,055.53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114,561,343.99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10,211.91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99,213,267.44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114,561,343.99</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1,363,663,194.94</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1,180,026,542.23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-183,636,652.71</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1,363,663,194.94</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1,180,026,542.23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-183,636,652.7</w:t>
            </w:r>
            <w:r w:rsidRPr="00E54740">
              <w:rPr>
                <w:rFonts w:eastAsiaTheme="minorEastAsia"/>
                <w:szCs w:val="21"/>
              </w:rPr>
              <w:lastRenderedPageBreak/>
              <w:t>1</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1,286,236,187.38</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1,407,078,985.46</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120,842,798.08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1,286,236,187.38</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1,407,078,985.46</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120,842,798.08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19,041.83</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19,041.83</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1,687.30</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11,236.50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1,563,171.89</w:t>
            </w:r>
          </w:p>
        </w:tc>
        <w:tc>
          <w:tcPr>
            <w:tcW w:w="3150" w:type="dxa"/>
            <w:vAlign w:val="center"/>
          </w:tcPr>
          <w:p w:rsidR="00CA7467" w:rsidRPr="00E54740" w:rsidRDefault="00CA7467" w:rsidP="001B4CF8">
            <w:pPr>
              <w:spacing w:line="360" w:lineRule="auto"/>
              <w:jc w:val="right"/>
              <w:rPr>
                <w:szCs w:val="21"/>
              </w:rPr>
            </w:pPr>
            <w:r w:rsidRPr="00E54740">
              <w:rPr>
                <w:szCs w:val="21"/>
              </w:rPr>
              <w:t>3,016,934.68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1,563,171.89</w:t>
            </w:r>
          </w:p>
        </w:tc>
        <w:tc>
          <w:tcPr>
            <w:tcW w:w="3150" w:type="dxa"/>
            <w:vAlign w:val="center"/>
          </w:tcPr>
          <w:p w:rsidR="00CA7467" w:rsidRPr="00E54740" w:rsidRDefault="00CA7467" w:rsidP="001B4CF8">
            <w:pPr>
              <w:spacing w:line="360" w:lineRule="auto"/>
              <w:jc w:val="right"/>
              <w:rPr>
                <w:szCs w:val="21"/>
              </w:rPr>
            </w:pPr>
            <w:r w:rsidRPr="00E54740">
              <w:rPr>
                <w:szCs w:val="21"/>
              </w:rPr>
              <w:t>3,016,934.68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A510F">
        <w:tc>
          <w:tcPr>
            <w:tcW w:w="2715" w:type="dxa"/>
            <w:vAlign w:val="center"/>
          </w:tcPr>
          <w:p w:rsidR="007A510F" w:rsidRDefault="001577B0">
            <w:pPr>
              <w:jc w:val="left"/>
            </w:pPr>
            <w:r>
              <w:rPr>
                <w:rFonts w:eastAsiaTheme="minorEastAsia"/>
                <w:szCs w:val="21"/>
              </w:rPr>
              <w:t>预提费用</w:t>
            </w:r>
          </w:p>
        </w:tc>
        <w:tc>
          <w:tcPr>
            <w:tcW w:w="3150" w:type="dxa"/>
            <w:vAlign w:val="center"/>
          </w:tcPr>
          <w:p w:rsidR="007A510F" w:rsidRDefault="001577B0">
            <w:pPr>
              <w:jc w:val="right"/>
            </w:pPr>
            <w:r>
              <w:rPr>
                <w:rFonts w:eastAsiaTheme="minorEastAsia"/>
                <w:szCs w:val="21"/>
              </w:rPr>
              <w:t>220,000.00</w:t>
            </w:r>
          </w:p>
        </w:tc>
        <w:tc>
          <w:tcPr>
            <w:tcW w:w="3150" w:type="dxa"/>
            <w:vAlign w:val="center"/>
          </w:tcPr>
          <w:p w:rsidR="007A510F" w:rsidRDefault="001577B0">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1,784,859.19</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3,248,171.18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上投摩根动力精选混合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416,706,890.58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416,706,890.58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289,271,156.99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289,271,156.99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-250,783,745.40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-250,783,745.40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455,194,302.17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455,194,302.17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上投摩根动力精选混合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11,111,874.37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11,111,874.37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146,261,238.29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146,261,238.29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-101,372,768.73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-101,372,768.73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56,000,343.93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56,000,343.93</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上投摩根动力精选混合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544,138,107.29</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494,863,978.39</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1,039,002,085.68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-175,626,513.02</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-255,887,070.21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-431,513,583.23</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42,687,301.61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16,264,031.57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58,951,333.18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341,680,944.39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234,050,295.23</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575,731,239.62</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-298,993,642.78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-217,786,263.66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-516,779,906.44</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411,198,895.88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255,240,939.75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666,439,835.63</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上投摩根动力精选混合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14,441,670.19</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13,203,485.15</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27,645,155.34</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-10,880,209.89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-48,592,380.58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-59,472,590.47</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46,119,162.81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66,935,409.89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113,054,572.70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163,284,809.24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153,174,529.07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316,459,338.31</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-117,165,646.43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-86,239,119.18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-203,404,765.61</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49,680,623.11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31,546,514.46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81,227,137.57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380,064.97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551,283.81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38,866.24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81,147.88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20,214.61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35,229.41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439,145.82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667,661.10</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3,107,357,436.57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6,472,225,984.62</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3,267,428,454.41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6,083,213,513.03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9,636,249.76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-169,707,267.60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389,012,471.59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1,823.75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1,079,471.70</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1,081,295.45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6,676,355.10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5,595,000.00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1,877.82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5.58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1,079,471.70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3,168,195.54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2,395,174.47</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3,168,195.54</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2,395,174.47</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-304,479,450.79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37,759,709.33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-304,479,450.79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37,759,709.33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-304,479,450.79</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37,759,709.33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2,652,606.12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13,805,185.41</w:t>
            </w:r>
          </w:p>
        </w:tc>
      </w:tr>
      <w:tr w:rsidR="007A510F">
        <w:tc>
          <w:tcPr>
            <w:tcW w:w="1984" w:type="dxa"/>
            <w:vAlign w:val="center"/>
          </w:tcPr>
          <w:p w:rsidR="007A510F" w:rsidRDefault="001577B0">
            <w:pPr>
              <w:jc w:val="left"/>
            </w:pPr>
            <w:r>
              <w:rPr>
                <w:rFonts w:eastAsiaTheme="minorEastAsia"/>
                <w:szCs w:val="21"/>
              </w:rPr>
              <w:t>转换费收入</w:t>
            </w:r>
          </w:p>
        </w:tc>
        <w:tc>
          <w:tcPr>
            <w:tcW w:w="3598" w:type="dxa"/>
            <w:vAlign w:val="center"/>
          </w:tcPr>
          <w:p w:rsidR="007A510F" w:rsidRDefault="001577B0">
            <w:pPr>
              <w:jc w:val="right"/>
            </w:pPr>
            <w:r>
              <w:rPr>
                <w:rFonts w:eastAsiaTheme="minorEastAsia"/>
                <w:szCs w:val="21"/>
              </w:rPr>
              <w:t>79,457.10</w:t>
            </w:r>
          </w:p>
        </w:tc>
        <w:tc>
          <w:tcPr>
            <w:tcW w:w="3598" w:type="dxa"/>
            <w:vAlign w:val="center"/>
          </w:tcPr>
          <w:p w:rsidR="007A510F" w:rsidRDefault="001577B0">
            <w:pPr>
              <w:jc w:val="right"/>
            </w:pPr>
            <w:r>
              <w:rPr>
                <w:rFonts w:eastAsiaTheme="minorEastAsia"/>
                <w:szCs w:val="21"/>
              </w:rPr>
              <w:t>519,614.03</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2,732,063.22</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14,324,799.44</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 xml:space="preserve"> 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 xml:space="preserve"> 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A510F">
        <w:tc>
          <w:tcPr>
            <w:tcW w:w="2855" w:type="dxa"/>
            <w:vAlign w:val="center"/>
          </w:tcPr>
          <w:p w:rsidR="007A510F" w:rsidRDefault="001577B0">
            <w:pPr>
              <w:jc w:val="left"/>
            </w:pPr>
            <w:r>
              <w:rPr>
                <w:rFonts w:eastAsiaTheme="minorEastAsia"/>
                <w:szCs w:val="21"/>
              </w:rPr>
              <w:t>交易费用</w:t>
            </w:r>
          </w:p>
        </w:tc>
        <w:tc>
          <w:tcPr>
            <w:tcW w:w="2893" w:type="dxa"/>
            <w:vAlign w:val="center"/>
          </w:tcPr>
          <w:p w:rsidR="007A510F" w:rsidRDefault="001577B0">
            <w:pPr>
              <w:jc w:val="right"/>
            </w:pPr>
            <w:r>
              <w:rPr>
                <w:rFonts w:eastAsiaTheme="minorEastAsia"/>
                <w:szCs w:val="21"/>
              </w:rPr>
              <w:t>-</w:t>
            </w:r>
          </w:p>
        </w:tc>
        <w:tc>
          <w:tcPr>
            <w:tcW w:w="3367" w:type="dxa"/>
            <w:vAlign w:val="center"/>
          </w:tcPr>
          <w:p w:rsidR="007A510F" w:rsidRDefault="001577B0">
            <w:pPr>
              <w:jc w:val="right"/>
            </w:pPr>
            <w:r>
              <w:rPr>
                <w:rFonts w:eastAsiaTheme="minorEastAsia"/>
                <w:szCs w:val="21"/>
              </w:rPr>
              <w:t>20,235,939.62</w:t>
            </w:r>
          </w:p>
        </w:tc>
      </w:tr>
      <w:tr w:rsidR="007A510F">
        <w:tc>
          <w:tcPr>
            <w:tcW w:w="2855" w:type="dxa"/>
            <w:vAlign w:val="center"/>
          </w:tcPr>
          <w:p w:rsidR="007A510F" w:rsidRDefault="001577B0">
            <w:pPr>
              <w:jc w:val="left"/>
            </w:pPr>
            <w:r>
              <w:rPr>
                <w:rFonts w:eastAsiaTheme="minorEastAsia"/>
                <w:szCs w:val="21"/>
              </w:rPr>
              <w:t>银行汇划费</w:t>
            </w:r>
          </w:p>
        </w:tc>
        <w:tc>
          <w:tcPr>
            <w:tcW w:w="2893" w:type="dxa"/>
            <w:vAlign w:val="center"/>
          </w:tcPr>
          <w:p w:rsidR="007A510F" w:rsidRDefault="001577B0">
            <w:pPr>
              <w:jc w:val="right"/>
            </w:pPr>
            <w:r>
              <w:rPr>
                <w:rFonts w:eastAsiaTheme="minorEastAsia"/>
                <w:szCs w:val="21"/>
              </w:rPr>
              <w:t>30,930.80</w:t>
            </w:r>
          </w:p>
        </w:tc>
        <w:tc>
          <w:tcPr>
            <w:tcW w:w="3367" w:type="dxa"/>
            <w:vAlign w:val="center"/>
          </w:tcPr>
          <w:p w:rsidR="007A510F" w:rsidRDefault="001577B0">
            <w:pPr>
              <w:jc w:val="right"/>
            </w:pPr>
            <w:r>
              <w:rPr>
                <w:rFonts w:eastAsiaTheme="minorEastAsia"/>
                <w:szCs w:val="21"/>
              </w:rPr>
              <w:t>47,713.77</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250,930.80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20,503,653.39</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822F62" w:rsidRDefault="00822F62" w:rsidP="00822F62">
      <w:pPr>
        <w:ind w:firstLineChars="200" w:firstLine="420"/>
        <w:rPr>
          <w:kern w:val="0"/>
          <w:szCs w:val="21"/>
        </w:rPr>
      </w:pPr>
      <w:r>
        <w:rPr>
          <w:rFonts w:hint="eastAsia"/>
        </w:rPr>
        <w:t>根据中国证监会证监许可</w:t>
      </w:r>
      <w:r>
        <w:t>(2023)151</w:t>
      </w:r>
      <w:r>
        <w:rPr>
          <w:rFonts w:hint="eastAsia"/>
        </w:rPr>
        <w:t>号《关于核准上投摩根基金管理有限公司变更股东、实际控制人的批复》，核准摩根资产管理控股公司</w:t>
      </w:r>
      <w:r>
        <w:t>(JPMorgan Asset Management Holdings Inc.)</w:t>
      </w:r>
      <w:r>
        <w:rPr>
          <w:rFonts w:hint="eastAsia"/>
        </w:rPr>
        <w:t>成为上投摩根基金管理有限公司主要股东；核准摩根大通公司</w:t>
      </w:r>
      <w:r>
        <w:t>(JPMorgan Chase &amp;Co. )</w:t>
      </w:r>
      <w:r>
        <w:rPr>
          <w:rFonts w:hint="eastAsia"/>
        </w:rPr>
        <w:t>成为上投摩根基金管理有限公司实际控制人；对摩根资产管理控股公司依法受让上投摩根基金管理有限公司</w:t>
      </w:r>
      <w:r>
        <w:t>2.5</w:t>
      </w:r>
      <w:r>
        <w:rPr>
          <w:rFonts w:hint="eastAsia"/>
        </w:rPr>
        <w:t>亿元出资</w:t>
      </w:r>
      <w:r>
        <w:t>(</w:t>
      </w:r>
      <w:r>
        <w:rPr>
          <w:rFonts w:hint="eastAsia"/>
        </w:rPr>
        <w:t>占注册资本比例</w:t>
      </w:r>
      <w:r>
        <w:t>100%)</w:t>
      </w:r>
      <w:r>
        <w:rPr>
          <w:rFonts w:hint="eastAsia"/>
        </w:rPr>
        <w:t>无异议。相关股权变更工商变更手续于</w:t>
      </w:r>
      <w:r>
        <w:t>2023</w:t>
      </w:r>
      <w:r>
        <w:rPr>
          <w:rFonts w:hint="eastAsia"/>
        </w:rPr>
        <w:t>年</w:t>
      </w:r>
      <w:r>
        <w:t>3</w:t>
      </w:r>
      <w:r>
        <w:rPr>
          <w:rFonts w:hint="eastAsia"/>
        </w:rPr>
        <w:t>月</w:t>
      </w:r>
      <w:r>
        <w:t>24</w:t>
      </w:r>
      <w:r>
        <w:rPr>
          <w:rFonts w:hint="eastAsia"/>
        </w:rPr>
        <w:t>日完成。</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7A510F">
        <w:tc>
          <w:tcPr>
            <w:tcW w:w="5220" w:type="dxa"/>
            <w:vAlign w:val="center"/>
          </w:tcPr>
          <w:p w:rsidR="007A510F" w:rsidRDefault="001577B0">
            <w:pPr>
              <w:jc w:val="left"/>
            </w:pPr>
            <w:r>
              <w:rPr>
                <w:rFonts w:eastAsiaTheme="minorEastAsia"/>
                <w:szCs w:val="21"/>
              </w:rPr>
              <w:t>上投摩根基金管理有限公司</w:t>
            </w:r>
          </w:p>
        </w:tc>
        <w:tc>
          <w:tcPr>
            <w:tcW w:w="3780" w:type="dxa"/>
            <w:vAlign w:val="center"/>
          </w:tcPr>
          <w:p w:rsidR="007A510F" w:rsidRDefault="001577B0">
            <w:pPr>
              <w:jc w:val="center"/>
            </w:pPr>
            <w:r>
              <w:rPr>
                <w:rFonts w:eastAsiaTheme="minorEastAsia"/>
                <w:szCs w:val="21"/>
              </w:rPr>
              <w:t>基金管理人、注册登记机构、基金销售机构</w:t>
            </w:r>
          </w:p>
        </w:tc>
      </w:tr>
      <w:tr w:rsidR="007A510F">
        <w:tc>
          <w:tcPr>
            <w:tcW w:w="5220" w:type="dxa"/>
            <w:vAlign w:val="center"/>
          </w:tcPr>
          <w:p w:rsidR="007A510F" w:rsidRDefault="001577B0">
            <w:pPr>
              <w:jc w:val="left"/>
            </w:pPr>
            <w:r>
              <w:rPr>
                <w:rFonts w:eastAsiaTheme="minorEastAsia"/>
                <w:szCs w:val="21"/>
              </w:rPr>
              <w:t>中国银行股份有限公司</w:t>
            </w:r>
            <w:r>
              <w:rPr>
                <w:rFonts w:eastAsiaTheme="minorEastAsia"/>
                <w:szCs w:val="21"/>
              </w:rPr>
              <w:t>(“</w:t>
            </w:r>
            <w:r>
              <w:rPr>
                <w:rFonts w:eastAsiaTheme="minorEastAsia"/>
                <w:szCs w:val="21"/>
              </w:rPr>
              <w:t>中国银行</w:t>
            </w:r>
            <w:r>
              <w:rPr>
                <w:rFonts w:eastAsiaTheme="minorEastAsia"/>
                <w:szCs w:val="21"/>
              </w:rPr>
              <w:t>”)</w:t>
            </w:r>
          </w:p>
        </w:tc>
        <w:tc>
          <w:tcPr>
            <w:tcW w:w="3780" w:type="dxa"/>
            <w:vAlign w:val="center"/>
          </w:tcPr>
          <w:p w:rsidR="007A510F" w:rsidRDefault="001577B0">
            <w:pPr>
              <w:jc w:val="center"/>
            </w:pPr>
            <w:r>
              <w:rPr>
                <w:rFonts w:eastAsiaTheme="minorEastAsia"/>
                <w:szCs w:val="21"/>
              </w:rPr>
              <w:t>基金托管人、基金销售机构</w:t>
            </w:r>
          </w:p>
        </w:tc>
      </w:tr>
      <w:tr w:rsidR="007A510F">
        <w:tc>
          <w:tcPr>
            <w:tcW w:w="5220" w:type="dxa"/>
            <w:vAlign w:val="center"/>
          </w:tcPr>
          <w:p w:rsidR="007A510F" w:rsidRDefault="001577B0">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7A510F" w:rsidRDefault="001577B0">
            <w:pPr>
              <w:jc w:val="center"/>
            </w:pPr>
            <w:r>
              <w:rPr>
                <w:rFonts w:eastAsiaTheme="minorEastAsia"/>
                <w:szCs w:val="21"/>
              </w:rPr>
              <w:t>基金管理人的股东</w:t>
            </w:r>
          </w:p>
        </w:tc>
      </w:tr>
      <w:tr w:rsidR="007A510F">
        <w:tc>
          <w:tcPr>
            <w:tcW w:w="5220" w:type="dxa"/>
            <w:vAlign w:val="center"/>
          </w:tcPr>
          <w:p w:rsidR="007A510F" w:rsidRDefault="001577B0">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7A510F" w:rsidRDefault="001577B0">
            <w:pPr>
              <w:jc w:val="center"/>
            </w:pPr>
            <w:r>
              <w:rPr>
                <w:rFonts w:eastAsiaTheme="minorEastAsia"/>
                <w:szCs w:val="21"/>
              </w:rPr>
              <w:t>基金管理人的股东</w:t>
            </w:r>
          </w:p>
        </w:tc>
      </w:tr>
      <w:tr w:rsidR="007A510F">
        <w:tc>
          <w:tcPr>
            <w:tcW w:w="5220" w:type="dxa"/>
            <w:vAlign w:val="center"/>
          </w:tcPr>
          <w:p w:rsidR="007A510F" w:rsidRDefault="001577B0">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7A510F" w:rsidRDefault="001577B0">
            <w:pPr>
              <w:jc w:val="center"/>
            </w:pPr>
            <w:r>
              <w:rPr>
                <w:rFonts w:eastAsiaTheme="minorEastAsia"/>
                <w:szCs w:val="21"/>
              </w:rPr>
              <w:t>基金管理人的股东上海国际信托有限公司的控股股东、基金销售机构</w:t>
            </w:r>
          </w:p>
        </w:tc>
      </w:tr>
      <w:tr w:rsidR="007A510F">
        <w:tc>
          <w:tcPr>
            <w:tcW w:w="5220" w:type="dxa"/>
            <w:vAlign w:val="center"/>
          </w:tcPr>
          <w:p w:rsidR="007A510F" w:rsidRDefault="001577B0">
            <w:pPr>
              <w:jc w:val="left"/>
            </w:pPr>
            <w:r>
              <w:rPr>
                <w:rFonts w:eastAsiaTheme="minorEastAsia"/>
                <w:szCs w:val="21"/>
              </w:rPr>
              <w:t>尚腾资本管理有限公司</w:t>
            </w:r>
          </w:p>
        </w:tc>
        <w:tc>
          <w:tcPr>
            <w:tcW w:w="3780" w:type="dxa"/>
            <w:vAlign w:val="center"/>
          </w:tcPr>
          <w:p w:rsidR="007A510F" w:rsidRDefault="001577B0">
            <w:pPr>
              <w:jc w:val="center"/>
            </w:pPr>
            <w:r>
              <w:rPr>
                <w:rFonts w:eastAsiaTheme="minorEastAsia"/>
                <w:szCs w:val="21"/>
              </w:rPr>
              <w:t>基金管理人的子公司</w:t>
            </w:r>
          </w:p>
        </w:tc>
      </w:tr>
      <w:tr w:rsidR="007A510F">
        <w:tc>
          <w:tcPr>
            <w:tcW w:w="5220" w:type="dxa"/>
            <w:vAlign w:val="center"/>
          </w:tcPr>
          <w:p w:rsidR="007A510F" w:rsidRDefault="001577B0">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7A510F" w:rsidRDefault="001577B0">
            <w:pPr>
              <w:jc w:val="center"/>
            </w:pPr>
            <w:r>
              <w:rPr>
                <w:rFonts w:eastAsiaTheme="minorEastAsia"/>
                <w:szCs w:val="21"/>
              </w:rPr>
              <w:t>基金管理人的子公司</w:t>
            </w:r>
          </w:p>
        </w:tc>
      </w:tr>
      <w:tr w:rsidR="007A510F">
        <w:tc>
          <w:tcPr>
            <w:tcW w:w="5220" w:type="dxa"/>
            <w:vAlign w:val="center"/>
          </w:tcPr>
          <w:p w:rsidR="007A510F" w:rsidRDefault="001577B0">
            <w:pPr>
              <w:jc w:val="left"/>
            </w:pPr>
            <w:r>
              <w:rPr>
                <w:rFonts w:eastAsiaTheme="minorEastAsia"/>
                <w:szCs w:val="21"/>
              </w:rPr>
              <w:t>上信资产管理有限公司</w:t>
            </w:r>
          </w:p>
        </w:tc>
        <w:tc>
          <w:tcPr>
            <w:tcW w:w="3780" w:type="dxa"/>
            <w:vAlign w:val="center"/>
          </w:tcPr>
          <w:p w:rsidR="007A510F" w:rsidRDefault="001577B0">
            <w:pPr>
              <w:jc w:val="center"/>
            </w:pPr>
            <w:r>
              <w:rPr>
                <w:rFonts w:eastAsiaTheme="minorEastAsia"/>
                <w:szCs w:val="21"/>
              </w:rPr>
              <w:t>基金管理人的股东上海国际信托有限公司控制的公司</w:t>
            </w:r>
          </w:p>
        </w:tc>
      </w:tr>
      <w:tr w:rsidR="007A510F">
        <w:tc>
          <w:tcPr>
            <w:tcW w:w="5220" w:type="dxa"/>
            <w:vAlign w:val="center"/>
          </w:tcPr>
          <w:p w:rsidR="007A510F" w:rsidRDefault="001577B0">
            <w:pPr>
              <w:jc w:val="left"/>
            </w:pPr>
            <w:r>
              <w:rPr>
                <w:rFonts w:eastAsiaTheme="minorEastAsia"/>
                <w:szCs w:val="21"/>
              </w:rPr>
              <w:t>上海国利货币经纪有限公司</w:t>
            </w:r>
          </w:p>
        </w:tc>
        <w:tc>
          <w:tcPr>
            <w:tcW w:w="3780" w:type="dxa"/>
            <w:vAlign w:val="center"/>
          </w:tcPr>
          <w:p w:rsidR="007A510F" w:rsidRDefault="001577B0">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20,137,126.59</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20,067,907.10</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6,411,092.25</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5,798,338.85</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w:t>
      </w:r>
      <w:r>
        <w:rPr>
          <w:rFonts w:eastAsiaTheme="minorEastAsia"/>
          <w:kern w:val="0"/>
          <w:szCs w:val="21"/>
        </w:rPr>
        <w:t xml:space="preserve"> </w:t>
      </w:r>
      <w:r>
        <w:rPr>
          <w:rFonts w:eastAsiaTheme="minorEastAsia"/>
          <w:kern w:val="0"/>
          <w:szCs w:val="21"/>
        </w:rPr>
        <w:t>上投摩根基金管理有限公司的管理人报酬按前一日基金资产净值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 xml:space="preserve"> X 1.50%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3,356,187.84</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3,344,651.21</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A510F">
        <w:tc>
          <w:tcPr>
            <w:tcW w:w="2110" w:type="dxa"/>
            <w:vAlign w:val="center"/>
          </w:tcPr>
          <w:p w:rsidR="007A510F" w:rsidRDefault="001577B0">
            <w:pPr>
              <w:jc w:val="left"/>
            </w:pPr>
            <w:r>
              <w:rPr>
                <w:rFonts w:eastAsiaTheme="minorEastAsia"/>
                <w:szCs w:val="21"/>
              </w:rPr>
              <w:t>上投摩根基金管理有限公司</w:t>
            </w:r>
          </w:p>
        </w:tc>
        <w:tc>
          <w:tcPr>
            <w:tcW w:w="2534" w:type="dxa"/>
            <w:vAlign w:val="center"/>
          </w:tcPr>
          <w:p w:rsidR="007A510F" w:rsidRDefault="001577B0">
            <w:pPr>
              <w:jc w:val="right"/>
            </w:pPr>
            <w:r>
              <w:rPr>
                <w:rFonts w:eastAsiaTheme="minorEastAsia"/>
                <w:szCs w:val="21"/>
              </w:rPr>
              <w:t>-</w:t>
            </w:r>
          </w:p>
        </w:tc>
        <w:tc>
          <w:tcPr>
            <w:tcW w:w="2694" w:type="dxa"/>
            <w:vAlign w:val="center"/>
          </w:tcPr>
          <w:p w:rsidR="007A510F" w:rsidRDefault="001577B0">
            <w:pPr>
              <w:jc w:val="right"/>
            </w:pPr>
            <w:r>
              <w:rPr>
                <w:rFonts w:eastAsiaTheme="minorEastAsia"/>
                <w:szCs w:val="21"/>
              </w:rPr>
              <w:t>338,226.46</w:t>
            </w:r>
          </w:p>
        </w:tc>
        <w:tc>
          <w:tcPr>
            <w:tcW w:w="1948" w:type="dxa"/>
            <w:vAlign w:val="center"/>
          </w:tcPr>
          <w:p w:rsidR="007A510F" w:rsidRDefault="001577B0">
            <w:pPr>
              <w:jc w:val="right"/>
            </w:pPr>
            <w:r>
              <w:rPr>
                <w:rFonts w:eastAsiaTheme="minorEastAsia"/>
                <w:szCs w:val="21"/>
              </w:rPr>
              <w:t>338,226.46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338,226.46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338,226.46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上投摩根动力精选混合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A510F">
        <w:tc>
          <w:tcPr>
            <w:tcW w:w="2110" w:type="dxa"/>
            <w:vAlign w:val="center"/>
          </w:tcPr>
          <w:p w:rsidR="007A510F" w:rsidRDefault="001577B0">
            <w:pPr>
              <w:jc w:val="left"/>
            </w:pPr>
            <w:r>
              <w:rPr>
                <w:rFonts w:eastAsiaTheme="minorEastAsia"/>
                <w:szCs w:val="21"/>
              </w:rPr>
              <w:t>上投摩根基金管理有限公司</w:t>
            </w:r>
          </w:p>
        </w:tc>
        <w:tc>
          <w:tcPr>
            <w:tcW w:w="2534" w:type="dxa"/>
            <w:vAlign w:val="center"/>
          </w:tcPr>
          <w:p w:rsidR="007A510F" w:rsidRDefault="001577B0">
            <w:pPr>
              <w:jc w:val="right"/>
            </w:pPr>
            <w:r>
              <w:rPr>
                <w:rFonts w:eastAsiaTheme="minorEastAsia"/>
                <w:szCs w:val="21"/>
              </w:rPr>
              <w:t>-</w:t>
            </w:r>
          </w:p>
        </w:tc>
        <w:tc>
          <w:tcPr>
            <w:tcW w:w="2694" w:type="dxa"/>
            <w:vAlign w:val="center"/>
          </w:tcPr>
          <w:p w:rsidR="007A510F" w:rsidRDefault="001577B0">
            <w:pPr>
              <w:jc w:val="right"/>
            </w:pPr>
            <w:r>
              <w:rPr>
                <w:rFonts w:eastAsiaTheme="minorEastAsia"/>
                <w:szCs w:val="21"/>
              </w:rPr>
              <w:t>152,959.82</w:t>
            </w:r>
          </w:p>
        </w:tc>
        <w:tc>
          <w:tcPr>
            <w:tcW w:w="1948" w:type="dxa"/>
            <w:vAlign w:val="center"/>
          </w:tcPr>
          <w:p w:rsidR="007A510F" w:rsidRDefault="001577B0">
            <w:pPr>
              <w:jc w:val="right"/>
            </w:pPr>
            <w:r>
              <w:rPr>
                <w:rFonts w:eastAsiaTheme="minorEastAsia"/>
                <w:szCs w:val="21"/>
              </w:rPr>
              <w:t>152,959.82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152,959.82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152,959.82</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0.40%</w:t>
      </w:r>
      <w:r>
        <w:rPr>
          <w:rFonts w:eastAsiaTheme="minorEastAsia"/>
          <w:kern w:val="0"/>
          <w:szCs w:val="21"/>
        </w:rPr>
        <w:t>的年费率计提，逐日累计至每月月底，按月支付给上投摩根基金管理有限公司，再由上投摩根基金管理有限公司计算并支付给各基金销售机构。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 xml:space="preserve"> X 0.40%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A510F">
        <w:tc>
          <w:tcPr>
            <w:tcW w:w="2268" w:type="dxa"/>
            <w:vAlign w:val="center"/>
          </w:tcPr>
          <w:p w:rsidR="007A510F" w:rsidRDefault="001577B0">
            <w:pPr>
              <w:jc w:val="left"/>
            </w:pPr>
            <w:r>
              <w:rPr>
                <w:rFonts w:eastAsiaTheme="minorEastAsia"/>
                <w:szCs w:val="21"/>
              </w:rPr>
              <w:t>中国银行</w:t>
            </w:r>
          </w:p>
        </w:tc>
        <w:tc>
          <w:tcPr>
            <w:tcW w:w="1683" w:type="dxa"/>
            <w:vAlign w:val="center"/>
          </w:tcPr>
          <w:p w:rsidR="007A510F" w:rsidRDefault="001577B0">
            <w:pPr>
              <w:jc w:val="right"/>
            </w:pPr>
            <w:r>
              <w:rPr>
                <w:rFonts w:eastAsiaTheme="minorEastAsia"/>
                <w:szCs w:val="21"/>
              </w:rPr>
              <w:t>99,213,267.44</w:t>
            </w:r>
          </w:p>
        </w:tc>
        <w:tc>
          <w:tcPr>
            <w:tcW w:w="1683" w:type="dxa"/>
            <w:vAlign w:val="center"/>
          </w:tcPr>
          <w:p w:rsidR="007A510F" w:rsidRDefault="001577B0">
            <w:pPr>
              <w:jc w:val="right"/>
            </w:pPr>
            <w:r>
              <w:rPr>
                <w:rFonts w:eastAsiaTheme="minorEastAsia"/>
                <w:szCs w:val="21"/>
              </w:rPr>
              <w:t>380,064.97</w:t>
            </w:r>
          </w:p>
        </w:tc>
        <w:tc>
          <w:tcPr>
            <w:tcW w:w="1683" w:type="dxa"/>
            <w:vAlign w:val="center"/>
          </w:tcPr>
          <w:p w:rsidR="007A510F" w:rsidRDefault="001577B0">
            <w:pPr>
              <w:jc w:val="right"/>
            </w:pPr>
            <w:r>
              <w:rPr>
                <w:rFonts w:eastAsiaTheme="minorEastAsia"/>
                <w:szCs w:val="21"/>
              </w:rPr>
              <w:t>114,561,343.99</w:t>
            </w:r>
          </w:p>
        </w:tc>
        <w:tc>
          <w:tcPr>
            <w:tcW w:w="1683" w:type="dxa"/>
            <w:vAlign w:val="center"/>
          </w:tcPr>
          <w:p w:rsidR="007A510F" w:rsidRDefault="001577B0">
            <w:pPr>
              <w:jc w:val="right"/>
            </w:pPr>
            <w:r>
              <w:rPr>
                <w:rFonts w:eastAsiaTheme="minorEastAsia"/>
                <w:szCs w:val="21"/>
              </w:rPr>
              <w:t>551,283.81</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lastRenderedPageBreak/>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A510F">
        <w:tc>
          <w:tcPr>
            <w:tcW w:w="834" w:type="dxa"/>
            <w:vAlign w:val="center"/>
          </w:tcPr>
          <w:p w:rsidR="007A510F" w:rsidRDefault="001577B0">
            <w:pPr>
              <w:jc w:val="center"/>
            </w:pPr>
            <w:r>
              <w:rPr>
                <w:rFonts w:eastAsiaTheme="minorEastAsia"/>
                <w:szCs w:val="21"/>
              </w:rPr>
              <w:t>300390</w:t>
            </w:r>
          </w:p>
        </w:tc>
        <w:tc>
          <w:tcPr>
            <w:tcW w:w="835" w:type="dxa"/>
            <w:vAlign w:val="center"/>
          </w:tcPr>
          <w:p w:rsidR="007A510F" w:rsidRDefault="001577B0">
            <w:pPr>
              <w:jc w:val="center"/>
            </w:pPr>
            <w:r>
              <w:rPr>
                <w:rFonts w:eastAsiaTheme="minorEastAsia"/>
                <w:szCs w:val="21"/>
              </w:rPr>
              <w:t>天华超净</w:t>
            </w:r>
          </w:p>
        </w:tc>
        <w:tc>
          <w:tcPr>
            <w:tcW w:w="834" w:type="dxa"/>
            <w:vAlign w:val="center"/>
          </w:tcPr>
          <w:p w:rsidR="007A510F" w:rsidRDefault="001577B0">
            <w:pPr>
              <w:jc w:val="center"/>
            </w:pPr>
            <w:r>
              <w:rPr>
                <w:rFonts w:eastAsiaTheme="minorEastAsia"/>
                <w:szCs w:val="21"/>
              </w:rPr>
              <w:t>2022-12-27</w:t>
            </w:r>
          </w:p>
        </w:tc>
        <w:tc>
          <w:tcPr>
            <w:tcW w:w="835" w:type="dxa"/>
            <w:vAlign w:val="center"/>
          </w:tcPr>
          <w:p w:rsidR="007A510F" w:rsidRDefault="001577B0">
            <w:pPr>
              <w:jc w:val="center"/>
            </w:pPr>
            <w:r>
              <w:rPr>
                <w:rFonts w:eastAsiaTheme="minorEastAsia"/>
                <w:szCs w:val="21"/>
              </w:rPr>
              <w:t>1-6</w:t>
            </w:r>
            <w:r>
              <w:rPr>
                <w:rFonts w:eastAsiaTheme="minorEastAsia"/>
                <w:szCs w:val="21"/>
              </w:rPr>
              <w:t>个月（含）</w:t>
            </w:r>
          </w:p>
        </w:tc>
        <w:tc>
          <w:tcPr>
            <w:tcW w:w="834" w:type="dxa"/>
            <w:vAlign w:val="center"/>
          </w:tcPr>
          <w:p w:rsidR="007A510F" w:rsidRDefault="001577B0">
            <w:pPr>
              <w:jc w:val="center"/>
            </w:pPr>
            <w:r>
              <w:rPr>
                <w:rFonts w:eastAsiaTheme="minorEastAsia"/>
                <w:szCs w:val="21"/>
              </w:rPr>
              <w:t>非公开发行流通受限</w:t>
            </w:r>
          </w:p>
        </w:tc>
        <w:tc>
          <w:tcPr>
            <w:tcW w:w="835" w:type="dxa"/>
            <w:vAlign w:val="center"/>
          </w:tcPr>
          <w:p w:rsidR="007A510F" w:rsidRDefault="001577B0">
            <w:pPr>
              <w:jc w:val="right"/>
            </w:pPr>
            <w:r>
              <w:rPr>
                <w:rFonts w:eastAsiaTheme="minorEastAsia"/>
                <w:szCs w:val="21"/>
              </w:rPr>
              <w:t>52.89</w:t>
            </w:r>
          </w:p>
        </w:tc>
        <w:tc>
          <w:tcPr>
            <w:tcW w:w="834" w:type="dxa"/>
            <w:vAlign w:val="center"/>
          </w:tcPr>
          <w:p w:rsidR="007A510F" w:rsidRDefault="001577B0">
            <w:pPr>
              <w:jc w:val="right"/>
            </w:pPr>
            <w:r>
              <w:rPr>
                <w:rFonts w:eastAsiaTheme="minorEastAsia"/>
                <w:szCs w:val="21"/>
              </w:rPr>
              <w:t>52.26</w:t>
            </w:r>
          </w:p>
        </w:tc>
        <w:tc>
          <w:tcPr>
            <w:tcW w:w="835" w:type="dxa"/>
            <w:vAlign w:val="center"/>
          </w:tcPr>
          <w:p w:rsidR="007A510F" w:rsidRDefault="001577B0">
            <w:pPr>
              <w:jc w:val="right"/>
            </w:pPr>
            <w:r>
              <w:rPr>
                <w:rFonts w:eastAsiaTheme="minorEastAsia"/>
                <w:szCs w:val="21"/>
              </w:rPr>
              <w:t>96,994.00</w:t>
            </w:r>
          </w:p>
        </w:tc>
        <w:tc>
          <w:tcPr>
            <w:tcW w:w="834" w:type="dxa"/>
            <w:vAlign w:val="center"/>
          </w:tcPr>
          <w:p w:rsidR="007A510F" w:rsidRDefault="001577B0">
            <w:pPr>
              <w:jc w:val="right"/>
            </w:pPr>
            <w:r>
              <w:rPr>
                <w:rFonts w:eastAsiaTheme="minorEastAsia"/>
                <w:szCs w:val="21"/>
              </w:rPr>
              <w:t>5,130,012.66</w:t>
            </w:r>
          </w:p>
        </w:tc>
        <w:tc>
          <w:tcPr>
            <w:tcW w:w="835" w:type="dxa"/>
            <w:vAlign w:val="center"/>
          </w:tcPr>
          <w:p w:rsidR="007A510F" w:rsidRDefault="001577B0">
            <w:pPr>
              <w:jc w:val="right"/>
            </w:pPr>
            <w:r>
              <w:rPr>
                <w:rFonts w:eastAsiaTheme="minorEastAsia"/>
                <w:szCs w:val="21"/>
              </w:rPr>
              <w:t>5,068,906.44</w:t>
            </w:r>
          </w:p>
        </w:tc>
        <w:tc>
          <w:tcPr>
            <w:tcW w:w="835" w:type="dxa"/>
            <w:vAlign w:val="center"/>
          </w:tcPr>
          <w:p w:rsidR="007A510F" w:rsidRDefault="001577B0">
            <w:pPr>
              <w:jc w:val="left"/>
            </w:pPr>
            <w:r>
              <w:rPr>
                <w:rFonts w:eastAsiaTheme="minorEastAsia"/>
                <w:szCs w:val="21"/>
              </w:rPr>
              <w:t>-</w:t>
            </w:r>
          </w:p>
        </w:tc>
      </w:tr>
      <w:tr w:rsidR="007A510F">
        <w:tc>
          <w:tcPr>
            <w:tcW w:w="834" w:type="dxa"/>
            <w:vAlign w:val="center"/>
          </w:tcPr>
          <w:p w:rsidR="007A510F" w:rsidRDefault="001577B0">
            <w:pPr>
              <w:jc w:val="center"/>
            </w:pPr>
            <w:r>
              <w:rPr>
                <w:rFonts w:eastAsiaTheme="minorEastAsia"/>
                <w:szCs w:val="21"/>
              </w:rPr>
              <w:t>300568</w:t>
            </w:r>
          </w:p>
        </w:tc>
        <w:tc>
          <w:tcPr>
            <w:tcW w:w="835" w:type="dxa"/>
            <w:vAlign w:val="center"/>
          </w:tcPr>
          <w:p w:rsidR="007A510F" w:rsidRDefault="001577B0">
            <w:pPr>
              <w:jc w:val="center"/>
            </w:pPr>
            <w:r>
              <w:rPr>
                <w:rFonts w:eastAsiaTheme="minorEastAsia"/>
                <w:szCs w:val="21"/>
              </w:rPr>
              <w:t>星源材质</w:t>
            </w:r>
          </w:p>
        </w:tc>
        <w:tc>
          <w:tcPr>
            <w:tcW w:w="834" w:type="dxa"/>
            <w:vAlign w:val="center"/>
          </w:tcPr>
          <w:p w:rsidR="007A510F" w:rsidRDefault="001577B0">
            <w:pPr>
              <w:jc w:val="center"/>
            </w:pPr>
            <w:r>
              <w:rPr>
                <w:rFonts w:eastAsiaTheme="minorEastAsia"/>
                <w:szCs w:val="21"/>
              </w:rPr>
              <w:t>2022-07-29</w:t>
            </w:r>
          </w:p>
        </w:tc>
        <w:tc>
          <w:tcPr>
            <w:tcW w:w="835" w:type="dxa"/>
            <w:vAlign w:val="center"/>
          </w:tcPr>
          <w:p w:rsidR="007A510F" w:rsidRDefault="001577B0">
            <w:pPr>
              <w:jc w:val="center"/>
            </w:pPr>
            <w:r>
              <w:rPr>
                <w:rFonts w:eastAsiaTheme="minorEastAsia"/>
                <w:szCs w:val="21"/>
              </w:rPr>
              <w:t>1-6</w:t>
            </w:r>
            <w:r>
              <w:rPr>
                <w:rFonts w:eastAsiaTheme="minorEastAsia"/>
                <w:szCs w:val="21"/>
              </w:rPr>
              <w:t>个月（含）</w:t>
            </w:r>
          </w:p>
        </w:tc>
        <w:tc>
          <w:tcPr>
            <w:tcW w:w="834" w:type="dxa"/>
            <w:vAlign w:val="center"/>
          </w:tcPr>
          <w:p w:rsidR="007A510F" w:rsidRDefault="001577B0">
            <w:pPr>
              <w:jc w:val="center"/>
            </w:pPr>
            <w:r>
              <w:rPr>
                <w:rFonts w:eastAsiaTheme="minorEastAsia"/>
                <w:szCs w:val="21"/>
              </w:rPr>
              <w:t>非公开发行流通受限</w:t>
            </w:r>
          </w:p>
        </w:tc>
        <w:tc>
          <w:tcPr>
            <w:tcW w:w="835" w:type="dxa"/>
            <w:vAlign w:val="center"/>
          </w:tcPr>
          <w:p w:rsidR="007A510F" w:rsidRDefault="001577B0">
            <w:pPr>
              <w:jc w:val="right"/>
            </w:pPr>
            <w:r>
              <w:rPr>
                <w:rFonts w:eastAsiaTheme="minorEastAsia"/>
                <w:szCs w:val="21"/>
              </w:rPr>
              <w:t>27.85</w:t>
            </w:r>
          </w:p>
        </w:tc>
        <w:tc>
          <w:tcPr>
            <w:tcW w:w="834" w:type="dxa"/>
            <w:vAlign w:val="center"/>
          </w:tcPr>
          <w:p w:rsidR="007A510F" w:rsidRDefault="001577B0">
            <w:pPr>
              <w:jc w:val="right"/>
            </w:pPr>
            <w:r>
              <w:rPr>
                <w:rFonts w:eastAsiaTheme="minorEastAsia"/>
                <w:szCs w:val="21"/>
              </w:rPr>
              <w:t>20.65</w:t>
            </w:r>
          </w:p>
        </w:tc>
        <w:tc>
          <w:tcPr>
            <w:tcW w:w="835" w:type="dxa"/>
            <w:vAlign w:val="center"/>
          </w:tcPr>
          <w:p w:rsidR="007A510F" w:rsidRDefault="001577B0">
            <w:pPr>
              <w:jc w:val="right"/>
            </w:pPr>
            <w:r>
              <w:rPr>
                <w:rFonts w:eastAsiaTheme="minorEastAsia"/>
                <w:szCs w:val="21"/>
              </w:rPr>
              <w:t>180,251.00</w:t>
            </w:r>
          </w:p>
        </w:tc>
        <w:tc>
          <w:tcPr>
            <w:tcW w:w="834" w:type="dxa"/>
            <w:vAlign w:val="center"/>
          </w:tcPr>
          <w:p w:rsidR="007A510F" w:rsidRDefault="001577B0">
            <w:pPr>
              <w:jc w:val="right"/>
            </w:pPr>
            <w:r>
              <w:rPr>
                <w:rFonts w:eastAsiaTheme="minorEastAsia"/>
                <w:szCs w:val="21"/>
              </w:rPr>
              <w:t>5,019,990.35</w:t>
            </w:r>
          </w:p>
        </w:tc>
        <w:tc>
          <w:tcPr>
            <w:tcW w:w="835" w:type="dxa"/>
            <w:vAlign w:val="center"/>
          </w:tcPr>
          <w:p w:rsidR="007A510F" w:rsidRDefault="001577B0">
            <w:pPr>
              <w:jc w:val="right"/>
            </w:pPr>
            <w:r>
              <w:rPr>
                <w:rFonts w:eastAsiaTheme="minorEastAsia"/>
                <w:szCs w:val="21"/>
              </w:rPr>
              <w:t>3,722,183.15</w:t>
            </w:r>
          </w:p>
        </w:tc>
        <w:tc>
          <w:tcPr>
            <w:tcW w:w="835" w:type="dxa"/>
            <w:vAlign w:val="center"/>
          </w:tcPr>
          <w:p w:rsidR="007A510F" w:rsidRDefault="001577B0">
            <w:pPr>
              <w:jc w:val="left"/>
            </w:pPr>
            <w:r>
              <w:rPr>
                <w:rFonts w:eastAsiaTheme="minorEastAsia"/>
                <w:szCs w:val="21"/>
              </w:rPr>
              <w:t>-</w:t>
            </w:r>
          </w:p>
        </w:tc>
      </w:tr>
      <w:tr w:rsidR="007A510F">
        <w:tc>
          <w:tcPr>
            <w:tcW w:w="834" w:type="dxa"/>
            <w:vAlign w:val="center"/>
          </w:tcPr>
          <w:p w:rsidR="007A510F" w:rsidRDefault="001577B0">
            <w:pPr>
              <w:jc w:val="center"/>
            </w:pPr>
            <w:r>
              <w:rPr>
                <w:rFonts w:eastAsiaTheme="minorEastAsia"/>
                <w:szCs w:val="21"/>
              </w:rPr>
              <w:t>688271</w:t>
            </w:r>
          </w:p>
        </w:tc>
        <w:tc>
          <w:tcPr>
            <w:tcW w:w="835" w:type="dxa"/>
            <w:vAlign w:val="center"/>
          </w:tcPr>
          <w:p w:rsidR="007A510F" w:rsidRDefault="001577B0">
            <w:pPr>
              <w:jc w:val="center"/>
            </w:pPr>
            <w:r>
              <w:rPr>
                <w:rFonts w:eastAsiaTheme="minorEastAsia"/>
                <w:szCs w:val="21"/>
              </w:rPr>
              <w:t>联影医疗</w:t>
            </w:r>
          </w:p>
        </w:tc>
        <w:tc>
          <w:tcPr>
            <w:tcW w:w="834" w:type="dxa"/>
            <w:vAlign w:val="center"/>
          </w:tcPr>
          <w:p w:rsidR="007A510F" w:rsidRDefault="001577B0">
            <w:pPr>
              <w:jc w:val="center"/>
            </w:pPr>
            <w:r>
              <w:rPr>
                <w:rFonts w:eastAsiaTheme="minorEastAsia"/>
                <w:szCs w:val="21"/>
              </w:rPr>
              <w:t>2022-08-12</w:t>
            </w:r>
          </w:p>
        </w:tc>
        <w:tc>
          <w:tcPr>
            <w:tcW w:w="835" w:type="dxa"/>
            <w:vAlign w:val="center"/>
          </w:tcPr>
          <w:p w:rsidR="007A510F" w:rsidRDefault="001577B0">
            <w:pPr>
              <w:jc w:val="center"/>
            </w:pPr>
            <w:r>
              <w:rPr>
                <w:rFonts w:eastAsiaTheme="minorEastAsia"/>
                <w:szCs w:val="21"/>
              </w:rPr>
              <w:t>1-6</w:t>
            </w:r>
            <w:r>
              <w:rPr>
                <w:rFonts w:eastAsiaTheme="minorEastAsia"/>
                <w:szCs w:val="21"/>
              </w:rPr>
              <w:t>个月（含）</w:t>
            </w:r>
          </w:p>
        </w:tc>
        <w:tc>
          <w:tcPr>
            <w:tcW w:w="834" w:type="dxa"/>
            <w:vAlign w:val="center"/>
          </w:tcPr>
          <w:p w:rsidR="007A510F" w:rsidRDefault="001577B0">
            <w:pPr>
              <w:jc w:val="center"/>
            </w:pPr>
            <w:r>
              <w:rPr>
                <w:rFonts w:eastAsiaTheme="minorEastAsia"/>
                <w:szCs w:val="21"/>
              </w:rPr>
              <w:t>新股锁定期内</w:t>
            </w:r>
          </w:p>
        </w:tc>
        <w:tc>
          <w:tcPr>
            <w:tcW w:w="835" w:type="dxa"/>
            <w:vAlign w:val="center"/>
          </w:tcPr>
          <w:p w:rsidR="007A510F" w:rsidRDefault="001577B0">
            <w:pPr>
              <w:jc w:val="right"/>
            </w:pPr>
            <w:r>
              <w:rPr>
                <w:rFonts w:eastAsiaTheme="minorEastAsia"/>
                <w:szCs w:val="21"/>
              </w:rPr>
              <w:t>109.88</w:t>
            </w:r>
          </w:p>
        </w:tc>
        <w:tc>
          <w:tcPr>
            <w:tcW w:w="834" w:type="dxa"/>
            <w:vAlign w:val="center"/>
          </w:tcPr>
          <w:p w:rsidR="007A510F" w:rsidRDefault="001577B0">
            <w:pPr>
              <w:jc w:val="right"/>
            </w:pPr>
            <w:r>
              <w:rPr>
                <w:rFonts w:eastAsiaTheme="minorEastAsia"/>
                <w:szCs w:val="21"/>
              </w:rPr>
              <w:t>171.68</w:t>
            </w:r>
          </w:p>
        </w:tc>
        <w:tc>
          <w:tcPr>
            <w:tcW w:w="835" w:type="dxa"/>
            <w:vAlign w:val="center"/>
          </w:tcPr>
          <w:p w:rsidR="007A510F" w:rsidRDefault="001577B0">
            <w:pPr>
              <w:jc w:val="right"/>
            </w:pPr>
            <w:r>
              <w:rPr>
                <w:rFonts w:eastAsiaTheme="minorEastAsia"/>
                <w:szCs w:val="21"/>
              </w:rPr>
              <w:t>7,365.00</w:t>
            </w:r>
          </w:p>
        </w:tc>
        <w:tc>
          <w:tcPr>
            <w:tcW w:w="834" w:type="dxa"/>
            <w:vAlign w:val="center"/>
          </w:tcPr>
          <w:p w:rsidR="007A510F" w:rsidRDefault="001577B0">
            <w:pPr>
              <w:jc w:val="right"/>
            </w:pPr>
            <w:r>
              <w:rPr>
                <w:rFonts w:eastAsiaTheme="minorEastAsia"/>
                <w:szCs w:val="21"/>
              </w:rPr>
              <w:t>809,266.20</w:t>
            </w:r>
          </w:p>
        </w:tc>
        <w:tc>
          <w:tcPr>
            <w:tcW w:w="835" w:type="dxa"/>
            <w:vAlign w:val="center"/>
          </w:tcPr>
          <w:p w:rsidR="007A510F" w:rsidRDefault="001577B0">
            <w:pPr>
              <w:jc w:val="right"/>
            </w:pPr>
            <w:r>
              <w:rPr>
                <w:rFonts w:eastAsiaTheme="minorEastAsia"/>
                <w:szCs w:val="21"/>
              </w:rPr>
              <w:t>1,264,423.20</w:t>
            </w:r>
          </w:p>
        </w:tc>
        <w:tc>
          <w:tcPr>
            <w:tcW w:w="835" w:type="dxa"/>
            <w:vAlign w:val="center"/>
          </w:tcPr>
          <w:p w:rsidR="007A510F" w:rsidRDefault="001577B0">
            <w:pPr>
              <w:jc w:val="left"/>
            </w:pPr>
            <w:r>
              <w:rPr>
                <w:rFonts w:eastAsiaTheme="minorEastAsia"/>
                <w:szCs w:val="21"/>
              </w:rPr>
              <w:t>-</w:t>
            </w:r>
          </w:p>
        </w:tc>
      </w:tr>
    </w:tbl>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的决定》，本基金所认购的非公开发行股份，自发行结束之日起</w:t>
      </w:r>
      <w:r>
        <w:rPr>
          <w:rFonts w:eastAsiaTheme="minorEastAsia"/>
          <w:kern w:val="0"/>
          <w:szCs w:val="21"/>
        </w:rPr>
        <w:t>6</w:t>
      </w:r>
      <w:r>
        <w:rPr>
          <w:rFonts w:eastAsiaTheme="minorEastAsia"/>
          <w:kern w:val="0"/>
          <w:szCs w:val="21"/>
        </w:rPr>
        <w:t>个月内不得转让。</w:t>
      </w:r>
    </w:p>
    <w:p w:rsidR="007A510F" w:rsidRDefault="001577B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自下而上精选具有较高增长潜力的公司，在有效控制风险的前提下，力争实现基金资产的长期增值。</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7A510F" w:rsidRDefault="007A510F">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A510F" w:rsidRDefault="007A510F">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0.80%</w:t>
      </w:r>
      <w:r>
        <w:rPr>
          <w:rFonts w:eastAsiaTheme="minorEastAsia"/>
          <w:kern w:val="0"/>
          <w:szCs w:val="21"/>
        </w:rPr>
        <w:t>。</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1,250,807,322.79</w:t>
      </w:r>
      <w:r>
        <w:rPr>
          <w:rFonts w:eastAsiaTheme="minorEastAsia"/>
          <w:kern w:val="0"/>
          <w:szCs w:val="21"/>
        </w:rPr>
        <w:t>元，超过经确认的当日净赎回金额。</w:t>
      </w:r>
    </w:p>
    <w:p w:rsidR="007A510F" w:rsidRDefault="007A510F">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7A510F" w:rsidRDefault="007A510F">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1D7C41" w:rsidRPr="00E54740" w:rsidTr="003B038A">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3B038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7A510F" w:rsidTr="003B038A">
        <w:tc>
          <w:tcPr>
            <w:tcW w:w="1588" w:type="dxa"/>
            <w:vAlign w:val="center"/>
          </w:tcPr>
          <w:p w:rsidR="007A510F" w:rsidRDefault="001577B0">
            <w:pPr>
              <w:jc w:val="center"/>
            </w:pPr>
            <w:r>
              <w:rPr>
                <w:rFonts w:eastAsiaTheme="minorEastAsia"/>
                <w:szCs w:val="21"/>
              </w:rPr>
              <w:t>银行存款</w:t>
            </w:r>
          </w:p>
        </w:tc>
        <w:tc>
          <w:tcPr>
            <w:tcW w:w="1701" w:type="dxa"/>
            <w:vAlign w:val="center"/>
          </w:tcPr>
          <w:p w:rsidR="007A510F" w:rsidRDefault="001577B0">
            <w:pPr>
              <w:jc w:val="right"/>
            </w:pPr>
            <w:r>
              <w:rPr>
                <w:rFonts w:eastAsiaTheme="minorEastAsia"/>
                <w:szCs w:val="21"/>
              </w:rPr>
              <w:t>99,213,267.44</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74" w:type="dxa"/>
            <w:vAlign w:val="center"/>
          </w:tcPr>
          <w:p w:rsidR="007A510F" w:rsidRDefault="001577B0">
            <w:pPr>
              <w:jc w:val="right"/>
            </w:pPr>
            <w:r>
              <w:rPr>
                <w:rFonts w:eastAsiaTheme="minorEastAsia"/>
                <w:szCs w:val="21"/>
              </w:rPr>
              <w:t>99,213,267.44</w:t>
            </w:r>
          </w:p>
        </w:tc>
      </w:tr>
      <w:tr w:rsidR="007A510F" w:rsidTr="003B038A">
        <w:tc>
          <w:tcPr>
            <w:tcW w:w="1588" w:type="dxa"/>
            <w:vAlign w:val="center"/>
          </w:tcPr>
          <w:p w:rsidR="007A510F" w:rsidRDefault="001577B0">
            <w:pPr>
              <w:jc w:val="center"/>
            </w:pPr>
            <w:r>
              <w:rPr>
                <w:rFonts w:eastAsiaTheme="minorEastAsia"/>
                <w:szCs w:val="21"/>
              </w:rPr>
              <w:t>结算备付金</w:t>
            </w:r>
          </w:p>
        </w:tc>
        <w:tc>
          <w:tcPr>
            <w:tcW w:w="1701" w:type="dxa"/>
            <w:vAlign w:val="center"/>
          </w:tcPr>
          <w:p w:rsidR="007A510F" w:rsidRDefault="001577B0">
            <w:pPr>
              <w:jc w:val="right"/>
            </w:pPr>
            <w:r>
              <w:rPr>
                <w:rFonts w:eastAsiaTheme="minorEastAsia"/>
                <w:szCs w:val="21"/>
              </w:rPr>
              <w:t>2,522,674.60</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74" w:type="dxa"/>
            <w:vAlign w:val="center"/>
          </w:tcPr>
          <w:p w:rsidR="007A510F" w:rsidRDefault="001577B0">
            <w:pPr>
              <w:jc w:val="right"/>
            </w:pPr>
            <w:r>
              <w:rPr>
                <w:rFonts w:eastAsiaTheme="minorEastAsia"/>
                <w:szCs w:val="21"/>
              </w:rPr>
              <w:t>2,522,674.60</w:t>
            </w:r>
          </w:p>
        </w:tc>
      </w:tr>
      <w:tr w:rsidR="007A510F" w:rsidTr="003B038A">
        <w:tc>
          <w:tcPr>
            <w:tcW w:w="1588" w:type="dxa"/>
            <w:vAlign w:val="center"/>
          </w:tcPr>
          <w:p w:rsidR="007A510F" w:rsidRDefault="001577B0">
            <w:pPr>
              <w:jc w:val="center"/>
            </w:pPr>
            <w:r>
              <w:rPr>
                <w:rFonts w:eastAsiaTheme="minorEastAsia"/>
                <w:szCs w:val="21"/>
              </w:rPr>
              <w:t>存出保证金</w:t>
            </w:r>
          </w:p>
        </w:tc>
        <w:tc>
          <w:tcPr>
            <w:tcW w:w="1701" w:type="dxa"/>
            <w:vAlign w:val="center"/>
          </w:tcPr>
          <w:p w:rsidR="007A510F" w:rsidRDefault="001577B0">
            <w:pPr>
              <w:jc w:val="right"/>
            </w:pPr>
            <w:r>
              <w:rPr>
                <w:rFonts w:eastAsiaTheme="minorEastAsia"/>
                <w:szCs w:val="21"/>
              </w:rPr>
              <w:t>461,026.61</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74" w:type="dxa"/>
            <w:vAlign w:val="center"/>
          </w:tcPr>
          <w:p w:rsidR="007A510F" w:rsidRDefault="001577B0">
            <w:pPr>
              <w:jc w:val="right"/>
            </w:pPr>
            <w:r>
              <w:rPr>
                <w:rFonts w:eastAsiaTheme="minorEastAsia"/>
                <w:szCs w:val="21"/>
              </w:rPr>
              <w:t>461,026.61</w:t>
            </w:r>
          </w:p>
        </w:tc>
      </w:tr>
      <w:tr w:rsidR="007A510F" w:rsidTr="003B038A">
        <w:tc>
          <w:tcPr>
            <w:tcW w:w="1588" w:type="dxa"/>
            <w:vAlign w:val="center"/>
          </w:tcPr>
          <w:p w:rsidR="007A510F" w:rsidRDefault="001577B0">
            <w:pPr>
              <w:jc w:val="center"/>
            </w:pPr>
            <w:r>
              <w:rPr>
                <w:rFonts w:eastAsiaTheme="minorEastAsia"/>
                <w:szCs w:val="21"/>
              </w:rPr>
              <w:t>交易性金融资产</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1,180,026,542.23</w:t>
            </w:r>
          </w:p>
        </w:tc>
        <w:tc>
          <w:tcPr>
            <w:tcW w:w="1574" w:type="dxa"/>
            <w:vAlign w:val="center"/>
          </w:tcPr>
          <w:p w:rsidR="007A510F" w:rsidRDefault="001577B0">
            <w:pPr>
              <w:jc w:val="right"/>
            </w:pPr>
            <w:r>
              <w:rPr>
                <w:rFonts w:eastAsiaTheme="minorEastAsia"/>
                <w:szCs w:val="21"/>
              </w:rPr>
              <w:t>1,180,026,542.23</w:t>
            </w:r>
          </w:p>
        </w:tc>
      </w:tr>
      <w:tr w:rsidR="007A510F" w:rsidTr="003B038A">
        <w:tc>
          <w:tcPr>
            <w:tcW w:w="1588" w:type="dxa"/>
            <w:vAlign w:val="center"/>
          </w:tcPr>
          <w:p w:rsidR="007A510F" w:rsidRDefault="001577B0">
            <w:pPr>
              <w:jc w:val="center"/>
            </w:pPr>
            <w:r>
              <w:rPr>
                <w:rFonts w:eastAsiaTheme="minorEastAsia"/>
                <w:szCs w:val="21"/>
              </w:rPr>
              <w:t>应收申购款</w:t>
            </w:r>
          </w:p>
        </w:tc>
        <w:tc>
          <w:tcPr>
            <w:tcW w:w="1701" w:type="dxa"/>
            <w:vAlign w:val="center"/>
          </w:tcPr>
          <w:p w:rsidR="007A510F" w:rsidRDefault="001577B0">
            <w:pPr>
              <w:jc w:val="right"/>
            </w:pPr>
            <w:r>
              <w:rPr>
                <w:rFonts w:eastAsiaTheme="minorEastAsia"/>
                <w:szCs w:val="21"/>
              </w:rPr>
              <w:t>14,160.99</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635,245.56</w:t>
            </w:r>
          </w:p>
        </w:tc>
        <w:tc>
          <w:tcPr>
            <w:tcW w:w="1574" w:type="dxa"/>
            <w:vAlign w:val="center"/>
          </w:tcPr>
          <w:p w:rsidR="007A510F" w:rsidRDefault="001577B0">
            <w:pPr>
              <w:jc w:val="right"/>
            </w:pPr>
            <w:r>
              <w:rPr>
                <w:rFonts w:eastAsiaTheme="minorEastAsia"/>
                <w:szCs w:val="21"/>
              </w:rPr>
              <w:t>649,406.55</w:t>
            </w:r>
          </w:p>
        </w:tc>
      </w:tr>
      <w:tr w:rsidR="001D7C41" w:rsidRPr="00E54740" w:rsidTr="003B038A">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102,211,129.64</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1,180,661,787.79</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1,282,872,917.43</w:t>
            </w:r>
          </w:p>
        </w:tc>
      </w:tr>
      <w:tr w:rsidR="001D7C41" w:rsidRPr="00E54740" w:rsidTr="003B038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7A510F" w:rsidTr="003B038A">
        <w:tc>
          <w:tcPr>
            <w:tcW w:w="1588" w:type="dxa"/>
            <w:vAlign w:val="center"/>
          </w:tcPr>
          <w:p w:rsidR="007A510F" w:rsidRDefault="001577B0">
            <w:pPr>
              <w:jc w:val="center"/>
            </w:pPr>
            <w:r>
              <w:rPr>
                <w:rFonts w:eastAsiaTheme="minorEastAsia"/>
                <w:szCs w:val="21"/>
              </w:rPr>
              <w:t>应付清算款</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19,016,155.66</w:t>
            </w:r>
          </w:p>
        </w:tc>
        <w:tc>
          <w:tcPr>
            <w:tcW w:w="1574" w:type="dxa"/>
            <w:vAlign w:val="center"/>
          </w:tcPr>
          <w:p w:rsidR="007A510F" w:rsidRDefault="001577B0">
            <w:pPr>
              <w:jc w:val="right"/>
            </w:pPr>
            <w:r>
              <w:rPr>
                <w:rFonts w:eastAsiaTheme="minorEastAsia"/>
                <w:szCs w:val="21"/>
              </w:rPr>
              <w:t>19,016,155.66</w:t>
            </w:r>
          </w:p>
        </w:tc>
      </w:tr>
      <w:tr w:rsidR="007A510F" w:rsidTr="003B038A">
        <w:tc>
          <w:tcPr>
            <w:tcW w:w="1588" w:type="dxa"/>
            <w:vAlign w:val="center"/>
          </w:tcPr>
          <w:p w:rsidR="007A510F" w:rsidRDefault="001577B0">
            <w:pPr>
              <w:jc w:val="center"/>
            </w:pPr>
            <w:r>
              <w:rPr>
                <w:rFonts w:eastAsiaTheme="minorEastAsia"/>
                <w:szCs w:val="21"/>
              </w:rPr>
              <w:t>应付赎回款</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1,222,232.61</w:t>
            </w:r>
          </w:p>
        </w:tc>
        <w:tc>
          <w:tcPr>
            <w:tcW w:w="1574" w:type="dxa"/>
            <w:vAlign w:val="center"/>
          </w:tcPr>
          <w:p w:rsidR="007A510F" w:rsidRDefault="001577B0">
            <w:pPr>
              <w:jc w:val="right"/>
            </w:pPr>
            <w:r>
              <w:rPr>
                <w:rFonts w:eastAsiaTheme="minorEastAsia"/>
                <w:szCs w:val="21"/>
              </w:rPr>
              <w:t>1,222,232.61</w:t>
            </w:r>
          </w:p>
        </w:tc>
      </w:tr>
      <w:tr w:rsidR="007A510F" w:rsidTr="003B038A">
        <w:tc>
          <w:tcPr>
            <w:tcW w:w="1588" w:type="dxa"/>
            <w:vAlign w:val="center"/>
          </w:tcPr>
          <w:p w:rsidR="007A510F" w:rsidRDefault="001577B0">
            <w:pPr>
              <w:jc w:val="center"/>
            </w:pPr>
            <w:r>
              <w:rPr>
                <w:rFonts w:eastAsiaTheme="minorEastAsia"/>
                <w:szCs w:val="21"/>
              </w:rPr>
              <w:t>应付管理人报酬</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1,663,060.17</w:t>
            </w:r>
          </w:p>
        </w:tc>
        <w:tc>
          <w:tcPr>
            <w:tcW w:w="1574" w:type="dxa"/>
            <w:vAlign w:val="center"/>
          </w:tcPr>
          <w:p w:rsidR="007A510F" w:rsidRDefault="001577B0">
            <w:pPr>
              <w:jc w:val="right"/>
            </w:pPr>
            <w:r>
              <w:rPr>
                <w:rFonts w:eastAsiaTheme="minorEastAsia"/>
                <w:szCs w:val="21"/>
              </w:rPr>
              <w:t>1,663,060.17</w:t>
            </w:r>
          </w:p>
        </w:tc>
      </w:tr>
      <w:tr w:rsidR="007A510F" w:rsidTr="003B038A">
        <w:tc>
          <w:tcPr>
            <w:tcW w:w="1588" w:type="dxa"/>
            <w:vAlign w:val="center"/>
          </w:tcPr>
          <w:p w:rsidR="007A510F" w:rsidRDefault="001577B0">
            <w:pPr>
              <w:jc w:val="center"/>
            </w:pPr>
            <w:r>
              <w:rPr>
                <w:rFonts w:eastAsiaTheme="minorEastAsia"/>
                <w:szCs w:val="21"/>
              </w:rPr>
              <w:t>应付托管费</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277,176.70</w:t>
            </w:r>
          </w:p>
        </w:tc>
        <w:tc>
          <w:tcPr>
            <w:tcW w:w="1574" w:type="dxa"/>
            <w:vAlign w:val="center"/>
          </w:tcPr>
          <w:p w:rsidR="007A510F" w:rsidRDefault="001577B0">
            <w:pPr>
              <w:jc w:val="right"/>
            </w:pPr>
            <w:r>
              <w:rPr>
                <w:rFonts w:eastAsiaTheme="minorEastAsia"/>
                <w:szCs w:val="21"/>
              </w:rPr>
              <w:t>277,176.70</w:t>
            </w:r>
          </w:p>
        </w:tc>
      </w:tr>
      <w:tr w:rsidR="007A510F" w:rsidTr="003B038A">
        <w:tc>
          <w:tcPr>
            <w:tcW w:w="1588" w:type="dxa"/>
            <w:vAlign w:val="center"/>
          </w:tcPr>
          <w:p w:rsidR="007A510F" w:rsidRDefault="001577B0">
            <w:pPr>
              <w:jc w:val="center"/>
            </w:pPr>
            <w:r>
              <w:rPr>
                <w:rFonts w:eastAsiaTheme="minorEastAsia"/>
                <w:szCs w:val="21"/>
              </w:rPr>
              <w:t>应付销售服务费</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47,813.80</w:t>
            </w:r>
          </w:p>
        </w:tc>
        <w:tc>
          <w:tcPr>
            <w:tcW w:w="1574" w:type="dxa"/>
            <w:vAlign w:val="center"/>
          </w:tcPr>
          <w:p w:rsidR="007A510F" w:rsidRDefault="001577B0">
            <w:pPr>
              <w:jc w:val="right"/>
            </w:pPr>
            <w:r>
              <w:rPr>
                <w:rFonts w:eastAsiaTheme="minorEastAsia"/>
                <w:szCs w:val="21"/>
              </w:rPr>
              <w:t>47,813.80</w:t>
            </w:r>
          </w:p>
        </w:tc>
      </w:tr>
      <w:tr w:rsidR="007A510F" w:rsidTr="003B038A">
        <w:tc>
          <w:tcPr>
            <w:tcW w:w="1588" w:type="dxa"/>
            <w:vAlign w:val="center"/>
          </w:tcPr>
          <w:p w:rsidR="007A510F" w:rsidRDefault="001577B0">
            <w:pPr>
              <w:jc w:val="center"/>
            </w:pPr>
            <w:r>
              <w:rPr>
                <w:rFonts w:eastAsiaTheme="minorEastAsia"/>
                <w:szCs w:val="21"/>
              </w:rPr>
              <w:t>其他负债</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1,784,859.19</w:t>
            </w:r>
          </w:p>
        </w:tc>
        <w:tc>
          <w:tcPr>
            <w:tcW w:w="1574" w:type="dxa"/>
            <w:vAlign w:val="center"/>
          </w:tcPr>
          <w:p w:rsidR="007A510F" w:rsidRDefault="001577B0">
            <w:pPr>
              <w:jc w:val="right"/>
            </w:pPr>
            <w:r>
              <w:rPr>
                <w:rFonts w:eastAsiaTheme="minorEastAsia"/>
                <w:szCs w:val="21"/>
              </w:rPr>
              <w:t>1,784,859.19</w:t>
            </w:r>
          </w:p>
        </w:tc>
      </w:tr>
      <w:tr w:rsidR="001D7C41" w:rsidRPr="00E54740" w:rsidTr="003B038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24,011,298.13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24,011,298.13</w:t>
            </w:r>
          </w:p>
        </w:tc>
      </w:tr>
      <w:tr w:rsidR="001D7C41" w:rsidRPr="00E54740" w:rsidTr="003B038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102,211,129.64</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1,156,650,489.66</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1,258,861,619.30</w:t>
            </w:r>
          </w:p>
        </w:tc>
      </w:tr>
      <w:tr w:rsidR="001D7C41" w:rsidRPr="00E54740" w:rsidTr="003B038A">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3B038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7A510F" w:rsidTr="003B038A">
        <w:tc>
          <w:tcPr>
            <w:tcW w:w="1588" w:type="dxa"/>
            <w:vAlign w:val="center"/>
          </w:tcPr>
          <w:p w:rsidR="007A510F" w:rsidRDefault="001577B0">
            <w:pPr>
              <w:jc w:val="center"/>
            </w:pPr>
            <w:r>
              <w:rPr>
                <w:rFonts w:eastAsiaTheme="minorEastAsia"/>
                <w:szCs w:val="21"/>
              </w:rPr>
              <w:t>银行存款</w:t>
            </w:r>
          </w:p>
        </w:tc>
        <w:tc>
          <w:tcPr>
            <w:tcW w:w="1701" w:type="dxa"/>
            <w:vAlign w:val="center"/>
          </w:tcPr>
          <w:p w:rsidR="007A510F" w:rsidRDefault="001577B0">
            <w:pPr>
              <w:jc w:val="right"/>
            </w:pPr>
            <w:r>
              <w:rPr>
                <w:rFonts w:eastAsiaTheme="minorEastAsia"/>
                <w:szCs w:val="21"/>
              </w:rPr>
              <w:t>114,561,343.99</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74" w:type="dxa"/>
            <w:vAlign w:val="center"/>
          </w:tcPr>
          <w:p w:rsidR="007A510F" w:rsidRDefault="001577B0">
            <w:pPr>
              <w:jc w:val="right"/>
            </w:pPr>
            <w:r>
              <w:rPr>
                <w:rFonts w:eastAsiaTheme="minorEastAsia"/>
                <w:szCs w:val="21"/>
              </w:rPr>
              <w:t>114,561,343.99</w:t>
            </w:r>
          </w:p>
        </w:tc>
      </w:tr>
      <w:tr w:rsidR="007A510F" w:rsidTr="003B038A">
        <w:tc>
          <w:tcPr>
            <w:tcW w:w="1588" w:type="dxa"/>
            <w:vAlign w:val="center"/>
          </w:tcPr>
          <w:p w:rsidR="007A510F" w:rsidRDefault="001577B0">
            <w:pPr>
              <w:jc w:val="center"/>
            </w:pPr>
            <w:r>
              <w:rPr>
                <w:rFonts w:eastAsiaTheme="minorEastAsia"/>
                <w:szCs w:val="21"/>
              </w:rPr>
              <w:t>结算备付金</w:t>
            </w:r>
          </w:p>
        </w:tc>
        <w:tc>
          <w:tcPr>
            <w:tcW w:w="1701" w:type="dxa"/>
            <w:vAlign w:val="center"/>
          </w:tcPr>
          <w:p w:rsidR="007A510F" w:rsidRDefault="001577B0">
            <w:pPr>
              <w:jc w:val="right"/>
            </w:pPr>
            <w:r>
              <w:rPr>
                <w:rFonts w:eastAsiaTheme="minorEastAsia"/>
                <w:szCs w:val="21"/>
              </w:rPr>
              <w:t>3,007,568.32</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74" w:type="dxa"/>
            <w:vAlign w:val="center"/>
          </w:tcPr>
          <w:p w:rsidR="007A510F" w:rsidRDefault="001577B0">
            <w:pPr>
              <w:jc w:val="right"/>
            </w:pPr>
            <w:r>
              <w:rPr>
                <w:rFonts w:eastAsiaTheme="minorEastAsia"/>
                <w:szCs w:val="21"/>
              </w:rPr>
              <w:t>3,007,568.32</w:t>
            </w:r>
          </w:p>
        </w:tc>
      </w:tr>
      <w:tr w:rsidR="007A510F" w:rsidTr="003B038A">
        <w:tc>
          <w:tcPr>
            <w:tcW w:w="1588" w:type="dxa"/>
            <w:vAlign w:val="center"/>
          </w:tcPr>
          <w:p w:rsidR="007A510F" w:rsidRDefault="001577B0">
            <w:pPr>
              <w:jc w:val="center"/>
            </w:pPr>
            <w:r>
              <w:rPr>
                <w:rFonts w:eastAsiaTheme="minorEastAsia"/>
                <w:szCs w:val="21"/>
              </w:rPr>
              <w:t>存出保证金</w:t>
            </w:r>
          </w:p>
        </w:tc>
        <w:tc>
          <w:tcPr>
            <w:tcW w:w="1701" w:type="dxa"/>
            <w:vAlign w:val="center"/>
          </w:tcPr>
          <w:p w:rsidR="007A510F" w:rsidRDefault="001577B0">
            <w:pPr>
              <w:jc w:val="right"/>
            </w:pPr>
            <w:r>
              <w:rPr>
                <w:rFonts w:eastAsiaTheme="minorEastAsia"/>
                <w:szCs w:val="21"/>
              </w:rPr>
              <w:t>548,931.55</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74" w:type="dxa"/>
            <w:vAlign w:val="center"/>
          </w:tcPr>
          <w:p w:rsidR="007A510F" w:rsidRDefault="001577B0">
            <w:pPr>
              <w:jc w:val="right"/>
            </w:pPr>
            <w:r>
              <w:rPr>
                <w:rFonts w:eastAsiaTheme="minorEastAsia"/>
                <w:szCs w:val="21"/>
              </w:rPr>
              <w:t>548,931.55</w:t>
            </w:r>
          </w:p>
        </w:tc>
      </w:tr>
      <w:tr w:rsidR="007A510F" w:rsidTr="003B038A">
        <w:tc>
          <w:tcPr>
            <w:tcW w:w="1588" w:type="dxa"/>
            <w:vAlign w:val="center"/>
          </w:tcPr>
          <w:p w:rsidR="007A510F" w:rsidRDefault="001577B0">
            <w:pPr>
              <w:jc w:val="center"/>
            </w:pPr>
            <w:r>
              <w:rPr>
                <w:rFonts w:eastAsiaTheme="minorEastAsia"/>
                <w:szCs w:val="21"/>
              </w:rPr>
              <w:t>交易性金融资产</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1,407,078,985.46</w:t>
            </w:r>
          </w:p>
        </w:tc>
        <w:tc>
          <w:tcPr>
            <w:tcW w:w="1574" w:type="dxa"/>
            <w:vAlign w:val="center"/>
          </w:tcPr>
          <w:p w:rsidR="007A510F" w:rsidRDefault="001577B0">
            <w:pPr>
              <w:jc w:val="right"/>
            </w:pPr>
            <w:r>
              <w:rPr>
                <w:rFonts w:eastAsiaTheme="minorEastAsia"/>
                <w:szCs w:val="21"/>
              </w:rPr>
              <w:t>1,407,078,985.46</w:t>
            </w:r>
          </w:p>
        </w:tc>
      </w:tr>
      <w:tr w:rsidR="007A510F" w:rsidTr="003B038A">
        <w:tc>
          <w:tcPr>
            <w:tcW w:w="1588" w:type="dxa"/>
            <w:vAlign w:val="center"/>
          </w:tcPr>
          <w:p w:rsidR="007A510F" w:rsidRDefault="001577B0">
            <w:pPr>
              <w:jc w:val="center"/>
            </w:pPr>
            <w:r>
              <w:rPr>
                <w:rFonts w:eastAsiaTheme="minorEastAsia"/>
                <w:szCs w:val="21"/>
              </w:rPr>
              <w:t>应收证券清算款</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14,953,081.60</w:t>
            </w:r>
          </w:p>
        </w:tc>
        <w:tc>
          <w:tcPr>
            <w:tcW w:w="1574" w:type="dxa"/>
            <w:vAlign w:val="center"/>
          </w:tcPr>
          <w:p w:rsidR="007A510F" w:rsidRDefault="001577B0">
            <w:pPr>
              <w:jc w:val="right"/>
            </w:pPr>
            <w:r>
              <w:rPr>
                <w:rFonts w:eastAsiaTheme="minorEastAsia"/>
                <w:szCs w:val="21"/>
              </w:rPr>
              <w:t>14,953,081.60</w:t>
            </w:r>
          </w:p>
        </w:tc>
      </w:tr>
      <w:tr w:rsidR="007A510F" w:rsidTr="003B038A">
        <w:tc>
          <w:tcPr>
            <w:tcW w:w="1588" w:type="dxa"/>
            <w:vAlign w:val="center"/>
          </w:tcPr>
          <w:p w:rsidR="007A510F" w:rsidRDefault="001577B0">
            <w:pPr>
              <w:jc w:val="center"/>
            </w:pPr>
            <w:r>
              <w:rPr>
                <w:rFonts w:eastAsiaTheme="minorEastAsia"/>
                <w:szCs w:val="21"/>
              </w:rPr>
              <w:t>应收申购款</w:t>
            </w:r>
          </w:p>
        </w:tc>
        <w:tc>
          <w:tcPr>
            <w:tcW w:w="1701" w:type="dxa"/>
            <w:vAlign w:val="center"/>
          </w:tcPr>
          <w:p w:rsidR="007A510F" w:rsidRDefault="001577B0">
            <w:pPr>
              <w:jc w:val="right"/>
            </w:pPr>
            <w:r>
              <w:rPr>
                <w:rFonts w:eastAsiaTheme="minorEastAsia"/>
                <w:szCs w:val="21"/>
              </w:rPr>
              <w:t>1,761.16</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1,854,582.73</w:t>
            </w:r>
          </w:p>
        </w:tc>
        <w:tc>
          <w:tcPr>
            <w:tcW w:w="1574" w:type="dxa"/>
            <w:vAlign w:val="center"/>
          </w:tcPr>
          <w:p w:rsidR="007A510F" w:rsidRDefault="001577B0">
            <w:pPr>
              <w:jc w:val="right"/>
            </w:pPr>
            <w:r>
              <w:rPr>
                <w:rFonts w:eastAsiaTheme="minorEastAsia"/>
                <w:szCs w:val="21"/>
              </w:rPr>
              <w:t>1,856,343.89</w:t>
            </w:r>
          </w:p>
        </w:tc>
      </w:tr>
      <w:tr w:rsidR="007A510F" w:rsidTr="003B038A">
        <w:tc>
          <w:tcPr>
            <w:tcW w:w="1588" w:type="dxa"/>
            <w:vAlign w:val="center"/>
          </w:tcPr>
          <w:p w:rsidR="007A510F" w:rsidRDefault="001577B0">
            <w:pPr>
              <w:jc w:val="center"/>
            </w:pPr>
            <w:r>
              <w:rPr>
                <w:rFonts w:eastAsiaTheme="minorEastAsia"/>
                <w:szCs w:val="21"/>
              </w:rPr>
              <w:t>其他资产</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19,041.83</w:t>
            </w:r>
          </w:p>
        </w:tc>
        <w:tc>
          <w:tcPr>
            <w:tcW w:w="1574" w:type="dxa"/>
            <w:vAlign w:val="center"/>
          </w:tcPr>
          <w:p w:rsidR="007A510F" w:rsidRDefault="001577B0">
            <w:pPr>
              <w:jc w:val="right"/>
            </w:pPr>
            <w:r>
              <w:rPr>
                <w:rFonts w:eastAsiaTheme="minorEastAsia"/>
                <w:szCs w:val="21"/>
              </w:rPr>
              <w:t>19,041.83</w:t>
            </w:r>
          </w:p>
        </w:tc>
      </w:tr>
      <w:tr w:rsidR="001D7C41" w:rsidRPr="00E54740" w:rsidTr="003B038A">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118,119,605.02</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1,423,905,691.62</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1,542,025,296.64</w:t>
            </w:r>
          </w:p>
        </w:tc>
      </w:tr>
      <w:tr w:rsidR="001D7C41" w:rsidRPr="00E54740" w:rsidTr="003B038A">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7A510F" w:rsidTr="003B038A">
        <w:tc>
          <w:tcPr>
            <w:tcW w:w="1588" w:type="dxa"/>
            <w:vAlign w:val="center"/>
          </w:tcPr>
          <w:p w:rsidR="007A510F" w:rsidRDefault="001577B0">
            <w:pPr>
              <w:jc w:val="center"/>
            </w:pPr>
            <w:r>
              <w:rPr>
                <w:rFonts w:eastAsiaTheme="minorEastAsia"/>
                <w:szCs w:val="21"/>
              </w:rPr>
              <w:t>应付证券清算款</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center"/>
            </w:pPr>
            <w:r>
              <w:rPr>
                <w:rFonts w:eastAsiaTheme="minorEastAsia"/>
                <w:szCs w:val="21"/>
              </w:rPr>
              <w:t>8,957,627.74</w:t>
            </w:r>
          </w:p>
        </w:tc>
        <w:tc>
          <w:tcPr>
            <w:tcW w:w="1574" w:type="dxa"/>
            <w:vAlign w:val="center"/>
          </w:tcPr>
          <w:p w:rsidR="007A510F" w:rsidRDefault="001577B0">
            <w:pPr>
              <w:jc w:val="right"/>
            </w:pPr>
            <w:r>
              <w:rPr>
                <w:rFonts w:eastAsiaTheme="minorEastAsia"/>
                <w:szCs w:val="21"/>
              </w:rPr>
              <w:t>8,957,627.74</w:t>
            </w:r>
          </w:p>
        </w:tc>
      </w:tr>
      <w:tr w:rsidR="007A510F" w:rsidTr="003B038A">
        <w:tc>
          <w:tcPr>
            <w:tcW w:w="1588" w:type="dxa"/>
            <w:vAlign w:val="center"/>
          </w:tcPr>
          <w:p w:rsidR="007A510F" w:rsidRDefault="001577B0">
            <w:pPr>
              <w:jc w:val="center"/>
            </w:pPr>
            <w:r>
              <w:rPr>
                <w:rFonts w:eastAsiaTheme="minorEastAsia"/>
                <w:szCs w:val="21"/>
              </w:rPr>
              <w:t>应付赎回款</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center"/>
            </w:pPr>
            <w:r>
              <w:rPr>
                <w:rFonts w:eastAsiaTheme="minorEastAsia"/>
                <w:szCs w:val="21"/>
              </w:rPr>
              <w:t>32,960,053.24</w:t>
            </w:r>
          </w:p>
        </w:tc>
        <w:tc>
          <w:tcPr>
            <w:tcW w:w="1574" w:type="dxa"/>
            <w:vAlign w:val="center"/>
          </w:tcPr>
          <w:p w:rsidR="007A510F" w:rsidRDefault="001577B0">
            <w:pPr>
              <w:jc w:val="right"/>
            </w:pPr>
            <w:r>
              <w:rPr>
                <w:rFonts w:eastAsiaTheme="minorEastAsia"/>
                <w:szCs w:val="21"/>
              </w:rPr>
              <w:t>32,960,053.24</w:t>
            </w:r>
          </w:p>
        </w:tc>
      </w:tr>
      <w:tr w:rsidR="007A510F" w:rsidTr="003B038A">
        <w:tc>
          <w:tcPr>
            <w:tcW w:w="1588" w:type="dxa"/>
            <w:vAlign w:val="center"/>
          </w:tcPr>
          <w:p w:rsidR="007A510F" w:rsidRDefault="001577B0">
            <w:pPr>
              <w:jc w:val="center"/>
            </w:pPr>
            <w:r>
              <w:rPr>
                <w:rFonts w:eastAsiaTheme="minorEastAsia"/>
                <w:szCs w:val="21"/>
              </w:rPr>
              <w:t>应付管理人报酬</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center"/>
            </w:pPr>
            <w:r>
              <w:rPr>
                <w:rFonts w:eastAsiaTheme="minorEastAsia"/>
                <w:szCs w:val="21"/>
              </w:rPr>
              <w:t>2,041,243.98</w:t>
            </w:r>
          </w:p>
        </w:tc>
        <w:tc>
          <w:tcPr>
            <w:tcW w:w="1574" w:type="dxa"/>
            <w:vAlign w:val="center"/>
          </w:tcPr>
          <w:p w:rsidR="007A510F" w:rsidRDefault="001577B0">
            <w:pPr>
              <w:jc w:val="right"/>
            </w:pPr>
            <w:r>
              <w:rPr>
                <w:rFonts w:eastAsiaTheme="minorEastAsia"/>
                <w:szCs w:val="21"/>
              </w:rPr>
              <w:t>2,041,243.98</w:t>
            </w:r>
          </w:p>
        </w:tc>
      </w:tr>
      <w:tr w:rsidR="007A510F" w:rsidTr="003B038A">
        <w:tc>
          <w:tcPr>
            <w:tcW w:w="1588" w:type="dxa"/>
            <w:vAlign w:val="center"/>
          </w:tcPr>
          <w:p w:rsidR="007A510F" w:rsidRDefault="001577B0">
            <w:pPr>
              <w:jc w:val="center"/>
            </w:pPr>
            <w:r>
              <w:rPr>
                <w:rFonts w:eastAsiaTheme="minorEastAsia"/>
                <w:szCs w:val="21"/>
              </w:rPr>
              <w:t>应付托管费</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center"/>
            </w:pPr>
            <w:r>
              <w:rPr>
                <w:rFonts w:eastAsiaTheme="minorEastAsia"/>
                <w:szCs w:val="21"/>
              </w:rPr>
              <w:t>340,207.32</w:t>
            </w:r>
          </w:p>
        </w:tc>
        <w:tc>
          <w:tcPr>
            <w:tcW w:w="1574" w:type="dxa"/>
            <w:vAlign w:val="center"/>
          </w:tcPr>
          <w:p w:rsidR="007A510F" w:rsidRDefault="001577B0">
            <w:pPr>
              <w:jc w:val="right"/>
            </w:pPr>
            <w:r>
              <w:rPr>
                <w:rFonts w:eastAsiaTheme="minorEastAsia"/>
                <w:szCs w:val="21"/>
              </w:rPr>
              <w:t>340,207.32</w:t>
            </w:r>
          </w:p>
        </w:tc>
      </w:tr>
      <w:tr w:rsidR="007A510F" w:rsidTr="003B038A">
        <w:tc>
          <w:tcPr>
            <w:tcW w:w="1588" w:type="dxa"/>
            <w:vAlign w:val="center"/>
          </w:tcPr>
          <w:p w:rsidR="007A510F" w:rsidRDefault="001577B0">
            <w:pPr>
              <w:jc w:val="center"/>
            </w:pPr>
            <w:r>
              <w:rPr>
                <w:rFonts w:eastAsiaTheme="minorEastAsia"/>
                <w:szCs w:val="21"/>
              </w:rPr>
              <w:t>应付销售服务费</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center"/>
            </w:pPr>
            <w:r>
              <w:rPr>
                <w:rFonts w:eastAsiaTheme="minorEastAsia"/>
                <w:szCs w:val="21"/>
              </w:rPr>
              <w:t>11,987.21</w:t>
            </w:r>
          </w:p>
        </w:tc>
        <w:tc>
          <w:tcPr>
            <w:tcW w:w="1574" w:type="dxa"/>
            <w:vAlign w:val="center"/>
          </w:tcPr>
          <w:p w:rsidR="007A510F" w:rsidRDefault="001577B0">
            <w:pPr>
              <w:jc w:val="right"/>
            </w:pPr>
            <w:r>
              <w:rPr>
                <w:rFonts w:eastAsiaTheme="minorEastAsia"/>
                <w:szCs w:val="21"/>
              </w:rPr>
              <w:t>11,987.21</w:t>
            </w:r>
          </w:p>
        </w:tc>
      </w:tr>
      <w:tr w:rsidR="007A510F" w:rsidTr="003B038A">
        <w:tc>
          <w:tcPr>
            <w:tcW w:w="1588" w:type="dxa"/>
            <w:vAlign w:val="center"/>
          </w:tcPr>
          <w:p w:rsidR="007A510F" w:rsidRDefault="001577B0">
            <w:pPr>
              <w:jc w:val="center"/>
            </w:pPr>
            <w:r>
              <w:rPr>
                <w:rFonts w:eastAsiaTheme="minorEastAsia"/>
                <w:szCs w:val="21"/>
              </w:rPr>
              <w:lastRenderedPageBreak/>
              <w:t>其他负债</w:t>
            </w:r>
          </w:p>
        </w:tc>
        <w:tc>
          <w:tcPr>
            <w:tcW w:w="1701" w:type="dxa"/>
            <w:vAlign w:val="center"/>
          </w:tcPr>
          <w:p w:rsidR="007A510F" w:rsidRDefault="001577B0">
            <w:pPr>
              <w:jc w:val="right"/>
            </w:pPr>
            <w:r>
              <w:rPr>
                <w:rFonts w:eastAsiaTheme="minorEastAsia"/>
                <w:szCs w:val="21"/>
              </w:rPr>
              <w:t>-</w:t>
            </w:r>
          </w:p>
        </w:tc>
        <w:tc>
          <w:tcPr>
            <w:tcW w:w="1428"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right"/>
            </w:pPr>
            <w:r>
              <w:rPr>
                <w:rFonts w:eastAsiaTheme="minorEastAsia"/>
                <w:szCs w:val="21"/>
              </w:rPr>
              <w:t>-</w:t>
            </w:r>
          </w:p>
        </w:tc>
        <w:tc>
          <w:tcPr>
            <w:tcW w:w="1559" w:type="dxa"/>
            <w:vAlign w:val="center"/>
          </w:tcPr>
          <w:p w:rsidR="007A510F" w:rsidRDefault="001577B0">
            <w:pPr>
              <w:jc w:val="center"/>
            </w:pPr>
            <w:r>
              <w:rPr>
                <w:rFonts w:eastAsiaTheme="minorEastAsia"/>
                <w:szCs w:val="21"/>
              </w:rPr>
              <w:t>3,248,171.18</w:t>
            </w:r>
          </w:p>
        </w:tc>
        <w:tc>
          <w:tcPr>
            <w:tcW w:w="1574" w:type="dxa"/>
            <w:vAlign w:val="center"/>
          </w:tcPr>
          <w:p w:rsidR="007A510F" w:rsidRDefault="001577B0">
            <w:pPr>
              <w:jc w:val="right"/>
            </w:pPr>
            <w:r>
              <w:rPr>
                <w:rFonts w:eastAsiaTheme="minorEastAsia"/>
                <w:szCs w:val="21"/>
              </w:rPr>
              <w:t>3,248,171.18</w:t>
            </w:r>
          </w:p>
        </w:tc>
      </w:tr>
      <w:tr w:rsidR="001D7C41" w:rsidRPr="00E54740" w:rsidTr="003B038A">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47,559,290.67</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47,559,290.67</w:t>
            </w:r>
          </w:p>
        </w:tc>
      </w:tr>
      <w:tr w:rsidR="001D7C41" w:rsidRPr="00E54740" w:rsidTr="003B038A">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118,119,605.02</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1,376,346,400.95</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1,494,466,005.97</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日，本基金未持有交易性债券投资</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A510F" w:rsidRDefault="007A510F">
      <w:pPr>
        <w:widowControl/>
        <w:spacing w:line="360" w:lineRule="auto"/>
        <w:ind w:firstLineChars="200" w:firstLine="420"/>
        <w:rPr>
          <w:rFonts w:eastAsiaTheme="minorEastAsia"/>
          <w:kern w:val="0"/>
          <w:szCs w:val="21"/>
        </w:rPr>
      </w:pP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7A510F" w:rsidRDefault="007A510F">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w:t>
      </w:r>
      <w:r w:rsidRPr="00E54740">
        <w:rPr>
          <w:rFonts w:eastAsiaTheme="minorEastAsia"/>
          <w:kern w:val="0"/>
          <w:szCs w:val="21"/>
        </w:rPr>
        <w:lastRenderedPageBreak/>
        <w:t>期运用多种定量方法对基金进行风险度量，包括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1,180,026,542.23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93.74</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1,407,078,985.46</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94.15</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1,180,026,542.23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93.74</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1,407,078,985.46</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94.15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A510F">
        <w:tc>
          <w:tcPr>
            <w:tcW w:w="993" w:type="dxa"/>
            <w:vAlign w:val="center"/>
          </w:tcPr>
          <w:p w:rsidR="007A510F" w:rsidRDefault="001577B0">
            <w:pPr>
              <w:jc w:val="left"/>
            </w:pPr>
            <w:r>
              <w:rPr>
                <w:rFonts w:eastAsiaTheme="minorEastAsia"/>
                <w:szCs w:val="21"/>
              </w:rPr>
              <w:t>假设</w:t>
            </w:r>
          </w:p>
        </w:tc>
        <w:tc>
          <w:tcPr>
            <w:tcW w:w="8079" w:type="dxa"/>
            <w:gridSpan w:val="4"/>
            <w:vAlign w:val="center"/>
          </w:tcPr>
          <w:p w:rsidR="007A510F" w:rsidRDefault="001577B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485054">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A510F">
        <w:trPr>
          <w:gridAfter w:val="1"/>
          <w:wAfter w:w="72" w:type="dxa"/>
        </w:trPr>
        <w:tc>
          <w:tcPr>
            <w:tcW w:w="993" w:type="dxa"/>
            <w:vMerge/>
          </w:tcPr>
          <w:p w:rsidR="007A510F" w:rsidRDefault="007A510F"/>
        </w:tc>
        <w:tc>
          <w:tcPr>
            <w:tcW w:w="2448" w:type="dxa"/>
            <w:vAlign w:val="center"/>
          </w:tcPr>
          <w:p w:rsidR="007A510F" w:rsidRDefault="001577B0">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A510F" w:rsidRDefault="001577B0" w:rsidP="00485054">
            <w:pPr>
              <w:jc w:val="right"/>
            </w:pPr>
            <w:r>
              <w:rPr>
                <w:rFonts w:eastAsiaTheme="minorEastAsia"/>
                <w:szCs w:val="21"/>
              </w:rPr>
              <w:t>增加约</w:t>
            </w:r>
            <w:r>
              <w:rPr>
                <w:rFonts w:eastAsiaTheme="minorEastAsia"/>
                <w:szCs w:val="21"/>
              </w:rPr>
              <w:t>9</w:t>
            </w:r>
            <w:r w:rsidR="00485054">
              <w:rPr>
                <w:rFonts w:eastAsiaTheme="minorEastAsia"/>
                <w:szCs w:val="21"/>
              </w:rPr>
              <w:t>,</w:t>
            </w:r>
            <w:r>
              <w:rPr>
                <w:rFonts w:eastAsiaTheme="minorEastAsia"/>
                <w:szCs w:val="21"/>
              </w:rPr>
              <w:t>316</w:t>
            </w:r>
          </w:p>
        </w:tc>
        <w:tc>
          <w:tcPr>
            <w:tcW w:w="2679" w:type="dxa"/>
            <w:vAlign w:val="center"/>
          </w:tcPr>
          <w:p w:rsidR="007A510F" w:rsidRDefault="001577B0" w:rsidP="00485054">
            <w:pPr>
              <w:jc w:val="right"/>
            </w:pPr>
            <w:r>
              <w:rPr>
                <w:rFonts w:eastAsiaTheme="minorEastAsia"/>
                <w:szCs w:val="21"/>
              </w:rPr>
              <w:t>增加约</w:t>
            </w:r>
            <w:r>
              <w:rPr>
                <w:rFonts w:eastAsiaTheme="minorEastAsia"/>
                <w:szCs w:val="21"/>
              </w:rPr>
              <w:t>12</w:t>
            </w:r>
            <w:r w:rsidR="00485054">
              <w:rPr>
                <w:rFonts w:eastAsiaTheme="minorEastAsia"/>
                <w:szCs w:val="21"/>
              </w:rPr>
              <w:t>,</w:t>
            </w:r>
            <w:r>
              <w:rPr>
                <w:rFonts w:eastAsiaTheme="minorEastAsia"/>
                <w:szCs w:val="21"/>
              </w:rPr>
              <w:t>882</w:t>
            </w:r>
          </w:p>
        </w:tc>
      </w:tr>
      <w:tr w:rsidR="007A510F">
        <w:trPr>
          <w:gridAfter w:val="1"/>
          <w:wAfter w:w="72" w:type="dxa"/>
        </w:trPr>
        <w:tc>
          <w:tcPr>
            <w:tcW w:w="993" w:type="dxa"/>
            <w:vMerge/>
          </w:tcPr>
          <w:p w:rsidR="007A510F" w:rsidRDefault="007A510F"/>
        </w:tc>
        <w:tc>
          <w:tcPr>
            <w:tcW w:w="2448" w:type="dxa"/>
            <w:vAlign w:val="center"/>
          </w:tcPr>
          <w:p w:rsidR="007A510F" w:rsidRDefault="001577B0">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A510F" w:rsidRDefault="001577B0" w:rsidP="00485054">
            <w:pPr>
              <w:jc w:val="right"/>
            </w:pPr>
            <w:r>
              <w:rPr>
                <w:rFonts w:eastAsiaTheme="minorEastAsia"/>
                <w:szCs w:val="21"/>
              </w:rPr>
              <w:t>减少约</w:t>
            </w:r>
            <w:r>
              <w:rPr>
                <w:rFonts w:eastAsiaTheme="minorEastAsia"/>
                <w:szCs w:val="21"/>
              </w:rPr>
              <w:t>9</w:t>
            </w:r>
            <w:r w:rsidR="00485054">
              <w:rPr>
                <w:rFonts w:eastAsiaTheme="minorEastAsia"/>
                <w:szCs w:val="21"/>
              </w:rPr>
              <w:t>,</w:t>
            </w:r>
            <w:r>
              <w:rPr>
                <w:rFonts w:eastAsiaTheme="minorEastAsia"/>
                <w:szCs w:val="21"/>
              </w:rPr>
              <w:t>316</w:t>
            </w:r>
          </w:p>
        </w:tc>
        <w:tc>
          <w:tcPr>
            <w:tcW w:w="2679" w:type="dxa"/>
            <w:vAlign w:val="center"/>
          </w:tcPr>
          <w:p w:rsidR="007A510F" w:rsidRDefault="001577B0" w:rsidP="00485054">
            <w:pPr>
              <w:jc w:val="right"/>
            </w:pPr>
            <w:r>
              <w:rPr>
                <w:rFonts w:eastAsiaTheme="minorEastAsia"/>
                <w:szCs w:val="21"/>
              </w:rPr>
              <w:t>减少约</w:t>
            </w:r>
            <w:r>
              <w:rPr>
                <w:rFonts w:eastAsiaTheme="minorEastAsia"/>
                <w:szCs w:val="21"/>
              </w:rPr>
              <w:t>12</w:t>
            </w:r>
            <w:r w:rsidR="00485054">
              <w:rPr>
                <w:rFonts w:eastAsiaTheme="minorEastAsia"/>
                <w:szCs w:val="21"/>
              </w:rPr>
              <w:t>,</w:t>
            </w:r>
            <w:r>
              <w:rPr>
                <w:rFonts w:eastAsiaTheme="minorEastAsia"/>
                <w:szCs w:val="21"/>
              </w:rPr>
              <w:t>882</w:t>
            </w:r>
          </w:p>
        </w:tc>
      </w:tr>
    </w:tbl>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A510F" w:rsidRDefault="001577B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A510F" w:rsidRDefault="001577B0">
      <w:pPr>
        <w:tabs>
          <w:tab w:val="left" w:pos="426"/>
        </w:tabs>
        <w:spacing w:line="360" w:lineRule="auto"/>
        <w:ind w:firstLineChars="200" w:firstLine="420"/>
        <w:jc w:val="left"/>
        <w:rPr>
          <w:szCs w:val="21"/>
        </w:rPr>
      </w:pPr>
      <w:r>
        <w:rPr>
          <w:szCs w:val="21"/>
        </w:rPr>
        <w:t>第一层次：相同资产或负债在活跃市场上未经调整的报价。</w:t>
      </w:r>
    </w:p>
    <w:p w:rsidR="007A510F" w:rsidRDefault="001577B0">
      <w:pPr>
        <w:tabs>
          <w:tab w:val="left" w:pos="426"/>
        </w:tabs>
        <w:spacing w:line="360" w:lineRule="auto"/>
        <w:ind w:firstLineChars="200" w:firstLine="420"/>
        <w:jc w:val="left"/>
        <w:rPr>
          <w:szCs w:val="21"/>
        </w:rPr>
      </w:pPr>
      <w:r>
        <w:rPr>
          <w:szCs w:val="21"/>
        </w:rPr>
        <w:lastRenderedPageBreak/>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1,169,971,029.44</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1,406,277,270.86</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10,055,512.79</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801,714.60</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1,180,026,542.23</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1,407,078,985.46</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A510F" w:rsidRDefault="001577B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A510F" w:rsidRDefault="007A510F">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945"/>
        <w:gridCol w:w="2126"/>
        <w:gridCol w:w="2414"/>
        <w:gridCol w:w="1801"/>
      </w:tblGrid>
      <w:tr w:rsidR="001D7C41" w:rsidRPr="00E54740" w:rsidTr="003B038A">
        <w:tc>
          <w:tcPr>
            <w:tcW w:w="1585"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3415"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0D570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3B038A">
        <w:trPr>
          <w:trHeight w:val="234"/>
        </w:trPr>
        <w:tc>
          <w:tcPr>
            <w:tcW w:w="1585" w:type="pct"/>
            <w:vMerge/>
          </w:tcPr>
          <w:p w:rsidR="00134AFC" w:rsidRPr="00E54740" w:rsidRDefault="00134AFC" w:rsidP="000D5705">
            <w:pPr>
              <w:jc w:val="right"/>
              <w:rPr>
                <w:szCs w:val="21"/>
              </w:rPr>
            </w:pPr>
          </w:p>
        </w:tc>
        <w:tc>
          <w:tcPr>
            <w:tcW w:w="2445"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1"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770EC6" w:rsidRPr="00E54740" w:rsidTr="003B038A">
        <w:trPr>
          <w:trHeight w:val="234"/>
        </w:trPr>
        <w:tc>
          <w:tcPr>
            <w:tcW w:w="1585" w:type="pct"/>
            <w:vMerge/>
          </w:tcPr>
          <w:p w:rsidR="00134AFC" w:rsidRPr="00E54740" w:rsidRDefault="00134AFC" w:rsidP="000D5705">
            <w:pPr>
              <w:jc w:val="right"/>
              <w:rPr>
                <w:szCs w:val="21"/>
              </w:rPr>
            </w:pPr>
          </w:p>
        </w:tc>
        <w:tc>
          <w:tcPr>
            <w:tcW w:w="1145"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299" w:type="pct"/>
          </w:tcPr>
          <w:p w:rsidR="00134AFC" w:rsidRPr="00E54740" w:rsidRDefault="00134AFC" w:rsidP="000D5705">
            <w:pPr>
              <w:jc w:val="right"/>
              <w:rPr>
                <w:szCs w:val="21"/>
              </w:rPr>
            </w:pPr>
            <w:r w:rsidRPr="00E54740">
              <w:rPr>
                <w:rFonts w:hint="eastAsia"/>
                <w:kern w:val="0"/>
                <w:szCs w:val="21"/>
              </w:rPr>
              <w:t>股票投资</w:t>
            </w:r>
          </w:p>
        </w:tc>
        <w:tc>
          <w:tcPr>
            <w:tcW w:w="971" w:type="pct"/>
            <w:vMerge/>
          </w:tcPr>
          <w:p w:rsidR="00134AFC" w:rsidRPr="00E54740" w:rsidRDefault="00134AFC" w:rsidP="000D5705">
            <w:pPr>
              <w:jc w:val="right"/>
              <w:rPr>
                <w:szCs w:val="21"/>
              </w:rPr>
            </w:pPr>
          </w:p>
        </w:tc>
      </w:tr>
      <w:tr w:rsidR="00770EC6" w:rsidRPr="00E54740" w:rsidTr="003B038A">
        <w:trPr>
          <w:trHeight w:val="234"/>
        </w:trPr>
        <w:tc>
          <w:tcPr>
            <w:tcW w:w="1585" w:type="pct"/>
            <w:vAlign w:val="center"/>
          </w:tcPr>
          <w:p w:rsidR="00134AFC" w:rsidRPr="00E54740" w:rsidRDefault="00134AFC" w:rsidP="000D5705">
            <w:pPr>
              <w:jc w:val="right"/>
              <w:rPr>
                <w:szCs w:val="21"/>
              </w:rPr>
            </w:pPr>
            <w:r w:rsidRPr="00E54740">
              <w:rPr>
                <w:rFonts w:cs="Arial" w:hint="eastAsia"/>
                <w:bCs/>
                <w:szCs w:val="21"/>
              </w:rPr>
              <w:t>期初余额</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801,714.60</w:t>
            </w:r>
          </w:p>
        </w:tc>
        <w:tc>
          <w:tcPr>
            <w:tcW w:w="971" w:type="pct"/>
            <w:vAlign w:val="center"/>
          </w:tcPr>
          <w:p w:rsidR="00134AFC" w:rsidRPr="00E54740" w:rsidRDefault="00134AFC" w:rsidP="000D5705">
            <w:pPr>
              <w:jc w:val="right"/>
              <w:rPr>
                <w:szCs w:val="21"/>
              </w:rPr>
            </w:pPr>
            <w:r w:rsidRPr="00E54740">
              <w:rPr>
                <w:kern w:val="0"/>
                <w:szCs w:val="21"/>
              </w:rPr>
              <w:t>801,714.60</w:t>
            </w:r>
          </w:p>
        </w:tc>
      </w:tr>
      <w:tr w:rsidR="00770EC6" w:rsidRPr="00E54740" w:rsidTr="003B038A">
        <w:trPr>
          <w:trHeight w:val="234"/>
        </w:trPr>
        <w:tc>
          <w:tcPr>
            <w:tcW w:w="1585" w:type="pct"/>
            <w:vAlign w:val="center"/>
          </w:tcPr>
          <w:p w:rsidR="00134AFC" w:rsidRPr="00E54740" w:rsidRDefault="00134AFC" w:rsidP="000D5705">
            <w:pPr>
              <w:jc w:val="right"/>
              <w:rPr>
                <w:szCs w:val="21"/>
              </w:rPr>
            </w:pPr>
            <w:r w:rsidRPr="00E54740">
              <w:rPr>
                <w:rFonts w:cs="Arial" w:hint="eastAsia"/>
                <w:bCs/>
                <w:szCs w:val="21"/>
              </w:rPr>
              <w:t>当期购买</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11,088,660.87</w:t>
            </w:r>
          </w:p>
        </w:tc>
        <w:tc>
          <w:tcPr>
            <w:tcW w:w="971" w:type="pct"/>
            <w:vAlign w:val="center"/>
          </w:tcPr>
          <w:p w:rsidR="00134AFC" w:rsidRPr="00E54740" w:rsidRDefault="00134AFC" w:rsidP="000D5705">
            <w:pPr>
              <w:jc w:val="right"/>
              <w:rPr>
                <w:szCs w:val="21"/>
              </w:rPr>
            </w:pPr>
            <w:r w:rsidRPr="00E54740">
              <w:rPr>
                <w:kern w:val="0"/>
                <w:szCs w:val="21"/>
              </w:rPr>
              <w:t>11,088,660.87</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766,183.51</w:t>
            </w:r>
          </w:p>
        </w:tc>
        <w:tc>
          <w:tcPr>
            <w:tcW w:w="971" w:type="pct"/>
            <w:vAlign w:val="center"/>
          </w:tcPr>
          <w:p w:rsidR="00134AFC" w:rsidRPr="00E54740" w:rsidRDefault="00134AFC" w:rsidP="000D5705">
            <w:pPr>
              <w:jc w:val="right"/>
              <w:rPr>
                <w:szCs w:val="21"/>
              </w:rPr>
            </w:pPr>
            <w:r w:rsidRPr="00E54740">
              <w:rPr>
                <w:kern w:val="0"/>
                <w:szCs w:val="21"/>
              </w:rPr>
              <w:t>766,183.51</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-1,068,679.17</w:t>
            </w:r>
          </w:p>
        </w:tc>
        <w:tc>
          <w:tcPr>
            <w:tcW w:w="971" w:type="pct"/>
            <w:vAlign w:val="center"/>
          </w:tcPr>
          <w:p w:rsidR="00134AFC" w:rsidRPr="00E54740" w:rsidRDefault="00134AFC" w:rsidP="000D5705">
            <w:pPr>
              <w:jc w:val="right"/>
              <w:rPr>
                <w:szCs w:val="21"/>
              </w:rPr>
            </w:pPr>
            <w:r w:rsidRPr="00E54740">
              <w:rPr>
                <w:kern w:val="0"/>
                <w:szCs w:val="21"/>
              </w:rPr>
              <w:t>-1,068,679.17</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-1,068,679.17</w:t>
            </w:r>
          </w:p>
        </w:tc>
        <w:tc>
          <w:tcPr>
            <w:tcW w:w="971" w:type="pct"/>
            <w:vAlign w:val="center"/>
          </w:tcPr>
          <w:p w:rsidR="00134AFC" w:rsidRPr="00E54740" w:rsidRDefault="00134AFC" w:rsidP="000D5705">
            <w:pPr>
              <w:jc w:val="right"/>
              <w:rPr>
                <w:szCs w:val="21"/>
              </w:rPr>
            </w:pPr>
            <w:r w:rsidRPr="00E54740">
              <w:rPr>
                <w:kern w:val="0"/>
                <w:szCs w:val="21"/>
              </w:rPr>
              <w:t>-1,068,679.17</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lastRenderedPageBreak/>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10,055,512.79</w:t>
            </w:r>
          </w:p>
        </w:tc>
        <w:tc>
          <w:tcPr>
            <w:tcW w:w="971" w:type="pct"/>
            <w:vAlign w:val="center"/>
          </w:tcPr>
          <w:p w:rsidR="00134AFC" w:rsidRPr="00E54740" w:rsidRDefault="00134AFC" w:rsidP="000D5705">
            <w:pPr>
              <w:jc w:val="right"/>
              <w:rPr>
                <w:szCs w:val="21"/>
              </w:rPr>
            </w:pPr>
            <w:r w:rsidRPr="00E54740">
              <w:rPr>
                <w:kern w:val="0"/>
                <w:szCs w:val="21"/>
              </w:rPr>
              <w:t>10,055,512.79</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-903,756.42</w:t>
            </w:r>
          </w:p>
        </w:tc>
        <w:tc>
          <w:tcPr>
            <w:tcW w:w="971" w:type="pct"/>
            <w:vAlign w:val="center"/>
          </w:tcPr>
          <w:p w:rsidR="00134AFC" w:rsidRPr="00E54740" w:rsidRDefault="00134AFC" w:rsidP="000D5705">
            <w:pPr>
              <w:jc w:val="right"/>
              <w:rPr>
                <w:szCs w:val="21"/>
              </w:rPr>
            </w:pPr>
            <w:r w:rsidRPr="00E54740">
              <w:rPr>
                <w:kern w:val="0"/>
                <w:szCs w:val="21"/>
              </w:rPr>
              <w:t>-903,756.42</w:t>
            </w:r>
          </w:p>
        </w:tc>
      </w:tr>
      <w:tr w:rsidR="001D7C41" w:rsidRPr="00E54740" w:rsidTr="003B038A">
        <w:tc>
          <w:tcPr>
            <w:tcW w:w="1585"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3415"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0D5705">
            <w:pPr>
              <w:jc w:val="center"/>
              <w:rPr>
                <w:bCs/>
                <w:szCs w:val="21"/>
              </w:rPr>
            </w:pPr>
            <w:r w:rsidRPr="00E54740">
              <w:rPr>
                <w:bCs/>
                <w:szCs w:val="21"/>
              </w:rPr>
              <w:t>2021</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3B038A">
        <w:trPr>
          <w:trHeight w:val="234"/>
        </w:trPr>
        <w:tc>
          <w:tcPr>
            <w:tcW w:w="1585" w:type="pct"/>
            <w:vMerge/>
          </w:tcPr>
          <w:p w:rsidR="00134AFC" w:rsidRPr="00E54740" w:rsidRDefault="00134AFC" w:rsidP="000D5705">
            <w:pPr>
              <w:jc w:val="right"/>
              <w:rPr>
                <w:szCs w:val="21"/>
              </w:rPr>
            </w:pPr>
          </w:p>
        </w:tc>
        <w:tc>
          <w:tcPr>
            <w:tcW w:w="2445"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1"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770EC6" w:rsidRPr="00E54740" w:rsidTr="003B038A">
        <w:trPr>
          <w:trHeight w:val="234"/>
        </w:trPr>
        <w:tc>
          <w:tcPr>
            <w:tcW w:w="1585" w:type="pct"/>
            <w:vMerge/>
          </w:tcPr>
          <w:p w:rsidR="00134AFC" w:rsidRPr="00E54740" w:rsidRDefault="00134AFC" w:rsidP="000D5705">
            <w:pPr>
              <w:jc w:val="right"/>
              <w:rPr>
                <w:szCs w:val="21"/>
              </w:rPr>
            </w:pPr>
          </w:p>
        </w:tc>
        <w:tc>
          <w:tcPr>
            <w:tcW w:w="1145"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299" w:type="pct"/>
          </w:tcPr>
          <w:p w:rsidR="00134AFC" w:rsidRPr="00E54740" w:rsidRDefault="00134AFC" w:rsidP="000D5705">
            <w:pPr>
              <w:jc w:val="right"/>
              <w:rPr>
                <w:szCs w:val="21"/>
              </w:rPr>
            </w:pPr>
            <w:r w:rsidRPr="00E54740">
              <w:rPr>
                <w:kern w:val="0"/>
                <w:szCs w:val="21"/>
              </w:rPr>
              <w:t>股票投资</w:t>
            </w:r>
          </w:p>
        </w:tc>
        <w:tc>
          <w:tcPr>
            <w:tcW w:w="971" w:type="pct"/>
            <w:vMerge/>
          </w:tcPr>
          <w:p w:rsidR="00134AFC" w:rsidRPr="00E54740" w:rsidRDefault="00134AFC" w:rsidP="000D5705">
            <w:pPr>
              <w:jc w:val="right"/>
              <w:rPr>
                <w:szCs w:val="21"/>
              </w:rPr>
            </w:pPr>
          </w:p>
        </w:tc>
      </w:tr>
      <w:tr w:rsidR="00770EC6" w:rsidRPr="00E54740" w:rsidTr="003B038A">
        <w:trPr>
          <w:trHeight w:val="234"/>
        </w:trPr>
        <w:tc>
          <w:tcPr>
            <w:tcW w:w="1585" w:type="pct"/>
            <w:vAlign w:val="center"/>
          </w:tcPr>
          <w:p w:rsidR="00134AFC" w:rsidRPr="00E54740" w:rsidRDefault="00134AFC" w:rsidP="000D5705">
            <w:pPr>
              <w:jc w:val="right"/>
              <w:rPr>
                <w:szCs w:val="21"/>
              </w:rPr>
            </w:pPr>
            <w:r w:rsidRPr="00E54740">
              <w:rPr>
                <w:rFonts w:cs="Arial" w:hint="eastAsia"/>
                <w:bCs/>
                <w:szCs w:val="21"/>
              </w:rPr>
              <w:t>期初余额</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jc w:val="right"/>
              <w:rPr>
                <w:szCs w:val="21"/>
              </w:rPr>
            </w:pPr>
            <w:r w:rsidRPr="00E54740">
              <w:rPr>
                <w:rFonts w:cs="Arial" w:hint="eastAsia"/>
                <w:bCs/>
                <w:szCs w:val="21"/>
              </w:rPr>
              <w:t>当期购买</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281,422.05</w:t>
            </w:r>
          </w:p>
        </w:tc>
        <w:tc>
          <w:tcPr>
            <w:tcW w:w="971" w:type="pct"/>
            <w:vAlign w:val="center"/>
          </w:tcPr>
          <w:p w:rsidR="00134AFC" w:rsidRPr="00E54740" w:rsidRDefault="00134AFC" w:rsidP="000D5705">
            <w:pPr>
              <w:jc w:val="right"/>
              <w:rPr>
                <w:szCs w:val="21"/>
              </w:rPr>
            </w:pPr>
            <w:r w:rsidRPr="00E54740">
              <w:rPr>
                <w:kern w:val="0"/>
                <w:szCs w:val="21"/>
              </w:rPr>
              <w:t>281,422.05</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520,292.55</w:t>
            </w:r>
          </w:p>
        </w:tc>
        <w:tc>
          <w:tcPr>
            <w:tcW w:w="971" w:type="pct"/>
            <w:vAlign w:val="center"/>
          </w:tcPr>
          <w:p w:rsidR="00134AFC" w:rsidRPr="00E54740" w:rsidRDefault="00134AFC" w:rsidP="000D5705">
            <w:pPr>
              <w:jc w:val="right"/>
              <w:rPr>
                <w:szCs w:val="21"/>
              </w:rPr>
            </w:pPr>
            <w:r w:rsidRPr="00E54740">
              <w:rPr>
                <w:kern w:val="0"/>
                <w:szCs w:val="21"/>
              </w:rPr>
              <w:t>520,292.55</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520,292.55</w:t>
            </w:r>
          </w:p>
        </w:tc>
        <w:tc>
          <w:tcPr>
            <w:tcW w:w="971" w:type="pct"/>
            <w:vAlign w:val="center"/>
          </w:tcPr>
          <w:p w:rsidR="00134AFC" w:rsidRPr="00E54740" w:rsidRDefault="00134AFC" w:rsidP="000D5705">
            <w:pPr>
              <w:jc w:val="right"/>
              <w:rPr>
                <w:szCs w:val="21"/>
              </w:rPr>
            </w:pPr>
            <w:r w:rsidRPr="00E54740">
              <w:rPr>
                <w:kern w:val="0"/>
                <w:szCs w:val="21"/>
              </w:rPr>
              <w:t>520,292.55</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p>
        </w:tc>
        <w:tc>
          <w:tcPr>
            <w:tcW w:w="971" w:type="pct"/>
            <w:vAlign w:val="center"/>
          </w:tcPr>
          <w:p w:rsidR="00134AFC" w:rsidRPr="00E54740" w:rsidRDefault="00134AFC" w:rsidP="000D5705">
            <w:pPr>
              <w:jc w:val="right"/>
              <w:rPr>
                <w:szCs w:val="21"/>
              </w:rPr>
            </w:pPr>
            <w:r w:rsidRPr="00E54740">
              <w:rPr>
                <w:kern w:val="0"/>
                <w:szCs w:val="21"/>
              </w:rPr>
              <w:t>-</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801,714.60</w:t>
            </w:r>
          </w:p>
        </w:tc>
        <w:tc>
          <w:tcPr>
            <w:tcW w:w="971" w:type="pct"/>
            <w:vAlign w:val="center"/>
          </w:tcPr>
          <w:p w:rsidR="00134AFC" w:rsidRPr="00E54740" w:rsidRDefault="00134AFC" w:rsidP="000D5705">
            <w:pPr>
              <w:jc w:val="right"/>
              <w:rPr>
                <w:szCs w:val="21"/>
              </w:rPr>
            </w:pPr>
            <w:r w:rsidRPr="00E54740">
              <w:rPr>
                <w:kern w:val="0"/>
                <w:szCs w:val="21"/>
              </w:rPr>
              <w:t>801,714.60</w:t>
            </w:r>
          </w:p>
        </w:tc>
      </w:tr>
      <w:tr w:rsidR="00770EC6" w:rsidRPr="00E54740" w:rsidTr="003B038A">
        <w:trPr>
          <w:trHeight w:val="234"/>
        </w:trPr>
        <w:tc>
          <w:tcPr>
            <w:tcW w:w="1585"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rsidR="00134AFC" w:rsidRPr="00E54740" w:rsidRDefault="00134AFC" w:rsidP="000D5705">
            <w:pPr>
              <w:jc w:val="right"/>
              <w:rPr>
                <w:szCs w:val="21"/>
              </w:rPr>
            </w:pPr>
            <w:r w:rsidRPr="00E54740">
              <w:rPr>
                <w:kern w:val="0"/>
                <w:szCs w:val="21"/>
              </w:rPr>
              <w:t>-</w:t>
            </w:r>
          </w:p>
        </w:tc>
        <w:tc>
          <w:tcPr>
            <w:tcW w:w="1299" w:type="pct"/>
            <w:vAlign w:val="center"/>
          </w:tcPr>
          <w:p w:rsidR="00134AFC" w:rsidRPr="00E54740" w:rsidRDefault="00134AFC" w:rsidP="000D5705">
            <w:pPr>
              <w:jc w:val="right"/>
              <w:rPr>
                <w:szCs w:val="21"/>
              </w:rPr>
            </w:pPr>
            <w:r w:rsidRPr="00E54740">
              <w:rPr>
                <w:kern w:val="0"/>
                <w:szCs w:val="21"/>
              </w:rPr>
              <w:t>520,292.55</w:t>
            </w:r>
          </w:p>
        </w:tc>
        <w:tc>
          <w:tcPr>
            <w:tcW w:w="971" w:type="pct"/>
            <w:vAlign w:val="center"/>
          </w:tcPr>
          <w:p w:rsidR="00134AFC" w:rsidRPr="00E54740" w:rsidRDefault="00134AFC" w:rsidP="000D5705">
            <w:pPr>
              <w:jc w:val="right"/>
              <w:rPr>
                <w:szCs w:val="21"/>
              </w:rPr>
            </w:pPr>
            <w:r w:rsidRPr="00E54740">
              <w:rPr>
                <w:kern w:val="0"/>
                <w:szCs w:val="21"/>
              </w:rPr>
              <w:t>520,292.55</w:t>
            </w:r>
          </w:p>
        </w:tc>
      </w:tr>
    </w:tbl>
    <w:p w:rsidR="007A510F" w:rsidRDefault="001577B0">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2022</w:t>
      </w:r>
      <w:r>
        <w:rPr>
          <w:kern w:val="0"/>
          <w:szCs w:val="21"/>
        </w:rPr>
        <w:t>年度，本基金从第三层次转出的交易性金融资产均为限售期结束可正常交易的股票投资。</w:t>
      </w:r>
    </w:p>
    <w:p w:rsidR="007A510F" w:rsidRDefault="007A510F">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10"/>
        <w:gridCol w:w="1437"/>
        <w:gridCol w:w="21"/>
        <w:gridCol w:w="1110"/>
        <w:gridCol w:w="27"/>
        <w:gridCol w:w="2189"/>
        <w:gridCol w:w="45"/>
        <w:gridCol w:w="1650"/>
        <w:gridCol w:w="18"/>
        <w:gridCol w:w="846"/>
      </w:tblGrid>
      <w:tr w:rsidR="001D7C41" w:rsidRPr="00E54740" w:rsidTr="00E1027D">
        <w:trPr>
          <w:trHeight w:val="285"/>
        </w:trPr>
        <w:tc>
          <w:tcPr>
            <w:tcW w:w="1491"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E1027D">
        <w:trPr>
          <w:trHeight w:val="855"/>
        </w:trPr>
        <w:tc>
          <w:tcPr>
            <w:tcW w:w="1491"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7A510F">
        <w:tc>
          <w:tcPr>
            <w:tcW w:w="0" w:type="auto"/>
            <w:gridSpan w:val="2"/>
            <w:vAlign w:val="center"/>
          </w:tcPr>
          <w:p w:rsidR="007A510F" w:rsidRDefault="001577B0">
            <w:pPr>
              <w:jc w:val="left"/>
            </w:pPr>
            <w:r>
              <w:rPr>
                <w:rFonts w:eastAsiaTheme="minorEastAsia"/>
                <w:szCs w:val="21"/>
              </w:rPr>
              <w:t>证券交易所上市但尚在限售期内</w:t>
            </w:r>
            <w:r>
              <w:rPr>
                <w:rFonts w:eastAsiaTheme="minorEastAsia"/>
                <w:szCs w:val="21"/>
              </w:rPr>
              <w:lastRenderedPageBreak/>
              <w:t>的股票投资</w:t>
            </w:r>
          </w:p>
        </w:tc>
        <w:tc>
          <w:tcPr>
            <w:tcW w:w="0" w:type="auto"/>
            <w:gridSpan w:val="2"/>
            <w:vAlign w:val="center"/>
          </w:tcPr>
          <w:p w:rsidR="007A510F" w:rsidRDefault="001577B0">
            <w:pPr>
              <w:jc w:val="right"/>
            </w:pPr>
            <w:r>
              <w:rPr>
                <w:rFonts w:eastAsiaTheme="minorEastAsia"/>
                <w:szCs w:val="21"/>
              </w:rPr>
              <w:lastRenderedPageBreak/>
              <w:t>10,055,512.79</w:t>
            </w:r>
          </w:p>
        </w:tc>
        <w:tc>
          <w:tcPr>
            <w:tcW w:w="0" w:type="auto"/>
            <w:gridSpan w:val="2"/>
            <w:vAlign w:val="center"/>
          </w:tcPr>
          <w:p w:rsidR="007A510F" w:rsidRDefault="001577B0">
            <w:pPr>
              <w:jc w:val="right"/>
            </w:pPr>
            <w:r>
              <w:rPr>
                <w:rFonts w:eastAsiaTheme="minorEastAsia"/>
                <w:szCs w:val="21"/>
              </w:rPr>
              <w:t>平均价格亚式期权</w:t>
            </w:r>
            <w:r>
              <w:rPr>
                <w:rFonts w:eastAsiaTheme="minorEastAsia"/>
                <w:szCs w:val="21"/>
              </w:rPr>
              <w:lastRenderedPageBreak/>
              <w:t>模型</w:t>
            </w:r>
          </w:p>
        </w:tc>
        <w:tc>
          <w:tcPr>
            <w:tcW w:w="0" w:type="auto"/>
            <w:gridSpan w:val="2"/>
            <w:vAlign w:val="center"/>
          </w:tcPr>
          <w:p w:rsidR="007A510F" w:rsidRDefault="001577B0">
            <w:pPr>
              <w:jc w:val="center"/>
            </w:pPr>
            <w:r>
              <w:rPr>
                <w:rFonts w:eastAsiaTheme="minorEastAsia"/>
                <w:szCs w:val="21"/>
              </w:rPr>
              <w:lastRenderedPageBreak/>
              <w:t>该流通受限股票在剩余限售期内的股价预</w:t>
            </w:r>
            <w:r>
              <w:rPr>
                <w:rFonts w:eastAsiaTheme="minorEastAsia"/>
                <w:szCs w:val="21"/>
              </w:rPr>
              <w:lastRenderedPageBreak/>
              <w:t>期年化波动率</w:t>
            </w:r>
          </w:p>
        </w:tc>
        <w:tc>
          <w:tcPr>
            <w:tcW w:w="0" w:type="auto"/>
            <w:gridSpan w:val="2"/>
            <w:vAlign w:val="center"/>
          </w:tcPr>
          <w:p w:rsidR="007A510F" w:rsidRDefault="00485054">
            <w:pPr>
              <w:jc w:val="center"/>
            </w:pPr>
            <w:r w:rsidRPr="00485054">
              <w:rPr>
                <w:rFonts w:eastAsiaTheme="minorEastAsia"/>
                <w:szCs w:val="21"/>
              </w:rPr>
              <w:lastRenderedPageBreak/>
              <w:t>34.23%-44.46%</w:t>
            </w:r>
          </w:p>
        </w:tc>
        <w:tc>
          <w:tcPr>
            <w:tcW w:w="0" w:type="auto"/>
            <w:vAlign w:val="center"/>
          </w:tcPr>
          <w:p w:rsidR="007A510F" w:rsidRDefault="001577B0">
            <w:pPr>
              <w:jc w:val="center"/>
            </w:pPr>
            <w:r>
              <w:rPr>
                <w:rFonts w:eastAsiaTheme="minorEastAsia"/>
                <w:szCs w:val="21"/>
              </w:rPr>
              <w:t>负相关</w:t>
            </w:r>
          </w:p>
        </w:tc>
      </w:tr>
      <w:tr w:rsidR="001D7C41" w:rsidRPr="00E54740" w:rsidTr="00E1027D">
        <w:trPr>
          <w:trHeight w:val="285"/>
        </w:trPr>
        <w:tc>
          <w:tcPr>
            <w:tcW w:w="1473" w:type="dxa"/>
            <w:vMerge w:val="restart"/>
            <w:shd w:val="clear" w:color="000000" w:fill="FFFFFF"/>
            <w:vAlign w:val="center"/>
          </w:tcPr>
          <w:p w:rsidR="006B52D1" w:rsidRPr="00E54740" w:rsidRDefault="006B52D1" w:rsidP="00E1027D">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E1027D">
        <w:trPr>
          <w:trHeight w:val="855"/>
        </w:trPr>
        <w:tc>
          <w:tcPr>
            <w:tcW w:w="1473" w:type="dxa"/>
            <w:vMerge/>
            <w:shd w:val="clear" w:color="auto" w:fill="auto"/>
            <w:vAlign w:val="center"/>
          </w:tcPr>
          <w:p w:rsidR="006B52D1" w:rsidRPr="00E54740" w:rsidRDefault="006B52D1" w:rsidP="00E1027D">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A510F">
        <w:tc>
          <w:tcPr>
            <w:tcW w:w="0" w:type="auto"/>
            <w:vAlign w:val="center"/>
          </w:tcPr>
          <w:p w:rsidR="007A510F" w:rsidRDefault="001577B0">
            <w:pPr>
              <w:jc w:val="left"/>
            </w:pPr>
            <w:r>
              <w:rPr>
                <w:rFonts w:eastAsiaTheme="minorEastAsia"/>
                <w:szCs w:val="21"/>
              </w:rPr>
              <w:t>证券交易所上市但尚在限售期内的股票投资</w:t>
            </w:r>
          </w:p>
        </w:tc>
        <w:tc>
          <w:tcPr>
            <w:tcW w:w="0" w:type="auto"/>
            <w:gridSpan w:val="2"/>
            <w:vAlign w:val="center"/>
          </w:tcPr>
          <w:p w:rsidR="007A510F" w:rsidRDefault="001577B0">
            <w:pPr>
              <w:jc w:val="right"/>
            </w:pPr>
            <w:r>
              <w:rPr>
                <w:rFonts w:eastAsiaTheme="minorEastAsia"/>
                <w:szCs w:val="21"/>
              </w:rPr>
              <w:t>801,714.60</w:t>
            </w:r>
          </w:p>
        </w:tc>
        <w:tc>
          <w:tcPr>
            <w:tcW w:w="0" w:type="auto"/>
            <w:gridSpan w:val="2"/>
            <w:vAlign w:val="center"/>
          </w:tcPr>
          <w:p w:rsidR="007A510F" w:rsidRDefault="001577B0">
            <w:pPr>
              <w:jc w:val="right"/>
            </w:pPr>
            <w:r>
              <w:rPr>
                <w:rFonts w:eastAsiaTheme="minorEastAsia"/>
                <w:szCs w:val="21"/>
              </w:rPr>
              <w:t>平均价格亚式期权模型</w:t>
            </w:r>
          </w:p>
        </w:tc>
        <w:tc>
          <w:tcPr>
            <w:tcW w:w="0" w:type="auto"/>
            <w:gridSpan w:val="2"/>
            <w:vAlign w:val="center"/>
          </w:tcPr>
          <w:p w:rsidR="007A510F" w:rsidRDefault="001577B0">
            <w:pPr>
              <w:jc w:val="center"/>
            </w:pPr>
            <w:r>
              <w:rPr>
                <w:rFonts w:eastAsiaTheme="minorEastAsia"/>
                <w:szCs w:val="21"/>
              </w:rPr>
              <w:t>该流通受限股票在剩余限售期内的股价预期年化波动率</w:t>
            </w:r>
          </w:p>
        </w:tc>
        <w:tc>
          <w:tcPr>
            <w:tcW w:w="0" w:type="auto"/>
            <w:gridSpan w:val="2"/>
            <w:vAlign w:val="center"/>
          </w:tcPr>
          <w:p w:rsidR="007A510F" w:rsidRDefault="00485054">
            <w:pPr>
              <w:jc w:val="center"/>
            </w:pPr>
            <w:r w:rsidRPr="00485054">
              <w:rPr>
                <w:rFonts w:eastAsiaTheme="minorEastAsia"/>
                <w:szCs w:val="21"/>
              </w:rPr>
              <w:t>28.99%-195.47%</w:t>
            </w:r>
          </w:p>
        </w:tc>
        <w:tc>
          <w:tcPr>
            <w:tcW w:w="0" w:type="auto"/>
            <w:gridSpan w:val="2"/>
            <w:vAlign w:val="center"/>
          </w:tcPr>
          <w:p w:rsidR="007A510F" w:rsidRDefault="001577B0">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70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71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1,180,026,542.23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91.98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1,180,026,542.23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91.98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101,735,942.04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1,110,433.16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0.09</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1,282,872,917.43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71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23,039,184.00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1.83</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1,154,463,024.33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91.71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2,524,333.90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0.20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1,180,026,542.23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93.74</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71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A510F">
        <w:tc>
          <w:tcPr>
            <w:tcW w:w="817" w:type="dxa"/>
            <w:vAlign w:val="center"/>
          </w:tcPr>
          <w:p w:rsidR="007A510F" w:rsidRDefault="001577B0">
            <w:pPr>
              <w:jc w:val="center"/>
            </w:pPr>
            <w:r>
              <w:rPr>
                <w:rFonts w:eastAsiaTheme="minorEastAsia"/>
                <w:szCs w:val="21"/>
              </w:rPr>
              <w:t>1</w:t>
            </w:r>
          </w:p>
        </w:tc>
        <w:tc>
          <w:tcPr>
            <w:tcW w:w="1276" w:type="dxa"/>
            <w:vAlign w:val="center"/>
          </w:tcPr>
          <w:p w:rsidR="007A510F" w:rsidRDefault="001577B0">
            <w:pPr>
              <w:jc w:val="center"/>
            </w:pPr>
            <w:r>
              <w:rPr>
                <w:rFonts w:eastAsiaTheme="minorEastAsia"/>
                <w:szCs w:val="21"/>
              </w:rPr>
              <w:t>002594</w:t>
            </w:r>
          </w:p>
        </w:tc>
        <w:tc>
          <w:tcPr>
            <w:tcW w:w="1701" w:type="dxa"/>
            <w:vAlign w:val="center"/>
          </w:tcPr>
          <w:p w:rsidR="007A510F" w:rsidRDefault="001577B0">
            <w:pPr>
              <w:jc w:val="center"/>
            </w:pPr>
            <w:r>
              <w:rPr>
                <w:rFonts w:eastAsiaTheme="minorEastAsia"/>
                <w:szCs w:val="21"/>
              </w:rPr>
              <w:t>比亚迪</w:t>
            </w:r>
          </w:p>
        </w:tc>
        <w:tc>
          <w:tcPr>
            <w:tcW w:w="1559" w:type="dxa"/>
            <w:vAlign w:val="center"/>
          </w:tcPr>
          <w:p w:rsidR="007A510F" w:rsidRDefault="001577B0">
            <w:pPr>
              <w:jc w:val="right"/>
            </w:pPr>
            <w:r>
              <w:rPr>
                <w:rFonts w:eastAsiaTheme="minorEastAsia"/>
                <w:szCs w:val="21"/>
              </w:rPr>
              <w:t>434,828.00</w:t>
            </w:r>
          </w:p>
        </w:tc>
        <w:tc>
          <w:tcPr>
            <w:tcW w:w="1932" w:type="dxa"/>
            <w:vAlign w:val="center"/>
          </w:tcPr>
          <w:p w:rsidR="007A510F" w:rsidRDefault="001577B0">
            <w:pPr>
              <w:jc w:val="right"/>
            </w:pPr>
            <w:r>
              <w:rPr>
                <w:rFonts w:eastAsiaTheme="minorEastAsia"/>
                <w:szCs w:val="21"/>
              </w:rPr>
              <w:t>111,737,751.16</w:t>
            </w:r>
          </w:p>
        </w:tc>
        <w:tc>
          <w:tcPr>
            <w:tcW w:w="1612" w:type="dxa"/>
            <w:vAlign w:val="center"/>
          </w:tcPr>
          <w:p w:rsidR="007A510F" w:rsidRDefault="001577B0">
            <w:pPr>
              <w:jc w:val="right"/>
            </w:pPr>
            <w:r>
              <w:rPr>
                <w:rFonts w:eastAsiaTheme="minorEastAsia"/>
                <w:szCs w:val="21"/>
              </w:rPr>
              <w:t>8.88</w:t>
            </w:r>
          </w:p>
        </w:tc>
      </w:tr>
      <w:tr w:rsidR="007A510F">
        <w:tc>
          <w:tcPr>
            <w:tcW w:w="817" w:type="dxa"/>
            <w:vAlign w:val="center"/>
          </w:tcPr>
          <w:p w:rsidR="007A510F" w:rsidRDefault="001577B0">
            <w:pPr>
              <w:jc w:val="center"/>
            </w:pPr>
            <w:r>
              <w:rPr>
                <w:rFonts w:eastAsiaTheme="minorEastAsia"/>
                <w:szCs w:val="21"/>
              </w:rPr>
              <w:t>2</w:t>
            </w:r>
          </w:p>
        </w:tc>
        <w:tc>
          <w:tcPr>
            <w:tcW w:w="1276" w:type="dxa"/>
            <w:vAlign w:val="center"/>
          </w:tcPr>
          <w:p w:rsidR="007A510F" w:rsidRDefault="001577B0">
            <w:pPr>
              <w:jc w:val="center"/>
            </w:pPr>
            <w:r>
              <w:rPr>
                <w:rFonts w:eastAsiaTheme="minorEastAsia"/>
                <w:szCs w:val="21"/>
              </w:rPr>
              <w:t>300750</w:t>
            </w:r>
          </w:p>
        </w:tc>
        <w:tc>
          <w:tcPr>
            <w:tcW w:w="1701" w:type="dxa"/>
            <w:vAlign w:val="center"/>
          </w:tcPr>
          <w:p w:rsidR="007A510F" w:rsidRDefault="001577B0">
            <w:pPr>
              <w:jc w:val="center"/>
            </w:pPr>
            <w:r>
              <w:rPr>
                <w:rFonts w:eastAsiaTheme="minorEastAsia"/>
                <w:szCs w:val="21"/>
              </w:rPr>
              <w:t>宁德时代</w:t>
            </w:r>
          </w:p>
        </w:tc>
        <w:tc>
          <w:tcPr>
            <w:tcW w:w="1559" w:type="dxa"/>
            <w:vAlign w:val="center"/>
          </w:tcPr>
          <w:p w:rsidR="007A510F" w:rsidRDefault="001577B0">
            <w:pPr>
              <w:jc w:val="right"/>
            </w:pPr>
            <w:r>
              <w:rPr>
                <w:rFonts w:eastAsiaTheme="minorEastAsia"/>
                <w:szCs w:val="21"/>
              </w:rPr>
              <w:t>272,714.00</w:t>
            </w:r>
          </w:p>
        </w:tc>
        <w:tc>
          <w:tcPr>
            <w:tcW w:w="1932" w:type="dxa"/>
            <w:vAlign w:val="center"/>
          </w:tcPr>
          <w:p w:rsidR="007A510F" w:rsidRDefault="001577B0">
            <w:pPr>
              <w:jc w:val="right"/>
            </w:pPr>
            <w:r>
              <w:rPr>
                <w:rFonts w:eastAsiaTheme="minorEastAsia"/>
                <w:szCs w:val="21"/>
              </w:rPr>
              <w:t>107,291,141.88</w:t>
            </w:r>
          </w:p>
        </w:tc>
        <w:tc>
          <w:tcPr>
            <w:tcW w:w="1612" w:type="dxa"/>
            <w:vAlign w:val="center"/>
          </w:tcPr>
          <w:p w:rsidR="007A510F" w:rsidRDefault="001577B0">
            <w:pPr>
              <w:jc w:val="right"/>
            </w:pPr>
            <w:r>
              <w:rPr>
                <w:rFonts w:eastAsiaTheme="minorEastAsia"/>
                <w:szCs w:val="21"/>
              </w:rPr>
              <w:t>8.52</w:t>
            </w:r>
          </w:p>
        </w:tc>
      </w:tr>
      <w:tr w:rsidR="007A510F">
        <w:tc>
          <w:tcPr>
            <w:tcW w:w="817" w:type="dxa"/>
            <w:vAlign w:val="center"/>
          </w:tcPr>
          <w:p w:rsidR="007A510F" w:rsidRDefault="001577B0">
            <w:pPr>
              <w:jc w:val="center"/>
            </w:pPr>
            <w:r>
              <w:rPr>
                <w:rFonts w:eastAsiaTheme="minorEastAsia"/>
                <w:szCs w:val="21"/>
              </w:rPr>
              <w:t>3</w:t>
            </w:r>
          </w:p>
        </w:tc>
        <w:tc>
          <w:tcPr>
            <w:tcW w:w="1276" w:type="dxa"/>
            <w:vAlign w:val="center"/>
          </w:tcPr>
          <w:p w:rsidR="007A510F" w:rsidRDefault="001577B0">
            <w:pPr>
              <w:jc w:val="center"/>
            </w:pPr>
            <w:r>
              <w:rPr>
                <w:rFonts w:eastAsiaTheme="minorEastAsia"/>
                <w:szCs w:val="21"/>
              </w:rPr>
              <w:t>300014</w:t>
            </w:r>
          </w:p>
        </w:tc>
        <w:tc>
          <w:tcPr>
            <w:tcW w:w="1701" w:type="dxa"/>
            <w:vAlign w:val="center"/>
          </w:tcPr>
          <w:p w:rsidR="007A510F" w:rsidRDefault="001577B0">
            <w:pPr>
              <w:jc w:val="center"/>
            </w:pPr>
            <w:r>
              <w:rPr>
                <w:rFonts w:eastAsiaTheme="minorEastAsia"/>
                <w:szCs w:val="21"/>
              </w:rPr>
              <w:t>亿纬锂能</w:t>
            </w:r>
          </w:p>
        </w:tc>
        <w:tc>
          <w:tcPr>
            <w:tcW w:w="1559" w:type="dxa"/>
            <w:vAlign w:val="center"/>
          </w:tcPr>
          <w:p w:rsidR="007A510F" w:rsidRDefault="001577B0">
            <w:pPr>
              <w:jc w:val="right"/>
            </w:pPr>
            <w:r>
              <w:rPr>
                <w:rFonts w:eastAsiaTheme="minorEastAsia"/>
                <w:szCs w:val="21"/>
              </w:rPr>
              <w:t>993,089.00</w:t>
            </w:r>
          </w:p>
        </w:tc>
        <w:tc>
          <w:tcPr>
            <w:tcW w:w="1932" w:type="dxa"/>
            <w:vAlign w:val="center"/>
          </w:tcPr>
          <w:p w:rsidR="007A510F" w:rsidRDefault="001577B0">
            <w:pPr>
              <w:jc w:val="right"/>
            </w:pPr>
            <w:r>
              <w:rPr>
                <w:rFonts w:eastAsiaTheme="minorEastAsia"/>
                <w:szCs w:val="21"/>
              </w:rPr>
              <w:t>87,292,523.10</w:t>
            </w:r>
          </w:p>
        </w:tc>
        <w:tc>
          <w:tcPr>
            <w:tcW w:w="1612" w:type="dxa"/>
            <w:vAlign w:val="center"/>
          </w:tcPr>
          <w:p w:rsidR="007A510F" w:rsidRDefault="001577B0">
            <w:pPr>
              <w:jc w:val="right"/>
            </w:pPr>
            <w:r>
              <w:rPr>
                <w:rFonts w:eastAsiaTheme="minorEastAsia"/>
                <w:szCs w:val="21"/>
              </w:rPr>
              <w:t>6.93</w:t>
            </w:r>
          </w:p>
        </w:tc>
      </w:tr>
      <w:tr w:rsidR="007A510F">
        <w:tc>
          <w:tcPr>
            <w:tcW w:w="817" w:type="dxa"/>
            <w:vAlign w:val="center"/>
          </w:tcPr>
          <w:p w:rsidR="007A510F" w:rsidRDefault="001577B0">
            <w:pPr>
              <w:jc w:val="center"/>
            </w:pPr>
            <w:r>
              <w:rPr>
                <w:rFonts w:eastAsiaTheme="minorEastAsia"/>
                <w:szCs w:val="21"/>
              </w:rPr>
              <w:t>4</w:t>
            </w:r>
          </w:p>
        </w:tc>
        <w:tc>
          <w:tcPr>
            <w:tcW w:w="1276" w:type="dxa"/>
            <w:vAlign w:val="center"/>
          </w:tcPr>
          <w:p w:rsidR="007A510F" w:rsidRDefault="001577B0">
            <w:pPr>
              <w:jc w:val="center"/>
            </w:pPr>
            <w:r>
              <w:rPr>
                <w:rFonts w:eastAsiaTheme="minorEastAsia"/>
                <w:szCs w:val="21"/>
              </w:rPr>
              <w:t>002709</w:t>
            </w:r>
          </w:p>
        </w:tc>
        <w:tc>
          <w:tcPr>
            <w:tcW w:w="1701" w:type="dxa"/>
            <w:vAlign w:val="center"/>
          </w:tcPr>
          <w:p w:rsidR="007A510F" w:rsidRDefault="001577B0">
            <w:pPr>
              <w:jc w:val="center"/>
            </w:pPr>
            <w:r>
              <w:rPr>
                <w:rFonts w:eastAsiaTheme="minorEastAsia"/>
                <w:szCs w:val="21"/>
              </w:rPr>
              <w:t>天赐材料</w:t>
            </w:r>
          </w:p>
        </w:tc>
        <w:tc>
          <w:tcPr>
            <w:tcW w:w="1559" w:type="dxa"/>
            <w:vAlign w:val="center"/>
          </w:tcPr>
          <w:p w:rsidR="007A510F" w:rsidRDefault="001577B0">
            <w:pPr>
              <w:jc w:val="right"/>
            </w:pPr>
            <w:r>
              <w:rPr>
                <w:rFonts w:eastAsiaTheme="minorEastAsia"/>
                <w:szCs w:val="21"/>
              </w:rPr>
              <w:t>1,605,800.00</w:t>
            </w:r>
          </w:p>
        </w:tc>
        <w:tc>
          <w:tcPr>
            <w:tcW w:w="1932" w:type="dxa"/>
            <w:vAlign w:val="center"/>
          </w:tcPr>
          <w:p w:rsidR="007A510F" w:rsidRDefault="001577B0">
            <w:pPr>
              <w:jc w:val="right"/>
            </w:pPr>
            <w:r>
              <w:rPr>
                <w:rFonts w:eastAsiaTheme="minorEastAsia"/>
                <w:szCs w:val="21"/>
              </w:rPr>
              <w:t>70,430,388.00</w:t>
            </w:r>
          </w:p>
        </w:tc>
        <w:tc>
          <w:tcPr>
            <w:tcW w:w="1612" w:type="dxa"/>
            <w:vAlign w:val="center"/>
          </w:tcPr>
          <w:p w:rsidR="007A510F" w:rsidRDefault="001577B0">
            <w:pPr>
              <w:jc w:val="right"/>
            </w:pPr>
            <w:r>
              <w:rPr>
                <w:rFonts w:eastAsiaTheme="minorEastAsia"/>
                <w:szCs w:val="21"/>
              </w:rPr>
              <w:t>5.59</w:t>
            </w:r>
          </w:p>
        </w:tc>
      </w:tr>
      <w:tr w:rsidR="007A510F">
        <w:tc>
          <w:tcPr>
            <w:tcW w:w="817" w:type="dxa"/>
            <w:vAlign w:val="center"/>
          </w:tcPr>
          <w:p w:rsidR="007A510F" w:rsidRDefault="001577B0">
            <w:pPr>
              <w:jc w:val="center"/>
            </w:pPr>
            <w:r>
              <w:rPr>
                <w:rFonts w:eastAsiaTheme="minorEastAsia"/>
                <w:szCs w:val="21"/>
              </w:rPr>
              <w:t>5</w:t>
            </w:r>
          </w:p>
        </w:tc>
        <w:tc>
          <w:tcPr>
            <w:tcW w:w="1276" w:type="dxa"/>
            <w:vAlign w:val="center"/>
          </w:tcPr>
          <w:p w:rsidR="007A510F" w:rsidRDefault="001577B0">
            <w:pPr>
              <w:jc w:val="center"/>
            </w:pPr>
            <w:r>
              <w:rPr>
                <w:rFonts w:eastAsiaTheme="minorEastAsia"/>
                <w:szCs w:val="21"/>
              </w:rPr>
              <w:t>603799</w:t>
            </w:r>
          </w:p>
        </w:tc>
        <w:tc>
          <w:tcPr>
            <w:tcW w:w="1701" w:type="dxa"/>
            <w:vAlign w:val="center"/>
          </w:tcPr>
          <w:p w:rsidR="007A510F" w:rsidRDefault="001577B0">
            <w:pPr>
              <w:jc w:val="center"/>
            </w:pPr>
            <w:r>
              <w:rPr>
                <w:rFonts w:eastAsiaTheme="minorEastAsia"/>
                <w:szCs w:val="21"/>
              </w:rPr>
              <w:t>华友钴业</w:t>
            </w:r>
          </w:p>
        </w:tc>
        <w:tc>
          <w:tcPr>
            <w:tcW w:w="1559" w:type="dxa"/>
            <w:vAlign w:val="center"/>
          </w:tcPr>
          <w:p w:rsidR="007A510F" w:rsidRDefault="001577B0">
            <w:pPr>
              <w:jc w:val="right"/>
            </w:pPr>
            <w:r>
              <w:rPr>
                <w:rFonts w:eastAsiaTheme="minorEastAsia"/>
                <w:szCs w:val="21"/>
              </w:rPr>
              <w:t>1,152,824.00</w:t>
            </w:r>
          </w:p>
        </w:tc>
        <w:tc>
          <w:tcPr>
            <w:tcW w:w="1932" w:type="dxa"/>
            <w:vAlign w:val="center"/>
          </w:tcPr>
          <w:p w:rsidR="007A510F" w:rsidRDefault="001577B0">
            <w:pPr>
              <w:jc w:val="right"/>
            </w:pPr>
            <w:r>
              <w:rPr>
                <w:rFonts w:eastAsiaTheme="minorEastAsia"/>
                <w:szCs w:val="21"/>
              </w:rPr>
              <w:t>64,131,599.12</w:t>
            </w:r>
          </w:p>
        </w:tc>
        <w:tc>
          <w:tcPr>
            <w:tcW w:w="1612" w:type="dxa"/>
            <w:vAlign w:val="center"/>
          </w:tcPr>
          <w:p w:rsidR="007A510F" w:rsidRDefault="001577B0">
            <w:pPr>
              <w:jc w:val="right"/>
            </w:pPr>
            <w:r>
              <w:rPr>
                <w:rFonts w:eastAsiaTheme="minorEastAsia"/>
                <w:szCs w:val="21"/>
              </w:rPr>
              <w:t>5.09</w:t>
            </w:r>
          </w:p>
        </w:tc>
      </w:tr>
      <w:tr w:rsidR="007A510F">
        <w:tc>
          <w:tcPr>
            <w:tcW w:w="817" w:type="dxa"/>
            <w:vAlign w:val="center"/>
          </w:tcPr>
          <w:p w:rsidR="007A510F" w:rsidRDefault="001577B0">
            <w:pPr>
              <w:jc w:val="center"/>
            </w:pPr>
            <w:r>
              <w:rPr>
                <w:rFonts w:eastAsiaTheme="minorEastAsia"/>
                <w:szCs w:val="21"/>
              </w:rPr>
              <w:t>6</w:t>
            </w:r>
          </w:p>
        </w:tc>
        <w:tc>
          <w:tcPr>
            <w:tcW w:w="1276" w:type="dxa"/>
            <w:vAlign w:val="center"/>
          </w:tcPr>
          <w:p w:rsidR="007A510F" w:rsidRDefault="001577B0">
            <w:pPr>
              <w:jc w:val="center"/>
            </w:pPr>
            <w:r>
              <w:rPr>
                <w:rFonts w:eastAsiaTheme="minorEastAsia"/>
                <w:szCs w:val="21"/>
              </w:rPr>
              <w:t>601689</w:t>
            </w:r>
          </w:p>
        </w:tc>
        <w:tc>
          <w:tcPr>
            <w:tcW w:w="1701" w:type="dxa"/>
            <w:vAlign w:val="center"/>
          </w:tcPr>
          <w:p w:rsidR="007A510F" w:rsidRDefault="001577B0">
            <w:pPr>
              <w:jc w:val="center"/>
            </w:pPr>
            <w:r>
              <w:rPr>
                <w:rFonts w:eastAsiaTheme="minorEastAsia"/>
                <w:szCs w:val="21"/>
              </w:rPr>
              <w:t>拓普集团</w:t>
            </w:r>
          </w:p>
        </w:tc>
        <w:tc>
          <w:tcPr>
            <w:tcW w:w="1559" w:type="dxa"/>
            <w:vAlign w:val="center"/>
          </w:tcPr>
          <w:p w:rsidR="007A510F" w:rsidRDefault="001577B0">
            <w:pPr>
              <w:jc w:val="right"/>
            </w:pPr>
            <w:r>
              <w:rPr>
                <w:rFonts w:eastAsiaTheme="minorEastAsia"/>
                <w:szCs w:val="21"/>
              </w:rPr>
              <w:t>716,610.00</w:t>
            </w:r>
          </w:p>
        </w:tc>
        <w:tc>
          <w:tcPr>
            <w:tcW w:w="1932" w:type="dxa"/>
            <w:vAlign w:val="center"/>
          </w:tcPr>
          <w:p w:rsidR="007A510F" w:rsidRDefault="001577B0">
            <w:pPr>
              <w:jc w:val="right"/>
            </w:pPr>
            <w:r>
              <w:rPr>
                <w:rFonts w:eastAsiaTheme="minorEastAsia"/>
                <w:szCs w:val="21"/>
              </w:rPr>
              <w:t>41,979,013.80</w:t>
            </w:r>
          </w:p>
        </w:tc>
        <w:tc>
          <w:tcPr>
            <w:tcW w:w="1612" w:type="dxa"/>
            <w:vAlign w:val="center"/>
          </w:tcPr>
          <w:p w:rsidR="007A510F" w:rsidRDefault="001577B0">
            <w:pPr>
              <w:jc w:val="right"/>
            </w:pPr>
            <w:r>
              <w:rPr>
                <w:rFonts w:eastAsiaTheme="minorEastAsia"/>
                <w:szCs w:val="21"/>
              </w:rPr>
              <w:t>3.33</w:t>
            </w:r>
          </w:p>
        </w:tc>
      </w:tr>
      <w:tr w:rsidR="007A510F">
        <w:tc>
          <w:tcPr>
            <w:tcW w:w="817" w:type="dxa"/>
            <w:vAlign w:val="center"/>
          </w:tcPr>
          <w:p w:rsidR="007A510F" w:rsidRDefault="001577B0">
            <w:pPr>
              <w:jc w:val="center"/>
            </w:pPr>
            <w:r>
              <w:rPr>
                <w:rFonts w:eastAsiaTheme="minorEastAsia"/>
                <w:szCs w:val="21"/>
              </w:rPr>
              <w:t>7</w:t>
            </w:r>
          </w:p>
        </w:tc>
        <w:tc>
          <w:tcPr>
            <w:tcW w:w="1276" w:type="dxa"/>
            <w:vAlign w:val="center"/>
          </w:tcPr>
          <w:p w:rsidR="007A510F" w:rsidRDefault="001577B0">
            <w:pPr>
              <w:jc w:val="center"/>
            </w:pPr>
            <w:r>
              <w:rPr>
                <w:rFonts w:eastAsiaTheme="minorEastAsia"/>
                <w:szCs w:val="21"/>
              </w:rPr>
              <w:t>002812</w:t>
            </w:r>
          </w:p>
        </w:tc>
        <w:tc>
          <w:tcPr>
            <w:tcW w:w="1701" w:type="dxa"/>
            <w:vAlign w:val="center"/>
          </w:tcPr>
          <w:p w:rsidR="007A510F" w:rsidRDefault="001577B0">
            <w:pPr>
              <w:jc w:val="center"/>
            </w:pPr>
            <w:r>
              <w:rPr>
                <w:rFonts w:eastAsiaTheme="minorEastAsia"/>
                <w:szCs w:val="21"/>
              </w:rPr>
              <w:t>恩捷股份</w:t>
            </w:r>
          </w:p>
        </w:tc>
        <w:tc>
          <w:tcPr>
            <w:tcW w:w="1559" w:type="dxa"/>
            <w:vAlign w:val="center"/>
          </w:tcPr>
          <w:p w:rsidR="007A510F" w:rsidRDefault="001577B0">
            <w:pPr>
              <w:jc w:val="right"/>
            </w:pPr>
            <w:r>
              <w:rPr>
                <w:rFonts w:eastAsiaTheme="minorEastAsia"/>
                <w:szCs w:val="21"/>
              </w:rPr>
              <w:t>313,537.00</w:t>
            </w:r>
          </w:p>
        </w:tc>
        <w:tc>
          <w:tcPr>
            <w:tcW w:w="1932" w:type="dxa"/>
            <w:vAlign w:val="center"/>
          </w:tcPr>
          <w:p w:rsidR="007A510F" w:rsidRDefault="001577B0">
            <w:pPr>
              <w:jc w:val="right"/>
            </w:pPr>
            <w:r>
              <w:rPr>
                <w:rFonts w:eastAsiaTheme="minorEastAsia"/>
                <w:szCs w:val="21"/>
              </w:rPr>
              <w:t>41,164,272.73</w:t>
            </w:r>
          </w:p>
        </w:tc>
        <w:tc>
          <w:tcPr>
            <w:tcW w:w="1612" w:type="dxa"/>
            <w:vAlign w:val="center"/>
          </w:tcPr>
          <w:p w:rsidR="007A510F" w:rsidRDefault="001577B0">
            <w:pPr>
              <w:jc w:val="right"/>
            </w:pPr>
            <w:r>
              <w:rPr>
                <w:rFonts w:eastAsiaTheme="minorEastAsia"/>
                <w:szCs w:val="21"/>
              </w:rPr>
              <w:t>3.27</w:t>
            </w:r>
          </w:p>
        </w:tc>
      </w:tr>
      <w:tr w:rsidR="007A510F">
        <w:tc>
          <w:tcPr>
            <w:tcW w:w="817" w:type="dxa"/>
            <w:vAlign w:val="center"/>
          </w:tcPr>
          <w:p w:rsidR="007A510F" w:rsidRDefault="001577B0">
            <w:pPr>
              <w:jc w:val="center"/>
            </w:pPr>
            <w:r>
              <w:rPr>
                <w:rFonts w:eastAsiaTheme="minorEastAsia"/>
                <w:szCs w:val="21"/>
              </w:rPr>
              <w:t>8</w:t>
            </w:r>
          </w:p>
        </w:tc>
        <w:tc>
          <w:tcPr>
            <w:tcW w:w="1276" w:type="dxa"/>
            <w:vAlign w:val="center"/>
          </w:tcPr>
          <w:p w:rsidR="007A510F" w:rsidRDefault="001577B0">
            <w:pPr>
              <w:jc w:val="center"/>
            </w:pPr>
            <w:r>
              <w:rPr>
                <w:rFonts w:eastAsiaTheme="minorEastAsia"/>
                <w:szCs w:val="21"/>
              </w:rPr>
              <w:t>002850</w:t>
            </w:r>
          </w:p>
        </w:tc>
        <w:tc>
          <w:tcPr>
            <w:tcW w:w="1701" w:type="dxa"/>
            <w:vAlign w:val="center"/>
          </w:tcPr>
          <w:p w:rsidR="007A510F" w:rsidRDefault="001577B0">
            <w:pPr>
              <w:jc w:val="center"/>
            </w:pPr>
            <w:r>
              <w:rPr>
                <w:rFonts w:eastAsiaTheme="minorEastAsia"/>
                <w:szCs w:val="21"/>
              </w:rPr>
              <w:t>科达利</w:t>
            </w:r>
          </w:p>
        </w:tc>
        <w:tc>
          <w:tcPr>
            <w:tcW w:w="1559" w:type="dxa"/>
            <w:vAlign w:val="center"/>
          </w:tcPr>
          <w:p w:rsidR="007A510F" w:rsidRDefault="001577B0">
            <w:pPr>
              <w:jc w:val="right"/>
            </w:pPr>
            <w:r>
              <w:rPr>
                <w:rFonts w:eastAsiaTheme="minorEastAsia"/>
                <w:szCs w:val="21"/>
              </w:rPr>
              <w:t>315,249.00</w:t>
            </w:r>
          </w:p>
        </w:tc>
        <w:tc>
          <w:tcPr>
            <w:tcW w:w="1932" w:type="dxa"/>
            <w:vAlign w:val="center"/>
          </w:tcPr>
          <w:p w:rsidR="007A510F" w:rsidRDefault="001577B0">
            <w:pPr>
              <w:jc w:val="right"/>
            </w:pPr>
            <w:r>
              <w:rPr>
                <w:rFonts w:eastAsiaTheme="minorEastAsia"/>
                <w:szCs w:val="21"/>
              </w:rPr>
              <w:t>37,454,733.69</w:t>
            </w:r>
          </w:p>
        </w:tc>
        <w:tc>
          <w:tcPr>
            <w:tcW w:w="1612" w:type="dxa"/>
            <w:vAlign w:val="center"/>
          </w:tcPr>
          <w:p w:rsidR="007A510F" w:rsidRDefault="001577B0">
            <w:pPr>
              <w:jc w:val="right"/>
            </w:pPr>
            <w:r>
              <w:rPr>
                <w:rFonts w:eastAsiaTheme="minorEastAsia"/>
                <w:szCs w:val="21"/>
              </w:rPr>
              <w:t>2.98</w:t>
            </w:r>
          </w:p>
        </w:tc>
      </w:tr>
      <w:tr w:rsidR="007A510F">
        <w:tc>
          <w:tcPr>
            <w:tcW w:w="817" w:type="dxa"/>
            <w:vAlign w:val="center"/>
          </w:tcPr>
          <w:p w:rsidR="007A510F" w:rsidRDefault="001577B0">
            <w:pPr>
              <w:jc w:val="center"/>
            </w:pPr>
            <w:r>
              <w:rPr>
                <w:rFonts w:eastAsiaTheme="minorEastAsia"/>
                <w:szCs w:val="21"/>
              </w:rPr>
              <w:t>9</w:t>
            </w:r>
          </w:p>
        </w:tc>
        <w:tc>
          <w:tcPr>
            <w:tcW w:w="1276" w:type="dxa"/>
            <w:vAlign w:val="center"/>
          </w:tcPr>
          <w:p w:rsidR="007A510F" w:rsidRDefault="001577B0">
            <w:pPr>
              <w:jc w:val="center"/>
            </w:pPr>
            <w:r>
              <w:rPr>
                <w:rFonts w:eastAsiaTheme="minorEastAsia"/>
                <w:szCs w:val="21"/>
              </w:rPr>
              <w:t>603197</w:t>
            </w:r>
          </w:p>
        </w:tc>
        <w:tc>
          <w:tcPr>
            <w:tcW w:w="1701" w:type="dxa"/>
            <w:vAlign w:val="center"/>
          </w:tcPr>
          <w:p w:rsidR="007A510F" w:rsidRDefault="001577B0">
            <w:pPr>
              <w:jc w:val="center"/>
            </w:pPr>
            <w:r>
              <w:rPr>
                <w:rFonts w:eastAsiaTheme="minorEastAsia"/>
                <w:szCs w:val="21"/>
              </w:rPr>
              <w:t>保隆科技</w:t>
            </w:r>
          </w:p>
        </w:tc>
        <w:tc>
          <w:tcPr>
            <w:tcW w:w="1559" w:type="dxa"/>
            <w:vAlign w:val="center"/>
          </w:tcPr>
          <w:p w:rsidR="007A510F" w:rsidRDefault="001577B0">
            <w:pPr>
              <w:jc w:val="right"/>
            </w:pPr>
            <w:r>
              <w:rPr>
                <w:rFonts w:eastAsiaTheme="minorEastAsia"/>
                <w:szCs w:val="21"/>
              </w:rPr>
              <w:t>740,424.00</w:t>
            </w:r>
          </w:p>
        </w:tc>
        <w:tc>
          <w:tcPr>
            <w:tcW w:w="1932" w:type="dxa"/>
            <w:vAlign w:val="center"/>
          </w:tcPr>
          <w:p w:rsidR="007A510F" w:rsidRDefault="001577B0">
            <w:pPr>
              <w:jc w:val="right"/>
            </w:pPr>
            <w:r>
              <w:rPr>
                <w:rFonts w:eastAsiaTheme="minorEastAsia"/>
                <w:szCs w:val="21"/>
              </w:rPr>
              <w:t>35,022,055.20</w:t>
            </w:r>
          </w:p>
        </w:tc>
        <w:tc>
          <w:tcPr>
            <w:tcW w:w="1612" w:type="dxa"/>
            <w:vAlign w:val="center"/>
          </w:tcPr>
          <w:p w:rsidR="007A510F" w:rsidRDefault="001577B0">
            <w:pPr>
              <w:jc w:val="right"/>
            </w:pPr>
            <w:r>
              <w:rPr>
                <w:rFonts w:eastAsiaTheme="minorEastAsia"/>
                <w:szCs w:val="21"/>
              </w:rPr>
              <w:t>2.78</w:t>
            </w:r>
          </w:p>
        </w:tc>
      </w:tr>
      <w:tr w:rsidR="007A510F">
        <w:tc>
          <w:tcPr>
            <w:tcW w:w="817" w:type="dxa"/>
            <w:vAlign w:val="center"/>
          </w:tcPr>
          <w:p w:rsidR="007A510F" w:rsidRDefault="001577B0">
            <w:pPr>
              <w:jc w:val="center"/>
            </w:pPr>
            <w:r>
              <w:rPr>
                <w:rFonts w:eastAsiaTheme="minorEastAsia"/>
                <w:szCs w:val="21"/>
              </w:rPr>
              <w:t>10</w:t>
            </w:r>
          </w:p>
        </w:tc>
        <w:tc>
          <w:tcPr>
            <w:tcW w:w="1276" w:type="dxa"/>
            <w:vAlign w:val="center"/>
          </w:tcPr>
          <w:p w:rsidR="007A510F" w:rsidRDefault="001577B0">
            <w:pPr>
              <w:jc w:val="center"/>
            </w:pPr>
            <w:r>
              <w:rPr>
                <w:rFonts w:eastAsiaTheme="minorEastAsia"/>
                <w:szCs w:val="21"/>
              </w:rPr>
              <w:t>603596</w:t>
            </w:r>
          </w:p>
        </w:tc>
        <w:tc>
          <w:tcPr>
            <w:tcW w:w="1701" w:type="dxa"/>
            <w:vAlign w:val="center"/>
          </w:tcPr>
          <w:p w:rsidR="007A510F" w:rsidRDefault="001577B0">
            <w:pPr>
              <w:jc w:val="center"/>
            </w:pPr>
            <w:r>
              <w:rPr>
                <w:rFonts w:eastAsiaTheme="minorEastAsia"/>
                <w:szCs w:val="21"/>
              </w:rPr>
              <w:t>伯特利</w:t>
            </w:r>
          </w:p>
        </w:tc>
        <w:tc>
          <w:tcPr>
            <w:tcW w:w="1559" w:type="dxa"/>
            <w:vAlign w:val="center"/>
          </w:tcPr>
          <w:p w:rsidR="007A510F" w:rsidRDefault="001577B0">
            <w:pPr>
              <w:jc w:val="right"/>
            </w:pPr>
            <w:r>
              <w:rPr>
                <w:rFonts w:eastAsiaTheme="minorEastAsia"/>
                <w:szCs w:val="21"/>
              </w:rPr>
              <w:t>425,300.00</w:t>
            </w:r>
          </w:p>
        </w:tc>
        <w:tc>
          <w:tcPr>
            <w:tcW w:w="1932" w:type="dxa"/>
            <w:vAlign w:val="center"/>
          </w:tcPr>
          <w:p w:rsidR="007A510F" w:rsidRDefault="001577B0">
            <w:pPr>
              <w:jc w:val="right"/>
            </w:pPr>
            <w:r>
              <w:rPr>
                <w:rFonts w:eastAsiaTheme="minorEastAsia"/>
                <w:szCs w:val="21"/>
              </w:rPr>
              <w:t>33,938,940.00</w:t>
            </w:r>
          </w:p>
        </w:tc>
        <w:tc>
          <w:tcPr>
            <w:tcW w:w="1612" w:type="dxa"/>
            <w:vAlign w:val="center"/>
          </w:tcPr>
          <w:p w:rsidR="007A510F" w:rsidRDefault="001577B0">
            <w:pPr>
              <w:jc w:val="right"/>
            </w:pPr>
            <w:r>
              <w:rPr>
                <w:rFonts w:eastAsiaTheme="minorEastAsia"/>
                <w:szCs w:val="21"/>
              </w:rPr>
              <w:t>2.70</w:t>
            </w:r>
          </w:p>
        </w:tc>
      </w:tr>
      <w:tr w:rsidR="007A510F">
        <w:tc>
          <w:tcPr>
            <w:tcW w:w="817" w:type="dxa"/>
            <w:vAlign w:val="center"/>
          </w:tcPr>
          <w:p w:rsidR="007A510F" w:rsidRDefault="001577B0">
            <w:pPr>
              <w:jc w:val="center"/>
            </w:pPr>
            <w:r>
              <w:rPr>
                <w:rFonts w:eastAsiaTheme="minorEastAsia"/>
                <w:szCs w:val="21"/>
              </w:rPr>
              <w:t>11</w:t>
            </w:r>
          </w:p>
        </w:tc>
        <w:tc>
          <w:tcPr>
            <w:tcW w:w="1276" w:type="dxa"/>
            <w:vAlign w:val="center"/>
          </w:tcPr>
          <w:p w:rsidR="007A510F" w:rsidRDefault="001577B0">
            <w:pPr>
              <w:jc w:val="center"/>
            </w:pPr>
            <w:r>
              <w:rPr>
                <w:rFonts w:eastAsiaTheme="minorEastAsia"/>
                <w:szCs w:val="21"/>
              </w:rPr>
              <w:t>688800</w:t>
            </w:r>
          </w:p>
        </w:tc>
        <w:tc>
          <w:tcPr>
            <w:tcW w:w="1701" w:type="dxa"/>
            <w:vAlign w:val="center"/>
          </w:tcPr>
          <w:p w:rsidR="007A510F" w:rsidRDefault="001577B0">
            <w:pPr>
              <w:jc w:val="center"/>
            </w:pPr>
            <w:r>
              <w:rPr>
                <w:rFonts w:eastAsiaTheme="minorEastAsia"/>
                <w:szCs w:val="21"/>
              </w:rPr>
              <w:t>瑞可达</w:t>
            </w:r>
          </w:p>
        </w:tc>
        <w:tc>
          <w:tcPr>
            <w:tcW w:w="1559" w:type="dxa"/>
            <w:vAlign w:val="center"/>
          </w:tcPr>
          <w:p w:rsidR="007A510F" w:rsidRDefault="001577B0">
            <w:pPr>
              <w:jc w:val="right"/>
            </w:pPr>
            <w:r>
              <w:rPr>
                <w:rFonts w:eastAsiaTheme="minorEastAsia"/>
                <w:szCs w:val="21"/>
              </w:rPr>
              <w:t>285,700.00</w:t>
            </w:r>
          </w:p>
        </w:tc>
        <w:tc>
          <w:tcPr>
            <w:tcW w:w="1932" w:type="dxa"/>
            <w:vAlign w:val="center"/>
          </w:tcPr>
          <w:p w:rsidR="007A510F" w:rsidRDefault="001577B0">
            <w:pPr>
              <w:jc w:val="right"/>
            </w:pPr>
            <w:r>
              <w:rPr>
                <w:rFonts w:eastAsiaTheme="minorEastAsia"/>
                <w:szCs w:val="21"/>
              </w:rPr>
              <w:t>30,478,476.00</w:t>
            </w:r>
          </w:p>
        </w:tc>
        <w:tc>
          <w:tcPr>
            <w:tcW w:w="1612" w:type="dxa"/>
            <w:vAlign w:val="center"/>
          </w:tcPr>
          <w:p w:rsidR="007A510F" w:rsidRDefault="001577B0">
            <w:pPr>
              <w:jc w:val="right"/>
            </w:pPr>
            <w:r>
              <w:rPr>
                <w:rFonts w:eastAsiaTheme="minorEastAsia"/>
                <w:szCs w:val="21"/>
              </w:rPr>
              <w:t>2.42</w:t>
            </w:r>
          </w:p>
        </w:tc>
      </w:tr>
      <w:tr w:rsidR="007A510F">
        <w:tc>
          <w:tcPr>
            <w:tcW w:w="817" w:type="dxa"/>
            <w:vAlign w:val="center"/>
          </w:tcPr>
          <w:p w:rsidR="007A510F" w:rsidRDefault="001577B0">
            <w:pPr>
              <w:jc w:val="center"/>
            </w:pPr>
            <w:r>
              <w:rPr>
                <w:rFonts w:eastAsiaTheme="minorEastAsia"/>
                <w:szCs w:val="21"/>
              </w:rPr>
              <w:t>12</w:t>
            </w:r>
          </w:p>
        </w:tc>
        <w:tc>
          <w:tcPr>
            <w:tcW w:w="1276" w:type="dxa"/>
            <w:vAlign w:val="center"/>
          </w:tcPr>
          <w:p w:rsidR="007A510F" w:rsidRDefault="001577B0">
            <w:pPr>
              <w:jc w:val="center"/>
            </w:pPr>
            <w:r>
              <w:rPr>
                <w:rFonts w:eastAsiaTheme="minorEastAsia"/>
                <w:szCs w:val="21"/>
              </w:rPr>
              <w:t>002765</w:t>
            </w:r>
          </w:p>
        </w:tc>
        <w:tc>
          <w:tcPr>
            <w:tcW w:w="1701" w:type="dxa"/>
            <w:vAlign w:val="center"/>
          </w:tcPr>
          <w:p w:rsidR="007A510F" w:rsidRDefault="001577B0">
            <w:pPr>
              <w:jc w:val="center"/>
            </w:pPr>
            <w:r>
              <w:rPr>
                <w:rFonts w:eastAsiaTheme="minorEastAsia"/>
                <w:szCs w:val="21"/>
              </w:rPr>
              <w:t>蓝黛科技</w:t>
            </w:r>
          </w:p>
        </w:tc>
        <w:tc>
          <w:tcPr>
            <w:tcW w:w="1559" w:type="dxa"/>
            <w:vAlign w:val="center"/>
          </w:tcPr>
          <w:p w:rsidR="007A510F" w:rsidRDefault="001577B0">
            <w:pPr>
              <w:jc w:val="right"/>
            </w:pPr>
            <w:r>
              <w:rPr>
                <w:rFonts w:eastAsiaTheme="minorEastAsia"/>
                <w:szCs w:val="21"/>
              </w:rPr>
              <w:t>3,339,820.00</w:t>
            </w:r>
          </w:p>
        </w:tc>
        <w:tc>
          <w:tcPr>
            <w:tcW w:w="1932" w:type="dxa"/>
            <w:vAlign w:val="center"/>
          </w:tcPr>
          <w:p w:rsidR="007A510F" w:rsidRDefault="001577B0">
            <w:pPr>
              <w:jc w:val="right"/>
            </w:pPr>
            <w:r>
              <w:rPr>
                <w:rFonts w:eastAsiaTheme="minorEastAsia"/>
                <w:szCs w:val="21"/>
              </w:rPr>
              <w:t>30,024,981.80</w:t>
            </w:r>
          </w:p>
        </w:tc>
        <w:tc>
          <w:tcPr>
            <w:tcW w:w="1612" w:type="dxa"/>
            <w:vAlign w:val="center"/>
          </w:tcPr>
          <w:p w:rsidR="007A510F" w:rsidRDefault="001577B0">
            <w:pPr>
              <w:jc w:val="right"/>
            </w:pPr>
            <w:r>
              <w:rPr>
                <w:rFonts w:eastAsiaTheme="minorEastAsia"/>
                <w:szCs w:val="21"/>
              </w:rPr>
              <w:t>2.39</w:t>
            </w:r>
          </w:p>
        </w:tc>
      </w:tr>
      <w:tr w:rsidR="007A510F">
        <w:tc>
          <w:tcPr>
            <w:tcW w:w="817" w:type="dxa"/>
            <w:vAlign w:val="center"/>
          </w:tcPr>
          <w:p w:rsidR="007A510F" w:rsidRDefault="001577B0">
            <w:pPr>
              <w:jc w:val="center"/>
            </w:pPr>
            <w:r>
              <w:rPr>
                <w:rFonts w:eastAsiaTheme="minorEastAsia"/>
                <w:szCs w:val="21"/>
              </w:rPr>
              <w:t>13</w:t>
            </w:r>
          </w:p>
        </w:tc>
        <w:tc>
          <w:tcPr>
            <w:tcW w:w="1276" w:type="dxa"/>
            <w:vAlign w:val="center"/>
          </w:tcPr>
          <w:p w:rsidR="007A510F" w:rsidRDefault="001577B0">
            <w:pPr>
              <w:jc w:val="center"/>
            </w:pPr>
            <w:r>
              <w:rPr>
                <w:rFonts w:eastAsiaTheme="minorEastAsia"/>
                <w:szCs w:val="21"/>
              </w:rPr>
              <w:t>002518</w:t>
            </w:r>
          </w:p>
        </w:tc>
        <w:tc>
          <w:tcPr>
            <w:tcW w:w="1701" w:type="dxa"/>
            <w:vAlign w:val="center"/>
          </w:tcPr>
          <w:p w:rsidR="007A510F" w:rsidRDefault="001577B0">
            <w:pPr>
              <w:jc w:val="center"/>
            </w:pPr>
            <w:r>
              <w:rPr>
                <w:rFonts w:eastAsiaTheme="minorEastAsia"/>
                <w:szCs w:val="21"/>
              </w:rPr>
              <w:t>科士达</w:t>
            </w:r>
          </w:p>
        </w:tc>
        <w:tc>
          <w:tcPr>
            <w:tcW w:w="1559" w:type="dxa"/>
            <w:vAlign w:val="center"/>
          </w:tcPr>
          <w:p w:rsidR="007A510F" w:rsidRDefault="001577B0">
            <w:pPr>
              <w:jc w:val="right"/>
            </w:pPr>
            <w:r>
              <w:rPr>
                <w:rFonts w:eastAsiaTheme="minorEastAsia"/>
                <w:szCs w:val="21"/>
              </w:rPr>
              <w:t>519,000.00</w:t>
            </w:r>
          </w:p>
        </w:tc>
        <w:tc>
          <w:tcPr>
            <w:tcW w:w="1932" w:type="dxa"/>
            <w:vAlign w:val="center"/>
          </w:tcPr>
          <w:p w:rsidR="007A510F" w:rsidRDefault="001577B0">
            <w:pPr>
              <w:jc w:val="right"/>
            </w:pPr>
            <w:r>
              <w:rPr>
                <w:rFonts w:eastAsiaTheme="minorEastAsia"/>
                <w:szCs w:val="21"/>
              </w:rPr>
              <w:t>29,894,400.00</w:t>
            </w:r>
          </w:p>
        </w:tc>
        <w:tc>
          <w:tcPr>
            <w:tcW w:w="1612" w:type="dxa"/>
            <w:vAlign w:val="center"/>
          </w:tcPr>
          <w:p w:rsidR="007A510F" w:rsidRDefault="001577B0">
            <w:pPr>
              <w:jc w:val="right"/>
            </w:pPr>
            <w:r>
              <w:rPr>
                <w:rFonts w:eastAsiaTheme="minorEastAsia"/>
                <w:szCs w:val="21"/>
              </w:rPr>
              <w:t>2.37</w:t>
            </w:r>
          </w:p>
        </w:tc>
      </w:tr>
      <w:tr w:rsidR="007A510F">
        <w:tc>
          <w:tcPr>
            <w:tcW w:w="817" w:type="dxa"/>
            <w:vAlign w:val="center"/>
          </w:tcPr>
          <w:p w:rsidR="007A510F" w:rsidRDefault="001577B0">
            <w:pPr>
              <w:jc w:val="center"/>
            </w:pPr>
            <w:r>
              <w:rPr>
                <w:rFonts w:eastAsiaTheme="minorEastAsia"/>
                <w:szCs w:val="21"/>
              </w:rPr>
              <w:t>14</w:t>
            </w:r>
          </w:p>
        </w:tc>
        <w:tc>
          <w:tcPr>
            <w:tcW w:w="1276" w:type="dxa"/>
            <w:vAlign w:val="center"/>
          </w:tcPr>
          <w:p w:rsidR="007A510F" w:rsidRDefault="001577B0">
            <w:pPr>
              <w:jc w:val="center"/>
            </w:pPr>
            <w:r>
              <w:rPr>
                <w:rFonts w:eastAsiaTheme="minorEastAsia"/>
                <w:szCs w:val="21"/>
              </w:rPr>
              <w:t>002906</w:t>
            </w:r>
          </w:p>
        </w:tc>
        <w:tc>
          <w:tcPr>
            <w:tcW w:w="1701" w:type="dxa"/>
            <w:vAlign w:val="center"/>
          </w:tcPr>
          <w:p w:rsidR="007A510F" w:rsidRDefault="001577B0">
            <w:pPr>
              <w:jc w:val="center"/>
            </w:pPr>
            <w:r>
              <w:rPr>
                <w:rFonts w:eastAsiaTheme="minorEastAsia"/>
                <w:szCs w:val="21"/>
              </w:rPr>
              <w:t>华阳集团</w:t>
            </w:r>
          </w:p>
        </w:tc>
        <w:tc>
          <w:tcPr>
            <w:tcW w:w="1559" w:type="dxa"/>
            <w:vAlign w:val="center"/>
          </w:tcPr>
          <w:p w:rsidR="007A510F" w:rsidRDefault="001577B0">
            <w:pPr>
              <w:jc w:val="right"/>
            </w:pPr>
            <w:r>
              <w:rPr>
                <w:rFonts w:eastAsiaTheme="minorEastAsia"/>
                <w:szCs w:val="21"/>
              </w:rPr>
              <w:t>879,677.00</w:t>
            </w:r>
          </w:p>
        </w:tc>
        <w:tc>
          <w:tcPr>
            <w:tcW w:w="1932" w:type="dxa"/>
            <w:vAlign w:val="center"/>
          </w:tcPr>
          <w:p w:rsidR="007A510F" w:rsidRDefault="001577B0">
            <w:pPr>
              <w:jc w:val="right"/>
            </w:pPr>
            <w:r>
              <w:rPr>
                <w:rFonts w:eastAsiaTheme="minorEastAsia"/>
                <w:szCs w:val="21"/>
              </w:rPr>
              <w:t>29,222,869.94</w:t>
            </w:r>
          </w:p>
        </w:tc>
        <w:tc>
          <w:tcPr>
            <w:tcW w:w="1612" w:type="dxa"/>
            <w:vAlign w:val="center"/>
          </w:tcPr>
          <w:p w:rsidR="007A510F" w:rsidRDefault="001577B0">
            <w:pPr>
              <w:jc w:val="right"/>
            </w:pPr>
            <w:r>
              <w:rPr>
                <w:rFonts w:eastAsiaTheme="minorEastAsia"/>
                <w:szCs w:val="21"/>
              </w:rPr>
              <w:t>2.32</w:t>
            </w:r>
          </w:p>
        </w:tc>
      </w:tr>
      <w:tr w:rsidR="007A510F">
        <w:tc>
          <w:tcPr>
            <w:tcW w:w="817" w:type="dxa"/>
            <w:vAlign w:val="center"/>
          </w:tcPr>
          <w:p w:rsidR="007A510F" w:rsidRDefault="001577B0">
            <w:pPr>
              <w:jc w:val="center"/>
            </w:pPr>
            <w:r>
              <w:rPr>
                <w:rFonts w:eastAsiaTheme="minorEastAsia"/>
                <w:szCs w:val="21"/>
              </w:rPr>
              <w:t>15</w:t>
            </w:r>
          </w:p>
        </w:tc>
        <w:tc>
          <w:tcPr>
            <w:tcW w:w="1276" w:type="dxa"/>
            <w:vAlign w:val="center"/>
          </w:tcPr>
          <w:p w:rsidR="007A510F" w:rsidRDefault="001577B0">
            <w:pPr>
              <w:jc w:val="center"/>
            </w:pPr>
            <w:r>
              <w:rPr>
                <w:rFonts w:eastAsiaTheme="minorEastAsia"/>
                <w:szCs w:val="21"/>
              </w:rPr>
              <w:t>603997</w:t>
            </w:r>
          </w:p>
        </w:tc>
        <w:tc>
          <w:tcPr>
            <w:tcW w:w="1701" w:type="dxa"/>
            <w:vAlign w:val="center"/>
          </w:tcPr>
          <w:p w:rsidR="007A510F" w:rsidRDefault="001577B0">
            <w:pPr>
              <w:jc w:val="center"/>
            </w:pPr>
            <w:r>
              <w:rPr>
                <w:rFonts w:eastAsiaTheme="minorEastAsia"/>
                <w:szCs w:val="21"/>
              </w:rPr>
              <w:t>继峰股份</w:t>
            </w:r>
          </w:p>
        </w:tc>
        <w:tc>
          <w:tcPr>
            <w:tcW w:w="1559" w:type="dxa"/>
            <w:vAlign w:val="center"/>
          </w:tcPr>
          <w:p w:rsidR="007A510F" w:rsidRDefault="001577B0">
            <w:pPr>
              <w:jc w:val="right"/>
            </w:pPr>
            <w:r>
              <w:rPr>
                <w:rFonts w:eastAsiaTheme="minorEastAsia"/>
                <w:szCs w:val="21"/>
              </w:rPr>
              <w:t>1,877,847.00</w:t>
            </w:r>
          </w:p>
        </w:tc>
        <w:tc>
          <w:tcPr>
            <w:tcW w:w="1932" w:type="dxa"/>
            <w:vAlign w:val="center"/>
          </w:tcPr>
          <w:p w:rsidR="007A510F" w:rsidRDefault="001577B0">
            <w:pPr>
              <w:jc w:val="right"/>
            </w:pPr>
            <w:r>
              <w:rPr>
                <w:rFonts w:eastAsiaTheme="minorEastAsia"/>
                <w:szCs w:val="21"/>
              </w:rPr>
              <w:t>28,693,502.16</w:t>
            </w:r>
          </w:p>
        </w:tc>
        <w:tc>
          <w:tcPr>
            <w:tcW w:w="1612" w:type="dxa"/>
            <w:vAlign w:val="center"/>
          </w:tcPr>
          <w:p w:rsidR="007A510F" w:rsidRDefault="001577B0">
            <w:pPr>
              <w:jc w:val="right"/>
            </w:pPr>
            <w:r>
              <w:rPr>
                <w:rFonts w:eastAsiaTheme="minorEastAsia"/>
                <w:szCs w:val="21"/>
              </w:rPr>
              <w:t>2.28</w:t>
            </w:r>
          </w:p>
        </w:tc>
      </w:tr>
      <w:tr w:rsidR="007A510F">
        <w:tc>
          <w:tcPr>
            <w:tcW w:w="817" w:type="dxa"/>
            <w:vAlign w:val="center"/>
          </w:tcPr>
          <w:p w:rsidR="007A510F" w:rsidRDefault="001577B0">
            <w:pPr>
              <w:jc w:val="center"/>
            </w:pPr>
            <w:r>
              <w:rPr>
                <w:rFonts w:eastAsiaTheme="minorEastAsia"/>
                <w:szCs w:val="21"/>
              </w:rPr>
              <w:t>16</w:t>
            </w:r>
          </w:p>
        </w:tc>
        <w:tc>
          <w:tcPr>
            <w:tcW w:w="1276" w:type="dxa"/>
            <w:vAlign w:val="center"/>
          </w:tcPr>
          <w:p w:rsidR="007A510F" w:rsidRDefault="001577B0">
            <w:pPr>
              <w:jc w:val="center"/>
            </w:pPr>
            <w:r>
              <w:rPr>
                <w:rFonts w:eastAsiaTheme="minorEastAsia"/>
                <w:szCs w:val="21"/>
              </w:rPr>
              <w:t>605133</w:t>
            </w:r>
          </w:p>
        </w:tc>
        <w:tc>
          <w:tcPr>
            <w:tcW w:w="1701" w:type="dxa"/>
            <w:vAlign w:val="center"/>
          </w:tcPr>
          <w:p w:rsidR="007A510F" w:rsidRDefault="001577B0">
            <w:pPr>
              <w:jc w:val="center"/>
            </w:pPr>
            <w:r>
              <w:rPr>
                <w:rFonts w:eastAsiaTheme="minorEastAsia"/>
                <w:szCs w:val="21"/>
              </w:rPr>
              <w:t>嵘泰股份</w:t>
            </w:r>
          </w:p>
        </w:tc>
        <w:tc>
          <w:tcPr>
            <w:tcW w:w="1559" w:type="dxa"/>
            <w:vAlign w:val="center"/>
          </w:tcPr>
          <w:p w:rsidR="007A510F" w:rsidRDefault="001577B0">
            <w:pPr>
              <w:jc w:val="right"/>
            </w:pPr>
            <w:r>
              <w:rPr>
                <w:rFonts w:eastAsiaTheme="minorEastAsia"/>
                <w:szCs w:val="21"/>
              </w:rPr>
              <w:t>1,000,500.00</w:t>
            </w:r>
          </w:p>
        </w:tc>
        <w:tc>
          <w:tcPr>
            <w:tcW w:w="1932" w:type="dxa"/>
            <w:vAlign w:val="center"/>
          </w:tcPr>
          <w:p w:rsidR="007A510F" w:rsidRDefault="001577B0">
            <w:pPr>
              <w:jc w:val="right"/>
            </w:pPr>
            <w:r>
              <w:rPr>
                <w:rFonts w:eastAsiaTheme="minorEastAsia"/>
                <w:szCs w:val="21"/>
              </w:rPr>
              <w:t>26,223,105.00</w:t>
            </w:r>
          </w:p>
        </w:tc>
        <w:tc>
          <w:tcPr>
            <w:tcW w:w="1612" w:type="dxa"/>
            <w:vAlign w:val="center"/>
          </w:tcPr>
          <w:p w:rsidR="007A510F" w:rsidRDefault="001577B0">
            <w:pPr>
              <w:jc w:val="right"/>
            </w:pPr>
            <w:r>
              <w:rPr>
                <w:rFonts w:eastAsiaTheme="minorEastAsia"/>
                <w:szCs w:val="21"/>
              </w:rPr>
              <w:t>2.08</w:t>
            </w:r>
          </w:p>
        </w:tc>
      </w:tr>
      <w:tr w:rsidR="007A510F">
        <w:tc>
          <w:tcPr>
            <w:tcW w:w="817" w:type="dxa"/>
            <w:vAlign w:val="center"/>
          </w:tcPr>
          <w:p w:rsidR="007A510F" w:rsidRDefault="001577B0">
            <w:pPr>
              <w:jc w:val="center"/>
            </w:pPr>
            <w:r>
              <w:rPr>
                <w:rFonts w:eastAsiaTheme="minorEastAsia"/>
                <w:szCs w:val="21"/>
              </w:rPr>
              <w:t>17</w:t>
            </w:r>
          </w:p>
        </w:tc>
        <w:tc>
          <w:tcPr>
            <w:tcW w:w="1276" w:type="dxa"/>
            <w:vAlign w:val="center"/>
          </w:tcPr>
          <w:p w:rsidR="007A510F" w:rsidRDefault="001577B0">
            <w:pPr>
              <w:jc w:val="center"/>
            </w:pPr>
            <w:r>
              <w:rPr>
                <w:rFonts w:eastAsiaTheme="minorEastAsia"/>
                <w:szCs w:val="21"/>
              </w:rPr>
              <w:t>002384</w:t>
            </w:r>
          </w:p>
        </w:tc>
        <w:tc>
          <w:tcPr>
            <w:tcW w:w="1701" w:type="dxa"/>
            <w:vAlign w:val="center"/>
          </w:tcPr>
          <w:p w:rsidR="007A510F" w:rsidRDefault="001577B0">
            <w:pPr>
              <w:jc w:val="center"/>
            </w:pPr>
            <w:r>
              <w:rPr>
                <w:rFonts w:eastAsiaTheme="minorEastAsia"/>
                <w:szCs w:val="21"/>
              </w:rPr>
              <w:t>东山精密</w:t>
            </w:r>
          </w:p>
        </w:tc>
        <w:tc>
          <w:tcPr>
            <w:tcW w:w="1559" w:type="dxa"/>
            <w:vAlign w:val="center"/>
          </w:tcPr>
          <w:p w:rsidR="007A510F" w:rsidRDefault="001577B0">
            <w:pPr>
              <w:jc w:val="right"/>
            </w:pPr>
            <w:r>
              <w:rPr>
                <w:rFonts w:eastAsiaTheme="minorEastAsia"/>
                <w:szCs w:val="21"/>
              </w:rPr>
              <w:t>1,033,100.00</w:t>
            </w:r>
          </w:p>
        </w:tc>
        <w:tc>
          <w:tcPr>
            <w:tcW w:w="1932" w:type="dxa"/>
            <w:vAlign w:val="center"/>
          </w:tcPr>
          <w:p w:rsidR="007A510F" w:rsidRDefault="001577B0">
            <w:pPr>
              <w:jc w:val="right"/>
            </w:pPr>
            <w:r>
              <w:rPr>
                <w:rFonts w:eastAsiaTheme="minorEastAsia"/>
                <w:szCs w:val="21"/>
              </w:rPr>
              <w:t>25,548,563.00</w:t>
            </w:r>
          </w:p>
        </w:tc>
        <w:tc>
          <w:tcPr>
            <w:tcW w:w="1612" w:type="dxa"/>
            <w:vAlign w:val="center"/>
          </w:tcPr>
          <w:p w:rsidR="007A510F" w:rsidRDefault="001577B0">
            <w:pPr>
              <w:jc w:val="right"/>
            </w:pPr>
            <w:r>
              <w:rPr>
                <w:rFonts w:eastAsiaTheme="minorEastAsia"/>
                <w:szCs w:val="21"/>
              </w:rPr>
              <w:t>2.03</w:t>
            </w:r>
          </w:p>
        </w:tc>
      </w:tr>
      <w:tr w:rsidR="007A510F">
        <w:tc>
          <w:tcPr>
            <w:tcW w:w="817" w:type="dxa"/>
            <w:vAlign w:val="center"/>
          </w:tcPr>
          <w:p w:rsidR="007A510F" w:rsidRDefault="001577B0">
            <w:pPr>
              <w:jc w:val="center"/>
            </w:pPr>
            <w:r>
              <w:rPr>
                <w:rFonts w:eastAsiaTheme="minorEastAsia"/>
                <w:szCs w:val="21"/>
              </w:rPr>
              <w:t>18</w:t>
            </w:r>
          </w:p>
        </w:tc>
        <w:tc>
          <w:tcPr>
            <w:tcW w:w="1276" w:type="dxa"/>
            <w:vAlign w:val="center"/>
          </w:tcPr>
          <w:p w:rsidR="007A510F" w:rsidRDefault="001577B0">
            <w:pPr>
              <w:jc w:val="center"/>
            </w:pPr>
            <w:r>
              <w:rPr>
                <w:rFonts w:eastAsiaTheme="minorEastAsia"/>
                <w:szCs w:val="21"/>
              </w:rPr>
              <w:t>600338</w:t>
            </w:r>
          </w:p>
        </w:tc>
        <w:tc>
          <w:tcPr>
            <w:tcW w:w="1701" w:type="dxa"/>
            <w:vAlign w:val="center"/>
          </w:tcPr>
          <w:p w:rsidR="007A510F" w:rsidRDefault="001577B0">
            <w:pPr>
              <w:jc w:val="center"/>
            </w:pPr>
            <w:r>
              <w:rPr>
                <w:rFonts w:eastAsiaTheme="minorEastAsia"/>
                <w:szCs w:val="21"/>
              </w:rPr>
              <w:t>西藏珠峰</w:t>
            </w:r>
          </w:p>
        </w:tc>
        <w:tc>
          <w:tcPr>
            <w:tcW w:w="1559" w:type="dxa"/>
            <w:vAlign w:val="center"/>
          </w:tcPr>
          <w:p w:rsidR="007A510F" w:rsidRDefault="001577B0">
            <w:pPr>
              <w:jc w:val="right"/>
            </w:pPr>
            <w:r>
              <w:rPr>
                <w:rFonts w:eastAsiaTheme="minorEastAsia"/>
                <w:szCs w:val="21"/>
              </w:rPr>
              <w:t>1,005,200.00</w:t>
            </w:r>
          </w:p>
        </w:tc>
        <w:tc>
          <w:tcPr>
            <w:tcW w:w="1932" w:type="dxa"/>
            <w:vAlign w:val="center"/>
          </w:tcPr>
          <w:p w:rsidR="007A510F" w:rsidRDefault="001577B0">
            <w:pPr>
              <w:jc w:val="right"/>
            </w:pPr>
            <w:r>
              <w:rPr>
                <w:rFonts w:eastAsiaTheme="minorEastAsia"/>
                <w:szCs w:val="21"/>
              </w:rPr>
              <w:t>23,039,184.00</w:t>
            </w:r>
          </w:p>
        </w:tc>
        <w:tc>
          <w:tcPr>
            <w:tcW w:w="1612" w:type="dxa"/>
            <w:vAlign w:val="center"/>
          </w:tcPr>
          <w:p w:rsidR="007A510F" w:rsidRDefault="001577B0">
            <w:pPr>
              <w:jc w:val="right"/>
            </w:pPr>
            <w:r>
              <w:rPr>
                <w:rFonts w:eastAsiaTheme="minorEastAsia"/>
                <w:szCs w:val="21"/>
              </w:rPr>
              <w:t>1.83</w:t>
            </w:r>
          </w:p>
        </w:tc>
      </w:tr>
      <w:tr w:rsidR="007A510F">
        <w:tc>
          <w:tcPr>
            <w:tcW w:w="817" w:type="dxa"/>
            <w:vAlign w:val="center"/>
          </w:tcPr>
          <w:p w:rsidR="007A510F" w:rsidRDefault="001577B0">
            <w:pPr>
              <w:jc w:val="center"/>
            </w:pPr>
            <w:r>
              <w:rPr>
                <w:rFonts w:eastAsiaTheme="minorEastAsia"/>
                <w:szCs w:val="21"/>
              </w:rPr>
              <w:t>19</w:t>
            </w:r>
          </w:p>
        </w:tc>
        <w:tc>
          <w:tcPr>
            <w:tcW w:w="1276" w:type="dxa"/>
            <w:vAlign w:val="center"/>
          </w:tcPr>
          <w:p w:rsidR="007A510F" w:rsidRDefault="001577B0">
            <w:pPr>
              <w:jc w:val="center"/>
            </w:pPr>
            <w:r>
              <w:rPr>
                <w:rFonts w:eastAsiaTheme="minorEastAsia"/>
                <w:szCs w:val="21"/>
              </w:rPr>
              <w:t>600418</w:t>
            </w:r>
          </w:p>
        </w:tc>
        <w:tc>
          <w:tcPr>
            <w:tcW w:w="1701" w:type="dxa"/>
            <w:vAlign w:val="center"/>
          </w:tcPr>
          <w:p w:rsidR="007A510F" w:rsidRDefault="001577B0">
            <w:pPr>
              <w:jc w:val="center"/>
            </w:pPr>
            <w:r>
              <w:rPr>
                <w:rFonts w:eastAsiaTheme="minorEastAsia"/>
                <w:szCs w:val="21"/>
              </w:rPr>
              <w:t>江淮汽车</w:t>
            </w:r>
          </w:p>
        </w:tc>
        <w:tc>
          <w:tcPr>
            <w:tcW w:w="1559" w:type="dxa"/>
            <w:vAlign w:val="center"/>
          </w:tcPr>
          <w:p w:rsidR="007A510F" w:rsidRDefault="001577B0">
            <w:pPr>
              <w:jc w:val="right"/>
            </w:pPr>
            <w:r>
              <w:rPr>
                <w:rFonts w:eastAsiaTheme="minorEastAsia"/>
                <w:szCs w:val="21"/>
              </w:rPr>
              <w:t>1,603,500.00</w:t>
            </w:r>
          </w:p>
        </w:tc>
        <w:tc>
          <w:tcPr>
            <w:tcW w:w="1932" w:type="dxa"/>
            <w:vAlign w:val="center"/>
          </w:tcPr>
          <w:p w:rsidR="007A510F" w:rsidRDefault="001577B0">
            <w:pPr>
              <w:jc w:val="right"/>
            </w:pPr>
            <w:r>
              <w:rPr>
                <w:rFonts w:eastAsiaTheme="minorEastAsia"/>
                <w:szCs w:val="21"/>
              </w:rPr>
              <w:t>21,053,955.00</w:t>
            </w:r>
          </w:p>
        </w:tc>
        <w:tc>
          <w:tcPr>
            <w:tcW w:w="1612" w:type="dxa"/>
            <w:vAlign w:val="center"/>
          </w:tcPr>
          <w:p w:rsidR="007A510F" w:rsidRDefault="001577B0">
            <w:pPr>
              <w:jc w:val="right"/>
            </w:pPr>
            <w:r>
              <w:rPr>
                <w:rFonts w:eastAsiaTheme="minorEastAsia"/>
                <w:szCs w:val="21"/>
              </w:rPr>
              <w:t>1.67</w:t>
            </w:r>
          </w:p>
        </w:tc>
      </w:tr>
      <w:tr w:rsidR="007A510F">
        <w:tc>
          <w:tcPr>
            <w:tcW w:w="817" w:type="dxa"/>
            <w:vAlign w:val="center"/>
          </w:tcPr>
          <w:p w:rsidR="007A510F" w:rsidRDefault="001577B0">
            <w:pPr>
              <w:jc w:val="center"/>
            </w:pPr>
            <w:r>
              <w:rPr>
                <w:rFonts w:eastAsiaTheme="minorEastAsia"/>
                <w:szCs w:val="21"/>
              </w:rPr>
              <w:t>20</w:t>
            </w:r>
          </w:p>
        </w:tc>
        <w:tc>
          <w:tcPr>
            <w:tcW w:w="1276" w:type="dxa"/>
            <w:vAlign w:val="center"/>
          </w:tcPr>
          <w:p w:rsidR="007A510F" w:rsidRDefault="001577B0">
            <w:pPr>
              <w:jc w:val="center"/>
            </w:pPr>
            <w:r>
              <w:rPr>
                <w:rFonts w:eastAsiaTheme="minorEastAsia"/>
                <w:szCs w:val="21"/>
              </w:rPr>
              <w:t>002965</w:t>
            </w:r>
          </w:p>
        </w:tc>
        <w:tc>
          <w:tcPr>
            <w:tcW w:w="1701" w:type="dxa"/>
            <w:vAlign w:val="center"/>
          </w:tcPr>
          <w:p w:rsidR="007A510F" w:rsidRDefault="001577B0">
            <w:pPr>
              <w:jc w:val="center"/>
            </w:pPr>
            <w:r>
              <w:rPr>
                <w:rFonts w:eastAsiaTheme="minorEastAsia"/>
                <w:szCs w:val="21"/>
              </w:rPr>
              <w:t>祥鑫科技</w:t>
            </w:r>
          </w:p>
        </w:tc>
        <w:tc>
          <w:tcPr>
            <w:tcW w:w="1559" w:type="dxa"/>
            <w:vAlign w:val="center"/>
          </w:tcPr>
          <w:p w:rsidR="007A510F" w:rsidRDefault="001577B0">
            <w:pPr>
              <w:jc w:val="right"/>
            </w:pPr>
            <w:r>
              <w:rPr>
                <w:rFonts w:eastAsiaTheme="minorEastAsia"/>
                <w:szCs w:val="21"/>
              </w:rPr>
              <w:t>344,379.00</w:t>
            </w:r>
          </w:p>
        </w:tc>
        <w:tc>
          <w:tcPr>
            <w:tcW w:w="1932" w:type="dxa"/>
            <w:vAlign w:val="center"/>
          </w:tcPr>
          <w:p w:rsidR="007A510F" w:rsidRDefault="001577B0">
            <w:pPr>
              <w:jc w:val="right"/>
            </w:pPr>
            <w:r>
              <w:rPr>
                <w:rFonts w:eastAsiaTheme="minorEastAsia"/>
                <w:szCs w:val="21"/>
              </w:rPr>
              <w:t>20,046,301.59</w:t>
            </w:r>
          </w:p>
        </w:tc>
        <w:tc>
          <w:tcPr>
            <w:tcW w:w="1612" w:type="dxa"/>
            <w:vAlign w:val="center"/>
          </w:tcPr>
          <w:p w:rsidR="007A510F" w:rsidRDefault="001577B0">
            <w:pPr>
              <w:jc w:val="right"/>
            </w:pPr>
            <w:r>
              <w:rPr>
                <w:rFonts w:eastAsiaTheme="minorEastAsia"/>
                <w:szCs w:val="21"/>
              </w:rPr>
              <w:t>1.59</w:t>
            </w:r>
          </w:p>
        </w:tc>
      </w:tr>
      <w:tr w:rsidR="007A510F">
        <w:tc>
          <w:tcPr>
            <w:tcW w:w="817" w:type="dxa"/>
            <w:vAlign w:val="center"/>
          </w:tcPr>
          <w:p w:rsidR="007A510F" w:rsidRDefault="001577B0">
            <w:pPr>
              <w:jc w:val="center"/>
            </w:pPr>
            <w:r>
              <w:rPr>
                <w:rFonts w:eastAsiaTheme="minorEastAsia"/>
                <w:szCs w:val="21"/>
              </w:rPr>
              <w:t>21</w:t>
            </w:r>
          </w:p>
        </w:tc>
        <w:tc>
          <w:tcPr>
            <w:tcW w:w="1276" w:type="dxa"/>
            <w:vAlign w:val="center"/>
          </w:tcPr>
          <w:p w:rsidR="007A510F" w:rsidRDefault="001577B0">
            <w:pPr>
              <w:jc w:val="center"/>
            </w:pPr>
            <w:r>
              <w:rPr>
                <w:rFonts w:eastAsiaTheme="minorEastAsia"/>
                <w:szCs w:val="21"/>
              </w:rPr>
              <w:t>688599</w:t>
            </w:r>
          </w:p>
        </w:tc>
        <w:tc>
          <w:tcPr>
            <w:tcW w:w="1701" w:type="dxa"/>
            <w:vAlign w:val="center"/>
          </w:tcPr>
          <w:p w:rsidR="007A510F" w:rsidRDefault="001577B0">
            <w:pPr>
              <w:jc w:val="center"/>
            </w:pPr>
            <w:r>
              <w:rPr>
                <w:rFonts w:eastAsiaTheme="minorEastAsia"/>
                <w:szCs w:val="21"/>
              </w:rPr>
              <w:t>天合光能</w:t>
            </w:r>
          </w:p>
        </w:tc>
        <w:tc>
          <w:tcPr>
            <w:tcW w:w="1559" w:type="dxa"/>
            <w:vAlign w:val="center"/>
          </w:tcPr>
          <w:p w:rsidR="007A510F" w:rsidRDefault="001577B0">
            <w:pPr>
              <w:jc w:val="right"/>
            </w:pPr>
            <w:r>
              <w:rPr>
                <w:rFonts w:eastAsiaTheme="minorEastAsia"/>
                <w:szCs w:val="21"/>
              </w:rPr>
              <w:t>305,034.00</w:t>
            </w:r>
          </w:p>
        </w:tc>
        <w:tc>
          <w:tcPr>
            <w:tcW w:w="1932" w:type="dxa"/>
            <w:vAlign w:val="center"/>
          </w:tcPr>
          <w:p w:rsidR="007A510F" w:rsidRDefault="001577B0">
            <w:pPr>
              <w:jc w:val="right"/>
            </w:pPr>
            <w:r>
              <w:rPr>
                <w:rFonts w:eastAsiaTheme="minorEastAsia"/>
                <w:szCs w:val="21"/>
              </w:rPr>
              <w:t>19,448,967.84</w:t>
            </w:r>
          </w:p>
        </w:tc>
        <w:tc>
          <w:tcPr>
            <w:tcW w:w="1612" w:type="dxa"/>
            <w:vAlign w:val="center"/>
          </w:tcPr>
          <w:p w:rsidR="007A510F" w:rsidRDefault="001577B0">
            <w:pPr>
              <w:jc w:val="right"/>
            </w:pPr>
            <w:r>
              <w:rPr>
                <w:rFonts w:eastAsiaTheme="minorEastAsia"/>
                <w:szCs w:val="21"/>
              </w:rPr>
              <w:t>1.54</w:t>
            </w:r>
          </w:p>
        </w:tc>
      </w:tr>
      <w:tr w:rsidR="007A510F">
        <w:tc>
          <w:tcPr>
            <w:tcW w:w="817" w:type="dxa"/>
            <w:vAlign w:val="center"/>
          </w:tcPr>
          <w:p w:rsidR="007A510F" w:rsidRDefault="001577B0">
            <w:pPr>
              <w:jc w:val="center"/>
            </w:pPr>
            <w:r>
              <w:rPr>
                <w:rFonts w:eastAsiaTheme="minorEastAsia"/>
                <w:szCs w:val="21"/>
              </w:rPr>
              <w:t>22</w:t>
            </w:r>
          </w:p>
        </w:tc>
        <w:tc>
          <w:tcPr>
            <w:tcW w:w="1276" w:type="dxa"/>
            <w:vAlign w:val="center"/>
          </w:tcPr>
          <w:p w:rsidR="007A510F" w:rsidRDefault="001577B0">
            <w:pPr>
              <w:jc w:val="center"/>
            </w:pPr>
            <w:r>
              <w:rPr>
                <w:rFonts w:eastAsiaTheme="minorEastAsia"/>
                <w:szCs w:val="21"/>
              </w:rPr>
              <w:t>300990</w:t>
            </w:r>
          </w:p>
        </w:tc>
        <w:tc>
          <w:tcPr>
            <w:tcW w:w="1701" w:type="dxa"/>
            <w:vAlign w:val="center"/>
          </w:tcPr>
          <w:p w:rsidR="007A510F" w:rsidRDefault="001577B0">
            <w:pPr>
              <w:jc w:val="center"/>
            </w:pPr>
            <w:r>
              <w:rPr>
                <w:rFonts w:eastAsiaTheme="minorEastAsia"/>
                <w:szCs w:val="21"/>
              </w:rPr>
              <w:t>同飞股份</w:t>
            </w:r>
          </w:p>
        </w:tc>
        <w:tc>
          <w:tcPr>
            <w:tcW w:w="1559" w:type="dxa"/>
            <w:vAlign w:val="center"/>
          </w:tcPr>
          <w:p w:rsidR="007A510F" w:rsidRDefault="001577B0">
            <w:pPr>
              <w:jc w:val="right"/>
            </w:pPr>
            <w:r>
              <w:rPr>
                <w:rFonts w:eastAsiaTheme="minorEastAsia"/>
                <w:szCs w:val="21"/>
              </w:rPr>
              <w:t>186,900.00</w:t>
            </w:r>
          </w:p>
        </w:tc>
        <w:tc>
          <w:tcPr>
            <w:tcW w:w="1932" w:type="dxa"/>
            <w:vAlign w:val="center"/>
          </w:tcPr>
          <w:p w:rsidR="007A510F" w:rsidRDefault="001577B0">
            <w:pPr>
              <w:jc w:val="right"/>
            </w:pPr>
            <w:r>
              <w:rPr>
                <w:rFonts w:eastAsiaTheme="minorEastAsia"/>
                <w:szCs w:val="21"/>
              </w:rPr>
              <w:t>17,172,372.00</w:t>
            </w:r>
          </w:p>
        </w:tc>
        <w:tc>
          <w:tcPr>
            <w:tcW w:w="1612" w:type="dxa"/>
            <w:vAlign w:val="center"/>
          </w:tcPr>
          <w:p w:rsidR="007A510F" w:rsidRDefault="001577B0">
            <w:pPr>
              <w:jc w:val="right"/>
            </w:pPr>
            <w:r>
              <w:rPr>
                <w:rFonts w:eastAsiaTheme="minorEastAsia"/>
                <w:szCs w:val="21"/>
              </w:rPr>
              <w:t>1.36</w:t>
            </w:r>
          </w:p>
        </w:tc>
      </w:tr>
      <w:tr w:rsidR="007A510F">
        <w:tc>
          <w:tcPr>
            <w:tcW w:w="817" w:type="dxa"/>
            <w:vAlign w:val="center"/>
          </w:tcPr>
          <w:p w:rsidR="007A510F" w:rsidRDefault="001577B0">
            <w:pPr>
              <w:jc w:val="center"/>
            </w:pPr>
            <w:r>
              <w:rPr>
                <w:rFonts w:eastAsiaTheme="minorEastAsia"/>
                <w:szCs w:val="21"/>
              </w:rPr>
              <w:t>23</w:t>
            </w:r>
          </w:p>
        </w:tc>
        <w:tc>
          <w:tcPr>
            <w:tcW w:w="1276" w:type="dxa"/>
            <w:vAlign w:val="center"/>
          </w:tcPr>
          <w:p w:rsidR="007A510F" w:rsidRDefault="001577B0">
            <w:pPr>
              <w:jc w:val="center"/>
            </w:pPr>
            <w:r>
              <w:rPr>
                <w:rFonts w:eastAsiaTheme="minorEastAsia"/>
                <w:szCs w:val="21"/>
              </w:rPr>
              <w:t>002472</w:t>
            </w:r>
          </w:p>
        </w:tc>
        <w:tc>
          <w:tcPr>
            <w:tcW w:w="1701" w:type="dxa"/>
            <w:vAlign w:val="center"/>
          </w:tcPr>
          <w:p w:rsidR="007A510F" w:rsidRDefault="001577B0">
            <w:pPr>
              <w:jc w:val="center"/>
            </w:pPr>
            <w:r>
              <w:rPr>
                <w:rFonts w:eastAsiaTheme="minorEastAsia"/>
                <w:szCs w:val="21"/>
              </w:rPr>
              <w:t>双环传动</w:t>
            </w:r>
          </w:p>
        </w:tc>
        <w:tc>
          <w:tcPr>
            <w:tcW w:w="1559" w:type="dxa"/>
            <w:vAlign w:val="center"/>
          </w:tcPr>
          <w:p w:rsidR="007A510F" w:rsidRDefault="001577B0">
            <w:pPr>
              <w:jc w:val="right"/>
            </w:pPr>
            <w:r>
              <w:rPr>
                <w:rFonts w:eastAsiaTheme="minorEastAsia"/>
                <w:szCs w:val="21"/>
              </w:rPr>
              <w:t>669,166.00</w:t>
            </w:r>
          </w:p>
        </w:tc>
        <w:tc>
          <w:tcPr>
            <w:tcW w:w="1932" w:type="dxa"/>
            <w:vAlign w:val="center"/>
          </w:tcPr>
          <w:p w:rsidR="007A510F" w:rsidRDefault="001577B0">
            <w:pPr>
              <w:jc w:val="right"/>
            </w:pPr>
            <w:r>
              <w:rPr>
                <w:rFonts w:eastAsiaTheme="minorEastAsia"/>
                <w:szCs w:val="21"/>
              </w:rPr>
              <w:t>17,030,274.70</w:t>
            </w:r>
          </w:p>
        </w:tc>
        <w:tc>
          <w:tcPr>
            <w:tcW w:w="1612" w:type="dxa"/>
            <w:vAlign w:val="center"/>
          </w:tcPr>
          <w:p w:rsidR="007A510F" w:rsidRDefault="001577B0">
            <w:pPr>
              <w:jc w:val="right"/>
            </w:pPr>
            <w:r>
              <w:rPr>
                <w:rFonts w:eastAsiaTheme="minorEastAsia"/>
                <w:szCs w:val="21"/>
              </w:rPr>
              <w:t>1.35</w:t>
            </w:r>
          </w:p>
        </w:tc>
      </w:tr>
      <w:tr w:rsidR="007A510F">
        <w:tc>
          <w:tcPr>
            <w:tcW w:w="817" w:type="dxa"/>
            <w:vAlign w:val="center"/>
          </w:tcPr>
          <w:p w:rsidR="007A510F" w:rsidRDefault="001577B0">
            <w:pPr>
              <w:jc w:val="center"/>
            </w:pPr>
            <w:r>
              <w:rPr>
                <w:rFonts w:eastAsiaTheme="minorEastAsia"/>
                <w:szCs w:val="21"/>
              </w:rPr>
              <w:t>24</w:t>
            </w:r>
          </w:p>
        </w:tc>
        <w:tc>
          <w:tcPr>
            <w:tcW w:w="1276" w:type="dxa"/>
            <w:vAlign w:val="center"/>
          </w:tcPr>
          <w:p w:rsidR="007A510F" w:rsidRDefault="001577B0">
            <w:pPr>
              <w:jc w:val="center"/>
            </w:pPr>
            <w:r>
              <w:rPr>
                <w:rFonts w:eastAsiaTheme="minorEastAsia"/>
                <w:szCs w:val="21"/>
              </w:rPr>
              <w:t>300693</w:t>
            </w:r>
          </w:p>
        </w:tc>
        <w:tc>
          <w:tcPr>
            <w:tcW w:w="1701" w:type="dxa"/>
            <w:vAlign w:val="center"/>
          </w:tcPr>
          <w:p w:rsidR="007A510F" w:rsidRDefault="001577B0">
            <w:pPr>
              <w:jc w:val="center"/>
            </w:pPr>
            <w:r>
              <w:rPr>
                <w:rFonts w:eastAsiaTheme="minorEastAsia"/>
                <w:szCs w:val="21"/>
              </w:rPr>
              <w:t>盛弘股份</w:t>
            </w:r>
          </w:p>
        </w:tc>
        <w:tc>
          <w:tcPr>
            <w:tcW w:w="1559" w:type="dxa"/>
            <w:vAlign w:val="center"/>
          </w:tcPr>
          <w:p w:rsidR="007A510F" w:rsidRDefault="001577B0">
            <w:pPr>
              <w:jc w:val="right"/>
            </w:pPr>
            <w:r>
              <w:rPr>
                <w:rFonts w:eastAsiaTheme="minorEastAsia"/>
                <w:szCs w:val="21"/>
              </w:rPr>
              <w:t>304,600.00</w:t>
            </w:r>
          </w:p>
        </w:tc>
        <w:tc>
          <w:tcPr>
            <w:tcW w:w="1932" w:type="dxa"/>
            <w:vAlign w:val="center"/>
          </w:tcPr>
          <w:p w:rsidR="007A510F" w:rsidRDefault="001577B0">
            <w:pPr>
              <w:jc w:val="right"/>
            </w:pPr>
            <w:r>
              <w:rPr>
                <w:rFonts w:eastAsiaTheme="minorEastAsia"/>
                <w:szCs w:val="21"/>
              </w:rPr>
              <w:t>16,533,688.00</w:t>
            </w:r>
          </w:p>
        </w:tc>
        <w:tc>
          <w:tcPr>
            <w:tcW w:w="1612" w:type="dxa"/>
            <w:vAlign w:val="center"/>
          </w:tcPr>
          <w:p w:rsidR="007A510F" w:rsidRDefault="001577B0">
            <w:pPr>
              <w:jc w:val="right"/>
            </w:pPr>
            <w:r>
              <w:rPr>
                <w:rFonts w:eastAsiaTheme="minorEastAsia"/>
                <w:szCs w:val="21"/>
              </w:rPr>
              <w:t>1.31</w:t>
            </w:r>
          </w:p>
        </w:tc>
      </w:tr>
      <w:tr w:rsidR="007A510F">
        <w:tc>
          <w:tcPr>
            <w:tcW w:w="817" w:type="dxa"/>
            <w:vAlign w:val="center"/>
          </w:tcPr>
          <w:p w:rsidR="007A510F" w:rsidRDefault="001577B0">
            <w:pPr>
              <w:jc w:val="center"/>
            </w:pPr>
            <w:r>
              <w:rPr>
                <w:rFonts w:eastAsiaTheme="minorEastAsia"/>
                <w:szCs w:val="21"/>
              </w:rPr>
              <w:t>25</w:t>
            </w:r>
          </w:p>
        </w:tc>
        <w:tc>
          <w:tcPr>
            <w:tcW w:w="1276" w:type="dxa"/>
            <w:vAlign w:val="center"/>
          </w:tcPr>
          <w:p w:rsidR="007A510F" w:rsidRDefault="001577B0">
            <w:pPr>
              <w:jc w:val="center"/>
            </w:pPr>
            <w:r>
              <w:rPr>
                <w:rFonts w:eastAsiaTheme="minorEastAsia"/>
                <w:szCs w:val="21"/>
              </w:rPr>
              <w:t>002837</w:t>
            </w:r>
          </w:p>
        </w:tc>
        <w:tc>
          <w:tcPr>
            <w:tcW w:w="1701" w:type="dxa"/>
            <w:vAlign w:val="center"/>
          </w:tcPr>
          <w:p w:rsidR="007A510F" w:rsidRDefault="001577B0">
            <w:pPr>
              <w:jc w:val="center"/>
            </w:pPr>
            <w:r>
              <w:rPr>
                <w:rFonts w:eastAsiaTheme="minorEastAsia"/>
                <w:szCs w:val="21"/>
              </w:rPr>
              <w:t>英维克</w:t>
            </w:r>
          </w:p>
        </w:tc>
        <w:tc>
          <w:tcPr>
            <w:tcW w:w="1559" w:type="dxa"/>
            <w:vAlign w:val="center"/>
          </w:tcPr>
          <w:p w:rsidR="007A510F" w:rsidRDefault="001577B0">
            <w:pPr>
              <w:jc w:val="right"/>
            </w:pPr>
            <w:r>
              <w:rPr>
                <w:rFonts w:eastAsiaTheme="minorEastAsia"/>
                <w:szCs w:val="21"/>
              </w:rPr>
              <w:t>489,560.00</w:t>
            </w:r>
          </w:p>
        </w:tc>
        <w:tc>
          <w:tcPr>
            <w:tcW w:w="1932" w:type="dxa"/>
            <w:vAlign w:val="center"/>
          </w:tcPr>
          <w:p w:rsidR="007A510F" w:rsidRDefault="001577B0">
            <w:pPr>
              <w:jc w:val="right"/>
            </w:pPr>
            <w:r>
              <w:rPr>
                <w:rFonts w:eastAsiaTheme="minorEastAsia"/>
                <w:szCs w:val="21"/>
              </w:rPr>
              <w:t>16,307,243.60</w:t>
            </w:r>
          </w:p>
        </w:tc>
        <w:tc>
          <w:tcPr>
            <w:tcW w:w="1612" w:type="dxa"/>
            <w:vAlign w:val="center"/>
          </w:tcPr>
          <w:p w:rsidR="007A510F" w:rsidRDefault="001577B0">
            <w:pPr>
              <w:jc w:val="right"/>
            </w:pPr>
            <w:r>
              <w:rPr>
                <w:rFonts w:eastAsiaTheme="minorEastAsia"/>
                <w:szCs w:val="21"/>
              </w:rPr>
              <w:t>1.30</w:t>
            </w:r>
          </w:p>
        </w:tc>
      </w:tr>
      <w:tr w:rsidR="007A510F">
        <w:tc>
          <w:tcPr>
            <w:tcW w:w="817" w:type="dxa"/>
            <w:vAlign w:val="center"/>
          </w:tcPr>
          <w:p w:rsidR="007A510F" w:rsidRDefault="001577B0">
            <w:pPr>
              <w:jc w:val="center"/>
            </w:pPr>
            <w:r>
              <w:rPr>
                <w:rFonts w:eastAsiaTheme="minorEastAsia"/>
                <w:szCs w:val="21"/>
              </w:rPr>
              <w:t>26</w:t>
            </w:r>
          </w:p>
        </w:tc>
        <w:tc>
          <w:tcPr>
            <w:tcW w:w="1276" w:type="dxa"/>
            <w:vAlign w:val="center"/>
          </w:tcPr>
          <w:p w:rsidR="007A510F" w:rsidRDefault="001577B0">
            <w:pPr>
              <w:jc w:val="center"/>
            </w:pPr>
            <w:r>
              <w:rPr>
                <w:rFonts w:eastAsiaTheme="minorEastAsia"/>
                <w:szCs w:val="21"/>
              </w:rPr>
              <w:t>002459</w:t>
            </w:r>
          </w:p>
        </w:tc>
        <w:tc>
          <w:tcPr>
            <w:tcW w:w="1701" w:type="dxa"/>
            <w:vAlign w:val="center"/>
          </w:tcPr>
          <w:p w:rsidR="007A510F" w:rsidRDefault="001577B0">
            <w:pPr>
              <w:jc w:val="center"/>
            </w:pPr>
            <w:r>
              <w:rPr>
                <w:rFonts w:eastAsiaTheme="minorEastAsia"/>
                <w:szCs w:val="21"/>
              </w:rPr>
              <w:t>晶澳科技</w:t>
            </w:r>
          </w:p>
        </w:tc>
        <w:tc>
          <w:tcPr>
            <w:tcW w:w="1559" w:type="dxa"/>
            <w:vAlign w:val="center"/>
          </w:tcPr>
          <w:p w:rsidR="007A510F" w:rsidRDefault="001577B0">
            <w:pPr>
              <w:jc w:val="right"/>
            </w:pPr>
            <w:r>
              <w:rPr>
                <w:rFonts w:eastAsiaTheme="minorEastAsia"/>
                <w:szCs w:val="21"/>
              </w:rPr>
              <w:t>217,400.00</w:t>
            </w:r>
          </w:p>
        </w:tc>
        <w:tc>
          <w:tcPr>
            <w:tcW w:w="1932" w:type="dxa"/>
            <w:vAlign w:val="center"/>
          </w:tcPr>
          <w:p w:rsidR="007A510F" w:rsidRDefault="001577B0">
            <w:pPr>
              <w:jc w:val="right"/>
            </w:pPr>
            <w:r>
              <w:rPr>
                <w:rFonts w:eastAsiaTheme="minorEastAsia"/>
                <w:szCs w:val="21"/>
              </w:rPr>
              <w:t>13,063,566.00</w:t>
            </w:r>
          </w:p>
        </w:tc>
        <w:tc>
          <w:tcPr>
            <w:tcW w:w="1612" w:type="dxa"/>
            <w:vAlign w:val="center"/>
          </w:tcPr>
          <w:p w:rsidR="007A510F" w:rsidRDefault="001577B0">
            <w:pPr>
              <w:jc w:val="right"/>
            </w:pPr>
            <w:r>
              <w:rPr>
                <w:rFonts w:eastAsiaTheme="minorEastAsia"/>
                <w:szCs w:val="21"/>
              </w:rPr>
              <w:t>1.04</w:t>
            </w:r>
          </w:p>
        </w:tc>
      </w:tr>
      <w:tr w:rsidR="007A510F">
        <w:tc>
          <w:tcPr>
            <w:tcW w:w="817" w:type="dxa"/>
            <w:vAlign w:val="center"/>
          </w:tcPr>
          <w:p w:rsidR="007A510F" w:rsidRDefault="001577B0">
            <w:pPr>
              <w:jc w:val="center"/>
            </w:pPr>
            <w:r>
              <w:rPr>
                <w:rFonts w:eastAsiaTheme="minorEastAsia"/>
                <w:szCs w:val="21"/>
              </w:rPr>
              <w:t>27</w:t>
            </w:r>
          </w:p>
        </w:tc>
        <w:tc>
          <w:tcPr>
            <w:tcW w:w="1276" w:type="dxa"/>
            <w:vAlign w:val="center"/>
          </w:tcPr>
          <w:p w:rsidR="007A510F" w:rsidRDefault="001577B0">
            <w:pPr>
              <w:jc w:val="center"/>
            </w:pPr>
            <w:r>
              <w:rPr>
                <w:rFonts w:eastAsiaTheme="minorEastAsia"/>
                <w:szCs w:val="21"/>
              </w:rPr>
              <w:t>300274</w:t>
            </w:r>
          </w:p>
        </w:tc>
        <w:tc>
          <w:tcPr>
            <w:tcW w:w="1701" w:type="dxa"/>
            <w:vAlign w:val="center"/>
          </w:tcPr>
          <w:p w:rsidR="007A510F" w:rsidRDefault="001577B0">
            <w:pPr>
              <w:jc w:val="center"/>
            </w:pPr>
            <w:r>
              <w:rPr>
                <w:rFonts w:eastAsiaTheme="minorEastAsia"/>
                <w:szCs w:val="21"/>
              </w:rPr>
              <w:t>阳光电源</w:t>
            </w:r>
          </w:p>
        </w:tc>
        <w:tc>
          <w:tcPr>
            <w:tcW w:w="1559" w:type="dxa"/>
            <w:vAlign w:val="center"/>
          </w:tcPr>
          <w:p w:rsidR="007A510F" w:rsidRDefault="001577B0">
            <w:pPr>
              <w:jc w:val="right"/>
            </w:pPr>
            <w:r>
              <w:rPr>
                <w:rFonts w:eastAsiaTheme="minorEastAsia"/>
                <w:szCs w:val="21"/>
              </w:rPr>
              <w:t>106,001.00</w:t>
            </w:r>
          </w:p>
        </w:tc>
        <w:tc>
          <w:tcPr>
            <w:tcW w:w="1932" w:type="dxa"/>
            <w:vAlign w:val="center"/>
          </w:tcPr>
          <w:p w:rsidR="007A510F" w:rsidRDefault="001577B0">
            <w:pPr>
              <w:jc w:val="right"/>
            </w:pPr>
            <w:r>
              <w:rPr>
                <w:rFonts w:eastAsiaTheme="minorEastAsia"/>
                <w:szCs w:val="21"/>
              </w:rPr>
              <w:t>11,850,911.80</w:t>
            </w:r>
          </w:p>
        </w:tc>
        <w:tc>
          <w:tcPr>
            <w:tcW w:w="1612" w:type="dxa"/>
            <w:vAlign w:val="center"/>
          </w:tcPr>
          <w:p w:rsidR="007A510F" w:rsidRDefault="001577B0">
            <w:pPr>
              <w:jc w:val="right"/>
            </w:pPr>
            <w:r>
              <w:rPr>
                <w:rFonts w:eastAsiaTheme="minorEastAsia"/>
                <w:szCs w:val="21"/>
              </w:rPr>
              <w:t>0.94</w:t>
            </w:r>
          </w:p>
        </w:tc>
      </w:tr>
      <w:tr w:rsidR="007A510F">
        <w:tc>
          <w:tcPr>
            <w:tcW w:w="817" w:type="dxa"/>
            <w:vAlign w:val="center"/>
          </w:tcPr>
          <w:p w:rsidR="007A510F" w:rsidRDefault="001577B0">
            <w:pPr>
              <w:jc w:val="center"/>
            </w:pPr>
            <w:r>
              <w:rPr>
                <w:rFonts w:eastAsiaTheme="minorEastAsia"/>
                <w:szCs w:val="21"/>
              </w:rPr>
              <w:t>28</w:t>
            </w:r>
          </w:p>
        </w:tc>
        <w:tc>
          <w:tcPr>
            <w:tcW w:w="1276" w:type="dxa"/>
            <w:vAlign w:val="center"/>
          </w:tcPr>
          <w:p w:rsidR="007A510F" w:rsidRDefault="001577B0">
            <w:pPr>
              <w:jc w:val="center"/>
            </w:pPr>
            <w:r>
              <w:rPr>
                <w:rFonts w:eastAsiaTheme="minorEastAsia"/>
                <w:szCs w:val="21"/>
              </w:rPr>
              <w:t>300969</w:t>
            </w:r>
          </w:p>
        </w:tc>
        <w:tc>
          <w:tcPr>
            <w:tcW w:w="1701" w:type="dxa"/>
            <w:vAlign w:val="center"/>
          </w:tcPr>
          <w:p w:rsidR="007A510F" w:rsidRDefault="001577B0">
            <w:pPr>
              <w:jc w:val="center"/>
            </w:pPr>
            <w:r>
              <w:rPr>
                <w:rFonts w:eastAsiaTheme="minorEastAsia"/>
                <w:szCs w:val="21"/>
              </w:rPr>
              <w:t>恒帅股份</w:t>
            </w:r>
          </w:p>
        </w:tc>
        <w:tc>
          <w:tcPr>
            <w:tcW w:w="1559" w:type="dxa"/>
            <w:vAlign w:val="center"/>
          </w:tcPr>
          <w:p w:rsidR="007A510F" w:rsidRDefault="001577B0">
            <w:pPr>
              <w:jc w:val="right"/>
            </w:pPr>
            <w:r>
              <w:rPr>
                <w:rFonts w:eastAsiaTheme="minorEastAsia"/>
                <w:szCs w:val="21"/>
              </w:rPr>
              <w:t>176,600.00</w:t>
            </w:r>
          </w:p>
        </w:tc>
        <w:tc>
          <w:tcPr>
            <w:tcW w:w="1932" w:type="dxa"/>
            <w:vAlign w:val="center"/>
          </w:tcPr>
          <w:p w:rsidR="007A510F" w:rsidRDefault="001577B0">
            <w:pPr>
              <w:jc w:val="right"/>
            </w:pPr>
            <w:r>
              <w:rPr>
                <w:rFonts w:eastAsiaTheme="minorEastAsia"/>
                <w:szCs w:val="21"/>
              </w:rPr>
              <w:t>11,664,430.00</w:t>
            </w:r>
          </w:p>
        </w:tc>
        <w:tc>
          <w:tcPr>
            <w:tcW w:w="1612" w:type="dxa"/>
            <w:vAlign w:val="center"/>
          </w:tcPr>
          <w:p w:rsidR="007A510F" w:rsidRDefault="001577B0">
            <w:pPr>
              <w:jc w:val="right"/>
            </w:pPr>
            <w:r>
              <w:rPr>
                <w:rFonts w:eastAsiaTheme="minorEastAsia"/>
                <w:szCs w:val="21"/>
              </w:rPr>
              <w:t>0.93</w:t>
            </w:r>
          </w:p>
        </w:tc>
      </w:tr>
      <w:tr w:rsidR="007A510F">
        <w:tc>
          <w:tcPr>
            <w:tcW w:w="817" w:type="dxa"/>
            <w:vAlign w:val="center"/>
          </w:tcPr>
          <w:p w:rsidR="007A510F" w:rsidRDefault="001577B0">
            <w:pPr>
              <w:jc w:val="center"/>
            </w:pPr>
            <w:r>
              <w:rPr>
                <w:rFonts w:eastAsiaTheme="minorEastAsia"/>
                <w:szCs w:val="21"/>
              </w:rPr>
              <w:t>29</w:t>
            </w:r>
          </w:p>
        </w:tc>
        <w:tc>
          <w:tcPr>
            <w:tcW w:w="1276" w:type="dxa"/>
            <w:vAlign w:val="center"/>
          </w:tcPr>
          <w:p w:rsidR="007A510F" w:rsidRDefault="001577B0">
            <w:pPr>
              <w:jc w:val="center"/>
            </w:pPr>
            <w:r>
              <w:rPr>
                <w:rFonts w:eastAsiaTheme="minorEastAsia"/>
                <w:szCs w:val="21"/>
              </w:rPr>
              <w:t>688533</w:t>
            </w:r>
          </w:p>
        </w:tc>
        <w:tc>
          <w:tcPr>
            <w:tcW w:w="1701" w:type="dxa"/>
            <w:vAlign w:val="center"/>
          </w:tcPr>
          <w:p w:rsidR="007A510F" w:rsidRDefault="001577B0">
            <w:pPr>
              <w:jc w:val="center"/>
            </w:pPr>
            <w:r>
              <w:rPr>
                <w:rFonts w:eastAsiaTheme="minorEastAsia"/>
                <w:szCs w:val="21"/>
              </w:rPr>
              <w:t>上声电子</w:t>
            </w:r>
          </w:p>
        </w:tc>
        <w:tc>
          <w:tcPr>
            <w:tcW w:w="1559" w:type="dxa"/>
            <w:vAlign w:val="center"/>
          </w:tcPr>
          <w:p w:rsidR="007A510F" w:rsidRDefault="001577B0">
            <w:pPr>
              <w:jc w:val="right"/>
            </w:pPr>
            <w:r>
              <w:rPr>
                <w:rFonts w:eastAsiaTheme="minorEastAsia"/>
                <w:szCs w:val="21"/>
              </w:rPr>
              <w:t>200,065.00</w:t>
            </w:r>
          </w:p>
        </w:tc>
        <w:tc>
          <w:tcPr>
            <w:tcW w:w="1932" w:type="dxa"/>
            <w:vAlign w:val="center"/>
          </w:tcPr>
          <w:p w:rsidR="007A510F" w:rsidRDefault="001577B0">
            <w:pPr>
              <w:jc w:val="right"/>
            </w:pPr>
            <w:r>
              <w:rPr>
                <w:rFonts w:eastAsiaTheme="minorEastAsia"/>
                <w:szCs w:val="21"/>
              </w:rPr>
              <w:t>11,483,731.00</w:t>
            </w:r>
          </w:p>
        </w:tc>
        <w:tc>
          <w:tcPr>
            <w:tcW w:w="1612" w:type="dxa"/>
            <w:vAlign w:val="center"/>
          </w:tcPr>
          <w:p w:rsidR="007A510F" w:rsidRDefault="001577B0">
            <w:pPr>
              <w:jc w:val="right"/>
            </w:pPr>
            <w:r>
              <w:rPr>
                <w:rFonts w:eastAsiaTheme="minorEastAsia"/>
                <w:szCs w:val="21"/>
              </w:rPr>
              <w:t>0.91</w:t>
            </w:r>
          </w:p>
        </w:tc>
      </w:tr>
      <w:tr w:rsidR="007A510F">
        <w:tc>
          <w:tcPr>
            <w:tcW w:w="817" w:type="dxa"/>
            <w:vAlign w:val="center"/>
          </w:tcPr>
          <w:p w:rsidR="007A510F" w:rsidRDefault="001577B0">
            <w:pPr>
              <w:jc w:val="center"/>
            </w:pPr>
            <w:r>
              <w:rPr>
                <w:rFonts w:eastAsiaTheme="minorEastAsia"/>
                <w:szCs w:val="21"/>
              </w:rPr>
              <w:t>30</w:t>
            </w:r>
          </w:p>
        </w:tc>
        <w:tc>
          <w:tcPr>
            <w:tcW w:w="1276" w:type="dxa"/>
            <w:vAlign w:val="center"/>
          </w:tcPr>
          <w:p w:rsidR="007A510F" w:rsidRDefault="001577B0">
            <w:pPr>
              <w:jc w:val="center"/>
            </w:pPr>
            <w:r>
              <w:rPr>
                <w:rFonts w:eastAsiaTheme="minorEastAsia"/>
                <w:szCs w:val="21"/>
              </w:rPr>
              <w:t>688005</w:t>
            </w:r>
          </w:p>
        </w:tc>
        <w:tc>
          <w:tcPr>
            <w:tcW w:w="1701" w:type="dxa"/>
            <w:vAlign w:val="center"/>
          </w:tcPr>
          <w:p w:rsidR="007A510F" w:rsidRDefault="001577B0">
            <w:pPr>
              <w:jc w:val="center"/>
            </w:pPr>
            <w:r>
              <w:rPr>
                <w:rFonts w:eastAsiaTheme="minorEastAsia"/>
                <w:szCs w:val="21"/>
              </w:rPr>
              <w:t>容百科技</w:t>
            </w:r>
          </w:p>
        </w:tc>
        <w:tc>
          <w:tcPr>
            <w:tcW w:w="1559" w:type="dxa"/>
            <w:vAlign w:val="center"/>
          </w:tcPr>
          <w:p w:rsidR="007A510F" w:rsidRDefault="001577B0">
            <w:pPr>
              <w:jc w:val="right"/>
            </w:pPr>
            <w:r>
              <w:rPr>
                <w:rFonts w:eastAsiaTheme="minorEastAsia"/>
                <w:szCs w:val="21"/>
              </w:rPr>
              <w:t>164,594.00</w:t>
            </w:r>
          </w:p>
        </w:tc>
        <w:tc>
          <w:tcPr>
            <w:tcW w:w="1932" w:type="dxa"/>
            <w:vAlign w:val="center"/>
          </w:tcPr>
          <w:p w:rsidR="007A510F" w:rsidRDefault="001577B0">
            <w:pPr>
              <w:jc w:val="right"/>
            </w:pPr>
            <w:r>
              <w:rPr>
                <w:rFonts w:eastAsiaTheme="minorEastAsia"/>
                <w:szCs w:val="21"/>
              </w:rPr>
              <w:t>11,315,837.50</w:t>
            </w:r>
          </w:p>
        </w:tc>
        <w:tc>
          <w:tcPr>
            <w:tcW w:w="1612" w:type="dxa"/>
            <w:vAlign w:val="center"/>
          </w:tcPr>
          <w:p w:rsidR="007A510F" w:rsidRDefault="001577B0">
            <w:pPr>
              <w:jc w:val="right"/>
            </w:pPr>
            <w:r>
              <w:rPr>
                <w:rFonts w:eastAsiaTheme="minorEastAsia"/>
                <w:szCs w:val="21"/>
              </w:rPr>
              <w:t>0.90</w:t>
            </w:r>
          </w:p>
        </w:tc>
      </w:tr>
      <w:tr w:rsidR="007A510F">
        <w:tc>
          <w:tcPr>
            <w:tcW w:w="817" w:type="dxa"/>
            <w:vAlign w:val="center"/>
          </w:tcPr>
          <w:p w:rsidR="007A510F" w:rsidRDefault="001577B0">
            <w:pPr>
              <w:jc w:val="center"/>
            </w:pPr>
            <w:r>
              <w:rPr>
                <w:rFonts w:eastAsiaTheme="minorEastAsia"/>
                <w:szCs w:val="21"/>
              </w:rPr>
              <w:t>31</w:t>
            </w:r>
          </w:p>
        </w:tc>
        <w:tc>
          <w:tcPr>
            <w:tcW w:w="1276" w:type="dxa"/>
            <w:vAlign w:val="center"/>
          </w:tcPr>
          <w:p w:rsidR="007A510F" w:rsidRDefault="001577B0">
            <w:pPr>
              <w:jc w:val="center"/>
            </w:pPr>
            <w:r>
              <w:rPr>
                <w:rFonts w:eastAsiaTheme="minorEastAsia"/>
                <w:szCs w:val="21"/>
              </w:rPr>
              <w:t>300565</w:t>
            </w:r>
          </w:p>
        </w:tc>
        <w:tc>
          <w:tcPr>
            <w:tcW w:w="1701" w:type="dxa"/>
            <w:vAlign w:val="center"/>
          </w:tcPr>
          <w:p w:rsidR="007A510F" w:rsidRDefault="001577B0">
            <w:pPr>
              <w:jc w:val="center"/>
            </w:pPr>
            <w:r>
              <w:rPr>
                <w:rFonts w:eastAsiaTheme="minorEastAsia"/>
                <w:szCs w:val="21"/>
              </w:rPr>
              <w:t>科信技术</w:t>
            </w:r>
          </w:p>
        </w:tc>
        <w:tc>
          <w:tcPr>
            <w:tcW w:w="1559" w:type="dxa"/>
            <w:vAlign w:val="center"/>
          </w:tcPr>
          <w:p w:rsidR="007A510F" w:rsidRDefault="001577B0">
            <w:pPr>
              <w:jc w:val="right"/>
            </w:pPr>
            <w:r>
              <w:rPr>
                <w:rFonts w:eastAsiaTheme="minorEastAsia"/>
                <w:szCs w:val="21"/>
              </w:rPr>
              <w:t>434,900.00</w:t>
            </w:r>
          </w:p>
        </w:tc>
        <w:tc>
          <w:tcPr>
            <w:tcW w:w="1932" w:type="dxa"/>
            <w:vAlign w:val="center"/>
          </w:tcPr>
          <w:p w:rsidR="007A510F" w:rsidRDefault="001577B0">
            <w:pPr>
              <w:jc w:val="right"/>
            </w:pPr>
            <w:r>
              <w:rPr>
                <w:rFonts w:eastAsiaTheme="minorEastAsia"/>
                <w:szCs w:val="21"/>
              </w:rPr>
              <w:t>10,115,774.00</w:t>
            </w:r>
          </w:p>
        </w:tc>
        <w:tc>
          <w:tcPr>
            <w:tcW w:w="1612" w:type="dxa"/>
            <w:vAlign w:val="center"/>
          </w:tcPr>
          <w:p w:rsidR="007A510F" w:rsidRDefault="001577B0">
            <w:pPr>
              <w:jc w:val="right"/>
            </w:pPr>
            <w:r>
              <w:rPr>
                <w:rFonts w:eastAsiaTheme="minorEastAsia"/>
                <w:szCs w:val="21"/>
              </w:rPr>
              <w:t>0.80</w:t>
            </w:r>
          </w:p>
        </w:tc>
      </w:tr>
      <w:tr w:rsidR="007A510F">
        <w:tc>
          <w:tcPr>
            <w:tcW w:w="817" w:type="dxa"/>
            <w:vAlign w:val="center"/>
          </w:tcPr>
          <w:p w:rsidR="007A510F" w:rsidRDefault="001577B0">
            <w:pPr>
              <w:jc w:val="center"/>
            </w:pPr>
            <w:r>
              <w:rPr>
                <w:rFonts w:eastAsiaTheme="minorEastAsia"/>
                <w:szCs w:val="21"/>
              </w:rPr>
              <w:t>32</w:t>
            </w:r>
          </w:p>
        </w:tc>
        <w:tc>
          <w:tcPr>
            <w:tcW w:w="1276" w:type="dxa"/>
            <w:vAlign w:val="center"/>
          </w:tcPr>
          <w:p w:rsidR="007A510F" w:rsidRDefault="001577B0">
            <w:pPr>
              <w:jc w:val="center"/>
            </w:pPr>
            <w:r>
              <w:rPr>
                <w:rFonts w:eastAsiaTheme="minorEastAsia"/>
                <w:szCs w:val="21"/>
              </w:rPr>
              <w:t>002335</w:t>
            </w:r>
          </w:p>
        </w:tc>
        <w:tc>
          <w:tcPr>
            <w:tcW w:w="1701" w:type="dxa"/>
            <w:vAlign w:val="center"/>
          </w:tcPr>
          <w:p w:rsidR="007A510F" w:rsidRDefault="001577B0">
            <w:pPr>
              <w:jc w:val="center"/>
            </w:pPr>
            <w:r>
              <w:rPr>
                <w:rFonts w:eastAsiaTheme="minorEastAsia"/>
                <w:szCs w:val="21"/>
              </w:rPr>
              <w:t>科华数据</w:t>
            </w:r>
          </w:p>
        </w:tc>
        <w:tc>
          <w:tcPr>
            <w:tcW w:w="1559" w:type="dxa"/>
            <w:vAlign w:val="center"/>
          </w:tcPr>
          <w:p w:rsidR="007A510F" w:rsidRDefault="001577B0">
            <w:pPr>
              <w:jc w:val="right"/>
            </w:pPr>
            <w:r>
              <w:rPr>
                <w:rFonts w:eastAsiaTheme="minorEastAsia"/>
                <w:szCs w:val="21"/>
              </w:rPr>
              <w:t>202,087.00</w:t>
            </w:r>
          </w:p>
        </w:tc>
        <w:tc>
          <w:tcPr>
            <w:tcW w:w="1932" w:type="dxa"/>
            <w:vAlign w:val="center"/>
          </w:tcPr>
          <w:p w:rsidR="007A510F" w:rsidRDefault="001577B0">
            <w:pPr>
              <w:jc w:val="right"/>
            </w:pPr>
            <w:r>
              <w:rPr>
                <w:rFonts w:eastAsiaTheme="minorEastAsia"/>
                <w:szCs w:val="21"/>
              </w:rPr>
              <w:t>10,082,120.43</w:t>
            </w:r>
          </w:p>
        </w:tc>
        <w:tc>
          <w:tcPr>
            <w:tcW w:w="1612" w:type="dxa"/>
            <w:vAlign w:val="center"/>
          </w:tcPr>
          <w:p w:rsidR="007A510F" w:rsidRDefault="001577B0">
            <w:pPr>
              <w:jc w:val="right"/>
            </w:pPr>
            <w:r>
              <w:rPr>
                <w:rFonts w:eastAsiaTheme="minorEastAsia"/>
                <w:szCs w:val="21"/>
              </w:rPr>
              <w:t>0.80</w:t>
            </w:r>
          </w:p>
        </w:tc>
      </w:tr>
      <w:tr w:rsidR="007A510F">
        <w:tc>
          <w:tcPr>
            <w:tcW w:w="817" w:type="dxa"/>
            <w:vAlign w:val="center"/>
          </w:tcPr>
          <w:p w:rsidR="007A510F" w:rsidRDefault="001577B0">
            <w:pPr>
              <w:jc w:val="center"/>
            </w:pPr>
            <w:r>
              <w:rPr>
                <w:rFonts w:eastAsiaTheme="minorEastAsia"/>
                <w:szCs w:val="21"/>
              </w:rPr>
              <w:lastRenderedPageBreak/>
              <w:t>33</w:t>
            </w:r>
          </w:p>
        </w:tc>
        <w:tc>
          <w:tcPr>
            <w:tcW w:w="1276" w:type="dxa"/>
            <w:vAlign w:val="center"/>
          </w:tcPr>
          <w:p w:rsidR="007A510F" w:rsidRDefault="001577B0">
            <w:pPr>
              <w:jc w:val="center"/>
            </w:pPr>
            <w:r>
              <w:rPr>
                <w:rFonts w:eastAsiaTheme="minorEastAsia"/>
                <w:szCs w:val="21"/>
              </w:rPr>
              <w:t>002768</w:t>
            </w:r>
          </w:p>
        </w:tc>
        <w:tc>
          <w:tcPr>
            <w:tcW w:w="1701" w:type="dxa"/>
            <w:vAlign w:val="center"/>
          </w:tcPr>
          <w:p w:rsidR="007A510F" w:rsidRDefault="001577B0">
            <w:pPr>
              <w:jc w:val="center"/>
            </w:pPr>
            <w:r>
              <w:rPr>
                <w:rFonts w:eastAsiaTheme="minorEastAsia"/>
                <w:szCs w:val="21"/>
              </w:rPr>
              <w:t>国恩股份</w:t>
            </w:r>
          </w:p>
        </w:tc>
        <w:tc>
          <w:tcPr>
            <w:tcW w:w="1559" w:type="dxa"/>
            <w:vAlign w:val="center"/>
          </w:tcPr>
          <w:p w:rsidR="007A510F" w:rsidRDefault="001577B0">
            <w:pPr>
              <w:jc w:val="right"/>
            </w:pPr>
            <w:r>
              <w:rPr>
                <w:rFonts w:eastAsiaTheme="minorEastAsia"/>
                <w:szCs w:val="21"/>
              </w:rPr>
              <w:t>300,000.00</w:t>
            </w:r>
          </w:p>
        </w:tc>
        <w:tc>
          <w:tcPr>
            <w:tcW w:w="1932" w:type="dxa"/>
            <w:vAlign w:val="center"/>
          </w:tcPr>
          <w:p w:rsidR="007A510F" w:rsidRDefault="001577B0">
            <w:pPr>
              <w:jc w:val="right"/>
            </w:pPr>
            <w:r>
              <w:rPr>
                <w:rFonts w:eastAsiaTheme="minorEastAsia"/>
                <w:szCs w:val="21"/>
              </w:rPr>
              <w:t>8,706,000.00</w:t>
            </w:r>
          </w:p>
        </w:tc>
        <w:tc>
          <w:tcPr>
            <w:tcW w:w="1612" w:type="dxa"/>
            <w:vAlign w:val="center"/>
          </w:tcPr>
          <w:p w:rsidR="007A510F" w:rsidRDefault="001577B0">
            <w:pPr>
              <w:jc w:val="right"/>
            </w:pPr>
            <w:r>
              <w:rPr>
                <w:rFonts w:eastAsiaTheme="minorEastAsia"/>
                <w:szCs w:val="21"/>
              </w:rPr>
              <w:t>0.69</w:t>
            </w:r>
          </w:p>
        </w:tc>
      </w:tr>
      <w:tr w:rsidR="007A510F">
        <w:tc>
          <w:tcPr>
            <w:tcW w:w="817" w:type="dxa"/>
            <w:vAlign w:val="center"/>
          </w:tcPr>
          <w:p w:rsidR="007A510F" w:rsidRDefault="001577B0">
            <w:pPr>
              <w:jc w:val="center"/>
            </w:pPr>
            <w:r>
              <w:rPr>
                <w:rFonts w:eastAsiaTheme="minorEastAsia"/>
                <w:szCs w:val="21"/>
              </w:rPr>
              <w:t>34</w:t>
            </w:r>
          </w:p>
        </w:tc>
        <w:tc>
          <w:tcPr>
            <w:tcW w:w="1276" w:type="dxa"/>
            <w:vAlign w:val="center"/>
          </w:tcPr>
          <w:p w:rsidR="007A510F" w:rsidRDefault="001577B0">
            <w:pPr>
              <w:jc w:val="center"/>
            </w:pPr>
            <w:r>
              <w:rPr>
                <w:rFonts w:eastAsiaTheme="minorEastAsia"/>
                <w:szCs w:val="21"/>
              </w:rPr>
              <w:t>002738</w:t>
            </w:r>
          </w:p>
        </w:tc>
        <w:tc>
          <w:tcPr>
            <w:tcW w:w="1701" w:type="dxa"/>
            <w:vAlign w:val="center"/>
          </w:tcPr>
          <w:p w:rsidR="007A510F" w:rsidRDefault="001577B0">
            <w:pPr>
              <w:jc w:val="center"/>
            </w:pPr>
            <w:r>
              <w:rPr>
                <w:rFonts w:eastAsiaTheme="minorEastAsia"/>
                <w:szCs w:val="21"/>
              </w:rPr>
              <w:t>中矿资源</w:t>
            </w:r>
          </w:p>
        </w:tc>
        <w:tc>
          <w:tcPr>
            <w:tcW w:w="1559" w:type="dxa"/>
            <w:vAlign w:val="center"/>
          </w:tcPr>
          <w:p w:rsidR="007A510F" w:rsidRDefault="001577B0">
            <w:pPr>
              <w:jc w:val="right"/>
            </w:pPr>
            <w:r>
              <w:rPr>
                <w:rFonts w:eastAsiaTheme="minorEastAsia"/>
                <w:szCs w:val="21"/>
              </w:rPr>
              <w:t>119,041.00</w:t>
            </w:r>
          </w:p>
        </w:tc>
        <w:tc>
          <w:tcPr>
            <w:tcW w:w="1932" w:type="dxa"/>
            <w:vAlign w:val="center"/>
          </w:tcPr>
          <w:p w:rsidR="007A510F" w:rsidRDefault="001577B0">
            <w:pPr>
              <w:jc w:val="right"/>
            </w:pPr>
            <w:r>
              <w:rPr>
                <w:rFonts w:eastAsiaTheme="minorEastAsia"/>
                <w:szCs w:val="21"/>
              </w:rPr>
              <w:t>7,935,273.06</w:t>
            </w:r>
          </w:p>
        </w:tc>
        <w:tc>
          <w:tcPr>
            <w:tcW w:w="1612" w:type="dxa"/>
            <w:vAlign w:val="center"/>
          </w:tcPr>
          <w:p w:rsidR="007A510F" w:rsidRDefault="001577B0">
            <w:pPr>
              <w:jc w:val="right"/>
            </w:pPr>
            <w:r>
              <w:rPr>
                <w:rFonts w:eastAsiaTheme="minorEastAsia"/>
                <w:szCs w:val="21"/>
              </w:rPr>
              <w:t>0.63</w:t>
            </w:r>
          </w:p>
        </w:tc>
      </w:tr>
      <w:tr w:rsidR="007A510F">
        <w:tc>
          <w:tcPr>
            <w:tcW w:w="817" w:type="dxa"/>
            <w:vAlign w:val="center"/>
          </w:tcPr>
          <w:p w:rsidR="007A510F" w:rsidRDefault="001577B0">
            <w:pPr>
              <w:jc w:val="center"/>
            </w:pPr>
            <w:r>
              <w:rPr>
                <w:rFonts w:eastAsiaTheme="minorEastAsia"/>
                <w:szCs w:val="21"/>
              </w:rPr>
              <w:t>35</w:t>
            </w:r>
          </w:p>
        </w:tc>
        <w:tc>
          <w:tcPr>
            <w:tcW w:w="1276" w:type="dxa"/>
            <w:vAlign w:val="center"/>
          </w:tcPr>
          <w:p w:rsidR="007A510F" w:rsidRDefault="001577B0">
            <w:pPr>
              <w:jc w:val="center"/>
            </w:pPr>
            <w:r>
              <w:rPr>
                <w:rFonts w:eastAsiaTheme="minorEastAsia"/>
                <w:szCs w:val="21"/>
              </w:rPr>
              <w:t>300438</w:t>
            </w:r>
          </w:p>
        </w:tc>
        <w:tc>
          <w:tcPr>
            <w:tcW w:w="1701" w:type="dxa"/>
            <w:vAlign w:val="center"/>
          </w:tcPr>
          <w:p w:rsidR="007A510F" w:rsidRDefault="001577B0">
            <w:pPr>
              <w:jc w:val="center"/>
            </w:pPr>
            <w:r>
              <w:rPr>
                <w:rFonts w:eastAsiaTheme="minorEastAsia"/>
                <w:szCs w:val="21"/>
              </w:rPr>
              <w:t>鹏辉能源</w:t>
            </w:r>
          </w:p>
        </w:tc>
        <w:tc>
          <w:tcPr>
            <w:tcW w:w="1559" w:type="dxa"/>
            <w:vAlign w:val="center"/>
          </w:tcPr>
          <w:p w:rsidR="007A510F" w:rsidRDefault="001577B0">
            <w:pPr>
              <w:jc w:val="right"/>
            </w:pPr>
            <w:r>
              <w:rPr>
                <w:rFonts w:eastAsiaTheme="minorEastAsia"/>
                <w:szCs w:val="21"/>
              </w:rPr>
              <w:t>96,674.00</w:t>
            </w:r>
          </w:p>
        </w:tc>
        <w:tc>
          <w:tcPr>
            <w:tcW w:w="1932" w:type="dxa"/>
            <w:vAlign w:val="center"/>
          </w:tcPr>
          <w:p w:rsidR="007A510F" w:rsidRDefault="001577B0">
            <w:pPr>
              <w:jc w:val="right"/>
            </w:pPr>
            <w:r>
              <w:rPr>
                <w:rFonts w:eastAsiaTheme="minorEastAsia"/>
                <w:szCs w:val="21"/>
              </w:rPr>
              <w:t>7,539,605.26</w:t>
            </w:r>
          </w:p>
        </w:tc>
        <w:tc>
          <w:tcPr>
            <w:tcW w:w="1612" w:type="dxa"/>
            <w:vAlign w:val="center"/>
          </w:tcPr>
          <w:p w:rsidR="007A510F" w:rsidRDefault="001577B0">
            <w:pPr>
              <w:jc w:val="right"/>
            </w:pPr>
            <w:r>
              <w:rPr>
                <w:rFonts w:eastAsiaTheme="minorEastAsia"/>
                <w:szCs w:val="21"/>
              </w:rPr>
              <w:t>0.60</w:t>
            </w:r>
          </w:p>
        </w:tc>
      </w:tr>
      <w:tr w:rsidR="007A510F">
        <w:tc>
          <w:tcPr>
            <w:tcW w:w="817" w:type="dxa"/>
            <w:vAlign w:val="center"/>
          </w:tcPr>
          <w:p w:rsidR="007A510F" w:rsidRDefault="001577B0">
            <w:pPr>
              <w:jc w:val="center"/>
            </w:pPr>
            <w:r>
              <w:rPr>
                <w:rFonts w:eastAsiaTheme="minorEastAsia"/>
                <w:szCs w:val="21"/>
              </w:rPr>
              <w:t>36</w:t>
            </w:r>
          </w:p>
        </w:tc>
        <w:tc>
          <w:tcPr>
            <w:tcW w:w="1276" w:type="dxa"/>
            <w:vAlign w:val="center"/>
          </w:tcPr>
          <w:p w:rsidR="007A510F" w:rsidRDefault="001577B0">
            <w:pPr>
              <w:jc w:val="center"/>
            </w:pPr>
            <w:r>
              <w:rPr>
                <w:rFonts w:eastAsiaTheme="minorEastAsia"/>
                <w:szCs w:val="21"/>
              </w:rPr>
              <w:t>600933</w:t>
            </w:r>
          </w:p>
        </w:tc>
        <w:tc>
          <w:tcPr>
            <w:tcW w:w="1701" w:type="dxa"/>
            <w:vAlign w:val="center"/>
          </w:tcPr>
          <w:p w:rsidR="007A510F" w:rsidRDefault="001577B0">
            <w:pPr>
              <w:jc w:val="center"/>
            </w:pPr>
            <w:r>
              <w:rPr>
                <w:rFonts w:eastAsiaTheme="minorEastAsia"/>
                <w:szCs w:val="21"/>
              </w:rPr>
              <w:t>爱柯迪</w:t>
            </w:r>
          </w:p>
        </w:tc>
        <w:tc>
          <w:tcPr>
            <w:tcW w:w="1559" w:type="dxa"/>
            <w:vAlign w:val="center"/>
          </w:tcPr>
          <w:p w:rsidR="007A510F" w:rsidRDefault="001577B0">
            <w:pPr>
              <w:jc w:val="right"/>
            </w:pPr>
            <w:r>
              <w:rPr>
                <w:rFonts w:eastAsiaTheme="minorEastAsia"/>
                <w:szCs w:val="21"/>
              </w:rPr>
              <w:t>400,303.00</w:t>
            </w:r>
          </w:p>
        </w:tc>
        <w:tc>
          <w:tcPr>
            <w:tcW w:w="1932" w:type="dxa"/>
            <w:vAlign w:val="center"/>
          </w:tcPr>
          <w:p w:rsidR="007A510F" w:rsidRDefault="001577B0">
            <w:pPr>
              <w:jc w:val="right"/>
            </w:pPr>
            <w:r>
              <w:rPr>
                <w:rFonts w:eastAsiaTheme="minorEastAsia"/>
                <w:szCs w:val="21"/>
              </w:rPr>
              <w:t>7,289,517.63</w:t>
            </w:r>
          </w:p>
        </w:tc>
        <w:tc>
          <w:tcPr>
            <w:tcW w:w="1612" w:type="dxa"/>
            <w:vAlign w:val="center"/>
          </w:tcPr>
          <w:p w:rsidR="007A510F" w:rsidRDefault="001577B0">
            <w:pPr>
              <w:jc w:val="right"/>
            </w:pPr>
            <w:r>
              <w:rPr>
                <w:rFonts w:eastAsiaTheme="minorEastAsia"/>
                <w:szCs w:val="21"/>
              </w:rPr>
              <w:t>0.58</w:t>
            </w:r>
          </w:p>
        </w:tc>
      </w:tr>
      <w:tr w:rsidR="007A510F">
        <w:tc>
          <w:tcPr>
            <w:tcW w:w="817" w:type="dxa"/>
            <w:vAlign w:val="center"/>
          </w:tcPr>
          <w:p w:rsidR="007A510F" w:rsidRDefault="001577B0">
            <w:pPr>
              <w:jc w:val="center"/>
            </w:pPr>
            <w:r>
              <w:rPr>
                <w:rFonts w:eastAsiaTheme="minorEastAsia"/>
                <w:szCs w:val="21"/>
              </w:rPr>
              <w:t>37</w:t>
            </w:r>
          </w:p>
        </w:tc>
        <w:tc>
          <w:tcPr>
            <w:tcW w:w="1276" w:type="dxa"/>
            <w:vAlign w:val="center"/>
          </w:tcPr>
          <w:p w:rsidR="007A510F" w:rsidRDefault="001577B0">
            <w:pPr>
              <w:jc w:val="center"/>
            </w:pPr>
            <w:r>
              <w:rPr>
                <w:rFonts w:eastAsiaTheme="minorEastAsia"/>
                <w:szCs w:val="21"/>
              </w:rPr>
              <w:t>688676</w:t>
            </w:r>
          </w:p>
        </w:tc>
        <w:tc>
          <w:tcPr>
            <w:tcW w:w="1701" w:type="dxa"/>
            <w:vAlign w:val="center"/>
          </w:tcPr>
          <w:p w:rsidR="007A510F" w:rsidRDefault="001577B0">
            <w:pPr>
              <w:jc w:val="center"/>
            </w:pPr>
            <w:r>
              <w:rPr>
                <w:rFonts w:eastAsiaTheme="minorEastAsia"/>
                <w:szCs w:val="21"/>
              </w:rPr>
              <w:t>金盘科技</w:t>
            </w:r>
          </w:p>
        </w:tc>
        <w:tc>
          <w:tcPr>
            <w:tcW w:w="1559" w:type="dxa"/>
            <w:vAlign w:val="center"/>
          </w:tcPr>
          <w:p w:rsidR="007A510F" w:rsidRDefault="001577B0">
            <w:pPr>
              <w:jc w:val="right"/>
            </w:pPr>
            <w:r>
              <w:rPr>
                <w:rFonts w:eastAsiaTheme="minorEastAsia"/>
                <w:szCs w:val="21"/>
              </w:rPr>
              <w:t>195,831.00</w:t>
            </w:r>
          </w:p>
        </w:tc>
        <w:tc>
          <w:tcPr>
            <w:tcW w:w="1932" w:type="dxa"/>
            <w:vAlign w:val="center"/>
          </w:tcPr>
          <w:p w:rsidR="007A510F" w:rsidRDefault="001577B0">
            <w:pPr>
              <w:jc w:val="right"/>
            </w:pPr>
            <w:r>
              <w:rPr>
                <w:rFonts w:eastAsiaTheme="minorEastAsia"/>
                <w:szCs w:val="21"/>
              </w:rPr>
              <w:t>7,085,165.58</w:t>
            </w:r>
          </w:p>
        </w:tc>
        <w:tc>
          <w:tcPr>
            <w:tcW w:w="1612" w:type="dxa"/>
            <w:vAlign w:val="center"/>
          </w:tcPr>
          <w:p w:rsidR="007A510F" w:rsidRDefault="001577B0">
            <w:pPr>
              <w:jc w:val="right"/>
            </w:pPr>
            <w:r>
              <w:rPr>
                <w:rFonts w:eastAsiaTheme="minorEastAsia"/>
                <w:szCs w:val="21"/>
              </w:rPr>
              <w:t>0.56</w:t>
            </w:r>
          </w:p>
        </w:tc>
      </w:tr>
      <w:tr w:rsidR="007A510F">
        <w:tc>
          <w:tcPr>
            <w:tcW w:w="817" w:type="dxa"/>
            <w:vAlign w:val="center"/>
          </w:tcPr>
          <w:p w:rsidR="007A510F" w:rsidRDefault="001577B0">
            <w:pPr>
              <w:jc w:val="center"/>
            </w:pPr>
            <w:r>
              <w:rPr>
                <w:rFonts w:eastAsiaTheme="minorEastAsia"/>
                <w:szCs w:val="21"/>
              </w:rPr>
              <w:t>38</w:t>
            </w:r>
          </w:p>
        </w:tc>
        <w:tc>
          <w:tcPr>
            <w:tcW w:w="1276" w:type="dxa"/>
            <w:vAlign w:val="center"/>
          </w:tcPr>
          <w:p w:rsidR="007A510F" w:rsidRDefault="001577B0">
            <w:pPr>
              <w:jc w:val="center"/>
            </w:pPr>
            <w:r>
              <w:rPr>
                <w:rFonts w:eastAsiaTheme="minorEastAsia"/>
                <w:szCs w:val="21"/>
              </w:rPr>
              <w:t>603800</w:t>
            </w:r>
          </w:p>
        </w:tc>
        <w:tc>
          <w:tcPr>
            <w:tcW w:w="1701" w:type="dxa"/>
            <w:vAlign w:val="center"/>
          </w:tcPr>
          <w:p w:rsidR="007A510F" w:rsidRDefault="001577B0">
            <w:pPr>
              <w:jc w:val="center"/>
            </w:pPr>
            <w:r>
              <w:rPr>
                <w:rFonts w:eastAsiaTheme="minorEastAsia"/>
                <w:szCs w:val="21"/>
              </w:rPr>
              <w:t>道森股份</w:t>
            </w:r>
          </w:p>
        </w:tc>
        <w:tc>
          <w:tcPr>
            <w:tcW w:w="1559" w:type="dxa"/>
            <w:vAlign w:val="center"/>
          </w:tcPr>
          <w:p w:rsidR="007A510F" w:rsidRDefault="001577B0">
            <w:pPr>
              <w:jc w:val="right"/>
            </w:pPr>
            <w:r>
              <w:rPr>
                <w:rFonts w:eastAsiaTheme="minorEastAsia"/>
                <w:szCs w:val="21"/>
              </w:rPr>
              <w:t>251,800.00</w:t>
            </w:r>
          </w:p>
        </w:tc>
        <w:tc>
          <w:tcPr>
            <w:tcW w:w="1932" w:type="dxa"/>
            <w:vAlign w:val="center"/>
          </w:tcPr>
          <w:p w:rsidR="007A510F" w:rsidRDefault="001577B0">
            <w:pPr>
              <w:jc w:val="right"/>
            </w:pPr>
            <w:r>
              <w:rPr>
                <w:rFonts w:eastAsiaTheme="minorEastAsia"/>
                <w:szCs w:val="21"/>
              </w:rPr>
              <w:t>6,718,024.00</w:t>
            </w:r>
          </w:p>
        </w:tc>
        <w:tc>
          <w:tcPr>
            <w:tcW w:w="1612" w:type="dxa"/>
            <w:vAlign w:val="center"/>
          </w:tcPr>
          <w:p w:rsidR="007A510F" w:rsidRDefault="001577B0">
            <w:pPr>
              <w:jc w:val="right"/>
            </w:pPr>
            <w:r>
              <w:rPr>
                <w:rFonts w:eastAsiaTheme="minorEastAsia"/>
                <w:szCs w:val="21"/>
              </w:rPr>
              <w:t>0.53</w:t>
            </w:r>
          </w:p>
        </w:tc>
      </w:tr>
      <w:tr w:rsidR="007A510F">
        <w:tc>
          <w:tcPr>
            <w:tcW w:w="817" w:type="dxa"/>
            <w:vAlign w:val="center"/>
          </w:tcPr>
          <w:p w:rsidR="007A510F" w:rsidRDefault="001577B0">
            <w:pPr>
              <w:jc w:val="center"/>
            </w:pPr>
            <w:r>
              <w:rPr>
                <w:rFonts w:eastAsiaTheme="minorEastAsia"/>
                <w:szCs w:val="21"/>
              </w:rPr>
              <w:t>39</w:t>
            </w:r>
          </w:p>
        </w:tc>
        <w:tc>
          <w:tcPr>
            <w:tcW w:w="1276" w:type="dxa"/>
            <w:vAlign w:val="center"/>
          </w:tcPr>
          <w:p w:rsidR="007A510F" w:rsidRDefault="001577B0">
            <w:pPr>
              <w:jc w:val="center"/>
            </w:pPr>
            <w:r>
              <w:rPr>
                <w:rFonts w:eastAsiaTheme="minorEastAsia"/>
                <w:szCs w:val="21"/>
              </w:rPr>
              <w:t>605117</w:t>
            </w:r>
          </w:p>
        </w:tc>
        <w:tc>
          <w:tcPr>
            <w:tcW w:w="1701" w:type="dxa"/>
            <w:vAlign w:val="center"/>
          </w:tcPr>
          <w:p w:rsidR="007A510F" w:rsidRDefault="001577B0">
            <w:pPr>
              <w:jc w:val="center"/>
            </w:pPr>
            <w:r>
              <w:rPr>
                <w:rFonts w:eastAsiaTheme="minorEastAsia"/>
                <w:szCs w:val="21"/>
              </w:rPr>
              <w:t>德业股份</w:t>
            </w:r>
          </w:p>
        </w:tc>
        <w:tc>
          <w:tcPr>
            <w:tcW w:w="1559" w:type="dxa"/>
            <w:vAlign w:val="center"/>
          </w:tcPr>
          <w:p w:rsidR="007A510F" w:rsidRDefault="001577B0">
            <w:pPr>
              <w:jc w:val="right"/>
            </w:pPr>
            <w:r>
              <w:rPr>
                <w:rFonts w:eastAsiaTheme="minorEastAsia"/>
                <w:szCs w:val="21"/>
              </w:rPr>
              <w:t>18,960.00</w:t>
            </w:r>
          </w:p>
        </w:tc>
        <w:tc>
          <w:tcPr>
            <w:tcW w:w="1932" w:type="dxa"/>
            <w:vAlign w:val="center"/>
          </w:tcPr>
          <w:p w:rsidR="007A510F" w:rsidRDefault="001577B0">
            <w:pPr>
              <w:jc w:val="right"/>
            </w:pPr>
            <w:r>
              <w:rPr>
                <w:rFonts w:eastAsiaTheme="minorEastAsia"/>
                <w:szCs w:val="21"/>
              </w:rPr>
              <w:t>6,279,552.00</w:t>
            </w:r>
          </w:p>
        </w:tc>
        <w:tc>
          <w:tcPr>
            <w:tcW w:w="1612" w:type="dxa"/>
            <w:vAlign w:val="center"/>
          </w:tcPr>
          <w:p w:rsidR="007A510F" w:rsidRDefault="001577B0">
            <w:pPr>
              <w:jc w:val="right"/>
            </w:pPr>
            <w:r>
              <w:rPr>
                <w:rFonts w:eastAsiaTheme="minorEastAsia"/>
                <w:szCs w:val="21"/>
              </w:rPr>
              <w:t>0.50</w:t>
            </w:r>
          </w:p>
        </w:tc>
      </w:tr>
      <w:tr w:rsidR="007A510F">
        <w:tc>
          <w:tcPr>
            <w:tcW w:w="817" w:type="dxa"/>
            <w:vAlign w:val="center"/>
          </w:tcPr>
          <w:p w:rsidR="007A510F" w:rsidRDefault="001577B0">
            <w:pPr>
              <w:jc w:val="center"/>
            </w:pPr>
            <w:r>
              <w:rPr>
                <w:rFonts w:eastAsiaTheme="minorEastAsia"/>
                <w:szCs w:val="21"/>
              </w:rPr>
              <w:t>40</w:t>
            </w:r>
          </w:p>
        </w:tc>
        <w:tc>
          <w:tcPr>
            <w:tcW w:w="1276" w:type="dxa"/>
            <w:vAlign w:val="center"/>
          </w:tcPr>
          <w:p w:rsidR="007A510F" w:rsidRDefault="001577B0">
            <w:pPr>
              <w:jc w:val="center"/>
            </w:pPr>
            <w:r>
              <w:rPr>
                <w:rFonts w:eastAsiaTheme="minorEastAsia"/>
                <w:szCs w:val="21"/>
              </w:rPr>
              <w:t>002245</w:t>
            </w:r>
          </w:p>
        </w:tc>
        <w:tc>
          <w:tcPr>
            <w:tcW w:w="1701" w:type="dxa"/>
            <w:vAlign w:val="center"/>
          </w:tcPr>
          <w:p w:rsidR="007A510F" w:rsidRDefault="001577B0">
            <w:pPr>
              <w:jc w:val="center"/>
            </w:pPr>
            <w:r>
              <w:rPr>
                <w:rFonts w:eastAsiaTheme="minorEastAsia"/>
                <w:szCs w:val="21"/>
              </w:rPr>
              <w:t>蔚蓝锂芯</w:t>
            </w:r>
          </w:p>
        </w:tc>
        <w:tc>
          <w:tcPr>
            <w:tcW w:w="1559" w:type="dxa"/>
            <w:vAlign w:val="center"/>
          </w:tcPr>
          <w:p w:rsidR="007A510F" w:rsidRDefault="001577B0">
            <w:pPr>
              <w:jc w:val="right"/>
            </w:pPr>
            <w:r>
              <w:rPr>
                <w:rFonts w:eastAsiaTheme="minorEastAsia"/>
                <w:szCs w:val="21"/>
              </w:rPr>
              <w:t>414,700.00</w:t>
            </w:r>
          </w:p>
        </w:tc>
        <w:tc>
          <w:tcPr>
            <w:tcW w:w="1932" w:type="dxa"/>
            <w:vAlign w:val="center"/>
          </w:tcPr>
          <w:p w:rsidR="007A510F" w:rsidRDefault="001577B0">
            <w:pPr>
              <w:jc w:val="right"/>
            </w:pPr>
            <w:r>
              <w:rPr>
                <w:rFonts w:eastAsiaTheme="minorEastAsia"/>
                <w:szCs w:val="21"/>
              </w:rPr>
              <w:t>6,170,736.00</w:t>
            </w:r>
          </w:p>
        </w:tc>
        <w:tc>
          <w:tcPr>
            <w:tcW w:w="1612" w:type="dxa"/>
            <w:vAlign w:val="center"/>
          </w:tcPr>
          <w:p w:rsidR="007A510F" w:rsidRDefault="001577B0">
            <w:pPr>
              <w:jc w:val="right"/>
            </w:pPr>
            <w:r>
              <w:rPr>
                <w:rFonts w:eastAsiaTheme="minorEastAsia"/>
                <w:szCs w:val="21"/>
              </w:rPr>
              <w:t>0.49</w:t>
            </w:r>
          </w:p>
        </w:tc>
      </w:tr>
      <w:tr w:rsidR="007A510F">
        <w:tc>
          <w:tcPr>
            <w:tcW w:w="817" w:type="dxa"/>
            <w:vAlign w:val="center"/>
          </w:tcPr>
          <w:p w:rsidR="007A510F" w:rsidRDefault="001577B0">
            <w:pPr>
              <w:jc w:val="center"/>
            </w:pPr>
            <w:r>
              <w:rPr>
                <w:rFonts w:eastAsiaTheme="minorEastAsia"/>
                <w:szCs w:val="21"/>
              </w:rPr>
              <w:t>41</w:t>
            </w:r>
          </w:p>
        </w:tc>
        <w:tc>
          <w:tcPr>
            <w:tcW w:w="1276" w:type="dxa"/>
            <w:vAlign w:val="center"/>
          </w:tcPr>
          <w:p w:rsidR="007A510F" w:rsidRDefault="001577B0">
            <w:pPr>
              <w:jc w:val="center"/>
            </w:pPr>
            <w:r>
              <w:rPr>
                <w:rFonts w:eastAsiaTheme="minorEastAsia"/>
                <w:szCs w:val="21"/>
              </w:rPr>
              <w:t>300820</w:t>
            </w:r>
          </w:p>
        </w:tc>
        <w:tc>
          <w:tcPr>
            <w:tcW w:w="1701" w:type="dxa"/>
            <w:vAlign w:val="center"/>
          </w:tcPr>
          <w:p w:rsidR="007A510F" w:rsidRDefault="001577B0">
            <w:pPr>
              <w:jc w:val="center"/>
            </w:pPr>
            <w:r>
              <w:rPr>
                <w:rFonts w:eastAsiaTheme="minorEastAsia"/>
                <w:szCs w:val="21"/>
              </w:rPr>
              <w:t>英杰电气</w:t>
            </w:r>
          </w:p>
        </w:tc>
        <w:tc>
          <w:tcPr>
            <w:tcW w:w="1559" w:type="dxa"/>
            <w:vAlign w:val="center"/>
          </w:tcPr>
          <w:p w:rsidR="007A510F" w:rsidRDefault="001577B0">
            <w:pPr>
              <w:jc w:val="right"/>
            </w:pPr>
            <w:r>
              <w:rPr>
                <w:rFonts w:eastAsiaTheme="minorEastAsia"/>
                <w:szCs w:val="21"/>
              </w:rPr>
              <w:t>83,100.00</w:t>
            </w:r>
          </w:p>
        </w:tc>
        <w:tc>
          <w:tcPr>
            <w:tcW w:w="1932" w:type="dxa"/>
            <w:vAlign w:val="center"/>
          </w:tcPr>
          <w:p w:rsidR="007A510F" w:rsidRDefault="001577B0">
            <w:pPr>
              <w:jc w:val="right"/>
            </w:pPr>
            <w:r>
              <w:rPr>
                <w:rFonts w:eastAsiaTheme="minorEastAsia"/>
                <w:szCs w:val="21"/>
              </w:rPr>
              <w:t>6,106,188.00</w:t>
            </w:r>
          </w:p>
        </w:tc>
        <w:tc>
          <w:tcPr>
            <w:tcW w:w="1612" w:type="dxa"/>
            <w:vAlign w:val="center"/>
          </w:tcPr>
          <w:p w:rsidR="007A510F" w:rsidRDefault="001577B0">
            <w:pPr>
              <w:jc w:val="right"/>
            </w:pPr>
            <w:r>
              <w:rPr>
                <w:rFonts w:eastAsiaTheme="minorEastAsia"/>
                <w:szCs w:val="21"/>
              </w:rPr>
              <w:t>0.49</w:t>
            </w:r>
          </w:p>
        </w:tc>
      </w:tr>
      <w:tr w:rsidR="007A510F">
        <w:tc>
          <w:tcPr>
            <w:tcW w:w="817" w:type="dxa"/>
            <w:vAlign w:val="center"/>
          </w:tcPr>
          <w:p w:rsidR="007A510F" w:rsidRDefault="001577B0">
            <w:pPr>
              <w:jc w:val="center"/>
            </w:pPr>
            <w:r>
              <w:rPr>
                <w:rFonts w:eastAsiaTheme="minorEastAsia"/>
                <w:szCs w:val="21"/>
              </w:rPr>
              <w:t>42</w:t>
            </w:r>
          </w:p>
        </w:tc>
        <w:tc>
          <w:tcPr>
            <w:tcW w:w="1276" w:type="dxa"/>
            <w:vAlign w:val="center"/>
          </w:tcPr>
          <w:p w:rsidR="007A510F" w:rsidRDefault="001577B0">
            <w:pPr>
              <w:jc w:val="center"/>
            </w:pPr>
            <w:r>
              <w:rPr>
                <w:rFonts w:eastAsiaTheme="minorEastAsia"/>
                <w:szCs w:val="21"/>
              </w:rPr>
              <w:t>300566</w:t>
            </w:r>
          </w:p>
        </w:tc>
        <w:tc>
          <w:tcPr>
            <w:tcW w:w="1701" w:type="dxa"/>
            <w:vAlign w:val="center"/>
          </w:tcPr>
          <w:p w:rsidR="007A510F" w:rsidRDefault="001577B0">
            <w:pPr>
              <w:jc w:val="center"/>
            </w:pPr>
            <w:r>
              <w:rPr>
                <w:rFonts w:eastAsiaTheme="minorEastAsia"/>
                <w:szCs w:val="21"/>
              </w:rPr>
              <w:t>激智科技</w:t>
            </w:r>
          </w:p>
        </w:tc>
        <w:tc>
          <w:tcPr>
            <w:tcW w:w="1559" w:type="dxa"/>
            <w:vAlign w:val="center"/>
          </w:tcPr>
          <w:p w:rsidR="007A510F" w:rsidRDefault="001577B0">
            <w:pPr>
              <w:jc w:val="right"/>
            </w:pPr>
            <w:r>
              <w:rPr>
                <w:rFonts w:eastAsiaTheme="minorEastAsia"/>
                <w:szCs w:val="21"/>
              </w:rPr>
              <w:t>205,592.00</w:t>
            </w:r>
          </w:p>
        </w:tc>
        <w:tc>
          <w:tcPr>
            <w:tcW w:w="1932" w:type="dxa"/>
            <w:vAlign w:val="center"/>
          </w:tcPr>
          <w:p w:rsidR="007A510F" w:rsidRDefault="001577B0">
            <w:pPr>
              <w:jc w:val="right"/>
            </w:pPr>
            <w:r>
              <w:rPr>
                <w:rFonts w:eastAsiaTheme="minorEastAsia"/>
                <w:szCs w:val="21"/>
              </w:rPr>
              <w:t>5,489,306.40</w:t>
            </w:r>
          </w:p>
        </w:tc>
        <w:tc>
          <w:tcPr>
            <w:tcW w:w="1612" w:type="dxa"/>
            <w:vAlign w:val="center"/>
          </w:tcPr>
          <w:p w:rsidR="007A510F" w:rsidRDefault="001577B0">
            <w:pPr>
              <w:jc w:val="right"/>
            </w:pPr>
            <w:r>
              <w:rPr>
                <w:rFonts w:eastAsiaTheme="minorEastAsia"/>
                <w:szCs w:val="21"/>
              </w:rPr>
              <w:t>0.44</w:t>
            </w:r>
          </w:p>
        </w:tc>
      </w:tr>
      <w:tr w:rsidR="007A510F">
        <w:tc>
          <w:tcPr>
            <w:tcW w:w="817" w:type="dxa"/>
            <w:vAlign w:val="center"/>
          </w:tcPr>
          <w:p w:rsidR="007A510F" w:rsidRDefault="001577B0">
            <w:pPr>
              <w:jc w:val="center"/>
            </w:pPr>
            <w:r>
              <w:rPr>
                <w:rFonts w:eastAsiaTheme="minorEastAsia"/>
                <w:szCs w:val="21"/>
              </w:rPr>
              <w:t>43</w:t>
            </w:r>
          </w:p>
        </w:tc>
        <w:tc>
          <w:tcPr>
            <w:tcW w:w="1276" w:type="dxa"/>
            <w:vAlign w:val="center"/>
          </w:tcPr>
          <w:p w:rsidR="007A510F" w:rsidRDefault="001577B0">
            <w:pPr>
              <w:jc w:val="center"/>
            </w:pPr>
            <w:r>
              <w:rPr>
                <w:rFonts w:eastAsiaTheme="minorEastAsia"/>
                <w:szCs w:val="21"/>
              </w:rPr>
              <w:t>002897</w:t>
            </w:r>
          </w:p>
        </w:tc>
        <w:tc>
          <w:tcPr>
            <w:tcW w:w="1701" w:type="dxa"/>
            <w:vAlign w:val="center"/>
          </w:tcPr>
          <w:p w:rsidR="007A510F" w:rsidRDefault="001577B0">
            <w:pPr>
              <w:jc w:val="center"/>
            </w:pPr>
            <w:r>
              <w:rPr>
                <w:rFonts w:eastAsiaTheme="minorEastAsia"/>
                <w:szCs w:val="21"/>
              </w:rPr>
              <w:t>意华股份</w:t>
            </w:r>
          </w:p>
        </w:tc>
        <w:tc>
          <w:tcPr>
            <w:tcW w:w="1559" w:type="dxa"/>
            <w:vAlign w:val="center"/>
          </w:tcPr>
          <w:p w:rsidR="007A510F" w:rsidRDefault="001577B0">
            <w:pPr>
              <w:jc w:val="right"/>
            </w:pPr>
            <w:r>
              <w:rPr>
                <w:rFonts w:eastAsiaTheme="minorEastAsia"/>
                <w:szCs w:val="21"/>
              </w:rPr>
              <w:t>89,500.00</w:t>
            </w:r>
          </w:p>
        </w:tc>
        <w:tc>
          <w:tcPr>
            <w:tcW w:w="1932" w:type="dxa"/>
            <w:vAlign w:val="center"/>
          </w:tcPr>
          <w:p w:rsidR="007A510F" w:rsidRDefault="001577B0">
            <w:pPr>
              <w:jc w:val="right"/>
            </w:pPr>
            <w:r>
              <w:rPr>
                <w:rFonts w:eastAsiaTheme="minorEastAsia"/>
                <w:szCs w:val="21"/>
              </w:rPr>
              <w:t>5,261,705.00</w:t>
            </w:r>
          </w:p>
        </w:tc>
        <w:tc>
          <w:tcPr>
            <w:tcW w:w="1612" w:type="dxa"/>
            <w:vAlign w:val="center"/>
          </w:tcPr>
          <w:p w:rsidR="007A510F" w:rsidRDefault="001577B0">
            <w:pPr>
              <w:jc w:val="right"/>
            </w:pPr>
            <w:r>
              <w:rPr>
                <w:rFonts w:eastAsiaTheme="minorEastAsia"/>
                <w:szCs w:val="21"/>
              </w:rPr>
              <w:t>0.42</w:t>
            </w:r>
          </w:p>
        </w:tc>
      </w:tr>
      <w:tr w:rsidR="007A510F">
        <w:tc>
          <w:tcPr>
            <w:tcW w:w="817" w:type="dxa"/>
            <w:vAlign w:val="center"/>
          </w:tcPr>
          <w:p w:rsidR="007A510F" w:rsidRDefault="001577B0">
            <w:pPr>
              <w:jc w:val="center"/>
            </w:pPr>
            <w:r>
              <w:rPr>
                <w:rFonts w:eastAsiaTheme="minorEastAsia"/>
                <w:szCs w:val="21"/>
              </w:rPr>
              <w:t>44</w:t>
            </w:r>
          </w:p>
        </w:tc>
        <w:tc>
          <w:tcPr>
            <w:tcW w:w="1276" w:type="dxa"/>
            <w:vAlign w:val="center"/>
          </w:tcPr>
          <w:p w:rsidR="007A510F" w:rsidRDefault="001577B0">
            <w:pPr>
              <w:jc w:val="center"/>
            </w:pPr>
            <w:r>
              <w:rPr>
                <w:rFonts w:eastAsiaTheme="minorEastAsia"/>
                <w:szCs w:val="21"/>
              </w:rPr>
              <w:t>688408</w:t>
            </w:r>
          </w:p>
        </w:tc>
        <w:tc>
          <w:tcPr>
            <w:tcW w:w="1701" w:type="dxa"/>
            <w:vAlign w:val="center"/>
          </w:tcPr>
          <w:p w:rsidR="007A510F" w:rsidRDefault="001577B0">
            <w:pPr>
              <w:jc w:val="center"/>
            </w:pPr>
            <w:r>
              <w:rPr>
                <w:rFonts w:eastAsiaTheme="minorEastAsia"/>
                <w:szCs w:val="21"/>
              </w:rPr>
              <w:t>中信博</w:t>
            </w:r>
          </w:p>
        </w:tc>
        <w:tc>
          <w:tcPr>
            <w:tcW w:w="1559" w:type="dxa"/>
            <w:vAlign w:val="center"/>
          </w:tcPr>
          <w:p w:rsidR="007A510F" w:rsidRDefault="001577B0">
            <w:pPr>
              <w:jc w:val="right"/>
            </w:pPr>
            <w:r>
              <w:rPr>
                <w:rFonts w:eastAsiaTheme="minorEastAsia"/>
                <w:szCs w:val="21"/>
              </w:rPr>
              <w:t>51,527.00</w:t>
            </w:r>
          </w:p>
        </w:tc>
        <w:tc>
          <w:tcPr>
            <w:tcW w:w="1932" w:type="dxa"/>
            <w:vAlign w:val="center"/>
          </w:tcPr>
          <w:p w:rsidR="007A510F" w:rsidRDefault="001577B0">
            <w:pPr>
              <w:jc w:val="right"/>
            </w:pPr>
            <w:r>
              <w:rPr>
                <w:rFonts w:eastAsiaTheme="minorEastAsia"/>
                <w:szCs w:val="21"/>
              </w:rPr>
              <w:t>5,070,256.80</w:t>
            </w:r>
          </w:p>
        </w:tc>
        <w:tc>
          <w:tcPr>
            <w:tcW w:w="1612" w:type="dxa"/>
            <w:vAlign w:val="center"/>
          </w:tcPr>
          <w:p w:rsidR="007A510F" w:rsidRDefault="001577B0">
            <w:pPr>
              <w:jc w:val="right"/>
            </w:pPr>
            <w:r>
              <w:rPr>
                <w:rFonts w:eastAsiaTheme="minorEastAsia"/>
                <w:szCs w:val="21"/>
              </w:rPr>
              <w:t>0.40</w:t>
            </w:r>
          </w:p>
        </w:tc>
      </w:tr>
      <w:tr w:rsidR="007A510F">
        <w:tc>
          <w:tcPr>
            <w:tcW w:w="817" w:type="dxa"/>
            <w:vAlign w:val="center"/>
          </w:tcPr>
          <w:p w:rsidR="007A510F" w:rsidRDefault="001577B0">
            <w:pPr>
              <w:jc w:val="center"/>
            </w:pPr>
            <w:r>
              <w:rPr>
                <w:rFonts w:eastAsiaTheme="minorEastAsia"/>
                <w:szCs w:val="21"/>
              </w:rPr>
              <w:t>45</w:t>
            </w:r>
          </w:p>
        </w:tc>
        <w:tc>
          <w:tcPr>
            <w:tcW w:w="1276" w:type="dxa"/>
            <w:vAlign w:val="center"/>
          </w:tcPr>
          <w:p w:rsidR="007A510F" w:rsidRDefault="001577B0">
            <w:pPr>
              <w:jc w:val="center"/>
            </w:pPr>
            <w:r>
              <w:rPr>
                <w:rFonts w:eastAsiaTheme="minorEastAsia"/>
                <w:szCs w:val="21"/>
              </w:rPr>
              <w:t>300390</w:t>
            </w:r>
          </w:p>
        </w:tc>
        <w:tc>
          <w:tcPr>
            <w:tcW w:w="1701" w:type="dxa"/>
            <w:vAlign w:val="center"/>
          </w:tcPr>
          <w:p w:rsidR="007A510F" w:rsidRDefault="001577B0">
            <w:pPr>
              <w:jc w:val="center"/>
            </w:pPr>
            <w:r>
              <w:rPr>
                <w:rFonts w:eastAsiaTheme="minorEastAsia"/>
                <w:szCs w:val="21"/>
              </w:rPr>
              <w:t>天华超净</w:t>
            </w:r>
          </w:p>
        </w:tc>
        <w:tc>
          <w:tcPr>
            <w:tcW w:w="1559" w:type="dxa"/>
            <w:vAlign w:val="center"/>
          </w:tcPr>
          <w:p w:rsidR="007A510F" w:rsidRDefault="001577B0">
            <w:pPr>
              <w:jc w:val="right"/>
            </w:pPr>
            <w:r>
              <w:rPr>
                <w:rFonts w:eastAsiaTheme="minorEastAsia"/>
                <w:szCs w:val="21"/>
              </w:rPr>
              <w:t>96,994.00</w:t>
            </w:r>
          </w:p>
        </w:tc>
        <w:tc>
          <w:tcPr>
            <w:tcW w:w="1932" w:type="dxa"/>
            <w:vAlign w:val="center"/>
          </w:tcPr>
          <w:p w:rsidR="007A510F" w:rsidRDefault="001577B0">
            <w:pPr>
              <w:jc w:val="right"/>
            </w:pPr>
            <w:r>
              <w:rPr>
                <w:rFonts w:eastAsiaTheme="minorEastAsia"/>
                <w:szCs w:val="21"/>
              </w:rPr>
              <w:t>5,068,906.44</w:t>
            </w:r>
          </w:p>
        </w:tc>
        <w:tc>
          <w:tcPr>
            <w:tcW w:w="1612" w:type="dxa"/>
            <w:vAlign w:val="center"/>
          </w:tcPr>
          <w:p w:rsidR="007A510F" w:rsidRDefault="001577B0">
            <w:pPr>
              <w:jc w:val="right"/>
            </w:pPr>
            <w:r>
              <w:rPr>
                <w:rFonts w:eastAsiaTheme="minorEastAsia"/>
                <w:szCs w:val="21"/>
              </w:rPr>
              <w:t>0.40</w:t>
            </w:r>
          </w:p>
        </w:tc>
      </w:tr>
      <w:tr w:rsidR="007A510F">
        <w:tc>
          <w:tcPr>
            <w:tcW w:w="817" w:type="dxa"/>
            <w:vAlign w:val="center"/>
          </w:tcPr>
          <w:p w:rsidR="007A510F" w:rsidRDefault="001577B0">
            <w:pPr>
              <w:jc w:val="center"/>
            </w:pPr>
            <w:r>
              <w:rPr>
                <w:rFonts w:eastAsiaTheme="minorEastAsia"/>
                <w:szCs w:val="21"/>
              </w:rPr>
              <w:t>46</w:t>
            </w:r>
          </w:p>
        </w:tc>
        <w:tc>
          <w:tcPr>
            <w:tcW w:w="1276" w:type="dxa"/>
            <w:vAlign w:val="center"/>
          </w:tcPr>
          <w:p w:rsidR="007A510F" w:rsidRDefault="001577B0">
            <w:pPr>
              <w:jc w:val="center"/>
            </w:pPr>
            <w:r>
              <w:rPr>
                <w:rFonts w:eastAsiaTheme="minorEastAsia"/>
                <w:szCs w:val="21"/>
              </w:rPr>
              <w:t>300652</w:t>
            </w:r>
          </w:p>
        </w:tc>
        <w:tc>
          <w:tcPr>
            <w:tcW w:w="1701" w:type="dxa"/>
            <w:vAlign w:val="center"/>
          </w:tcPr>
          <w:p w:rsidR="007A510F" w:rsidRDefault="001577B0">
            <w:pPr>
              <w:jc w:val="center"/>
            </w:pPr>
            <w:r>
              <w:rPr>
                <w:rFonts w:eastAsiaTheme="minorEastAsia"/>
                <w:szCs w:val="21"/>
              </w:rPr>
              <w:t>雷迪克</w:t>
            </w:r>
          </w:p>
        </w:tc>
        <w:tc>
          <w:tcPr>
            <w:tcW w:w="1559" w:type="dxa"/>
            <w:vAlign w:val="center"/>
          </w:tcPr>
          <w:p w:rsidR="007A510F" w:rsidRDefault="001577B0">
            <w:pPr>
              <w:jc w:val="right"/>
            </w:pPr>
            <w:r>
              <w:rPr>
                <w:rFonts w:eastAsiaTheme="minorEastAsia"/>
                <w:szCs w:val="21"/>
              </w:rPr>
              <w:t>235,219.00</w:t>
            </w:r>
          </w:p>
        </w:tc>
        <w:tc>
          <w:tcPr>
            <w:tcW w:w="1932" w:type="dxa"/>
            <w:vAlign w:val="center"/>
          </w:tcPr>
          <w:p w:rsidR="007A510F" w:rsidRDefault="001577B0">
            <w:pPr>
              <w:jc w:val="right"/>
            </w:pPr>
            <w:r>
              <w:rPr>
                <w:rFonts w:eastAsiaTheme="minorEastAsia"/>
                <w:szCs w:val="21"/>
              </w:rPr>
              <w:t>4,869,033.30</w:t>
            </w:r>
          </w:p>
        </w:tc>
        <w:tc>
          <w:tcPr>
            <w:tcW w:w="1612" w:type="dxa"/>
            <w:vAlign w:val="center"/>
          </w:tcPr>
          <w:p w:rsidR="007A510F" w:rsidRDefault="001577B0">
            <w:pPr>
              <w:jc w:val="right"/>
            </w:pPr>
            <w:r>
              <w:rPr>
                <w:rFonts w:eastAsiaTheme="minorEastAsia"/>
                <w:szCs w:val="21"/>
              </w:rPr>
              <w:t>0.39</w:t>
            </w:r>
          </w:p>
        </w:tc>
      </w:tr>
      <w:tr w:rsidR="007A510F">
        <w:tc>
          <w:tcPr>
            <w:tcW w:w="817" w:type="dxa"/>
            <w:vAlign w:val="center"/>
          </w:tcPr>
          <w:p w:rsidR="007A510F" w:rsidRDefault="001577B0">
            <w:pPr>
              <w:jc w:val="center"/>
            </w:pPr>
            <w:r>
              <w:rPr>
                <w:rFonts w:eastAsiaTheme="minorEastAsia"/>
                <w:szCs w:val="21"/>
              </w:rPr>
              <w:t>47</w:t>
            </w:r>
          </w:p>
        </w:tc>
        <w:tc>
          <w:tcPr>
            <w:tcW w:w="1276" w:type="dxa"/>
            <w:vAlign w:val="center"/>
          </w:tcPr>
          <w:p w:rsidR="007A510F" w:rsidRDefault="001577B0">
            <w:pPr>
              <w:jc w:val="center"/>
            </w:pPr>
            <w:r>
              <w:rPr>
                <w:rFonts w:eastAsiaTheme="minorEastAsia"/>
                <w:szCs w:val="21"/>
              </w:rPr>
              <w:t>300618</w:t>
            </w:r>
          </w:p>
        </w:tc>
        <w:tc>
          <w:tcPr>
            <w:tcW w:w="1701" w:type="dxa"/>
            <w:vAlign w:val="center"/>
          </w:tcPr>
          <w:p w:rsidR="007A510F" w:rsidRDefault="001577B0">
            <w:pPr>
              <w:jc w:val="center"/>
            </w:pPr>
            <w:r>
              <w:rPr>
                <w:rFonts w:eastAsiaTheme="minorEastAsia"/>
                <w:szCs w:val="21"/>
              </w:rPr>
              <w:t>寒锐钴业</w:t>
            </w:r>
          </w:p>
        </w:tc>
        <w:tc>
          <w:tcPr>
            <w:tcW w:w="1559" w:type="dxa"/>
            <w:vAlign w:val="center"/>
          </w:tcPr>
          <w:p w:rsidR="007A510F" w:rsidRDefault="001577B0">
            <w:pPr>
              <w:jc w:val="right"/>
            </w:pPr>
            <w:r>
              <w:rPr>
                <w:rFonts w:eastAsiaTheme="minorEastAsia"/>
                <w:szCs w:val="21"/>
              </w:rPr>
              <w:t>110,848.00</w:t>
            </w:r>
          </w:p>
        </w:tc>
        <w:tc>
          <w:tcPr>
            <w:tcW w:w="1932" w:type="dxa"/>
            <w:vAlign w:val="center"/>
          </w:tcPr>
          <w:p w:rsidR="007A510F" w:rsidRDefault="001577B0">
            <w:pPr>
              <w:jc w:val="right"/>
            </w:pPr>
            <w:r>
              <w:rPr>
                <w:rFonts w:eastAsiaTheme="minorEastAsia"/>
                <w:szCs w:val="21"/>
              </w:rPr>
              <w:t>4,439,462.40</w:t>
            </w:r>
          </w:p>
        </w:tc>
        <w:tc>
          <w:tcPr>
            <w:tcW w:w="1612" w:type="dxa"/>
            <w:vAlign w:val="center"/>
          </w:tcPr>
          <w:p w:rsidR="007A510F" w:rsidRDefault="001577B0">
            <w:pPr>
              <w:jc w:val="right"/>
            </w:pPr>
            <w:r>
              <w:rPr>
                <w:rFonts w:eastAsiaTheme="minorEastAsia"/>
                <w:szCs w:val="21"/>
              </w:rPr>
              <w:t>0.35</w:t>
            </w:r>
          </w:p>
        </w:tc>
      </w:tr>
      <w:tr w:rsidR="007A510F">
        <w:tc>
          <w:tcPr>
            <w:tcW w:w="817" w:type="dxa"/>
            <w:vAlign w:val="center"/>
          </w:tcPr>
          <w:p w:rsidR="007A510F" w:rsidRDefault="001577B0">
            <w:pPr>
              <w:jc w:val="center"/>
            </w:pPr>
            <w:r>
              <w:rPr>
                <w:rFonts w:eastAsiaTheme="minorEastAsia"/>
                <w:szCs w:val="21"/>
              </w:rPr>
              <w:t>48</w:t>
            </w:r>
          </w:p>
        </w:tc>
        <w:tc>
          <w:tcPr>
            <w:tcW w:w="1276" w:type="dxa"/>
            <w:vAlign w:val="center"/>
          </w:tcPr>
          <w:p w:rsidR="007A510F" w:rsidRDefault="001577B0">
            <w:pPr>
              <w:jc w:val="center"/>
            </w:pPr>
            <w:r>
              <w:rPr>
                <w:rFonts w:eastAsiaTheme="minorEastAsia"/>
                <w:szCs w:val="21"/>
              </w:rPr>
              <w:t>688208</w:t>
            </w:r>
          </w:p>
        </w:tc>
        <w:tc>
          <w:tcPr>
            <w:tcW w:w="1701" w:type="dxa"/>
            <w:vAlign w:val="center"/>
          </w:tcPr>
          <w:p w:rsidR="007A510F" w:rsidRDefault="001577B0">
            <w:pPr>
              <w:jc w:val="center"/>
            </w:pPr>
            <w:r>
              <w:rPr>
                <w:rFonts w:eastAsiaTheme="minorEastAsia"/>
                <w:szCs w:val="21"/>
              </w:rPr>
              <w:t>道通科技</w:t>
            </w:r>
          </w:p>
        </w:tc>
        <w:tc>
          <w:tcPr>
            <w:tcW w:w="1559" w:type="dxa"/>
            <w:vAlign w:val="center"/>
          </w:tcPr>
          <w:p w:rsidR="007A510F" w:rsidRDefault="001577B0">
            <w:pPr>
              <w:jc w:val="right"/>
            </w:pPr>
            <w:r>
              <w:rPr>
                <w:rFonts w:eastAsiaTheme="minorEastAsia"/>
                <w:szCs w:val="21"/>
              </w:rPr>
              <w:t>128,078.00</w:t>
            </w:r>
          </w:p>
        </w:tc>
        <w:tc>
          <w:tcPr>
            <w:tcW w:w="1932" w:type="dxa"/>
            <w:vAlign w:val="center"/>
          </w:tcPr>
          <w:p w:rsidR="007A510F" w:rsidRDefault="001577B0">
            <w:pPr>
              <w:jc w:val="right"/>
            </w:pPr>
            <w:r>
              <w:rPr>
                <w:rFonts w:eastAsiaTheme="minorEastAsia"/>
                <w:szCs w:val="21"/>
              </w:rPr>
              <w:t>4,040,860.90</w:t>
            </w:r>
          </w:p>
        </w:tc>
        <w:tc>
          <w:tcPr>
            <w:tcW w:w="1612" w:type="dxa"/>
            <w:vAlign w:val="center"/>
          </w:tcPr>
          <w:p w:rsidR="007A510F" w:rsidRDefault="001577B0">
            <w:pPr>
              <w:jc w:val="right"/>
            </w:pPr>
            <w:r>
              <w:rPr>
                <w:rFonts w:eastAsiaTheme="minorEastAsia"/>
                <w:szCs w:val="21"/>
              </w:rPr>
              <w:t>0.32</w:t>
            </w:r>
          </w:p>
        </w:tc>
      </w:tr>
      <w:tr w:rsidR="007A510F">
        <w:tc>
          <w:tcPr>
            <w:tcW w:w="817" w:type="dxa"/>
            <w:vAlign w:val="center"/>
          </w:tcPr>
          <w:p w:rsidR="007A510F" w:rsidRDefault="001577B0">
            <w:pPr>
              <w:jc w:val="center"/>
            </w:pPr>
            <w:r>
              <w:rPr>
                <w:rFonts w:eastAsiaTheme="minorEastAsia"/>
                <w:szCs w:val="21"/>
              </w:rPr>
              <w:t>49</w:t>
            </w:r>
          </w:p>
        </w:tc>
        <w:tc>
          <w:tcPr>
            <w:tcW w:w="1276" w:type="dxa"/>
            <w:vAlign w:val="center"/>
          </w:tcPr>
          <w:p w:rsidR="007A510F" w:rsidRDefault="001577B0">
            <w:pPr>
              <w:jc w:val="center"/>
            </w:pPr>
            <w:r>
              <w:rPr>
                <w:rFonts w:eastAsiaTheme="minorEastAsia"/>
                <w:szCs w:val="21"/>
              </w:rPr>
              <w:t>300568</w:t>
            </w:r>
          </w:p>
        </w:tc>
        <w:tc>
          <w:tcPr>
            <w:tcW w:w="1701" w:type="dxa"/>
            <w:vAlign w:val="center"/>
          </w:tcPr>
          <w:p w:rsidR="007A510F" w:rsidRDefault="001577B0">
            <w:pPr>
              <w:jc w:val="center"/>
            </w:pPr>
            <w:r>
              <w:rPr>
                <w:rFonts w:eastAsiaTheme="minorEastAsia"/>
                <w:szCs w:val="21"/>
              </w:rPr>
              <w:t>星源材质</w:t>
            </w:r>
          </w:p>
        </w:tc>
        <w:tc>
          <w:tcPr>
            <w:tcW w:w="1559" w:type="dxa"/>
            <w:vAlign w:val="center"/>
          </w:tcPr>
          <w:p w:rsidR="007A510F" w:rsidRDefault="001577B0">
            <w:pPr>
              <w:jc w:val="right"/>
            </w:pPr>
            <w:r>
              <w:rPr>
                <w:rFonts w:eastAsiaTheme="minorEastAsia"/>
                <w:szCs w:val="21"/>
              </w:rPr>
              <w:t>180,755.00</w:t>
            </w:r>
          </w:p>
        </w:tc>
        <w:tc>
          <w:tcPr>
            <w:tcW w:w="1932" w:type="dxa"/>
            <w:vAlign w:val="center"/>
          </w:tcPr>
          <w:p w:rsidR="007A510F" w:rsidRDefault="001577B0">
            <w:pPr>
              <w:jc w:val="right"/>
            </w:pPr>
            <w:r>
              <w:rPr>
                <w:rFonts w:eastAsiaTheme="minorEastAsia"/>
                <w:szCs w:val="21"/>
              </w:rPr>
              <w:t>3,732,898.19</w:t>
            </w:r>
          </w:p>
        </w:tc>
        <w:tc>
          <w:tcPr>
            <w:tcW w:w="1612" w:type="dxa"/>
            <w:vAlign w:val="center"/>
          </w:tcPr>
          <w:p w:rsidR="007A510F" w:rsidRDefault="001577B0">
            <w:pPr>
              <w:jc w:val="right"/>
            </w:pPr>
            <w:r>
              <w:rPr>
                <w:rFonts w:eastAsiaTheme="minorEastAsia"/>
                <w:szCs w:val="21"/>
              </w:rPr>
              <w:t>0.30</w:t>
            </w:r>
          </w:p>
        </w:tc>
      </w:tr>
      <w:tr w:rsidR="007A510F">
        <w:tc>
          <w:tcPr>
            <w:tcW w:w="817" w:type="dxa"/>
            <w:vAlign w:val="center"/>
          </w:tcPr>
          <w:p w:rsidR="007A510F" w:rsidRDefault="001577B0">
            <w:pPr>
              <w:jc w:val="center"/>
            </w:pPr>
            <w:r>
              <w:rPr>
                <w:rFonts w:eastAsiaTheme="minorEastAsia"/>
                <w:szCs w:val="21"/>
              </w:rPr>
              <w:t>50</w:t>
            </w:r>
          </w:p>
        </w:tc>
        <w:tc>
          <w:tcPr>
            <w:tcW w:w="1276" w:type="dxa"/>
            <w:vAlign w:val="center"/>
          </w:tcPr>
          <w:p w:rsidR="007A510F" w:rsidRDefault="001577B0">
            <w:pPr>
              <w:jc w:val="center"/>
            </w:pPr>
            <w:r>
              <w:rPr>
                <w:rFonts w:eastAsiaTheme="minorEastAsia"/>
                <w:szCs w:val="21"/>
              </w:rPr>
              <w:t>688659</w:t>
            </w:r>
          </w:p>
        </w:tc>
        <w:tc>
          <w:tcPr>
            <w:tcW w:w="1701" w:type="dxa"/>
            <w:vAlign w:val="center"/>
          </w:tcPr>
          <w:p w:rsidR="007A510F" w:rsidRDefault="001577B0">
            <w:pPr>
              <w:jc w:val="center"/>
            </w:pPr>
            <w:r>
              <w:rPr>
                <w:rFonts w:eastAsiaTheme="minorEastAsia"/>
                <w:szCs w:val="21"/>
              </w:rPr>
              <w:t>元琛科技</w:t>
            </w:r>
          </w:p>
        </w:tc>
        <w:tc>
          <w:tcPr>
            <w:tcW w:w="1559" w:type="dxa"/>
            <w:vAlign w:val="center"/>
          </w:tcPr>
          <w:p w:rsidR="007A510F" w:rsidRDefault="001577B0">
            <w:pPr>
              <w:jc w:val="right"/>
            </w:pPr>
            <w:r>
              <w:rPr>
                <w:rFonts w:eastAsiaTheme="minorEastAsia"/>
                <w:szCs w:val="21"/>
              </w:rPr>
              <w:t>213,668.00</w:t>
            </w:r>
          </w:p>
        </w:tc>
        <w:tc>
          <w:tcPr>
            <w:tcW w:w="1932" w:type="dxa"/>
            <w:vAlign w:val="center"/>
          </w:tcPr>
          <w:p w:rsidR="007A510F" w:rsidRDefault="001577B0">
            <w:pPr>
              <w:jc w:val="right"/>
            </w:pPr>
            <w:r>
              <w:rPr>
                <w:rFonts w:eastAsiaTheme="minorEastAsia"/>
                <w:szCs w:val="21"/>
              </w:rPr>
              <w:t>3,660,132.84</w:t>
            </w:r>
          </w:p>
        </w:tc>
        <w:tc>
          <w:tcPr>
            <w:tcW w:w="1612" w:type="dxa"/>
            <w:vAlign w:val="center"/>
          </w:tcPr>
          <w:p w:rsidR="007A510F" w:rsidRDefault="001577B0">
            <w:pPr>
              <w:jc w:val="right"/>
            </w:pPr>
            <w:r>
              <w:rPr>
                <w:rFonts w:eastAsiaTheme="minorEastAsia"/>
                <w:szCs w:val="21"/>
              </w:rPr>
              <w:t>0.29</w:t>
            </w:r>
          </w:p>
        </w:tc>
      </w:tr>
      <w:tr w:rsidR="007A510F">
        <w:tc>
          <w:tcPr>
            <w:tcW w:w="817" w:type="dxa"/>
            <w:vAlign w:val="center"/>
          </w:tcPr>
          <w:p w:rsidR="007A510F" w:rsidRDefault="001577B0">
            <w:pPr>
              <w:jc w:val="center"/>
            </w:pPr>
            <w:r>
              <w:rPr>
                <w:rFonts w:eastAsiaTheme="minorEastAsia"/>
                <w:szCs w:val="21"/>
              </w:rPr>
              <w:t>51</w:t>
            </w:r>
          </w:p>
        </w:tc>
        <w:tc>
          <w:tcPr>
            <w:tcW w:w="1276" w:type="dxa"/>
            <w:vAlign w:val="center"/>
          </w:tcPr>
          <w:p w:rsidR="007A510F" w:rsidRDefault="001577B0">
            <w:pPr>
              <w:jc w:val="center"/>
            </w:pPr>
            <w:r>
              <w:rPr>
                <w:rFonts w:eastAsiaTheme="minorEastAsia"/>
                <w:szCs w:val="21"/>
              </w:rPr>
              <w:t>002101</w:t>
            </w:r>
          </w:p>
        </w:tc>
        <w:tc>
          <w:tcPr>
            <w:tcW w:w="1701" w:type="dxa"/>
            <w:vAlign w:val="center"/>
          </w:tcPr>
          <w:p w:rsidR="007A510F" w:rsidRDefault="001577B0">
            <w:pPr>
              <w:jc w:val="center"/>
            </w:pPr>
            <w:r>
              <w:rPr>
                <w:rFonts w:eastAsiaTheme="minorEastAsia"/>
                <w:szCs w:val="21"/>
              </w:rPr>
              <w:t>广东鸿图</w:t>
            </w:r>
          </w:p>
        </w:tc>
        <w:tc>
          <w:tcPr>
            <w:tcW w:w="1559" w:type="dxa"/>
            <w:vAlign w:val="center"/>
          </w:tcPr>
          <w:p w:rsidR="007A510F" w:rsidRDefault="001577B0">
            <w:pPr>
              <w:jc w:val="right"/>
            </w:pPr>
            <w:r>
              <w:rPr>
                <w:rFonts w:eastAsiaTheme="minorEastAsia"/>
                <w:szCs w:val="21"/>
              </w:rPr>
              <w:t>151,600.00</w:t>
            </w:r>
          </w:p>
        </w:tc>
        <w:tc>
          <w:tcPr>
            <w:tcW w:w="1932" w:type="dxa"/>
            <w:vAlign w:val="center"/>
          </w:tcPr>
          <w:p w:rsidR="007A510F" w:rsidRDefault="001577B0">
            <w:pPr>
              <w:jc w:val="right"/>
            </w:pPr>
            <w:r>
              <w:rPr>
                <w:rFonts w:eastAsiaTheme="minorEastAsia"/>
                <w:szCs w:val="21"/>
              </w:rPr>
              <w:t>3,285,172.00</w:t>
            </w:r>
          </w:p>
        </w:tc>
        <w:tc>
          <w:tcPr>
            <w:tcW w:w="1612" w:type="dxa"/>
            <w:vAlign w:val="center"/>
          </w:tcPr>
          <w:p w:rsidR="007A510F" w:rsidRDefault="001577B0">
            <w:pPr>
              <w:jc w:val="right"/>
            </w:pPr>
            <w:r>
              <w:rPr>
                <w:rFonts w:eastAsiaTheme="minorEastAsia"/>
                <w:szCs w:val="21"/>
              </w:rPr>
              <w:t>0.26</w:t>
            </w:r>
          </w:p>
        </w:tc>
      </w:tr>
      <w:tr w:rsidR="007A510F">
        <w:tc>
          <w:tcPr>
            <w:tcW w:w="817" w:type="dxa"/>
            <w:vAlign w:val="center"/>
          </w:tcPr>
          <w:p w:rsidR="007A510F" w:rsidRDefault="001577B0">
            <w:pPr>
              <w:jc w:val="center"/>
            </w:pPr>
            <w:r>
              <w:rPr>
                <w:rFonts w:eastAsiaTheme="minorEastAsia"/>
                <w:szCs w:val="21"/>
              </w:rPr>
              <w:t>52</w:t>
            </w:r>
          </w:p>
        </w:tc>
        <w:tc>
          <w:tcPr>
            <w:tcW w:w="1276" w:type="dxa"/>
            <w:vAlign w:val="center"/>
          </w:tcPr>
          <w:p w:rsidR="007A510F" w:rsidRDefault="001577B0">
            <w:pPr>
              <w:jc w:val="center"/>
            </w:pPr>
            <w:r>
              <w:rPr>
                <w:rFonts w:eastAsiaTheme="minorEastAsia"/>
                <w:szCs w:val="21"/>
              </w:rPr>
              <w:t>300953</w:t>
            </w:r>
          </w:p>
        </w:tc>
        <w:tc>
          <w:tcPr>
            <w:tcW w:w="1701" w:type="dxa"/>
            <w:vAlign w:val="center"/>
          </w:tcPr>
          <w:p w:rsidR="007A510F" w:rsidRDefault="001577B0">
            <w:pPr>
              <w:jc w:val="center"/>
            </w:pPr>
            <w:r>
              <w:rPr>
                <w:rFonts w:eastAsiaTheme="minorEastAsia"/>
                <w:szCs w:val="21"/>
              </w:rPr>
              <w:t>震裕科技</w:t>
            </w:r>
          </w:p>
        </w:tc>
        <w:tc>
          <w:tcPr>
            <w:tcW w:w="1559" w:type="dxa"/>
            <w:vAlign w:val="center"/>
          </w:tcPr>
          <w:p w:rsidR="007A510F" w:rsidRDefault="001577B0">
            <w:pPr>
              <w:jc w:val="right"/>
            </w:pPr>
            <w:r>
              <w:rPr>
                <w:rFonts w:eastAsiaTheme="minorEastAsia"/>
                <w:szCs w:val="21"/>
              </w:rPr>
              <w:t>38,940.00</w:t>
            </w:r>
          </w:p>
        </w:tc>
        <w:tc>
          <w:tcPr>
            <w:tcW w:w="1932" w:type="dxa"/>
            <w:vAlign w:val="center"/>
          </w:tcPr>
          <w:p w:rsidR="007A510F" w:rsidRDefault="001577B0">
            <w:pPr>
              <w:jc w:val="right"/>
            </w:pPr>
            <w:r>
              <w:rPr>
                <w:rFonts w:eastAsiaTheme="minorEastAsia"/>
                <w:szCs w:val="21"/>
              </w:rPr>
              <w:t>3,218,391.00</w:t>
            </w:r>
          </w:p>
        </w:tc>
        <w:tc>
          <w:tcPr>
            <w:tcW w:w="1612" w:type="dxa"/>
            <w:vAlign w:val="center"/>
          </w:tcPr>
          <w:p w:rsidR="007A510F" w:rsidRDefault="001577B0">
            <w:pPr>
              <w:jc w:val="right"/>
            </w:pPr>
            <w:r>
              <w:rPr>
                <w:rFonts w:eastAsiaTheme="minorEastAsia"/>
                <w:szCs w:val="21"/>
              </w:rPr>
              <w:t>0.26</w:t>
            </w:r>
          </w:p>
        </w:tc>
      </w:tr>
      <w:tr w:rsidR="007A510F">
        <w:tc>
          <w:tcPr>
            <w:tcW w:w="817" w:type="dxa"/>
            <w:vAlign w:val="center"/>
          </w:tcPr>
          <w:p w:rsidR="007A510F" w:rsidRDefault="001577B0">
            <w:pPr>
              <w:jc w:val="center"/>
            </w:pPr>
            <w:r>
              <w:rPr>
                <w:rFonts w:eastAsiaTheme="minorEastAsia"/>
                <w:szCs w:val="21"/>
              </w:rPr>
              <w:t>53</w:t>
            </w:r>
          </w:p>
        </w:tc>
        <w:tc>
          <w:tcPr>
            <w:tcW w:w="1276" w:type="dxa"/>
            <w:vAlign w:val="center"/>
          </w:tcPr>
          <w:p w:rsidR="007A510F" w:rsidRDefault="001577B0">
            <w:pPr>
              <w:jc w:val="center"/>
            </w:pPr>
            <w:r>
              <w:rPr>
                <w:rFonts w:eastAsiaTheme="minorEastAsia"/>
                <w:szCs w:val="21"/>
              </w:rPr>
              <w:t>600438</w:t>
            </w:r>
          </w:p>
        </w:tc>
        <w:tc>
          <w:tcPr>
            <w:tcW w:w="1701" w:type="dxa"/>
            <w:vAlign w:val="center"/>
          </w:tcPr>
          <w:p w:rsidR="007A510F" w:rsidRDefault="001577B0">
            <w:pPr>
              <w:jc w:val="center"/>
            </w:pPr>
            <w:r>
              <w:rPr>
                <w:rFonts w:eastAsiaTheme="minorEastAsia"/>
                <w:szCs w:val="21"/>
              </w:rPr>
              <w:t>通威股份</w:t>
            </w:r>
          </w:p>
        </w:tc>
        <w:tc>
          <w:tcPr>
            <w:tcW w:w="1559" w:type="dxa"/>
            <w:vAlign w:val="center"/>
          </w:tcPr>
          <w:p w:rsidR="007A510F" w:rsidRDefault="001577B0">
            <w:pPr>
              <w:jc w:val="right"/>
            </w:pPr>
            <w:r>
              <w:rPr>
                <w:rFonts w:eastAsiaTheme="minorEastAsia"/>
                <w:szCs w:val="21"/>
              </w:rPr>
              <w:t>69,221.00</w:t>
            </w:r>
          </w:p>
        </w:tc>
        <w:tc>
          <w:tcPr>
            <w:tcW w:w="1932" w:type="dxa"/>
            <w:vAlign w:val="center"/>
          </w:tcPr>
          <w:p w:rsidR="007A510F" w:rsidRDefault="001577B0">
            <w:pPr>
              <w:jc w:val="right"/>
            </w:pPr>
            <w:r>
              <w:rPr>
                <w:rFonts w:eastAsiaTheme="minorEastAsia"/>
                <w:szCs w:val="21"/>
              </w:rPr>
              <w:t>2,670,546.18</w:t>
            </w:r>
          </w:p>
        </w:tc>
        <w:tc>
          <w:tcPr>
            <w:tcW w:w="1612" w:type="dxa"/>
            <w:vAlign w:val="center"/>
          </w:tcPr>
          <w:p w:rsidR="007A510F" w:rsidRDefault="001577B0">
            <w:pPr>
              <w:jc w:val="right"/>
            </w:pPr>
            <w:r>
              <w:rPr>
                <w:rFonts w:eastAsiaTheme="minorEastAsia"/>
                <w:szCs w:val="21"/>
              </w:rPr>
              <w:t>0.21</w:t>
            </w:r>
          </w:p>
        </w:tc>
      </w:tr>
      <w:tr w:rsidR="007A510F">
        <w:tc>
          <w:tcPr>
            <w:tcW w:w="817" w:type="dxa"/>
            <w:vAlign w:val="center"/>
          </w:tcPr>
          <w:p w:rsidR="007A510F" w:rsidRDefault="001577B0">
            <w:pPr>
              <w:jc w:val="center"/>
            </w:pPr>
            <w:r>
              <w:rPr>
                <w:rFonts w:eastAsiaTheme="minorEastAsia"/>
                <w:szCs w:val="21"/>
              </w:rPr>
              <w:t>54</w:t>
            </w:r>
          </w:p>
        </w:tc>
        <w:tc>
          <w:tcPr>
            <w:tcW w:w="1276" w:type="dxa"/>
            <w:vAlign w:val="center"/>
          </w:tcPr>
          <w:p w:rsidR="007A510F" w:rsidRDefault="001577B0">
            <w:pPr>
              <w:jc w:val="center"/>
            </w:pPr>
            <w:r>
              <w:rPr>
                <w:rFonts w:eastAsiaTheme="minorEastAsia"/>
                <w:szCs w:val="21"/>
              </w:rPr>
              <w:t>688248</w:t>
            </w:r>
          </w:p>
        </w:tc>
        <w:tc>
          <w:tcPr>
            <w:tcW w:w="1701" w:type="dxa"/>
            <w:vAlign w:val="center"/>
          </w:tcPr>
          <w:p w:rsidR="007A510F" w:rsidRDefault="001577B0">
            <w:pPr>
              <w:jc w:val="center"/>
            </w:pPr>
            <w:r>
              <w:rPr>
                <w:rFonts w:eastAsiaTheme="minorEastAsia"/>
                <w:szCs w:val="21"/>
              </w:rPr>
              <w:t>南网科技</w:t>
            </w:r>
          </w:p>
        </w:tc>
        <w:tc>
          <w:tcPr>
            <w:tcW w:w="1559" w:type="dxa"/>
            <w:vAlign w:val="center"/>
          </w:tcPr>
          <w:p w:rsidR="007A510F" w:rsidRDefault="001577B0">
            <w:pPr>
              <w:jc w:val="right"/>
            </w:pPr>
            <w:r>
              <w:rPr>
                <w:rFonts w:eastAsiaTheme="minorEastAsia"/>
                <w:szCs w:val="21"/>
              </w:rPr>
              <w:t>44,209.00</w:t>
            </w:r>
          </w:p>
        </w:tc>
        <w:tc>
          <w:tcPr>
            <w:tcW w:w="1932" w:type="dxa"/>
            <w:vAlign w:val="center"/>
          </w:tcPr>
          <w:p w:rsidR="007A510F" w:rsidRDefault="001577B0">
            <w:pPr>
              <w:jc w:val="right"/>
            </w:pPr>
            <w:r>
              <w:rPr>
                <w:rFonts w:eastAsiaTheme="minorEastAsia"/>
                <w:szCs w:val="21"/>
              </w:rPr>
              <w:t>2,524,333.90</w:t>
            </w:r>
          </w:p>
        </w:tc>
        <w:tc>
          <w:tcPr>
            <w:tcW w:w="1612" w:type="dxa"/>
            <w:vAlign w:val="center"/>
          </w:tcPr>
          <w:p w:rsidR="007A510F" w:rsidRDefault="001577B0">
            <w:pPr>
              <w:jc w:val="right"/>
            </w:pPr>
            <w:r>
              <w:rPr>
                <w:rFonts w:eastAsiaTheme="minorEastAsia"/>
                <w:szCs w:val="21"/>
              </w:rPr>
              <w:t>0.20</w:t>
            </w:r>
          </w:p>
        </w:tc>
      </w:tr>
      <w:tr w:rsidR="007A510F">
        <w:tc>
          <w:tcPr>
            <w:tcW w:w="817" w:type="dxa"/>
            <w:vAlign w:val="center"/>
          </w:tcPr>
          <w:p w:rsidR="007A510F" w:rsidRDefault="001577B0">
            <w:pPr>
              <w:jc w:val="center"/>
            </w:pPr>
            <w:r>
              <w:rPr>
                <w:rFonts w:eastAsiaTheme="minorEastAsia"/>
                <w:szCs w:val="21"/>
              </w:rPr>
              <w:t>55</w:t>
            </w:r>
          </w:p>
        </w:tc>
        <w:tc>
          <w:tcPr>
            <w:tcW w:w="1276" w:type="dxa"/>
            <w:vAlign w:val="center"/>
          </w:tcPr>
          <w:p w:rsidR="007A510F" w:rsidRDefault="001577B0">
            <w:pPr>
              <w:jc w:val="center"/>
            </w:pPr>
            <w:r>
              <w:rPr>
                <w:rFonts w:eastAsiaTheme="minorEastAsia"/>
                <w:szCs w:val="21"/>
              </w:rPr>
              <w:t>688271</w:t>
            </w:r>
          </w:p>
        </w:tc>
        <w:tc>
          <w:tcPr>
            <w:tcW w:w="1701" w:type="dxa"/>
            <w:vAlign w:val="center"/>
          </w:tcPr>
          <w:p w:rsidR="007A510F" w:rsidRDefault="001577B0">
            <w:pPr>
              <w:jc w:val="center"/>
            </w:pPr>
            <w:r>
              <w:rPr>
                <w:rFonts w:eastAsiaTheme="minorEastAsia"/>
                <w:szCs w:val="21"/>
              </w:rPr>
              <w:t>联影医疗</w:t>
            </w:r>
          </w:p>
        </w:tc>
        <w:tc>
          <w:tcPr>
            <w:tcW w:w="1559" w:type="dxa"/>
            <w:vAlign w:val="center"/>
          </w:tcPr>
          <w:p w:rsidR="007A510F" w:rsidRDefault="001577B0">
            <w:pPr>
              <w:jc w:val="right"/>
            </w:pPr>
            <w:r>
              <w:rPr>
                <w:rFonts w:eastAsiaTheme="minorEastAsia"/>
                <w:szCs w:val="21"/>
              </w:rPr>
              <w:t>7,365.00</w:t>
            </w:r>
          </w:p>
        </w:tc>
        <w:tc>
          <w:tcPr>
            <w:tcW w:w="1932" w:type="dxa"/>
            <w:vAlign w:val="center"/>
          </w:tcPr>
          <w:p w:rsidR="007A510F" w:rsidRDefault="001577B0">
            <w:pPr>
              <w:jc w:val="right"/>
            </w:pPr>
            <w:r>
              <w:rPr>
                <w:rFonts w:eastAsiaTheme="minorEastAsia"/>
                <w:szCs w:val="21"/>
              </w:rPr>
              <w:t>1,264,423.20</w:t>
            </w:r>
          </w:p>
        </w:tc>
        <w:tc>
          <w:tcPr>
            <w:tcW w:w="1612" w:type="dxa"/>
            <w:vAlign w:val="center"/>
          </w:tcPr>
          <w:p w:rsidR="007A510F" w:rsidRDefault="001577B0">
            <w:pPr>
              <w:jc w:val="right"/>
            </w:pPr>
            <w:r>
              <w:rPr>
                <w:rFonts w:eastAsiaTheme="minorEastAsia"/>
                <w:szCs w:val="21"/>
              </w:rPr>
              <w:t>0.10</w:t>
            </w:r>
          </w:p>
        </w:tc>
      </w:tr>
      <w:tr w:rsidR="007A510F">
        <w:tc>
          <w:tcPr>
            <w:tcW w:w="817" w:type="dxa"/>
            <w:vAlign w:val="center"/>
          </w:tcPr>
          <w:p w:rsidR="007A510F" w:rsidRDefault="001577B0">
            <w:pPr>
              <w:jc w:val="center"/>
            </w:pPr>
            <w:r>
              <w:rPr>
                <w:rFonts w:eastAsiaTheme="minorEastAsia"/>
                <w:szCs w:val="21"/>
              </w:rPr>
              <w:t>56</w:t>
            </w:r>
          </w:p>
        </w:tc>
        <w:tc>
          <w:tcPr>
            <w:tcW w:w="1276" w:type="dxa"/>
            <w:vAlign w:val="center"/>
          </w:tcPr>
          <w:p w:rsidR="007A510F" w:rsidRDefault="001577B0">
            <w:pPr>
              <w:jc w:val="center"/>
            </w:pPr>
            <w:r>
              <w:rPr>
                <w:rFonts w:eastAsiaTheme="minorEastAsia"/>
                <w:szCs w:val="21"/>
              </w:rPr>
              <w:t>603179</w:t>
            </w:r>
          </w:p>
        </w:tc>
        <w:tc>
          <w:tcPr>
            <w:tcW w:w="1701" w:type="dxa"/>
            <w:vAlign w:val="center"/>
          </w:tcPr>
          <w:p w:rsidR="007A510F" w:rsidRDefault="001577B0">
            <w:pPr>
              <w:jc w:val="center"/>
            </w:pPr>
            <w:r>
              <w:rPr>
                <w:rFonts w:eastAsiaTheme="minorEastAsia"/>
                <w:szCs w:val="21"/>
              </w:rPr>
              <w:t>新泉股份</w:t>
            </w:r>
          </w:p>
        </w:tc>
        <w:tc>
          <w:tcPr>
            <w:tcW w:w="1559" w:type="dxa"/>
            <w:vAlign w:val="center"/>
          </w:tcPr>
          <w:p w:rsidR="007A510F" w:rsidRDefault="001577B0">
            <w:pPr>
              <w:jc w:val="right"/>
            </w:pPr>
            <w:r>
              <w:rPr>
                <w:rFonts w:eastAsiaTheme="minorEastAsia"/>
                <w:szCs w:val="21"/>
              </w:rPr>
              <w:t>21,922.00</w:t>
            </w:r>
          </w:p>
        </w:tc>
        <w:tc>
          <w:tcPr>
            <w:tcW w:w="1932" w:type="dxa"/>
            <w:vAlign w:val="center"/>
          </w:tcPr>
          <w:p w:rsidR="007A510F" w:rsidRDefault="001577B0">
            <w:pPr>
              <w:jc w:val="right"/>
            </w:pPr>
            <w:r>
              <w:rPr>
                <w:rFonts w:eastAsiaTheme="minorEastAsia"/>
                <w:szCs w:val="21"/>
              </w:rPr>
              <w:t>843,777.78</w:t>
            </w:r>
          </w:p>
        </w:tc>
        <w:tc>
          <w:tcPr>
            <w:tcW w:w="1612" w:type="dxa"/>
            <w:vAlign w:val="center"/>
          </w:tcPr>
          <w:p w:rsidR="007A510F" w:rsidRDefault="001577B0">
            <w:pPr>
              <w:jc w:val="right"/>
            </w:pPr>
            <w:r>
              <w:rPr>
                <w:rFonts w:eastAsiaTheme="minorEastAsia"/>
                <w:szCs w:val="21"/>
              </w:rPr>
              <w:t>0.07</w:t>
            </w:r>
          </w:p>
        </w:tc>
      </w:tr>
      <w:tr w:rsidR="007A510F">
        <w:tc>
          <w:tcPr>
            <w:tcW w:w="817" w:type="dxa"/>
            <w:vAlign w:val="center"/>
          </w:tcPr>
          <w:p w:rsidR="007A510F" w:rsidRDefault="001577B0">
            <w:pPr>
              <w:jc w:val="center"/>
            </w:pPr>
            <w:r>
              <w:rPr>
                <w:rFonts w:eastAsiaTheme="minorEastAsia"/>
                <w:szCs w:val="21"/>
              </w:rPr>
              <w:t>57</w:t>
            </w:r>
          </w:p>
        </w:tc>
        <w:tc>
          <w:tcPr>
            <w:tcW w:w="1276" w:type="dxa"/>
            <w:vAlign w:val="center"/>
          </w:tcPr>
          <w:p w:rsidR="007A510F" w:rsidRDefault="001577B0">
            <w:pPr>
              <w:jc w:val="center"/>
            </w:pPr>
            <w:r>
              <w:rPr>
                <w:rFonts w:eastAsiaTheme="minorEastAsia"/>
                <w:szCs w:val="21"/>
              </w:rPr>
              <w:t>603659</w:t>
            </w:r>
          </w:p>
        </w:tc>
        <w:tc>
          <w:tcPr>
            <w:tcW w:w="1701" w:type="dxa"/>
            <w:vAlign w:val="center"/>
          </w:tcPr>
          <w:p w:rsidR="007A510F" w:rsidRDefault="001577B0">
            <w:pPr>
              <w:jc w:val="center"/>
            </w:pPr>
            <w:r>
              <w:rPr>
                <w:rFonts w:eastAsiaTheme="minorEastAsia"/>
                <w:szCs w:val="21"/>
              </w:rPr>
              <w:t>璞泰来</w:t>
            </w:r>
          </w:p>
        </w:tc>
        <w:tc>
          <w:tcPr>
            <w:tcW w:w="1559" w:type="dxa"/>
            <w:vAlign w:val="center"/>
          </w:tcPr>
          <w:p w:rsidR="007A510F" w:rsidRDefault="001577B0">
            <w:pPr>
              <w:jc w:val="right"/>
            </w:pPr>
            <w:r>
              <w:rPr>
                <w:rFonts w:eastAsiaTheme="minorEastAsia"/>
                <w:szCs w:val="21"/>
              </w:rPr>
              <w:t>397.00</w:t>
            </w:r>
          </w:p>
        </w:tc>
        <w:tc>
          <w:tcPr>
            <w:tcW w:w="1932" w:type="dxa"/>
            <w:vAlign w:val="center"/>
          </w:tcPr>
          <w:p w:rsidR="007A510F" w:rsidRDefault="001577B0">
            <w:pPr>
              <w:jc w:val="right"/>
            </w:pPr>
            <w:r>
              <w:rPr>
                <w:rFonts w:eastAsiaTheme="minorEastAsia"/>
                <w:szCs w:val="21"/>
              </w:rPr>
              <w:t>20,600.33</w:t>
            </w:r>
          </w:p>
        </w:tc>
        <w:tc>
          <w:tcPr>
            <w:tcW w:w="1612" w:type="dxa"/>
            <w:vAlign w:val="center"/>
          </w:tcPr>
          <w:p w:rsidR="007A510F" w:rsidRDefault="001577B0">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713"/>
      <w:r w:rsidRPr="00E54740">
        <w:rPr>
          <w:rFonts w:ascii="Times New Roman" w:eastAsiaTheme="minorEastAsia" w:hAnsi="Times New Roman"/>
          <w:kern w:val="0"/>
          <w:sz w:val="21"/>
          <w:szCs w:val="21"/>
        </w:rPr>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A510F">
        <w:tc>
          <w:tcPr>
            <w:tcW w:w="870" w:type="dxa"/>
            <w:vAlign w:val="center"/>
          </w:tcPr>
          <w:p w:rsidR="007A510F" w:rsidRDefault="001577B0">
            <w:pPr>
              <w:jc w:val="center"/>
            </w:pPr>
            <w:r>
              <w:rPr>
                <w:rFonts w:eastAsiaTheme="minorEastAsia"/>
                <w:szCs w:val="21"/>
              </w:rPr>
              <w:t>1</w:t>
            </w:r>
          </w:p>
        </w:tc>
        <w:tc>
          <w:tcPr>
            <w:tcW w:w="1650" w:type="dxa"/>
            <w:vAlign w:val="center"/>
          </w:tcPr>
          <w:p w:rsidR="007A510F" w:rsidRDefault="001577B0">
            <w:pPr>
              <w:jc w:val="center"/>
            </w:pPr>
            <w:r>
              <w:rPr>
                <w:rFonts w:eastAsiaTheme="minorEastAsia"/>
                <w:szCs w:val="21"/>
              </w:rPr>
              <w:t>600438</w:t>
            </w:r>
          </w:p>
        </w:tc>
        <w:tc>
          <w:tcPr>
            <w:tcW w:w="1980" w:type="dxa"/>
            <w:vAlign w:val="center"/>
          </w:tcPr>
          <w:p w:rsidR="007A510F" w:rsidRDefault="001577B0">
            <w:pPr>
              <w:jc w:val="center"/>
            </w:pPr>
            <w:r>
              <w:rPr>
                <w:rFonts w:eastAsiaTheme="minorEastAsia"/>
                <w:szCs w:val="21"/>
              </w:rPr>
              <w:t>通威股份</w:t>
            </w:r>
          </w:p>
        </w:tc>
        <w:tc>
          <w:tcPr>
            <w:tcW w:w="2880" w:type="dxa"/>
            <w:vAlign w:val="center"/>
          </w:tcPr>
          <w:p w:rsidR="007A510F" w:rsidRDefault="001577B0">
            <w:pPr>
              <w:jc w:val="right"/>
            </w:pPr>
            <w:r>
              <w:rPr>
                <w:rFonts w:eastAsiaTheme="minorEastAsia"/>
                <w:szCs w:val="21"/>
              </w:rPr>
              <w:t>104,121,323.01</w:t>
            </w:r>
          </w:p>
        </w:tc>
        <w:tc>
          <w:tcPr>
            <w:tcW w:w="1620" w:type="dxa"/>
            <w:vAlign w:val="center"/>
          </w:tcPr>
          <w:p w:rsidR="007A510F" w:rsidRDefault="001577B0">
            <w:pPr>
              <w:jc w:val="right"/>
            </w:pPr>
            <w:r>
              <w:rPr>
                <w:rFonts w:eastAsiaTheme="minorEastAsia"/>
                <w:szCs w:val="21"/>
              </w:rPr>
              <w:t>6.97</w:t>
            </w:r>
          </w:p>
        </w:tc>
      </w:tr>
      <w:tr w:rsidR="007A510F">
        <w:tc>
          <w:tcPr>
            <w:tcW w:w="870" w:type="dxa"/>
            <w:vAlign w:val="center"/>
          </w:tcPr>
          <w:p w:rsidR="007A510F" w:rsidRDefault="001577B0">
            <w:pPr>
              <w:jc w:val="center"/>
            </w:pPr>
            <w:r>
              <w:rPr>
                <w:rFonts w:eastAsiaTheme="minorEastAsia"/>
                <w:szCs w:val="21"/>
              </w:rPr>
              <w:t>2</w:t>
            </w:r>
          </w:p>
        </w:tc>
        <w:tc>
          <w:tcPr>
            <w:tcW w:w="1650" w:type="dxa"/>
            <w:vAlign w:val="center"/>
          </w:tcPr>
          <w:p w:rsidR="007A510F" w:rsidRDefault="001577B0">
            <w:pPr>
              <w:jc w:val="center"/>
            </w:pPr>
            <w:r>
              <w:rPr>
                <w:rFonts w:eastAsiaTheme="minorEastAsia"/>
                <w:szCs w:val="21"/>
              </w:rPr>
              <w:t>601689</w:t>
            </w:r>
          </w:p>
        </w:tc>
        <w:tc>
          <w:tcPr>
            <w:tcW w:w="1980" w:type="dxa"/>
            <w:vAlign w:val="center"/>
          </w:tcPr>
          <w:p w:rsidR="007A510F" w:rsidRDefault="001577B0">
            <w:pPr>
              <w:jc w:val="center"/>
            </w:pPr>
            <w:r>
              <w:rPr>
                <w:rFonts w:eastAsiaTheme="minorEastAsia"/>
                <w:szCs w:val="21"/>
              </w:rPr>
              <w:t>拓普集团</w:t>
            </w:r>
          </w:p>
        </w:tc>
        <w:tc>
          <w:tcPr>
            <w:tcW w:w="2880" w:type="dxa"/>
            <w:vAlign w:val="center"/>
          </w:tcPr>
          <w:p w:rsidR="007A510F" w:rsidRDefault="001577B0">
            <w:pPr>
              <w:jc w:val="right"/>
            </w:pPr>
            <w:r>
              <w:rPr>
                <w:rFonts w:eastAsiaTheme="minorEastAsia"/>
                <w:szCs w:val="21"/>
              </w:rPr>
              <w:t>100,311,237.38</w:t>
            </w:r>
          </w:p>
        </w:tc>
        <w:tc>
          <w:tcPr>
            <w:tcW w:w="1620" w:type="dxa"/>
            <w:vAlign w:val="center"/>
          </w:tcPr>
          <w:p w:rsidR="007A510F" w:rsidRDefault="001577B0">
            <w:pPr>
              <w:jc w:val="right"/>
            </w:pPr>
            <w:r>
              <w:rPr>
                <w:rFonts w:eastAsiaTheme="minorEastAsia"/>
                <w:szCs w:val="21"/>
              </w:rPr>
              <w:t>6.71</w:t>
            </w:r>
          </w:p>
        </w:tc>
      </w:tr>
      <w:tr w:rsidR="007A510F">
        <w:tc>
          <w:tcPr>
            <w:tcW w:w="870" w:type="dxa"/>
            <w:vAlign w:val="center"/>
          </w:tcPr>
          <w:p w:rsidR="007A510F" w:rsidRDefault="001577B0">
            <w:pPr>
              <w:jc w:val="center"/>
            </w:pPr>
            <w:r>
              <w:rPr>
                <w:rFonts w:eastAsiaTheme="minorEastAsia"/>
                <w:szCs w:val="21"/>
              </w:rPr>
              <w:t>3</w:t>
            </w:r>
          </w:p>
        </w:tc>
        <w:tc>
          <w:tcPr>
            <w:tcW w:w="1650" w:type="dxa"/>
            <w:vAlign w:val="center"/>
          </w:tcPr>
          <w:p w:rsidR="007A510F" w:rsidRDefault="001577B0">
            <w:pPr>
              <w:jc w:val="center"/>
            </w:pPr>
            <w:r>
              <w:rPr>
                <w:rFonts w:eastAsiaTheme="minorEastAsia"/>
                <w:szCs w:val="21"/>
              </w:rPr>
              <w:t>002709</w:t>
            </w:r>
          </w:p>
        </w:tc>
        <w:tc>
          <w:tcPr>
            <w:tcW w:w="1980" w:type="dxa"/>
            <w:vAlign w:val="center"/>
          </w:tcPr>
          <w:p w:rsidR="007A510F" w:rsidRDefault="001577B0">
            <w:pPr>
              <w:jc w:val="center"/>
            </w:pPr>
            <w:r>
              <w:rPr>
                <w:rFonts w:eastAsiaTheme="minorEastAsia"/>
                <w:szCs w:val="21"/>
              </w:rPr>
              <w:t>天赐材料</w:t>
            </w:r>
          </w:p>
        </w:tc>
        <w:tc>
          <w:tcPr>
            <w:tcW w:w="2880" w:type="dxa"/>
            <w:vAlign w:val="center"/>
          </w:tcPr>
          <w:p w:rsidR="007A510F" w:rsidRDefault="001577B0">
            <w:pPr>
              <w:jc w:val="right"/>
            </w:pPr>
            <w:r>
              <w:rPr>
                <w:rFonts w:eastAsiaTheme="minorEastAsia"/>
                <w:szCs w:val="21"/>
              </w:rPr>
              <w:t>99,910,810.36</w:t>
            </w:r>
          </w:p>
        </w:tc>
        <w:tc>
          <w:tcPr>
            <w:tcW w:w="1620" w:type="dxa"/>
            <w:vAlign w:val="center"/>
          </w:tcPr>
          <w:p w:rsidR="007A510F" w:rsidRDefault="001577B0">
            <w:pPr>
              <w:jc w:val="right"/>
            </w:pPr>
            <w:r>
              <w:rPr>
                <w:rFonts w:eastAsiaTheme="minorEastAsia"/>
                <w:szCs w:val="21"/>
              </w:rPr>
              <w:t>6.69</w:t>
            </w:r>
          </w:p>
        </w:tc>
      </w:tr>
      <w:tr w:rsidR="007A510F">
        <w:tc>
          <w:tcPr>
            <w:tcW w:w="870" w:type="dxa"/>
            <w:vAlign w:val="center"/>
          </w:tcPr>
          <w:p w:rsidR="007A510F" w:rsidRDefault="001577B0">
            <w:pPr>
              <w:jc w:val="center"/>
            </w:pPr>
            <w:r>
              <w:rPr>
                <w:rFonts w:eastAsiaTheme="minorEastAsia"/>
                <w:szCs w:val="21"/>
              </w:rPr>
              <w:t>4</w:t>
            </w:r>
          </w:p>
        </w:tc>
        <w:tc>
          <w:tcPr>
            <w:tcW w:w="1650" w:type="dxa"/>
            <w:vAlign w:val="center"/>
          </w:tcPr>
          <w:p w:rsidR="007A510F" w:rsidRDefault="001577B0">
            <w:pPr>
              <w:jc w:val="center"/>
            </w:pPr>
            <w:r>
              <w:rPr>
                <w:rFonts w:eastAsiaTheme="minorEastAsia"/>
                <w:szCs w:val="21"/>
              </w:rPr>
              <w:t>300274</w:t>
            </w:r>
          </w:p>
        </w:tc>
        <w:tc>
          <w:tcPr>
            <w:tcW w:w="1980" w:type="dxa"/>
            <w:vAlign w:val="center"/>
          </w:tcPr>
          <w:p w:rsidR="007A510F" w:rsidRDefault="001577B0">
            <w:pPr>
              <w:jc w:val="center"/>
            </w:pPr>
            <w:r>
              <w:rPr>
                <w:rFonts w:eastAsiaTheme="minorEastAsia"/>
                <w:szCs w:val="21"/>
              </w:rPr>
              <w:t>阳光电源</w:t>
            </w:r>
          </w:p>
        </w:tc>
        <w:tc>
          <w:tcPr>
            <w:tcW w:w="2880" w:type="dxa"/>
            <w:vAlign w:val="center"/>
          </w:tcPr>
          <w:p w:rsidR="007A510F" w:rsidRDefault="001577B0">
            <w:pPr>
              <w:jc w:val="right"/>
            </w:pPr>
            <w:r>
              <w:rPr>
                <w:rFonts w:eastAsiaTheme="minorEastAsia"/>
                <w:szCs w:val="21"/>
              </w:rPr>
              <w:t>92,571,885.89</w:t>
            </w:r>
          </w:p>
        </w:tc>
        <w:tc>
          <w:tcPr>
            <w:tcW w:w="1620" w:type="dxa"/>
            <w:vAlign w:val="center"/>
          </w:tcPr>
          <w:p w:rsidR="007A510F" w:rsidRDefault="001577B0">
            <w:pPr>
              <w:jc w:val="right"/>
            </w:pPr>
            <w:r>
              <w:rPr>
                <w:rFonts w:eastAsiaTheme="minorEastAsia"/>
                <w:szCs w:val="21"/>
              </w:rPr>
              <w:t>6.19</w:t>
            </w:r>
          </w:p>
        </w:tc>
      </w:tr>
      <w:tr w:rsidR="007A510F">
        <w:tc>
          <w:tcPr>
            <w:tcW w:w="870" w:type="dxa"/>
            <w:vAlign w:val="center"/>
          </w:tcPr>
          <w:p w:rsidR="007A510F" w:rsidRDefault="001577B0">
            <w:pPr>
              <w:jc w:val="center"/>
            </w:pPr>
            <w:r>
              <w:rPr>
                <w:rFonts w:eastAsiaTheme="minorEastAsia"/>
                <w:szCs w:val="21"/>
              </w:rPr>
              <w:t>5</w:t>
            </w:r>
          </w:p>
        </w:tc>
        <w:tc>
          <w:tcPr>
            <w:tcW w:w="1650" w:type="dxa"/>
            <w:vAlign w:val="center"/>
          </w:tcPr>
          <w:p w:rsidR="007A510F" w:rsidRDefault="001577B0">
            <w:pPr>
              <w:jc w:val="center"/>
            </w:pPr>
            <w:r>
              <w:rPr>
                <w:rFonts w:eastAsiaTheme="minorEastAsia"/>
                <w:szCs w:val="21"/>
              </w:rPr>
              <w:t>300750</w:t>
            </w:r>
          </w:p>
        </w:tc>
        <w:tc>
          <w:tcPr>
            <w:tcW w:w="1980" w:type="dxa"/>
            <w:vAlign w:val="center"/>
          </w:tcPr>
          <w:p w:rsidR="007A510F" w:rsidRDefault="001577B0">
            <w:pPr>
              <w:jc w:val="center"/>
            </w:pPr>
            <w:r>
              <w:rPr>
                <w:rFonts w:eastAsiaTheme="minorEastAsia"/>
                <w:szCs w:val="21"/>
              </w:rPr>
              <w:t>宁德时代</w:t>
            </w:r>
          </w:p>
        </w:tc>
        <w:tc>
          <w:tcPr>
            <w:tcW w:w="2880" w:type="dxa"/>
            <w:vAlign w:val="center"/>
          </w:tcPr>
          <w:p w:rsidR="007A510F" w:rsidRDefault="001577B0">
            <w:pPr>
              <w:jc w:val="right"/>
            </w:pPr>
            <w:r>
              <w:rPr>
                <w:rFonts w:eastAsiaTheme="minorEastAsia"/>
                <w:szCs w:val="21"/>
              </w:rPr>
              <w:t>85,002,269.30</w:t>
            </w:r>
          </w:p>
        </w:tc>
        <w:tc>
          <w:tcPr>
            <w:tcW w:w="1620" w:type="dxa"/>
            <w:vAlign w:val="center"/>
          </w:tcPr>
          <w:p w:rsidR="007A510F" w:rsidRDefault="001577B0">
            <w:pPr>
              <w:jc w:val="right"/>
            </w:pPr>
            <w:r>
              <w:rPr>
                <w:rFonts w:eastAsiaTheme="minorEastAsia"/>
                <w:szCs w:val="21"/>
              </w:rPr>
              <w:t>5.69</w:t>
            </w:r>
          </w:p>
        </w:tc>
      </w:tr>
      <w:tr w:rsidR="007A510F">
        <w:tc>
          <w:tcPr>
            <w:tcW w:w="870" w:type="dxa"/>
            <w:vAlign w:val="center"/>
          </w:tcPr>
          <w:p w:rsidR="007A510F" w:rsidRDefault="001577B0">
            <w:pPr>
              <w:jc w:val="center"/>
            </w:pPr>
            <w:r>
              <w:rPr>
                <w:rFonts w:eastAsiaTheme="minorEastAsia"/>
                <w:szCs w:val="21"/>
              </w:rPr>
              <w:t>6</w:t>
            </w:r>
          </w:p>
        </w:tc>
        <w:tc>
          <w:tcPr>
            <w:tcW w:w="1650" w:type="dxa"/>
            <w:vAlign w:val="center"/>
          </w:tcPr>
          <w:p w:rsidR="007A510F" w:rsidRDefault="001577B0">
            <w:pPr>
              <w:jc w:val="center"/>
            </w:pPr>
            <w:r>
              <w:rPr>
                <w:rFonts w:eastAsiaTheme="minorEastAsia"/>
                <w:szCs w:val="21"/>
              </w:rPr>
              <w:t>688599</w:t>
            </w:r>
          </w:p>
        </w:tc>
        <w:tc>
          <w:tcPr>
            <w:tcW w:w="1980" w:type="dxa"/>
            <w:vAlign w:val="center"/>
          </w:tcPr>
          <w:p w:rsidR="007A510F" w:rsidRDefault="001577B0">
            <w:pPr>
              <w:jc w:val="center"/>
            </w:pPr>
            <w:r>
              <w:rPr>
                <w:rFonts w:eastAsiaTheme="minorEastAsia"/>
                <w:szCs w:val="21"/>
              </w:rPr>
              <w:t>天合光能</w:t>
            </w:r>
          </w:p>
        </w:tc>
        <w:tc>
          <w:tcPr>
            <w:tcW w:w="2880" w:type="dxa"/>
            <w:vAlign w:val="center"/>
          </w:tcPr>
          <w:p w:rsidR="007A510F" w:rsidRDefault="001577B0">
            <w:pPr>
              <w:jc w:val="right"/>
            </w:pPr>
            <w:r>
              <w:rPr>
                <w:rFonts w:eastAsiaTheme="minorEastAsia"/>
                <w:szCs w:val="21"/>
              </w:rPr>
              <w:t>81,692,035.03</w:t>
            </w:r>
          </w:p>
        </w:tc>
        <w:tc>
          <w:tcPr>
            <w:tcW w:w="1620" w:type="dxa"/>
            <w:vAlign w:val="center"/>
          </w:tcPr>
          <w:p w:rsidR="007A510F" w:rsidRDefault="001577B0">
            <w:pPr>
              <w:jc w:val="right"/>
            </w:pPr>
            <w:r>
              <w:rPr>
                <w:rFonts w:eastAsiaTheme="minorEastAsia"/>
                <w:szCs w:val="21"/>
              </w:rPr>
              <w:t>5.47</w:t>
            </w:r>
          </w:p>
        </w:tc>
      </w:tr>
      <w:tr w:rsidR="007A510F">
        <w:tc>
          <w:tcPr>
            <w:tcW w:w="870" w:type="dxa"/>
            <w:vAlign w:val="center"/>
          </w:tcPr>
          <w:p w:rsidR="007A510F" w:rsidRDefault="001577B0">
            <w:pPr>
              <w:jc w:val="center"/>
            </w:pPr>
            <w:r>
              <w:rPr>
                <w:rFonts w:eastAsiaTheme="minorEastAsia"/>
                <w:szCs w:val="21"/>
              </w:rPr>
              <w:t>7</w:t>
            </w:r>
          </w:p>
        </w:tc>
        <w:tc>
          <w:tcPr>
            <w:tcW w:w="1650" w:type="dxa"/>
            <w:vAlign w:val="center"/>
          </w:tcPr>
          <w:p w:rsidR="007A510F" w:rsidRDefault="001577B0">
            <w:pPr>
              <w:jc w:val="center"/>
            </w:pPr>
            <w:r>
              <w:rPr>
                <w:rFonts w:eastAsiaTheme="minorEastAsia"/>
                <w:szCs w:val="21"/>
              </w:rPr>
              <w:t>002812</w:t>
            </w:r>
          </w:p>
        </w:tc>
        <w:tc>
          <w:tcPr>
            <w:tcW w:w="1980" w:type="dxa"/>
            <w:vAlign w:val="center"/>
          </w:tcPr>
          <w:p w:rsidR="007A510F" w:rsidRDefault="001577B0">
            <w:pPr>
              <w:jc w:val="center"/>
            </w:pPr>
            <w:r>
              <w:rPr>
                <w:rFonts w:eastAsiaTheme="minorEastAsia"/>
                <w:szCs w:val="21"/>
              </w:rPr>
              <w:t>恩捷股份</w:t>
            </w:r>
          </w:p>
        </w:tc>
        <w:tc>
          <w:tcPr>
            <w:tcW w:w="2880" w:type="dxa"/>
            <w:vAlign w:val="center"/>
          </w:tcPr>
          <w:p w:rsidR="007A510F" w:rsidRDefault="001577B0">
            <w:pPr>
              <w:jc w:val="right"/>
            </w:pPr>
            <w:r>
              <w:rPr>
                <w:rFonts w:eastAsiaTheme="minorEastAsia"/>
                <w:szCs w:val="21"/>
              </w:rPr>
              <w:t>81,585,449.08</w:t>
            </w:r>
          </w:p>
        </w:tc>
        <w:tc>
          <w:tcPr>
            <w:tcW w:w="1620" w:type="dxa"/>
            <w:vAlign w:val="center"/>
          </w:tcPr>
          <w:p w:rsidR="007A510F" w:rsidRDefault="001577B0">
            <w:pPr>
              <w:jc w:val="right"/>
            </w:pPr>
            <w:r>
              <w:rPr>
                <w:rFonts w:eastAsiaTheme="minorEastAsia"/>
                <w:szCs w:val="21"/>
              </w:rPr>
              <w:t>5.46</w:t>
            </w:r>
          </w:p>
        </w:tc>
      </w:tr>
      <w:tr w:rsidR="007A510F">
        <w:tc>
          <w:tcPr>
            <w:tcW w:w="870" w:type="dxa"/>
            <w:vAlign w:val="center"/>
          </w:tcPr>
          <w:p w:rsidR="007A510F" w:rsidRDefault="001577B0">
            <w:pPr>
              <w:jc w:val="center"/>
            </w:pPr>
            <w:r>
              <w:rPr>
                <w:rFonts w:eastAsiaTheme="minorEastAsia"/>
                <w:szCs w:val="21"/>
              </w:rPr>
              <w:t>8</w:t>
            </w:r>
          </w:p>
        </w:tc>
        <w:tc>
          <w:tcPr>
            <w:tcW w:w="1650" w:type="dxa"/>
            <w:vAlign w:val="center"/>
          </w:tcPr>
          <w:p w:rsidR="007A510F" w:rsidRDefault="001577B0">
            <w:pPr>
              <w:jc w:val="center"/>
            </w:pPr>
            <w:r>
              <w:rPr>
                <w:rFonts w:eastAsiaTheme="minorEastAsia"/>
                <w:szCs w:val="21"/>
              </w:rPr>
              <w:t>603179</w:t>
            </w:r>
          </w:p>
        </w:tc>
        <w:tc>
          <w:tcPr>
            <w:tcW w:w="1980" w:type="dxa"/>
            <w:vAlign w:val="center"/>
          </w:tcPr>
          <w:p w:rsidR="007A510F" w:rsidRDefault="001577B0">
            <w:pPr>
              <w:jc w:val="center"/>
            </w:pPr>
            <w:r>
              <w:rPr>
                <w:rFonts w:eastAsiaTheme="minorEastAsia"/>
                <w:szCs w:val="21"/>
              </w:rPr>
              <w:t>新泉股份</w:t>
            </w:r>
          </w:p>
        </w:tc>
        <w:tc>
          <w:tcPr>
            <w:tcW w:w="2880" w:type="dxa"/>
            <w:vAlign w:val="center"/>
          </w:tcPr>
          <w:p w:rsidR="007A510F" w:rsidRDefault="001577B0">
            <w:pPr>
              <w:jc w:val="right"/>
            </w:pPr>
            <w:r>
              <w:rPr>
                <w:rFonts w:eastAsiaTheme="minorEastAsia"/>
                <w:szCs w:val="21"/>
              </w:rPr>
              <w:t>78,314,070.77</w:t>
            </w:r>
          </w:p>
        </w:tc>
        <w:tc>
          <w:tcPr>
            <w:tcW w:w="1620" w:type="dxa"/>
            <w:vAlign w:val="center"/>
          </w:tcPr>
          <w:p w:rsidR="007A510F" w:rsidRDefault="001577B0">
            <w:pPr>
              <w:jc w:val="right"/>
            </w:pPr>
            <w:r>
              <w:rPr>
                <w:rFonts w:eastAsiaTheme="minorEastAsia"/>
                <w:szCs w:val="21"/>
              </w:rPr>
              <w:t>5.24</w:t>
            </w:r>
          </w:p>
        </w:tc>
      </w:tr>
      <w:tr w:rsidR="007A510F">
        <w:tc>
          <w:tcPr>
            <w:tcW w:w="870" w:type="dxa"/>
            <w:vAlign w:val="center"/>
          </w:tcPr>
          <w:p w:rsidR="007A510F" w:rsidRDefault="001577B0">
            <w:pPr>
              <w:jc w:val="center"/>
            </w:pPr>
            <w:r>
              <w:rPr>
                <w:rFonts w:eastAsiaTheme="minorEastAsia"/>
                <w:szCs w:val="21"/>
              </w:rPr>
              <w:t>9</w:t>
            </w:r>
          </w:p>
        </w:tc>
        <w:tc>
          <w:tcPr>
            <w:tcW w:w="1650" w:type="dxa"/>
            <w:vAlign w:val="center"/>
          </w:tcPr>
          <w:p w:rsidR="007A510F" w:rsidRDefault="001577B0">
            <w:pPr>
              <w:jc w:val="center"/>
            </w:pPr>
            <w:r>
              <w:rPr>
                <w:rFonts w:eastAsiaTheme="minorEastAsia"/>
                <w:szCs w:val="21"/>
              </w:rPr>
              <w:t>300438</w:t>
            </w:r>
          </w:p>
        </w:tc>
        <w:tc>
          <w:tcPr>
            <w:tcW w:w="1980" w:type="dxa"/>
            <w:vAlign w:val="center"/>
          </w:tcPr>
          <w:p w:rsidR="007A510F" w:rsidRDefault="001577B0">
            <w:pPr>
              <w:jc w:val="center"/>
            </w:pPr>
            <w:r>
              <w:rPr>
                <w:rFonts w:eastAsiaTheme="minorEastAsia"/>
                <w:szCs w:val="21"/>
              </w:rPr>
              <w:t>鹏辉能源</w:t>
            </w:r>
          </w:p>
        </w:tc>
        <w:tc>
          <w:tcPr>
            <w:tcW w:w="2880" w:type="dxa"/>
            <w:vAlign w:val="center"/>
          </w:tcPr>
          <w:p w:rsidR="007A510F" w:rsidRDefault="001577B0">
            <w:pPr>
              <w:jc w:val="right"/>
            </w:pPr>
            <w:r>
              <w:rPr>
                <w:rFonts w:eastAsiaTheme="minorEastAsia"/>
                <w:szCs w:val="21"/>
              </w:rPr>
              <w:t>65,625,463.11</w:t>
            </w:r>
          </w:p>
        </w:tc>
        <w:tc>
          <w:tcPr>
            <w:tcW w:w="1620" w:type="dxa"/>
            <w:vAlign w:val="center"/>
          </w:tcPr>
          <w:p w:rsidR="007A510F" w:rsidRDefault="001577B0">
            <w:pPr>
              <w:jc w:val="right"/>
            </w:pPr>
            <w:r>
              <w:rPr>
                <w:rFonts w:eastAsiaTheme="minorEastAsia"/>
                <w:szCs w:val="21"/>
              </w:rPr>
              <w:t>4.39</w:t>
            </w:r>
          </w:p>
        </w:tc>
      </w:tr>
      <w:tr w:rsidR="007A510F">
        <w:tc>
          <w:tcPr>
            <w:tcW w:w="870" w:type="dxa"/>
            <w:vAlign w:val="center"/>
          </w:tcPr>
          <w:p w:rsidR="007A510F" w:rsidRDefault="001577B0">
            <w:pPr>
              <w:jc w:val="center"/>
            </w:pPr>
            <w:r>
              <w:rPr>
                <w:rFonts w:eastAsiaTheme="minorEastAsia"/>
                <w:szCs w:val="21"/>
              </w:rPr>
              <w:lastRenderedPageBreak/>
              <w:t>10</w:t>
            </w:r>
          </w:p>
        </w:tc>
        <w:tc>
          <w:tcPr>
            <w:tcW w:w="1650" w:type="dxa"/>
            <w:vAlign w:val="center"/>
          </w:tcPr>
          <w:p w:rsidR="007A510F" w:rsidRDefault="001577B0">
            <w:pPr>
              <w:jc w:val="center"/>
            </w:pPr>
            <w:r>
              <w:rPr>
                <w:rFonts w:eastAsiaTheme="minorEastAsia"/>
                <w:szCs w:val="21"/>
              </w:rPr>
              <w:t>002765</w:t>
            </w:r>
          </w:p>
        </w:tc>
        <w:tc>
          <w:tcPr>
            <w:tcW w:w="1980" w:type="dxa"/>
            <w:vAlign w:val="center"/>
          </w:tcPr>
          <w:p w:rsidR="007A510F" w:rsidRDefault="001577B0">
            <w:pPr>
              <w:jc w:val="center"/>
            </w:pPr>
            <w:r>
              <w:rPr>
                <w:rFonts w:eastAsiaTheme="minorEastAsia"/>
                <w:szCs w:val="21"/>
              </w:rPr>
              <w:t>蓝黛科技</w:t>
            </w:r>
          </w:p>
        </w:tc>
        <w:tc>
          <w:tcPr>
            <w:tcW w:w="2880" w:type="dxa"/>
            <w:vAlign w:val="center"/>
          </w:tcPr>
          <w:p w:rsidR="007A510F" w:rsidRDefault="001577B0">
            <w:pPr>
              <w:jc w:val="right"/>
            </w:pPr>
            <w:r>
              <w:rPr>
                <w:rFonts w:eastAsiaTheme="minorEastAsia"/>
                <w:szCs w:val="21"/>
              </w:rPr>
              <w:t>65,345,334.57</w:t>
            </w:r>
          </w:p>
        </w:tc>
        <w:tc>
          <w:tcPr>
            <w:tcW w:w="1620" w:type="dxa"/>
            <w:vAlign w:val="center"/>
          </w:tcPr>
          <w:p w:rsidR="007A510F" w:rsidRDefault="001577B0">
            <w:pPr>
              <w:jc w:val="right"/>
            </w:pPr>
            <w:r>
              <w:rPr>
                <w:rFonts w:eastAsiaTheme="minorEastAsia"/>
                <w:szCs w:val="21"/>
              </w:rPr>
              <w:t>4.37</w:t>
            </w:r>
          </w:p>
        </w:tc>
      </w:tr>
      <w:tr w:rsidR="007A510F">
        <w:tc>
          <w:tcPr>
            <w:tcW w:w="870" w:type="dxa"/>
            <w:vAlign w:val="center"/>
          </w:tcPr>
          <w:p w:rsidR="007A510F" w:rsidRDefault="001577B0">
            <w:pPr>
              <w:jc w:val="center"/>
            </w:pPr>
            <w:r>
              <w:rPr>
                <w:rFonts w:eastAsiaTheme="minorEastAsia"/>
                <w:szCs w:val="21"/>
              </w:rPr>
              <w:t>11</w:t>
            </w:r>
          </w:p>
        </w:tc>
        <w:tc>
          <w:tcPr>
            <w:tcW w:w="1650" w:type="dxa"/>
            <w:vAlign w:val="center"/>
          </w:tcPr>
          <w:p w:rsidR="007A510F" w:rsidRDefault="001577B0">
            <w:pPr>
              <w:jc w:val="center"/>
            </w:pPr>
            <w:r>
              <w:rPr>
                <w:rFonts w:eastAsiaTheme="minorEastAsia"/>
                <w:szCs w:val="21"/>
              </w:rPr>
              <w:t>002850</w:t>
            </w:r>
          </w:p>
        </w:tc>
        <w:tc>
          <w:tcPr>
            <w:tcW w:w="1980" w:type="dxa"/>
            <w:vAlign w:val="center"/>
          </w:tcPr>
          <w:p w:rsidR="007A510F" w:rsidRDefault="001577B0">
            <w:pPr>
              <w:jc w:val="center"/>
            </w:pPr>
            <w:r>
              <w:rPr>
                <w:rFonts w:eastAsiaTheme="minorEastAsia"/>
                <w:szCs w:val="21"/>
              </w:rPr>
              <w:t>科达利</w:t>
            </w:r>
          </w:p>
        </w:tc>
        <w:tc>
          <w:tcPr>
            <w:tcW w:w="2880" w:type="dxa"/>
            <w:vAlign w:val="center"/>
          </w:tcPr>
          <w:p w:rsidR="007A510F" w:rsidRDefault="001577B0">
            <w:pPr>
              <w:jc w:val="right"/>
            </w:pPr>
            <w:r>
              <w:rPr>
                <w:rFonts w:eastAsiaTheme="minorEastAsia"/>
                <w:szCs w:val="21"/>
              </w:rPr>
              <w:t>62,073,819.25</w:t>
            </w:r>
          </w:p>
        </w:tc>
        <w:tc>
          <w:tcPr>
            <w:tcW w:w="1620" w:type="dxa"/>
            <w:vAlign w:val="center"/>
          </w:tcPr>
          <w:p w:rsidR="007A510F" w:rsidRDefault="001577B0">
            <w:pPr>
              <w:jc w:val="right"/>
            </w:pPr>
            <w:r>
              <w:rPr>
                <w:rFonts w:eastAsiaTheme="minorEastAsia"/>
                <w:szCs w:val="21"/>
              </w:rPr>
              <w:t>4.15</w:t>
            </w:r>
          </w:p>
        </w:tc>
      </w:tr>
      <w:tr w:rsidR="007A510F">
        <w:tc>
          <w:tcPr>
            <w:tcW w:w="870" w:type="dxa"/>
            <w:vAlign w:val="center"/>
          </w:tcPr>
          <w:p w:rsidR="007A510F" w:rsidRDefault="001577B0">
            <w:pPr>
              <w:jc w:val="center"/>
            </w:pPr>
            <w:r>
              <w:rPr>
                <w:rFonts w:eastAsiaTheme="minorEastAsia"/>
                <w:szCs w:val="21"/>
              </w:rPr>
              <w:t>12</w:t>
            </w:r>
          </w:p>
        </w:tc>
        <w:tc>
          <w:tcPr>
            <w:tcW w:w="1650" w:type="dxa"/>
            <w:vAlign w:val="center"/>
          </w:tcPr>
          <w:p w:rsidR="007A510F" w:rsidRDefault="001577B0">
            <w:pPr>
              <w:jc w:val="center"/>
            </w:pPr>
            <w:r>
              <w:rPr>
                <w:rFonts w:eastAsiaTheme="minorEastAsia"/>
                <w:szCs w:val="21"/>
              </w:rPr>
              <w:t>600418</w:t>
            </w:r>
          </w:p>
        </w:tc>
        <w:tc>
          <w:tcPr>
            <w:tcW w:w="1980" w:type="dxa"/>
            <w:vAlign w:val="center"/>
          </w:tcPr>
          <w:p w:rsidR="007A510F" w:rsidRDefault="001577B0">
            <w:pPr>
              <w:jc w:val="center"/>
            </w:pPr>
            <w:r>
              <w:rPr>
                <w:rFonts w:eastAsiaTheme="minorEastAsia"/>
                <w:szCs w:val="21"/>
              </w:rPr>
              <w:t>江淮汽车</w:t>
            </w:r>
          </w:p>
        </w:tc>
        <w:tc>
          <w:tcPr>
            <w:tcW w:w="2880" w:type="dxa"/>
            <w:vAlign w:val="center"/>
          </w:tcPr>
          <w:p w:rsidR="007A510F" w:rsidRDefault="001577B0">
            <w:pPr>
              <w:jc w:val="right"/>
            </w:pPr>
            <w:r>
              <w:rPr>
                <w:rFonts w:eastAsiaTheme="minorEastAsia"/>
                <w:szCs w:val="21"/>
              </w:rPr>
              <w:t>59,801,147.07</w:t>
            </w:r>
          </w:p>
        </w:tc>
        <w:tc>
          <w:tcPr>
            <w:tcW w:w="1620" w:type="dxa"/>
            <w:vAlign w:val="center"/>
          </w:tcPr>
          <w:p w:rsidR="007A510F" w:rsidRDefault="001577B0">
            <w:pPr>
              <w:jc w:val="right"/>
            </w:pPr>
            <w:r>
              <w:rPr>
                <w:rFonts w:eastAsiaTheme="minorEastAsia"/>
                <w:szCs w:val="21"/>
              </w:rPr>
              <w:t>4.00</w:t>
            </w:r>
          </w:p>
        </w:tc>
      </w:tr>
      <w:tr w:rsidR="007A510F">
        <w:tc>
          <w:tcPr>
            <w:tcW w:w="870" w:type="dxa"/>
            <w:vAlign w:val="center"/>
          </w:tcPr>
          <w:p w:rsidR="007A510F" w:rsidRDefault="001577B0">
            <w:pPr>
              <w:jc w:val="center"/>
            </w:pPr>
            <w:r>
              <w:rPr>
                <w:rFonts w:eastAsiaTheme="minorEastAsia"/>
                <w:szCs w:val="21"/>
              </w:rPr>
              <w:t>13</w:t>
            </w:r>
          </w:p>
        </w:tc>
        <w:tc>
          <w:tcPr>
            <w:tcW w:w="1650" w:type="dxa"/>
            <w:vAlign w:val="center"/>
          </w:tcPr>
          <w:p w:rsidR="007A510F" w:rsidRDefault="001577B0">
            <w:pPr>
              <w:jc w:val="center"/>
            </w:pPr>
            <w:r>
              <w:rPr>
                <w:rFonts w:eastAsiaTheme="minorEastAsia"/>
                <w:szCs w:val="21"/>
              </w:rPr>
              <w:t>002472</w:t>
            </w:r>
          </w:p>
        </w:tc>
        <w:tc>
          <w:tcPr>
            <w:tcW w:w="1980" w:type="dxa"/>
            <w:vAlign w:val="center"/>
          </w:tcPr>
          <w:p w:rsidR="007A510F" w:rsidRDefault="001577B0">
            <w:pPr>
              <w:jc w:val="center"/>
            </w:pPr>
            <w:r>
              <w:rPr>
                <w:rFonts w:eastAsiaTheme="minorEastAsia"/>
                <w:szCs w:val="21"/>
              </w:rPr>
              <w:t>双环传动</w:t>
            </w:r>
          </w:p>
        </w:tc>
        <w:tc>
          <w:tcPr>
            <w:tcW w:w="2880" w:type="dxa"/>
            <w:vAlign w:val="center"/>
          </w:tcPr>
          <w:p w:rsidR="007A510F" w:rsidRDefault="001577B0">
            <w:pPr>
              <w:jc w:val="right"/>
            </w:pPr>
            <w:r>
              <w:rPr>
                <w:rFonts w:eastAsiaTheme="minorEastAsia"/>
                <w:szCs w:val="21"/>
              </w:rPr>
              <w:t>58,296,922.34</w:t>
            </w:r>
          </w:p>
        </w:tc>
        <w:tc>
          <w:tcPr>
            <w:tcW w:w="1620" w:type="dxa"/>
            <w:vAlign w:val="center"/>
          </w:tcPr>
          <w:p w:rsidR="007A510F" w:rsidRDefault="001577B0">
            <w:pPr>
              <w:jc w:val="right"/>
            </w:pPr>
            <w:r>
              <w:rPr>
                <w:rFonts w:eastAsiaTheme="minorEastAsia"/>
                <w:szCs w:val="21"/>
              </w:rPr>
              <w:t>3.90</w:t>
            </w:r>
          </w:p>
        </w:tc>
      </w:tr>
      <w:tr w:rsidR="007A510F">
        <w:tc>
          <w:tcPr>
            <w:tcW w:w="870" w:type="dxa"/>
            <w:vAlign w:val="center"/>
          </w:tcPr>
          <w:p w:rsidR="007A510F" w:rsidRDefault="001577B0">
            <w:pPr>
              <w:jc w:val="center"/>
            </w:pPr>
            <w:r>
              <w:rPr>
                <w:rFonts w:eastAsiaTheme="minorEastAsia"/>
                <w:szCs w:val="21"/>
              </w:rPr>
              <w:t>14</w:t>
            </w:r>
          </w:p>
        </w:tc>
        <w:tc>
          <w:tcPr>
            <w:tcW w:w="1650" w:type="dxa"/>
            <w:vAlign w:val="center"/>
          </w:tcPr>
          <w:p w:rsidR="007A510F" w:rsidRDefault="001577B0">
            <w:pPr>
              <w:jc w:val="center"/>
            </w:pPr>
            <w:r>
              <w:rPr>
                <w:rFonts w:eastAsiaTheme="minorEastAsia"/>
                <w:szCs w:val="21"/>
              </w:rPr>
              <w:t>002459</w:t>
            </w:r>
          </w:p>
        </w:tc>
        <w:tc>
          <w:tcPr>
            <w:tcW w:w="1980" w:type="dxa"/>
            <w:vAlign w:val="center"/>
          </w:tcPr>
          <w:p w:rsidR="007A510F" w:rsidRDefault="001577B0">
            <w:pPr>
              <w:jc w:val="center"/>
            </w:pPr>
            <w:r>
              <w:rPr>
                <w:rFonts w:eastAsiaTheme="minorEastAsia"/>
                <w:szCs w:val="21"/>
              </w:rPr>
              <w:t>晶澳科技</w:t>
            </w:r>
          </w:p>
        </w:tc>
        <w:tc>
          <w:tcPr>
            <w:tcW w:w="2880" w:type="dxa"/>
            <w:vAlign w:val="center"/>
          </w:tcPr>
          <w:p w:rsidR="007A510F" w:rsidRDefault="001577B0">
            <w:pPr>
              <w:jc w:val="right"/>
            </w:pPr>
            <w:r>
              <w:rPr>
                <w:rFonts w:eastAsiaTheme="minorEastAsia"/>
                <w:szCs w:val="21"/>
              </w:rPr>
              <w:t>55,991,453.80</w:t>
            </w:r>
          </w:p>
        </w:tc>
        <w:tc>
          <w:tcPr>
            <w:tcW w:w="1620" w:type="dxa"/>
            <w:vAlign w:val="center"/>
          </w:tcPr>
          <w:p w:rsidR="007A510F" w:rsidRDefault="001577B0">
            <w:pPr>
              <w:jc w:val="right"/>
            </w:pPr>
            <w:r>
              <w:rPr>
                <w:rFonts w:eastAsiaTheme="minorEastAsia"/>
                <w:szCs w:val="21"/>
              </w:rPr>
              <w:t>3.75</w:t>
            </w:r>
          </w:p>
        </w:tc>
      </w:tr>
      <w:tr w:rsidR="007A510F">
        <w:tc>
          <w:tcPr>
            <w:tcW w:w="870" w:type="dxa"/>
            <w:vAlign w:val="center"/>
          </w:tcPr>
          <w:p w:rsidR="007A510F" w:rsidRDefault="001577B0">
            <w:pPr>
              <w:jc w:val="center"/>
            </w:pPr>
            <w:r>
              <w:rPr>
                <w:rFonts w:eastAsiaTheme="minorEastAsia"/>
                <w:szCs w:val="21"/>
              </w:rPr>
              <w:t>15</w:t>
            </w:r>
          </w:p>
        </w:tc>
        <w:tc>
          <w:tcPr>
            <w:tcW w:w="1650" w:type="dxa"/>
            <w:vAlign w:val="center"/>
          </w:tcPr>
          <w:p w:rsidR="007A510F" w:rsidRDefault="001577B0">
            <w:pPr>
              <w:jc w:val="center"/>
            </w:pPr>
            <w:r>
              <w:rPr>
                <w:rFonts w:eastAsiaTheme="minorEastAsia"/>
                <w:szCs w:val="21"/>
              </w:rPr>
              <w:t>002738</w:t>
            </w:r>
          </w:p>
        </w:tc>
        <w:tc>
          <w:tcPr>
            <w:tcW w:w="1980" w:type="dxa"/>
            <w:vAlign w:val="center"/>
          </w:tcPr>
          <w:p w:rsidR="007A510F" w:rsidRDefault="001577B0">
            <w:pPr>
              <w:jc w:val="center"/>
            </w:pPr>
            <w:r>
              <w:rPr>
                <w:rFonts w:eastAsiaTheme="minorEastAsia"/>
                <w:szCs w:val="21"/>
              </w:rPr>
              <w:t>中矿资源</w:t>
            </w:r>
          </w:p>
        </w:tc>
        <w:tc>
          <w:tcPr>
            <w:tcW w:w="2880" w:type="dxa"/>
            <w:vAlign w:val="center"/>
          </w:tcPr>
          <w:p w:rsidR="007A510F" w:rsidRDefault="001577B0">
            <w:pPr>
              <w:jc w:val="right"/>
            </w:pPr>
            <w:r>
              <w:rPr>
                <w:rFonts w:eastAsiaTheme="minorEastAsia"/>
                <w:szCs w:val="21"/>
              </w:rPr>
              <w:t>54,158,627.25</w:t>
            </w:r>
          </w:p>
        </w:tc>
        <w:tc>
          <w:tcPr>
            <w:tcW w:w="1620" w:type="dxa"/>
            <w:vAlign w:val="center"/>
          </w:tcPr>
          <w:p w:rsidR="007A510F" w:rsidRDefault="001577B0">
            <w:pPr>
              <w:jc w:val="right"/>
            </w:pPr>
            <w:r>
              <w:rPr>
                <w:rFonts w:eastAsiaTheme="minorEastAsia"/>
                <w:szCs w:val="21"/>
              </w:rPr>
              <w:t>3.62</w:t>
            </w:r>
          </w:p>
        </w:tc>
      </w:tr>
      <w:tr w:rsidR="007A510F">
        <w:tc>
          <w:tcPr>
            <w:tcW w:w="870" w:type="dxa"/>
            <w:vAlign w:val="center"/>
          </w:tcPr>
          <w:p w:rsidR="007A510F" w:rsidRDefault="001577B0">
            <w:pPr>
              <w:jc w:val="center"/>
            </w:pPr>
            <w:r>
              <w:rPr>
                <w:rFonts w:eastAsiaTheme="minorEastAsia"/>
                <w:szCs w:val="21"/>
              </w:rPr>
              <w:t>16</w:t>
            </w:r>
          </w:p>
        </w:tc>
        <w:tc>
          <w:tcPr>
            <w:tcW w:w="1650" w:type="dxa"/>
            <w:vAlign w:val="center"/>
          </w:tcPr>
          <w:p w:rsidR="007A510F" w:rsidRDefault="001577B0">
            <w:pPr>
              <w:jc w:val="center"/>
            </w:pPr>
            <w:r>
              <w:rPr>
                <w:rFonts w:eastAsiaTheme="minorEastAsia"/>
                <w:szCs w:val="21"/>
              </w:rPr>
              <w:t>002245</w:t>
            </w:r>
          </w:p>
        </w:tc>
        <w:tc>
          <w:tcPr>
            <w:tcW w:w="1980" w:type="dxa"/>
            <w:vAlign w:val="center"/>
          </w:tcPr>
          <w:p w:rsidR="007A510F" w:rsidRDefault="001577B0">
            <w:pPr>
              <w:jc w:val="center"/>
            </w:pPr>
            <w:r>
              <w:rPr>
                <w:rFonts w:eastAsiaTheme="minorEastAsia"/>
                <w:szCs w:val="21"/>
              </w:rPr>
              <w:t>蔚蓝锂芯</w:t>
            </w:r>
          </w:p>
        </w:tc>
        <w:tc>
          <w:tcPr>
            <w:tcW w:w="2880" w:type="dxa"/>
            <w:vAlign w:val="center"/>
          </w:tcPr>
          <w:p w:rsidR="007A510F" w:rsidRDefault="001577B0">
            <w:pPr>
              <w:jc w:val="right"/>
            </w:pPr>
            <w:r>
              <w:rPr>
                <w:rFonts w:eastAsiaTheme="minorEastAsia"/>
                <w:szCs w:val="21"/>
              </w:rPr>
              <w:t>53,770,645.45</w:t>
            </w:r>
          </w:p>
        </w:tc>
        <w:tc>
          <w:tcPr>
            <w:tcW w:w="1620" w:type="dxa"/>
            <w:vAlign w:val="center"/>
          </w:tcPr>
          <w:p w:rsidR="007A510F" w:rsidRDefault="001577B0">
            <w:pPr>
              <w:jc w:val="right"/>
            </w:pPr>
            <w:r>
              <w:rPr>
                <w:rFonts w:eastAsiaTheme="minorEastAsia"/>
                <w:szCs w:val="21"/>
              </w:rPr>
              <w:t>3.60</w:t>
            </w:r>
          </w:p>
        </w:tc>
      </w:tr>
      <w:tr w:rsidR="007A510F">
        <w:tc>
          <w:tcPr>
            <w:tcW w:w="870" w:type="dxa"/>
            <w:vAlign w:val="center"/>
          </w:tcPr>
          <w:p w:rsidR="007A510F" w:rsidRDefault="001577B0">
            <w:pPr>
              <w:jc w:val="center"/>
            </w:pPr>
            <w:r>
              <w:rPr>
                <w:rFonts w:eastAsiaTheme="minorEastAsia"/>
                <w:szCs w:val="21"/>
              </w:rPr>
              <w:t>17</w:t>
            </w:r>
          </w:p>
        </w:tc>
        <w:tc>
          <w:tcPr>
            <w:tcW w:w="1650" w:type="dxa"/>
            <w:vAlign w:val="center"/>
          </w:tcPr>
          <w:p w:rsidR="007A510F" w:rsidRDefault="001577B0">
            <w:pPr>
              <w:jc w:val="center"/>
            </w:pPr>
            <w:r>
              <w:rPr>
                <w:rFonts w:eastAsiaTheme="minorEastAsia"/>
                <w:szCs w:val="21"/>
              </w:rPr>
              <w:t>002594</w:t>
            </w:r>
          </w:p>
        </w:tc>
        <w:tc>
          <w:tcPr>
            <w:tcW w:w="1980" w:type="dxa"/>
            <w:vAlign w:val="center"/>
          </w:tcPr>
          <w:p w:rsidR="007A510F" w:rsidRDefault="001577B0">
            <w:pPr>
              <w:jc w:val="center"/>
            </w:pPr>
            <w:r>
              <w:rPr>
                <w:rFonts w:eastAsiaTheme="minorEastAsia"/>
                <w:szCs w:val="21"/>
              </w:rPr>
              <w:t>比亚迪</w:t>
            </w:r>
          </w:p>
        </w:tc>
        <w:tc>
          <w:tcPr>
            <w:tcW w:w="2880" w:type="dxa"/>
            <w:vAlign w:val="center"/>
          </w:tcPr>
          <w:p w:rsidR="007A510F" w:rsidRDefault="001577B0">
            <w:pPr>
              <w:jc w:val="right"/>
            </w:pPr>
            <w:r>
              <w:rPr>
                <w:rFonts w:eastAsiaTheme="minorEastAsia"/>
                <w:szCs w:val="21"/>
              </w:rPr>
              <w:t>49,943,529.28</w:t>
            </w:r>
          </w:p>
        </w:tc>
        <w:tc>
          <w:tcPr>
            <w:tcW w:w="1620" w:type="dxa"/>
            <w:vAlign w:val="center"/>
          </w:tcPr>
          <w:p w:rsidR="007A510F" w:rsidRDefault="001577B0">
            <w:pPr>
              <w:jc w:val="right"/>
            </w:pPr>
            <w:r>
              <w:rPr>
                <w:rFonts w:eastAsiaTheme="minorEastAsia"/>
                <w:szCs w:val="21"/>
              </w:rPr>
              <w:t>3.34</w:t>
            </w:r>
          </w:p>
        </w:tc>
      </w:tr>
      <w:tr w:rsidR="007A510F">
        <w:tc>
          <w:tcPr>
            <w:tcW w:w="870" w:type="dxa"/>
            <w:vAlign w:val="center"/>
          </w:tcPr>
          <w:p w:rsidR="007A510F" w:rsidRDefault="001577B0">
            <w:pPr>
              <w:jc w:val="center"/>
            </w:pPr>
            <w:r>
              <w:rPr>
                <w:rFonts w:eastAsiaTheme="minorEastAsia"/>
                <w:szCs w:val="21"/>
              </w:rPr>
              <w:t>18</w:t>
            </w:r>
          </w:p>
        </w:tc>
        <w:tc>
          <w:tcPr>
            <w:tcW w:w="1650" w:type="dxa"/>
            <w:vAlign w:val="center"/>
          </w:tcPr>
          <w:p w:rsidR="007A510F" w:rsidRDefault="001577B0">
            <w:pPr>
              <w:jc w:val="center"/>
            </w:pPr>
            <w:r>
              <w:rPr>
                <w:rFonts w:eastAsiaTheme="minorEastAsia"/>
                <w:szCs w:val="21"/>
              </w:rPr>
              <w:t>002906</w:t>
            </w:r>
          </w:p>
        </w:tc>
        <w:tc>
          <w:tcPr>
            <w:tcW w:w="1980" w:type="dxa"/>
            <w:vAlign w:val="center"/>
          </w:tcPr>
          <w:p w:rsidR="007A510F" w:rsidRDefault="001577B0">
            <w:pPr>
              <w:jc w:val="center"/>
            </w:pPr>
            <w:r>
              <w:rPr>
                <w:rFonts w:eastAsiaTheme="minorEastAsia"/>
                <w:szCs w:val="21"/>
              </w:rPr>
              <w:t>华阳集团</w:t>
            </w:r>
          </w:p>
        </w:tc>
        <w:tc>
          <w:tcPr>
            <w:tcW w:w="2880" w:type="dxa"/>
            <w:vAlign w:val="center"/>
          </w:tcPr>
          <w:p w:rsidR="007A510F" w:rsidRDefault="001577B0">
            <w:pPr>
              <w:jc w:val="right"/>
            </w:pPr>
            <w:r>
              <w:rPr>
                <w:rFonts w:eastAsiaTheme="minorEastAsia"/>
                <w:szCs w:val="21"/>
              </w:rPr>
              <w:t>49,333,643.00</w:t>
            </w:r>
          </w:p>
        </w:tc>
        <w:tc>
          <w:tcPr>
            <w:tcW w:w="1620" w:type="dxa"/>
            <w:vAlign w:val="center"/>
          </w:tcPr>
          <w:p w:rsidR="007A510F" w:rsidRDefault="001577B0">
            <w:pPr>
              <w:jc w:val="right"/>
            </w:pPr>
            <w:r>
              <w:rPr>
                <w:rFonts w:eastAsiaTheme="minorEastAsia"/>
                <w:szCs w:val="21"/>
              </w:rPr>
              <w:t>3.30</w:t>
            </w:r>
          </w:p>
        </w:tc>
      </w:tr>
      <w:tr w:rsidR="007A510F">
        <w:tc>
          <w:tcPr>
            <w:tcW w:w="870" w:type="dxa"/>
            <w:vAlign w:val="center"/>
          </w:tcPr>
          <w:p w:rsidR="007A510F" w:rsidRDefault="001577B0">
            <w:pPr>
              <w:jc w:val="center"/>
            </w:pPr>
            <w:r>
              <w:rPr>
                <w:rFonts w:eastAsiaTheme="minorEastAsia"/>
                <w:szCs w:val="21"/>
              </w:rPr>
              <w:t>19</w:t>
            </w:r>
          </w:p>
        </w:tc>
        <w:tc>
          <w:tcPr>
            <w:tcW w:w="1650" w:type="dxa"/>
            <w:vAlign w:val="center"/>
          </w:tcPr>
          <w:p w:rsidR="007A510F" w:rsidRDefault="001577B0">
            <w:pPr>
              <w:jc w:val="center"/>
            </w:pPr>
            <w:r>
              <w:rPr>
                <w:rFonts w:eastAsiaTheme="minorEastAsia"/>
                <w:szCs w:val="21"/>
              </w:rPr>
              <w:t>601012</w:t>
            </w:r>
          </w:p>
        </w:tc>
        <w:tc>
          <w:tcPr>
            <w:tcW w:w="1980" w:type="dxa"/>
            <w:vAlign w:val="center"/>
          </w:tcPr>
          <w:p w:rsidR="007A510F" w:rsidRDefault="001577B0">
            <w:pPr>
              <w:jc w:val="center"/>
            </w:pPr>
            <w:r>
              <w:rPr>
                <w:rFonts w:eastAsiaTheme="minorEastAsia"/>
                <w:szCs w:val="21"/>
              </w:rPr>
              <w:t>隆基绿能</w:t>
            </w:r>
          </w:p>
        </w:tc>
        <w:tc>
          <w:tcPr>
            <w:tcW w:w="2880" w:type="dxa"/>
            <w:vAlign w:val="center"/>
          </w:tcPr>
          <w:p w:rsidR="007A510F" w:rsidRDefault="001577B0">
            <w:pPr>
              <w:jc w:val="right"/>
            </w:pPr>
            <w:r>
              <w:rPr>
                <w:rFonts w:eastAsiaTheme="minorEastAsia"/>
                <w:szCs w:val="21"/>
              </w:rPr>
              <w:t>48,758,137.85</w:t>
            </w:r>
          </w:p>
        </w:tc>
        <w:tc>
          <w:tcPr>
            <w:tcW w:w="1620" w:type="dxa"/>
            <w:vAlign w:val="center"/>
          </w:tcPr>
          <w:p w:rsidR="007A510F" w:rsidRDefault="001577B0">
            <w:pPr>
              <w:jc w:val="right"/>
            </w:pPr>
            <w:r>
              <w:rPr>
                <w:rFonts w:eastAsiaTheme="minorEastAsia"/>
                <w:szCs w:val="21"/>
              </w:rPr>
              <w:t>3.26</w:t>
            </w:r>
          </w:p>
        </w:tc>
      </w:tr>
      <w:tr w:rsidR="007A510F">
        <w:tc>
          <w:tcPr>
            <w:tcW w:w="870" w:type="dxa"/>
            <w:vAlign w:val="center"/>
          </w:tcPr>
          <w:p w:rsidR="007A510F" w:rsidRDefault="001577B0">
            <w:pPr>
              <w:jc w:val="center"/>
            </w:pPr>
            <w:r>
              <w:rPr>
                <w:rFonts w:eastAsiaTheme="minorEastAsia"/>
                <w:szCs w:val="21"/>
              </w:rPr>
              <w:t>20</w:t>
            </w:r>
          </w:p>
        </w:tc>
        <w:tc>
          <w:tcPr>
            <w:tcW w:w="1650" w:type="dxa"/>
            <w:vAlign w:val="center"/>
          </w:tcPr>
          <w:p w:rsidR="007A510F" w:rsidRDefault="001577B0">
            <w:pPr>
              <w:jc w:val="center"/>
            </w:pPr>
            <w:r>
              <w:rPr>
                <w:rFonts w:eastAsiaTheme="minorEastAsia"/>
                <w:szCs w:val="21"/>
              </w:rPr>
              <w:t>002460</w:t>
            </w:r>
          </w:p>
        </w:tc>
        <w:tc>
          <w:tcPr>
            <w:tcW w:w="1980" w:type="dxa"/>
            <w:vAlign w:val="center"/>
          </w:tcPr>
          <w:p w:rsidR="007A510F" w:rsidRDefault="001577B0">
            <w:pPr>
              <w:jc w:val="center"/>
            </w:pPr>
            <w:r>
              <w:rPr>
                <w:rFonts w:eastAsiaTheme="minorEastAsia"/>
                <w:szCs w:val="21"/>
              </w:rPr>
              <w:t>赣锋锂业</w:t>
            </w:r>
          </w:p>
        </w:tc>
        <w:tc>
          <w:tcPr>
            <w:tcW w:w="2880" w:type="dxa"/>
            <w:vAlign w:val="center"/>
          </w:tcPr>
          <w:p w:rsidR="007A510F" w:rsidRDefault="001577B0">
            <w:pPr>
              <w:jc w:val="right"/>
            </w:pPr>
            <w:r>
              <w:rPr>
                <w:rFonts w:eastAsiaTheme="minorEastAsia"/>
                <w:szCs w:val="21"/>
              </w:rPr>
              <w:t>48,524,423.23</w:t>
            </w:r>
          </w:p>
        </w:tc>
        <w:tc>
          <w:tcPr>
            <w:tcW w:w="1620" w:type="dxa"/>
            <w:vAlign w:val="center"/>
          </w:tcPr>
          <w:p w:rsidR="007A510F" w:rsidRDefault="001577B0">
            <w:pPr>
              <w:jc w:val="right"/>
            </w:pPr>
            <w:r>
              <w:rPr>
                <w:rFonts w:eastAsiaTheme="minorEastAsia"/>
                <w:szCs w:val="21"/>
              </w:rPr>
              <w:t>3.25</w:t>
            </w:r>
          </w:p>
        </w:tc>
      </w:tr>
      <w:tr w:rsidR="007A510F">
        <w:tc>
          <w:tcPr>
            <w:tcW w:w="870" w:type="dxa"/>
            <w:vAlign w:val="center"/>
          </w:tcPr>
          <w:p w:rsidR="007A510F" w:rsidRDefault="001577B0">
            <w:pPr>
              <w:jc w:val="center"/>
            </w:pPr>
            <w:r>
              <w:rPr>
                <w:rFonts w:eastAsiaTheme="minorEastAsia"/>
                <w:szCs w:val="21"/>
              </w:rPr>
              <w:t>21</w:t>
            </w:r>
          </w:p>
        </w:tc>
        <w:tc>
          <w:tcPr>
            <w:tcW w:w="1650" w:type="dxa"/>
            <w:vAlign w:val="center"/>
          </w:tcPr>
          <w:p w:rsidR="007A510F" w:rsidRDefault="001577B0">
            <w:pPr>
              <w:jc w:val="center"/>
            </w:pPr>
            <w:r>
              <w:rPr>
                <w:rFonts w:eastAsiaTheme="minorEastAsia"/>
                <w:szCs w:val="21"/>
              </w:rPr>
              <w:t>300568</w:t>
            </w:r>
          </w:p>
        </w:tc>
        <w:tc>
          <w:tcPr>
            <w:tcW w:w="1980" w:type="dxa"/>
            <w:vAlign w:val="center"/>
          </w:tcPr>
          <w:p w:rsidR="007A510F" w:rsidRDefault="001577B0">
            <w:pPr>
              <w:jc w:val="center"/>
            </w:pPr>
            <w:r>
              <w:rPr>
                <w:rFonts w:eastAsiaTheme="minorEastAsia"/>
                <w:szCs w:val="21"/>
              </w:rPr>
              <w:t>星源材质</w:t>
            </w:r>
          </w:p>
        </w:tc>
        <w:tc>
          <w:tcPr>
            <w:tcW w:w="2880" w:type="dxa"/>
            <w:vAlign w:val="center"/>
          </w:tcPr>
          <w:p w:rsidR="007A510F" w:rsidRDefault="001577B0">
            <w:pPr>
              <w:jc w:val="right"/>
            </w:pPr>
            <w:r>
              <w:rPr>
                <w:rFonts w:eastAsiaTheme="minorEastAsia"/>
                <w:szCs w:val="21"/>
              </w:rPr>
              <w:t>46,960,738.18</w:t>
            </w:r>
          </w:p>
        </w:tc>
        <w:tc>
          <w:tcPr>
            <w:tcW w:w="1620" w:type="dxa"/>
            <w:vAlign w:val="center"/>
          </w:tcPr>
          <w:p w:rsidR="007A510F" w:rsidRDefault="001577B0">
            <w:pPr>
              <w:jc w:val="right"/>
            </w:pPr>
            <w:r>
              <w:rPr>
                <w:rFonts w:eastAsiaTheme="minorEastAsia"/>
                <w:szCs w:val="21"/>
              </w:rPr>
              <w:t>3.14</w:t>
            </w:r>
          </w:p>
        </w:tc>
      </w:tr>
      <w:tr w:rsidR="007A510F">
        <w:tc>
          <w:tcPr>
            <w:tcW w:w="870" w:type="dxa"/>
            <w:vAlign w:val="center"/>
          </w:tcPr>
          <w:p w:rsidR="007A510F" w:rsidRDefault="001577B0">
            <w:pPr>
              <w:jc w:val="center"/>
            </w:pPr>
            <w:r>
              <w:rPr>
                <w:rFonts w:eastAsiaTheme="minorEastAsia"/>
                <w:szCs w:val="21"/>
              </w:rPr>
              <w:t>22</w:t>
            </w:r>
          </w:p>
        </w:tc>
        <w:tc>
          <w:tcPr>
            <w:tcW w:w="1650" w:type="dxa"/>
            <w:vAlign w:val="center"/>
          </w:tcPr>
          <w:p w:rsidR="007A510F" w:rsidRDefault="001577B0">
            <w:pPr>
              <w:jc w:val="center"/>
            </w:pPr>
            <w:r>
              <w:rPr>
                <w:rFonts w:eastAsiaTheme="minorEastAsia"/>
                <w:szCs w:val="21"/>
              </w:rPr>
              <w:t>002865</w:t>
            </w:r>
          </w:p>
        </w:tc>
        <w:tc>
          <w:tcPr>
            <w:tcW w:w="1980" w:type="dxa"/>
            <w:vAlign w:val="center"/>
          </w:tcPr>
          <w:p w:rsidR="007A510F" w:rsidRDefault="001577B0">
            <w:pPr>
              <w:jc w:val="center"/>
            </w:pPr>
            <w:r>
              <w:rPr>
                <w:rFonts w:eastAsiaTheme="minorEastAsia"/>
                <w:szCs w:val="21"/>
              </w:rPr>
              <w:t>钧达股份</w:t>
            </w:r>
          </w:p>
        </w:tc>
        <w:tc>
          <w:tcPr>
            <w:tcW w:w="2880" w:type="dxa"/>
            <w:vAlign w:val="center"/>
          </w:tcPr>
          <w:p w:rsidR="007A510F" w:rsidRDefault="001577B0">
            <w:pPr>
              <w:jc w:val="right"/>
            </w:pPr>
            <w:r>
              <w:rPr>
                <w:rFonts w:eastAsiaTheme="minorEastAsia"/>
                <w:szCs w:val="21"/>
              </w:rPr>
              <w:t>44,917,646.88</w:t>
            </w:r>
          </w:p>
        </w:tc>
        <w:tc>
          <w:tcPr>
            <w:tcW w:w="1620" w:type="dxa"/>
            <w:vAlign w:val="center"/>
          </w:tcPr>
          <w:p w:rsidR="007A510F" w:rsidRDefault="001577B0">
            <w:pPr>
              <w:jc w:val="right"/>
            </w:pPr>
            <w:r>
              <w:rPr>
                <w:rFonts w:eastAsiaTheme="minorEastAsia"/>
                <w:szCs w:val="21"/>
              </w:rPr>
              <w:t>3.01</w:t>
            </w:r>
          </w:p>
        </w:tc>
      </w:tr>
      <w:tr w:rsidR="007A510F">
        <w:tc>
          <w:tcPr>
            <w:tcW w:w="870" w:type="dxa"/>
            <w:vAlign w:val="center"/>
          </w:tcPr>
          <w:p w:rsidR="007A510F" w:rsidRDefault="001577B0">
            <w:pPr>
              <w:jc w:val="center"/>
            </w:pPr>
            <w:r>
              <w:rPr>
                <w:rFonts w:eastAsiaTheme="minorEastAsia"/>
                <w:szCs w:val="21"/>
              </w:rPr>
              <w:t>23</w:t>
            </w:r>
          </w:p>
        </w:tc>
        <w:tc>
          <w:tcPr>
            <w:tcW w:w="1650" w:type="dxa"/>
            <w:vAlign w:val="center"/>
          </w:tcPr>
          <w:p w:rsidR="007A510F" w:rsidRDefault="001577B0">
            <w:pPr>
              <w:jc w:val="center"/>
            </w:pPr>
            <w:r>
              <w:rPr>
                <w:rFonts w:eastAsiaTheme="minorEastAsia"/>
                <w:szCs w:val="21"/>
              </w:rPr>
              <w:t>688800</w:t>
            </w:r>
          </w:p>
        </w:tc>
        <w:tc>
          <w:tcPr>
            <w:tcW w:w="1980" w:type="dxa"/>
            <w:vAlign w:val="center"/>
          </w:tcPr>
          <w:p w:rsidR="007A510F" w:rsidRDefault="001577B0">
            <w:pPr>
              <w:jc w:val="center"/>
            </w:pPr>
            <w:r>
              <w:rPr>
                <w:rFonts w:eastAsiaTheme="minorEastAsia"/>
                <w:szCs w:val="21"/>
              </w:rPr>
              <w:t>瑞可达</w:t>
            </w:r>
          </w:p>
        </w:tc>
        <w:tc>
          <w:tcPr>
            <w:tcW w:w="2880" w:type="dxa"/>
            <w:vAlign w:val="center"/>
          </w:tcPr>
          <w:p w:rsidR="007A510F" w:rsidRDefault="001577B0">
            <w:pPr>
              <w:jc w:val="right"/>
            </w:pPr>
            <w:r>
              <w:rPr>
                <w:rFonts w:eastAsiaTheme="minorEastAsia"/>
                <w:szCs w:val="21"/>
              </w:rPr>
              <w:t>44,506,983.39</w:t>
            </w:r>
          </w:p>
        </w:tc>
        <w:tc>
          <w:tcPr>
            <w:tcW w:w="1620" w:type="dxa"/>
            <w:vAlign w:val="center"/>
          </w:tcPr>
          <w:p w:rsidR="007A510F" w:rsidRDefault="001577B0">
            <w:pPr>
              <w:jc w:val="right"/>
            </w:pPr>
            <w:r>
              <w:rPr>
                <w:rFonts w:eastAsiaTheme="minorEastAsia"/>
                <w:szCs w:val="21"/>
              </w:rPr>
              <w:t>2.98</w:t>
            </w:r>
          </w:p>
        </w:tc>
      </w:tr>
      <w:tr w:rsidR="007A510F">
        <w:tc>
          <w:tcPr>
            <w:tcW w:w="870" w:type="dxa"/>
            <w:vAlign w:val="center"/>
          </w:tcPr>
          <w:p w:rsidR="007A510F" w:rsidRDefault="001577B0">
            <w:pPr>
              <w:jc w:val="center"/>
            </w:pPr>
            <w:r>
              <w:rPr>
                <w:rFonts w:eastAsiaTheme="minorEastAsia"/>
                <w:szCs w:val="21"/>
              </w:rPr>
              <w:t>24</w:t>
            </w:r>
          </w:p>
        </w:tc>
        <w:tc>
          <w:tcPr>
            <w:tcW w:w="1650" w:type="dxa"/>
            <w:vAlign w:val="center"/>
          </w:tcPr>
          <w:p w:rsidR="007A510F" w:rsidRDefault="001577B0">
            <w:pPr>
              <w:jc w:val="center"/>
            </w:pPr>
            <w:r>
              <w:rPr>
                <w:rFonts w:eastAsiaTheme="minorEastAsia"/>
                <w:szCs w:val="21"/>
              </w:rPr>
              <w:t>002192</w:t>
            </w:r>
          </w:p>
        </w:tc>
        <w:tc>
          <w:tcPr>
            <w:tcW w:w="1980" w:type="dxa"/>
            <w:vAlign w:val="center"/>
          </w:tcPr>
          <w:p w:rsidR="007A510F" w:rsidRDefault="001577B0">
            <w:pPr>
              <w:jc w:val="center"/>
            </w:pPr>
            <w:r>
              <w:rPr>
                <w:rFonts w:eastAsiaTheme="minorEastAsia"/>
                <w:szCs w:val="21"/>
              </w:rPr>
              <w:t>融捷股份</w:t>
            </w:r>
          </w:p>
        </w:tc>
        <w:tc>
          <w:tcPr>
            <w:tcW w:w="2880" w:type="dxa"/>
            <w:vAlign w:val="center"/>
          </w:tcPr>
          <w:p w:rsidR="007A510F" w:rsidRDefault="001577B0">
            <w:pPr>
              <w:jc w:val="right"/>
            </w:pPr>
            <w:r>
              <w:rPr>
                <w:rFonts w:eastAsiaTheme="minorEastAsia"/>
                <w:szCs w:val="21"/>
              </w:rPr>
              <w:t>44,335,578.00</w:t>
            </w:r>
          </w:p>
        </w:tc>
        <w:tc>
          <w:tcPr>
            <w:tcW w:w="1620" w:type="dxa"/>
            <w:vAlign w:val="center"/>
          </w:tcPr>
          <w:p w:rsidR="007A510F" w:rsidRDefault="001577B0">
            <w:pPr>
              <w:jc w:val="right"/>
            </w:pPr>
            <w:r>
              <w:rPr>
                <w:rFonts w:eastAsiaTheme="minorEastAsia"/>
                <w:szCs w:val="21"/>
              </w:rPr>
              <w:t>2.97</w:t>
            </w:r>
          </w:p>
        </w:tc>
      </w:tr>
      <w:tr w:rsidR="007A510F">
        <w:tc>
          <w:tcPr>
            <w:tcW w:w="870" w:type="dxa"/>
            <w:vAlign w:val="center"/>
          </w:tcPr>
          <w:p w:rsidR="007A510F" w:rsidRDefault="001577B0">
            <w:pPr>
              <w:jc w:val="center"/>
            </w:pPr>
            <w:r>
              <w:rPr>
                <w:rFonts w:eastAsiaTheme="minorEastAsia"/>
                <w:szCs w:val="21"/>
              </w:rPr>
              <w:t>25</w:t>
            </w:r>
          </w:p>
        </w:tc>
        <w:tc>
          <w:tcPr>
            <w:tcW w:w="1650" w:type="dxa"/>
            <w:vAlign w:val="center"/>
          </w:tcPr>
          <w:p w:rsidR="007A510F" w:rsidRDefault="001577B0">
            <w:pPr>
              <w:jc w:val="center"/>
            </w:pPr>
            <w:r>
              <w:rPr>
                <w:rFonts w:eastAsiaTheme="minorEastAsia"/>
                <w:szCs w:val="21"/>
              </w:rPr>
              <w:t>603197</w:t>
            </w:r>
          </w:p>
        </w:tc>
        <w:tc>
          <w:tcPr>
            <w:tcW w:w="1980" w:type="dxa"/>
            <w:vAlign w:val="center"/>
          </w:tcPr>
          <w:p w:rsidR="007A510F" w:rsidRDefault="001577B0">
            <w:pPr>
              <w:jc w:val="center"/>
            </w:pPr>
            <w:r>
              <w:rPr>
                <w:rFonts w:eastAsiaTheme="minorEastAsia"/>
                <w:szCs w:val="21"/>
              </w:rPr>
              <w:t>保隆科技</w:t>
            </w:r>
          </w:p>
        </w:tc>
        <w:tc>
          <w:tcPr>
            <w:tcW w:w="2880" w:type="dxa"/>
            <w:vAlign w:val="center"/>
          </w:tcPr>
          <w:p w:rsidR="007A510F" w:rsidRDefault="001577B0">
            <w:pPr>
              <w:jc w:val="right"/>
            </w:pPr>
            <w:r>
              <w:rPr>
                <w:rFonts w:eastAsiaTheme="minorEastAsia"/>
                <w:szCs w:val="21"/>
              </w:rPr>
              <w:t>43,440,669.88</w:t>
            </w:r>
          </w:p>
        </w:tc>
        <w:tc>
          <w:tcPr>
            <w:tcW w:w="1620" w:type="dxa"/>
            <w:vAlign w:val="center"/>
          </w:tcPr>
          <w:p w:rsidR="007A510F" w:rsidRDefault="001577B0">
            <w:pPr>
              <w:jc w:val="right"/>
            </w:pPr>
            <w:r>
              <w:rPr>
                <w:rFonts w:eastAsiaTheme="minorEastAsia"/>
                <w:szCs w:val="21"/>
              </w:rPr>
              <w:t>2.91</w:t>
            </w:r>
          </w:p>
        </w:tc>
      </w:tr>
      <w:tr w:rsidR="007A510F">
        <w:tc>
          <w:tcPr>
            <w:tcW w:w="870" w:type="dxa"/>
            <w:vAlign w:val="center"/>
          </w:tcPr>
          <w:p w:rsidR="007A510F" w:rsidRDefault="001577B0">
            <w:pPr>
              <w:jc w:val="center"/>
            </w:pPr>
            <w:r>
              <w:rPr>
                <w:rFonts w:eastAsiaTheme="minorEastAsia"/>
                <w:szCs w:val="21"/>
              </w:rPr>
              <w:t>26</w:t>
            </w:r>
          </w:p>
        </w:tc>
        <w:tc>
          <w:tcPr>
            <w:tcW w:w="1650" w:type="dxa"/>
            <w:vAlign w:val="center"/>
          </w:tcPr>
          <w:p w:rsidR="007A510F" w:rsidRDefault="001577B0">
            <w:pPr>
              <w:jc w:val="center"/>
            </w:pPr>
            <w:r>
              <w:rPr>
                <w:rFonts w:eastAsiaTheme="minorEastAsia"/>
                <w:szCs w:val="21"/>
              </w:rPr>
              <w:t>688390</w:t>
            </w:r>
          </w:p>
        </w:tc>
        <w:tc>
          <w:tcPr>
            <w:tcW w:w="1980" w:type="dxa"/>
            <w:vAlign w:val="center"/>
          </w:tcPr>
          <w:p w:rsidR="007A510F" w:rsidRDefault="001577B0">
            <w:pPr>
              <w:jc w:val="center"/>
            </w:pPr>
            <w:r>
              <w:rPr>
                <w:rFonts w:eastAsiaTheme="minorEastAsia"/>
                <w:szCs w:val="21"/>
              </w:rPr>
              <w:t>固德威</w:t>
            </w:r>
          </w:p>
        </w:tc>
        <w:tc>
          <w:tcPr>
            <w:tcW w:w="2880" w:type="dxa"/>
            <w:vAlign w:val="center"/>
          </w:tcPr>
          <w:p w:rsidR="007A510F" w:rsidRDefault="001577B0">
            <w:pPr>
              <w:jc w:val="right"/>
            </w:pPr>
            <w:r>
              <w:rPr>
                <w:rFonts w:eastAsiaTheme="minorEastAsia"/>
                <w:szCs w:val="21"/>
              </w:rPr>
              <w:t>43,053,157.46</w:t>
            </w:r>
          </w:p>
        </w:tc>
        <w:tc>
          <w:tcPr>
            <w:tcW w:w="1620" w:type="dxa"/>
            <w:vAlign w:val="center"/>
          </w:tcPr>
          <w:p w:rsidR="007A510F" w:rsidRDefault="001577B0">
            <w:pPr>
              <w:jc w:val="right"/>
            </w:pPr>
            <w:r>
              <w:rPr>
                <w:rFonts w:eastAsiaTheme="minorEastAsia"/>
                <w:szCs w:val="21"/>
              </w:rPr>
              <w:t>2.88</w:t>
            </w:r>
          </w:p>
        </w:tc>
      </w:tr>
      <w:tr w:rsidR="007A510F">
        <w:tc>
          <w:tcPr>
            <w:tcW w:w="870" w:type="dxa"/>
            <w:vAlign w:val="center"/>
          </w:tcPr>
          <w:p w:rsidR="007A510F" w:rsidRDefault="001577B0">
            <w:pPr>
              <w:jc w:val="center"/>
            </w:pPr>
            <w:r>
              <w:rPr>
                <w:rFonts w:eastAsiaTheme="minorEastAsia"/>
                <w:szCs w:val="21"/>
              </w:rPr>
              <w:t>27</w:t>
            </w:r>
          </w:p>
        </w:tc>
        <w:tc>
          <w:tcPr>
            <w:tcW w:w="1650" w:type="dxa"/>
            <w:vAlign w:val="center"/>
          </w:tcPr>
          <w:p w:rsidR="007A510F" w:rsidRDefault="001577B0">
            <w:pPr>
              <w:jc w:val="center"/>
            </w:pPr>
            <w:r>
              <w:rPr>
                <w:rFonts w:eastAsiaTheme="minorEastAsia"/>
                <w:szCs w:val="21"/>
              </w:rPr>
              <w:t>002756</w:t>
            </w:r>
          </w:p>
        </w:tc>
        <w:tc>
          <w:tcPr>
            <w:tcW w:w="1980" w:type="dxa"/>
            <w:vAlign w:val="center"/>
          </w:tcPr>
          <w:p w:rsidR="007A510F" w:rsidRDefault="001577B0">
            <w:pPr>
              <w:jc w:val="center"/>
            </w:pPr>
            <w:r>
              <w:rPr>
                <w:rFonts w:eastAsiaTheme="minorEastAsia"/>
                <w:szCs w:val="21"/>
              </w:rPr>
              <w:t>永兴材料</w:t>
            </w:r>
          </w:p>
        </w:tc>
        <w:tc>
          <w:tcPr>
            <w:tcW w:w="2880" w:type="dxa"/>
            <w:vAlign w:val="center"/>
          </w:tcPr>
          <w:p w:rsidR="007A510F" w:rsidRDefault="001577B0">
            <w:pPr>
              <w:jc w:val="right"/>
            </w:pPr>
            <w:r>
              <w:rPr>
                <w:rFonts w:eastAsiaTheme="minorEastAsia"/>
                <w:szCs w:val="21"/>
              </w:rPr>
              <w:t>41,600,162.17</w:t>
            </w:r>
          </w:p>
        </w:tc>
        <w:tc>
          <w:tcPr>
            <w:tcW w:w="1620" w:type="dxa"/>
            <w:vAlign w:val="center"/>
          </w:tcPr>
          <w:p w:rsidR="007A510F" w:rsidRDefault="001577B0">
            <w:pPr>
              <w:jc w:val="right"/>
            </w:pPr>
            <w:r>
              <w:rPr>
                <w:rFonts w:eastAsiaTheme="minorEastAsia"/>
                <w:szCs w:val="21"/>
              </w:rPr>
              <w:t>2.78</w:t>
            </w:r>
          </w:p>
        </w:tc>
      </w:tr>
      <w:tr w:rsidR="007A510F">
        <w:tc>
          <w:tcPr>
            <w:tcW w:w="870" w:type="dxa"/>
            <w:vAlign w:val="center"/>
          </w:tcPr>
          <w:p w:rsidR="007A510F" w:rsidRDefault="001577B0">
            <w:pPr>
              <w:jc w:val="center"/>
            </w:pPr>
            <w:r>
              <w:rPr>
                <w:rFonts w:eastAsiaTheme="minorEastAsia"/>
                <w:szCs w:val="21"/>
              </w:rPr>
              <w:t>28</w:t>
            </w:r>
          </w:p>
        </w:tc>
        <w:tc>
          <w:tcPr>
            <w:tcW w:w="1650" w:type="dxa"/>
            <w:vAlign w:val="center"/>
          </w:tcPr>
          <w:p w:rsidR="007A510F" w:rsidRDefault="001577B0">
            <w:pPr>
              <w:jc w:val="center"/>
            </w:pPr>
            <w:r>
              <w:rPr>
                <w:rFonts w:eastAsiaTheme="minorEastAsia"/>
                <w:szCs w:val="21"/>
              </w:rPr>
              <w:t>605133</w:t>
            </w:r>
          </w:p>
        </w:tc>
        <w:tc>
          <w:tcPr>
            <w:tcW w:w="1980" w:type="dxa"/>
            <w:vAlign w:val="center"/>
          </w:tcPr>
          <w:p w:rsidR="007A510F" w:rsidRDefault="001577B0">
            <w:pPr>
              <w:jc w:val="center"/>
            </w:pPr>
            <w:r>
              <w:rPr>
                <w:rFonts w:eastAsiaTheme="minorEastAsia"/>
                <w:szCs w:val="21"/>
              </w:rPr>
              <w:t>嵘泰股份</w:t>
            </w:r>
          </w:p>
        </w:tc>
        <w:tc>
          <w:tcPr>
            <w:tcW w:w="2880" w:type="dxa"/>
            <w:vAlign w:val="center"/>
          </w:tcPr>
          <w:p w:rsidR="007A510F" w:rsidRDefault="001577B0">
            <w:pPr>
              <w:jc w:val="right"/>
            </w:pPr>
            <w:r>
              <w:rPr>
                <w:rFonts w:eastAsiaTheme="minorEastAsia"/>
                <w:szCs w:val="21"/>
              </w:rPr>
              <w:t>41,301,915.53</w:t>
            </w:r>
          </w:p>
        </w:tc>
        <w:tc>
          <w:tcPr>
            <w:tcW w:w="1620" w:type="dxa"/>
            <w:vAlign w:val="center"/>
          </w:tcPr>
          <w:p w:rsidR="007A510F" w:rsidRDefault="001577B0">
            <w:pPr>
              <w:jc w:val="right"/>
            </w:pPr>
            <w:r>
              <w:rPr>
                <w:rFonts w:eastAsiaTheme="minorEastAsia"/>
                <w:szCs w:val="21"/>
              </w:rPr>
              <w:t>2.76</w:t>
            </w:r>
          </w:p>
        </w:tc>
      </w:tr>
      <w:tr w:rsidR="007A510F">
        <w:tc>
          <w:tcPr>
            <w:tcW w:w="870" w:type="dxa"/>
            <w:vAlign w:val="center"/>
          </w:tcPr>
          <w:p w:rsidR="007A510F" w:rsidRDefault="001577B0">
            <w:pPr>
              <w:jc w:val="center"/>
            </w:pPr>
            <w:r>
              <w:rPr>
                <w:rFonts w:eastAsiaTheme="minorEastAsia"/>
                <w:szCs w:val="21"/>
              </w:rPr>
              <w:t>29</w:t>
            </w:r>
          </w:p>
        </w:tc>
        <w:tc>
          <w:tcPr>
            <w:tcW w:w="1650" w:type="dxa"/>
            <w:vAlign w:val="center"/>
          </w:tcPr>
          <w:p w:rsidR="007A510F" w:rsidRDefault="001577B0">
            <w:pPr>
              <w:jc w:val="center"/>
            </w:pPr>
            <w:r>
              <w:rPr>
                <w:rFonts w:eastAsiaTheme="minorEastAsia"/>
                <w:szCs w:val="21"/>
              </w:rPr>
              <w:t>600933</w:t>
            </w:r>
          </w:p>
        </w:tc>
        <w:tc>
          <w:tcPr>
            <w:tcW w:w="1980" w:type="dxa"/>
            <w:vAlign w:val="center"/>
          </w:tcPr>
          <w:p w:rsidR="007A510F" w:rsidRDefault="001577B0">
            <w:pPr>
              <w:jc w:val="center"/>
            </w:pPr>
            <w:r>
              <w:rPr>
                <w:rFonts w:eastAsiaTheme="minorEastAsia"/>
                <w:szCs w:val="21"/>
              </w:rPr>
              <w:t>爱柯迪</w:t>
            </w:r>
          </w:p>
        </w:tc>
        <w:tc>
          <w:tcPr>
            <w:tcW w:w="2880" w:type="dxa"/>
            <w:vAlign w:val="center"/>
          </w:tcPr>
          <w:p w:rsidR="007A510F" w:rsidRDefault="001577B0">
            <w:pPr>
              <w:jc w:val="right"/>
            </w:pPr>
            <w:r>
              <w:rPr>
                <w:rFonts w:eastAsiaTheme="minorEastAsia"/>
                <w:szCs w:val="21"/>
              </w:rPr>
              <w:t>40,563,248.35</w:t>
            </w:r>
          </w:p>
        </w:tc>
        <w:tc>
          <w:tcPr>
            <w:tcW w:w="1620" w:type="dxa"/>
            <w:vAlign w:val="center"/>
          </w:tcPr>
          <w:p w:rsidR="007A510F" w:rsidRDefault="001577B0">
            <w:pPr>
              <w:jc w:val="right"/>
            </w:pPr>
            <w:r>
              <w:rPr>
                <w:rFonts w:eastAsiaTheme="minorEastAsia"/>
                <w:szCs w:val="21"/>
              </w:rPr>
              <w:t>2.71</w:t>
            </w:r>
          </w:p>
        </w:tc>
      </w:tr>
      <w:tr w:rsidR="007A510F">
        <w:tc>
          <w:tcPr>
            <w:tcW w:w="870" w:type="dxa"/>
            <w:vAlign w:val="center"/>
          </w:tcPr>
          <w:p w:rsidR="007A510F" w:rsidRDefault="001577B0">
            <w:pPr>
              <w:jc w:val="center"/>
            </w:pPr>
            <w:r>
              <w:rPr>
                <w:rFonts w:eastAsiaTheme="minorEastAsia"/>
                <w:szCs w:val="21"/>
              </w:rPr>
              <w:t>30</w:t>
            </w:r>
          </w:p>
        </w:tc>
        <w:tc>
          <w:tcPr>
            <w:tcW w:w="1650" w:type="dxa"/>
            <w:vAlign w:val="center"/>
          </w:tcPr>
          <w:p w:rsidR="007A510F" w:rsidRDefault="001577B0">
            <w:pPr>
              <w:jc w:val="center"/>
            </w:pPr>
            <w:r>
              <w:rPr>
                <w:rFonts w:eastAsiaTheme="minorEastAsia"/>
                <w:szCs w:val="21"/>
              </w:rPr>
              <w:t>603260</w:t>
            </w:r>
          </w:p>
        </w:tc>
        <w:tc>
          <w:tcPr>
            <w:tcW w:w="1980" w:type="dxa"/>
            <w:vAlign w:val="center"/>
          </w:tcPr>
          <w:p w:rsidR="007A510F" w:rsidRDefault="001577B0">
            <w:pPr>
              <w:jc w:val="center"/>
            </w:pPr>
            <w:r>
              <w:rPr>
                <w:rFonts w:eastAsiaTheme="minorEastAsia"/>
                <w:szCs w:val="21"/>
              </w:rPr>
              <w:t>合盛硅业</w:t>
            </w:r>
          </w:p>
        </w:tc>
        <w:tc>
          <w:tcPr>
            <w:tcW w:w="2880" w:type="dxa"/>
            <w:vAlign w:val="center"/>
          </w:tcPr>
          <w:p w:rsidR="007A510F" w:rsidRDefault="001577B0">
            <w:pPr>
              <w:jc w:val="right"/>
            </w:pPr>
            <w:r>
              <w:rPr>
                <w:rFonts w:eastAsiaTheme="minorEastAsia"/>
                <w:szCs w:val="21"/>
              </w:rPr>
              <w:t>40,066,968.56</w:t>
            </w:r>
          </w:p>
        </w:tc>
        <w:tc>
          <w:tcPr>
            <w:tcW w:w="1620" w:type="dxa"/>
            <w:vAlign w:val="center"/>
          </w:tcPr>
          <w:p w:rsidR="007A510F" w:rsidRDefault="001577B0">
            <w:pPr>
              <w:jc w:val="right"/>
            </w:pPr>
            <w:r>
              <w:rPr>
                <w:rFonts w:eastAsiaTheme="minorEastAsia"/>
                <w:szCs w:val="21"/>
              </w:rPr>
              <w:t>2.68</w:t>
            </w:r>
          </w:p>
        </w:tc>
      </w:tr>
      <w:tr w:rsidR="007A510F">
        <w:tc>
          <w:tcPr>
            <w:tcW w:w="870" w:type="dxa"/>
            <w:vAlign w:val="center"/>
          </w:tcPr>
          <w:p w:rsidR="007A510F" w:rsidRDefault="001577B0">
            <w:pPr>
              <w:jc w:val="center"/>
            </w:pPr>
            <w:r>
              <w:rPr>
                <w:rFonts w:eastAsiaTheme="minorEastAsia"/>
                <w:szCs w:val="21"/>
              </w:rPr>
              <w:t>31</w:t>
            </w:r>
          </w:p>
        </w:tc>
        <w:tc>
          <w:tcPr>
            <w:tcW w:w="1650" w:type="dxa"/>
            <w:vAlign w:val="center"/>
          </w:tcPr>
          <w:p w:rsidR="007A510F" w:rsidRDefault="001577B0">
            <w:pPr>
              <w:jc w:val="center"/>
            </w:pPr>
            <w:r>
              <w:rPr>
                <w:rFonts w:eastAsiaTheme="minorEastAsia"/>
                <w:szCs w:val="21"/>
              </w:rPr>
              <w:t>002920</w:t>
            </w:r>
          </w:p>
        </w:tc>
        <w:tc>
          <w:tcPr>
            <w:tcW w:w="1980" w:type="dxa"/>
            <w:vAlign w:val="center"/>
          </w:tcPr>
          <w:p w:rsidR="007A510F" w:rsidRDefault="001577B0">
            <w:pPr>
              <w:jc w:val="center"/>
            </w:pPr>
            <w:r>
              <w:rPr>
                <w:rFonts w:eastAsiaTheme="minorEastAsia"/>
                <w:szCs w:val="21"/>
              </w:rPr>
              <w:t>德赛西威</w:t>
            </w:r>
          </w:p>
        </w:tc>
        <w:tc>
          <w:tcPr>
            <w:tcW w:w="2880" w:type="dxa"/>
            <w:vAlign w:val="center"/>
          </w:tcPr>
          <w:p w:rsidR="007A510F" w:rsidRDefault="001577B0">
            <w:pPr>
              <w:jc w:val="right"/>
            </w:pPr>
            <w:r>
              <w:rPr>
                <w:rFonts w:eastAsiaTheme="minorEastAsia"/>
                <w:szCs w:val="21"/>
              </w:rPr>
              <w:t>39,988,645.00</w:t>
            </w:r>
          </w:p>
        </w:tc>
        <w:tc>
          <w:tcPr>
            <w:tcW w:w="1620" w:type="dxa"/>
            <w:vAlign w:val="center"/>
          </w:tcPr>
          <w:p w:rsidR="007A510F" w:rsidRDefault="001577B0">
            <w:pPr>
              <w:jc w:val="right"/>
            </w:pPr>
            <w:r>
              <w:rPr>
                <w:rFonts w:eastAsiaTheme="minorEastAsia"/>
                <w:szCs w:val="21"/>
              </w:rPr>
              <w:t>2.68</w:t>
            </w:r>
          </w:p>
        </w:tc>
      </w:tr>
      <w:tr w:rsidR="007A510F">
        <w:tc>
          <w:tcPr>
            <w:tcW w:w="870" w:type="dxa"/>
            <w:vAlign w:val="center"/>
          </w:tcPr>
          <w:p w:rsidR="007A510F" w:rsidRDefault="001577B0">
            <w:pPr>
              <w:jc w:val="center"/>
            </w:pPr>
            <w:r>
              <w:rPr>
                <w:rFonts w:eastAsiaTheme="minorEastAsia"/>
                <w:szCs w:val="21"/>
              </w:rPr>
              <w:t>32</w:t>
            </w:r>
          </w:p>
        </w:tc>
        <w:tc>
          <w:tcPr>
            <w:tcW w:w="1650" w:type="dxa"/>
            <w:vAlign w:val="center"/>
          </w:tcPr>
          <w:p w:rsidR="007A510F" w:rsidRDefault="001577B0">
            <w:pPr>
              <w:jc w:val="center"/>
            </w:pPr>
            <w:r>
              <w:rPr>
                <w:rFonts w:eastAsiaTheme="minorEastAsia"/>
                <w:szCs w:val="21"/>
              </w:rPr>
              <w:t>688700</w:t>
            </w:r>
          </w:p>
        </w:tc>
        <w:tc>
          <w:tcPr>
            <w:tcW w:w="1980" w:type="dxa"/>
            <w:vAlign w:val="center"/>
          </w:tcPr>
          <w:p w:rsidR="007A510F" w:rsidRDefault="001577B0">
            <w:pPr>
              <w:jc w:val="center"/>
            </w:pPr>
            <w:r>
              <w:rPr>
                <w:rFonts w:eastAsiaTheme="minorEastAsia"/>
                <w:szCs w:val="21"/>
              </w:rPr>
              <w:t>东威科技</w:t>
            </w:r>
          </w:p>
        </w:tc>
        <w:tc>
          <w:tcPr>
            <w:tcW w:w="2880" w:type="dxa"/>
            <w:vAlign w:val="center"/>
          </w:tcPr>
          <w:p w:rsidR="007A510F" w:rsidRDefault="001577B0">
            <w:pPr>
              <w:jc w:val="right"/>
            </w:pPr>
            <w:r>
              <w:rPr>
                <w:rFonts w:eastAsiaTheme="minorEastAsia"/>
                <w:szCs w:val="21"/>
              </w:rPr>
              <w:t>38,532,207.90</w:t>
            </w:r>
          </w:p>
        </w:tc>
        <w:tc>
          <w:tcPr>
            <w:tcW w:w="1620" w:type="dxa"/>
            <w:vAlign w:val="center"/>
          </w:tcPr>
          <w:p w:rsidR="007A510F" w:rsidRDefault="001577B0">
            <w:pPr>
              <w:jc w:val="right"/>
            </w:pPr>
            <w:r>
              <w:rPr>
                <w:rFonts w:eastAsiaTheme="minorEastAsia"/>
                <w:szCs w:val="21"/>
              </w:rPr>
              <w:t>2.58</w:t>
            </w:r>
          </w:p>
        </w:tc>
      </w:tr>
      <w:tr w:rsidR="007A510F">
        <w:tc>
          <w:tcPr>
            <w:tcW w:w="870" w:type="dxa"/>
            <w:vAlign w:val="center"/>
          </w:tcPr>
          <w:p w:rsidR="007A510F" w:rsidRDefault="001577B0">
            <w:pPr>
              <w:jc w:val="center"/>
            </w:pPr>
            <w:r>
              <w:rPr>
                <w:rFonts w:eastAsiaTheme="minorEastAsia"/>
                <w:szCs w:val="21"/>
              </w:rPr>
              <w:t>33</w:t>
            </w:r>
          </w:p>
        </w:tc>
        <w:tc>
          <w:tcPr>
            <w:tcW w:w="1650" w:type="dxa"/>
            <w:vAlign w:val="center"/>
          </w:tcPr>
          <w:p w:rsidR="007A510F" w:rsidRDefault="001577B0">
            <w:pPr>
              <w:jc w:val="center"/>
            </w:pPr>
            <w:r>
              <w:rPr>
                <w:rFonts w:eastAsiaTheme="minorEastAsia"/>
                <w:szCs w:val="21"/>
              </w:rPr>
              <w:t>688707</w:t>
            </w:r>
          </w:p>
        </w:tc>
        <w:tc>
          <w:tcPr>
            <w:tcW w:w="1980" w:type="dxa"/>
            <w:vAlign w:val="center"/>
          </w:tcPr>
          <w:p w:rsidR="007A510F" w:rsidRDefault="001577B0">
            <w:pPr>
              <w:jc w:val="center"/>
            </w:pPr>
            <w:r>
              <w:rPr>
                <w:rFonts w:eastAsiaTheme="minorEastAsia"/>
                <w:szCs w:val="21"/>
              </w:rPr>
              <w:t>振华新材</w:t>
            </w:r>
          </w:p>
        </w:tc>
        <w:tc>
          <w:tcPr>
            <w:tcW w:w="2880" w:type="dxa"/>
            <w:vAlign w:val="center"/>
          </w:tcPr>
          <w:p w:rsidR="007A510F" w:rsidRDefault="001577B0">
            <w:pPr>
              <w:jc w:val="right"/>
            </w:pPr>
            <w:r>
              <w:rPr>
                <w:rFonts w:eastAsiaTheme="minorEastAsia"/>
                <w:szCs w:val="21"/>
              </w:rPr>
              <w:t>38,443,880.46</w:t>
            </w:r>
          </w:p>
        </w:tc>
        <w:tc>
          <w:tcPr>
            <w:tcW w:w="1620" w:type="dxa"/>
            <w:vAlign w:val="center"/>
          </w:tcPr>
          <w:p w:rsidR="007A510F" w:rsidRDefault="001577B0">
            <w:pPr>
              <w:jc w:val="right"/>
            </w:pPr>
            <w:r>
              <w:rPr>
                <w:rFonts w:eastAsiaTheme="minorEastAsia"/>
                <w:szCs w:val="21"/>
              </w:rPr>
              <w:t>2.57</w:t>
            </w:r>
          </w:p>
        </w:tc>
      </w:tr>
      <w:tr w:rsidR="007A510F">
        <w:tc>
          <w:tcPr>
            <w:tcW w:w="870" w:type="dxa"/>
            <w:vAlign w:val="center"/>
          </w:tcPr>
          <w:p w:rsidR="007A510F" w:rsidRDefault="001577B0">
            <w:pPr>
              <w:jc w:val="center"/>
            </w:pPr>
            <w:r>
              <w:rPr>
                <w:rFonts w:eastAsiaTheme="minorEastAsia"/>
                <w:szCs w:val="21"/>
              </w:rPr>
              <w:t>34</w:t>
            </w:r>
          </w:p>
        </w:tc>
        <w:tc>
          <w:tcPr>
            <w:tcW w:w="1650" w:type="dxa"/>
            <w:vAlign w:val="center"/>
          </w:tcPr>
          <w:p w:rsidR="007A510F" w:rsidRDefault="001577B0">
            <w:pPr>
              <w:jc w:val="center"/>
            </w:pPr>
            <w:r>
              <w:rPr>
                <w:rFonts w:eastAsiaTheme="minorEastAsia"/>
                <w:szCs w:val="21"/>
              </w:rPr>
              <w:t>603596</w:t>
            </w:r>
          </w:p>
        </w:tc>
        <w:tc>
          <w:tcPr>
            <w:tcW w:w="1980" w:type="dxa"/>
            <w:vAlign w:val="center"/>
          </w:tcPr>
          <w:p w:rsidR="007A510F" w:rsidRDefault="001577B0">
            <w:pPr>
              <w:jc w:val="center"/>
            </w:pPr>
            <w:r>
              <w:rPr>
                <w:rFonts w:eastAsiaTheme="minorEastAsia"/>
                <w:szCs w:val="21"/>
              </w:rPr>
              <w:t>伯特利</w:t>
            </w:r>
          </w:p>
        </w:tc>
        <w:tc>
          <w:tcPr>
            <w:tcW w:w="2880" w:type="dxa"/>
            <w:vAlign w:val="center"/>
          </w:tcPr>
          <w:p w:rsidR="007A510F" w:rsidRDefault="001577B0">
            <w:pPr>
              <w:jc w:val="right"/>
            </w:pPr>
            <w:r>
              <w:rPr>
                <w:rFonts w:eastAsiaTheme="minorEastAsia"/>
                <w:szCs w:val="21"/>
              </w:rPr>
              <w:t>38,108,316.98</w:t>
            </w:r>
          </w:p>
        </w:tc>
        <w:tc>
          <w:tcPr>
            <w:tcW w:w="1620" w:type="dxa"/>
            <w:vAlign w:val="center"/>
          </w:tcPr>
          <w:p w:rsidR="007A510F" w:rsidRDefault="001577B0">
            <w:pPr>
              <w:jc w:val="right"/>
            </w:pPr>
            <w:r>
              <w:rPr>
                <w:rFonts w:eastAsiaTheme="minorEastAsia"/>
                <w:szCs w:val="21"/>
              </w:rPr>
              <w:t>2.55</w:t>
            </w:r>
          </w:p>
        </w:tc>
      </w:tr>
      <w:tr w:rsidR="007A510F">
        <w:tc>
          <w:tcPr>
            <w:tcW w:w="870" w:type="dxa"/>
            <w:vAlign w:val="center"/>
          </w:tcPr>
          <w:p w:rsidR="007A510F" w:rsidRDefault="001577B0">
            <w:pPr>
              <w:jc w:val="center"/>
            </w:pPr>
            <w:r>
              <w:rPr>
                <w:rFonts w:eastAsiaTheme="minorEastAsia"/>
                <w:szCs w:val="21"/>
              </w:rPr>
              <w:t>35</w:t>
            </w:r>
          </w:p>
        </w:tc>
        <w:tc>
          <w:tcPr>
            <w:tcW w:w="1650" w:type="dxa"/>
            <w:vAlign w:val="center"/>
          </w:tcPr>
          <w:p w:rsidR="007A510F" w:rsidRDefault="001577B0">
            <w:pPr>
              <w:jc w:val="center"/>
            </w:pPr>
            <w:r>
              <w:rPr>
                <w:rFonts w:eastAsiaTheme="minorEastAsia"/>
                <w:szCs w:val="21"/>
              </w:rPr>
              <w:t>002466</w:t>
            </w:r>
          </w:p>
        </w:tc>
        <w:tc>
          <w:tcPr>
            <w:tcW w:w="1980" w:type="dxa"/>
            <w:vAlign w:val="center"/>
          </w:tcPr>
          <w:p w:rsidR="007A510F" w:rsidRDefault="001577B0">
            <w:pPr>
              <w:jc w:val="center"/>
            </w:pPr>
            <w:r>
              <w:rPr>
                <w:rFonts w:eastAsiaTheme="minorEastAsia"/>
                <w:szCs w:val="21"/>
              </w:rPr>
              <w:t>天齐锂业</w:t>
            </w:r>
          </w:p>
        </w:tc>
        <w:tc>
          <w:tcPr>
            <w:tcW w:w="2880" w:type="dxa"/>
            <w:vAlign w:val="center"/>
          </w:tcPr>
          <w:p w:rsidR="007A510F" w:rsidRDefault="001577B0">
            <w:pPr>
              <w:jc w:val="right"/>
            </w:pPr>
            <w:r>
              <w:rPr>
                <w:rFonts w:eastAsiaTheme="minorEastAsia"/>
                <w:szCs w:val="21"/>
              </w:rPr>
              <w:t>36,305,748.99</w:t>
            </w:r>
          </w:p>
        </w:tc>
        <w:tc>
          <w:tcPr>
            <w:tcW w:w="1620" w:type="dxa"/>
            <w:vAlign w:val="center"/>
          </w:tcPr>
          <w:p w:rsidR="007A510F" w:rsidRDefault="001577B0">
            <w:pPr>
              <w:jc w:val="right"/>
            </w:pPr>
            <w:r>
              <w:rPr>
                <w:rFonts w:eastAsiaTheme="minorEastAsia"/>
                <w:szCs w:val="21"/>
              </w:rPr>
              <w:t>2.43</w:t>
            </w:r>
          </w:p>
        </w:tc>
      </w:tr>
      <w:tr w:rsidR="007A510F">
        <w:tc>
          <w:tcPr>
            <w:tcW w:w="870" w:type="dxa"/>
            <w:vAlign w:val="center"/>
          </w:tcPr>
          <w:p w:rsidR="007A510F" w:rsidRDefault="001577B0">
            <w:pPr>
              <w:jc w:val="center"/>
            </w:pPr>
            <w:r>
              <w:rPr>
                <w:rFonts w:eastAsiaTheme="minorEastAsia"/>
                <w:szCs w:val="21"/>
              </w:rPr>
              <w:t>36</w:t>
            </w:r>
          </w:p>
        </w:tc>
        <w:tc>
          <w:tcPr>
            <w:tcW w:w="1650" w:type="dxa"/>
            <w:vAlign w:val="center"/>
          </w:tcPr>
          <w:p w:rsidR="007A510F" w:rsidRDefault="001577B0">
            <w:pPr>
              <w:jc w:val="center"/>
            </w:pPr>
            <w:r>
              <w:rPr>
                <w:rFonts w:eastAsiaTheme="minorEastAsia"/>
                <w:szCs w:val="21"/>
              </w:rPr>
              <w:t>002074</w:t>
            </w:r>
          </w:p>
        </w:tc>
        <w:tc>
          <w:tcPr>
            <w:tcW w:w="1980" w:type="dxa"/>
            <w:vAlign w:val="center"/>
          </w:tcPr>
          <w:p w:rsidR="007A510F" w:rsidRDefault="001577B0">
            <w:pPr>
              <w:jc w:val="center"/>
            </w:pPr>
            <w:r>
              <w:rPr>
                <w:rFonts w:eastAsiaTheme="minorEastAsia"/>
                <w:szCs w:val="21"/>
              </w:rPr>
              <w:t>国轩高科</w:t>
            </w:r>
          </w:p>
        </w:tc>
        <w:tc>
          <w:tcPr>
            <w:tcW w:w="2880" w:type="dxa"/>
            <w:vAlign w:val="center"/>
          </w:tcPr>
          <w:p w:rsidR="007A510F" w:rsidRDefault="001577B0">
            <w:pPr>
              <w:jc w:val="right"/>
            </w:pPr>
            <w:r>
              <w:rPr>
                <w:rFonts w:eastAsiaTheme="minorEastAsia"/>
                <w:szCs w:val="21"/>
              </w:rPr>
              <w:t>36,024,157.69</w:t>
            </w:r>
          </w:p>
        </w:tc>
        <w:tc>
          <w:tcPr>
            <w:tcW w:w="1620" w:type="dxa"/>
            <w:vAlign w:val="center"/>
          </w:tcPr>
          <w:p w:rsidR="007A510F" w:rsidRDefault="001577B0">
            <w:pPr>
              <w:jc w:val="right"/>
            </w:pPr>
            <w:r>
              <w:rPr>
                <w:rFonts w:eastAsiaTheme="minorEastAsia"/>
                <w:szCs w:val="21"/>
              </w:rPr>
              <w:t>2.41</w:t>
            </w:r>
          </w:p>
        </w:tc>
      </w:tr>
      <w:tr w:rsidR="007A510F">
        <w:tc>
          <w:tcPr>
            <w:tcW w:w="870" w:type="dxa"/>
            <w:vAlign w:val="center"/>
          </w:tcPr>
          <w:p w:rsidR="007A510F" w:rsidRDefault="001577B0">
            <w:pPr>
              <w:jc w:val="center"/>
            </w:pPr>
            <w:r>
              <w:rPr>
                <w:rFonts w:eastAsiaTheme="minorEastAsia"/>
                <w:szCs w:val="21"/>
              </w:rPr>
              <w:t>37</w:t>
            </w:r>
          </w:p>
        </w:tc>
        <w:tc>
          <w:tcPr>
            <w:tcW w:w="1650" w:type="dxa"/>
            <w:vAlign w:val="center"/>
          </w:tcPr>
          <w:p w:rsidR="007A510F" w:rsidRDefault="001577B0">
            <w:pPr>
              <w:jc w:val="center"/>
            </w:pPr>
            <w:r>
              <w:rPr>
                <w:rFonts w:eastAsiaTheme="minorEastAsia"/>
                <w:szCs w:val="21"/>
              </w:rPr>
              <w:t>601799</w:t>
            </w:r>
          </w:p>
        </w:tc>
        <w:tc>
          <w:tcPr>
            <w:tcW w:w="1980" w:type="dxa"/>
            <w:vAlign w:val="center"/>
          </w:tcPr>
          <w:p w:rsidR="007A510F" w:rsidRDefault="001577B0">
            <w:pPr>
              <w:jc w:val="center"/>
            </w:pPr>
            <w:r>
              <w:rPr>
                <w:rFonts w:eastAsiaTheme="minorEastAsia"/>
                <w:szCs w:val="21"/>
              </w:rPr>
              <w:t>星宇股份</w:t>
            </w:r>
          </w:p>
        </w:tc>
        <w:tc>
          <w:tcPr>
            <w:tcW w:w="2880" w:type="dxa"/>
            <w:vAlign w:val="center"/>
          </w:tcPr>
          <w:p w:rsidR="007A510F" w:rsidRDefault="001577B0">
            <w:pPr>
              <w:jc w:val="right"/>
            </w:pPr>
            <w:r>
              <w:rPr>
                <w:rFonts w:eastAsiaTheme="minorEastAsia"/>
                <w:szCs w:val="21"/>
              </w:rPr>
              <w:t>35,216,541.35</w:t>
            </w:r>
          </w:p>
        </w:tc>
        <w:tc>
          <w:tcPr>
            <w:tcW w:w="1620" w:type="dxa"/>
            <w:vAlign w:val="center"/>
          </w:tcPr>
          <w:p w:rsidR="007A510F" w:rsidRDefault="001577B0">
            <w:pPr>
              <w:jc w:val="right"/>
            </w:pPr>
            <w:r>
              <w:rPr>
                <w:rFonts w:eastAsiaTheme="minorEastAsia"/>
                <w:szCs w:val="21"/>
              </w:rPr>
              <w:t>2.36</w:t>
            </w:r>
          </w:p>
        </w:tc>
      </w:tr>
      <w:tr w:rsidR="007A510F">
        <w:tc>
          <w:tcPr>
            <w:tcW w:w="870" w:type="dxa"/>
            <w:vAlign w:val="center"/>
          </w:tcPr>
          <w:p w:rsidR="007A510F" w:rsidRDefault="001577B0">
            <w:pPr>
              <w:jc w:val="center"/>
            </w:pPr>
            <w:r>
              <w:rPr>
                <w:rFonts w:eastAsiaTheme="minorEastAsia"/>
                <w:szCs w:val="21"/>
              </w:rPr>
              <w:t>38</w:t>
            </w:r>
          </w:p>
        </w:tc>
        <w:tc>
          <w:tcPr>
            <w:tcW w:w="1650" w:type="dxa"/>
            <w:vAlign w:val="center"/>
          </w:tcPr>
          <w:p w:rsidR="007A510F" w:rsidRDefault="001577B0">
            <w:pPr>
              <w:jc w:val="center"/>
            </w:pPr>
            <w:r>
              <w:rPr>
                <w:rFonts w:eastAsiaTheme="minorEastAsia"/>
                <w:szCs w:val="21"/>
              </w:rPr>
              <w:t>688063</w:t>
            </w:r>
          </w:p>
        </w:tc>
        <w:tc>
          <w:tcPr>
            <w:tcW w:w="1980" w:type="dxa"/>
            <w:vAlign w:val="center"/>
          </w:tcPr>
          <w:p w:rsidR="007A510F" w:rsidRDefault="001577B0">
            <w:pPr>
              <w:jc w:val="center"/>
            </w:pPr>
            <w:r>
              <w:rPr>
                <w:rFonts w:eastAsiaTheme="minorEastAsia"/>
                <w:szCs w:val="21"/>
              </w:rPr>
              <w:t>派能科技</w:t>
            </w:r>
          </w:p>
        </w:tc>
        <w:tc>
          <w:tcPr>
            <w:tcW w:w="2880" w:type="dxa"/>
            <w:vAlign w:val="center"/>
          </w:tcPr>
          <w:p w:rsidR="007A510F" w:rsidRDefault="001577B0">
            <w:pPr>
              <w:jc w:val="right"/>
            </w:pPr>
            <w:r>
              <w:rPr>
                <w:rFonts w:eastAsiaTheme="minorEastAsia"/>
                <w:szCs w:val="21"/>
              </w:rPr>
              <w:t>32,879,455.92</w:t>
            </w:r>
          </w:p>
        </w:tc>
        <w:tc>
          <w:tcPr>
            <w:tcW w:w="1620" w:type="dxa"/>
            <w:vAlign w:val="center"/>
          </w:tcPr>
          <w:p w:rsidR="007A510F" w:rsidRDefault="001577B0">
            <w:pPr>
              <w:jc w:val="right"/>
            </w:pPr>
            <w:r>
              <w:rPr>
                <w:rFonts w:eastAsiaTheme="minorEastAsia"/>
                <w:szCs w:val="21"/>
              </w:rPr>
              <w:t>2.20</w:t>
            </w:r>
          </w:p>
        </w:tc>
      </w:tr>
      <w:tr w:rsidR="007A510F">
        <w:tc>
          <w:tcPr>
            <w:tcW w:w="870" w:type="dxa"/>
            <w:vAlign w:val="center"/>
          </w:tcPr>
          <w:p w:rsidR="007A510F" w:rsidRDefault="001577B0">
            <w:pPr>
              <w:jc w:val="center"/>
            </w:pPr>
            <w:r>
              <w:rPr>
                <w:rFonts w:eastAsiaTheme="minorEastAsia"/>
                <w:szCs w:val="21"/>
              </w:rPr>
              <w:t>39</w:t>
            </w:r>
          </w:p>
        </w:tc>
        <w:tc>
          <w:tcPr>
            <w:tcW w:w="1650" w:type="dxa"/>
            <w:vAlign w:val="center"/>
          </w:tcPr>
          <w:p w:rsidR="007A510F" w:rsidRDefault="001577B0">
            <w:pPr>
              <w:jc w:val="center"/>
            </w:pPr>
            <w:r>
              <w:rPr>
                <w:rFonts w:eastAsiaTheme="minorEastAsia"/>
                <w:szCs w:val="21"/>
              </w:rPr>
              <w:t>688223</w:t>
            </w:r>
          </w:p>
        </w:tc>
        <w:tc>
          <w:tcPr>
            <w:tcW w:w="1980" w:type="dxa"/>
            <w:vAlign w:val="center"/>
          </w:tcPr>
          <w:p w:rsidR="007A510F" w:rsidRDefault="001577B0">
            <w:pPr>
              <w:jc w:val="center"/>
            </w:pPr>
            <w:r>
              <w:rPr>
                <w:rFonts w:eastAsiaTheme="minorEastAsia"/>
                <w:szCs w:val="21"/>
              </w:rPr>
              <w:t>晶科能源</w:t>
            </w:r>
          </w:p>
        </w:tc>
        <w:tc>
          <w:tcPr>
            <w:tcW w:w="2880" w:type="dxa"/>
            <w:vAlign w:val="center"/>
          </w:tcPr>
          <w:p w:rsidR="007A510F" w:rsidRDefault="001577B0">
            <w:pPr>
              <w:jc w:val="right"/>
            </w:pPr>
            <w:r>
              <w:rPr>
                <w:rFonts w:eastAsiaTheme="minorEastAsia"/>
                <w:szCs w:val="21"/>
              </w:rPr>
              <w:t>32,362,309.74</w:t>
            </w:r>
          </w:p>
        </w:tc>
        <w:tc>
          <w:tcPr>
            <w:tcW w:w="1620" w:type="dxa"/>
            <w:vAlign w:val="center"/>
          </w:tcPr>
          <w:p w:rsidR="007A510F" w:rsidRDefault="001577B0">
            <w:pPr>
              <w:jc w:val="right"/>
            </w:pPr>
            <w:r>
              <w:rPr>
                <w:rFonts w:eastAsiaTheme="minorEastAsia"/>
                <w:szCs w:val="21"/>
              </w:rPr>
              <w:t>2.17</w:t>
            </w:r>
          </w:p>
        </w:tc>
      </w:tr>
      <w:tr w:rsidR="007A510F">
        <w:tc>
          <w:tcPr>
            <w:tcW w:w="870" w:type="dxa"/>
            <w:vAlign w:val="center"/>
          </w:tcPr>
          <w:p w:rsidR="007A510F" w:rsidRDefault="001577B0">
            <w:pPr>
              <w:jc w:val="center"/>
            </w:pPr>
            <w:r>
              <w:rPr>
                <w:rFonts w:eastAsiaTheme="minorEastAsia"/>
                <w:szCs w:val="21"/>
              </w:rPr>
              <w:t>40</w:t>
            </w:r>
          </w:p>
        </w:tc>
        <w:tc>
          <w:tcPr>
            <w:tcW w:w="1650" w:type="dxa"/>
            <w:vAlign w:val="center"/>
          </w:tcPr>
          <w:p w:rsidR="007A510F" w:rsidRDefault="001577B0">
            <w:pPr>
              <w:jc w:val="center"/>
            </w:pPr>
            <w:r>
              <w:rPr>
                <w:rFonts w:eastAsiaTheme="minorEastAsia"/>
                <w:szCs w:val="21"/>
              </w:rPr>
              <w:t>300565</w:t>
            </w:r>
          </w:p>
        </w:tc>
        <w:tc>
          <w:tcPr>
            <w:tcW w:w="1980" w:type="dxa"/>
            <w:vAlign w:val="center"/>
          </w:tcPr>
          <w:p w:rsidR="007A510F" w:rsidRDefault="001577B0">
            <w:pPr>
              <w:jc w:val="center"/>
            </w:pPr>
            <w:r>
              <w:rPr>
                <w:rFonts w:eastAsiaTheme="minorEastAsia"/>
                <w:szCs w:val="21"/>
              </w:rPr>
              <w:t>科信技术</w:t>
            </w:r>
          </w:p>
        </w:tc>
        <w:tc>
          <w:tcPr>
            <w:tcW w:w="2880" w:type="dxa"/>
            <w:vAlign w:val="center"/>
          </w:tcPr>
          <w:p w:rsidR="007A510F" w:rsidRDefault="001577B0">
            <w:pPr>
              <w:jc w:val="right"/>
            </w:pPr>
            <w:r>
              <w:rPr>
                <w:rFonts w:eastAsiaTheme="minorEastAsia"/>
                <w:szCs w:val="21"/>
              </w:rPr>
              <w:t>32,309,066.80</w:t>
            </w:r>
          </w:p>
        </w:tc>
        <w:tc>
          <w:tcPr>
            <w:tcW w:w="1620" w:type="dxa"/>
            <w:vAlign w:val="center"/>
          </w:tcPr>
          <w:p w:rsidR="007A510F" w:rsidRDefault="001577B0">
            <w:pPr>
              <w:jc w:val="right"/>
            </w:pPr>
            <w:r>
              <w:rPr>
                <w:rFonts w:eastAsiaTheme="minorEastAsia"/>
                <w:szCs w:val="21"/>
              </w:rPr>
              <w:t>2.16</w:t>
            </w:r>
          </w:p>
        </w:tc>
      </w:tr>
      <w:tr w:rsidR="007A510F">
        <w:tc>
          <w:tcPr>
            <w:tcW w:w="870" w:type="dxa"/>
            <w:vAlign w:val="center"/>
          </w:tcPr>
          <w:p w:rsidR="007A510F" w:rsidRDefault="001577B0">
            <w:pPr>
              <w:jc w:val="center"/>
            </w:pPr>
            <w:r>
              <w:rPr>
                <w:rFonts w:eastAsiaTheme="minorEastAsia"/>
                <w:szCs w:val="21"/>
              </w:rPr>
              <w:t>41</w:t>
            </w:r>
          </w:p>
        </w:tc>
        <w:tc>
          <w:tcPr>
            <w:tcW w:w="1650" w:type="dxa"/>
            <w:vAlign w:val="center"/>
          </w:tcPr>
          <w:p w:rsidR="007A510F" w:rsidRDefault="001577B0">
            <w:pPr>
              <w:jc w:val="center"/>
            </w:pPr>
            <w:r>
              <w:rPr>
                <w:rFonts w:eastAsiaTheme="minorEastAsia"/>
                <w:szCs w:val="21"/>
              </w:rPr>
              <w:t>688533</w:t>
            </w:r>
          </w:p>
        </w:tc>
        <w:tc>
          <w:tcPr>
            <w:tcW w:w="1980" w:type="dxa"/>
            <w:vAlign w:val="center"/>
          </w:tcPr>
          <w:p w:rsidR="007A510F" w:rsidRDefault="001577B0">
            <w:pPr>
              <w:jc w:val="center"/>
            </w:pPr>
            <w:r>
              <w:rPr>
                <w:rFonts w:eastAsiaTheme="minorEastAsia"/>
                <w:szCs w:val="21"/>
              </w:rPr>
              <w:t>上声电子</w:t>
            </w:r>
          </w:p>
        </w:tc>
        <w:tc>
          <w:tcPr>
            <w:tcW w:w="2880" w:type="dxa"/>
            <w:vAlign w:val="center"/>
          </w:tcPr>
          <w:p w:rsidR="007A510F" w:rsidRDefault="001577B0">
            <w:pPr>
              <w:jc w:val="right"/>
            </w:pPr>
            <w:r>
              <w:rPr>
                <w:rFonts w:eastAsiaTheme="minorEastAsia"/>
                <w:szCs w:val="21"/>
              </w:rPr>
              <w:t>32,240,950.14</w:t>
            </w:r>
          </w:p>
        </w:tc>
        <w:tc>
          <w:tcPr>
            <w:tcW w:w="1620" w:type="dxa"/>
            <w:vAlign w:val="center"/>
          </w:tcPr>
          <w:p w:rsidR="007A510F" w:rsidRDefault="001577B0">
            <w:pPr>
              <w:jc w:val="right"/>
            </w:pPr>
            <w:r>
              <w:rPr>
                <w:rFonts w:eastAsiaTheme="minorEastAsia"/>
                <w:szCs w:val="21"/>
              </w:rPr>
              <w:t>2.16</w:t>
            </w:r>
          </w:p>
        </w:tc>
      </w:tr>
      <w:tr w:rsidR="007A510F">
        <w:tc>
          <w:tcPr>
            <w:tcW w:w="870" w:type="dxa"/>
            <w:vAlign w:val="center"/>
          </w:tcPr>
          <w:p w:rsidR="007A510F" w:rsidRDefault="001577B0">
            <w:pPr>
              <w:jc w:val="center"/>
            </w:pPr>
            <w:r>
              <w:rPr>
                <w:rFonts w:eastAsiaTheme="minorEastAsia"/>
                <w:szCs w:val="21"/>
              </w:rPr>
              <w:t>42</w:t>
            </w:r>
          </w:p>
        </w:tc>
        <w:tc>
          <w:tcPr>
            <w:tcW w:w="1650" w:type="dxa"/>
            <w:vAlign w:val="center"/>
          </w:tcPr>
          <w:p w:rsidR="007A510F" w:rsidRDefault="001577B0">
            <w:pPr>
              <w:jc w:val="center"/>
            </w:pPr>
            <w:r>
              <w:rPr>
                <w:rFonts w:eastAsiaTheme="minorEastAsia"/>
                <w:szCs w:val="21"/>
              </w:rPr>
              <w:t>603997</w:t>
            </w:r>
          </w:p>
        </w:tc>
        <w:tc>
          <w:tcPr>
            <w:tcW w:w="1980" w:type="dxa"/>
            <w:vAlign w:val="center"/>
          </w:tcPr>
          <w:p w:rsidR="007A510F" w:rsidRDefault="001577B0">
            <w:pPr>
              <w:jc w:val="center"/>
            </w:pPr>
            <w:r>
              <w:rPr>
                <w:rFonts w:eastAsiaTheme="minorEastAsia"/>
                <w:szCs w:val="21"/>
              </w:rPr>
              <w:t>继峰股份</w:t>
            </w:r>
          </w:p>
        </w:tc>
        <w:tc>
          <w:tcPr>
            <w:tcW w:w="2880" w:type="dxa"/>
            <w:vAlign w:val="center"/>
          </w:tcPr>
          <w:p w:rsidR="007A510F" w:rsidRDefault="001577B0">
            <w:pPr>
              <w:jc w:val="right"/>
            </w:pPr>
            <w:r>
              <w:rPr>
                <w:rFonts w:eastAsiaTheme="minorEastAsia"/>
                <w:szCs w:val="21"/>
              </w:rPr>
              <w:t>31,298,179.01</w:t>
            </w:r>
          </w:p>
        </w:tc>
        <w:tc>
          <w:tcPr>
            <w:tcW w:w="1620" w:type="dxa"/>
            <w:vAlign w:val="center"/>
          </w:tcPr>
          <w:p w:rsidR="007A510F" w:rsidRDefault="001577B0">
            <w:pPr>
              <w:jc w:val="right"/>
            </w:pPr>
            <w:r>
              <w:rPr>
                <w:rFonts w:eastAsiaTheme="minorEastAsia"/>
                <w:szCs w:val="21"/>
              </w:rPr>
              <w:t>2.09</w:t>
            </w:r>
          </w:p>
        </w:tc>
      </w:tr>
      <w:tr w:rsidR="007A510F">
        <w:tc>
          <w:tcPr>
            <w:tcW w:w="870" w:type="dxa"/>
            <w:vAlign w:val="center"/>
          </w:tcPr>
          <w:p w:rsidR="007A510F" w:rsidRDefault="001577B0">
            <w:pPr>
              <w:jc w:val="center"/>
            </w:pPr>
            <w:r>
              <w:rPr>
                <w:rFonts w:eastAsiaTheme="minorEastAsia"/>
                <w:szCs w:val="21"/>
              </w:rPr>
              <w:t>43</w:t>
            </w:r>
          </w:p>
        </w:tc>
        <w:tc>
          <w:tcPr>
            <w:tcW w:w="1650" w:type="dxa"/>
            <w:vAlign w:val="center"/>
          </w:tcPr>
          <w:p w:rsidR="007A510F" w:rsidRDefault="001577B0">
            <w:pPr>
              <w:jc w:val="center"/>
            </w:pPr>
            <w:r>
              <w:rPr>
                <w:rFonts w:eastAsiaTheme="minorEastAsia"/>
                <w:szCs w:val="21"/>
              </w:rPr>
              <w:t>000625</w:t>
            </w:r>
          </w:p>
        </w:tc>
        <w:tc>
          <w:tcPr>
            <w:tcW w:w="1980" w:type="dxa"/>
            <w:vAlign w:val="center"/>
          </w:tcPr>
          <w:p w:rsidR="007A510F" w:rsidRDefault="001577B0">
            <w:pPr>
              <w:jc w:val="center"/>
            </w:pPr>
            <w:r>
              <w:rPr>
                <w:rFonts w:eastAsiaTheme="minorEastAsia"/>
                <w:szCs w:val="21"/>
              </w:rPr>
              <w:t>长安汽车</w:t>
            </w:r>
          </w:p>
        </w:tc>
        <w:tc>
          <w:tcPr>
            <w:tcW w:w="2880" w:type="dxa"/>
            <w:vAlign w:val="center"/>
          </w:tcPr>
          <w:p w:rsidR="007A510F" w:rsidRDefault="001577B0">
            <w:pPr>
              <w:jc w:val="right"/>
            </w:pPr>
            <w:r>
              <w:rPr>
                <w:rFonts w:eastAsiaTheme="minorEastAsia"/>
                <w:szCs w:val="21"/>
              </w:rPr>
              <w:t>30,200,226.00</w:t>
            </w:r>
          </w:p>
        </w:tc>
        <w:tc>
          <w:tcPr>
            <w:tcW w:w="1620" w:type="dxa"/>
            <w:vAlign w:val="center"/>
          </w:tcPr>
          <w:p w:rsidR="007A510F" w:rsidRDefault="001577B0">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r w:rsidRPr="00E54740">
              <w:rPr>
                <w:rFonts w:eastAsiaTheme="minorEastAsia"/>
                <w:szCs w:val="21"/>
              </w:rPr>
              <w:lastRenderedPageBreak/>
              <w:t>（％）</w:t>
            </w:r>
          </w:p>
        </w:tc>
      </w:tr>
      <w:tr w:rsidR="007A510F">
        <w:tc>
          <w:tcPr>
            <w:tcW w:w="870" w:type="dxa"/>
            <w:vAlign w:val="center"/>
          </w:tcPr>
          <w:p w:rsidR="007A510F" w:rsidRDefault="001577B0">
            <w:pPr>
              <w:jc w:val="center"/>
            </w:pPr>
            <w:r>
              <w:rPr>
                <w:rFonts w:eastAsiaTheme="minorEastAsia"/>
                <w:szCs w:val="21"/>
              </w:rPr>
              <w:lastRenderedPageBreak/>
              <w:t>1</w:t>
            </w:r>
          </w:p>
        </w:tc>
        <w:tc>
          <w:tcPr>
            <w:tcW w:w="1650" w:type="dxa"/>
            <w:vAlign w:val="center"/>
          </w:tcPr>
          <w:p w:rsidR="007A510F" w:rsidRDefault="001577B0">
            <w:pPr>
              <w:jc w:val="center"/>
            </w:pPr>
            <w:r>
              <w:rPr>
                <w:rFonts w:eastAsiaTheme="minorEastAsia"/>
                <w:szCs w:val="21"/>
              </w:rPr>
              <w:t>300274</w:t>
            </w:r>
          </w:p>
        </w:tc>
        <w:tc>
          <w:tcPr>
            <w:tcW w:w="1980" w:type="dxa"/>
            <w:vAlign w:val="center"/>
          </w:tcPr>
          <w:p w:rsidR="007A510F" w:rsidRDefault="001577B0">
            <w:pPr>
              <w:jc w:val="center"/>
            </w:pPr>
            <w:r>
              <w:rPr>
                <w:rFonts w:eastAsiaTheme="minorEastAsia"/>
                <w:szCs w:val="21"/>
              </w:rPr>
              <w:t>阳光电源</w:t>
            </w:r>
          </w:p>
        </w:tc>
        <w:tc>
          <w:tcPr>
            <w:tcW w:w="2880" w:type="dxa"/>
            <w:vAlign w:val="center"/>
          </w:tcPr>
          <w:p w:rsidR="007A510F" w:rsidRDefault="001577B0">
            <w:pPr>
              <w:jc w:val="right"/>
            </w:pPr>
            <w:r>
              <w:rPr>
                <w:rFonts w:eastAsiaTheme="minorEastAsia"/>
                <w:szCs w:val="21"/>
              </w:rPr>
              <w:t>128,413,370.54</w:t>
            </w:r>
          </w:p>
        </w:tc>
        <w:tc>
          <w:tcPr>
            <w:tcW w:w="1620" w:type="dxa"/>
            <w:vAlign w:val="center"/>
          </w:tcPr>
          <w:p w:rsidR="007A510F" w:rsidRDefault="001577B0">
            <w:pPr>
              <w:jc w:val="right"/>
            </w:pPr>
            <w:r>
              <w:rPr>
                <w:rFonts w:eastAsiaTheme="minorEastAsia"/>
                <w:szCs w:val="21"/>
              </w:rPr>
              <w:t>8.59</w:t>
            </w:r>
          </w:p>
        </w:tc>
      </w:tr>
      <w:tr w:rsidR="007A510F">
        <w:tc>
          <w:tcPr>
            <w:tcW w:w="870" w:type="dxa"/>
            <w:vAlign w:val="center"/>
          </w:tcPr>
          <w:p w:rsidR="007A510F" w:rsidRDefault="001577B0">
            <w:pPr>
              <w:jc w:val="center"/>
            </w:pPr>
            <w:r>
              <w:rPr>
                <w:rFonts w:eastAsiaTheme="minorEastAsia"/>
                <w:szCs w:val="21"/>
              </w:rPr>
              <w:t>2</w:t>
            </w:r>
          </w:p>
        </w:tc>
        <w:tc>
          <w:tcPr>
            <w:tcW w:w="1650" w:type="dxa"/>
            <w:vAlign w:val="center"/>
          </w:tcPr>
          <w:p w:rsidR="007A510F" w:rsidRDefault="001577B0">
            <w:pPr>
              <w:jc w:val="center"/>
            </w:pPr>
            <w:r>
              <w:rPr>
                <w:rFonts w:eastAsiaTheme="minorEastAsia"/>
                <w:szCs w:val="21"/>
              </w:rPr>
              <w:t>002812</w:t>
            </w:r>
          </w:p>
        </w:tc>
        <w:tc>
          <w:tcPr>
            <w:tcW w:w="1980" w:type="dxa"/>
            <w:vAlign w:val="center"/>
          </w:tcPr>
          <w:p w:rsidR="007A510F" w:rsidRDefault="001577B0">
            <w:pPr>
              <w:jc w:val="center"/>
            </w:pPr>
            <w:r>
              <w:rPr>
                <w:rFonts w:eastAsiaTheme="minorEastAsia"/>
                <w:szCs w:val="21"/>
              </w:rPr>
              <w:t>恩捷股份</w:t>
            </w:r>
          </w:p>
        </w:tc>
        <w:tc>
          <w:tcPr>
            <w:tcW w:w="2880" w:type="dxa"/>
            <w:vAlign w:val="center"/>
          </w:tcPr>
          <w:p w:rsidR="007A510F" w:rsidRDefault="001577B0">
            <w:pPr>
              <w:jc w:val="right"/>
            </w:pPr>
            <w:r>
              <w:rPr>
                <w:rFonts w:eastAsiaTheme="minorEastAsia"/>
                <w:szCs w:val="21"/>
              </w:rPr>
              <w:t>104,100,536.40</w:t>
            </w:r>
          </w:p>
        </w:tc>
        <w:tc>
          <w:tcPr>
            <w:tcW w:w="1620" w:type="dxa"/>
            <w:vAlign w:val="center"/>
          </w:tcPr>
          <w:p w:rsidR="007A510F" w:rsidRDefault="001577B0">
            <w:pPr>
              <w:jc w:val="right"/>
            </w:pPr>
            <w:r>
              <w:rPr>
                <w:rFonts w:eastAsiaTheme="minorEastAsia"/>
                <w:szCs w:val="21"/>
              </w:rPr>
              <w:t>6.97</w:t>
            </w:r>
          </w:p>
        </w:tc>
      </w:tr>
      <w:tr w:rsidR="007A510F">
        <w:tc>
          <w:tcPr>
            <w:tcW w:w="870" w:type="dxa"/>
            <w:vAlign w:val="center"/>
          </w:tcPr>
          <w:p w:rsidR="007A510F" w:rsidRDefault="001577B0">
            <w:pPr>
              <w:jc w:val="center"/>
            </w:pPr>
            <w:r>
              <w:rPr>
                <w:rFonts w:eastAsiaTheme="minorEastAsia"/>
                <w:szCs w:val="21"/>
              </w:rPr>
              <w:t>3</w:t>
            </w:r>
          </w:p>
        </w:tc>
        <w:tc>
          <w:tcPr>
            <w:tcW w:w="1650" w:type="dxa"/>
            <w:vAlign w:val="center"/>
          </w:tcPr>
          <w:p w:rsidR="007A510F" w:rsidRDefault="001577B0">
            <w:pPr>
              <w:jc w:val="center"/>
            </w:pPr>
            <w:r>
              <w:rPr>
                <w:rFonts w:eastAsiaTheme="minorEastAsia"/>
                <w:szCs w:val="21"/>
              </w:rPr>
              <w:t>002709</w:t>
            </w:r>
          </w:p>
        </w:tc>
        <w:tc>
          <w:tcPr>
            <w:tcW w:w="1980" w:type="dxa"/>
            <w:vAlign w:val="center"/>
          </w:tcPr>
          <w:p w:rsidR="007A510F" w:rsidRDefault="001577B0">
            <w:pPr>
              <w:jc w:val="center"/>
            </w:pPr>
            <w:r>
              <w:rPr>
                <w:rFonts w:eastAsiaTheme="minorEastAsia"/>
                <w:szCs w:val="21"/>
              </w:rPr>
              <w:t>天赐材料</w:t>
            </w:r>
          </w:p>
        </w:tc>
        <w:tc>
          <w:tcPr>
            <w:tcW w:w="2880" w:type="dxa"/>
            <w:vAlign w:val="center"/>
          </w:tcPr>
          <w:p w:rsidR="007A510F" w:rsidRDefault="001577B0">
            <w:pPr>
              <w:jc w:val="right"/>
            </w:pPr>
            <w:r>
              <w:rPr>
                <w:rFonts w:eastAsiaTheme="minorEastAsia"/>
                <w:szCs w:val="21"/>
              </w:rPr>
              <w:t>85,702,904.57</w:t>
            </w:r>
          </w:p>
        </w:tc>
        <w:tc>
          <w:tcPr>
            <w:tcW w:w="1620" w:type="dxa"/>
            <w:vAlign w:val="center"/>
          </w:tcPr>
          <w:p w:rsidR="007A510F" w:rsidRDefault="001577B0">
            <w:pPr>
              <w:jc w:val="right"/>
            </w:pPr>
            <w:r>
              <w:rPr>
                <w:rFonts w:eastAsiaTheme="minorEastAsia"/>
                <w:szCs w:val="21"/>
              </w:rPr>
              <w:t>5.73</w:t>
            </w:r>
          </w:p>
        </w:tc>
      </w:tr>
      <w:tr w:rsidR="007A510F">
        <w:tc>
          <w:tcPr>
            <w:tcW w:w="870" w:type="dxa"/>
            <w:vAlign w:val="center"/>
          </w:tcPr>
          <w:p w:rsidR="007A510F" w:rsidRDefault="001577B0">
            <w:pPr>
              <w:jc w:val="center"/>
            </w:pPr>
            <w:r>
              <w:rPr>
                <w:rFonts w:eastAsiaTheme="minorEastAsia"/>
                <w:szCs w:val="21"/>
              </w:rPr>
              <w:t>4</w:t>
            </w:r>
          </w:p>
        </w:tc>
        <w:tc>
          <w:tcPr>
            <w:tcW w:w="1650" w:type="dxa"/>
            <w:vAlign w:val="center"/>
          </w:tcPr>
          <w:p w:rsidR="007A510F" w:rsidRDefault="001577B0">
            <w:pPr>
              <w:jc w:val="center"/>
            </w:pPr>
            <w:r>
              <w:rPr>
                <w:rFonts w:eastAsiaTheme="minorEastAsia"/>
                <w:szCs w:val="21"/>
              </w:rPr>
              <w:t>002466</w:t>
            </w:r>
          </w:p>
        </w:tc>
        <w:tc>
          <w:tcPr>
            <w:tcW w:w="1980" w:type="dxa"/>
            <w:vAlign w:val="center"/>
          </w:tcPr>
          <w:p w:rsidR="007A510F" w:rsidRDefault="001577B0">
            <w:pPr>
              <w:jc w:val="center"/>
            </w:pPr>
            <w:r>
              <w:rPr>
                <w:rFonts w:eastAsiaTheme="minorEastAsia"/>
                <w:szCs w:val="21"/>
              </w:rPr>
              <w:t>天齐锂业</w:t>
            </w:r>
          </w:p>
        </w:tc>
        <w:tc>
          <w:tcPr>
            <w:tcW w:w="2880" w:type="dxa"/>
            <w:vAlign w:val="center"/>
          </w:tcPr>
          <w:p w:rsidR="007A510F" w:rsidRDefault="001577B0">
            <w:pPr>
              <w:jc w:val="right"/>
            </w:pPr>
            <w:r>
              <w:rPr>
                <w:rFonts w:eastAsiaTheme="minorEastAsia"/>
                <w:szCs w:val="21"/>
              </w:rPr>
              <w:t>85,500,274.12</w:t>
            </w:r>
          </w:p>
        </w:tc>
        <w:tc>
          <w:tcPr>
            <w:tcW w:w="1620" w:type="dxa"/>
            <w:vAlign w:val="center"/>
          </w:tcPr>
          <w:p w:rsidR="007A510F" w:rsidRDefault="001577B0">
            <w:pPr>
              <w:jc w:val="right"/>
            </w:pPr>
            <w:r>
              <w:rPr>
                <w:rFonts w:eastAsiaTheme="minorEastAsia"/>
                <w:szCs w:val="21"/>
              </w:rPr>
              <w:t>5.72</w:t>
            </w:r>
          </w:p>
        </w:tc>
      </w:tr>
      <w:tr w:rsidR="007A510F">
        <w:tc>
          <w:tcPr>
            <w:tcW w:w="870" w:type="dxa"/>
            <w:vAlign w:val="center"/>
          </w:tcPr>
          <w:p w:rsidR="007A510F" w:rsidRDefault="001577B0">
            <w:pPr>
              <w:jc w:val="center"/>
            </w:pPr>
            <w:r>
              <w:rPr>
                <w:rFonts w:eastAsiaTheme="minorEastAsia"/>
                <w:szCs w:val="21"/>
              </w:rPr>
              <w:t>5</w:t>
            </w:r>
          </w:p>
        </w:tc>
        <w:tc>
          <w:tcPr>
            <w:tcW w:w="1650" w:type="dxa"/>
            <w:vAlign w:val="center"/>
          </w:tcPr>
          <w:p w:rsidR="007A510F" w:rsidRDefault="001577B0">
            <w:pPr>
              <w:jc w:val="center"/>
            </w:pPr>
            <w:r>
              <w:rPr>
                <w:rFonts w:eastAsiaTheme="minorEastAsia"/>
                <w:szCs w:val="21"/>
              </w:rPr>
              <w:t>603659</w:t>
            </w:r>
          </w:p>
        </w:tc>
        <w:tc>
          <w:tcPr>
            <w:tcW w:w="1980" w:type="dxa"/>
            <w:vAlign w:val="center"/>
          </w:tcPr>
          <w:p w:rsidR="007A510F" w:rsidRDefault="001577B0">
            <w:pPr>
              <w:jc w:val="center"/>
            </w:pPr>
            <w:r>
              <w:rPr>
                <w:rFonts w:eastAsiaTheme="minorEastAsia"/>
                <w:szCs w:val="21"/>
              </w:rPr>
              <w:t>璞泰来</w:t>
            </w:r>
          </w:p>
        </w:tc>
        <w:tc>
          <w:tcPr>
            <w:tcW w:w="2880" w:type="dxa"/>
            <w:vAlign w:val="center"/>
          </w:tcPr>
          <w:p w:rsidR="007A510F" w:rsidRDefault="001577B0">
            <w:pPr>
              <w:jc w:val="right"/>
            </w:pPr>
            <w:r>
              <w:rPr>
                <w:rFonts w:eastAsiaTheme="minorEastAsia"/>
                <w:szCs w:val="21"/>
              </w:rPr>
              <w:t>85,024,472.85</w:t>
            </w:r>
          </w:p>
        </w:tc>
        <w:tc>
          <w:tcPr>
            <w:tcW w:w="1620" w:type="dxa"/>
            <w:vAlign w:val="center"/>
          </w:tcPr>
          <w:p w:rsidR="007A510F" w:rsidRDefault="001577B0">
            <w:pPr>
              <w:jc w:val="right"/>
            </w:pPr>
            <w:r>
              <w:rPr>
                <w:rFonts w:eastAsiaTheme="minorEastAsia"/>
                <w:szCs w:val="21"/>
              </w:rPr>
              <w:t>5.69</w:t>
            </w:r>
          </w:p>
        </w:tc>
      </w:tr>
      <w:tr w:rsidR="007A510F">
        <w:tc>
          <w:tcPr>
            <w:tcW w:w="870" w:type="dxa"/>
            <w:vAlign w:val="center"/>
          </w:tcPr>
          <w:p w:rsidR="007A510F" w:rsidRDefault="001577B0">
            <w:pPr>
              <w:jc w:val="center"/>
            </w:pPr>
            <w:r>
              <w:rPr>
                <w:rFonts w:eastAsiaTheme="minorEastAsia"/>
                <w:szCs w:val="21"/>
              </w:rPr>
              <w:t>6</w:t>
            </w:r>
          </w:p>
        </w:tc>
        <w:tc>
          <w:tcPr>
            <w:tcW w:w="1650" w:type="dxa"/>
            <w:vAlign w:val="center"/>
          </w:tcPr>
          <w:p w:rsidR="007A510F" w:rsidRDefault="001577B0">
            <w:pPr>
              <w:jc w:val="center"/>
            </w:pPr>
            <w:r>
              <w:rPr>
                <w:rFonts w:eastAsiaTheme="minorEastAsia"/>
                <w:szCs w:val="21"/>
              </w:rPr>
              <w:t>300769</w:t>
            </w:r>
          </w:p>
        </w:tc>
        <w:tc>
          <w:tcPr>
            <w:tcW w:w="1980" w:type="dxa"/>
            <w:vAlign w:val="center"/>
          </w:tcPr>
          <w:p w:rsidR="007A510F" w:rsidRDefault="001577B0">
            <w:pPr>
              <w:jc w:val="center"/>
            </w:pPr>
            <w:r>
              <w:rPr>
                <w:rFonts w:eastAsiaTheme="minorEastAsia"/>
                <w:szCs w:val="21"/>
              </w:rPr>
              <w:t>德方纳米</w:t>
            </w:r>
          </w:p>
        </w:tc>
        <w:tc>
          <w:tcPr>
            <w:tcW w:w="2880" w:type="dxa"/>
            <w:vAlign w:val="center"/>
          </w:tcPr>
          <w:p w:rsidR="007A510F" w:rsidRDefault="001577B0">
            <w:pPr>
              <w:jc w:val="right"/>
            </w:pPr>
            <w:r>
              <w:rPr>
                <w:rFonts w:eastAsiaTheme="minorEastAsia"/>
                <w:szCs w:val="21"/>
              </w:rPr>
              <w:t>84,050,848.61</w:t>
            </w:r>
          </w:p>
        </w:tc>
        <w:tc>
          <w:tcPr>
            <w:tcW w:w="1620" w:type="dxa"/>
            <w:vAlign w:val="center"/>
          </w:tcPr>
          <w:p w:rsidR="007A510F" w:rsidRDefault="001577B0">
            <w:pPr>
              <w:jc w:val="right"/>
            </w:pPr>
            <w:r>
              <w:rPr>
                <w:rFonts w:eastAsiaTheme="minorEastAsia"/>
                <w:szCs w:val="21"/>
              </w:rPr>
              <w:t>5.62</w:t>
            </w:r>
          </w:p>
        </w:tc>
      </w:tr>
      <w:tr w:rsidR="007A510F">
        <w:tc>
          <w:tcPr>
            <w:tcW w:w="870" w:type="dxa"/>
            <w:vAlign w:val="center"/>
          </w:tcPr>
          <w:p w:rsidR="007A510F" w:rsidRDefault="001577B0">
            <w:pPr>
              <w:jc w:val="center"/>
            </w:pPr>
            <w:r>
              <w:rPr>
                <w:rFonts w:eastAsiaTheme="minorEastAsia"/>
                <w:szCs w:val="21"/>
              </w:rPr>
              <w:t>7</w:t>
            </w:r>
          </w:p>
        </w:tc>
        <w:tc>
          <w:tcPr>
            <w:tcW w:w="1650" w:type="dxa"/>
            <w:vAlign w:val="center"/>
          </w:tcPr>
          <w:p w:rsidR="007A510F" w:rsidRDefault="001577B0">
            <w:pPr>
              <w:jc w:val="center"/>
            </w:pPr>
            <w:r>
              <w:rPr>
                <w:rFonts w:eastAsiaTheme="minorEastAsia"/>
                <w:szCs w:val="21"/>
              </w:rPr>
              <w:t>603179</w:t>
            </w:r>
          </w:p>
        </w:tc>
        <w:tc>
          <w:tcPr>
            <w:tcW w:w="1980" w:type="dxa"/>
            <w:vAlign w:val="center"/>
          </w:tcPr>
          <w:p w:rsidR="007A510F" w:rsidRDefault="001577B0">
            <w:pPr>
              <w:jc w:val="center"/>
            </w:pPr>
            <w:r>
              <w:rPr>
                <w:rFonts w:eastAsiaTheme="minorEastAsia"/>
                <w:szCs w:val="21"/>
              </w:rPr>
              <w:t>新泉股份</w:t>
            </w:r>
          </w:p>
        </w:tc>
        <w:tc>
          <w:tcPr>
            <w:tcW w:w="2880" w:type="dxa"/>
            <w:vAlign w:val="center"/>
          </w:tcPr>
          <w:p w:rsidR="007A510F" w:rsidRDefault="001577B0">
            <w:pPr>
              <w:jc w:val="right"/>
            </w:pPr>
            <w:r>
              <w:rPr>
                <w:rFonts w:eastAsiaTheme="minorEastAsia"/>
                <w:szCs w:val="21"/>
              </w:rPr>
              <w:t>83,651,127.32</w:t>
            </w:r>
          </w:p>
        </w:tc>
        <w:tc>
          <w:tcPr>
            <w:tcW w:w="1620" w:type="dxa"/>
            <w:vAlign w:val="center"/>
          </w:tcPr>
          <w:p w:rsidR="007A510F" w:rsidRDefault="001577B0">
            <w:pPr>
              <w:jc w:val="right"/>
            </w:pPr>
            <w:r>
              <w:rPr>
                <w:rFonts w:eastAsiaTheme="minorEastAsia"/>
                <w:szCs w:val="21"/>
              </w:rPr>
              <w:t>5.60</w:t>
            </w:r>
          </w:p>
        </w:tc>
      </w:tr>
      <w:tr w:rsidR="007A510F">
        <w:tc>
          <w:tcPr>
            <w:tcW w:w="870" w:type="dxa"/>
            <w:vAlign w:val="center"/>
          </w:tcPr>
          <w:p w:rsidR="007A510F" w:rsidRDefault="001577B0">
            <w:pPr>
              <w:jc w:val="center"/>
            </w:pPr>
            <w:r>
              <w:rPr>
                <w:rFonts w:eastAsiaTheme="minorEastAsia"/>
                <w:szCs w:val="21"/>
              </w:rPr>
              <w:t>8</w:t>
            </w:r>
          </w:p>
        </w:tc>
        <w:tc>
          <w:tcPr>
            <w:tcW w:w="1650" w:type="dxa"/>
            <w:vAlign w:val="center"/>
          </w:tcPr>
          <w:p w:rsidR="007A510F" w:rsidRDefault="001577B0">
            <w:pPr>
              <w:jc w:val="center"/>
            </w:pPr>
            <w:r>
              <w:rPr>
                <w:rFonts w:eastAsiaTheme="minorEastAsia"/>
                <w:szCs w:val="21"/>
              </w:rPr>
              <w:t>300438</w:t>
            </w:r>
          </w:p>
        </w:tc>
        <w:tc>
          <w:tcPr>
            <w:tcW w:w="1980" w:type="dxa"/>
            <w:vAlign w:val="center"/>
          </w:tcPr>
          <w:p w:rsidR="007A510F" w:rsidRDefault="001577B0">
            <w:pPr>
              <w:jc w:val="center"/>
            </w:pPr>
            <w:r>
              <w:rPr>
                <w:rFonts w:eastAsiaTheme="minorEastAsia"/>
                <w:szCs w:val="21"/>
              </w:rPr>
              <w:t>鹏辉能源</w:t>
            </w:r>
          </w:p>
        </w:tc>
        <w:tc>
          <w:tcPr>
            <w:tcW w:w="2880" w:type="dxa"/>
            <w:vAlign w:val="center"/>
          </w:tcPr>
          <w:p w:rsidR="007A510F" w:rsidRDefault="001577B0">
            <w:pPr>
              <w:jc w:val="right"/>
            </w:pPr>
            <w:r>
              <w:rPr>
                <w:rFonts w:eastAsiaTheme="minorEastAsia"/>
                <w:szCs w:val="21"/>
              </w:rPr>
              <w:t>76,965,015.07</w:t>
            </w:r>
          </w:p>
        </w:tc>
        <w:tc>
          <w:tcPr>
            <w:tcW w:w="1620" w:type="dxa"/>
            <w:vAlign w:val="center"/>
          </w:tcPr>
          <w:p w:rsidR="007A510F" w:rsidRDefault="001577B0">
            <w:pPr>
              <w:jc w:val="right"/>
            </w:pPr>
            <w:r>
              <w:rPr>
                <w:rFonts w:eastAsiaTheme="minorEastAsia"/>
                <w:szCs w:val="21"/>
              </w:rPr>
              <w:t>5.15</w:t>
            </w:r>
          </w:p>
        </w:tc>
      </w:tr>
      <w:tr w:rsidR="007A510F">
        <w:tc>
          <w:tcPr>
            <w:tcW w:w="870" w:type="dxa"/>
            <w:vAlign w:val="center"/>
          </w:tcPr>
          <w:p w:rsidR="007A510F" w:rsidRDefault="001577B0">
            <w:pPr>
              <w:jc w:val="center"/>
            </w:pPr>
            <w:r>
              <w:rPr>
                <w:rFonts w:eastAsiaTheme="minorEastAsia"/>
                <w:szCs w:val="21"/>
              </w:rPr>
              <w:t>9</w:t>
            </w:r>
          </w:p>
        </w:tc>
        <w:tc>
          <w:tcPr>
            <w:tcW w:w="1650" w:type="dxa"/>
            <w:vAlign w:val="center"/>
          </w:tcPr>
          <w:p w:rsidR="007A510F" w:rsidRDefault="001577B0">
            <w:pPr>
              <w:jc w:val="center"/>
            </w:pPr>
            <w:r>
              <w:rPr>
                <w:rFonts w:eastAsiaTheme="minorEastAsia"/>
                <w:szCs w:val="21"/>
              </w:rPr>
              <w:t>002245</w:t>
            </w:r>
          </w:p>
        </w:tc>
        <w:tc>
          <w:tcPr>
            <w:tcW w:w="1980" w:type="dxa"/>
            <w:vAlign w:val="center"/>
          </w:tcPr>
          <w:p w:rsidR="007A510F" w:rsidRDefault="001577B0">
            <w:pPr>
              <w:jc w:val="center"/>
            </w:pPr>
            <w:r>
              <w:rPr>
                <w:rFonts w:eastAsiaTheme="minorEastAsia"/>
                <w:szCs w:val="21"/>
              </w:rPr>
              <w:t>蔚蓝锂芯</w:t>
            </w:r>
          </w:p>
        </w:tc>
        <w:tc>
          <w:tcPr>
            <w:tcW w:w="2880" w:type="dxa"/>
            <w:vAlign w:val="center"/>
          </w:tcPr>
          <w:p w:rsidR="007A510F" w:rsidRDefault="001577B0">
            <w:pPr>
              <w:jc w:val="right"/>
            </w:pPr>
            <w:r>
              <w:rPr>
                <w:rFonts w:eastAsiaTheme="minorEastAsia"/>
                <w:szCs w:val="21"/>
              </w:rPr>
              <w:t>75,185,443.82</w:t>
            </w:r>
          </w:p>
        </w:tc>
        <w:tc>
          <w:tcPr>
            <w:tcW w:w="1620" w:type="dxa"/>
            <w:vAlign w:val="center"/>
          </w:tcPr>
          <w:p w:rsidR="007A510F" w:rsidRDefault="001577B0">
            <w:pPr>
              <w:jc w:val="right"/>
            </w:pPr>
            <w:r>
              <w:rPr>
                <w:rFonts w:eastAsiaTheme="minorEastAsia"/>
                <w:szCs w:val="21"/>
              </w:rPr>
              <w:t>5.03</w:t>
            </w:r>
          </w:p>
        </w:tc>
      </w:tr>
      <w:tr w:rsidR="007A510F">
        <w:tc>
          <w:tcPr>
            <w:tcW w:w="870" w:type="dxa"/>
            <w:vAlign w:val="center"/>
          </w:tcPr>
          <w:p w:rsidR="007A510F" w:rsidRDefault="001577B0">
            <w:pPr>
              <w:jc w:val="center"/>
            </w:pPr>
            <w:r>
              <w:rPr>
                <w:rFonts w:eastAsiaTheme="minorEastAsia"/>
                <w:szCs w:val="21"/>
              </w:rPr>
              <w:t>10</w:t>
            </w:r>
          </w:p>
        </w:tc>
        <w:tc>
          <w:tcPr>
            <w:tcW w:w="1650" w:type="dxa"/>
            <w:vAlign w:val="center"/>
          </w:tcPr>
          <w:p w:rsidR="007A510F" w:rsidRDefault="001577B0">
            <w:pPr>
              <w:jc w:val="center"/>
            </w:pPr>
            <w:r>
              <w:rPr>
                <w:rFonts w:eastAsiaTheme="minorEastAsia"/>
                <w:szCs w:val="21"/>
              </w:rPr>
              <w:t>600438</w:t>
            </w:r>
          </w:p>
        </w:tc>
        <w:tc>
          <w:tcPr>
            <w:tcW w:w="1980" w:type="dxa"/>
            <w:vAlign w:val="center"/>
          </w:tcPr>
          <w:p w:rsidR="007A510F" w:rsidRDefault="001577B0">
            <w:pPr>
              <w:jc w:val="center"/>
            </w:pPr>
            <w:r>
              <w:rPr>
                <w:rFonts w:eastAsiaTheme="minorEastAsia"/>
                <w:szCs w:val="21"/>
              </w:rPr>
              <w:t>通威股份</w:t>
            </w:r>
          </w:p>
        </w:tc>
        <w:tc>
          <w:tcPr>
            <w:tcW w:w="2880" w:type="dxa"/>
            <w:vAlign w:val="center"/>
          </w:tcPr>
          <w:p w:rsidR="007A510F" w:rsidRDefault="001577B0">
            <w:pPr>
              <w:jc w:val="right"/>
            </w:pPr>
            <w:r>
              <w:rPr>
                <w:rFonts w:eastAsiaTheme="minorEastAsia"/>
                <w:szCs w:val="21"/>
              </w:rPr>
              <w:t>71,746,232.16</w:t>
            </w:r>
          </w:p>
        </w:tc>
        <w:tc>
          <w:tcPr>
            <w:tcW w:w="1620" w:type="dxa"/>
            <w:vAlign w:val="center"/>
          </w:tcPr>
          <w:p w:rsidR="007A510F" w:rsidRDefault="001577B0">
            <w:pPr>
              <w:jc w:val="right"/>
            </w:pPr>
            <w:r>
              <w:rPr>
                <w:rFonts w:eastAsiaTheme="minorEastAsia"/>
                <w:szCs w:val="21"/>
              </w:rPr>
              <w:t>4.80</w:t>
            </w:r>
          </w:p>
        </w:tc>
      </w:tr>
      <w:tr w:rsidR="007A510F">
        <w:tc>
          <w:tcPr>
            <w:tcW w:w="870" w:type="dxa"/>
            <w:vAlign w:val="center"/>
          </w:tcPr>
          <w:p w:rsidR="007A510F" w:rsidRDefault="001577B0">
            <w:pPr>
              <w:jc w:val="center"/>
            </w:pPr>
            <w:r>
              <w:rPr>
                <w:rFonts w:eastAsiaTheme="minorEastAsia"/>
                <w:szCs w:val="21"/>
              </w:rPr>
              <w:t>11</w:t>
            </w:r>
          </w:p>
        </w:tc>
        <w:tc>
          <w:tcPr>
            <w:tcW w:w="1650" w:type="dxa"/>
            <w:vAlign w:val="center"/>
          </w:tcPr>
          <w:p w:rsidR="007A510F" w:rsidRDefault="001577B0">
            <w:pPr>
              <w:jc w:val="center"/>
            </w:pPr>
            <w:r>
              <w:rPr>
                <w:rFonts w:eastAsiaTheme="minorEastAsia"/>
                <w:szCs w:val="21"/>
              </w:rPr>
              <w:t>002756</w:t>
            </w:r>
          </w:p>
        </w:tc>
        <w:tc>
          <w:tcPr>
            <w:tcW w:w="1980" w:type="dxa"/>
            <w:vAlign w:val="center"/>
          </w:tcPr>
          <w:p w:rsidR="007A510F" w:rsidRDefault="001577B0">
            <w:pPr>
              <w:jc w:val="center"/>
            </w:pPr>
            <w:r>
              <w:rPr>
                <w:rFonts w:eastAsiaTheme="minorEastAsia"/>
                <w:szCs w:val="21"/>
              </w:rPr>
              <w:t>永兴材料</w:t>
            </w:r>
          </w:p>
        </w:tc>
        <w:tc>
          <w:tcPr>
            <w:tcW w:w="2880" w:type="dxa"/>
            <w:vAlign w:val="center"/>
          </w:tcPr>
          <w:p w:rsidR="007A510F" w:rsidRDefault="001577B0">
            <w:pPr>
              <w:jc w:val="right"/>
            </w:pPr>
            <w:r>
              <w:rPr>
                <w:rFonts w:eastAsiaTheme="minorEastAsia"/>
                <w:szCs w:val="21"/>
              </w:rPr>
              <w:t>69,547,383.19</w:t>
            </w:r>
          </w:p>
        </w:tc>
        <w:tc>
          <w:tcPr>
            <w:tcW w:w="1620" w:type="dxa"/>
            <w:vAlign w:val="center"/>
          </w:tcPr>
          <w:p w:rsidR="007A510F" w:rsidRDefault="001577B0">
            <w:pPr>
              <w:jc w:val="right"/>
            </w:pPr>
            <w:r>
              <w:rPr>
                <w:rFonts w:eastAsiaTheme="minorEastAsia"/>
                <w:szCs w:val="21"/>
              </w:rPr>
              <w:t>4.65</w:t>
            </w:r>
          </w:p>
        </w:tc>
      </w:tr>
      <w:tr w:rsidR="007A510F">
        <w:tc>
          <w:tcPr>
            <w:tcW w:w="870" w:type="dxa"/>
            <w:vAlign w:val="center"/>
          </w:tcPr>
          <w:p w:rsidR="007A510F" w:rsidRDefault="001577B0">
            <w:pPr>
              <w:jc w:val="center"/>
            </w:pPr>
            <w:r>
              <w:rPr>
                <w:rFonts w:eastAsiaTheme="minorEastAsia"/>
                <w:szCs w:val="21"/>
              </w:rPr>
              <w:t>12</w:t>
            </w:r>
          </w:p>
        </w:tc>
        <w:tc>
          <w:tcPr>
            <w:tcW w:w="1650" w:type="dxa"/>
            <w:vAlign w:val="center"/>
          </w:tcPr>
          <w:p w:rsidR="007A510F" w:rsidRDefault="001577B0">
            <w:pPr>
              <w:jc w:val="center"/>
            </w:pPr>
            <w:r>
              <w:rPr>
                <w:rFonts w:eastAsiaTheme="minorEastAsia"/>
                <w:szCs w:val="21"/>
              </w:rPr>
              <w:t>601689</w:t>
            </w:r>
          </w:p>
        </w:tc>
        <w:tc>
          <w:tcPr>
            <w:tcW w:w="1980" w:type="dxa"/>
            <w:vAlign w:val="center"/>
          </w:tcPr>
          <w:p w:rsidR="007A510F" w:rsidRDefault="001577B0">
            <w:pPr>
              <w:jc w:val="center"/>
            </w:pPr>
            <w:r>
              <w:rPr>
                <w:rFonts w:eastAsiaTheme="minorEastAsia"/>
                <w:szCs w:val="21"/>
              </w:rPr>
              <w:t>拓普集团</w:t>
            </w:r>
          </w:p>
        </w:tc>
        <w:tc>
          <w:tcPr>
            <w:tcW w:w="2880" w:type="dxa"/>
            <w:vAlign w:val="center"/>
          </w:tcPr>
          <w:p w:rsidR="007A510F" w:rsidRDefault="001577B0">
            <w:pPr>
              <w:jc w:val="right"/>
            </w:pPr>
            <w:r>
              <w:rPr>
                <w:rFonts w:eastAsiaTheme="minorEastAsia"/>
                <w:szCs w:val="21"/>
              </w:rPr>
              <w:t>68,771,212.14</w:t>
            </w:r>
          </w:p>
        </w:tc>
        <w:tc>
          <w:tcPr>
            <w:tcW w:w="1620" w:type="dxa"/>
            <w:vAlign w:val="center"/>
          </w:tcPr>
          <w:p w:rsidR="007A510F" w:rsidRDefault="001577B0">
            <w:pPr>
              <w:jc w:val="right"/>
            </w:pPr>
            <w:r>
              <w:rPr>
                <w:rFonts w:eastAsiaTheme="minorEastAsia"/>
                <w:szCs w:val="21"/>
              </w:rPr>
              <w:t>4.60</w:t>
            </w:r>
          </w:p>
        </w:tc>
      </w:tr>
      <w:tr w:rsidR="007A510F">
        <w:tc>
          <w:tcPr>
            <w:tcW w:w="870" w:type="dxa"/>
            <w:vAlign w:val="center"/>
          </w:tcPr>
          <w:p w:rsidR="007A510F" w:rsidRDefault="001577B0">
            <w:pPr>
              <w:jc w:val="center"/>
            </w:pPr>
            <w:r>
              <w:rPr>
                <w:rFonts w:eastAsiaTheme="minorEastAsia"/>
                <w:szCs w:val="21"/>
              </w:rPr>
              <w:t>13</w:t>
            </w:r>
          </w:p>
        </w:tc>
        <w:tc>
          <w:tcPr>
            <w:tcW w:w="1650" w:type="dxa"/>
            <w:vAlign w:val="center"/>
          </w:tcPr>
          <w:p w:rsidR="007A510F" w:rsidRDefault="001577B0">
            <w:pPr>
              <w:jc w:val="center"/>
            </w:pPr>
            <w:r>
              <w:rPr>
                <w:rFonts w:eastAsiaTheme="minorEastAsia"/>
                <w:szCs w:val="21"/>
              </w:rPr>
              <w:t>300073</w:t>
            </w:r>
          </w:p>
        </w:tc>
        <w:tc>
          <w:tcPr>
            <w:tcW w:w="1980" w:type="dxa"/>
            <w:vAlign w:val="center"/>
          </w:tcPr>
          <w:p w:rsidR="007A510F" w:rsidRDefault="001577B0">
            <w:pPr>
              <w:jc w:val="center"/>
            </w:pPr>
            <w:r>
              <w:rPr>
                <w:rFonts w:eastAsiaTheme="minorEastAsia"/>
                <w:szCs w:val="21"/>
              </w:rPr>
              <w:t>当升科技</w:t>
            </w:r>
          </w:p>
        </w:tc>
        <w:tc>
          <w:tcPr>
            <w:tcW w:w="2880" w:type="dxa"/>
            <w:vAlign w:val="center"/>
          </w:tcPr>
          <w:p w:rsidR="007A510F" w:rsidRDefault="001577B0">
            <w:pPr>
              <w:jc w:val="right"/>
            </w:pPr>
            <w:r>
              <w:rPr>
                <w:rFonts w:eastAsiaTheme="minorEastAsia"/>
                <w:szCs w:val="21"/>
              </w:rPr>
              <w:t>62,295,018.95</w:t>
            </w:r>
          </w:p>
        </w:tc>
        <w:tc>
          <w:tcPr>
            <w:tcW w:w="1620" w:type="dxa"/>
            <w:vAlign w:val="center"/>
          </w:tcPr>
          <w:p w:rsidR="007A510F" w:rsidRDefault="001577B0">
            <w:pPr>
              <w:jc w:val="right"/>
            </w:pPr>
            <w:r>
              <w:rPr>
                <w:rFonts w:eastAsiaTheme="minorEastAsia"/>
                <w:szCs w:val="21"/>
              </w:rPr>
              <w:t>4.17</w:t>
            </w:r>
          </w:p>
        </w:tc>
      </w:tr>
      <w:tr w:rsidR="007A510F">
        <w:tc>
          <w:tcPr>
            <w:tcW w:w="870" w:type="dxa"/>
            <w:vAlign w:val="center"/>
          </w:tcPr>
          <w:p w:rsidR="007A510F" w:rsidRDefault="001577B0">
            <w:pPr>
              <w:jc w:val="center"/>
            </w:pPr>
            <w:r>
              <w:rPr>
                <w:rFonts w:eastAsiaTheme="minorEastAsia"/>
                <w:szCs w:val="21"/>
              </w:rPr>
              <w:t>14</w:t>
            </w:r>
          </w:p>
        </w:tc>
        <w:tc>
          <w:tcPr>
            <w:tcW w:w="1650" w:type="dxa"/>
            <w:vAlign w:val="center"/>
          </w:tcPr>
          <w:p w:rsidR="007A510F" w:rsidRDefault="001577B0">
            <w:pPr>
              <w:jc w:val="center"/>
            </w:pPr>
            <w:r>
              <w:rPr>
                <w:rFonts w:eastAsiaTheme="minorEastAsia"/>
                <w:szCs w:val="21"/>
              </w:rPr>
              <w:t>688599</w:t>
            </w:r>
          </w:p>
        </w:tc>
        <w:tc>
          <w:tcPr>
            <w:tcW w:w="1980" w:type="dxa"/>
            <w:vAlign w:val="center"/>
          </w:tcPr>
          <w:p w:rsidR="007A510F" w:rsidRDefault="001577B0">
            <w:pPr>
              <w:jc w:val="center"/>
            </w:pPr>
            <w:r>
              <w:rPr>
                <w:rFonts w:eastAsiaTheme="minorEastAsia"/>
                <w:szCs w:val="21"/>
              </w:rPr>
              <w:t>天合光能</w:t>
            </w:r>
          </w:p>
        </w:tc>
        <w:tc>
          <w:tcPr>
            <w:tcW w:w="2880" w:type="dxa"/>
            <w:vAlign w:val="center"/>
          </w:tcPr>
          <w:p w:rsidR="007A510F" w:rsidRDefault="001577B0">
            <w:pPr>
              <w:jc w:val="right"/>
            </w:pPr>
            <w:r>
              <w:rPr>
                <w:rFonts w:eastAsiaTheme="minorEastAsia"/>
                <w:szCs w:val="21"/>
              </w:rPr>
              <w:t>56,715,432.10</w:t>
            </w:r>
          </w:p>
        </w:tc>
        <w:tc>
          <w:tcPr>
            <w:tcW w:w="1620" w:type="dxa"/>
            <w:vAlign w:val="center"/>
          </w:tcPr>
          <w:p w:rsidR="007A510F" w:rsidRDefault="001577B0">
            <w:pPr>
              <w:jc w:val="right"/>
            </w:pPr>
            <w:r>
              <w:rPr>
                <w:rFonts w:eastAsiaTheme="minorEastAsia"/>
                <w:szCs w:val="21"/>
              </w:rPr>
              <w:t>3.80</w:t>
            </w:r>
          </w:p>
        </w:tc>
      </w:tr>
      <w:tr w:rsidR="007A510F">
        <w:tc>
          <w:tcPr>
            <w:tcW w:w="870" w:type="dxa"/>
            <w:vAlign w:val="center"/>
          </w:tcPr>
          <w:p w:rsidR="007A510F" w:rsidRDefault="001577B0">
            <w:pPr>
              <w:jc w:val="center"/>
            </w:pPr>
            <w:r>
              <w:rPr>
                <w:rFonts w:eastAsiaTheme="minorEastAsia"/>
                <w:szCs w:val="21"/>
              </w:rPr>
              <w:t>15</w:t>
            </w:r>
          </w:p>
        </w:tc>
        <w:tc>
          <w:tcPr>
            <w:tcW w:w="1650" w:type="dxa"/>
            <w:vAlign w:val="center"/>
          </w:tcPr>
          <w:p w:rsidR="007A510F" w:rsidRDefault="001577B0">
            <w:pPr>
              <w:jc w:val="center"/>
            </w:pPr>
            <w:r>
              <w:rPr>
                <w:rFonts w:eastAsiaTheme="minorEastAsia"/>
                <w:szCs w:val="21"/>
              </w:rPr>
              <w:t>300750</w:t>
            </w:r>
          </w:p>
        </w:tc>
        <w:tc>
          <w:tcPr>
            <w:tcW w:w="1980" w:type="dxa"/>
            <w:vAlign w:val="center"/>
          </w:tcPr>
          <w:p w:rsidR="007A510F" w:rsidRDefault="001577B0">
            <w:pPr>
              <w:jc w:val="center"/>
            </w:pPr>
            <w:r>
              <w:rPr>
                <w:rFonts w:eastAsiaTheme="minorEastAsia"/>
                <w:szCs w:val="21"/>
              </w:rPr>
              <w:t>宁德时代</w:t>
            </w:r>
          </w:p>
        </w:tc>
        <w:tc>
          <w:tcPr>
            <w:tcW w:w="2880" w:type="dxa"/>
            <w:vAlign w:val="center"/>
          </w:tcPr>
          <w:p w:rsidR="007A510F" w:rsidRDefault="001577B0">
            <w:pPr>
              <w:jc w:val="right"/>
            </w:pPr>
            <w:r>
              <w:rPr>
                <w:rFonts w:eastAsiaTheme="minorEastAsia"/>
                <w:szCs w:val="21"/>
              </w:rPr>
              <w:t>56,148,849.04</w:t>
            </w:r>
          </w:p>
        </w:tc>
        <w:tc>
          <w:tcPr>
            <w:tcW w:w="1620" w:type="dxa"/>
            <w:vAlign w:val="center"/>
          </w:tcPr>
          <w:p w:rsidR="007A510F" w:rsidRDefault="001577B0">
            <w:pPr>
              <w:jc w:val="right"/>
            </w:pPr>
            <w:r>
              <w:rPr>
                <w:rFonts w:eastAsiaTheme="minorEastAsia"/>
                <w:szCs w:val="21"/>
              </w:rPr>
              <w:t>3.76</w:t>
            </w:r>
          </w:p>
        </w:tc>
      </w:tr>
      <w:tr w:rsidR="007A510F">
        <w:tc>
          <w:tcPr>
            <w:tcW w:w="870" w:type="dxa"/>
            <w:vAlign w:val="center"/>
          </w:tcPr>
          <w:p w:rsidR="007A510F" w:rsidRDefault="001577B0">
            <w:pPr>
              <w:jc w:val="center"/>
            </w:pPr>
            <w:r>
              <w:rPr>
                <w:rFonts w:eastAsiaTheme="minorEastAsia"/>
                <w:szCs w:val="21"/>
              </w:rPr>
              <w:t>16</w:t>
            </w:r>
          </w:p>
        </w:tc>
        <w:tc>
          <w:tcPr>
            <w:tcW w:w="1650" w:type="dxa"/>
            <w:vAlign w:val="center"/>
          </w:tcPr>
          <w:p w:rsidR="007A510F" w:rsidRDefault="001577B0">
            <w:pPr>
              <w:jc w:val="center"/>
            </w:pPr>
            <w:r>
              <w:rPr>
                <w:rFonts w:eastAsiaTheme="minorEastAsia"/>
                <w:szCs w:val="21"/>
              </w:rPr>
              <w:t>002460</w:t>
            </w:r>
          </w:p>
        </w:tc>
        <w:tc>
          <w:tcPr>
            <w:tcW w:w="1980" w:type="dxa"/>
            <w:vAlign w:val="center"/>
          </w:tcPr>
          <w:p w:rsidR="007A510F" w:rsidRDefault="001577B0">
            <w:pPr>
              <w:jc w:val="center"/>
            </w:pPr>
            <w:r>
              <w:rPr>
                <w:rFonts w:eastAsiaTheme="minorEastAsia"/>
                <w:szCs w:val="21"/>
              </w:rPr>
              <w:t>赣锋锂业</w:t>
            </w:r>
          </w:p>
        </w:tc>
        <w:tc>
          <w:tcPr>
            <w:tcW w:w="2880" w:type="dxa"/>
            <w:vAlign w:val="center"/>
          </w:tcPr>
          <w:p w:rsidR="007A510F" w:rsidRDefault="001577B0">
            <w:pPr>
              <w:jc w:val="right"/>
            </w:pPr>
            <w:r>
              <w:rPr>
                <w:rFonts w:eastAsiaTheme="minorEastAsia"/>
                <w:szCs w:val="21"/>
              </w:rPr>
              <w:t>52,431,022.33</w:t>
            </w:r>
          </w:p>
        </w:tc>
        <w:tc>
          <w:tcPr>
            <w:tcW w:w="1620" w:type="dxa"/>
            <w:vAlign w:val="center"/>
          </w:tcPr>
          <w:p w:rsidR="007A510F" w:rsidRDefault="001577B0">
            <w:pPr>
              <w:jc w:val="right"/>
            </w:pPr>
            <w:r>
              <w:rPr>
                <w:rFonts w:eastAsiaTheme="minorEastAsia"/>
                <w:szCs w:val="21"/>
              </w:rPr>
              <w:t>3.51</w:t>
            </w:r>
          </w:p>
        </w:tc>
      </w:tr>
      <w:tr w:rsidR="007A510F">
        <w:tc>
          <w:tcPr>
            <w:tcW w:w="870" w:type="dxa"/>
            <w:vAlign w:val="center"/>
          </w:tcPr>
          <w:p w:rsidR="007A510F" w:rsidRDefault="001577B0">
            <w:pPr>
              <w:jc w:val="center"/>
            </w:pPr>
            <w:r>
              <w:rPr>
                <w:rFonts w:eastAsiaTheme="minorEastAsia"/>
                <w:szCs w:val="21"/>
              </w:rPr>
              <w:t>17</w:t>
            </w:r>
          </w:p>
        </w:tc>
        <w:tc>
          <w:tcPr>
            <w:tcW w:w="1650" w:type="dxa"/>
            <w:vAlign w:val="center"/>
          </w:tcPr>
          <w:p w:rsidR="007A510F" w:rsidRDefault="001577B0">
            <w:pPr>
              <w:jc w:val="center"/>
            </w:pPr>
            <w:r>
              <w:rPr>
                <w:rFonts w:eastAsiaTheme="minorEastAsia"/>
                <w:szCs w:val="21"/>
              </w:rPr>
              <w:t>601012</w:t>
            </w:r>
          </w:p>
        </w:tc>
        <w:tc>
          <w:tcPr>
            <w:tcW w:w="1980" w:type="dxa"/>
            <w:vAlign w:val="center"/>
          </w:tcPr>
          <w:p w:rsidR="007A510F" w:rsidRDefault="001577B0">
            <w:pPr>
              <w:jc w:val="center"/>
            </w:pPr>
            <w:r>
              <w:rPr>
                <w:rFonts w:eastAsiaTheme="minorEastAsia"/>
                <w:szCs w:val="21"/>
              </w:rPr>
              <w:t>隆基绿能</w:t>
            </w:r>
          </w:p>
        </w:tc>
        <w:tc>
          <w:tcPr>
            <w:tcW w:w="2880" w:type="dxa"/>
            <w:vAlign w:val="center"/>
          </w:tcPr>
          <w:p w:rsidR="007A510F" w:rsidRDefault="001577B0">
            <w:pPr>
              <w:jc w:val="right"/>
            </w:pPr>
            <w:r>
              <w:rPr>
                <w:rFonts w:eastAsiaTheme="minorEastAsia"/>
                <w:szCs w:val="21"/>
              </w:rPr>
              <w:t>50,095,587.31</w:t>
            </w:r>
          </w:p>
        </w:tc>
        <w:tc>
          <w:tcPr>
            <w:tcW w:w="1620" w:type="dxa"/>
            <w:vAlign w:val="center"/>
          </w:tcPr>
          <w:p w:rsidR="007A510F" w:rsidRDefault="001577B0">
            <w:pPr>
              <w:jc w:val="right"/>
            </w:pPr>
            <w:r>
              <w:rPr>
                <w:rFonts w:eastAsiaTheme="minorEastAsia"/>
                <w:szCs w:val="21"/>
              </w:rPr>
              <w:t>3.35</w:t>
            </w:r>
          </w:p>
        </w:tc>
      </w:tr>
      <w:tr w:rsidR="007A510F">
        <w:tc>
          <w:tcPr>
            <w:tcW w:w="870" w:type="dxa"/>
            <w:vAlign w:val="center"/>
          </w:tcPr>
          <w:p w:rsidR="007A510F" w:rsidRDefault="001577B0">
            <w:pPr>
              <w:jc w:val="center"/>
            </w:pPr>
            <w:r>
              <w:rPr>
                <w:rFonts w:eastAsiaTheme="minorEastAsia"/>
                <w:szCs w:val="21"/>
              </w:rPr>
              <w:t>18</w:t>
            </w:r>
          </w:p>
        </w:tc>
        <w:tc>
          <w:tcPr>
            <w:tcW w:w="1650" w:type="dxa"/>
            <w:vAlign w:val="center"/>
          </w:tcPr>
          <w:p w:rsidR="007A510F" w:rsidRDefault="001577B0">
            <w:pPr>
              <w:jc w:val="center"/>
            </w:pPr>
            <w:r>
              <w:rPr>
                <w:rFonts w:eastAsiaTheme="minorEastAsia"/>
                <w:szCs w:val="21"/>
              </w:rPr>
              <w:t>002472</w:t>
            </w:r>
          </w:p>
        </w:tc>
        <w:tc>
          <w:tcPr>
            <w:tcW w:w="1980" w:type="dxa"/>
            <w:vAlign w:val="center"/>
          </w:tcPr>
          <w:p w:rsidR="007A510F" w:rsidRDefault="001577B0">
            <w:pPr>
              <w:jc w:val="center"/>
            </w:pPr>
            <w:r>
              <w:rPr>
                <w:rFonts w:eastAsiaTheme="minorEastAsia"/>
                <w:szCs w:val="21"/>
              </w:rPr>
              <w:t>双环传动</w:t>
            </w:r>
          </w:p>
        </w:tc>
        <w:tc>
          <w:tcPr>
            <w:tcW w:w="2880" w:type="dxa"/>
            <w:vAlign w:val="center"/>
          </w:tcPr>
          <w:p w:rsidR="007A510F" w:rsidRDefault="001577B0">
            <w:pPr>
              <w:jc w:val="right"/>
            </w:pPr>
            <w:r>
              <w:rPr>
                <w:rFonts w:eastAsiaTheme="minorEastAsia"/>
                <w:szCs w:val="21"/>
              </w:rPr>
              <w:t>47,768,358.12</w:t>
            </w:r>
          </w:p>
        </w:tc>
        <w:tc>
          <w:tcPr>
            <w:tcW w:w="1620" w:type="dxa"/>
            <w:vAlign w:val="center"/>
          </w:tcPr>
          <w:p w:rsidR="007A510F" w:rsidRDefault="001577B0">
            <w:pPr>
              <w:jc w:val="right"/>
            </w:pPr>
            <w:r>
              <w:rPr>
                <w:rFonts w:eastAsiaTheme="minorEastAsia"/>
                <w:szCs w:val="21"/>
              </w:rPr>
              <w:t>3.20</w:t>
            </w:r>
          </w:p>
        </w:tc>
      </w:tr>
      <w:tr w:rsidR="007A510F">
        <w:tc>
          <w:tcPr>
            <w:tcW w:w="870" w:type="dxa"/>
            <w:vAlign w:val="center"/>
          </w:tcPr>
          <w:p w:rsidR="007A510F" w:rsidRDefault="001577B0">
            <w:pPr>
              <w:jc w:val="center"/>
            </w:pPr>
            <w:r>
              <w:rPr>
                <w:rFonts w:eastAsiaTheme="minorEastAsia"/>
                <w:szCs w:val="21"/>
              </w:rPr>
              <w:t>19</w:t>
            </w:r>
          </w:p>
        </w:tc>
        <w:tc>
          <w:tcPr>
            <w:tcW w:w="1650" w:type="dxa"/>
            <w:vAlign w:val="center"/>
          </w:tcPr>
          <w:p w:rsidR="007A510F" w:rsidRDefault="001577B0">
            <w:pPr>
              <w:jc w:val="center"/>
            </w:pPr>
            <w:r>
              <w:rPr>
                <w:rFonts w:eastAsiaTheme="minorEastAsia"/>
                <w:szCs w:val="21"/>
              </w:rPr>
              <w:t>300390</w:t>
            </w:r>
          </w:p>
        </w:tc>
        <w:tc>
          <w:tcPr>
            <w:tcW w:w="1980" w:type="dxa"/>
            <w:vAlign w:val="center"/>
          </w:tcPr>
          <w:p w:rsidR="007A510F" w:rsidRDefault="001577B0">
            <w:pPr>
              <w:jc w:val="center"/>
            </w:pPr>
            <w:r>
              <w:rPr>
                <w:rFonts w:eastAsiaTheme="minorEastAsia"/>
                <w:szCs w:val="21"/>
              </w:rPr>
              <w:t>天华超净</w:t>
            </w:r>
          </w:p>
        </w:tc>
        <w:tc>
          <w:tcPr>
            <w:tcW w:w="2880" w:type="dxa"/>
            <w:vAlign w:val="center"/>
          </w:tcPr>
          <w:p w:rsidR="007A510F" w:rsidRDefault="001577B0">
            <w:pPr>
              <w:jc w:val="right"/>
            </w:pPr>
            <w:r>
              <w:rPr>
                <w:rFonts w:eastAsiaTheme="minorEastAsia"/>
                <w:szCs w:val="21"/>
              </w:rPr>
              <w:t>47,114,200.49</w:t>
            </w:r>
          </w:p>
        </w:tc>
        <w:tc>
          <w:tcPr>
            <w:tcW w:w="1620" w:type="dxa"/>
            <w:vAlign w:val="center"/>
          </w:tcPr>
          <w:p w:rsidR="007A510F" w:rsidRDefault="001577B0">
            <w:pPr>
              <w:jc w:val="right"/>
            </w:pPr>
            <w:r>
              <w:rPr>
                <w:rFonts w:eastAsiaTheme="minorEastAsia"/>
                <w:szCs w:val="21"/>
              </w:rPr>
              <w:t>3.15</w:t>
            </w:r>
          </w:p>
        </w:tc>
      </w:tr>
      <w:tr w:rsidR="007A510F">
        <w:tc>
          <w:tcPr>
            <w:tcW w:w="870" w:type="dxa"/>
            <w:vAlign w:val="center"/>
          </w:tcPr>
          <w:p w:rsidR="007A510F" w:rsidRDefault="001577B0">
            <w:pPr>
              <w:jc w:val="center"/>
            </w:pPr>
            <w:r>
              <w:rPr>
                <w:rFonts w:eastAsiaTheme="minorEastAsia"/>
                <w:szCs w:val="21"/>
              </w:rPr>
              <w:t>20</w:t>
            </w:r>
          </w:p>
        </w:tc>
        <w:tc>
          <w:tcPr>
            <w:tcW w:w="1650" w:type="dxa"/>
            <w:vAlign w:val="center"/>
          </w:tcPr>
          <w:p w:rsidR="007A510F" w:rsidRDefault="001577B0">
            <w:pPr>
              <w:jc w:val="center"/>
            </w:pPr>
            <w:r>
              <w:rPr>
                <w:rFonts w:eastAsiaTheme="minorEastAsia"/>
                <w:szCs w:val="21"/>
              </w:rPr>
              <w:t>002865</w:t>
            </w:r>
          </w:p>
        </w:tc>
        <w:tc>
          <w:tcPr>
            <w:tcW w:w="1980" w:type="dxa"/>
            <w:vAlign w:val="center"/>
          </w:tcPr>
          <w:p w:rsidR="007A510F" w:rsidRDefault="001577B0">
            <w:pPr>
              <w:jc w:val="center"/>
            </w:pPr>
            <w:r>
              <w:rPr>
                <w:rFonts w:eastAsiaTheme="minorEastAsia"/>
                <w:szCs w:val="21"/>
              </w:rPr>
              <w:t>钧达股份</w:t>
            </w:r>
          </w:p>
        </w:tc>
        <w:tc>
          <w:tcPr>
            <w:tcW w:w="2880" w:type="dxa"/>
            <w:vAlign w:val="center"/>
          </w:tcPr>
          <w:p w:rsidR="007A510F" w:rsidRDefault="001577B0">
            <w:pPr>
              <w:jc w:val="right"/>
            </w:pPr>
            <w:r>
              <w:rPr>
                <w:rFonts w:eastAsiaTheme="minorEastAsia"/>
                <w:szCs w:val="21"/>
              </w:rPr>
              <w:t>46,512,908.84</w:t>
            </w:r>
          </w:p>
        </w:tc>
        <w:tc>
          <w:tcPr>
            <w:tcW w:w="1620" w:type="dxa"/>
            <w:vAlign w:val="center"/>
          </w:tcPr>
          <w:p w:rsidR="007A510F" w:rsidRDefault="001577B0">
            <w:pPr>
              <w:jc w:val="right"/>
            </w:pPr>
            <w:r>
              <w:rPr>
                <w:rFonts w:eastAsiaTheme="minorEastAsia"/>
                <w:szCs w:val="21"/>
              </w:rPr>
              <w:t>3.11</w:t>
            </w:r>
          </w:p>
        </w:tc>
      </w:tr>
      <w:tr w:rsidR="007A510F">
        <w:tc>
          <w:tcPr>
            <w:tcW w:w="870" w:type="dxa"/>
            <w:vAlign w:val="center"/>
          </w:tcPr>
          <w:p w:rsidR="007A510F" w:rsidRDefault="001577B0">
            <w:pPr>
              <w:jc w:val="center"/>
            </w:pPr>
            <w:r>
              <w:rPr>
                <w:rFonts w:eastAsiaTheme="minorEastAsia"/>
                <w:szCs w:val="21"/>
              </w:rPr>
              <w:t>21</w:t>
            </w:r>
          </w:p>
        </w:tc>
        <w:tc>
          <w:tcPr>
            <w:tcW w:w="1650" w:type="dxa"/>
            <w:vAlign w:val="center"/>
          </w:tcPr>
          <w:p w:rsidR="007A510F" w:rsidRDefault="001577B0">
            <w:pPr>
              <w:jc w:val="center"/>
            </w:pPr>
            <w:r>
              <w:rPr>
                <w:rFonts w:eastAsiaTheme="minorEastAsia"/>
                <w:szCs w:val="21"/>
              </w:rPr>
              <w:t>002459</w:t>
            </w:r>
          </w:p>
        </w:tc>
        <w:tc>
          <w:tcPr>
            <w:tcW w:w="1980" w:type="dxa"/>
            <w:vAlign w:val="center"/>
          </w:tcPr>
          <w:p w:rsidR="007A510F" w:rsidRDefault="001577B0">
            <w:pPr>
              <w:jc w:val="center"/>
            </w:pPr>
            <w:r>
              <w:rPr>
                <w:rFonts w:eastAsiaTheme="minorEastAsia"/>
                <w:szCs w:val="21"/>
              </w:rPr>
              <w:t>晶澳科技</w:t>
            </w:r>
          </w:p>
        </w:tc>
        <w:tc>
          <w:tcPr>
            <w:tcW w:w="2880" w:type="dxa"/>
            <w:vAlign w:val="center"/>
          </w:tcPr>
          <w:p w:rsidR="007A510F" w:rsidRDefault="001577B0">
            <w:pPr>
              <w:jc w:val="right"/>
            </w:pPr>
            <w:r>
              <w:rPr>
                <w:rFonts w:eastAsiaTheme="minorEastAsia"/>
                <w:szCs w:val="21"/>
              </w:rPr>
              <w:t>44,202,050.00</w:t>
            </w:r>
          </w:p>
        </w:tc>
        <w:tc>
          <w:tcPr>
            <w:tcW w:w="1620" w:type="dxa"/>
            <w:vAlign w:val="center"/>
          </w:tcPr>
          <w:p w:rsidR="007A510F" w:rsidRDefault="001577B0">
            <w:pPr>
              <w:jc w:val="right"/>
            </w:pPr>
            <w:r>
              <w:rPr>
                <w:rFonts w:eastAsiaTheme="minorEastAsia"/>
                <w:szCs w:val="21"/>
              </w:rPr>
              <w:t>2.96</w:t>
            </w:r>
          </w:p>
        </w:tc>
      </w:tr>
      <w:tr w:rsidR="007A510F">
        <w:tc>
          <w:tcPr>
            <w:tcW w:w="870" w:type="dxa"/>
            <w:vAlign w:val="center"/>
          </w:tcPr>
          <w:p w:rsidR="007A510F" w:rsidRDefault="001577B0">
            <w:pPr>
              <w:jc w:val="center"/>
            </w:pPr>
            <w:r>
              <w:rPr>
                <w:rFonts w:eastAsiaTheme="minorEastAsia"/>
                <w:szCs w:val="21"/>
              </w:rPr>
              <w:t>22</w:t>
            </w:r>
          </w:p>
        </w:tc>
        <w:tc>
          <w:tcPr>
            <w:tcW w:w="1650" w:type="dxa"/>
            <w:vAlign w:val="center"/>
          </w:tcPr>
          <w:p w:rsidR="007A510F" w:rsidRDefault="001577B0">
            <w:pPr>
              <w:jc w:val="center"/>
            </w:pPr>
            <w:r>
              <w:rPr>
                <w:rFonts w:eastAsiaTheme="minorEastAsia"/>
                <w:szCs w:val="21"/>
              </w:rPr>
              <w:t>300763</w:t>
            </w:r>
          </w:p>
        </w:tc>
        <w:tc>
          <w:tcPr>
            <w:tcW w:w="1980" w:type="dxa"/>
            <w:vAlign w:val="center"/>
          </w:tcPr>
          <w:p w:rsidR="007A510F" w:rsidRDefault="001577B0">
            <w:pPr>
              <w:jc w:val="center"/>
            </w:pPr>
            <w:r>
              <w:rPr>
                <w:rFonts w:eastAsiaTheme="minorEastAsia"/>
                <w:szCs w:val="21"/>
              </w:rPr>
              <w:t>锦浪科技</w:t>
            </w:r>
          </w:p>
        </w:tc>
        <w:tc>
          <w:tcPr>
            <w:tcW w:w="2880" w:type="dxa"/>
            <w:vAlign w:val="center"/>
          </w:tcPr>
          <w:p w:rsidR="007A510F" w:rsidRDefault="001577B0">
            <w:pPr>
              <w:jc w:val="right"/>
            </w:pPr>
            <w:r>
              <w:rPr>
                <w:rFonts w:eastAsiaTheme="minorEastAsia"/>
                <w:szCs w:val="21"/>
              </w:rPr>
              <w:t>42,641,869.81</w:t>
            </w:r>
          </w:p>
        </w:tc>
        <w:tc>
          <w:tcPr>
            <w:tcW w:w="1620" w:type="dxa"/>
            <w:vAlign w:val="center"/>
          </w:tcPr>
          <w:p w:rsidR="007A510F" w:rsidRDefault="001577B0">
            <w:pPr>
              <w:jc w:val="right"/>
            </w:pPr>
            <w:r>
              <w:rPr>
                <w:rFonts w:eastAsiaTheme="minorEastAsia"/>
                <w:szCs w:val="21"/>
              </w:rPr>
              <w:t>2.85</w:t>
            </w:r>
          </w:p>
        </w:tc>
      </w:tr>
      <w:tr w:rsidR="007A510F">
        <w:tc>
          <w:tcPr>
            <w:tcW w:w="870" w:type="dxa"/>
            <w:vAlign w:val="center"/>
          </w:tcPr>
          <w:p w:rsidR="007A510F" w:rsidRDefault="001577B0">
            <w:pPr>
              <w:jc w:val="center"/>
            </w:pPr>
            <w:r>
              <w:rPr>
                <w:rFonts w:eastAsiaTheme="minorEastAsia"/>
                <w:szCs w:val="21"/>
              </w:rPr>
              <w:t>23</w:t>
            </w:r>
          </w:p>
        </w:tc>
        <w:tc>
          <w:tcPr>
            <w:tcW w:w="1650" w:type="dxa"/>
            <w:vAlign w:val="center"/>
          </w:tcPr>
          <w:p w:rsidR="007A510F" w:rsidRDefault="001577B0">
            <w:pPr>
              <w:jc w:val="center"/>
            </w:pPr>
            <w:r>
              <w:rPr>
                <w:rFonts w:eastAsiaTheme="minorEastAsia"/>
                <w:szCs w:val="21"/>
              </w:rPr>
              <w:t>300568</w:t>
            </w:r>
          </w:p>
        </w:tc>
        <w:tc>
          <w:tcPr>
            <w:tcW w:w="1980" w:type="dxa"/>
            <w:vAlign w:val="center"/>
          </w:tcPr>
          <w:p w:rsidR="007A510F" w:rsidRDefault="001577B0">
            <w:pPr>
              <w:jc w:val="center"/>
            </w:pPr>
            <w:r>
              <w:rPr>
                <w:rFonts w:eastAsiaTheme="minorEastAsia"/>
                <w:szCs w:val="21"/>
              </w:rPr>
              <w:t>星源材质</w:t>
            </w:r>
          </w:p>
        </w:tc>
        <w:tc>
          <w:tcPr>
            <w:tcW w:w="2880" w:type="dxa"/>
            <w:vAlign w:val="center"/>
          </w:tcPr>
          <w:p w:rsidR="007A510F" w:rsidRDefault="001577B0">
            <w:pPr>
              <w:jc w:val="right"/>
            </w:pPr>
            <w:r>
              <w:rPr>
                <w:rFonts w:eastAsiaTheme="minorEastAsia"/>
                <w:szCs w:val="21"/>
              </w:rPr>
              <w:t>41,109,160.44</w:t>
            </w:r>
          </w:p>
        </w:tc>
        <w:tc>
          <w:tcPr>
            <w:tcW w:w="1620" w:type="dxa"/>
            <w:vAlign w:val="center"/>
          </w:tcPr>
          <w:p w:rsidR="007A510F" w:rsidRDefault="001577B0">
            <w:pPr>
              <w:jc w:val="right"/>
            </w:pPr>
            <w:r>
              <w:rPr>
                <w:rFonts w:eastAsiaTheme="minorEastAsia"/>
                <w:szCs w:val="21"/>
              </w:rPr>
              <w:t>2.75</w:t>
            </w:r>
          </w:p>
        </w:tc>
      </w:tr>
      <w:tr w:rsidR="007A510F">
        <w:tc>
          <w:tcPr>
            <w:tcW w:w="870" w:type="dxa"/>
            <w:vAlign w:val="center"/>
          </w:tcPr>
          <w:p w:rsidR="007A510F" w:rsidRDefault="001577B0">
            <w:pPr>
              <w:jc w:val="center"/>
            </w:pPr>
            <w:r>
              <w:rPr>
                <w:rFonts w:eastAsiaTheme="minorEastAsia"/>
                <w:szCs w:val="21"/>
              </w:rPr>
              <w:t>24</w:t>
            </w:r>
          </w:p>
        </w:tc>
        <w:tc>
          <w:tcPr>
            <w:tcW w:w="1650" w:type="dxa"/>
            <w:vAlign w:val="center"/>
          </w:tcPr>
          <w:p w:rsidR="007A510F" w:rsidRDefault="001577B0">
            <w:pPr>
              <w:jc w:val="center"/>
            </w:pPr>
            <w:r>
              <w:rPr>
                <w:rFonts w:eastAsiaTheme="minorEastAsia"/>
                <w:szCs w:val="21"/>
              </w:rPr>
              <w:t>603260</w:t>
            </w:r>
          </w:p>
        </w:tc>
        <w:tc>
          <w:tcPr>
            <w:tcW w:w="1980" w:type="dxa"/>
            <w:vAlign w:val="center"/>
          </w:tcPr>
          <w:p w:rsidR="007A510F" w:rsidRDefault="001577B0">
            <w:pPr>
              <w:jc w:val="center"/>
            </w:pPr>
            <w:r>
              <w:rPr>
                <w:rFonts w:eastAsiaTheme="minorEastAsia"/>
                <w:szCs w:val="21"/>
              </w:rPr>
              <w:t>合盛硅业</w:t>
            </w:r>
          </w:p>
        </w:tc>
        <w:tc>
          <w:tcPr>
            <w:tcW w:w="2880" w:type="dxa"/>
            <w:vAlign w:val="center"/>
          </w:tcPr>
          <w:p w:rsidR="007A510F" w:rsidRDefault="001577B0">
            <w:pPr>
              <w:jc w:val="right"/>
            </w:pPr>
            <w:r>
              <w:rPr>
                <w:rFonts w:eastAsiaTheme="minorEastAsia"/>
                <w:szCs w:val="21"/>
              </w:rPr>
              <w:t>40,928,925.02</w:t>
            </w:r>
          </w:p>
        </w:tc>
        <w:tc>
          <w:tcPr>
            <w:tcW w:w="1620" w:type="dxa"/>
            <w:vAlign w:val="center"/>
          </w:tcPr>
          <w:p w:rsidR="007A510F" w:rsidRDefault="001577B0">
            <w:pPr>
              <w:jc w:val="right"/>
            </w:pPr>
            <w:r>
              <w:rPr>
                <w:rFonts w:eastAsiaTheme="minorEastAsia"/>
                <w:szCs w:val="21"/>
              </w:rPr>
              <w:t>2.74</w:t>
            </w:r>
          </w:p>
        </w:tc>
      </w:tr>
      <w:tr w:rsidR="007A510F">
        <w:tc>
          <w:tcPr>
            <w:tcW w:w="870" w:type="dxa"/>
            <w:vAlign w:val="center"/>
          </w:tcPr>
          <w:p w:rsidR="007A510F" w:rsidRDefault="001577B0">
            <w:pPr>
              <w:jc w:val="center"/>
            </w:pPr>
            <w:r>
              <w:rPr>
                <w:rFonts w:eastAsiaTheme="minorEastAsia"/>
                <w:szCs w:val="21"/>
              </w:rPr>
              <w:t>25</w:t>
            </w:r>
          </w:p>
        </w:tc>
        <w:tc>
          <w:tcPr>
            <w:tcW w:w="1650" w:type="dxa"/>
            <w:vAlign w:val="center"/>
          </w:tcPr>
          <w:p w:rsidR="007A510F" w:rsidRDefault="001577B0">
            <w:pPr>
              <w:jc w:val="center"/>
            </w:pPr>
            <w:r>
              <w:rPr>
                <w:rFonts w:eastAsiaTheme="minorEastAsia"/>
                <w:szCs w:val="21"/>
              </w:rPr>
              <w:t>601799</w:t>
            </w:r>
          </w:p>
        </w:tc>
        <w:tc>
          <w:tcPr>
            <w:tcW w:w="1980" w:type="dxa"/>
            <w:vAlign w:val="center"/>
          </w:tcPr>
          <w:p w:rsidR="007A510F" w:rsidRDefault="001577B0">
            <w:pPr>
              <w:jc w:val="center"/>
            </w:pPr>
            <w:r>
              <w:rPr>
                <w:rFonts w:eastAsiaTheme="minorEastAsia"/>
                <w:szCs w:val="21"/>
              </w:rPr>
              <w:t>星宇股份</w:t>
            </w:r>
          </w:p>
        </w:tc>
        <w:tc>
          <w:tcPr>
            <w:tcW w:w="2880" w:type="dxa"/>
            <w:vAlign w:val="center"/>
          </w:tcPr>
          <w:p w:rsidR="007A510F" w:rsidRDefault="001577B0">
            <w:pPr>
              <w:jc w:val="right"/>
            </w:pPr>
            <w:r>
              <w:rPr>
                <w:rFonts w:eastAsiaTheme="minorEastAsia"/>
                <w:szCs w:val="21"/>
              </w:rPr>
              <w:t>40,882,543.75</w:t>
            </w:r>
          </w:p>
        </w:tc>
        <w:tc>
          <w:tcPr>
            <w:tcW w:w="1620" w:type="dxa"/>
            <w:vAlign w:val="center"/>
          </w:tcPr>
          <w:p w:rsidR="007A510F" w:rsidRDefault="001577B0">
            <w:pPr>
              <w:jc w:val="right"/>
            </w:pPr>
            <w:r>
              <w:rPr>
                <w:rFonts w:eastAsiaTheme="minorEastAsia"/>
                <w:szCs w:val="21"/>
              </w:rPr>
              <w:t>2.74</w:t>
            </w:r>
          </w:p>
        </w:tc>
      </w:tr>
      <w:tr w:rsidR="007A510F">
        <w:tc>
          <w:tcPr>
            <w:tcW w:w="870" w:type="dxa"/>
            <w:vAlign w:val="center"/>
          </w:tcPr>
          <w:p w:rsidR="007A510F" w:rsidRDefault="001577B0">
            <w:pPr>
              <w:jc w:val="center"/>
            </w:pPr>
            <w:r>
              <w:rPr>
                <w:rFonts w:eastAsiaTheme="minorEastAsia"/>
                <w:szCs w:val="21"/>
              </w:rPr>
              <w:t>26</w:t>
            </w:r>
          </w:p>
        </w:tc>
        <w:tc>
          <w:tcPr>
            <w:tcW w:w="1650" w:type="dxa"/>
            <w:vAlign w:val="center"/>
          </w:tcPr>
          <w:p w:rsidR="007A510F" w:rsidRDefault="001577B0">
            <w:pPr>
              <w:jc w:val="center"/>
            </w:pPr>
            <w:r>
              <w:rPr>
                <w:rFonts w:eastAsiaTheme="minorEastAsia"/>
                <w:szCs w:val="21"/>
              </w:rPr>
              <w:t>002192</w:t>
            </w:r>
          </w:p>
        </w:tc>
        <w:tc>
          <w:tcPr>
            <w:tcW w:w="1980" w:type="dxa"/>
            <w:vAlign w:val="center"/>
          </w:tcPr>
          <w:p w:rsidR="007A510F" w:rsidRDefault="001577B0">
            <w:pPr>
              <w:jc w:val="center"/>
            </w:pPr>
            <w:r>
              <w:rPr>
                <w:rFonts w:eastAsiaTheme="minorEastAsia"/>
                <w:szCs w:val="21"/>
              </w:rPr>
              <w:t>融捷股份</w:t>
            </w:r>
          </w:p>
        </w:tc>
        <w:tc>
          <w:tcPr>
            <w:tcW w:w="2880" w:type="dxa"/>
            <w:vAlign w:val="center"/>
          </w:tcPr>
          <w:p w:rsidR="007A510F" w:rsidRDefault="001577B0">
            <w:pPr>
              <w:jc w:val="right"/>
            </w:pPr>
            <w:r>
              <w:rPr>
                <w:rFonts w:eastAsiaTheme="minorEastAsia"/>
                <w:szCs w:val="21"/>
              </w:rPr>
              <w:t>40,399,589.51</w:t>
            </w:r>
          </w:p>
        </w:tc>
        <w:tc>
          <w:tcPr>
            <w:tcW w:w="1620" w:type="dxa"/>
            <w:vAlign w:val="center"/>
          </w:tcPr>
          <w:p w:rsidR="007A510F" w:rsidRDefault="001577B0">
            <w:pPr>
              <w:jc w:val="right"/>
            </w:pPr>
            <w:r>
              <w:rPr>
                <w:rFonts w:eastAsiaTheme="minorEastAsia"/>
                <w:szCs w:val="21"/>
              </w:rPr>
              <w:t>2.70</w:t>
            </w:r>
          </w:p>
        </w:tc>
      </w:tr>
      <w:tr w:rsidR="007A510F">
        <w:tc>
          <w:tcPr>
            <w:tcW w:w="870" w:type="dxa"/>
            <w:vAlign w:val="center"/>
          </w:tcPr>
          <w:p w:rsidR="007A510F" w:rsidRDefault="001577B0">
            <w:pPr>
              <w:jc w:val="center"/>
            </w:pPr>
            <w:r>
              <w:rPr>
                <w:rFonts w:eastAsiaTheme="minorEastAsia"/>
                <w:szCs w:val="21"/>
              </w:rPr>
              <w:t>27</w:t>
            </w:r>
          </w:p>
        </w:tc>
        <w:tc>
          <w:tcPr>
            <w:tcW w:w="1650" w:type="dxa"/>
            <w:vAlign w:val="center"/>
          </w:tcPr>
          <w:p w:rsidR="007A510F" w:rsidRDefault="001577B0">
            <w:pPr>
              <w:jc w:val="center"/>
            </w:pPr>
            <w:r>
              <w:rPr>
                <w:rFonts w:eastAsiaTheme="minorEastAsia"/>
                <w:szCs w:val="21"/>
              </w:rPr>
              <w:t>002738</w:t>
            </w:r>
          </w:p>
        </w:tc>
        <w:tc>
          <w:tcPr>
            <w:tcW w:w="1980" w:type="dxa"/>
            <w:vAlign w:val="center"/>
          </w:tcPr>
          <w:p w:rsidR="007A510F" w:rsidRDefault="001577B0">
            <w:pPr>
              <w:jc w:val="center"/>
            </w:pPr>
            <w:r>
              <w:rPr>
                <w:rFonts w:eastAsiaTheme="minorEastAsia"/>
                <w:szCs w:val="21"/>
              </w:rPr>
              <w:t>中矿资源</w:t>
            </w:r>
          </w:p>
        </w:tc>
        <w:tc>
          <w:tcPr>
            <w:tcW w:w="2880" w:type="dxa"/>
            <w:vAlign w:val="center"/>
          </w:tcPr>
          <w:p w:rsidR="007A510F" w:rsidRDefault="001577B0">
            <w:pPr>
              <w:jc w:val="right"/>
            </w:pPr>
            <w:r>
              <w:rPr>
                <w:rFonts w:eastAsiaTheme="minorEastAsia"/>
                <w:szCs w:val="21"/>
              </w:rPr>
              <w:t>40,350,615.12</w:t>
            </w:r>
          </w:p>
        </w:tc>
        <w:tc>
          <w:tcPr>
            <w:tcW w:w="1620" w:type="dxa"/>
            <w:vAlign w:val="center"/>
          </w:tcPr>
          <w:p w:rsidR="007A510F" w:rsidRDefault="001577B0">
            <w:pPr>
              <w:jc w:val="right"/>
            </w:pPr>
            <w:r>
              <w:rPr>
                <w:rFonts w:eastAsiaTheme="minorEastAsia"/>
                <w:szCs w:val="21"/>
              </w:rPr>
              <w:t>2.70</w:t>
            </w:r>
          </w:p>
        </w:tc>
      </w:tr>
      <w:tr w:rsidR="007A510F">
        <w:tc>
          <w:tcPr>
            <w:tcW w:w="870" w:type="dxa"/>
            <w:vAlign w:val="center"/>
          </w:tcPr>
          <w:p w:rsidR="007A510F" w:rsidRDefault="001577B0">
            <w:pPr>
              <w:jc w:val="center"/>
            </w:pPr>
            <w:r>
              <w:rPr>
                <w:rFonts w:eastAsiaTheme="minorEastAsia"/>
                <w:szCs w:val="21"/>
              </w:rPr>
              <w:t>28</w:t>
            </w:r>
          </w:p>
        </w:tc>
        <w:tc>
          <w:tcPr>
            <w:tcW w:w="1650" w:type="dxa"/>
            <w:vAlign w:val="center"/>
          </w:tcPr>
          <w:p w:rsidR="007A510F" w:rsidRDefault="001577B0">
            <w:pPr>
              <w:jc w:val="center"/>
            </w:pPr>
            <w:r>
              <w:rPr>
                <w:rFonts w:eastAsiaTheme="minorEastAsia"/>
                <w:szCs w:val="21"/>
              </w:rPr>
              <w:t>688707</w:t>
            </w:r>
          </w:p>
        </w:tc>
        <w:tc>
          <w:tcPr>
            <w:tcW w:w="1980" w:type="dxa"/>
            <w:vAlign w:val="center"/>
          </w:tcPr>
          <w:p w:rsidR="007A510F" w:rsidRDefault="001577B0">
            <w:pPr>
              <w:jc w:val="center"/>
            </w:pPr>
            <w:r>
              <w:rPr>
                <w:rFonts w:eastAsiaTheme="minorEastAsia"/>
                <w:szCs w:val="21"/>
              </w:rPr>
              <w:t>振华新材</w:t>
            </w:r>
          </w:p>
        </w:tc>
        <w:tc>
          <w:tcPr>
            <w:tcW w:w="2880" w:type="dxa"/>
            <w:vAlign w:val="center"/>
          </w:tcPr>
          <w:p w:rsidR="007A510F" w:rsidRDefault="001577B0">
            <w:pPr>
              <w:jc w:val="right"/>
            </w:pPr>
            <w:r>
              <w:rPr>
                <w:rFonts w:eastAsiaTheme="minorEastAsia"/>
                <w:szCs w:val="21"/>
              </w:rPr>
              <w:t>39,658,282.04</w:t>
            </w:r>
          </w:p>
        </w:tc>
        <w:tc>
          <w:tcPr>
            <w:tcW w:w="1620" w:type="dxa"/>
            <w:vAlign w:val="center"/>
          </w:tcPr>
          <w:p w:rsidR="007A510F" w:rsidRDefault="001577B0">
            <w:pPr>
              <w:jc w:val="right"/>
            </w:pPr>
            <w:r>
              <w:rPr>
                <w:rFonts w:eastAsiaTheme="minorEastAsia"/>
                <w:szCs w:val="21"/>
              </w:rPr>
              <w:t>2.65</w:t>
            </w:r>
          </w:p>
        </w:tc>
      </w:tr>
      <w:tr w:rsidR="007A510F">
        <w:tc>
          <w:tcPr>
            <w:tcW w:w="870" w:type="dxa"/>
            <w:vAlign w:val="center"/>
          </w:tcPr>
          <w:p w:rsidR="007A510F" w:rsidRDefault="001577B0">
            <w:pPr>
              <w:jc w:val="center"/>
            </w:pPr>
            <w:r>
              <w:rPr>
                <w:rFonts w:eastAsiaTheme="minorEastAsia"/>
                <w:szCs w:val="21"/>
              </w:rPr>
              <w:t>29</w:t>
            </w:r>
          </w:p>
        </w:tc>
        <w:tc>
          <w:tcPr>
            <w:tcW w:w="1650" w:type="dxa"/>
            <w:vAlign w:val="center"/>
          </w:tcPr>
          <w:p w:rsidR="007A510F" w:rsidRDefault="001577B0">
            <w:pPr>
              <w:jc w:val="center"/>
            </w:pPr>
            <w:r>
              <w:rPr>
                <w:rFonts w:eastAsiaTheme="minorEastAsia"/>
                <w:szCs w:val="21"/>
              </w:rPr>
              <w:t>002920</w:t>
            </w:r>
          </w:p>
        </w:tc>
        <w:tc>
          <w:tcPr>
            <w:tcW w:w="1980" w:type="dxa"/>
            <w:vAlign w:val="center"/>
          </w:tcPr>
          <w:p w:rsidR="007A510F" w:rsidRDefault="001577B0">
            <w:pPr>
              <w:jc w:val="center"/>
            </w:pPr>
            <w:r>
              <w:rPr>
                <w:rFonts w:eastAsiaTheme="minorEastAsia"/>
                <w:szCs w:val="21"/>
              </w:rPr>
              <w:t>德赛西威</w:t>
            </w:r>
          </w:p>
        </w:tc>
        <w:tc>
          <w:tcPr>
            <w:tcW w:w="2880" w:type="dxa"/>
            <w:vAlign w:val="center"/>
          </w:tcPr>
          <w:p w:rsidR="007A510F" w:rsidRDefault="001577B0">
            <w:pPr>
              <w:jc w:val="right"/>
            </w:pPr>
            <w:r>
              <w:rPr>
                <w:rFonts w:eastAsiaTheme="minorEastAsia"/>
                <w:szCs w:val="21"/>
              </w:rPr>
              <w:t>39,276,129.32</w:t>
            </w:r>
          </w:p>
        </w:tc>
        <w:tc>
          <w:tcPr>
            <w:tcW w:w="1620" w:type="dxa"/>
            <w:vAlign w:val="center"/>
          </w:tcPr>
          <w:p w:rsidR="007A510F" w:rsidRDefault="001577B0">
            <w:pPr>
              <w:jc w:val="right"/>
            </w:pPr>
            <w:r>
              <w:rPr>
                <w:rFonts w:eastAsiaTheme="minorEastAsia"/>
                <w:szCs w:val="21"/>
              </w:rPr>
              <w:t>2.63</w:t>
            </w:r>
          </w:p>
        </w:tc>
      </w:tr>
      <w:tr w:rsidR="007A510F">
        <w:tc>
          <w:tcPr>
            <w:tcW w:w="870" w:type="dxa"/>
            <w:vAlign w:val="center"/>
          </w:tcPr>
          <w:p w:rsidR="007A510F" w:rsidRDefault="001577B0">
            <w:pPr>
              <w:jc w:val="center"/>
            </w:pPr>
            <w:r>
              <w:rPr>
                <w:rFonts w:eastAsiaTheme="minorEastAsia"/>
                <w:szCs w:val="21"/>
              </w:rPr>
              <w:t>30</w:t>
            </w:r>
          </w:p>
        </w:tc>
        <w:tc>
          <w:tcPr>
            <w:tcW w:w="1650" w:type="dxa"/>
            <w:vAlign w:val="center"/>
          </w:tcPr>
          <w:p w:rsidR="007A510F" w:rsidRDefault="001577B0">
            <w:pPr>
              <w:jc w:val="center"/>
            </w:pPr>
            <w:r>
              <w:rPr>
                <w:rFonts w:eastAsiaTheme="minorEastAsia"/>
                <w:szCs w:val="21"/>
              </w:rPr>
              <w:t>688390</w:t>
            </w:r>
          </w:p>
        </w:tc>
        <w:tc>
          <w:tcPr>
            <w:tcW w:w="1980" w:type="dxa"/>
            <w:vAlign w:val="center"/>
          </w:tcPr>
          <w:p w:rsidR="007A510F" w:rsidRDefault="001577B0">
            <w:pPr>
              <w:jc w:val="center"/>
            </w:pPr>
            <w:r>
              <w:rPr>
                <w:rFonts w:eastAsiaTheme="minorEastAsia"/>
                <w:szCs w:val="21"/>
              </w:rPr>
              <w:t>固德威</w:t>
            </w:r>
          </w:p>
        </w:tc>
        <w:tc>
          <w:tcPr>
            <w:tcW w:w="2880" w:type="dxa"/>
            <w:vAlign w:val="center"/>
          </w:tcPr>
          <w:p w:rsidR="007A510F" w:rsidRDefault="001577B0">
            <w:pPr>
              <w:jc w:val="right"/>
            </w:pPr>
            <w:r>
              <w:rPr>
                <w:rFonts w:eastAsiaTheme="minorEastAsia"/>
                <w:szCs w:val="21"/>
              </w:rPr>
              <w:t>38,600,720.65</w:t>
            </w:r>
          </w:p>
        </w:tc>
        <w:tc>
          <w:tcPr>
            <w:tcW w:w="1620" w:type="dxa"/>
            <w:vAlign w:val="center"/>
          </w:tcPr>
          <w:p w:rsidR="007A510F" w:rsidRDefault="001577B0">
            <w:pPr>
              <w:jc w:val="right"/>
            </w:pPr>
            <w:r>
              <w:rPr>
                <w:rFonts w:eastAsiaTheme="minorEastAsia"/>
                <w:szCs w:val="21"/>
              </w:rPr>
              <w:t>2.58</w:t>
            </w:r>
          </w:p>
        </w:tc>
      </w:tr>
      <w:tr w:rsidR="007A510F">
        <w:tc>
          <w:tcPr>
            <w:tcW w:w="870" w:type="dxa"/>
            <w:vAlign w:val="center"/>
          </w:tcPr>
          <w:p w:rsidR="007A510F" w:rsidRDefault="001577B0">
            <w:pPr>
              <w:jc w:val="center"/>
            </w:pPr>
            <w:r>
              <w:rPr>
                <w:rFonts w:eastAsiaTheme="minorEastAsia"/>
                <w:szCs w:val="21"/>
              </w:rPr>
              <w:t>31</w:t>
            </w:r>
          </w:p>
        </w:tc>
        <w:tc>
          <w:tcPr>
            <w:tcW w:w="1650" w:type="dxa"/>
            <w:vAlign w:val="center"/>
          </w:tcPr>
          <w:p w:rsidR="007A510F" w:rsidRDefault="001577B0">
            <w:pPr>
              <w:jc w:val="center"/>
            </w:pPr>
            <w:r>
              <w:rPr>
                <w:rFonts w:eastAsiaTheme="minorEastAsia"/>
                <w:szCs w:val="21"/>
              </w:rPr>
              <w:t>688005</w:t>
            </w:r>
          </w:p>
        </w:tc>
        <w:tc>
          <w:tcPr>
            <w:tcW w:w="1980" w:type="dxa"/>
            <w:vAlign w:val="center"/>
          </w:tcPr>
          <w:p w:rsidR="007A510F" w:rsidRDefault="001577B0">
            <w:pPr>
              <w:jc w:val="center"/>
            </w:pPr>
            <w:r>
              <w:rPr>
                <w:rFonts w:eastAsiaTheme="minorEastAsia"/>
                <w:szCs w:val="21"/>
              </w:rPr>
              <w:t>容百科技</w:t>
            </w:r>
          </w:p>
        </w:tc>
        <w:tc>
          <w:tcPr>
            <w:tcW w:w="2880" w:type="dxa"/>
            <w:vAlign w:val="center"/>
          </w:tcPr>
          <w:p w:rsidR="007A510F" w:rsidRDefault="001577B0">
            <w:pPr>
              <w:jc w:val="right"/>
            </w:pPr>
            <w:r>
              <w:rPr>
                <w:rFonts w:eastAsiaTheme="minorEastAsia"/>
                <w:szCs w:val="21"/>
              </w:rPr>
              <w:t>38,480,778.55</w:t>
            </w:r>
          </w:p>
        </w:tc>
        <w:tc>
          <w:tcPr>
            <w:tcW w:w="1620" w:type="dxa"/>
            <w:vAlign w:val="center"/>
          </w:tcPr>
          <w:p w:rsidR="007A510F" w:rsidRDefault="001577B0">
            <w:pPr>
              <w:jc w:val="right"/>
            </w:pPr>
            <w:r>
              <w:rPr>
                <w:rFonts w:eastAsiaTheme="minorEastAsia"/>
                <w:szCs w:val="21"/>
              </w:rPr>
              <w:t>2.57</w:t>
            </w:r>
          </w:p>
        </w:tc>
      </w:tr>
      <w:tr w:rsidR="007A510F">
        <w:tc>
          <w:tcPr>
            <w:tcW w:w="870" w:type="dxa"/>
            <w:vAlign w:val="center"/>
          </w:tcPr>
          <w:p w:rsidR="007A510F" w:rsidRDefault="001577B0">
            <w:pPr>
              <w:jc w:val="center"/>
            </w:pPr>
            <w:r>
              <w:rPr>
                <w:rFonts w:eastAsiaTheme="minorEastAsia"/>
                <w:szCs w:val="21"/>
              </w:rPr>
              <w:t>32</w:t>
            </w:r>
          </w:p>
        </w:tc>
        <w:tc>
          <w:tcPr>
            <w:tcW w:w="1650" w:type="dxa"/>
            <w:vAlign w:val="center"/>
          </w:tcPr>
          <w:p w:rsidR="007A510F" w:rsidRDefault="001577B0">
            <w:pPr>
              <w:jc w:val="center"/>
            </w:pPr>
            <w:r>
              <w:rPr>
                <w:rFonts w:eastAsiaTheme="minorEastAsia"/>
                <w:szCs w:val="21"/>
              </w:rPr>
              <w:t>688116</w:t>
            </w:r>
          </w:p>
        </w:tc>
        <w:tc>
          <w:tcPr>
            <w:tcW w:w="1980" w:type="dxa"/>
            <w:vAlign w:val="center"/>
          </w:tcPr>
          <w:p w:rsidR="007A510F" w:rsidRDefault="001577B0">
            <w:pPr>
              <w:jc w:val="center"/>
            </w:pPr>
            <w:r>
              <w:rPr>
                <w:rFonts w:eastAsiaTheme="minorEastAsia"/>
                <w:szCs w:val="21"/>
              </w:rPr>
              <w:t>天奈科技</w:t>
            </w:r>
          </w:p>
        </w:tc>
        <w:tc>
          <w:tcPr>
            <w:tcW w:w="2880" w:type="dxa"/>
            <w:vAlign w:val="center"/>
          </w:tcPr>
          <w:p w:rsidR="007A510F" w:rsidRDefault="001577B0">
            <w:pPr>
              <w:jc w:val="right"/>
            </w:pPr>
            <w:r>
              <w:rPr>
                <w:rFonts w:eastAsiaTheme="minorEastAsia"/>
                <w:szCs w:val="21"/>
              </w:rPr>
              <w:t>33,876,140.72</w:t>
            </w:r>
          </w:p>
        </w:tc>
        <w:tc>
          <w:tcPr>
            <w:tcW w:w="1620" w:type="dxa"/>
            <w:vAlign w:val="center"/>
          </w:tcPr>
          <w:p w:rsidR="007A510F" w:rsidRDefault="001577B0">
            <w:pPr>
              <w:jc w:val="right"/>
            </w:pPr>
            <w:r>
              <w:rPr>
                <w:rFonts w:eastAsiaTheme="minorEastAsia"/>
                <w:szCs w:val="21"/>
              </w:rPr>
              <w:t>2.27</w:t>
            </w:r>
          </w:p>
        </w:tc>
      </w:tr>
      <w:tr w:rsidR="007A510F">
        <w:tc>
          <w:tcPr>
            <w:tcW w:w="870" w:type="dxa"/>
            <w:vAlign w:val="center"/>
          </w:tcPr>
          <w:p w:rsidR="007A510F" w:rsidRDefault="001577B0">
            <w:pPr>
              <w:jc w:val="center"/>
            </w:pPr>
            <w:r>
              <w:rPr>
                <w:rFonts w:eastAsiaTheme="minorEastAsia"/>
                <w:szCs w:val="21"/>
              </w:rPr>
              <w:t>33</w:t>
            </w:r>
          </w:p>
        </w:tc>
        <w:tc>
          <w:tcPr>
            <w:tcW w:w="1650" w:type="dxa"/>
            <w:vAlign w:val="center"/>
          </w:tcPr>
          <w:p w:rsidR="007A510F" w:rsidRDefault="001577B0">
            <w:pPr>
              <w:jc w:val="center"/>
            </w:pPr>
            <w:r>
              <w:rPr>
                <w:rFonts w:eastAsiaTheme="minorEastAsia"/>
                <w:szCs w:val="21"/>
              </w:rPr>
              <w:t>300681</w:t>
            </w:r>
          </w:p>
        </w:tc>
        <w:tc>
          <w:tcPr>
            <w:tcW w:w="1980" w:type="dxa"/>
            <w:vAlign w:val="center"/>
          </w:tcPr>
          <w:p w:rsidR="007A510F" w:rsidRDefault="001577B0">
            <w:pPr>
              <w:jc w:val="center"/>
            </w:pPr>
            <w:r>
              <w:rPr>
                <w:rFonts w:eastAsiaTheme="minorEastAsia"/>
                <w:szCs w:val="21"/>
              </w:rPr>
              <w:t>英搏尔</w:t>
            </w:r>
          </w:p>
        </w:tc>
        <w:tc>
          <w:tcPr>
            <w:tcW w:w="2880" w:type="dxa"/>
            <w:vAlign w:val="center"/>
          </w:tcPr>
          <w:p w:rsidR="007A510F" w:rsidRDefault="001577B0">
            <w:pPr>
              <w:jc w:val="right"/>
            </w:pPr>
            <w:r>
              <w:rPr>
                <w:rFonts w:eastAsiaTheme="minorEastAsia"/>
                <w:szCs w:val="21"/>
              </w:rPr>
              <w:t>33,672,723.93</w:t>
            </w:r>
          </w:p>
        </w:tc>
        <w:tc>
          <w:tcPr>
            <w:tcW w:w="1620" w:type="dxa"/>
            <w:vAlign w:val="center"/>
          </w:tcPr>
          <w:p w:rsidR="007A510F" w:rsidRDefault="001577B0">
            <w:pPr>
              <w:jc w:val="right"/>
            </w:pPr>
            <w:r>
              <w:rPr>
                <w:rFonts w:eastAsiaTheme="minorEastAsia"/>
                <w:szCs w:val="21"/>
              </w:rPr>
              <w:t>2.25</w:t>
            </w:r>
          </w:p>
        </w:tc>
      </w:tr>
      <w:tr w:rsidR="007A510F">
        <w:tc>
          <w:tcPr>
            <w:tcW w:w="870" w:type="dxa"/>
            <w:vAlign w:val="center"/>
          </w:tcPr>
          <w:p w:rsidR="007A510F" w:rsidRDefault="001577B0">
            <w:pPr>
              <w:jc w:val="center"/>
            </w:pPr>
            <w:r>
              <w:rPr>
                <w:rFonts w:eastAsiaTheme="minorEastAsia"/>
                <w:szCs w:val="21"/>
              </w:rPr>
              <w:t>34</w:t>
            </w:r>
          </w:p>
        </w:tc>
        <w:tc>
          <w:tcPr>
            <w:tcW w:w="1650" w:type="dxa"/>
            <w:vAlign w:val="center"/>
          </w:tcPr>
          <w:p w:rsidR="007A510F" w:rsidRDefault="001577B0">
            <w:pPr>
              <w:jc w:val="center"/>
            </w:pPr>
            <w:r>
              <w:rPr>
                <w:rFonts w:eastAsiaTheme="minorEastAsia"/>
                <w:szCs w:val="21"/>
              </w:rPr>
              <w:t>000625</w:t>
            </w:r>
          </w:p>
        </w:tc>
        <w:tc>
          <w:tcPr>
            <w:tcW w:w="1980" w:type="dxa"/>
            <w:vAlign w:val="center"/>
          </w:tcPr>
          <w:p w:rsidR="007A510F" w:rsidRDefault="001577B0">
            <w:pPr>
              <w:jc w:val="center"/>
            </w:pPr>
            <w:r>
              <w:rPr>
                <w:rFonts w:eastAsiaTheme="minorEastAsia"/>
                <w:szCs w:val="21"/>
              </w:rPr>
              <w:t>长安汽车</w:t>
            </w:r>
          </w:p>
        </w:tc>
        <w:tc>
          <w:tcPr>
            <w:tcW w:w="2880" w:type="dxa"/>
            <w:vAlign w:val="center"/>
          </w:tcPr>
          <w:p w:rsidR="007A510F" w:rsidRDefault="001577B0">
            <w:pPr>
              <w:jc w:val="right"/>
            </w:pPr>
            <w:r>
              <w:rPr>
                <w:rFonts w:eastAsiaTheme="minorEastAsia"/>
                <w:szCs w:val="21"/>
              </w:rPr>
              <w:t>33,478,228.77</w:t>
            </w:r>
          </w:p>
        </w:tc>
        <w:tc>
          <w:tcPr>
            <w:tcW w:w="1620" w:type="dxa"/>
            <w:vAlign w:val="center"/>
          </w:tcPr>
          <w:p w:rsidR="007A510F" w:rsidRDefault="001577B0">
            <w:pPr>
              <w:jc w:val="right"/>
            </w:pPr>
            <w:r>
              <w:rPr>
                <w:rFonts w:eastAsiaTheme="minorEastAsia"/>
                <w:szCs w:val="21"/>
              </w:rPr>
              <w:t>2.24</w:t>
            </w:r>
          </w:p>
        </w:tc>
      </w:tr>
      <w:tr w:rsidR="007A510F">
        <w:tc>
          <w:tcPr>
            <w:tcW w:w="870" w:type="dxa"/>
            <w:vAlign w:val="center"/>
          </w:tcPr>
          <w:p w:rsidR="007A510F" w:rsidRDefault="001577B0">
            <w:pPr>
              <w:jc w:val="center"/>
            </w:pPr>
            <w:r>
              <w:rPr>
                <w:rFonts w:eastAsiaTheme="minorEastAsia"/>
                <w:szCs w:val="21"/>
              </w:rPr>
              <w:t>35</w:t>
            </w:r>
          </w:p>
        </w:tc>
        <w:tc>
          <w:tcPr>
            <w:tcW w:w="1650" w:type="dxa"/>
            <w:vAlign w:val="center"/>
          </w:tcPr>
          <w:p w:rsidR="007A510F" w:rsidRDefault="001577B0">
            <w:pPr>
              <w:jc w:val="center"/>
            </w:pPr>
            <w:r>
              <w:rPr>
                <w:rFonts w:eastAsiaTheme="minorEastAsia"/>
                <w:szCs w:val="21"/>
              </w:rPr>
              <w:t>600933</w:t>
            </w:r>
          </w:p>
        </w:tc>
        <w:tc>
          <w:tcPr>
            <w:tcW w:w="1980" w:type="dxa"/>
            <w:vAlign w:val="center"/>
          </w:tcPr>
          <w:p w:rsidR="007A510F" w:rsidRDefault="001577B0">
            <w:pPr>
              <w:jc w:val="center"/>
            </w:pPr>
            <w:r>
              <w:rPr>
                <w:rFonts w:eastAsiaTheme="minorEastAsia"/>
                <w:szCs w:val="21"/>
              </w:rPr>
              <w:t>爱柯迪</w:t>
            </w:r>
          </w:p>
        </w:tc>
        <w:tc>
          <w:tcPr>
            <w:tcW w:w="2880" w:type="dxa"/>
            <w:vAlign w:val="center"/>
          </w:tcPr>
          <w:p w:rsidR="007A510F" w:rsidRDefault="001577B0">
            <w:pPr>
              <w:jc w:val="right"/>
            </w:pPr>
            <w:r>
              <w:rPr>
                <w:rFonts w:eastAsiaTheme="minorEastAsia"/>
                <w:szCs w:val="21"/>
              </w:rPr>
              <w:t>32,681,439.76</w:t>
            </w:r>
          </w:p>
        </w:tc>
        <w:tc>
          <w:tcPr>
            <w:tcW w:w="1620" w:type="dxa"/>
            <w:vAlign w:val="center"/>
          </w:tcPr>
          <w:p w:rsidR="007A510F" w:rsidRDefault="001577B0">
            <w:pPr>
              <w:jc w:val="right"/>
            </w:pPr>
            <w:r>
              <w:rPr>
                <w:rFonts w:eastAsiaTheme="minorEastAsia"/>
                <w:szCs w:val="21"/>
              </w:rPr>
              <w:t>2.19</w:t>
            </w:r>
          </w:p>
        </w:tc>
      </w:tr>
      <w:tr w:rsidR="007A510F">
        <w:tc>
          <w:tcPr>
            <w:tcW w:w="870" w:type="dxa"/>
            <w:vAlign w:val="center"/>
          </w:tcPr>
          <w:p w:rsidR="007A510F" w:rsidRDefault="001577B0">
            <w:pPr>
              <w:jc w:val="center"/>
            </w:pPr>
            <w:r>
              <w:rPr>
                <w:rFonts w:eastAsiaTheme="minorEastAsia"/>
                <w:szCs w:val="21"/>
              </w:rPr>
              <w:t>36</w:t>
            </w:r>
          </w:p>
        </w:tc>
        <w:tc>
          <w:tcPr>
            <w:tcW w:w="1650" w:type="dxa"/>
            <w:vAlign w:val="center"/>
          </w:tcPr>
          <w:p w:rsidR="007A510F" w:rsidRDefault="001577B0">
            <w:pPr>
              <w:jc w:val="center"/>
            </w:pPr>
            <w:r>
              <w:rPr>
                <w:rFonts w:eastAsiaTheme="minorEastAsia"/>
                <w:szCs w:val="21"/>
              </w:rPr>
              <w:t>688700</w:t>
            </w:r>
          </w:p>
        </w:tc>
        <w:tc>
          <w:tcPr>
            <w:tcW w:w="1980" w:type="dxa"/>
            <w:vAlign w:val="center"/>
          </w:tcPr>
          <w:p w:rsidR="007A510F" w:rsidRDefault="001577B0">
            <w:pPr>
              <w:jc w:val="center"/>
            </w:pPr>
            <w:r>
              <w:rPr>
                <w:rFonts w:eastAsiaTheme="minorEastAsia"/>
                <w:szCs w:val="21"/>
              </w:rPr>
              <w:t>东威科技</w:t>
            </w:r>
          </w:p>
        </w:tc>
        <w:tc>
          <w:tcPr>
            <w:tcW w:w="2880" w:type="dxa"/>
            <w:vAlign w:val="center"/>
          </w:tcPr>
          <w:p w:rsidR="007A510F" w:rsidRDefault="001577B0">
            <w:pPr>
              <w:jc w:val="right"/>
            </w:pPr>
            <w:r>
              <w:rPr>
                <w:rFonts w:eastAsiaTheme="minorEastAsia"/>
                <w:szCs w:val="21"/>
              </w:rPr>
              <w:t>31,736,365.56</w:t>
            </w:r>
          </w:p>
        </w:tc>
        <w:tc>
          <w:tcPr>
            <w:tcW w:w="1620" w:type="dxa"/>
            <w:vAlign w:val="center"/>
          </w:tcPr>
          <w:p w:rsidR="007A510F" w:rsidRDefault="001577B0">
            <w:pPr>
              <w:jc w:val="right"/>
            </w:pPr>
            <w:r>
              <w:rPr>
                <w:rFonts w:eastAsiaTheme="minorEastAsia"/>
                <w:szCs w:val="21"/>
              </w:rPr>
              <w:t>2.12</w:t>
            </w:r>
          </w:p>
        </w:tc>
      </w:tr>
      <w:tr w:rsidR="007A510F">
        <w:tc>
          <w:tcPr>
            <w:tcW w:w="870" w:type="dxa"/>
            <w:vAlign w:val="center"/>
          </w:tcPr>
          <w:p w:rsidR="007A510F" w:rsidRDefault="001577B0">
            <w:pPr>
              <w:jc w:val="center"/>
            </w:pPr>
            <w:r>
              <w:rPr>
                <w:rFonts w:eastAsiaTheme="minorEastAsia"/>
                <w:szCs w:val="21"/>
              </w:rPr>
              <w:t>37</w:t>
            </w:r>
          </w:p>
        </w:tc>
        <w:tc>
          <w:tcPr>
            <w:tcW w:w="1650" w:type="dxa"/>
            <w:vAlign w:val="center"/>
          </w:tcPr>
          <w:p w:rsidR="007A510F" w:rsidRDefault="001577B0">
            <w:pPr>
              <w:jc w:val="center"/>
            </w:pPr>
            <w:r>
              <w:rPr>
                <w:rFonts w:eastAsiaTheme="minorEastAsia"/>
                <w:szCs w:val="21"/>
              </w:rPr>
              <w:t>600418</w:t>
            </w:r>
          </w:p>
        </w:tc>
        <w:tc>
          <w:tcPr>
            <w:tcW w:w="1980" w:type="dxa"/>
            <w:vAlign w:val="center"/>
          </w:tcPr>
          <w:p w:rsidR="007A510F" w:rsidRDefault="001577B0">
            <w:pPr>
              <w:jc w:val="center"/>
            </w:pPr>
            <w:r>
              <w:rPr>
                <w:rFonts w:eastAsiaTheme="minorEastAsia"/>
                <w:szCs w:val="21"/>
              </w:rPr>
              <w:t>江淮汽车</w:t>
            </w:r>
          </w:p>
        </w:tc>
        <w:tc>
          <w:tcPr>
            <w:tcW w:w="2880" w:type="dxa"/>
            <w:vAlign w:val="center"/>
          </w:tcPr>
          <w:p w:rsidR="007A510F" w:rsidRDefault="001577B0">
            <w:pPr>
              <w:jc w:val="right"/>
            </w:pPr>
            <w:r>
              <w:rPr>
                <w:rFonts w:eastAsiaTheme="minorEastAsia"/>
                <w:szCs w:val="21"/>
              </w:rPr>
              <w:t>31,287,409.36</w:t>
            </w:r>
          </w:p>
        </w:tc>
        <w:tc>
          <w:tcPr>
            <w:tcW w:w="1620" w:type="dxa"/>
            <w:vAlign w:val="center"/>
          </w:tcPr>
          <w:p w:rsidR="007A510F" w:rsidRDefault="001577B0">
            <w:pPr>
              <w:jc w:val="right"/>
            </w:pPr>
            <w:r>
              <w:rPr>
                <w:rFonts w:eastAsiaTheme="minorEastAsia"/>
                <w:szCs w:val="21"/>
              </w:rPr>
              <w:t>2.09</w:t>
            </w:r>
          </w:p>
        </w:tc>
      </w:tr>
      <w:tr w:rsidR="007A510F">
        <w:tc>
          <w:tcPr>
            <w:tcW w:w="870" w:type="dxa"/>
            <w:vAlign w:val="center"/>
          </w:tcPr>
          <w:p w:rsidR="007A510F" w:rsidRDefault="001577B0">
            <w:pPr>
              <w:jc w:val="center"/>
            </w:pPr>
            <w:r>
              <w:rPr>
                <w:rFonts w:eastAsiaTheme="minorEastAsia"/>
                <w:szCs w:val="21"/>
              </w:rPr>
              <w:t>38</w:t>
            </w:r>
          </w:p>
        </w:tc>
        <w:tc>
          <w:tcPr>
            <w:tcW w:w="1650" w:type="dxa"/>
            <w:vAlign w:val="center"/>
          </w:tcPr>
          <w:p w:rsidR="007A510F" w:rsidRDefault="001577B0">
            <w:pPr>
              <w:jc w:val="center"/>
            </w:pPr>
            <w:r>
              <w:rPr>
                <w:rFonts w:eastAsiaTheme="minorEastAsia"/>
                <w:szCs w:val="21"/>
              </w:rPr>
              <w:t>688223</w:t>
            </w:r>
          </w:p>
        </w:tc>
        <w:tc>
          <w:tcPr>
            <w:tcW w:w="1980" w:type="dxa"/>
            <w:vAlign w:val="center"/>
          </w:tcPr>
          <w:p w:rsidR="007A510F" w:rsidRDefault="001577B0">
            <w:pPr>
              <w:jc w:val="center"/>
            </w:pPr>
            <w:r>
              <w:rPr>
                <w:rFonts w:eastAsiaTheme="minorEastAsia"/>
                <w:szCs w:val="21"/>
              </w:rPr>
              <w:t>晶科能源</w:t>
            </w:r>
          </w:p>
        </w:tc>
        <w:tc>
          <w:tcPr>
            <w:tcW w:w="2880" w:type="dxa"/>
            <w:vAlign w:val="center"/>
          </w:tcPr>
          <w:p w:rsidR="007A510F" w:rsidRDefault="001577B0">
            <w:pPr>
              <w:jc w:val="right"/>
            </w:pPr>
            <w:r>
              <w:rPr>
                <w:rFonts w:eastAsiaTheme="minorEastAsia"/>
                <w:szCs w:val="21"/>
              </w:rPr>
              <w:t>30,987,587.02</w:t>
            </w:r>
          </w:p>
        </w:tc>
        <w:tc>
          <w:tcPr>
            <w:tcW w:w="1620" w:type="dxa"/>
            <w:vAlign w:val="center"/>
          </w:tcPr>
          <w:p w:rsidR="007A510F" w:rsidRDefault="001577B0">
            <w:pPr>
              <w:jc w:val="right"/>
            </w:pPr>
            <w:r>
              <w:rPr>
                <w:rFonts w:eastAsiaTheme="minorEastAsia"/>
                <w:szCs w:val="21"/>
              </w:rPr>
              <w:t>2.07</w:t>
            </w:r>
          </w:p>
        </w:tc>
      </w:tr>
      <w:tr w:rsidR="007A510F">
        <w:tc>
          <w:tcPr>
            <w:tcW w:w="870" w:type="dxa"/>
            <w:vAlign w:val="center"/>
          </w:tcPr>
          <w:p w:rsidR="007A510F" w:rsidRDefault="001577B0">
            <w:pPr>
              <w:jc w:val="center"/>
            </w:pPr>
            <w:r>
              <w:rPr>
                <w:rFonts w:eastAsiaTheme="minorEastAsia"/>
                <w:szCs w:val="21"/>
              </w:rPr>
              <w:t>39</w:t>
            </w:r>
          </w:p>
        </w:tc>
        <w:tc>
          <w:tcPr>
            <w:tcW w:w="1650" w:type="dxa"/>
            <w:vAlign w:val="center"/>
          </w:tcPr>
          <w:p w:rsidR="007A510F" w:rsidRDefault="001577B0">
            <w:pPr>
              <w:jc w:val="center"/>
            </w:pPr>
            <w:r>
              <w:rPr>
                <w:rFonts w:eastAsiaTheme="minorEastAsia"/>
                <w:szCs w:val="21"/>
              </w:rPr>
              <w:t>002850</w:t>
            </w:r>
          </w:p>
        </w:tc>
        <w:tc>
          <w:tcPr>
            <w:tcW w:w="1980" w:type="dxa"/>
            <w:vAlign w:val="center"/>
          </w:tcPr>
          <w:p w:rsidR="007A510F" w:rsidRDefault="001577B0">
            <w:pPr>
              <w:jc w:val="center"/>
            </w:pPr>
            <w:r>
              <w:rPr>
                <w:rFonts w:eastAsiaTheme="minorEastAsia"/>
                <w:szCs w:val="21"/>
              </w:rPr>
              <w:t>科达利</w:t>
            </w:r>
          </w:p>
        </w:tc>
        <w:tc>
          <w:tcPr>
            <w:tcW w:w="2880" w:type="dxa"/>
            <w:vAlign w:val="center"/>
          </w:tcPr>
          <w:p w:rsidR="007A510F" w:rsidRDefault="001577B0">
            <w:pPr>
              <w:jc w:val="right"/>
            </w:pPr>
            <w:r>
              <w:rPr>
                <w:rFonts w:eastAsiaTheme="minorEastAsia"/>
                <w:szCs w:val="21"/>
              </w:rPr>
              <w:t>30,457,803.52</w:t>
            </w:r>
          </w:p>
        </w:tc>
        <w:tc>
          <w:tcPr>
            <w:tcW w:w="1620" w:type="dxa"/>
            <w:vAlign w:val="center"/>
          </w:tcPr>
          <w:p w:rsidR="007A510F" w:rsidRDefault="001577B0">
            <w:pPr>
              <w:jc w:val="right"/>
            </w:pPr>
            <w:r>
              <w:rPr>
                <w:rFonts w:eastAsiaTheme="minorEastAsia"/>
                <w:szCs w:val="21"/>
              </w:rPr>
              <w:t>2.04</w:t>
            </w:r>
          </w:p>
        </w:tc>
      </w:tr>
      <w:tr w:rsidR="007A510F">
        <w:tc>
          <w:tcPr>
            <w:tcW w:w="870" w:type="dxa"/>
            <w:vAlign w:val="center"/>
          </w:tcPr>
          <w:p w:rsidR="007A510F" w:rsidRDefault="001577B0">
            <w:pPr>
              <w:jc w:val="center"/>
            </w:pPr>
            <w:r>
              <w:rPr>
                <w:rFonts w:eastAsiaTheme="minorEastAsia"/>
                <w:szCs w:val="21"/>
              </w:rPr>
              <w:t>40</w:t>
            </w:r>
          </w:p>
        </w:tc>
        <w:tc>
          <w:tcPr>
            <w:tcW w:w="1650" w:type="dxa"/>
            <w:vAlign w:val="center"/>
          </w:tcPr>
          <w:p w:rsidR="007A510F" w:rsidRDefault="001577B0">
            <w:pPr>
              <w:jc w:val="center"/>
            </w:pPr>
            <w:r>
              <w:rPr>
                <w:rFonts w:eastAsiaTheme="minorEastAsia"/>
                <w:szCs w:val="21"/>
              </w:rPr>
              <w:t>002074</w:t>
            </w:r>
          </w:p>
        </w:tc>
        <w:tc>
          <w:tcPr>
            <w:tcW w:w="1980" w:type="dxa"/>
            <w:vAlign w:val="center"/>
          </w:tcPr>
          <w:p w:rsidR="007A510F" w:rsidRDefault="001577B0">
            <w:pPr>
              <w:jc w:val="center"/>
            </w:pPr>
            <w:r>
              <w:rPr>
                <w:rFonts w:eastAsiaTheme="minorEastAsia"/>
                <w:szCs w:val="21"/>
              </w:rPr>
              <w:t>国轩高科</w:t>
            </w:r>
          </w:p>
        </w:tc>
        <w:tc>
          <w:tcPr>
            <w:tcW w:w="2880" w:type="dxa"/>
            <w:vAlign w:val="center"/>
          </w:tcPr>
          <w:p w:rsidR="007A510F" w:rsidRDefault="001577B0">
            <w:pPr>
              <w:jc w:val="right"/>
            </w:pPr>
            <w:r>
              <w:rPr>
                <w:rFonts w:eastAsiaTheme="minorEastAsia"/>
                <w:szCs w:val="21"/>
              </w:rPr>
              <w:t>29,963,194.08</w:t>
            </w:r>
          </w:p>
        </w:tc>
        <w:tc>
          <w:tcPr>
            <w:tcW w:w="1620" w:type="dxa"/>
            <w:vAlign w:val="center"/>
          </w:tcPr>
          <w:p w:rsidR="007A510F" w:rsidRDefault="001577B0">
            <w:pPr>
              <w:jc w:val="right"/>
            </w:pPr>
            <w:r>
              <w:rPr>
                <w:rFonts w:eastAsiaTheme="minorEastAsia"/>
                <w:szCs w:val="21"/>
              </w:rPr>
              <w:t>2.00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3,344,855,461.97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3,107,357,436.57</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71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715"/>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71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71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71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71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72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72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72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461,026.61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649,406.55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1,110,433.16</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723"/>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72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上投摩根动力精选混合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69,586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6,541.46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107,747,196.58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23.67%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347,447,105.59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76.33%</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上投摩根动力精选混合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5,145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10,884.42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40,569,719.86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72.45%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15,430,624.07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27.55%</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74,731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6,840.46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148,316,916.44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29.01%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362,877,729.66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70.99%</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72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上投摩根动力精选混合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576,850.65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0.1267%</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上投摩根动力精选混合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1,149.44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578,000.09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0.1131%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72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上投摩根动力精选混合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上投摩根动力精选混合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上投摩根动力精选混合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上投摩根动力精选混合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72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上投摩根动力精选混合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225,220,896.77</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416,706,890.58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11,111,874.37</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289,271,156.99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146,261,238.29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250,783,745.40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101,372,768.73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455,194,302.17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56,000,343.93</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72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72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73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基金管理人：基金管理人于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基金托管人：本报告期内，无涉及本基金托管人的专门基金托管部门的重大人事变动。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73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73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733"/>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100,000</w:t>
      </w:r>
      <w:r w:rsidRPr="00E54740">
        <w:rPr>
          <w:rFonts w:eastAsiaTheme="minorEastAsia"/>
          <w:szCs w:val="21"/>
        </w:rPr>
        <w:t>元，目前该审计机构已提供审计服务的连续年限为</w:t>
      </w:r>
      <w:r w:rsidRPr="00E54740">
        <w:rPr>
          <w:rFonts w:eastAsiaTheme="minorEastAsia"/>
          <w:szCs w:val="21"/>
        </w:rPr>
        <w:t>4</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734"/>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73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73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73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A510F">
        <w:tc>
          <w:tcPr>
            <w:tcW w:w="1560" w:type="dxa"/>
            <w:vAlign w:val="center"/>
          </w:tcPr>
          <w:p w:rsidR="007A510F" w:rsidRDefault="001577B0">
            <w:pPr>
              <w:jc w:val="left"/>
            </w:pPr>
            <w:r>
              <w:rPr>
                <w:rFonts w:eastAsiaTheme="minorEastAsia"/>
                <w:szCs w:val="21"/>
              </w:rPr>
              <w:t>新时代证券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6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方正证券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6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中泰证券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6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东北证券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1,386,743,440.74</w:t>
            </w:r>
          </w:p>
        </w:tc>
        <w:tc>
          <w:tcPr>
            <w:tcW w:w="1080" w:type="dxa"/>
            <w:vAlign w:val="center"/>
          </w:tcPr>
          <w:p w:rsidR="007A510F" w:rsidRDefault="001577B0">
            <w:pPr>
              <w:jc w:val="right"/>
            </w:pPr>
            <w:r>
              <w:rPr>
                <w:rFonts w:eastAsiaTheme="minorEastAsia"/>
                <w:szCs w:val="21"/>
              </w:rPr>
              <w:t>21.54%</w:t>
            </w:r>
          </w:p>
        </w:tc>
        <w:tc>
          <w:tcPr>
            <w:tcW w:w="1620" w:type="dxa"/>
            <w:vAlign w:val="center"/>
          </w:tcPr>
          <w:p w:rsidR="007A510F" w:rsidRDefault="001577B0">
            <w:pPr>
              <w:jc w:val="right"/>
            </w:pPr>
            <w:r>
              <w:rPr>
                <w:rFonts w:eastAsiaTheme="minorEastAsia"/>
                <w:szCs w:val="21"/>
              </w:rPr>
              <w:t>1,291,474.02</w:t>
            </w:r>
          </w:p>
        </w:tc>
        <w:tc>
          <w:tcPr>
            <w:tcW w:w="1080" w:type="dxa"/>
            <w:vAlign w:val="center"/>
          </w:tcPr>
          <w:p w:rsidR="007A510F" w:rsidRDefault="001577B0">
            <w:pPr>
              <w:jc w:val="right"/>
            </w:pPr>
            <w:r>
              <w:rPr>
                <w:rFonts w:eastAsiaTheme="minorEastAsia"/>
                <w:szCs w:val="21"/>
              </w:rPr>
              <w:t>21.54%</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国泰君安证券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1,316,464,186.15</w:t>
            </w:r>
          </w:p>
        </w:tc>
        <w:tc>
          <w:tcPr>
            <w:tcW w:w="1080" w:type="dxa"/>
            <w:vAlign w:val="center"/>
          </w:tcPr>
          <w:p w:rsidR="007A510F" w:rsidRDefault="001577B0">
            <w:pPr>
              <w:jc w:val="right"/>
            </w:pPr>
            <w:r>
              <w:rPr>
                <w:rFonts w:eastAsiaTheme="minorEastAsia"/>
                <w:szCs w:val="21"/>
              </w:rPr>
              <w:t>20.45%</w:t>
            </w:r>
          </w:p>
        </w:tc>
        <w:tc>
          <w:tcPr>
            <w:tcW w:w="1620" w:type="dxa"/>
            <w:vAlign w:val="center"/>
          </w:tcPr>
          <w:p w:rsidR="007A510F" w:rsidRDefault="001577B0">
            <w:pPr>
              <w:jc w:val="right"/>
            </w:pPr>
            <w:r>
              <w:rPr>
                <w:rFonts w:eastAsiaTheme="minorEastAsia"/>
                <w:szCs w:val="21"/>
              </w:rPr>
              <w:t>1,226,016.94</w:t>
            </w:r>
          </w:p>
        </w:tc>
        <w:tc>
          <w:tcPr>
            <w:tcW w:w="1080" w:type="dxa"/>
            <w:vAlign w:val="center"/>
          </w:tcPr>
          <w:p w:rsidR="007A510F" w:rsidRDefault="001577B0">
            <w:pPr>
              <w:jc w:val="right"/>
            </w:pPr>
            <w:r>
              <w:rPr>
                <w:rFonts w:eastAsiaTheme="minorEastAsia"/>
                <w:szCs w:val="21"/>
              </w:rPr>
              <w:t>20.45%</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安信证券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1,041,532,246.89</w:t>
            </w:r>
          </w:p>
        </w:tc>
        <w:tc>
          <w:tcPr>
            <w:tcW w:w="1080" w:type="dxa"/>
            <w:vAlign w:val="center"/>
          </w:tcPr>
          <w:p w:rsidR="007A510F" w:rsidRDefault="001577B0">
            <w:pPr>
              <w:jc w:val="right"/>
            </w:pPr>
            <w:r>
              <w:rPr>
                <w:rFonts w:eastAsiaTheme="minorEastAsia"/>
                <w:szCs w:val="21"/>
              </w:rPr>
              <w:t>16.18%</w:t>
            </w:r>
          </w:p>
        </w:tc>
        <w:tc>
          <w:tcPr>
            <w:tcW w:w="1620" w:type="dxa"/>
            <w:vAlign w:val="center"/>
          </w:tcPr>
          <w:p w:rsidR="007A510F" w:rsidRDefault="001577B0">
            <w:pPr>
              <w:jc w:val="right"/>
            </w:pPr>
            <w:r>
              <w:rPr>
                <w:rFonts w:eastAsiaTheme="minorEastAsia"/>
                <w:szCs w:val="21"/>
              </w:rPr>
              <w:t>969,978.34</w:t>
            </w:r>
          </w:p>
        </w:tc>
        <w:tc>
          <w:tcPr>
            <w:tcW w:w="1080" w:type="dxa"/>
            <w:vAlign w:val="center"/>
          </w:tcPr>
          <w:p w:rsidR="007A510F" w:rsidRDefault="001577B0">
            <w:pPr>
              <w:jc w:val="right"/>
            </w:pPr>
            <w:r>
              <w:rPr>
                <w:rFonts w:eastAsiaTheme="minorEastAsia"/>
                <w:szCs w:val="21"/>
              </w:rPr>
              <w:t>16.18%</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中信证券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761,674,728.31</w:t>
            </w:r>
          </w:p>
        </w:tc>
        <w:tc>
          <w:tcPr>
            <w:tcW w:w="1080" w:type="dxa"/>
            <w:vAlign w:val="center"/>
          </w:tcPr>
          <w:p w:rsidR="007A510F" w:rsidRDefault="001577B0">
            <w:pPr>
              <w:jc w:val="right"/>
            </w:pPr>
            <w:r>
              <w:rPr>
                <w:rFonts w:eastAsiaTheme="minorEastAsia"/>
                <w:szCs w:val="21"/>
              </w:rPr>
              <w:t>11.83%</w:t>
            </w:r>
          </w:p>
        </w:tc>
        <w:tc>
          <w:tcPr>
            <w:tcW w:w="1620" w:type="dxa"/>
            <w:vAlign w:val="center"/>
          </w:tcPr>
          <w:p w:rsidR="007A510F" w:rsidRDefault="001577B0">
            <w:pPr>
              <w:jc w:val="right"/>
            </w:pPr>
            <w:r>
              <w:rPr>
                <w:rFonts w:eastAsiaTheme="minorEastAsia"/>
                <w:szCs w:val="21"/>
              </w:rPr>
              <w:t>709,349.41</w:t>
            </w:r>
          </w:p>
        </w:tc>
        <w:tc>
          <w:tcPr>
            <w:tcW w:w="1080" w:type="dxa"/>
            <w:vAlign w:val="center"/>
          </w:tcPr>
          <w:p w:rsidR="007A510F" w:rsidRDefault="001577B0">
            <w:pPr>
              <w:jc w:val="right"/>
            </w:pPr>
            <w:r>
              <w:rPr>
                <w:rFonts w:eastAsiaTheme="minorEastAsia"/>
                <w:szCs w:val="21"/>
              </w:rPr>
              <w:t>11.83%</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浙商证券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716,682,395.19</w:t>
            </w:r>
          </w:p>
        </w:tc>
        <w:tc>
          <w:tcPr>
            <w:tcW w:w="1080" w:type="dxa"/>
            <w:vAlign w:val="center"/>
          </w:tcPr>
          <w:p w:rsidR="007A510F" w:rsidRDefault="001577B0">
            <w:pPr>
              <w:jc w:val="right"/>
            </w:pPr>
            <w:r>
              <w:rPr>
                <w:rFonts w:eastAsiaTheme="minorEastAsia"/>
                <w:szCs w:val="21"/>
              </w:rPr>
              <w:t>11.13%</w:t>
            </w:r>
          </w:p>
        </w:tc>
        <w:tc>
          <w:tcPr>
            <w:tcW w:w="1620" w:type="dxa"/>
            <w:vAlign w:val="center"/>
          </w:tcPr>
          <w:p w:rsidR="007A510F" w:rsidRDefault="001577B0">
            <w:pPr>
              <w:jc w:val="right"/>
            </w:pPr>
            <w:r>
              <w:rPr>
                <w:rFonts w:eastAsiaTheme="minorEastAsia"/>
                <w:szCs w:val="21"/>
              </w:rPr>
              <w:t>667,447.69</w:t>
            </w:r>
          </w:p>
        </w:tc>
        <w:tc>
          <w:tcPr>
            <w:tcW w:w="1080" w:type="dxa"/>
            <w:vAlign w:val="center"/>
          </w:tcPr>
          <w:p w:rsidR="007A510F" w:rsidRDefault="001577B0">
            <w:pPr>
              <w:jc w:val="right"/>
            </w:pPr>
            <w:r>
              <w:rPr>
                <w:rFonts w:eastAsiaTheme="minorEastAsia"/>
                <w:szCs w:val="21"/>
              </w:rPr>
              <w:t>11.13%</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天风证券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652,405,241.46</w:t>
            </w:r>
          </w:p>
        </w:tc>
        <w:tc>
          <w:tcPr>
            <w:tcW w:w="1080" w:type="dxa"/>
            <w:vAlign w:val="center"/>
          </w:tcPr>
          <w:p w:rsidR="007A510F" w:rsidRDefault="001577B0">
            <w:pPr>
              <w:jc w:val="right"/>
            </w:pPr>
            <w:r>
              <w:rPr>
                <w:rFonts w:eastAsiaTheme="minorEastAsia"/>
                <w:szCs w:val="21"/>
              </w:rPr>
              <w:t>10.13%</w:t>
            </w:r>
          </w:p>
        </w:tc>
        <w:tc>
          <w:tcPr>
            <w:tcW w:w="1620" w:type="dxa"/>
            <w:vAlign w:val="center"/>
          </w:tcPr>
          <w:p w:rsidR="007A510F" w:rsidRDefault="001577B0">
            <w:pPr>
              <w:jc w:val="right"/>
            </w:pPr>
            <w:r>
              <w:rPr>
                <w:rFonts w:eastAsiaTheme="minorEastAsia"/>
                <w:szCs w:val="21"/>
              </w:rPr>
              <w:t>607,584.11</w:t>
            </w:r>
          </w:p>
        </w:tc>
        <w:tc>
          <w:tcPr>
            <w:tcW w:w="1080" w:type="dxa"/>
            <w:vAlign w:val="center"/>
          </w:tcPr>
          <w:p w:rsidR="007A510F" w:rsidRDefault="001577B0">
            <w:pPr>
              <w:jc w:val="right"/>
            </w:pPr>
            <w:r>
              <w:rPr>
                <w:rFonts w:eastAsiaTheme="minorEastAsia"/>
                <w:szCs w:val="21"/>
              </w:rPr>
              <w:t>10.13%</w:t>
            </w:r>
          </w:p>
        </w:tc>
        <w:tc>
          <w:tcPr>
            <w:tcW w:w="1080" w:type="dxa"/>
            <w:vAlign w:val="center"/>
          </w:tcPr>
          <w:p w:rsidR="007A510F" w:rsidRDefault="001577B0">
            <w:pPr>
              <w:jc w:val="lef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申万宏源证券</w:t>
            </w:r>
          </w:p>
        </w:tc>
        <w:tc>
          <w:tcPr>
            <w:tcW w:w="780" w:type="dxa"/>
            <w:vAlign w:val="center"/>
          </w:tcPr>
          <w:p w:rsidR="007A510F" w:rsidRDefault="001577B0">
            <w:pPr>
              <w:jc w:val="right"/>
            </w:pPr>
            <w:r>
              <w:rPr>
                <w:rFonts w:eastAsiaTheme="minorEastAsia"/>
                <w:szCs w:val="21"/>
              </w:rPr>
              <w:t>1</w:t>
            </w:r>
          </w:p>
        </w:tc>
        <w:tc>
          <w:tcPr>
            <w:tcW w:w="1800" w:type="dxa"/>
            <w:vAlign w:val="center"/>
          </w:tcPr>
          <w:p w:rsidR="007A510F" w:rsidRDefault="001577B0">
            <w:pPr>
              <w:jc w:val="right"/>
            </w:pPr>
            <w:r>
              <w:rPr>
                <w:rFonts w:eastAsiaTheme="minorEastAsia"/>
                <w:szCs w:val="21"/>
              </w:rPr>
              <w:t>562,818,120.83</w:t>
            </w:r>
          </w:p>
        </w:tc>
        <w:tc>
          <w:tcPr>
            <w:tcW w:w="1080" w:type="dxa"/>
            <w:vAlign w:val="center"/>
          </w:tcPr>
          <w:p w:rsidR="007A510F" w:rsidRDefault="001577B0">
            <w:pPr>
              <w:jc w:val="right"/>
            </w:pPr>
            <w:r>
              <w:rPr>
                <w:rFonts w:eastAsiaTheme="minorEastAsia"/>
                <w:szCs w:val="21"/>
              </w:rPr>
              <w:t>8.74%</w:t>
            </w:r>
          </w:p>
        </w:tc>
        <w:tc>
          <w:tcPr>
            <w:tcW w:w="1620" w:type="dxa"/>
            <w:vAlign w:val="center"/>
          </w:tcPr>
          <w:p w:rsidR="007A510F" w:rsidRDefault="001577B0">
            <w:pPr>
              <w:jc w:val="right"/>
            </w:pPr>
            <w:r>
              <w:rPr>
                <w:rFonts w:eastAsiaTheme="minorEastAsia"/>
                <w:szCs w:val="21"/>
              </w:rPr>
              <w:t>524,149.26</w:t>
            </w:r>
          </w:p>
        </w:tc>
        <w:tc>
          <w:tcPr>
            <w:tcW w:w="1080" w:type="dxa"/>
            <w:vAlign w:val="center"/>
          </w:tcPr>
          <w:p w:rsidR="007A510F" w:rsidRDefault="001577B0">
            <w:pPr>
              <w:jc w:val="right"/>
            </w:pPr>
            <w:r>
              <w:rPr>
                <w:rFonts w:eastAsiaTheme="minorEastAsia"/>
                <w:szCs w:val="21"/>
              </w:rPr>
              <w:t>8.74%</w:t>
            </w:r>
          </w:p>
        </w:tc>
        <w:tc>
          <w:tcPr>
            <w:tcW w:w="1080" w:type="dxa"/>
            <w:vAlign w:val="center"/>
          </w:tcPr>
          <w:p w:rsidR="007A510F" w:rsidRDefault="001577B0">
            <w:pPr>
              <w:jc w:val="left"/>
            </w:pPr>
            <w:r>
              <w:rPr>
                <w:rFonts w:eastAsiaTheme="minorEastAsia"/>
                <w:szCs w:val="21"/>
              </w:rPr>
              <w:t>-</w:t>
            </w:r>
          </w:p>
        </w:tc>
      </w:tr>
    </w:tbl>
    <w:p w:rsidR="007A510F" w:rsidRDefault="001577B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A510F" w:rsidRDefault="001577B0">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A510F" w:rsidRDefault="001577B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A510F" w:rsidRDefault="001577B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A510F" w:rsidRDefault="001577B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A510F" w:rsidRDefault="001577B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A510F" w:rsidRDefault="001577B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A510F" w:rsidRDefault="001577B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A510F" w:rsidRDefault="001577B0">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）本基金管理人定期召开会议，组织相关部门依据交易单元的选择标准对交易单元候选券商进行评估，确定选用交易单元的券商。</w:t>
      </w:r>
    </w:p>
    <w:p w:rsidR="007A510F" w:rsidRDefault="001577B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A510F">
        <w:tc>
          <w:tcPr>
            <w:tcW w:w="1560" w:type="dxa"/>
            <w:vAlign w:val="center"/>
          </w:tcPr>
          <w:p w:rsidR="007A510F" w:rsidRDefault="001577B0">
            <w:pPr>
              <w:jc w:val="left"/>
            </w:pPr>
            <w:r>
              <w:rPr>
                <w:rFonts w:eastAsiaTheme="minorEastAsia"/>
                <w:szCs w:val="21"/>
              </w:rPr>
              <w:t>新时代证券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方正证券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中泰证券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东北证券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国泰君安证券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安信证券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中信证券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浙商证券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天风证券</w:t>
            </w:r>
          </w:p>
        </w:tc>
        <w:tc>
          <w:tcPr>
            <w:tcW w:w="1320" w:type="dxa"/>
            <w:vAlign w:val="center"/>
          </w:tcPr>
          <w:p w:rsidR="007A510F" w:rsidRDefault="001577B0">
            <w:pPr>
              <w:jc w:val="right"/>
            </w:pPr>
            <w:r>
              <w:rPr>
                <w:rFonts w:eastAsiaTheme="minorEastAsia"/>
                <w:szCs w:val="21"/>
              </w:rPr>
              <w:t>6,676,355.10</w:t>
            </w:r>
          </w:p>
        </w:tc>
        <w:tc>
          <w:tcPr>
            <w:tcW w:w="1080" w:type="dxa"/>
            <w:vAlign w:val="center"/>
          </w:tcPr>
          <w:p w:rsidR="007A510F" w:rsidRDefault="001577B0">
            <w:pPr>
              <w:jc w:val="right"/>
            </w:pPr>
            <w:r>
              <w:rPr>
                <w:rFonts w:eastAsiaTheme="minorEastAsia"/>
                <w:szCs w:val="21"/>
              </w:rPr>
              <w:t>100.00%</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r w:rsidR="007A510F">
        <w:tc>
          <w:tcPr>
            <w:tcW w:w="1560" w:type="dxa"/>
            <w:vAlign w:val="center"/>
          </w:tcPr>
          <w:p w:rsidR="007A510F" w:rsidRDefault="001577B0">
            <w:pPr>
              <w:jc w:val="left"/>
            </w:pPr>
            <w:r>
              <w:rPr>
                <w:rFonts w:eastAsiaTheme="minorEastAsia"/>
                <w:szCs w:val="21"/>
              </w:rPr>
              <w:t>申万宏源证券</w:t>
            </w:r>
          </w:p>
        </w:tc>
        <w:tc>
          <w:tcPr>
            <w:tcW w:w="1320" w:type="dxa"/>
            <w:vAlign w:val="center"/>
          </w:tcPr>
          <w:p w:rsidR="007A510F" w:rsidRDefault="001577B0">
            <w:pPr>
              <w:jc w:val="right"/>
            </w:pPr>
            <w:r>
              <w:rPr>
                <w:rFonts w:eastAsiaTheme="minorEastAsia"/>
                <w:szCs w:val="21"/>
              </w:rPr>
              <w:t>-</w:t>
            </w:r>
          </w:p>
        </w:tc>
        <w:tc>
          <w:tcPr>
            <w:tcW w:w="1080" w:type="dxa"/>
            <w:vAlign w:val="center"/>
          </w:tcPr>
          <w:p w:rsidR="007A510F" w:rsidRDefault="001577B0">
            <w:pPr>
              <w:jc w:val="right"/>
            </w:pPr>
            <w:r>
              <w:rPr>
                <w:rFonts w:eastAsiaTheme="minorEastAsia"/>
                <w:szCs w:val="21"/>
              </w:rPr>
              <w:t>-</w:t>
            </w:r>
          </w:p>
        </w:tc>
        <w:tc>
          <w:tcPr>
            <w:tcW w:w="1143" w:type="dxa"/>
            <w:vAlign w:val="center"/>
          </w:tcPr>
          <w:p w:rsidR="007A510F" w:rsidRDefault="001577B0">
            <w:pPr>
              <w:jc w:val="right"/>
            </w:pPr>
            <w:r>
              <w:rPr>
                <w:rFonts w:eastAsiaTheme="minorEastAsia"/>
                <w:szCs w:val="21"/>
              </w:rPr>
              <w:t>-</w:t>
            </w:r>
          </w:p>
        </w:tc>
        <w:tc>
          <w:tcPr>
            <w:tcW w:w="1197" w:type="dxa"/>
            <w:vAlign w:val="center"/>
          </w:tcPr>
          <w:p w:rsidR="007A510F" w:rsidRDefault="001577B0">
            <w:pPr>
              <w:jc w:val="right"/>
            </w:pPr>
            <w:r>
              <w:rPr>
                <w:rFonts w:eastAsiaTheme="minorEastAsia"/>
                <w:szCs w:val="21"/>
              </w:rPr>
              <w:t>-</w:t>
            </w:r>
          </w:p>
        </w:tc>
        <w:tc>
          <w:tcPr>
            <w:tcW w:w="1497" w:type="dxa"/>
            <w:vAlign w:val="center"/>
          </w:tcPr>
          <w:p w:rsidR="007A510F" w:rsidRDefault="001577B0">
            <w:pPr>
              <w:jc w:val="right"/>
            </w:pPr>
            <w:r>
              <w:rPr>
                <w:rFonts w:eastAsiaTheme="minorEastAsia"/>
                <w:szCs w:val="21"/>
              </w:rPr>
              <w:t>-</w:t>
            </w:r>
          </w:p>
        </w:tc>
        <w:tc>
          <w:tcPr>
            <w:tcW w:w="1203" w:type="dxa"/>
            <w:vAlign w:val="center"/>
          </w:tcPr>
          <w:p w:rsidR="007A510F" w:rsidRDefault="001577B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73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A510F">
        <w:tc>
          <w:tcPr>
            <w:tcW w:w="720" w:type="dxa"/>
            <w:vAlign w:val="center"/>
          </w:tcPr>
          <w:p w:rsidR="007A510F" w:rsidRDefault="001577B0">
            <w:pPr>
              <w:jc w:val="center"/>
            </w:pPr>
            <w:r>
              <w:rPr>
                <w:rFonts w:eastAsiaTheme="minorEastAsia"/>
                <w:szCs w:val="21"/>
              </w:rPr>
              <w:t>1</w:t>
            </w:r>
          </w:p>
        </w:tc>
        <w:tc>
          <w:tcPr>
            <w:tcW w:w="4320" w:type="dxa"/>
            <w:vAlign w:val="center"/>
          </w:tcPr>
          <w:p w:rsidR="007A510F" w:rsidRDefault="001577B0">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7A510F" w:rsidRDefault="001577B0">
            <w:pPr>
              <w:jc w:val="center"/>
            </w:pPr>
            <w:r>
              <w:rPr>
                <w:rFonts w:eastAsiaTheme="minorEastAsia"/>
                <w:szCs w:val="21"/>
              </w:rPr>
              <w:t>基金管理人公司网站及本基金选定的信息披露报纸</w:t>
            </w:r>
          </w:p>
        </w:tc>
        <w:tc>
          <w:tcPr>
            <w:tcW w:w="1629" w:type="dxa"/>
            <w:vAlign w:val="center"/>
          </w:tcPr>
          <w:p w:rsidR="007A510F" w:rsidRDefault="001577B0">
            <w:pPr>
              <w:jc w:val="center"/>
            </w:pPr>
            <w:r>
              <w:rPr>
                <w:rFonts w:eastAsiaTheme="minorEastAsia"/>
                <w:szCs w:val="21"/>
              </w:rPr>
              <w:t>2022-01-05</w:t>
            </w:r>
          </w:p>
        </w:tc>
      </w:tr>
      <w:tr w:rsidR="007A510F">
        <w:tc>
          <w:tcPr>
            <w:tcW w:w="720" w:type="dxa"/>
            <w:vAlign w:val="center"/>
          </w:tcPr>
          <w:p w:rsidR="007A510F" w:rsidRDefault="001577B0">
            <w:pPr>
              <w:jc w:val="center"/>
            </w:pPr>
            <w:r>
              <w:rPr>
                <w:rFonts w:eastAsiaTheme="minorEastAsia"/>
                <w:szCs w:val="21"/>
              </w:rPr>
              <w:t>2</w:t>
            </w:r>
          </w:p>
        </w:tc>
        <w:tc>
          <w:tcPr>
            <w:tcW w:w="4320" w:type="dxa"/>
            <w:vAlign w:val="center"/>
          </w:tcPr>
          <w:p w:rsidR="007A510F" w:rsidRDefault="001577B0">
            <w:pPr>
              <w:jc w:val="left"/>
            </w:pPr>
            <w:r>
              <w:rPr>
                <w:rFonts w:eastAsiaTheme="minorEastAsia"/>
                <w:szCs w:val="21"/>
              </w:rPr>
              <w:t>上投摩根基金管理有限公司关于旗下基金所持停牌股票估值调整的公告</w:t>
            </w:r>
          </w:p>
        </w:tc>
        <w:tc>
          <w:tcPr>
            <w:tcW w:w="2331" w:type="dxa"/>
            <w:vAlign w:val="center"/>
          </w:tcPr>
          <w:p w:rsidR="007A510F" w:rsidRDefault="001577B0">
            <w:pPr>
              <w:jc w:val="center"/>
            </w:pPr>
            <w:r>
              <w:rPr>
                <w:rFonts w:eastAsiaTheme="minorEastAsia"/>
                <w:szCs w:val="21"/>
              </w:rPr>
              <w:t>同上</w:t>
            </w:r>
          </w:p>
        </w:tc>
        <w:tc>
          <w:tcPr>
            <w:tcW w:w="1629" w:type="dxa"/>
            <w:vAlign w:val="center"/>
          </w:tcPr>
          <w:p w:rsidR="007A510F" w:rsidRDefault="001577B0">
            <w:pPr>
              <w:jc w:val="center"/>
            </w:pPr>
            <w:r>
              <w:rPr>
                <w:rFonts w:eastAsiaTheme="minorEastAsia"/>
                <w:szCs w:val="21"/>
              </w:rPr>
              <w:t>2022-05-05</w:t>
            </w:r>
          </w:p>
        </w:tc>
      </w:tr>
      <w:tr w:rsidR="007A510F">
        <w:tc>
          <w:tcPr>
            <w:tcW w:w="720" w:type="dxa"/>
            <w:vAlign w:val="center"/>
          </w:tcPr>
          <w:p w:rsidR="007A510F" w:rsidRDefault="001577B0">
            <w:pPr>
              <w:jc w:val="center"/>
            </w:pPr>
            <w:r>
              <w:rPr>
                <w:rFonts w:eastAsiaTheme="minorEastAsia"/>
                <w:szCs w:val="21"/>
              </w:rPr>
              <w:t>3</w:t>
            </w:r>
          </w:p>
        </w:tc>
        <w:tc>
          <w:tcPr>
            <w:tcW w:w="4320" w:type="dxa"/>
            <w:vAlign w:val="center"/>
          </w:tcPr>
          <w:p w:rsidR="007A510F" w:rsidRDefault="001577B0">
            <w:pPr>
              <w:jc w:val="left"/>
            </w:pPr>
            <w:r>
              <w:rPr>
                <w:rFonts w:eastAsiaTheme="minorEastAsia"/>
                <w:szCs w:val="21"/>
              </w:rPr>
              <w:t>上投摩根基金管理有限公司关于旗下基金投资非公开发行股票的公告</w:t>
            </w:r>
          </w:p>
        </w:tc>
        <w:tc>
          <w:tcPr>
            <w:tcW w:w="2331" w:type="dxa"/>
            <w:vAlign w:val="center"/>
          </w:tcPr>
          <w:p w:rsidR="007A510F" w:rsidRDefault="001577B0">
            <w:pPr>
              <w:jc w:val="center"/>
            </w:pPr>
            <w:r>
              <w:rPr>
                <w:rFonts w:eastAsiaTheme="minorEastAsia"/>
                <w:szCs w:val="21"/>
              </w:rPr>
              <w:t>同上</w:t>
            </w:r>
          </w:p>
        </w:tc>
        <w:tc>
          <w:tcPr>
            <w:tcW w:w="1629" w:type="dxa"/>
            <w:vAlign w:val="center"/>
          </w:tcPr>
          <w:p w:rsidR="007A510F" w:rsidRDefault="001577B0">
            <w:pPr>
              <w:jc w:val="center"/>
            </w:pPr>
            <w:r>
              <w:rPr>
                <w:rFonts w:eastAsiaTheme="minorEastAsia"/>
                <w:szCs w:val="21"/>
              </w:rPr>
              <w:t>2022-08-02</w:t>
            </w:r>
          </w:p>
        </w:tc>
      </w:tr>
      <w:tr w:rsidR="007A510F">
        <w:tc>
          <w:tcPr>
            <w:tcW w:w="720" w:type="dxa"/>
            <w:vAlign w:val="center"/>
          </w:tcPr>
          <w:p w:rsidR="007A510F" w:rsidRDefault="001577B0">
            <w:pPr>
              <w:jc w:val="center"/>
            </w:pPr>
            <w:r>
              <w:rPr>
                <w:rFonts w:eastAsiaTheme="minorEastAsia"/>
                <w:szCs w:val="21"/>
              </w:rPr>
              <w:t>4</w:t>
            </w:r>
          </w:p>
        </w:tc>
        <w:tc>
          <w:tcPr>
            <w:tcW w:w="4320" w:type="dxa"/>
            <w:vAlign w:val="center"/>
          </w:tcPr>
          <w:p w:rsidR="007A510F" w:rsidRDefault="001577B0">
            <w:pPr>
              <w:jc w:val="left"/>
            </w:pPr>
            <w:r>
              <w:rPr>
                <w:rFonts w:eastAsiaTheme="minorEastAsia"/>
                <w:szCs w:val="21"/>
              </w:rPr>
              <w:t>上投摩根基金管理有限公司关于高级管理人员变更的公告</w:t>
            </w:r>
          </w:p>
        </w:tc>
        <w:tc>
          <w:tcPr>
            <w:tcW w:w="2331" w:type="dxa"/>
            <w:vAlign w:val="center"/>
          </w:tcPr>
          <w:p w:rsidR="007A510F" w:rsidRDefault="001577B0">
            <w:pPr>
              <w:jc w:val="center"/>
            </w:pPr>
            <w:r>
              <w:rPr>
                <w:rFonts w:eastAsiaTheme="minorEastAsia"/>
                <w:szCs w:val="21"/>
              </w:rPr>
              <w:t>同上</w:t>
            </w:r>
          </w:p>
        </w:tc>
        <w:tc>
          <w:tcPr>
            <w:tcW w:w="1629" w:type="dxa"/>
            <w:vAlign w:val="center"/>
          </w:tcPr>
          <w:p w:rsidR="007A510F" w:rsidRDefault="001577B0">
            <w:pPr>
              <w:jc w:val="center"/>
            </w:pPr>
            <w:r>
              <w:rPr>
                <w:rFonts w:eastAsiaTheme="minorEastAsia"/>
                <w:szCs w:val="21"/>
              </w:rPr>
              <w:t>2022-08-19</w:t>
            </w:r>
          </w:p>
        </w:tc>
      </w:tr>
      <w:tr w:rsidR="007A510F">
        <w:tc>
          <w:tcPr>
            <w:tcW w:w="720" w:type="dxa"/>
            <w:vAlign w:val="center"/>
          </w:tcPr>
          <w:p w:rsidR="007A510F" w:rsidRDefault="001577B0">
            <w:pPr>
              <w:jc w:val="center"/>
            </w:pPr>
            <w:r>
              <w:rPr>
                <w:rFonts w:eastAsiaTheme="minorEastAsia"/>
                <w:szCs w:val="21"/>
              </w:rPr>
              <w:t>5</w:t>
            </w:r>
          </w:p>
        </w:tc>
        <w:tc>
          <w:tcPr>
            <w:tcW w:w="4320" w:type="dxa"/>
            <w:vAlign w:val="center"/>
          </w:tcPr>
          <w:p w:rsidR="007A510F" w:rsidRDefault="001577B0">
            <w:pPr>
              <w:jc w:val="left"/>
            </w:pPr>
            <w:r>
              <w:rPr>
                <w:rFonts w:eastAsiaTheme="minorEastAsia"/>
                <w:szCs w:val="21"/>
              </w:rPr>
              <w:t>上投摩根基金管理有限公司关于旗下基金投资非公开发行股票的公告</w:t>
            </w:r>
          </w:p>
        </w:tc>
        <w:tc>
          <w:tcPr>
            <w:tcW w:w="2331" w:type="dxa"/>
            <w:vAlign w:val="center"/>
          </w:tcPr>
          <w:p w:rsidR="007A510F" w:rsidRDefault="001577B0">
            <w:pPr>
              <w:jc w:val="center"/>
            </w:pPr>
            <w:r>
              <w:rPr>
                <w:rFonts w:eastAsiaTheme="minorEastAsia"/>
                <w:szCs w:val="21"/>
              </w:rPr>
              <w:t>同上</w:t>
            </w:r>
          </w:p>
        </w:tc>
        <w:tc>
          <w:tcPr>
            <w:tcW w:w="1629" w:type="dxa"/>
            <w:vAlign w:val="center"/>
          </w:tcPr>
          <w:p w:rsidR="007A510F" w:rsidRDefault="001577B0">
            <w:pPr>
              <w:jc w:val="center"/>
            </w:pPr>
            <w:r>
              <w:rPr>
                <w:rFonts w:eastAsiaTheme="minorEastAsia"/>
                <w:szCs w:val="21"/>
              </w:rPr>
              <w:t>2022-12-29</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739"/>
      <w:bookmarkStart w:id="204" w:name="_Toc225500055"/>
      <w:bookmarkStart w:id="205"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7A510F">
        <w:tc>
          <w:tcPr>
            <w:tcW w:w="993" w:type="dxa"/>
            <w:vAlign w:val="center"/>
          </w:tcPr>
          <w:p w:rsidR="007A510F" w:rsidRDefault="001577B0">
            <w:r>
              <w:rPr>
                <w:rFonts w:ascii="宋体" w:hAnsi="宋体" w:hint="eastAsia"/>
                <w:bCs/>
                <w:kern w:val="0"/>
                <w:szCs w:val="21"/>
              </w:rPr>
              <w:t>机构</w:t>
            </w:r>
          </w:p>
        </w:tc>
        <w:tc>
          <w:tcPr>
            <w:tcW w:w="992" w:type="dxa"/>
            <w:vAlign w:val="center"/>
          </w:tcPr>
          <w:p w:rsidR="007A510F" w:rsidRDefault="001577B0">
            <w:pPr>
              <w:jc w:val="center"/>
            </w:pPr>
            <w:r>
              <w:rPr>
                <w:rFonts w:ascii="宋体" w:hAnsi="宋体"/>
                <w:kern w:val="0"/>
                <w:szCs w:val="21"/>
              </w:rPr>
              <w:t>1</w:t>
            </w:r>
          </w:p>
        </w:tc>
        <w:tc>
          <w:tcPr>
            <w:tcW w:w="1843" w:type="dxa"/>
            <w:vAlign w:val="center"/>
          </w:tcPr>
          <w:p w:rsidR="007A510F" w:rsidRDefault="001577B0">
            <w:pPr>
              <w:jc w:val="center"/>
            </w:pPr>
            <w:r>
              <w:rPr>
                <w:rFonts w:ascii="宋体" w:hAnsi="宋体"/>
                <w:kern w:val="0"/>
                <w:szCs w:val="21"/>
              </w:rPr>
              <w:t>20221102-20221231</w:t>
            </w:r>
          </w:p>
        </w:tc>
        <w:tc>
          <w:tcPr>
            <w:tcW w:w="851" w:type="dxa"/>
            <w:vAlign w:val="center"/>
          </w:tcPr>
          <w:p w:rsidR="007A510F" w:rsidRDefault="001577B0">
            <w:pPr>
              <w:jc w:val="center"/>
            </w:pPr>
            <w:r>
              <w:rPr>
                <w:rFonts w:ascii="宋体" w:hAnsi="宋体"/>
                <w:kern w:val="0"/>
                <w:szCs w:val="21"/>
              </w:rPr>
              <w:t>27,309,264.21</w:t>
            </w:r>
          </w:p>
        </w:tc>
        <w:tc>
          <w:tcPr>
            <w:tcW w:w="850" w:type="dxa"/>
            <w:vAlign w:val="center"/>
          </w:tcPr>
          <w:p w:rsidR="007A510F" w:rsidRDefault="001577B0">
            <w:pPr>
              <w:jc w:val="center"/>
            </w:pPr>
            <w:r>
              <w:rPr>
                <w:rFonts w:ascii="宋体" w:hAnsi="宋体"/>
                <w:kern w:val="0"/>
                <w:szCs w:val="21"/>
              </w:rPr>
              <w:t>80,237,430.10</w:t>
            </w:r>
          </w:p>
        </w:tc>
        <w:tc>
          <w:tcPr>
            <w:tcW w:w="1134" w:type="dxa"/>
            <w:vAlign w:val="center"/>
          </w:tcPr>
          <w:p w:rsidR="007A510F" w:rsidRDefault="001577B0">
            <w:pPr>
              <w:jc w:val="center"/>
            </w:pPr>
            <w:r>
              <w:rPr>
                <w:rFonts w:ascii="宋体" w:hAnsi="宋体"/>
                <w:kern w:val="0"/>
                <w:szCs w:val="21"/>
              </w:rPr>
              <w:t>0.00</w:t>
            </w:r>
          </w:p>
        </w:tc>
        <w:tc>
          <w:tcPr>
            <w:tcW w:w="1419" w:type="dxa"/>
            <w:vAlign w:val="center"/>
          </w:tcPr>
          <w:p w:rsidR="007A510F" w:rsidRDefault="001577B0">
            <w:pPr>
              <w:jc w:val="center"/>
            </w:pPr>
            <w:r>
              <w:rPr>
                <w:rFonts w:ascii="宋体" w:hAnsi="宋体"/>
                <w:kern w:val="0"/>
                <w:szCs w:val="21"/>
              </w:rPr>
              <w:t>107,546,694.31</w:t>
            </w:r>
          </w:p>
        </w:tc>
        <w:tc>
          <w:tcPr>
            <w:tcW w:w="1130" w:type="dxa"/>
            <w:vAlign w:val="center"/>
          </w:tcPr>
          <w:p w:rsidR="007A510F" w:rsidRDefault="001577B0">
            <w:pPr>
              <w:jc w:val="center"/>
            </w:pPr>
            <w:r>
              <w:rPr>
                <w:rFonts w:ascii="宋体" w:hAnsi="宋体"/>
                <w:kern w:val="0"/>
                <w:szCs w:val="21"/>
              </w:rPr>
              <w:t>21.04%</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740"/>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741"/>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、中国证监会准予上投摩根动力精选混合型证券投资基金注册的文件；</w:t>
      </w:r>
      <w:r>
        <w:rPr>
          <w:rFonts w:eastAsiaTheme="minorEastAsia"/>
          <w:kern w:val="0"/>
          <w:szCs w:val="21"/>
        </w:rPr>
        <w:t xml:space="preserve"> </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、《上投摩根动力精选混合型证券投资基金基金合同》；</w:t>
      </w:r>
      <w:r>
        <w:rPr>
          <w:rFonts w:eastAsiaTheme="minorEastAsia"/>
          <w:kern w:val="0"/>
          <w:szCs w:val="21"/>
        </w:rPr>
        <w:t xml:space="preserve"> </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、《上投摩根动力精选混合型证券投资基金托管协议》；</w:t>
      </w:r>
      <w:r>
        <w:rPr>
          <w:rFonts w:eastAsiaTheme="minorEastAsia"/>
          <w:kern w:val="0"/>
          <w:szCs w:val="21"/>
        </w:rPr>
        <w:t xml:space="preserve"> </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、《上投摩根开放式基金业务规则》；</w:t>
      </w:r>
      <w:r>
        <w:rPr>
          <w:rFonts w:eastAsiaTheme="minorEastAsia"/>
          <w:kern w:val="0"/>
          <w:szCs w:val="21"/>
        </w:rPr>
        <w:t xml:space="preserve"> </w:t>
      </w:r>
    </w:p>
    <w:p w:rsidR="007A510F" w:rsidRDefault="001577B0">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74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74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038A">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038A">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上投摩根动力精选混合型证券投资基金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7B0"/>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38A"/>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054"/>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EC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10F"/>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5DBB"/>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2F62"/>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3912"/>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447652868">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066F-804C-42A9-A6AC-1B5E7246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71</Pages>
  <Words>8968</Words>
  <Characters>51124</Characters>
  <Application>Microsoft Office Word</Application>
  <DocSecurity>0</DocSecurity>
  <Lines>426</Lines>
  <Paragraphs>119</Paragraphs>
  <ScaleCrop>false</ScaleCrop>
  <Company/>
  <LinksUpToDate>false</LinksUpToDate>
  <CharactersWithSpaces>59973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8</cp:revision>
  <cp:lastPrinted>2007-07-19T00:46:00Z</cp:lastPrinted>
  <dcterms:created xsi:type="dcterms:W3CDTF">2023-03-20T04:44:00Z</dcterms:created>
  <dcterms:modified xsi:type="dcterms:W3CDTF">2023-03-29T11:04:00Z</dcterms:modified>
</cp:coreProperties>
</file>