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摩根研究驱动股票型证券投资基金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摩根研究驱动股票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007388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12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45,291,402.55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充分利用公司内部研究成果，通过深入的行业策略研究和公司基本面研究，在严格控制风险的前提下追求超越业绩比较基准的回报。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926A3" w:rsidRDefault="00520B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6926A3" w:rsidRDefault="00520B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控制风险的前提下，本基金将优先配置股票资产，本基金股票资产占基金资产的比例为</w:t>
            </w:r>
            <w:r>
              <w:rPr>
                <w:rFonts w:eastAsiaTheme="minorEastAsia"/>
                <w:color w:val="000000" w:themeColor="text1"/>
                <w:kern w:val="0"/>
                <w:szCs w:val="21"/>
              </w:rPr>
              <w:t>80%-95%</w:t>
            </w:r>
            <w:r>
              <w:rPr>
                <w:rFonts w:eastAsiaTheme="minorEastAsia"/>
                <w:color w:val="000000" w:themeColor="text1"/>
                <w:kern w:val="0"/>
                <w:szCs w:val="21"/>
              </w:rPr>
              <w:t>，其中投资于内部研究池中的股票的资产不低于股票资产的</w:t>
            </w:r>
            <w:r>
              <w:rPr>
                <w:rFonts w:eastAsiaTheme="minorEastAsia"/>
                <w:color w:val="000000" w:themeColor="text1"/>
                <w:kern w:val="0"/>
                <w:szCs w:val="21"/>
              </w:rPr>
              <w:t>80%</w:t>
            </w:r>
            <w:r>
              <w:rPr>
                <w:rFonts w:eastAsiaTheme="minorEastAsia"/>
                <w:color w:val="000000" w:themeColor="text1"/>
                <w:kern w:val="0"/>
                <w:szCs w:val="21"/>
              </w:rPr>
              <w:t>。</w:t>
            </w:r>
          </w:p>
          <w:p w:rsidR="006926A3" w:rsidRDefault="00520B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6926A3" w:rsidRDefault="00520B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基金管理人根据投研团队的宏观策略与行业观点，自上而下地确定本基金的行业配置比例，并定期进行调整。依托本公司研究平台，基于公司的股票研究池，通过系统、全面、细致的上市公司基本面研究，形成对研究池中个股的策略分类和战术评级。在具体操作上，综合运用定量分析与定性分析的手段，获取个股的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、其他投资策略：包括债券投资策略、股指期货投资策略、资产支持证券投资策略、股票期权投资策略、存托凭证投资策略。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500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*90%+</w:t>
            </w:r>
            <w:r w:rsidRPr="00B27A29">
              <w:rPr>
                <w:rFonts w:eastAsiaTheme="minorEastAsia"/>
                <w:color w:val="000000" w:themeColor="text1"/>
                <w:kern w:val="0"/>
                <w:szCs w:val="21"/>
              </w:rPr>
              <w:t>银行活期存款利率</w:t>
            </w:r>
            <w:r w:rsidRPr="00B27A29">
              <w:rPr>
                <w:rFonts w:eastAsiaTheme="minorEastAsia"/>
                <w:color w:val="000000" w:themeColor="text1"/>
                <w:kern w:val="0"/>
                <w:szCs w:val="21"/>
              </w:rPr>
              <w:t>(</w:t>
            </w:r>
            <w:r w:rsidRPr="00B27A29">
              <w:rPr>
                <w:rFonts w:eastAsiaTheme="minorEastAsia"/>
                <w:color w:val="000000" w:themeColor="text1"/>
                <w:kern w:val="0"/>
                <w:szCs w:val="21"/>
              </w:rPr>
              <w:t>税后</w:t>
            </w:r>
            <w:r w:rsidRPr="00B27A29">
              <w:rPr>
                <w:rFonts w:eastAsiaTheme="minorEastAsia"/>
                <w:color w:val="000000" w:themeColor="text1"/>
                <w:kern w:val="0"/>
                <w:szCs w:val="21"/>
              </w:rPr>
              <w:t>)*10%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007388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007389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37,824,038.16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7,467,364.39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1,605,362.45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294,727.09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-1,591,751.40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-316,540.08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-0.0415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-0.0415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35,119,087.21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6,684,794.55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0.9285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0.8952</w:t>
            </w:r>
          </w:p>
        </w:tc>
      </w:tr>
    </w:tbl>
    <w:p w:rsidR="006926A3" w:rsidRDefault="00520BD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摩根研究驱动股票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926A3">
        <w:tc>
          <w:tcPr>
            <w:tcW w:w="1290" w:type="dxa"/>
            <w:vAlign w:val="center"/>
          </w:tcPr>
          <w:p w:rsidR="006926A3" w:rsidRDefault="00520BDB">
            <w:pPr>
              <w:jc w:val="left"/>
            </w:pPr>
            <w:r>
              <w:rPr>
                <w:rFonts w:eastAsiaTheme="minorEastAsia"/>
                <w:color w:val="000000" w:themeColor="text1"/>
                <w:szCs w:val="21"/>
              </w:rPr>
              <w:t>过去三个月</w:t>
            </w:r>
          </w:p>
        </w:tc>
        <w:tc>
          <w:tcPr>
            <w:tcW w:w="1291" w:type="dxa"/>
            <w:vAlign w:val="center"/>
          </w:tcPr>
          <w:p w:rsidR="006926A3" w:rsidRDefault="00520BDB">
            <w:pPr>
              <w:jc w:val="right"/>
            </w:pPr>
            <w:r>
              <w:rPr>
                <w:rFonts w:eastAsiaTheme="minorEastAsia"/>
                <w:color w:val="000000" w:themeColor="text1"/>
                <w:szCs w:val="21"/>
              </w:rPr>
              <w:t>-4.24%</w:t>
            </w:r>
          </w:p>
        </w:tc>
        <w:tc>
          <w:tcPr>
            <w:tcW w:w="1291" w:type="dxa"/>
            <w:vAlign w:val="center"/>
          </w:tcPr>
          <w:p w:rsidR="006926A3" w:rsidRDefault="00520BDB">
            <w:pPr>
              <w:jc w:val="right"/>
            </w:pPr>
            <w:r>
              <w:rPr>
                <w:rFonts w:eastAsiaTheme="minorEastAsia"/>
                <w:color w:val="000000" w:themeColor="text1"/>
                <w:szCs w:val="21"/>
              </w:rPr>
              <w:t>1.51%</w:t>
            </w:r>
          </w:p>
        </w:tc>
        <w:tc>
          <w:tcPr>
            <w:tcW w:w="1291" w:type="dxa"/>
            <w:vAlign w:val="center"/>
          </w:tcPr>
          <w:p w:rsidR="006926A3" w:rsidRDefault="00520BDB">
            <w:pPr>
              <w:jc w:val="right"/>
            </w:pPr>
            <w:r>
              <w:rPr>
                <w:rFonts w:eastAsiaTheme="minorEastAsia"/>
                <w:color w:val="000000" w:themeColor="text1"/>
                <w:szCs w:val="21"/>
              </w:rPr>
              <w:t>-0.27%</w:t>
            </w:r>
          </w:p>
        </w:tc>
        <w:tc>
          <w:tcPr>
            <w:tcW w:w="1291" w:type="dxa"/>
            <w:vAlign w:val="center"/>
          </w:tcPr>
          <w:p w:rsidR="006926A3" w:rsidRDefault="00520BDB">
            <w:pPr>
              <w:jc w:val="right"/>
            </w:pPr>
            <w:r>
              <w:rPr>
                <w:rFonts w:eastAsiaTheme="minorEastAsia"/>
                <w:color w:val="000000" w:themeColor="text1"/>
                <w:szCs w:val="21"/>
              </w:rPr>
              <w:t>1.83%</w:t>
            </w:r>
          </w:p>
        </w:tc>
        <w:tc>
          <w:tcPr>
            <w:tcW w:w="1291" w:type="dxa"/>
            <w:vAlign w:val="center"/>
          </w:tcPr>
          <w:p w:rsidR="006926A3" w:rsidRDefault="00520BDB">
            <w:pPr>
              <w:jc w:val="right"/>
            </w:pPr>
            <w:r>
              <w:rPr>
                <w:rFonts w:eastAsiaTheme="minorEastAsia"/>
                <w:color w:val="000000" w:themeColor="text1"/>
                <w:szCs w:val="21"/>
              </w:rPr>
              <w:t>-3.97%</w:t>
            </w:r>
          </w:p>
        </w:tc>
        <w:tc>
          <w:tcPr>
            <w:tcW w:w="1291" w:type="dxa"/>
            <w:vAlign w:val="center"/>
          </w:tcPr>
          <w:p w:rsidR="006926A3" w:rsidRDefault="00520BDB">
            <w:pPr>
              <w:jc w:val="right"/>
            </w:pPr>
            <w:r>
              <w:rPr>
                <w:rFonts w:eastAsiaTheme="minorEastAsia"/>
                <w:color w:val="000000" w:themeColor="text1"/>
                <w:szCs w:val="21"/>
              </w:rPr>
              <w:t>-0.32%</w:t>
            </w:r>
          </w:p>
        </w:tc>
      </w:tr>
      <w:tr w:rsidR="006926A3">
        <w:tc>
          <w:tcPr>
            <w:tcW w:w="1290" w:type="dxa"/>
            <w:vAlign w:val="center"/>
          </w:tcPr>
          <w:p w:rsidR="006926A3" w:rsidRDefault="00520BDB">
            <w:pPr>
              <w:jc w:val="left"/>
            </w:pPr>
            <w:r>
              <w:rPr>
                <w:rFonts w:eastAsiaTheme="minorEastAsia"/>
                <w:color w:val="000000" w:themeColor="text1"/>
                <w:szCs w:val="21"/>
              </w:rPr>
              <w:t>过去六个月</w:t>
            </w:r>
          </w:p>
        </w:tc>
        <w:tc>
          <w:tcPr>
            <w:tcW w:w="1291" w:type="dxa"/>
            <w:vAlign w:val="center"/>
          </w:tcPr>
          <w:p w:rsidR="006926A3" w:rsidRDefault="00520BDB">
            <w:pPr>
              <w:jc w:val="right"/>
            </w:pPr>
            <w:r>
              <w:rPr>
                <w:rFonts w:eastAsiaTheme="minorEastAsia"/>
                <w:color w:val="000000" w:themeColor="text1"/>
                <w:szCs w:val="21"/>
              </w:rPr>
              <w:t>4.21%</w:t>
            </w:r>
          </w:p>
        </w:tc>
        <w:tc>
          <w:tcPr>
            <w:tcW w:w="1291" w:type="dxa"/>
            <w:vAlign w:val="center"/>
          </w:tcPr>
          <w:p w:rsidR="006926A3" w:rsidRDefault="00520BDB">
            <w:pPr>
              <w:jc w:val="right"/>
            </w:pPr>
            <w:r>
              <w:rPr>
                <w:rFonts w:eastAsiaTheme="minorEastAsia"/>
                <w:color w:val="000000" w:themeColor="text1"/>
                <w:szCs w:val="21"/>
              </w:rPr>
              <w:t>1.40%</w:t>
            </w:r>
          </w:p>
        </w:tc>
        <w:tc>
          <w:tcPr>
            <w:tcW w:w="1291" w:type="dxa"/>
            <w:vAlign w:val="center"/>
          </w:tcPr>
          <w:p w:rsidR="006926A3" w:rsidRDefault="00520BDB">
            <w:pPr>
              <w:jc w:val="right"/>
            </w:pPr>
            <w:r>
              <w:rPr>
                <w:rFonts w:eastAsiaTheme="minorEastAsia"/>
                <w:color w:val="000000" w:themeColor="text1"/>
                <w:szCs w:val="21"/>
              </w:rPr>
              <w:t>14.27%</w:t>
            </w:r>
          </w:p>
        </w:tc>
        <w:tc>
          <w:tcPr>
            <w:tcW w:w="1291" w:type="dxa"/>
            <w:vAlign w:val="center"/>
          </w:tcPr>
          <w:p w:rsidR="006926A3" w:rsidRDefault="00520BDB">
            <w:pPr>
              <w:jc w:val="right"/>
            </w:pPr>
            <w:r>
              <w:rPr>
                <w:rFonts w:eastAsiaTheme="minorEastAsia"/>
                <w:color w:val="000000" w:themeColor="text1"/>
                <w:szCs w:val="21"/>
              </w:rPr>
              <w:t>1.81%</w:t>
            </w:r>
          </w:p>
        </w:tc>
        <w:tc>
          <w:tcPr>
            <w:tcW w:w="1291" w:type="dxa"/>
            <w:vAlign w:val="center"/>
          </w:tcPr>
          <w:p w:rsidR="006926A3" w:rsidRDefault="00520BDB">
            <w:pPr>
              <w:jc w:val="right"/>
            </w:pPr>
            <w:r>
              <w:rPr>
                <w:rFonts w:eastAsiaTheme="minorEastAsia"/>
                <w:color w:val="000000" w:themeColor="text1"/>
                <w:szCs w:val="21"/>
              </w:rPr>
              <w:t>-10.06%</w:t>
            </w:r>
          </w:p>
        </w:tc>
        <w:tc>
          <w:tcPr>
            <w:tcW w:w="1291" w:type="dxa"/>
            <w:vAlign w:val="center"/>
          </w:tcPr>
          <w:p w:rsidR="006926A3" w:rsidRDefault="00520BDB">
            <w:pPr>
              <w:jc w:val="right"/>
            </w:pPr>
            <w:r>
              <w:rPr>
                <w:rFonts w:eastAsiaTheme="minorEastAsia"/>
                <w:color w:val="000000" w:themeColor="text1"/>
                <w:szCs w:val="21"/>
              </w:rPr>
              <w:t>-0.41%</w:t>
            </w:r>
          </w:p>
        </w:tc>
      </w:tr>
      <w:tr w:rsidR="006926A3">
        <w:tc>
          <w:tcPr>
            <w:tcW w:w="1290" w:type="dxa"/>
            <w:vAlign w:val="center"/>
          </w:tcPr>
          <w:p w:rsidR="006926A3" w:rsidRDefault="00520BDB">
            <w:pPr>
              <w:jc w:val="left"/>
            </w:pPr>
            <w:r>
              <w:rPr>
                <w:rFonts w:eastAsiaTheme="minorEastAsia"/>
                <w:color w:val="000000" w:themeColor="text1"/>
                <w:szCs w:val="21"/>
              </w:rPr>
              <w:t>过去一年</w:t>
            </w:r>
          </w:p>
        </w:tc>
        <w:tc>
          <w:tcPr>
            <w:tcW w:w="1291" w:type="dxa"/>
            <w:vAlign w:val="center"/>
          </w:tcPr>
          <w:p w:rsidR="006926A3" w:rsidRDefault="00520BDB">
            <w:pPr>
              <w:jc w:val="right"/>
            </w:pPr>
            <w:r>
              <w:rPr>
                <w:rFonts w:eastAsiaTheme="minorEastAsia"/>
                <w:color w:val="000000" w:themeColor="text1"/>
                <w:szCs w:val="21"/>
              </w:rPr>
              <w:t>6.60%</w:t>
            </w:r>
          </w:p>
        </w:tc>
        <w:tc>
          <w:tcPr>
            <w:tcW w:w="1291" w:type="dxa"/>
            <w:vAlign w:val="center"/>
          </w:tcPr>
          <w:p w:rsidR="006926A3" w:rsidRDefault="00520BDB">
            <w:pPr>
              <w:jc w:val="right"/>
            </w:pPr>
            <w:r>
              <w:rPr>
                <w:rFonts w:eastAsiaTheme="minorEastAsia"/>
                <w:color w:val="000000" w:themeColor="text1"/>
                <w:szCs w:val="21"/>
              </w:rPr>
              <w:t>1.22%</w:t>
            </w:r>
          </w:p>
        </w:tc>
        <w:tc>
          <w:tcPr>
            <w:tcW w:w="1291" w:type="dxa"/>
            <w:vAlign w:val="center"/>
          </w:tcPr>
          <w:p w:rsidR="006926A3" w:rsidRDefault="00520BDB">
            <w:pPr>
              <w:jc w:val="right"/>
            </w:pPr>
            <w:r>
              <w:rPr>
                <w:rFonts w:eastAsiaTheme="minorEastAsia"/>
                <w:color w:val="000000" w:themeColor="text1"/>
                <w:szCs w:val="21"/>
              </w:rPr>
              <w:t>4.95%</w:t>
            </w:r>
          </w:p>
        </w:tc>
        <w:tc>
          <w:tcPr>
            <w:tcW w:w="1291" w:type="dxa"/>
            <w:vAlign w:val="center"/>
          </w:tcPr>
          <w:p w:rsidR="006926A3" w:rsidRDefault="00520BDB">
            <w:pPr>
              <w:jc w:val="right"/>
            </w:pPr>
            <w:r>
              <w:rPr>
                <w:rFonts w:eastAsiaTheme="minorEastAsia"/>
                <w:color w:val="000000" w:themeColor="text1"/>
                <w:szCs w:val="21"/>
              </w:rPr>
              <w:t>1.64%</w:t>
            </w:r>
          </w:p>
        </w:tc>
        <w:tc>
          <w:tcPr>
            <w:tcW w:w="1291" w:type="dxa"/>
            <w:vAlign w:val="center"/>
          </w:tcPr>
          <w:p w:rsidR="006926A3" w:rsidRDefault="00520BDB">
            <w:pPr>
              <w:jc w:val="right"/>
            </w:pPr>
            <w:r>
              <w:rPr>
                <w:rFonts w:eastAsiaTheme="minorEastAsia"/>
                <w:color w:val="000000" w:themeColor="text1"/>
                <w:szCs w:val="21"/>
              </w:rPr>
              <w:t>1.65%</w:t>
            </w:r>
          </w:p>
        </w:tc>
        <w:tc>
          <w:tcPr>
            <w:tcW w:w="1291" w:type="dxa"/>
            <w:vAlign w:val="center"/>
          </w:tcPr>
          <w:p w:rsidR="006926A3" w:rsidRDefault="00520BDB">
            <w:pPr>
              <w:jc w:val="right"/>
            </w:pPr>
            <w:r>
              <w:rPr>
                <w:rFonts w:eastAsiaTheme="minorEastAsia"/>
                <w:color w:val="000000" w:themeColor="text1"/>
                <w:szCs w:val="21"/>
              </w:rPr>
              <w:t>-0.42%</w:t>
            </w:r>
          </w:p>
        </w:tc>
      </w:tr>
      <w:tr w:rsidR="006926A3">
        <w:tc>
          <w:tcPr>
            <w:tcW w:w="1290" w:type="dxa"/>
            <w:vAlign w:val="center"/>
          </w:tcPr>
          <w:p w:rsidR="006926A3" w:rsidRDefault="00520BDB">
            <w:pPr>
              <w:jc w:val="left"/>
            </w:pPr>
            <w:r>
              <w:rPr>
                <w:rFonts w:eastAsiaTheme="minorEastAsia"/>
                <w:color w:val="000000" w:themeColor="text1"/>
                <w:szCs w:val="21"/>
              </w:rPr>
              <w:t>过去三年</w:t>
            </w:r>
          </w:p>
        </w:tc>
        <w:tc>
          <w:tcPr>
            <w:tcW w:w="1291" w:type="dxa"/>
            <w:vAlign w:val="center"/>
          </w:tcPr>
          <w:p w:rsidR="006926A3" w:rsidRDefault="00520BDB">
            <w:pPr>
              <w:jc w:val="right"/>
            </w:pPr>
            <w:r>
              <w:rPr>
                <w:rFonts w:eastAsiaTheme="minorEastAsia"/>
                <w:color w:val="000000" w:themeColor="text1"/>
                <w:szCs w:val="21"/>
              </w:rPr>
              <w:t>-34.38%</w:t>
            </w:r>
          </w:p>
        </w:tc>
        <w:tc>
          <w:tcPr>
            <w:tcW w:w="1291" w:type="dxa"/>
            <w:vAlign w:val="center"/>
          </w:tcPr>
          <w:p w:rsidR="006926A3" w:rsidRDefault="00520BDB">
            <w:pPr>
              <w:jc w:val="right"/>
            </w:pPr>
            <w:r>
              <w:rPr>
                <w:rFonts w:eastAsiaTheme="minorEastAsia"/>
                <w:color w:val="000000" w:themeColor="text1"/>
                <w:szCs w:val="21"/>
              </w:rPr>
              <w:t>1.17%</w:t>
            </w:r>
          </w:p>
        </w:tc>
        <w:tc>
          <w:tcPr>
            <w:tcW w:w="1291" w:type="dxa"/>
            <w:vAlign w:val="center"/>
          </w:tcPr>
          <w:p w:rsidR="006926A3" w:rsidRDefault="00520BDB">
            <w:pPr>
              <w:jc w:val="right"/>
            </w:pPr>
            <w:r>
              <w:rPr>
                <w:rFonts w:eastAsiaTheme="minorEastAsia"/>
                <w:color w:val="000000" w:themeColor="text1"/>
                <w:szCs w:val="21"/>
              </w:rPr>
              <w:t>-19.87%</w:t>
            </w:r>
          </w:p>
        </w:tc>
        <w:tc>
          <w:tcPr>
            <w:tcW w:w="1291" w:type="dxa"/>
            <w:vAlign w:val="center"/>
          </w:tcPr>
          <w:p w:rsidR="006926A3" w:rsidRDefault="00520BDB">
            <w:pPr>
              <w:jc w:val="right"/>
            </w:pPr>
            <w:r>
              <w:rPr>
                <w:rFonts w:eastAsiaTheme="minorEastAsia"/>
                <w:color w:val="000000" w:themeColor="text1"/>
                <w:szCs w:val="21"/>
              </w:rPr>
              <w:t>1.26%</w:t>
            </w:r>
          </w:p>
        </w:tc>
        <w:tc>
          <w:tcPr>
            <w:tcW w:w="1291" w:type="dxa"/>
            <w:vAlign w:val="center"/>
          </w:tcPr>
          <w:p w:rsidR="006926A3" w:rsidRDefault="00520BDB">
            <w:pPr>
              <w:jc w:val="right"/>
            </w:pPr>
            <w:r>
              <w:rPr>
                <w:rFonts w:eastAsiaTheme="minorEastAsia"/>
                <w:color w:val="000000" w:themeColor="text1"/>
                <w:szCs w:val="21"/>
              </w:rPr>
              <w:t>-14.51%</w:t>
            </w:r>
          </w:p>
        </w:tc>
        <w:tc>
          <w:tcPr>
            <w:tcW w:w="1291" w:type="dxa"/>
            <w:vAlign w:val="center"/>
          </w:tcPr>
          <w:p w:rsidR="006926A3" w:rsidRDefault="00520BDB">
            <w:pPr>
              <w:jc w:val="right"/>
            </w:pPr>
            <w:r>
              <w:rPr>
                <w:rFonts w:eastAsiaTheme="minorEastAsia"/>
                <w:color w:val="000000" w:themeColor="text1"/>
                <w:szCs w:val="21"/>
              </w:rPr>
              <w:t>-0.09%</w:t>
            </w:r>
          </w:p>
        </w:tc>
      </w:tr>
      <w:tr w:rsidR="006926A3">
        <w:tc>
          <w:tcPr>
            <w:tcW w:w="1290" w:type="dxa"/>
            <w:vAlign w:val="center"/>
          </w:tcPr>
          <w:p w:rsidR="006926A3" w:rsidRDefault="00520BDB">
            <w:pPr>
              <w:jc w:val="left"/>
            </w:pPr>
            <w:r>
              <w:rPr>
                <w:rFonts w:eastAsiaTheme="minorEastAsia"/>
                <w:color w:val="000000" w:themeColor="text1"/>
                <w:szCs w:val="21"/>
              </w:rPr>
              <w:t>过去五年</w:t>
            </w:r>
          </w:p>
        </w:tc>
        <w:tc>
          <w:tcPr>
            <w:tcW w:w="1291" w:type="dxa"/>
            <w:vAlign w:val="center"/>
          </w:tcPr>
          <w:p w:rsidR="006926A3" w:rsidRDefault="00520BDB">
            <w:pPr>
              <w:jc w:val="right"/>
            </w:pPr>
            <w:r>
              <w:rPr>
                <w:rFonts w:eastAsiaTheme="minorEastAsia"/>
                <w:color w:val="000000" w:themeColor="text1"/>
                <w:szCs w:val="21"/>
              </w:rPr>
              <w:t>-</w:t>
            </w:r>
          </w:p>
        </w:tc>
        <w:tc>
          <w:tcPr>
            <w:tcW w:w="1291" w:type="dxa"/>
            <w:vAlign w:val="center"/>
          </w:tcPr>
          <w:p w:rsidR="006926A3" w:rsidRDefault="00520BDB">
            <w:pPr>
              <w:jc w:val="right"/>
            </w:pPr>
            <w:r>
              <w:rPr>
                <w:rFonts w:eastAsiaTheme="minorEastAsia"/>
                <w:color w:val="000000" w:themeColor="text1"/>
                <w:szCs w:val="21"/>
              </w:rPr>
              <w:t>-</w:t>
            </w:r>
          </w:p>
        </w:tc>
        <w:tc>
          <w:tcPr>
            <w:tcW w:w="1291" w:type="dxa"/>
            <w:vAlign w:val="center"/>
          </w:tcPr>
          <w:p w:rsidR="006926A3" w:rsidRDefault="00520BDB">
            <w:pPr>
              <w:jc w:val="right"/>
            </w:pPr>
            <w:r>
              <w:rPr>
                <w:rFonts w:eastAsiaTheme="minorEastAsia"/>
                <w:color w:val="000000" w:themeColor="text1"/>
                <w:szCs w:val="21"/>
              </w:rPr>
              <w:t>-</w:t>
            </w:r>
          </w:p>
        </w:tc>
        <w:tc>
          <w:tcPr>
            <w:tcW w:w="1291" w:type="dxa"/>
            <w:vAlign w:val="center"/>
          </w:tcPr>
          <w:p w:rsidR="006926A3" w:rsidRDefault="00520BDB">
            <w:pPr>
              <w:jc w:val="right"/>
            </w:pPr>
            <w:r>
              <w:rPr>
                <w:rFonts w:eastAsiaTheme="minorEastAsia"/>
                <w:color w:val="000000" w:themeColor="text1"/>
                <w:szCs w:val="21"/>
              </w:rPr>
              <w:t>-</w:t>
            </w:r>
          </w:p>
        </w:tc>
        <w:tc>
          <w:tcPr>
            <w:tcW w:w="1291" w:type="dxa"/>
            <w:vAlign w:val="center"/>
          </w:tcPr>
          <w:p w:rsidR="006926A3" w:rsidRDefault="00520BDB">
            <w:pPr>
              <w:jc w:val="right"/>
            </w:pPr>
            <w:r>
              <w:rPr>
                <w:rFonts w:eastAsiaTheme="minorEastAsia"/>
                <w:color w:val="000000" w:themeColor="text1"/>
                <w:szCs w:val="21"/>
              </w:rPr>
              <w:t>-</w:t>
            </w:r>
          </w:p>
        </w:tc>
        <w:tc>
          <w:tcPr>
            <w:tcW w:w="1291" w:type="dxa"/>
            <w:vAlign w:val="center"/>
          </w:tcPr>
          <w:p w:rsidR="006926A3" w:rsidRDefault="00520BDB">
            <w:pPr>
              <w:jc w:val="right"/>
            </w:pPr>
            <w:r>
              <w:rPr>
                <w:rFonts w:eastAsiaTheme="minorEastAsia"/>
                <w:color w:val="000000" w:themeColor="text1"/>
                <w:szCs w:val="21"/>
              </w:rPr>
              <w:t>-</w:t>
            </w:r>
          </w:p>
        </w:tc>
      </w:tr>
      <w:tr w:rsidR="006926A3">
        <w:tc>
          <w:tcPr>
            <w:tcW w:w="1290" w:type="dxa"/>
            <w:vAlign w:val="center"/>
          </w:tcPr>
          <w:p w:rsidR="006926A3" w:rsidRDefault="00520BDB">
            <w:pPr>
              <w:jc w:val="left"/>
            </w:pPr>
            <w:r>
              <w:rPr>
                <w:rFonts w:eastAsiaTheme="minorEastAsia"/>
                <w:color w:val="000000" w:themeColor="text1"/>
                <w:szCs w:val="21"/>
              </w:rPr>
              <w:t>自基金合同生效起至今</w:t>
            </w:r>
          </w:p>
        </w:tc>
        <w:tc>
          <w:tcPr>
            <w:tcW w:w="1291" w:type="dxa"/>
            <w:vAlign w:val="center"/>
          </w:tcPr>
          <w:p w:rsidR="006926A3" w:rsidRDefault="00520BDB">
            <w:pPr>
              <w:jc w:val="right"/>
            </w:pPr>
            <w:r>
              <w:rPr>
                <w:rFonts w:eastAsiaTheme="minorEastAsia"/>
                <w:color w:val="000000" w:themeColor="text1"/>
                <w:szCs w:val="21"/>
              </w:rPr>
              <w:t>-7.15%</w:t>
            </w:r>
          </w:p>
        </w:tc>
        <w:tc>
          <w:tcPr>
            <w:tcW w:w="1291" w:type="dxa"/>
            <w:vAlign w:val="center"/>
          </w:tcPr>
          <w:p w:rsidR="006926A3" w:rsidRDefault="00520BDB">
            <w:pPr>
              <w:jc w:val="right"/>
            </w:pPr>
            <w:r>
              <w:rPr>
                <w:rFonts w:eastAsiaTheme="minorEastAsia"/>
                <w:color w:val="000000" w:themeColor="text1"/>
                <w:szCs w:val="21"/>
              </w:rPr>
              <w:t>1.27%</w:t>
            </w:r>
          </w:p>
        </w:tc>
        <w:tc>
          <w:tcPr>
            <w:tcW w:w="1291" w:type="dxa"/>
            <w:vAlign w:val="center"/>
          </w:tcPr>
          <w:p w:rsidR="006926A3" w:rsidRDefault="00520BDB">
            <w:pPr>
              <w:jc w:val="right"/>
            </w:pPr>
            <w:r>
              <w:rPr>
                <w:rFonts w:eastAsiaTheme="minorEastAsia"/>
                <w:color w:val="000000" w:themeColor="text1"/>
                <w:szCs w:val="21"/>
              </w:rPr>
              <w:t>2.36%</w:t>
            </w:r>
          </w:p>
        </w:tc>
        <w:tc>
          <w:tcPr>
            <w:tcW w:w="1291" w:type="dxa"/>
            <w:vAlign w:val="center"/>
          </w:tcPr>
          <w:p w:rsidR="006926A3" w:rsidRDefault="00520BDB">
            <w:pPr>
              <w:jc w:val="right"/>
            </w:pPr>
            <w:r>
              <w:rPr>
                <w:rFonts w:eastAsiaTheme="minorEastAsia"/>
                <w:color w:val="000000" w:themeColor="text1"/>
                <w:szCs w:val="21"/>
              </w:rPr>
              <w:t>1.19%</w:t>
            </w:r>
          </w:p>
        </w:tc>
        <w:tc>
          <w:tcPr>
            <w:tcW w:w="1291" w:type="dxa"/>
            <w:vAlign w:val="center"/>
          </w:tcPr>
          <w:p w:rsidR="006926A3" w:rsidRDefault="00520BDB">
            <w:pPr>
              <w:jc w:val="right"/>
            </w:pPr>
            <w:r>
              <w:rPr>
                <w:rFonts w:eastAsiaTheme="minorEastAsia"/>
                <w:color w:val="000000" w:themeColor="text1"/>
                <w:szCs w:val="21"/>
              </w:rPr>
              <w:t>-9.51%</w:t>
            </w:r>
          </w:p>
        </w:tc>
        <w:tc>
          <w:tcPr>
            <w:tcW w:w="1291" w:type="dxa"/>
            <w:vAlign w:val="center"/>
          </w:tcPr>
          <w:p w:rsidR="006926A3" w:rsidRDefault="00520BDB">
            <w:pPr>
              <w:jc w:val="right"/>
            </w:pPr>
            <w:r>
              <w:rPr>
                <w:rFonts w:eastAsiaTheme="minorEastAsia"/>
                <w:color w:val="000000" w:themeColor="text1"/>
                <w:szCs w:val="21"/>
              </w:rPr>
              <w:t>0.08%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摩根研究驱动股票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926A3">
        <w:tc>
          <w:tcPr>
            <w:tcW w:w="1290" w:type="dxa"/>
            <w:vAlign w:val="center"/>
          </w:tcPr>
          <w:p w:rsidR="006926A3" w:rsidRDefault="00520BDB">
            <w:pPr>
              <w:jc w:val="left"/>
            </w:pPr>
            <w:r>
              <w:rPr>
                <w:rFonts w:eastAsiaTheme="minorEastAsia"/>
                <w:color w:val="000000" w:themeColor="text1"/>
                <w:szCs w:val="21"/>
              </w:rPr>
              <w:t>过去三个月</w:t>
            </w:r>
          </w:p>
        </w:tc>
        <w:tc>
          <w:tcPr>
            <w:tcW w:w="1291" w:type="dxa"/>
            <w:vAlign w:val="center"/>
          </w:tcPr>
          <w:p w:rsidR="006926A3" w:rsidRDefault="00520BDB">
            <w:pPr>
              <w:jc w:val="right"/>
            </w:pPr>
            <w:r>
              <w:rPr>
                <w:rFonts w:eastAsiaTheme="minorEastAsia"/>
                <w:color w:val="000000" w:themeColor="text1"/>
                <w:szCs w:val="21"/>
              </w:rPr>
              <w:t>-4.43%</w:t>
            </w:r>
          </w:p>
        </w:tc>
        <w:tc>
          <w:tcPr>
            <w:tcW w:w="1291" w:type="dxa"/>
            <w:vAlign w:val="center"/>
          </w:tcPr>
          <w:p w:rsidR="006926A3" w:rsidRDefault="00520BDB">
            <w:pPr>
              <w:jc w:val="right"/>
            </w:pPr>
            <w:r>
              <w:rPr>
                <w:rFonts w:eastAsiaTheme="minorEastAsia"/>
                <w:color w:val="000000" w:themeColor="text1"/>
                <w:szCs w:val="21"/>
              </w:rPr>
              <w:t>1.51%</w:t>
            </w:r>
          </w:p>
        </w:tc>
        <w:tc>
          <w:tcPr>
            <w:tcW w:w="1291" w:type="dxa"/>
            <w:vAlign w:val="center"/>
          </w:tcPr>
          <w:p w:rsidR="006926A3" w:rsidRDefault="00520BDB">
            <w:pPr>
              <w:jc w:val="right"/>
            </w:pPr>
            <w:r>
              <w:rPr>
                <w:rFonts w:eastAsiaTheme="minorEastAsia"/>
                <w:color w:val="000000" w:themeColor="text1"/>
                <w:szCs w:val="21"/>
              </w:rPr>
              <w:t>-0.27%</w:t>
            </w:r>
          </w:p>
        </w:tc>
        <w:tc>
          <w:tcPr>
            <w:tcW w:w="1291" w:type="dxa"/>
            <w:vAlign w:val="center"/>
          </w:tcPr>
          <w:p w:rsidR="006926A3" w:rsidRDefault="00520BDB">
            <w:pPr>
              <w:jc w:val="right"/>
            </w:pPr>
            <w:r>
              <w:rPr>
                <w:rFonts w:eastAsiaTheme="minorEastAsia"/>
                <w:color w:val="000000" w:themeColor="text1"/>
                <w:szCs w:val="21"/>
              </w:rPr>
              <w:t>1.83%</w:t>
            </w:r>
          </w:p>
        </w:tc>
        <w:tc>
          <w:tcPr>
            <w:tcW w:w="1291" w:type="dxa"/>
            <w:vAlign w:val="center"/>
          </w:tcPr>
          <w:p w:rsidR="006926A3" w:rsidRDefault="00520BDB">
            <w:pPr>
              <w:jc w:val="right"/>
            </w:pPr>
            <w:r>
              <w:rPr>
                <w:rFonts w:eastAsiaTheme="minorEastAsia"/>
                <w:color w:val="000000" w:themeColor="text1"/>
                <w:szCs w:val="21"/>
              </w:rPr>
              <w:t>-4.16%</w:t>
            </w:r>
          </w:p>
        </w:tc>
        <w:tc>
          <w:tcPr>
            <w:tcW w:w="1291" w:type="dxa"/>
            <w:vAlign w:val="center"/>
          </w:tcPr>
          <w:p w:rsidR="006926A3" w:rsidRDefault="00520BDB">
            <w:pPr>
              <w:jc w:val="right"/>
            </w:pPr>
            <w:r>
              <w:rPr>
                <w:rFonts w:eastAsiaTheme="minorEastAsia"/>
                <w:color w:val="000000" w:themeColor="text1"/>
                <w:szCs w:val="21"/>
              </w:rPr>
              <w:t>-0.32%</w:t>
            </w:r>
          </w:p>
        </w:tc>
      </w:tr>
      <w:tr w:rsidR="006926A3">
        <w:tc>
          <w:tcPr>
            <w:tcW w:w="1290" w:type="dxa"/>
            <w:vAlign w:val="center"/>
          </w:tcPr>
          <w:p w:rsidR="006926A3" w:rsidRDefault="00520BDB">
            <w:pPr>
              <w:jc w:val="left"/>
            </w:pPr>
            <w:r>
              <w:rPr>
                <w:rFonts w:eastAsiaTheme="minorEastAsia"/>
                <w:color w:val="000000" w:themeColor="text1"/>
                <w:szCs w:val="21"/>
              </w:rPr>
              <w:t>过去六个月</w:t>
            </w:r>
          </w:p>
        </w:tc>
        <w:tc>
          <w:tcPr>
            <w:tcW w:w="1291" w:type="dxa"/>
            <w:vAlign w:val="center"/>
          </w:tcPr>
          <w:p w:rsidR="006926A3" w:rsidRDefault="00520BDB">
            <w:pPr>
              <w:jc w:val="right"/>
            </w:pPr>
            <w:r>
              <w:rPr>
                <w:rFonts w:eastAsiaTheme="minorEastAsia"/>
                <w:color w:val="000000" w:themeColor="text1"/>
                <w:szCs w:val="21"/>
              </w:rPr>
              <w:t>3.79%</w:t>
            </w:r>
          </w:p>
        </w:tc>
        <w:tc>
          <w:tcPr>
            <w:tcW w:w="1291" w:type="dxa"/>
            <w:vAlign w:val="center"/>
          </w:tcPr>
          <w:p w:rsidR="006926A3" w:rsidRDefault="00520BDB">
            <w:pPr>
              <w:jc w:val="right"/>
            </w:pPr>
            <w:r>
              <w:rPr>
                <w:rFonts w:eastAsiaTheme="minorEastAsia"/>
                <w:color w:val="000000" w:themeColor="text1"/>
                <w:szCs w:val="21"/>
              </w:rPr>
              <w:t>1.40%</w:t>
            </w:r>
          </w:p>
        </w:tc>
        <w:tc>
          <w:tcPr>
            <w:tcW w:w="1291" w:type="dxa"/>
            <w:vAlign w:val="center"/>
          </w:tcPr>
          <w:p w:rsidR="006926A3" w:rsidRDefault="00520BDB">
            <w:pPr>
              <w:jc w:val="right"/>
            </w:pPr>
            <w:r>
              <w:rPr>
                <w:rFonts w:eastAsiaTheme="minorEastAsia"/>
                <w:color w:val="000000" w:themeColor="text1"/>
                <w:szCs w:val="21"/>
              </w:rPr>
              <w:t>14.27%</w:t>
            </w:r>
          </w:p>
        </w:tc>
        <w:tc>
          <w:tcPr>
            <w:tcW w:w="1291" w:type="dxa"/>
            <w:vAlign w:val="center"/>
          </w:tcPr>
          <w:p w:rsidR="006926A3" w:rsidRDefault="00520BDB">
            <w:pPr>
              <w:jc w:val="right"/>
            </w:pPr>
            <w:r>
              <w:rPr>
                <w:rFonts w:eastAsiaTheme="minorEastAsia"/>
                <w:color w:val="000000" w:themeColor="text1"/>
                <w:szCs w:val="21"/>
              </w:rPr>
              <w:t>1.81%</w:t>
            </w:r>
          </w:p>
        </w:tc>
        <w:tc>
          <w:tcPr>
            <w:tcW w:w="1291" w:type="dxa"/>
            <w:vAlign w:val="center"/>
          </w:tcPr>
          <w:p w:rsidR="006926A3" w:rsidRDefault="00520BDB">
            <w:pPr>
              <w:jc w:val="right"/>
            </w:pPr>
            <w:r>
              <w:rPr>
                <w:rFonts w:eastAsiaTheme="minorEastAsia"/>
                <w:color w:val="000000" w:themeColor="text1"/>
                <w:szCs w:val="21"/>
              </w:rPr>
              <w:t>-10.48%</w:t>
            </w:r>
          </w:p>
        </w:tc>
        <w:tc>
          <w:tcPr>
            <w:tcW w:w="1291" w:type="dxa"/>
            <w:vAlign w:val="center"/>
          </w:tcPr>
          <w:p w:rsidR="006926A3" w:rsidRDefault="00520BDB">
            <w:pPr>
              <w:jc w:val="right"/>
            </w:pPr>
            <w:r>
              <w:rPr>
                <w:rFonts w:eastAsiaTheme="minorEastAsia"/>
                <w:color w:val="000000" w:themeColor="text1"/>
                <w:szCs w:val="21"/>
              </w:rPr>
              <w:t>-0.41%</w:t>
            </w:r>
          </w:p>
        </w:tc>
      </w:tr>
      <w:tr w:rsidR="006926A3">
        <w:tc>
          <w:tcPr>
            <w:tcW w:w="1290" w:type="dxa"/>
            <w:vAlign w:val="center"/>
          </w:tcPr>
          <w:p w:rsidR="006926A3" w:rsidRDefault="00520BDB">
            <w:pPr>
              <w:jc w:val="left"/>
            </w:pPr>
            <w:r>
              <w:rPr>
                <w:rFonts w:eastAsiaTheme="minorEastAsia"/>
                <w:color w:val="000000" w:themeColor="text1"/>
                <w:szCs w:val="21"/>
              </w:rPr>
              <w:t>过去一年</w:t>
            </w:r>
          </w:p>
        </w:tc>
        <w:tc>
          <w:tcPr>
            <w:tcW w:w="1291" w:type="dxa"/>
            <w:vAlign w:val="center"/>
          </w:tcPr>
          <w:p w:rsidR="006926A3" w:rsidRDefault="00520BDB">
            <w:pPr>
              <w:jc w:val="right"/>
            </w:pPr>
            <w:r>
              <w:rPr>
                <w:rFonts w:eastAsiaTheme="minorEastAsia"/>
                <w:color w:val="000000" w:themeColor="text1"/>
                <w:szCs w:val="21"/>
              </w:rPr>
              <w:t>5.75%</w:t>
            </w:r>
          </w:p>
        </w:tc>
        <w:tc>
          <w:tcPr>
            <w:tcW w:w="1291" w:type="dxa"/>
            <w:vAlign w:val="center"/>
          </w:tcPr>
          <w:p w:rsidR="006926A3" w:rsidRDefault="00520BDB">
            <w:pPr>
              <w:jc w:val="right"/>
            </w:pPr>
            <w:r>
              <w:rPr>
                <w:rFonts w:eastAsiaTheme="minorEastAsia"/>
                <w:color w:val="000000" w:themeColor="text1"/>
                <w:szCs w:val="21"/>
              </w:rPr>
              <w:t>1.22%</w:t>
            </w:r>
          </w:p>
        </w:tc>
        <w:tc>
          <w:tcPr>
            <w:tcW w:w="1291" w:type="dxa"/>
            <w:vAlign w:val="center"/>
          </w:tcPr>
          <w:p w:rsidR="006926A3" w:rsidRDefault="00520BDB">
            <w:pPr>
              <w:jc w:val="right"/>
            </w:pPr>
            <w:r>
              <w:rPr>
                <w:rFonts w:eastAsiaTheme="minorEastAsia"/>
                <w:color w:val="000000" w:themeColor="text1"/>
                <w:szCs w:val="21"/>
              </w:rPr>
              <w:t>4.95%</w:t>
            </w:r>
          </w:p>
        </w:tc>
        <w:tc>
          <w:tcPr>
            <w:tcW w:w="1291" w:type="dxa"/>
            <w:vAlign w:val="center"/>
          </w:tcPr>
          <w:p w:rsidR="006926A3" w:rsidRDefault="00520BDB">
            <w:pPr>
              <w:jc w:val="right"/>
            </w:pPr>
            <w:r>
              <w:rPr>
                <w:rFonts w:eastAsiaTheme="minorEastAsia"/>
                <w:color w:val="000000" w:themeColor="text1"/>
                <w:szCs w:val="21"/>
              </w:rPr>
              <w:t>1.64%</w:t>
            </w:r>
          </w:p>
        </w:tc>
        <w:tc>
          <w:tcPr>
            <w:tcW w:w="1291" w:type="dxa"/>
            <w:vAlign w:val="center"/>
          </w:tcPr>
          <w:p w:rsidR="006926A3" w:rsidRDefault="00520BDB">
            <w:pPr>
              <w:jc w:val="right"/>
            </w:pPr>
            <w:r>
              <w:rPr>
                <w:rFonts w:eastAsiaTheme="minorEastAsia"/>
                <w:color w:val="000000" w:themeColor="text1"/>
                <w:szCs w:val="21"/>
              </w:rPr>
              <w:t>0.80%</w:t>
            </w:r>
          </w:p>
        </w:tc>
        <w:tc>
          <w:tcPr>
            <w:tcW w:w="1291" w:type="dxa"/>
            <w:vAlign w:val="center"/>
          </w:tcPr>
          <w:p w:rsidR="006926A3" w:rsidRDefault="00520BDB">
            <w:pPr>
              <w:jc w:val="right"/>
            </w:pPr>
            <w:r>
              <w:rPr>
                <w:rFonts w:eastAsiaTheme="minorEastAsia"/>
                <w:color w:val="000000" w:themeColor="text1"/>
                <w:szCs w:val="21"/>
              </w:rPr>
              <w:t>-0.42%</w:t>
            </w:r>
          </w:p>
        </w:tc>
      </w:tr>
      <w:tr w:rsidR="006926A3">
        <w:tc>
          <w:tcPr>
            <w:tcW w:w="1290" w:type="dxa"/>
            <w:vAlign w:val="center"/>
          </w:tcPr>
          <w:p w:rsidR="006926A3" w:rsidRDefault="00520BDB">
            <w:pPr>
              <w:jc w:val="left"/>
            </w:pPr>
            <w:r>
              <w:rPr>
                <w:rFonts w:eastAsiaTheme="minorEastAsia"/>
                <w:color w:val="000000" w:themeColor="text1"/>
                <w:szCs w:val="21"/>
              </w:rPr>
              <w:t>过去三年</w:t>
            </w:r>
          </w:p>
        </w:tc>
        <w:tc>
          <w:tcPr>
            <w:tcW w:w="1291" w:type="dxa"/>
            <w:vAlign w:val="center"/>
          </w:tcPr>
          <w:p w:rsidR="006926A3" w:rsidRDefault="00520BDB">
            <w:pPr>
              <w:jc w:val="right"/>
            </w:pPr>
            <w:r>
              <w:rPr>
                <w:rFonts w:eastAsiaTheme="minorEastAsia"/>
                <w:color w:val="000000" w:themeColor="text1"/>
                <w:szCs w:val="21"/>
              </w:rPr>
              <w:t>-35.93%</w:t>
            </w:r>
          </w:p>
        </w:tc>
        <w:tc>
          <w:tcPr>
            <w:tcW w:w="1291" w:type="dxa"/>
            <w:vAlign w:val="center"/>
          </w:tcPr>
          <w:p w:rsidR="006926A3" w:rsidRDefault="00520BDB">
            <w:pPr>
              <w:jc w:val="right"/>
            </w:pPr>
            <w:r>
              <w:rPr>
                <w:rFonts w:eastAsiaTheme="minorEastAsia"/>
                <w:color w:val="000000" w:themeColor="text1"/>
                <w:szCs w:val="21"/>
              </w:rPr>
              <w:t>1.17%</w:t>
            </w:r>
          </w:p>
        </w:tc>
        <w:tc>
          <w:tcPr>
            <w:tcW w:w="1291" w:type="dxa"/>
            <w:vAlign w:val="center"/>
          </w:tcPr>
          <w:p w:rsidR="006926A3" w:rsidRDefault="00520BDB">
            <w:pPr>
              <w:jc w:val="right"/>
            </w:pPr>
            <w:r>
              <w:rPr>
                <w:rFonts w:eastAsiaTheme="minorEastAsia"/>
                <w:color w:val="000000" w:themeColor="text1"/>
                <w:szCs w:val="21"/>
              </w:rPr>
              <w:t>-19.87%</w:t>
            </w:r>
          </w:p>
        </w:tc>
        <w:tc>
          <w:tcPr>
            <w:tcW w:w="1291" w:type="dxa"/>
            <w:vAlign w:val="center"/>
          </w:tcPr>
          <w:p w:rsidR="006926A3" w:rsidRDefault="00520BDB">
            <w:pPr>
              <w:jc w:val="right"/>
            </w:pPr>
            <w:r>
              <w:rPr>
                <w:rFonts w:eastAsiaTheme="minorEastAsia"/>
                <w:color w:val="000000" w:themeColor="text1"/>
                <w:szCs w:val="21"/>
              </w:rPr>
              <w:t>1.26%</w:t>
            </w:r>
          </w:p>
        </w:tc>
        <w:tc>
          <w:tcPr>
            <w:tcW w:w="1291" w:type="dxa"/>
            <w:vAlign w:val="center"/>
          </w:tcPr>
          <w:p w:rsidR="006926A3" w:rsidRDefault="00520BDB">
            <w:pPr>
              <w:jc w:val="right"/>
            </w:pPr>
            <w:r>
              <w:rPr>
                <w:rFonts w:eastAsiaTheme="minorEastAsia"/>
                <w:color w:val="000000" w:themeColor="text1"/>
                <w:szCs w:val="21"/>
              </w:rPr>
              <w:t>-16.06%</w:t>
            </w:r>
          </w:p>
        </w:tc>
        <w:tc>
          <w:tcPr>
            <w:tcW w:w="1291" w:type="dxa"/>
            <w:vAlign w:val="center"/>
          </w:tcPr>
          <w:p w:rsidR="006926A3" w:rsidRDefault="00520BDB">
            <w:pPr>
              <w:jc w:val="right"/>
            </w:pPr>
            <w:r>
              <w:rPr>
                <w:rFonts w:eastAsiaTheme="minorEastAsia"/>
                <w:color w:val="000000" w:themeColor="text1"/>
                <w:szCs w:val="21"/>
              </w:rPr>
              <w:t>-0.09%</w:t>
            </w:r>
          </w:p>
        </w:tc>
      </w:tr>
      <w:tr w:rsidR="006926A3">
        <w:tc>
          <w:tcPr>
            <w:tcW w:w="1290" w:type="dxa"/>
            <w:vAlign w:val="center"/>
          </w:tcPr>
          <w:p w:rsidR="006926A3" w:rsidRDefault="00520BDB">
            <w:pPr>
              <w:jc w:val="left"/>
            </w:pPr>
            <w:r>
              <w:rPr>
                <w:rFonts w:eastAsiaTheme="minorEastAsia"/>
                <w:color w:val="000000" w:themeColor="text1"/>
                <w:szCs w:val="21"/>
              </w:rPr>
              <w:t>过去五年</w:t>
            </w:r>
          </w:p>
        </w:tc>
        <w:tc>
          <w:tcPr>
            <w:tcW w:w="1291" w:type="dxa"/>
            <w:vAlign w:val="center"/>
          </w:tcPr>
          <w:p w:rsidR="006926A3" w:rsidRDefault="00520BDB">
            <w:pPr>
              <w:jc w:val="right"/>
            </w:pPr>
            <w:r>
              <w:rPr>
                <w:rFonts w:eastAsiaTheme="minorEastAsia"/>
                <w:color w:val="000000" w:themeColor="text1"/>
                <w:szCs w:val="21"/>
              </w:rPr>
              <w:t>-</w:t>
            </w:r>
          </w:p>
        </w:tc>
        <w:tc>
          <w:tcPr>
            <w:tcW w:w="1291" w:type="dxa"/>
            <w:vAlign w:val="center"/>
          </w:tcPr>
          <w:p w:rsidR="006926A3" w:rsidRDefault="00520BDB">
            <w:pPr>
              <w:jc w:val="right"/>
            </w:pPr>
            <w:r>
              <w:rPr>
                <w:rFonts w:eastAsiaTheme="minorEastAsia"/>
                <w:color w:val="000000" w:themeColor="text1"/>
                <w:szCs w:val="21"/>
              </w:rPr>
              <w:t>-</w:t>
            </w:r>
          </w:p>
        </w:tc>
        <w:tc>
          <w:tcPr>
            <w:tcW w:w="1291" w:type="dxa"/>
            <w:vAlign w:val="center"/>
          </w:tcPr>
          <w:p w:rsidR="006926A3" w:rsidRDefault="00520BDB">
            <w:pPr>
              <w:jc w:val="right"/>
            </w:pPr>
            <w:r>
              <w:rPr>
                <w:rFonts w:eastAsiaTheme="minorEastAsia"/>
                <w:color w:val="000000" w:themeColor="text1"/>
                <w:szCs w:val="21"/>
              </w:rPr>
              <w:t>-</w:t>
            </w:r>
          </w:p>
        </w:tc>
        <w:tc>
          <w:tcPr>
            <w:tcW w:w="1291" w:type="dxa"/>
            <w:vAlign w:val="center"/>
          </w:tcPr>
          <w:p w:rsidR="006926A3" w:rsidRDefault="00520BDB">
            <w:pPr>
              <w:jc w:val="right"/>
            </w:pPr>
            <w:r>
              <w:rPr>
                <w:rFonts w:eastAsiaTheme="minorEastAsia"/>
                <w:color w:val="000000" w:themeColor="text1"/>
                <w:szCs w:val="21"/>
              </w:rPr>
              <w:t>-</w:t>
            </w:r>
          </w:p>
        </w:tc>
        <w:tc>
          <w:tcPr>
            <w:tcW w:w="1291" w:type="dxa"/>
            <w:vAlign w:val="center"/>
          </w:tcPr>
          <w:p w:rsidR="006926A3" w:rsidRDefault="00520BDB">
            <w:pPr>
              <w:jc w:val="right"/>
            </w:pPr>
            <w:r>
              <w:rPr>
                <w:rFonts w:eastAsiaTheme="minorEastAsia"/>
                <w:color w:val="000000" w:themeColor="text1"/>
                <w:szCs w:val="21"/>
              </w:rPr>
              <w:t>-</w:t>
            </w:r>
          </w:p>
        </w:tc>
        <w:tc>
          <w:tcPr>
            <w:tcW w:w="1291" w:type="dxa"/>
            <w:vAlign w:val="center"/>
          </w:tcPr>
          <w:p w:rsidR="006926A3" w:rsidRDefault="00520BDB">
            <w:pPr>
              <w:jc w:val="right"/>
            </w:pPr>
            <w:r>
              <w:rPr>
                <w:rFonts w:eastAsiaTheme="minorEastAsia"/>
                <w:color w:val="000000" w:themeColor="text1"/>
                <w:szCs w:val="21"/>
              </w:rPr>
              <w:t>-</w:t>
            </w:r>
          </w:p>
        </w:tc>
      </w:tr>
      <w:tr w:rsidR="006926A3">
        <w:tc>
          <w:tcPr>
            <w:tcW w:w="1290" w:type="dxa"/>
            <w:vAlign w:val="center"/>
          </w:tcPr>
          <w:p w:rsidR="006926A3" w:rsidRDefault="00520BDB">
            <w:pPr>
              <w:jc w:val="left"/>
            </w:pPr>
            <w:r>
              <w:rPr>
                <w:rFonts w:eastAsiaTheme="minorEastAsia"/>
                <w:color w:val="000000" w:themeColor="text1"/>
                <w:szCs w:val="21"/>
              </w:rPr>
              <w:t>自基金合同生效起至今</w:t>
            </w:r>
          </w:p>
        </w:tc>
        <w:tc>
          <w:tcPr>
            <w:tcW w:w="1291" w:type="dxa"/>
            <w:vAlign w:val="center"/>
          </w:tcPr>
          <w:p w:rsidR="006926A3" w:rsidRDefault="00520BDB">
            <w:pPr>
              <w:jc w:val="right"/>
            </w:pPr>
            <w:r>
              <w:rPr>
                <w:rFonts w:eastAsiaTheme="minorEastAsia"/>
                <w:color w:val="000000" w:themeColor="text1"/>
                <w:szCs w:val="21"/>
              </w:rPr>
              <w:t>-10.48%</w:t>
            </w:r>
          </w:p>
        </w:tc>
        <w:tc>
          <w:tcPr>
            <w:tcW w:w="1291" w:type="dxa"/>
            <w:vAlign w:val="center"/>
          </w:tcPr>
          <w:p w:rsidR="006926A3" w:rsidRDefault="00520BDB">
            <w:pPr>
              <w:jc w:val="right"/>
            </w:pPr>
            <w:r>
              <w:rPr>
                <w:rFonts w:eastAsiaTheme="minorEastAsia"/>
                <w:color w:val="000000" w:themeColor="text1"/>
                <w:szCs w:val="21"/>
              </w:rPr>
              <w:t>1.27%</w:t>
            </w:r>
          </w:p>
        </w:tc>
        <w:tc>
          <w:tcPr>
            <w:tcW w:w="1291" w:type="dxa"/>
            <w:vAlign w:val="center"/>
          </w:tcPr>
          <w:p w:rsidR="006926A3" w:rsidRDefault="00520BDB">
            <w:pPr>
              <w:jc w:val="right"/>
            </w:pPr>
            <w:r>
              <w:rPr>
                <w:rFonts w:eastAsiaTheme="minorEastAsia"/>
                <w:color w:val="000000" w:themeColor="text1"/>
                <w:szCs w:val="21"/>
              </w:rPr>
              <w:t>2.36%</w:t>
            </w:r>
          </w:p>
        </w:tc>
        <w:tc>
          <w:tcPr>
            <w:tcW w:w="1291" w:type="dxa"/>
            <w:vAlign w:val="center"/>
          </w:tcPr>
          <w:p w:rsidR="006926A3" w:rsidRDefault="00520BDB">
            <w:pPr>
              <w:jc w:val="right"/>
            </w:pPr>
            <w:r>
              <w:rPr>
                <w:rFonts w:eastAsiaTheme="minorEastAsia"/>
                <w:color w:val="000000" w:themeColor="text1"/>
                <w:szCs w:val="21"/>
              </w:rPr>
              <w:t>1.19%</w:t>
            </w:r>
          </w:p>
        </w:tc>
        <w:tc>
          <w:tcPr>
            <w:tcW w:w="1291" w:type="dxa"/>
            <w:vAlign w:val="center"/>
          </w:tcPr>
          <w:p w:rsidR="006926A3" w:rsidRDefault="00520BDB">
            <w:pPr>
              <w:jc w:val="right"/>
            </w:pPr>
            <w:r>
              <w:rPr>
                <w:rFonts w:eastAsiaTheme="minorEastAsia"/>
                <w:color w:val="000000" w:themeColor="text1"/>
                <w:szCs w:val="21"/>
              </w:rPr>
              <w:t>-12.84%</w:t>
            </w:r>
          </w:p>
        </w:tc>
        <w:tc>
          <w:tcPr>
            <w:tcW w:w="1291" w:type="dxa"/>
            <w:vAlign w:val="center"/>
          </w:tcPr>
          <w:p w:rsidR="006926A3" w:rsidRDefault="00520BDB">
            <w:pPr>
              <w:jc w:val="right"/>
            </w:pPr>
            <w:r>
              <w:rPr>
                <w:rFonts w:eastAsiaTheme="minorEastAsia"/>
                <w:color w:val="000000" w:themeColor="text1"/>
                <w:szCs w:val="21"/>
              </w:rPr>
              <w:t>0.08%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摩根研究驱动股票型证券投资基金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．摩根研究驱动股票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．摩根研究驱动股票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926A3">
        <w:tc>
          <w:tcPr>
            <w:tcW w:w="952" w:type="dxa"/>
            <w:vAlign w:val="center"/>
          </w:tcPr>
          <w:p w:rsidR="006926A3" w:rsidRDefault="00520BDB">
            <w:pPr>
              <w:jc w:val="center"/>
            </w:pPr>
            <w:r>
              <w:rPr>
                <w:rFonts w:eastAsiaTheme="minorEastAsia"/>
                <w:color w:val="000000" w:themeColor="text1"/>
                <w:szCs w:val="21"/>
              </w:rPr>
              <w:t>朱晓龙</w:t>
            </w:r>
          </w:p>
        </w:tc>
        <w:tc>
          <w:tcPr>
            <w:tcW w:w="930" w:type="dxa"/>
            <w:vAlign w:val="center"/>
          </w:tcPr>
          <w:p w:rsidR="006926A3" w:rsidRDefault="00520BDB">
            <w:pPr>
              <w:jc w:val="center"/>
            </w:pPr>
            <w:r>
              <w:rPr>
                <w:rFonts w:eastAsiaTheme="minorEastAsia"/>
                <w:color w:val="000000" w:themeColor="text1"/>
                <w:szCs w:val="21"/>
              </w:rPr>
              <w:t>本基金基金经理、研究部总监</w:t>
            </w:r>
          </w:p>
        </w:tc>
        <w:tc>
          <w:tcPr>
            <w:tcW w:w="1210" w:type="dxa"/>
            <w:vAlign w:val="center"/>
          </w:tcPr>
          <w:p w:rsidR="006926A3" w:rsidRDefault="00520BDB">
            <w:pPr>
              <w:jc w:val="center"/>
            </w:pPr>
            <w:r>
              <w:rPr>
                <w:rFonts w:eastAsiaTheme="minorEastAsia"/>
                <w:color w:val="000000" w:themeColor="text1"/>
                <w:szCs w:val="21"/>
              </w:rPr>
              <w:t>2020-06-12</w:t>
            </w:r>
          </w:p>
        </w:tc>
        <w:tc>
          <w:tcPr>
            <w:tcW w:w="1309" w:type="dxa"/>
            <w:vAlign w:val="center"/>
          </w:tcPr>
          <w:p w:rsidR="006926A3" w:rsidRDefault="00520BDB">
            <w:pPr>
              <w:jc w:val="center"/>
            </w:pPr>
            <w:r>
              <w:rPr>
                <w:rFonts w:eastAsiaTheme="minorEastAsia"/>
                <w:color w:val="000000" w:themeColor="text1"/>
                <w:szCs w:val="21"/>
              </w:rPr>
              <w:t>-</w:t>
            </w:r>
          </w:p>
        </w:tc>
        <w:tc>
          <w:tcPr>
            <w:tcW w:w="1254" w:type="dxa"/>
            <w:vAlign w:val="center"/>
          </w:tcPr>
          <w:p w:rsidR="006926A3" w:rsidRDefault="00520BDB">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6926A3" w:rsidRDefault="00520BDB">
            <w:r>
              <w:rPr>
                <w:rFonts w:eastAsiaTheme="minorEastAsia"/>
                <w:color w:val="000000" w:themeColor="text1"/>
                <w:szCs w:val="21"/>
              </w:rPr>
              <w:t>朱晓龙先生曾任平安资产管理有限责任公司研究员。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月起加入摩根基金管理（中国）有限公司（原上投摩根基金管理有限公司），历任行业专家、研究部副总监兼研究基助、研究部总监兼基金经理助理，现任研究部总监兼基金经理。</w:t>
            </w:r>
          </w:p>
        </w:tc>
      </w:tr>
    </w:tbl>
    <w:p w:rsidR="006926A3" w:rsidRDefault="00520BD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6926A3" w:rsidRDefault="00520BD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朱晓龙先生为本基金首任基金经理，其任职日期为本基金基金合同生效之日；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年第四季度，</w:t>
      </w:r>
      <w:r>
        <w:rPr>
          <w:rFonts w:eastAsiaTheme="minorEastAsia"/>
          <w:color w:val="000000" w:themeColor="text1"/>
          <w:szCs w:val="21"/>
        </w:rPr>
        <w:t>A</w:t>
      </w:r>
      <w:r>
        <w:rPr>
          <w:rFonts w:eastAsiaTheme="minorEastAsia"/>
          <w:color w:val="000000" w:themeColor="text1"/>
          <w:szCs w:val="21"/>
        </w:rPr>
        <w:t>股整体呈震荡走势，以申万行业分类统计来看，商业贸易、计算机、电子、汽车、通信表现相对靠前；食品饮料、医药、休闲服务、有色金属、采掘表现相对落后。基金在本季度整体延续较高仓位运作，期间小幅跑输基准。操作上对组合结构有所调整，整体减配</w:t>
      </w:r>
      <w:r>
        <w:rPr>
          <w:rFonts w:eastAsiaTheme="minorEastAsia"/>
          <w:color w:val="000000" w:themeColor="text1"/>
          <w:szCs w:val="21"/>
        </w:rPr>
        <w:lastRenderedPageBreak/>
        <w:t>以银行为代表的防御类资产，结构上增配电力设备、通信、军工等进攻性方向，以及部分顺周期品种如食品饮料、有色等。</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基本面：我们观察到一些有补贴政策支持的领域比如家电、文办用品、家居、汽车四类商品的零售额增长强于季节性，地产</w:t>
      </w:r>
      <w:r>
        <w:rPr>
          <w:rFonts w:eastAsiaTheme="minorEastAsia"/>
          <w:color w:val="000000" w:themeColor="text1"/>
          <w:szCs w:val="21"/>
        </w:rPr>
        <w:t>11</w:t>
      </w:r>
      <w:r>
        <w:rPr>
          <w:rFonts w:eastAsiaTheme="minorEastAsia"/>
          <w:color w:val="000000" w:themeColor="text1"/>
          <w:szCs w:val="21"/>
        </w:rPr>
        <w:t>月销售面积增速转正、一线城市房价止跌。水利与铁路投资也在特别国债支持下表现较强增速；这些信号让我们对</w:t>
      </w:r>
      <w:r>
        <w:rPr>
          <w:rFonts w:eastAsiaTheme="minorEastAsia"/>
          <w:color w:val="000000" w:themeColor="text1"/>
          <w:szCs w:val="21"/>
        </w:rPr>
        <w:t>2025</w:t>
      </w:r>
      <w:r>
        <w:rPr>
          <w:rFonts w:eastAsiaTheme="minorEastAsia"/>
          <w:color w:val="000000" w:themeColor="text1"/>
          <w:szCs w:val="21"/>
        </w:rPr>
        <w:t>年进一步政策对经济支持有期待，从</w:t>
      </w:r>
      <w:r>
        <w:rPr>
          <w:rFonts w:eastAsiaTheme="minorEastAsia"/>
          <w:color w:val="000000" w:themeColor="text1"/>
          <w:szCs w:val="21"/>
        </w:rPr>
        <w:t>9</w:t>
      </w:r>
      <w:r>
        <w:rPr>
          <w:rFonts w:eastAsiaTheme="minorEastAsia"/>
          <w:color w:val="000000" w:themeColor="text1"/>
          <w:szCs w:val="21"/>
        </w:rPr>
        <w:t>月底政治局会议的表态看，我们明显看到了高层对经济的切实关切，后面持续性的逆周期调节动力和措施有望增强。中央明确财政政策在逆周期调节中的必要性、重要性，明确要促进房地产市场止跌回稳，如果这些措施能有力落实，无疑会对未来经济增长形成强有力的推动。</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资金面：外部环境来看，美债利率下行，国内央行持续推动降准降息，我们判断整体资金环境会维持友好的态势。</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制造业是我国的重要产业支柱，随着高质量发展的深入推进，相信未来会有越来越多的优质制造公司能将国内的成功推广到国际市场上，构成拉动我们经济的重要力量，我国出口型企业仍面临大的舞台机遇。</w:t>
      </w:r>
      <w:r>
        <w:rPr>
          <w:rFonts w:eastAsiaTheme="minorEastAsia"/>
          <w:color w:val="000000" w:themeColor="text1"/>
          <w:szCs w:val="21"/>
        </w:rPr>
        <w:t>A</w:t>
      </w:r>
      <w:r>
        <w:rPr>
          <w:rFonts w:eastAsiaTheme="minorEastAsia"/>
          <w:color w:val="000000" w:themeColor="text1"/>
          <w:szCs w:val="21"/>
        </w:rPr>
        <w:t>股目前的估值处于历史低位水平，在目前估值水平下，从选股的角度，我们发现不论是高股息板块还是科技成长板块，都具有值得深度挖掘的机会。此外，消费领域有望成为补贴政策重点支持的领域，我们会对这一领域保持关注。</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关于基金运作，在个股配置方面，未来本基金将加大各行业中成长性与估值相对匹配的公司进行配置。在行业配置上，我们坚持较为均衡的行业配置思路，追求通过选股获取合理的超额收益。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本报告期摩根研究驱动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:-4.24%</w:t>
      </w:r>
      <w:r>
        <w:rPr>
          <w:rFonts w:eastAsiaTheme="minorEastAsia"/>
          <w:color w:val="000000" w:themeColor="text1"/>
          <w:szCs w:val="21"/>
        </w:rPr>
        <w:t>，同期业绩比较基准收益率为</w:t>
      </w:r>
      <w:r>
        <w:rPr>
          <w:rFonts w:eastAsiaTheme="minorEastAsia"/>
          <w:color w:val="000000" w:themeColor="text1"/>
          <w:szCs w:val="21"/>
        </w:rPr>
        <w:t>:-0.27%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摩根研究驱动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:-4.43%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:-0.27%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20BDB">
      <w:pPr>
        <w:spacing w:line="360" w:lineRule="auto"/>
        <w:ind w:firstLineChars="200" w:firstLine="420"/>
        <w:rPr>
          <w:rFonts w:eastAsiaTheme="minorEastAsia"/>
          <w:color w:val="000000" w:themeColor="text1"/>
          <w:kern w:val="0"/>
          <w:szCs w:val="21"/>
        </w:rPr>
      </w:pPr>
      <w:r w:rsidRPr="00520BDB">
        <w:rPr>
          <w:rFonts w:eastAsiaTheme="minorEastAsia" w:hint="eastAsia"/>
          <w:color w:val="000000" w:themeColor="text1"/>
          <w:kern w:val="0"/>
          <w:szCs w:val="21"/>
        </w:rPr>
        <w:t>截至本报告期末，本基金已连续超过</w:t>
      </w:r>
      <w:r w:rsidRPr="00520BDB">
        <w:rPr>
          <w:rFonts w:eastAsiaTheme="minorEastAsia" w:hint="eastAsia"/>
          <w:color w:val="000000" w:themeColor="text1"/>
          <w:kern w:val="0"/>
          <w:szCs w:val="21"/>
        </w:rPr>
        <w:t>60</w:t>
      </w:r>
      <w:r w:rsidRPr="00520BDB">
        <w:rPr>
          <w:rFonts w:eastAsiaTheme="minorEastAsia" w:hint="eastAsia"/>
          <w:color w:val="000000" w:themeColor="text1"/>
          <w:kern w:val="0"/>
          <w:szCs w:val="21"/>
        </w:rPr>
        <w:t>个工作日出现基金资产净值低于</w:t>
      </w:r>
      <w:r w:rsidRPr="00520BDB">
        <w:rPr>
          <w:rFonts w:eastAsiaTheme="minorEastAsia" w:hint="eastAsia"/>
          <w:color w:val="000000" w:themeColor="text1"/>
          <w:kern w:val="0"/>
          <w:szCs w:val="21"/>
        </w:rPr>
        <w:t>5000</w:t>
      </w:r>
      <w:r w:rsidRPr="00520BDB">
        <w:rPr>
          <w:rFonts w:eastAsiaTheme="minorEastAsia" w:hint="eastAsia"/>
          <w:color w:val="000000" w:themeColor="text1"/>
          <w:kern w:val="0"/>
          <w:szCs w:val="21"/>
        </w:rPr>
        <w:t>万元的情形，相应解决方案已报送中国证监会。</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37,593,905.28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89.66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37,593,905.28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89.66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4,312,008.30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25,379.29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41,931,292.87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24,775,780.08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59.27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2,481,003.00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1,274,700.00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1,362,348.00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6,491,617.20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1,208,457.00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37,593,905.28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89.93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926A3">
        <w:tc>
          <w:tcPr>
            <w:tcW w:w="817" w:type="dxa"/>
            <w:vAlign w:val="center"/>
          </w:tcPr>
          <w:p w:rsidR="006926A3" w:rsidRDefault="00520BDB">
            <w:pPr>
              <w:jc w:val="center"/>
            </w:pPr>
            <w:r>
              <w:rPr>
                <w:rFonts w:eastAsiaTheme="minorEastAsia"/>
                <w:kern w:val="0"/>
                <w:szCs w:val="21"/>
              </w:rPr>
              <w:t>1</w:t>
            </w:r>
          </w:p>
        </w:tc>
        <w:tc>
          <w:tcPr>
            <w:tcW w:w="1276" w:type="dxa"/>
            <w:vAlign w:val="center"/>
          </w:tcPr>
          <w:p w:rsidR="006926A3" w:rsidRDefault="00520BDB">
            <w:pPr>
              <w:jc w:val="center"/>
            </w:pPr>
            <w:r>
              <w:rPr>
                <w:rFonts w:eastAsiaTheme="minorEastAsia"/>
                <w:kern w:val="0"/>
                <w:szCs w:val="21"/>
              </w:rPr>
              <w:t>300750</w:t>
            </w:r>
          </w:p>
        </w:tc>
        <w:tc>
          <w:tcPr>
            <w:tcW w:w="1701" w:type="dxa"/>
            <w:vAlign w:val="center"/>
          </w:tcPr>
          <w:p w:rsidR="006926A3" w:rsidRDefault="00520BDB">
            <w:pPr>
              <w:jc w:val="center"/>
            </w:pPr>
            <w:r>
              <w:rPr>
                <w:rFonts w:eastAsiaTheme="minorEastAsia"/>
                <w:kern w:val="0"/>
                <w:szCs w:val="21"/>
              </w:rPr>
              <w:t>宁德时代</w:t>
            </w:r>
          </w:p>
        </w:tc>
        <w:tc>
          <w:tcPr>
            <w:tcW w:w="1276" w:type="dxa"/>
            <w:vAlign w:val="center"/>
          </w:tcPr>
          <w:p w:rsidR="006926A3" w:rsidRDefault="00520BDB">
            <w:pPr>
              <w:jc w:val="right"/>
            </w:pPr>
            <w:r>
              <w:rPr>
                <w:rFonts w:eastAsiaTheme="minorEastAsia"/>
                <w:kern w:val="0"/>
                <w:szCs w:val="21"/>
              </w:rPr>
              <w:t>7,900.00</w:t>
            </w:r>
          </w:p>
        </w:tc>
        <w:tc>
          <w:tcPr>
            <w:tcW w:w="1842" w:type="dxa"/>
            <w:vAlign w:val="center"/>
          </w:tcPr>
          <w:p w:rsidR="006926A3" w:rsidRDefault="00520BDB">
            <w:pPr>
              <w:jc w:val="right"/>
            </w:pPr>
            <w:r>
              <w:rPr>
                <w:rFonts w:eastAsiaTheme="minorEastAsia"/>
                <w:kern w:val="0"/>
                <w:szCs w:val="21"/>
              </w:rPr>
              <w:t>2,101,400.00</w:t>
            </w:r>
          </w:p>
        </w:tc>
        <w:tc>
          <w:tcPr>
            <w:tcW w:w="1616" w:type="dxa"/>
            <w:vAlign w:val="center"/>
          </w:tcPr>
          <w:p w:rsidR="006926A3" w:rsidRDefault="00520BDB">
            <w:pPr>
              <w:jc w:val="right"/>
            </w:pPr>
            <w:r>
              <w:rPr>
                <w:rFonts w:eastAsiaTheme="minorEastAsia"/>
                <w:kern w:val="0"/>
                <w:szCs w:val="21"/>
              </w:rPr>
              <w:t>5.03</w:t>
            </w:r>
          </w:p>
        </w:tc>
      </w:tr>
      <w:tr w:rsidR="006926A3">
        <w:tc>
          <w:tcPr>
            <w:tcW w:w="817" w:type="dxa"/>
            <w:vAlign w:val="center"/>
          </w:tcPr>
          <w:p w:rsidR="006926A3" w:rsidRDefault="00520BDB">
            <w:pPr>
              <w:jc w:val="center"/>
            </w:pPr>
            <w:r>
              <w:rPr>
                <w:rFonts w:eastAsiaTheme="minorEastAsia"/>
                <w:kern w:val="0"/>
                <w:szCs w:val="21"/>
              </w:rPr>
              <w:t>2</w:t>
            </w:r>
          </w:p>
        </w:tc>
        <w:tc>
          <w:tcPr>
            <w:tcW w:w="1276" w:type="dxa"/>
            <w:vAlign w:val="center"/>
          </w:tcPr>
          <w:p w:rsidR="006926A3" w:rsidRDefault="00520BDB">
            <w:pPr>
              <w:jc w:val="center"/>
            </w:pPr>
            <w:r>
              <w:rPr>
                <w:rFonts w:eastAsiaTheme="minorEastAsia"/>
                <w:kern w:val="0"/>
                <w:szCs w:val="21"/>
              </w:rPr>
              <w:t>601009</w:t>
            </w:r>
          </w:p>
        </w:tc>
        <w:tc>
          <w:tcPr>
            <w:tcW w:w="1701" w:type="dxa"/>
            <w:vAlign w:val="center"/>
          </w:tcPr>
          <w:p w:rsidR="006926A3" w:rsidRDefault="00520BDB">
            <w:pPr>
              <w:jc w:val="center"/>
            </w:pPr>
            <w:r>
              <w:rPr>
                <w:rFonts w:eastAsiaTheme="minorEastAsia"/>
                <w:kern w:val="0"/>
                <w:szCs w:val="21"/>
              </w:rPr>
              <w:t>南京银行</w:t>
            </w:r>
          </w:p>
        </w:tc>
        <w:tc>
          <w:tcPr>
            <w:tcW w:w="1276" w:type="dxa"/>
            <w:vAlign w:val="center"/>
          </w:tcPr>
          <w:p w:rsidR="006926A3" w:rsidRDefault="00520BDB">
            <w:pPr>
              <w:jc w:val="right"/>
            </w:pPr>
            <w:r>
              <w:rPr>
                <w:rFonts w:eastAsiaTheme="minorEastAsia"/>
                <w:kern w:val="0"/>
                <w:szCs w:val="21"/>
              </w:rPr>
              <w:t>140,300.00</w:t>
            </w:r>
          </w:p>
        </w:tc>
        <w:tc>
          <w:tcPr>
            <w:tcW w:w="1842" w:type="dxa"/>
            <w:vAlign w:val="center"/>
          </w:tcPr>
          <w:p w:rsidR="006926A3" w:rsidRDefault="00520BDB">
            <w:pPr>
              <w:jc w:val="right"/>
            </w:pPr>
            <w:r>
              <w:rPr>
                <w:rFonts w:eastAsiaTheme="minorEastAsia"/>
                <w:kern w:val="0"/>
                <w:szCs w:val="21"/>
              </w:rPr>
              <w:t>1,494,195.00</w:t>
            </w:r>
          </w:p>
        </w:tc>
        <w:tc>
          <w:tcPr>
            <w:tcW w:w="1616" w:type="dxa"/>
            <w:vAlign w:val="center"/>
          </w:tcPr>
          <w:p w:rsidR="006926A3" w:rsidRDefault="00520BDB">
            <w:pPr>
              <w:jc w:val="right"/>
            </w:pPr>
            <w:r>
              <w:rPr>
                <w:rFonts w:eastAsiaTheme="minorEastAsia"/>
                <w:kern w:val="0"/>
                <w:szCs w:val="21"/>
              </w:rPr>
              <w:t>3.57</w:t>
            </w:r>
          </w:p>
        </w:tc>
      </w:tr>
      <w:tr w:rsidR="006926A3">
        <w:tc>
          <w:tcPr>
            <w:tcW w:w="817" w:type="dxa"/>
            <w:vAlign w:val="center"/>
          </w:tcPr>
          <w:p w:rsidR="006926A3" w:rsidRDefault="00520BDB">
            <w:pPr>
              <w:jc w:val="center"/>
            </w:pPr>
            <w:r>
              <w:rPr>
                <w:rFonts w:eastAsiaTheme="minorEastAsia"/>
                <w:kern w:val="0"/>
                <w:szCs w:val="21"/>
              </w:rPr>
              <w:t>3</w:t>
            </w:r>
          </w:p>
        </w:tc>
        <w:tc>
          <w:tcPr>
            <w:tcW w:w="1276" w:type="dxa"/>
            <w:vAlign w:val="center"/>
          </w:tcPr>
          <w:p w:rsidR="006926A3" w:rsidRDefault="00520BDB">
            <w:pPr>
              <w:jc w:val="center"/>
            </w:pPr>
            <w:r>
              <w:rPr>
                <w:rFonts w:eastAsiaTheme="minorEastAsia"/>
                <w:kern w:val="0"/>
                <w:szCs w:val="21"/>
              </w:rPr>
              <w:t>002891</w:t>
            </w:r>
          </w:p>
        </w:tc>
        <w:tc>
          <w:tcPr>
            <w:tcW w:w="1701" w:type="dxa"/>
            <w:vAlign w:val="center"/>
          </w:tcPr>
          <w:p w:rsidR="006926A3" w:rsidRDefault="00520BDB">
            <w:pPr>
              <w:jc w:val="center"/>
            </w:pPr>
            <w:r>
              <w:rPr>
                <w:rFonts w:eastAsiaTheme="minorEastAsia"/>
                <w:kern w:val="0"/>
                <w:szCs w:val="21"/>
              </w:rPr>
              <w:t>中宠股份</w:t>
            </w:r>
          </w:p>
        </w:tc>
        <w:tc>
          <w:tcPr>
            <w:tcW w:w="1276" w:type="dxa"/>
            <w:vAlign w:val="center"/>
          </w:tcPr>
          <w:p w:rsidR="006926A3" w:rsidRDefault="00520BDB">
            <w:pPr>
              <w:jc w:val="right"/>
            </w:pPr>
            <w:r>
              <w:rPr>
                <w:rFonts w:eastAsiaTheme="minorEastAsia"/>
                <w:kern w:val="0"/>
                <w:szCs w:val="21"/>
              </w:rPr>
              <w:t>41,200.00</w:t>
            </w:r>
          </w:p>
        </w:tc>
        <w:tc>
          <w:tcPr>
            <w:tcW w:w="1842" w:type="dxa"/>
            <w:vAlign w:val="center"/>
          </w:tcPr>
          <w:p w:rsidR="006926A3" w:rsidRDefault="00520BDB">
            <w:pPr>
              <w:jc w:val="right"/>
            </w:pPr>
            <w:r>
              <w:rPr>
                <w:rFonts w:eastAsiaTheme="minorEastAsia"/>
                <w:kern w:val="0"/>
                <w:szCs w:val="21"/>
              </w:rPr>
              <w:t>1,470,840.00</w:t>
            </w:r>
          </w:p>
        </w:tc>
        <w:tc>
          <w:tcPr>
            <w:tcW w:w="1616" w:type="dxa"/>
            <w:vAlign w:val="center"/>
          </w:tcPr>
          <w:p w:rsidR="006926A3" w:rsidRDefault="00520BDB">
            <w:pPr>
              <w:jc w:val="right"/>
            </w:pPr>
            <w:r>
              <w:rPr>
                <w:rFonts w:eastAsiaTheme="minorEastAsia"/>
                <w:kern w:val="0"/>
                <w:szCs w:val="21"/>
              </w:rPr>
              <w:t>3.52</w:t>
            </w:r>
          </w:p>
        </w:tc>
      </w:tr>
      <w:tr w:rsidR="006926A3">
        <w:tc>
          <w:tcPr>
            <w:tcW w:w="817" w:type="dxa"/>
            <w:vAlign w:val="center"/>
          </w:tcPr>
          <w:p w:rsidR="006926A3" w:rsidRDefault="00520BDB">
            <w:pPr>
              <w:jc w:val="center"/>
            </w:pPr>
            <w:r>
              <w:rPr>
                <w:rFonts w:eastAsiaTheme="minorEastAsia"/>
                <w:kern w:val="0"/>
                <w:szCs w:val="21"/>
              </w:rPr>
              <w:t>4</w:t>
            </w:r>
          </w:p>
        </w:tc>
        <w:tc>
          <w:tcPr>
            <w:tcW w:w="1276" w:type="dxa"/>
            <w:vAlign w:val="center"/>
          </w:tcPr>
          <w:p w:rsidR="006926A3" w:rsidRDefault="00520BDB">
            <w:pPr>
              <w:jc w:val="center"/>
            </w:pPr>
            <w:r>
              <w:rPr>
                <w:rFonts w:eastAsiaTheme="minorEastAsia"/>
                <w:kern w:val="0"/>
                <w:szCs w:val="21"/>
              </w:rPr>
              <w:t>000425</w:t>
            </w:r>
          </w:p>
        </w:tc>
        <w:tc>
          <w:tcPr>
            <w:tcW w:w="1701" w:type="dxa"/>
            <w:vAlign w:val="center"/>
          </w:tcPr>
          <w:p w:rsidR="006926A3" w:rsidRDefault="00520BDB">
            <w:pPr>
              <w:jc w:val="center"/>
            </w:pPr>
            <w:r>
              <w:rPr>
                <w:rFonts w:eastAsiaTheme="minorEastAsia"/>
                <w:kern w:val="0"/>
                <w:szCs w:val="21"/>
              </w:rPr>
              <w:t>徐工机械</w:t>
            </w:r>
          </w:p>
        </w:tc>
        <w:tc>
          <w:tcPr>
            <w:tcW w:w="1276" w:type="dxa"/>
            <w:vAlign w:val="center"/>
          </w:tcPr>
          <w:p w:rsidR="006926A3" w:rsidRDefault="00520BDB">
            <w:pPr>
              <w:jc w:val="right"/>
            </w:pPr>
            <w:r>
              <w:rPr>
                <w:rFonts w:eastAsiaTheme="minorEastAsia"/>
                <w:kern w:val="0"/>
                <w:szCs w:val="21"/>
              </w:rPr>
              <w:t>169,500.00</w:t>
            </w:r>
          </w:p>
        </w:tc>
        <w:tc>
          <w:tcPr>
            <w:tcW w:w="1842" w:type="dxa"/>
            <w:vAlign w:val="center"/>
          </w:tcPr>
          <w:p w:rsidR="006926A3" w:rsidRDefault="00520BDB">
            <w:pPr>
              <w:jc w:val="right"/>
            </w:pPr>
            <w:r>
              <w:rPr>
                <w:rFonts w:eastAsiaTheme="minorEastAsia"/>
                <w:kern w:val="0"/>
                <w:szCs w:val="21"/>
              </w:rPr>
              <w:t>1,344,135.00</w:t>
            </w:r>
          </w:p>
        </w:tc>
        <w:tc>
          <w:tcPr>
            <w:tcW w:w="1616" w:type="dxa"/>
            <w:vAlign w:val="center"/>
          </w:tcPr>
          <w:p w:rsidR="006926A3" w:rsidRDefault="00520BDB">
            <w:pPr>
              <w:jc w:val="right"/>
            </w:pPr>
            <w:r>
              <w:rPr>
                <w:rFonts w:eastAsiaTheme="minorEastAsia"/>
                <w:kern w:val="0"/>
                <w:szCs w:val="21"/>
              </w:rPr>
              <w:t>3.22</w:t>
            </w:r>
          </w:p>
        </w:tc>
      </w:tr>
      <w:tr w:rsidR="006926A3">
        <w:tc>
          <w:tcPr>
            <w:tcW w:w="817" w:type="dxa"/>
            <w:vAlign w:val="center"/>
          </w:tcPr>
          <w:p w:rsidR="006926A3" w:rsidRDefault="00520BDB">
            <w:pPr>
              <w:jc w:val="center"/>
            </w:pPr>
            <w:r>
              <w:rPr>
                <w:rFonts w:eastAsiaTheme="minorEastAsia"/>
                <w:kern w:val="0"/>
                <w:szCs w:val="21"/>
              </w:rPr>
              <w:t>5</w:t>
            </w:r>
          </w:p>
        </w:tc>
        <w:tc>
          <w:tcPr>
            <w:tcW w:w="1276" w:type="dxa"/>
            <w:vAlign w:val="center"/>
          </w:tcPr>
          <w:p w:rsidR="006926A3" w:rsidRDefault="00520BDB">
            <w:pPr>
              <w:jc w:val="center"/>
            </w:pPr>
            <w:r>
              <w:rPr>
                <w:rFonts w:eastAsiaTheme="minorEastAsia"/>
                <w:kern w:val="0"/>
                <w:szCs w:val="21"/>
              </w:rPr>
              <w:t>600563</w:t>
            </w:r>
          </w:p>
        </w:tc>
        <w:tc>
          <w:tcPr>
            <w:tcW w:w="1701" w:type="dxa"/>
            <w:vAlign w:val="center"/>
          </w:tcPr>
          <w:p w:rsidR="006926A3" w:rsidRDefault="00520BDB">
            <w:pPr>
              <w:jc w:val="center"/>
            </w:pPr>
            <w:r>
              <w:rPr>
                <w:rFonts w:eastAsiaTheme="minorEastAsia"/>
                <w:kern w:val="0"/>
                <w:szCs w:val="21"/>
              </w:rPr>
              <w:t>法拉电子</w:t>
            </w:r>
          </w:p>
        </w:tc>
        <w:tc>
          <w:tcPr>
            <w:tcW w:w="1276" w:type="dxa"/>
            <w:vAlign w:val="center"/>
          </w:tcPr>
          <w:p w:rsidR="006926A3" w:rsidRDefault="00520BDB">
            <w:pPr>
              <w:jc w:val="right"/>
            </w:pPr>
            <w:r>
              <w:rPr>
                <w:rFonts w:eastAsiaTheme="minorEastAsia"/>
                <w:kern w:val="0"/>
                <w:szCs w:val="21"/>
              </w:rPr>
              <w:t>11,200.00</w:t>
            </w:r>
          </w:p>
        </w:tc>
        <w:tc>
          <w:tcPr>
            <w:tcW w:w="1842" w:type="dxa"/>
            <w:vAlign w:val="center"/>
          </w:tcPr>
          <w:p w:rsidR="006926A3" w:rsidRDefault="00520BDB">
            <w:pPr>
              <w:jc w:val="right"/>
            </w:pPr>
            <w:r>
              <w:rPr>
                <w:rFonts w:eastAsiaTheme="minorEastAsia"/>
                <w:kern w:val="0"/>
                <w:szCs w:val="21"/>
              </w:rPr>
              <w:t>1,331,904.00</w:t>
            </w:r>
          </w:p>
        </w:tc>
        <w:tc>
          <w:tcPr>
            <w:tcW w:w="1616" w:type="dxa"/>
            <w:vAlign w:val="center"/>
          </w:tcPr>
          <w:p w:rsidR="006926A3" w:rsidRDefault="00520BDB">
            <w:pPr>
              <w:jc w:val="right"/>
            </w:pPr>
            <w:r>
              <w:rPr>
                <w:rFonts w:eastAsiaTheme="minorEastAsia"/>
                <w:kern w:val="0"/>
                <w:szCs w:val="21"/>
              </w:rPr>
              <w:t>3.19</w:t>
            </w:r>
          </w:p>
        </w:tc>
      </w:tr>
      <w:tr w:rsidR="006926A3">
        <w:tc>
          <w:tcPr>
            <w:tcW w:w="817" w:type="dxa"/>
            <w:vAlign w:val="center"/>
          </w:tcPr>
          <w:p w:rsidR="006926A3" w:rsidRDefault="00520BDB">
            <w:pPr>
              <w:jc w:val="center"/>
            </w:pPr>
            <w:r>
              <w:rPr>
                <w:rFonts w:eastAsiaTheme="minorEastAsia"/>
                <w:kern w:val="0"/>
                <w:szCs w:val="21"/>
              </w:rPr>
              <w:t>6</w:t>
            </w:r>
          </w:p>
        </w:tc>
        <w:tc>
          <w:tcPr>
            <w:tcW w:w="1276" w:type="dxa"/>
            <w:vAlign w:val="center"/>
          </w:tcPr>
          <w:p w:rsidR="006926A3" w:rsidRDefault="00520BDB">
            <w:pPr>
              <w:jc w:val="center"/>
            </w:pPr>
            <w:r>
              <w:rPr>
                <w:rFonts w:eastAsiaTheme="minorEastAsia"/>
                <w:kern w:val="0"/>
                <w:szCs w:val="21"/>
              </w:rPr>
              <w:t>002028</w:t>
            </w:r>
          </w:p>
        </w:tc>
        <w:tc>
          <w:tcPr>
            <w:tcW w:w="1701" w:type="dxa"/>
            <w:vAlign w:val="center"/>
          </w:tcPr>
          <w:p w:rsidR="006926A3" w:rsidRDefault="00520BDB">
            <w:pPr>
              <w:jc w:val="center"/>
            </w:pPr>
            <w:r>
              <w:rPr>
                <w:rFonts w:eastAsiaTheme="minorEastAsia"/>
                <w:kern w:val="0"/>
                <w:szCs w:val="21"/>
              </w:rPr>
              <w:t>思源电气</w:t>
            </w:r>
          </w:p>
        </w:tc>
        <w:tc>
          <w:tcPr>
            <w:tcW w:w="1276" w:type="dxa"/>
            <w:vAlign w:val="center"/>
          </w:tcPr>
          <w:p w:rsidR="006926A3" w:rsidRDefault="00520BDB">
            <w:pPr>
              <w:jc w:val="right"/>
            </w:pPr>
            <w:r>
              <w:rPr>
                <w:rFonts w:eastAsiaTheme="minorEastAsia"/>
                <w:kern w:val="0"/>
                <w:szCs w:val="21"/>
              </w:rPr>
              <w:t>18,200.00</w:t>
            </w:r>
          </w:p>
        </w:tc>
        <w:tc>
          <w:tcPr>
            <w:tcW w:w="1842" w:type="dxa"/>
            <w:vAlign w:val="center"/>
          </w:tcPr>
          <w:p w:rsidR="006926A3" w:rsidRDefault="00520BDB">
            <w:pPr>
              <w:jc w:val="right"/>
            </w:pPr>
            <w:r>
              <w:rPr>
                <w:rFonts w:eastAsiaTheme="minorEastAsia"/>
                <w:kern w:val="0"/>
                <w:szCs w:val="21"/>
              </w:rPr>
              <w:t>1,323,140.00</w:t>
            </w:r>
          </w:p>
        </w:tc>
        <w:tc>
          <w:tcPr>
            <w:tcW w:w="1616" w:type="dxa"/>
            <w:vAlign w:val="center"/>
          </w:tcPr>
          <w:p w:rsidR="006926A3" w:rsidRDefault="00520BDB">
            <w:pPr>
              <w:jc w:val="right"/>
            </w:pPr>
            <w:r>
              <w:rPr>
                <w:rFonts w:eastAsiaTheme="minorEastAsia"/>
                <w:kern w:val="0"/>
                <w:szCs w:val="21"/>
              </w:rPr>
              <w:t>3.17</w:t>
            </w:r>
          </w:p>
        </w:tc>
      </w:tr>
      <w:tr w:rsidR="006926A3">
        <w:tc>
          <w:tcPr>
            <w:tcW w:w="817" w:type="dxa"/>
            <w:vAlign w:val="center"/>
          </w:tcPr>
          <w:p w:rsidR="006926A3" w:rsidRDefault="00520BDB">
            <w:pPr>
              <w:jc w:val="center"/>
            </w:pPr>
            <w:r>
              <w:rPr>
                <w:rFonts w:eastAsiaTheme="minorEastAsia"/>
                <w:kern w:val="0"/>
                <w:szCs w:val="21"/>
              </w:rPr>
              <w:t>7</w:t>
            </w:r>
          </w:p>
        </w:tc>
        <w:tc>
          <w:tcPr>
            <w:tcW w:w="1276" w:type="dxa"/>
            <w:vAlign w:val="center"/>
          </w:tcPr>
          <w:p w:rsidR="006926A3" w:rsidRDefault="00520BDB">
            <w:pPr>
              <w:jc w:val="center"/>
            </w:pPr>
            <w:r>
              <w:rPr>
                <w:rFonts w:eastAsiaTheme="minorEastAsia"/>
                <w:kern w:val="0"/>
                <w:szCs w:val="21"/>
              </w:rPr>
              <w:t>605133</w:t>
            </w:r>
          </w:p>
        </w:tc>
        <w:tc>
          <w:tcPr>
            <w:tcW w:w="1701" w:type="dxa"/>
            <w:vAlign w:val="center"/>
          </w:tcPr>
          <w:p w:rsidR="006926A3" w:rsidRDefault="00520BDB">
            <w:pPr>
              <w:jc w:val="center"/>
            </w:pPr>
            <w:r>
              <w:rPr>
                <w:rFonts w:eastAsiaTheme="minorEastAsia"/>
                <w:kern w:val="0"/>
                <w:szCs w:val="21"/>
              </w:rPr>
              <w:t>嵘泰股份</w:t>
            </w:r>
          </w:p>
        </w:tc>
        <w:tc>
          <w:tcPr>
            <w:tcW w:w="1276" w:type="dxa"/>
            <w:vAlign w:val="center"/>
          </w:tcPr>
          <w:p w:rsidR="006926A3" w:rsidRDefault="00520BDB">
            <w:pPr>
              <w:jc w:val="right"/>
            </w:pPr>
            <w:r>
              <w:rPr>
                <w:rFonts w:eastAsiaTheme="minorEastAsia"/>
                <w:kern w:val="0"/>
                <w:szCs w:val="21"/>
              </w:rPr>
              <w:t>55,700.00</w:t>
            </w:r>
          </w:p>
        </w:tc>
        <w:tc>
          <w:tcPr>
            <w:tcW w:w="1842" w:type="dxa"/>
            <w:vAlign w:val="center"/>
          </w:tcPr>
          <w:p w:rsidR="006926A3" w:rsidRDefault="00520BDB">
            <w:pPr>
              <w:jc w:val="right"/>
            </w:pPr>
            <w:r>
              <w:rPr>
                <w:rFonts w:eastAsiaTheme="minorEastAsia"/>
                <w:kern w:val="0"/>
                <w:szCs w:val="21"/>
              </w:rPr>
              <w:t>1,310,621.00</w:t>
            </w:r>
          </w:p>
        </w:tc>
        <w:tc>
          <w:tcPr>
            <w:tcW w:w="1616" w:type="dxa"/>
            <w:vAlign w:val="center"/>
          </w:tcPr>
          <w:p w:rsidR="006926A3" w:rsidRDefault="00520BDB">
            <w:pPr>
              <w:jc w:val="right"/>
            </w:pPr>
            <w:r>
              <w:rPr>
                <w:rFonts w:eastAsiaTheme="minorEastAsia"/>
                <w:kern w:val="0"/>
                <w:szCs w:val="21"/>
              </w:rPr>
              <w:t>3.14</w:t>
            </w:r>
          </w:p>
        </w:tc>
      </w:tr>
      <w:tr w:rsidR="006926A3">
        <w:tc>
          <w:tcPr>
            <w:tcW w:w="817" w:type="dxa"/>
            <w:vAlign w:val="center"/>
          </w:tcPr>
          <w:p w:rsidR="006926A3" w:rsidRDefault="00520BDB">
            <w:pPr>
              <w:jc w:val="center"/>
            </w:pPr>
            <w:r>
              <w:rPr>
                <w:rFonts w:eastAsiaTheme="minorEastAsia"/>
                <w:kern w:val="0"/>
                <w:szCs w:val="21"/>
              </w:rPr>
              <w:t>8</w:t>
            </w:r>
          </w:p>
        </w:tc>
        <w:tc>
          <w:tcPr>
            <w:tcW w:w="1276" w:type="dxa"/>
            <w:vAlign w:val="center"/>
          </w:tcPr>
          <w:p w:rsidR="006926A3" w:rsidRDefault="00520BDB">
            <w:pPr>
              <w:jc w:val="center"/>
            </w:pPr>
            <w:r>
              <w:rPr>
                <w:rFonts w:eastAsiaTheme="minorEastAsia"/>
                <w:kern w:val="0"/>
                <w:szCs w:val="21"/>
              </w:rPr>
              <w:t>601607</w:t>
            </w:r>
          </w:p>
        </w:tc>
        <w:tc>
          <w:tcPr>
            <w:tcW w:w="1701" w:type="dxa"/>
            <w:vAlign w:val="center"/>
          </w:tcPr>
          <w:p w:rsidR="006926A3" w:rsidRDefault="00520BDB">
            <w:pPr>
              <w:jc w:val="center"/>
            </w:pPr>
            <w:r>
              <w:rPr>
                <w:rFonts w:eastAsiaTheme="minorEastAsia"/>
                <w:kern w:val="0"/>
                <w:szCs w:val="21"/>
              </w:rPr>
              <w:t>上海医药</w:t>
            </w:r>
          </w:p>
        </w:tc>
        <w:tc>
          <w:tcPr>
            <w:tcW w:w="1276" w:type="dxa"/>
            <w:vAlign w:val="center"/>
          </w:tcPr>
          <w:p w:rsidR="006926A3" w:rsidRDefault="00520BDB">
            <w:pPr>
              <w:jc w:val="right"/>
            </w:pPr>
            <w:r>
              <w:rPr>
                <w:rFonts w:eastAsiaTheme="minorEastAsia"/>
                <w:kern w:val="0"/>
                <w:szCs w:val="21"/>
              </w:rPr>
              <w:t>60,700.00</w:t>
            </w:r>
          </w:p>
        </w:tc>
        <w:tc>
          <w:tcPr>
            <w:tcW w:w="1842" w:type="dxa"/>
            <w:vAlign w:val="center"/>
          </w:tcPr>
          <w:p w:rsidR="006926A3" w:rsidRDefault="00520BDB">
            <w:pPr>
              <w:jc w:val="right"/>
            </w:pPr>
            <w:r>
              <w:rPr>
                <w:rFonts w:eastAsiaTheme="minorEastAsia"/>
                <w:kern w:val="0"/>
                <w:szCs w:val="21"/>
              </w:rPr>
              <w:t>1,274,700.00</w:t>
            </w:r>
          </w:p>
        </w:tc>
        <w:tc>
          <w:tcPr>
            <w:tcW w:w="1616" w:type="dxa"/>
            <w:vAlign w:val="center"/>
          </w:tcPr>
          <w:p w:rsidR="006926A3" w:rsidRDefault="00520BDB">
            <w:pPr>
              <w:jc w:val="right"/>
            </w:pPr>
            <w:r>
              <w:rPr>
                <w:rFonts w:eastAsiaTheme="minorEastAsia"/>
                <w:kern w:val="0"/>
                <w:szCs w:val="21"/>
              </w:rPr>
              <w:t>3.05</w:t>
            </w:r>
          </w:p>
        </w:tc>
      </w:tr>
      <w:tr w:rsidR="006926A3">
        <w:tc>
          <w:tcPr>
            <w:tcW w:w="817" w:type="dxa"/>
            <w:vAlign w:val="center"/>
          </w:tcPr>
          <w:p w:rsidR="006926A3" w:rsidRDefault="00520BDB">
            <w:pPr>
              <w:jc w:val="center"/>
            </w:pPr>
            <w:r>
              <w:rPr>
                <w:rFonts w:eastAsiaTheme="minorEastAsia"/>
                <w:kern w:val="0"/>
                <w:szCs w:val="21"/>
              </w:rPr>
              <w:t>9</w:t>
            </w:r>
          </w:p>
        </w:tc>
        <w:tc>
          <w:tcPr>
            <w:tcW w:w="1276" w:type="dxa"/>
            <w:vAlign w:val="center"/>
          </w:tcPr>
          <w:p w:rsidR="006926A3" w:rsidRDefault="00520BDB">
            <w:pPr>
              <w:jc w:val="center"/>
            </w:pPr>
            <w:r>
              <w:rPr>
                <w:rFonts w:eastAsiaTheme="minorEastAsia"/>
                <w:kern w:val="0"/>
                <w:szCs w:val="21"/>
              </w:rPr>
              <w:t>000651</w:t>
            </w:r>
          </w:p>
        </w:tc>
        <w:tc>
          <w:tcPr>
            <w:tcW w:w="1701" w:type="dxa"/>
            <w:vAlign w:val="center"/>
          </w:tcPr>
          <w:p w:rsidR="006926A3" w:rsidRDefault="00520BDB">
            <w:pPr>
              <w:jc w:val="center"/>
            </w:pPr>
            <w:r>
              <w:rPr>
                <w:rFonts w:eastAsiaTheme="minorEastAsia"/>
                <w:kern w:val="0"/>
                <w:szCs w:val="21"/>
              </w:rPr>
              <w:t>格力电器</w:t>
            </w:r>
          </w:p>
        </w:tc>
        <w:tc>
          <w:tcPr>
            <w:tcW w:w="1276" w:type="dxa"/>
            <w:vAlign w:val="center"/>
          </w:tcPr>
          <w:p w:rsidR="006926A3" w:rsidRDefault="00520BDB">
            <w:pPr>
              <w:jc w:val="right"/>
            </w:pPr>
            <w:r>
              <w:rPr>
                <w:rFonts w:eastAsiaTheme="minorEastAsia"/>
                <w:kern w:val="0"/>
                <w:szCs w:val="21"/>
              </w:rPr>
              <w:t>27,652.00</w:t>
            </w:r>
          </w:p>
        </w:tc>
        <w:tc>
          <w:tcPr>
            <w:tcW w:w="1842" w:type="dxa"/>
            <w:vAlign w:val="center"/>
          </w:tcPr>
          <w:p w:rsidR="006926A3" w:rsidRDefault="00520BDB">
            <w:pPr>
              <w:jc w:val="right"/>
            </w:pPr>
            <w:r>
              <w:rPr>
                <w:rFonts w:eastAsiaTheme="minorEastAsia"/>
                <w:kern w:val="0"/>
                <w:szCs w:val="21"/>
              </w:rPr>
              <w:t>1,256,783.40</w:t>
            </w:r>
          </w:p>
        </w:tc>
        <w:tc>
          <w:tcPr>
            <w:tcW w:w="1616" w:type="dxa"/>
            <w:vAlign w:val="center"/>
          </w:tcPr>
          <w:p w:rsidR="006926A3" w:rsidRDefault="00520BDB">
            <w:pPr>
              <w:jc w:val="right"/>
            </w:pPr>
            <w:r>
              <w:rPr>
                <w:rFonts w:eastAsiaTheme="minorEastAsia"/>
                <w:kern w:val="0"/>
                <w:szCs w:val="21"/>
              </w:rPr>
              <w:t>3.01</w:t>
            </w:r>
          </w:p>
        </w:tc>
      </w:tr>
      <w:tr w:rsidR="006926A3">
        <w:tc>
          <w:tcPr>
            <w:tcW w:w="817" w:type="dxa"/>
            <w:vAlign w:val="center"/>
          </w:tcPr>
          <w:p w:rsidR="006926A3" w:rsidRDefault="00520BDB">
            <w:pPr>
              <w:jc w:val="center"/>
            </w:pPr>
            <w:r>
              <w:rPr>
                <w:rFonts w:eastAsiaTheme="minorEastAsia"/>
                <w:kern w:val="0"/>
                <w:szCs w:val="21"/>
              </w:rPr>
              <w:t>10</w:t>
            </w:r>
          </w:p>
        </w:tc>
        <w:tc>
          <w:tcPr>
            <w:tcW w:w="1276" w:type="dxa"/>
            <w:vAlign w:val="center"/>
          </w:tcPr>
          <w:p w:rsidR="006926A3" w:rsidRDefault="00520BDB">
            <w:pPr>
              <w:jc w:val="center"/>
            </w:pPr>
            <w:r>
              <w:rPr>
                <w:rFonts w:eastAsiaTheme="minorEastAsia"/>
                <w:kern w:val="0"/>
                <w:szCs w:val="21"/>
              </w:rPr>
              <w:t>601985</w:t>
            </w:r>
          </w:p>
        </w:tc>
        <w:tc>
          <w:tcPr>
            <w:tcW w:w="1701" w:type="dxa"/>
            <w:vAlign w:val="center"/>
          </w:tcPr>
          <w:p w:rsidR="006926A3" w:rsidRDefault="00520BDB">
            <w:pPr>
              <w:jc w:val="center"/>
            </w:pPr>
            <w:r>
              <w:rPr>
                <w:rFonts w:eastAsiaTheme="minorEastAsia"/>
                <w:kern w:val="0"/>
                <w:szCs w:val="21"/>
              </w:rPr>
              <w:t>中国核电</w:t>
            </w:r>
          </w:p>
        </w:tc>
        <w:tc>
          <w:tcPr>
            <w:tcW w:w="1276" w:type="dxa"/>
            <w:vAlign w:val="center"/>
          </w:tcPr>
          <w:p w:rsidR="006926A3" w:rsidRDefault="00520BDB">
            <w:pPr>
              <w:jc w:val="right"/>
            </w:pPr>
            <w:r>
              <w:rPr>
                <w:rFonts w:eastAsiaTheme="minorEastAsia"/>
                <w:kern w:val="0"/>
                <w:szCs w:val="21"/>
              </w:rPr>
              <w:t>119,400.00</w:t>
            </w:r>
          </w:p>
        </w:tc>
        <w:tc>
          <w:tcPr>
            <w:tcW w:w="1842" w:type="dxa"/>
            <w:vAlign w:val="center"/>
          </w:tcPr>
          <w:p w:rsidR="006926A3" w:rsidRDefault="00520BDB">
            <w:pPr>
              <w:jc w:val="right"/>
            </w:pPr>
            <w:r>
              <w:rPr>
                <w:rFonts w:eastAsiaTheme="minorEastAsia"/>
                <w:kern w:val="0"/>
                <w:szCs w:val="21"/>
              </w:rPr>
              <w:t>1,245,342.00</w:t>
            </w:r>
          </w:p>
        </w:tc>
        <w:tc>
          <w:tcPr>
            <w:tcW w:w="1616" w:type="dxa"/>
            <w:vAlign w:val="center"/>
          </w:tcPr>
          <w:p w:rsidR="006926A3" w:rsidRDefault="00520BDB">
            <w:pPr>
              <w:jc w:val="right"/>
            </w:pPr>
            <w:r>
              <w:rPr>
                <w:rFonts w:eastAsiaTheme="minorEastAsia"/>
                <w:kern w:val="0"/>
                <w:szCs w:val="21"/>
              </w:rPr>
              <w:t>2.98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lastRenderedPageBreak/>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24,919.67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459.62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25,379.29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lastRenderedPageBreak/>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39,339,771.12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7,718,351.67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192,215.76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151,559.99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1,707,948.72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402,547.27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37,824,038.16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7,467,364.39</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1,151,733.94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1,151,733.94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2.54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摩根研究驱动股票型证券投资基金基金合同</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摩根研究驱动股票型证券投资基金托管协议</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6926A3" w:rsidRDefault="00520B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D588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D5884">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D588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摩根研究驱动股票型证券投资基金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0BDB"/>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26A3"/>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884"/>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F40E08-97CF-4F3B-8928-0819A4D8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1140</Words>
  <Characters>6499</Characters>
  <Application>Microsoft Office Word</Application>
  <DocSecurity>0</DocSecurity>
  <Lines>54</Lines>
  <Paragraphs>15</Paragraphs>
  <ScaleCrop>false</ScaleCrop>
  <Company>TRT. Ltd. Co.</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221</cp:revision>
  <cp:lastPrinted>2007-07-19T00:46:00Z</cp:lastPrinted>
  <dcterms:created xsi:type="dcterms:W3CDTF">2013-06-21T06:56:00Z</dcterms:created>
  <dcterms:modified xsi:type="dcterms:W3CDTF">2025-01-21T06:16:00Z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