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上投摩根安荣回报混合型证券投资基金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年第</w:t>
      </w:r>
      <w:r w:rsidRPr="00B27A29">
        <w:rPr>
          <w:rFonts w:eastAsiaTheme="minorEastAsia"/>
          <w:b/>
          <w:color w:val="000000" w:themeColor="text1"/>
          <w:sz w:val="36"/>
          <w:szCs w:val="36"/>
        </w:rPr>
        <w:t>4</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w:t>
      </w:r>
      <w:r w:rsidRPr="00B27A29">
        <w:rPr>
          <w:rFonts w:eastAsiaTheme="minorEastAsia"/>
          <w:b/>
          <w:color w:val="000000" w:themeColor="text1"/>
          <w:sz w:val="36"/>
          <w:szCs w:val="36"/>
        </w:rPr>
        <w:t>12</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基金管理人：上投摩根基金管理有限公司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基金托管人：平安银行股份有限公司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报告送出日期：二〇二三年一月二十日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6C463A" w:rsidRDefault="007069E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6C463A" w:rsidRDefault="007069E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基金托管人平安银行股份有限公司根据本基金合同规定，于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6C463A" w:rsidRDefault="007069E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6C463A" w:rsidRDefault="007069E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6C463A" w:rsidRDefault="007069E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上投摩根安荣回报混合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012366</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2021</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7</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2,175,045,042.19</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本基金在严格的风险控制的基础上，力争实现基金资产的稳健增值。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6C463A" w:rsidRDefault="007069E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6C463A" w:rsidRDefault="007069E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主要根据宏观经济、政策环境、利率走势、市场技术指标、市场资金构成及流动性情况，对证券市场现阶段的系统性风险以及未来一段时期内各大类资产的风险和预期收益率进行分析评估，综合制定基金在各类资产中的配置比例、配置中枢和调整范围，并随着宏观经济、市场环境以及投资者结构的变化等因素进行调整。</w:t>
            </w:r>
          </w:p>
          <w:p w:rsidR="006C463A" w:rsidRDefault="007069E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2</w:t>
            </w:r>
            <w:r>
              <w:rPr>
                <w:rFonts w:eastAsiaTheme="minorEastAsia"/>
                <w:color w:val="000000" w:themeColor="text1"/>
                <w:kern w:val="0"/>
                <w:szCs w:val="21"/>
              </w:rPr>
              <w:t>、债券投资策略</w:t>
            </w:r>
          </w:p>
          <w:p w:rsidR="006C463A" w:rsidRDefault="007069E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本基金将采取久期管理策略、期限结构配置策略、类属配置策略等积极投资策略，在严格控制风险的前提下，发掘市场投资机会，实现债券组合增值，提高组合综合收益。</w:t>
            </w:r>
          </w:p>
          <w:p w:rsidR="006C463A" w:rsidRDefault="007069E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、股票投资策略</w:t>
            </w:r>
          </w:p>
          <w:p w:rsidR="006C463A" w:rsidRDefault="007069E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采用</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的个股精选策略，基于公司内部研究团队对于个股的基本面的深入研究和细致的实地调研，有效挖掘价值低估及具有增长潜力的个股。</w:t>
            </w:r>
          </w:p>
          <w:p w:rsidR="006C463A" w:rsidRDefault="007069E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、其他投资策略</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包括：存托凭证投资策略、港股投资策略、股指期货投资策略、国债期货投资策略、资产支持证券投资策略。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×15%+</w:t>
            </w:r>
            <w:r w:rsidRPr="00B27A29">
              <w:rPr>
                <w:rFonts w:eastAsiaTheme="minorEastAsia"/>
                <w:color w:val="000000" w:themeColor="text1"/>
                <w:kern w:val="0"/>
                <w:szCs w:val="21"/>
              </w:rPr>
              <w:t>中证港股通指数收益率</w:t>
            </w:r>
            <w:r w:rsidRPr="00B27A29">
              <w:rPr>
                <w:rFonts w:eastAsiaTheme="minorEastAsia"/>
                <w:color w:val="000000" w:themeColor="text1"/>
                <w:kern w:val="0"/>
                <w:szCs w:val="21"/>
              </w:rPr>
              <w:t>×5%+</w:t>
            </w:r>
            <w:r w:rsidRPr="00B27A29">
              <w:rPr>
                <w:rFonts w:eastAsiaTheme="minorEastAsia"/>
                <w:color w:val="000000" w:themeColor="text1"/>
                <w:kern w:val="0"/>
                <w:szCs w:val="21"/>
              </w:rPr>
              <w:t>中证政策性金融债</w:t>
            </w:r>
            <w:r w:rsidRPr="00B27A29">
              <w:rPr>
                <w:rFonts w:eastAsiaTheme="minorEastAsia"/>
                <w:color w:val="000000" w:themeColor="text1"/>
                <w:kern w:val="0"/>
                <w:szCs w:val="21"/>
              </w:rPr>
              <w:t>1-3</w:t>
            </w:r>
            <w:r w:rsidRPr="00B27A29">
              <w:rPr>
                <w:rFonts w:eastAsiaTheme="minorEastAsia"/>
                <w:color w:val="000000" w:themeColor="text1"/>
                <w:kern w:val="0"/>
                <w:szCs w:val="21"/>
              </w:rPr>
              <w:t>年指数收益率</w:t>
            </w:r>
            <w:r w:rsidRPr="00B27A29">
              <w:rPr>
                <w:rFonts w:eastAsiaTheme="minorEastAsia"/>
                <w:color w:val="000000" w:themeColor="text1"/>
                <w:kern w:val="0"/>
                <w:szCs w:val="21"/>
              </w:rPr>
              <w:t>×40%+</w:t>
            </w:r>
            <w:r w:rsidRPr="00B27A29">
              <w:rPr>
                <w:rFonts w:eastAsiaTheme="minorEastAsia"/>
                <w:color w:val="000000" w:themeColor="text1"/>
                <w:kern w:val="0"/>
                <w:szCs w:val="21"/>
              </w:rPr>
              <w:t>中证中高等级信用债指数收益率</w:t>
            </w:r>
            <w:r w:rsidRPr="00B27A29">
              <w:rPr>
                <w:rFonts w:eastAsiaTheme="minorEastAsia"/>
                <w:color w:val="000000" w:themeColor="text1"/>
                <w:kern w:val="0"/>
                <w:szCs w:val="21"/>
              </w:rPr>
              <w:t>×40%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为混合型基金，一般而言，其长期平均风险和预期收益率低于股票型基金，高于债券型基金和货币市场基金。本基金可投资香港联合交易所上市的股票，将面临港股通机制下因投资环境、投资标的、市场制度以及交易规则等差异带来的特有风险。</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上投摩根基金管理有限公司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平安银行股份有限公司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上投摩根安荣回报混合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上投摩根安荣回报混合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012366</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012367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953,065,065.53</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1,221,979,976.66</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lastRenderedPageBreak/>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上投摩根安荣回报混合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上投摩根安荣回报混合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1,038,772.81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-55,038.30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8,633,865.32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9,704,890.33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0.0082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0.0072</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972,190,946.60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1,239,104,328.44</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1.0201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1.0140</w:t>
            </w:r>
          </w:p>
        </w:tc>
      </w:tr>
    </w:tbl>
    <w:p w:rsidR="006C463A" w:rsidRDefault="007069E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上投摩根安荣回报混合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6C463A">
        <w:tc>
          <w:tcPr>
            <w:tcW w:w="1290" w:type="dxa"/>
            <w:vAlign w:val="center"/>
          </w:tcPr>
          <w:p w:rsidR="006C463A" w:rsidRDefault="007069E3">
            <w:pPr>
              <w:jc w:val="left"/>
            </w:pPr>
            <w:r>
              <w:rPr>
                <w:rFonts w:eastAsiaTheme="minorEastAsia"/>
                <w:color w:val="000000" w:themeColor="text1"/>
                <w:szCs w:val="21"/>
              </w:rPr>
              <w:t>过去三个月</w:t>
            </w:r>
          </w:p>
        </w:tc>
        <w:tc>
          <w:tcPr>
            <w:tcW w:w="1291" w:type="dxa"/>
            <w:vAlign w:val="center"/>
          </w:tcPr>
          <w:p w:rsidR="006C463A" w:rsidRDefault="007069E3">
            <w:pPr>
              <w:jc w:val="right"/>
            </w:pPr>
            <w:r>
              <w:rPr>
                <w:rFonts w:eastAsiaTheme="minorEastAsia"/>
                <w:color w:val="000000" w:themeColor="text1"/>
                <w:szCs w:val="21"/>
              </w:rPr>
              <w:t>0.80%</w:t>
            </w:r>
          </w:p>
        </w:tc>
        <w:tc>
          <w:tcPr>
            <w:tcW w:w="1291" w:type="dxa"/>
            <w:vAlign w:val="center"/>
          </w:tcPr>
          <w:p w:rsidR="006C463A" w:rsidRDefault="007069E3">
            <w:pPr>
              <w:jc w:val="right"/>
            </w:pPr>
            <w:r>
              <w:rPr>
                <w:rFonts w:eastAsiaTheme="minorEastAsia"/>
                <w:color w:val="000000" w:themeColor="text1"/>
                <w:szCs w:val="21"/>
              </w:rPr>
              <w:t>0.27%</w:t>
            </w:r>
          </w:p>
        </w:tc>
        <w:tc>
          <w:tcPr>
            <w:tcW w:w="1291" w:type="dxa"/>
            <w:vAlign w:val="center"/>
          </w:tcPr>
          <w:p w:rsidR="006C463A" w:rsidRDefault="007069E3">
            <w:pPr>
              <w:jc w:val="right"/>
            </w:pPr>
            <w:r>
              <w:rPr>
                <w:rFonts w:eastAsiaTheme="minorEastAsia"/>
                <w:color w:val="000000" w:themeColor="text1"/>
                <w:szCs w:val="21"/>
              </w:rPr>
              <w:t>0.74%</w:t>
            </w:r>
          </w:p>
        </w:tc>
        <w:tc>
          <w:tcPr>
            <w:tcW w:w="1291" w:type="dxa"/>
            <w:vAlign w:val="center"/>
          </w:tcPr>
          <w:p w:rsidR="006C463A" w:rsidRDefault="007069E3">
            <w:pPr>
              <w:jc w:val="right"/>
            </w:pPr>
            <w:r>
              <w:rPr>
                <w:rFonts w:eastAsiaTheme="minorEastAsia"/>
                <w:color w:val="000000" w:themeColor="text1"/>
                <w:szCs w:val="21"/>
              </w:rPr>
              <w:t>0.25%</w:t>
            </w:r>
          </w:p>
        </w:tc>
        <w:tc>
          <w:tcPr>
            <w:tcW w:w="1291" w:type="dxa"/>
            <w:vAlign w:val="center"/>
          </w:tcPr>
          <w:p w:rsidR="006C463A" w:rsidRDefault="007069E3">
            <w:pPr>
              <w:jc w:val="right"/>
            </w:pPr>
            <w:r>
              <w:rPr>
                <w:rFonts w:eastAsiaTheme="minorEastAsia"/>
                <w:color w:val="000000" w:themeColor="text1"/>
                <w:szCs w:val="21"/>
              </w:rPr>
              <w:t>0.06%</w:t>
            </w:r>
          </w:p>
        </w:tc>
        <w:tc>
          <w:tcPr>
            <w:tcW w:w="1291" w:type="dxa"/>
            <w:vAlign w:val="center"/>
          </w:tcPr>
          <w:p w:rsidR="006C463A" w:rsidRDefault="007069E3">
            <w:pPr>
              <w:jc w:val="right"/>
            </w:pPr>
            <w:r>
              <w:rPr>
                <w:rFonts w:eastAsiaTheme="minorEastAsia"/>
                <w:color w:val="000000" w:themeColor="text1"/>
                <w:szCs w:val="21"/>
              </w:rPr>
              <w:t>0.02%</w:t>
            </w:r>
          </w:p>
        </w:tc>
      </w:tr>
      <w:tr w:rsidR="006C463A">
        <w:tc>
          <w:tcPr>
            <w:tcW w:w="1290" w:type="dxa"/>
            <w:vAlign w:val="center"/>
          </w:tcPr>
          <w:p w:rsidR="006C463A" w:rsidRDefault="007069E3">
            <w:pPr>
              <w:jc w:val="left"/>
            </w:pPr>
            <w:r>
              <w:rPr>
                <w:rFonts w:eastAsiaTheme="minorEastAsia"/>
                <w:color w:val="000000" w:themeColor="text1"/>
                <w:szCs w:val="21"/>
              </w:rPr>
              <w:t>过去六个月</w:t>
            </w:r>
          </w:p>
        </w:tc>
        <w:tc>
          <w:tcPr>
            <w:tcW w:w="1291" w:type="dxa"/>
            <w:vAlign w:val="center"/>
          </w:tcPr>
          <w:p w:rsidR="006C463A" w:rsidRDefault="007069E3">
            <w:pPr>
              <w:jc w:val="right"/>
            </w:pPr>
            <w:r>
              <w:rPr>
                <w:rFonts w:eastAsiaTheme="minorEastAsia"/>
                <w:color w:val="000000" w:themeColor="text1"/>
                <w:szCs w:val="21"/>
              </w:rPr>
              <w:t>-0.42%</w:t>
            </w:r>
          </w:p>
        </w:tc>
        <w:tc>
          <w:tcPr>
            <w:tcW w:w="1291" w:type="dxa"/>
            <w:vAlign w:val="center"/>
          </w:tcPr>
          <w:p w:rsidR="006C463A" w:rsidRDefault="007069E3">
            <w:pPr>
              <w:jc w:val="right"/>
            </w:pPr>
            <w:r>
              <w:rPr>
                <w:rFonts w:eastAsiaTheme="minorEastAsia"/>
                <w:color w:val="000000" w:themeColor="text1"/>
                <w:szCs w:val="21"/>
              </w:rPr>
              <w:t>0.25%</w:t>
            </w:r>
          </w:p>
        </w:tc>
        <w:tc>
          <w:tcPr>
            <w:tcW w:w="1291" w:type="dxa"/>
            <w:vAlign w:val="center"/>
          </w:tcPr>
          <w:p w:rsidR="006C463A" w:rsidRDefault="007069E3">
            <w:pPr>
              <w:jc w:val="right"/>
            </w:pPr>
            <w:r>
              <w:rPr>
                <w:rFonts w:eastAsiaTheme="minorEastAsia"/>
                <w:color w:val="000000" w:themeColor="text1"/>
                <w:szCs w:val="21"/>
              </w:rPr>
              <w:t>-1.64%</w:t>
            </w:r>
          </w:p>
        </w:tc>
        <w:tc>
          <w:tcPr>
            <w:tcW w:w="1291" w:type="dxa"/>
            <w:vAlign w:val="center"/>
          </w:tcPr>
          <w:p w:rsidR="006C463A" w:rsidRDefault="007069E3">
            <w:pPr>
              <w:jc w:val="right"/>
            </w:pPr>
            <w:r>
              <w:rPr>
                <w:rFonts w:eastAsiaTheme="minorEastAsia"/>
                <w:color w:val="000000" w:themeColor="text1"/>
                <w:szCs w:val="21"/>
              </w:rPr>
              <w:t>0.22%</w:t>
            </w:r>
          </w:p>
        </w:tc>
        <w:tc>
          <w:tcPr>
            <w:tcW w:w="1291" w:type="dxa"/>
            <w:vAlign w:val="center"/>
          </w:tcPr>
          <w:p w:rsidR="006C463A" w:rsidRDefault="007069E3">
            <w:pPr>
              <w:jc w:val="right"/>
            </w:pPr>
            <w:r>
              <w:rPr>
                <w:rFonts w:eastAsiaTheme="minorEastAsia"/>
                <w:color w:val="000000" w:themeColor="text1"/>
                <w:szCs w:val="21"/>
              </w:rPr>
              <w:t>1.22%</w:t>
            </w:r>
          </w:p>
        </w:tc>
        <w:tc>
          <w:tcPr>
            <w:tcW w:w="1291" w:type="dxa"/>
            <w:vAlign w:val="center"/>
          </w:tcPr>
          <w:p w:rsidR="006C463A" w:rsidRDefault="007069E3">
            <w:pPr>
              <w:jc w:val="right"/>
            </w:pPr>
            <w:r>
              <w:rPr>
                <w:rFonts w:eastAsiaTheme="minorEastAsia"/>
                <w:color w:val="000000" w:themeColor="text1"/>
                <w:szCs w:val="21"/>
              </w:rPr>
              <w:t>0.03%</w:t>
            </w:r>
          </w:p>
        </w:tc>
      </w:tr>
      <w:tr w:rsidR="006C463A">
        <w:tc>
          <w:tcPr>
            <w:tcW w:w="1290" w:type="dxa"/>
            <w:vAlign w:val="center"/>
          </w:tcPr>
          <w:p w:rsidR="006C463A" w:rsidRDefault="007069E3">
            <w:pPr>
              <w:jc w:val="left"/>
            </w:pPr>
            <w:r>
              <w:rPr>
                <w:rFonts w:eastAsiaTheme="minorEastAsia"/>
                <w:color w:val="000000" w:themeColor="text1"/>
                <w:szCs w:val="21"/>
              </w:rPr>
              <w:t>过去一年</w:t>
            </w:r>
          </w:p>
        </w:tc>
        <w:tc>
          <w:tcPr>
            <w:tcW w:w="1291" w:type="dxa"/>
            <w:vAlign w:val="center"/>
          </w:tcPr>
          <w:p w:rsidR="006C463A" w:rsidRDefault="007069E3">
            <w:pPr>
              <w:jc w:val="right"/>
            </w:pPr>
            <w:r>
              <w:rPr>
                <w:rFonts w:eastAsiaTheme="minorEastAsia"/>
                <w:color w:val="000000" w:themeColor="text1"/>
                <w:szCs w:val="21"/>
              </w:rPr>
              <w:t>-0.42%</w:t>
            </w:r>
          </w:p>
        </w:tc>
        <w:tc>
          <w:tcPr>
            <w:tcW w:w="1291" w:type="dxa"/>
            <w:vAlign w:val="center"/>
          </w:tcPr>
          <w:p w:rsidR="006C463A" w:rsidRDefault="007069E3">
            <w:pPr>
              <w:jc w:val="right"/>
            </w:pPr>
            <w:r>
              <w:rPr>
                <w:rFonts w:eastAsiaTheme="minorEastAsia"/>
                <w:color w:val="000000" w:themeColor="text1"/>
                <w:szCs w:val="21"/>
              </w:rPr>
              <w:t>0.31%</w:t>
            </w:r>
          </w:p>
        </w:tc>
        <w:tc>
          <w:tcPr>
            <w:tcW w:w="1291" w:type="dxa"/>
            <w:vAlign w:val="center"/>
          </w:tcPr>
          <w:p w:rsidR="006C463A" w:rsidRDefault="007069E3">
            <w:pPr>
              <w:jc w:val="right"/>
            </w:pPr>
            <w:r>
              <w:rPr>
                <w:rFonts w:eastAsiaTheme="minorEastAsia"/>
                <w:color w:val="000000" w:themeColor="text1"/>
                <w:szCs w:val="21"/>
              </w:rPr>
              <w:t>-1.97%</w:t>
            </w:r>
          </w:p>
        </w:tc>
        <w:tc>
          <w:tcPr>
            <w:tcW w:w="1291" w:type="dxa"/>
            <w:vAlign w:val="center"/>
          </w:tcPr>
          <w:p w:rsidR="006C463A" w:rsidRDefault="007069E3">
            <w:pPr>
              <w:jc w:val="right"/>
            </w:pPr>
            <w:r>
              <w:rPr>
                <w:rFonts w:eastAsiaTheme="minorEastAsia"/>
                <w:color w:val="000000" w:themeColor="text1"/>
                <w:szCs w:val="21"/>
              </w:rPr>
              <w:t>0.26%</w:t>
            </w:r>
          </w:p>
        </w:tc>
        <w:tc>
          <w:tcPr>
            <w:tcW w:w="1291" w:type="dxa"/>
            <w:vAlign w:val="center"/>
          </w:tcPr>
          <w:p w:rsidR="006C463A" w:rsidRDefault="007069E3">
            <w:pPr>
              <w:jc w:val="right"/>
            </w:pPr>
            <w:r>
              <w:rPr>
                <w:rFonts w:eastAsiaTheme="minorEastAsia"/>
                <w:color w:val="000000" w:themeColor="text1"/>
                <w:szCs w:val="21"/>
              </w:rPr>
              <w:t>1.55%</w:t>
            </w:r>
          </w:p>
        </w:tc>
        <w:tc>
          <w:tcPr>
            <w:tcW w:w="1291" w:type="dxa"/>
            <w:vAlign w:val="center"/>
          </w:tcPr>
          <w:p w:rsidR="006C463A" w:rsidRDefault="007069E3">
            <w:pPr>
              <w:jc w:val="right"/>
            </w:pPr>
            <w:r>
              <w:rPr>
                <w:rFonts w:eastAsiaTheme="minorEastAsia"/>
                <w:color w:val="000000" w:themeColor="text1"/>
                <w:szCs w:val="21"/>
              </w:rPr>
              <w:t>0.05%</w:t>
            </w:r>
          </w:p>
        </w:tc>
      </w:tr>
      <w:tr w:rsidR="006C463A">
        <w:tc>
          <w:tcPr>
            <w:tcW w:w="1290" w:type="dxa"/>
            <w:vAlign w:val="center"/>
          </w:tcPr>
          <w:p w:rsidR="006C463A" w:rsidRDefault="007069E3">
            <w:pPr>
              <w:jc w:val="left"/>
            </w:pPr>
            <w:r>
              <w:rPr>
                <w:rFonts w:eastAsiaTheme="minorEastAsia"/>
                <w:color w:val="000000" w:themeColor="text1"/>
                <w:szCs w:val="21"/>
              </w:rPr>
              <w:t>过去三年</w:t>
            </w:r>
          </w:p>
        </w:tc>
        <w:tc>
          <w:tcPr>
            <w:tcW w:w="1291" w:type="dxa"/>
            <w:vAlign w:val="center"/>
          </w:tcPr>
          <w:p w:rsidR="006C463A" w:rsidRDefault="007069E3">
            <w:pPr>
              <w:jc w:val="right"/>
            </w:pPr>
            <w:r>
              <w:rPr>
                <w:rFonts w:eastAsiaTheme="minorEastAsia"/>
                <w:color w:val="000000" w:themeColor="text1"/>
                <w:szCs w:val="21"/>
              </w:rPr>
              <w:t>-</w:t>
            </w:r>
          </w:p>
        </w:tc>
        <w:tc>
          <w:tcPr>
            <w:tcW w:w="1291" w:type="dxa"/>
            <w:vAlign w:val="center"/>
          </w:tcPr>
          <w:p w:rsidR="006C463A" w:rsidRDefault="007069E3">
            <w:pPr>
              <w:jc w:val="right"/>
            </w:pPr>
            <w:r>
              <w:rPr>
                <w:rFonts w:eastAsiaTheme="minorEastAsia"/>
                <w:color w:val="000000" w:themeColor="text1"/>
                <w:szCs w:val="21"/>
              </w:rPr>
              <w:t>-</w:t>
            </w:r>
          </w:p>
        </w:tc>
        <w:tc>
          <w:tcPr>
            <w:tcW w:w="1291" w:type="dxa"/>
            <w:vAlign w:val="center"/>
          </w:tcPr>
          <w:p w:rsidR="006C463A" w:rsidRDefault="007069E3">
            <w:pPr>
              <w:jc w:val="right"/>
            </w:pPr>
            <w:r>
              <w:rPr>
                <w:rFonts w:eastAsiaTheme="minorEastAsia"/>
                <w:color w:val="000000" w:themeColor="text1"/>
                <w:szCs w:val="21"/>
              </w:rPr>
              <w:t>-</w:t>
            </w:r>
          </w:p>
        </w:tc>
        <w:tc>
          <w:tcPr>
            <w:tcW w:w="1291" w:type="dxa"/>
            <w:vAlign w:val="center"/>
          </w:tcPr>
          <w:p w:rsidR="006C463A" w:rsidRDefault="007069E3">
            <w:pPr>
              <w:jc w:val="right"/>
            </w:pPr>
            <w:r>
              <w:rPr>
                <w:rFonts w:eastAsiaTheme="minorEastAsia"/>
                <w:color w:val="000000" w:themeColor="text1"/>
                <w:szCs w:val="21"/>
              </w:rPr>
              <w:t>-</w:t>
            </w:r>
          </w:p>
        </w:tc>
        <w:tc>
          <w:tcPr>
            <w:tcW w:w="1291" w:type="dxa"/>
            <w:vAlign w:val="center"/>
          </w:tcPr>
          <w:p w:rsidR="006C463A" w:rsidRDefault="007069E3">
            <w:pPr>
              <w:jc w:val="right"/>
            </w:pPr>
            <w:r>
              <w:rPr>
                <w:rFonts w:eastAsiaTheme="minorEastAsia"/>
                <w:color w:val="000000" w:themeColor="text1"/>
                <w:szCs w:val="21"/>
              </w:rPr>
              <w:t>-</w:t>
            </w:r>
          </w:p>
        </w:tc>
        <w:tc>
          <w:tcPr>
            <w:tcW w:w="1291" w:type="dxa"/>
            <w:vAlign w:val="center"/>
          </w:tcPr>
          <w:p w:rsidR="006C463A" w:rsidRDefault="007069E3">
            <w:pPr>
              <w:jc w:val="right"/>
            </w:pPr>
            <w:r>
              <w:rPr>
                <w:rFonts w:eastAsiaTheme="minorEastAsia"/>
                <w:color w:val="000000" w:themeColor="text1"/>
                <w:szCs w:val="21"/>
              </w:rPr>
              <w:t>-</w:t>
            </w:r>
          </w:p>
        </w:tc>
      </w:tr>
      <w:tr w:rsidR="006C463A">
        <w:tc>
          <w:tcPr>
            <w:tcW w:w="1290" w:type="dxa"/>
            <w:vAlign w:val="center"/>
          </w:tcPr>
          <w:p w:rsidR="006C463A" w:rsidRDefault="007069E3">
            <w:pPr>
              <w:jc w:val="left"/>
            </w:pPr>
            <w:r>
              <w:rPr>
                <w:rFonts w:eastAsiaTheme="minorEastAsia"/>
                <w:color w:val="000000" w:themeColor="text1"/>
                <w:szCs w:val="21"/>
              </w:rPr>
              <w:t>过去五年</w:t>
            </w:r>
          </w:p>
        </w:tc>
        <w:tc>
          <w:tcPr>
            <w:tcW w:w="1291" w:type="dxa"/>
            <w:vAlign w:val="center"/>
          </w:tcPr>
          <w:p w:rsidR="006C463A" w:rsidRDefault="007069E3">
            <w:pPr>
              <w:jc w:val="right"/>
            </w:pPr>
            <w:r>
              <w:rPr>
                <w:rFonts w:eastAsiaTheme="minorEastAsia"/>
                <w:color w:val="000000" w:themeColor="text1"/>
                <w:szCs w:val="21"/>
              </w:rPr>
              <w:t>-</w:t>
            </w:r>
          </w:p>
        </w:tc>
        <w:tc>
          <w:tcPr>
            <w:tcW w:w="1291" w:type="dxa"/>
            <w:vAlign w:val="center"/>
          </w:tcPr>
          <w:p w:rsidR="006C463A" w:rsidRDefault="007069E3">
            <w:pPr>
              <w:jc w:val="right"/>
            </w:pPr>
            <w:r>
              <w:rPr>
                <w:rFonts w:eastAsiaTheme="minorEastAsia"/>
                <w:color w:val="000000" w:themeColor="text1"/>
                <w:szCs w:val="21"/>
              </w:rPr>
              <w:t>-</w:t>
            </w:r>
          </w:p>
        </w:tc>
        <w:tc>
          <w:tcPr>
            <w:tcW w:w="1291" w:type="dxa"/>
            <w:vAlign w:val="center"/>
          </w:tcPr>
          <w:p w:rsidR="006C463A" w:rsidRDefault="007069E3">
            <w:pPr>
              <w:jc w:val="right"/>
            </w:pPr>
            <w:r>
              <w:rPr>
                <w:rFonts w:eastAsiaTheme="minorEastAsia"/>
                <w:color w:val="000000" w:themeColor="text1"/>
                <w:szCs w:val="21"/>
              </w:rPr>
              <w:t>-</w:t>
            </w:r>
          </w:p>
        </w:tc>
        <w:tc>
          <w:tcPr>
            <w:tcW w:w="1291" w:type="dxa"/>
            <w:vAlign w:val="center"/>
          </w:tcPr>
          <w:p w:rsidR="006C463A" w:rsidRDefault="007069E3">
            <w:pPr>
              <w:jc w:val="right"/>
            </w:pPr>
            <w:r>
              <w:rPr>
                <w:rFonts w:eastAsiaTheme="minorEastAsia"/>
                <w:color w:val="000000" w:themeColor="text1"/>
                <w:szCs w:val="21"/>
              </w:rPr>
              <w:t>-</w:t>
            </w:r>
          </w:p>
        </w:tc>
        <w:tc>
          <w:tcPr>
            <w:tcW w:w="1291" w:type="dxa"/>
            <w:vAlign w:val="center"/>
          </w:tcPr>
          <w:p w:rsidR="006C463A" w:rsidRDefault="007069E3">
            <w:pPr>
              <w:jc w:val="right"/>
            </w:pPr>
            <w:r>
              <w:rPr>
                <w:rFonts w:eastAsiaTheme="minorEastAsia"/>
                <w:color w:val="000000" w:themeColor="text1"/>
                <w:szCs w:val="21"/>
              </w:rPr>
              <w:t>-</w:t>
            </w:r>
          </w:p>
        </w:tc>
        <w:tc>
          <w:tcPr>
            <w:tcW w:w="1291" w:type="dxa"/>
            <w:vAlign w:val="center"/>
          </w:tcPr>
          <w:p w:rsidR="006C463A" w:rsidRDefault="007069E3">
            <w:pPr>
              <w:jc w:val="right"/>
            </w:pPr>
            <w:r>
              <w:rPr>
                <w:rFonts w:eastAsiaTheme="minorEastAsia"/>
                <w:color w:val="000000" w:themeColor="text1"/>
                <w:szCs w:val="21"/>
              </w:rPr>
              <w:t>-</w:t>
            </w:r>
          </w:p>
        </w:tc>
      </w:tr>
      <w:tr w:rsidR="006C463A">
        <w:tc>
          <w:tcPr>
            <w:tcW w:w="1290" w:type="dxa"/>
            <w:vAlign w:val="center"/>
          </w:tcPr>
          <w:p w:rsidR="006C463A" w:rsidRDefault="007069E3">
            <w:pPr>
              <w:jc w:val="left"/>
            </w:pPr>
            <w:r>
              <w:rPr>
                <w:rFonts w:eastAsiaTheme="minorEastAsia"/>
                <w:color w:val="000000" w:themeColor="text1"/>
                <w:szCs w:val="21"/>
              </w:rPr>
              <w:t>自基金合同生效起至今</w:t>
            </w:r>
          </w:p>
        </w:tc>
        <w:tc>
          <w:tcPr>
            <w:tcW w:w="1291" w:type="dxa"/>
            <w:vAlign w:val="center"/>
          </w:tcPr>
          <w:p w:rsidR="006C463A" w:rsidRDefault="007069E3">
            <w:pPr>
              <w:jc w:val="right"/>
            </w:pPr>
            <w:r>
              <w:rPr>
                <w:rFonts w:eastAsiaTheme="minorEastAsia"/>
                <w:color w:val="000000" w:themeColor="text1"/>
                <w:szCs w:val="21"/>
              </w:rPr>
              <w:t>2.01%</w:t>
            </w:r>
          </w:p>
        </w:tc>
        <w:tc>
          <w:tcPr>
            <w:tcW w:w="1291" w:type="dxa"/>
            <w:vAlign w:val="center"/>
          </w:tcPr>
          <w:p w:rsidR="006C463A" w:rsidRDefault="007069E3">
            <w:pPr>
              <w:jc w:val="right"/>
            </w:pPr>
            <w:r>
              <w:rPr>
                <w:rFonts w:eastAsiaTheme="minorEastAsia"/>
                <w:color w:val="000000" w:themeColor="text1"/>
                <w:szCs w:val="21"/>
              </w:rPr>
              <w:t>0.26%</w:t>
            </w:r>
          </w:p>
        </w:tc>
        <w:tc>
          <w:tcPr>
            <w:tcW w:w="1291" w:type="dxa"/>
            <w:vAlign w:val="center"/>
          </w:tcPr>
          <w:p w:rsidR="006C463A" w:rsidRDefault="007069E3">
            <w:pPr>
              <w:jc w:val="right"/>
            </w:pPr>
            <w:r>
              <w:rPr>
                <w:rFonts w:eastAsiaTheme="minorEastAsia"/>
                <w:color w:val="000000" w:themeColor="text1"/>
                <w:szCs w:val="21"/>
              </w:rPr>
              <w:t>-1.19%</w:t>
            </w:r>
          </w:p>
        </w:tc>
        <w:tc>
          <w:tcPr>
            <w:tcW w:w="1291" w:type="dxa"/>
            <w:vAlign w:val="center"/>
          </w:tcPr>
          <w:p w:rsidR="006C463A" w:rsidRDefault="007069E3">
            <w:pPr>
              <w:jc w:val="right"/>
            </w:pPr>
            <w:r>
              <w:rPr>
                <w:rFonts w:eastAsiaTheme="minorEastAsia"/>
                <w:color w:val="000000" w:themeColor="text1"/>
                <w:szCs w:val="21"/>
              </w:rPr>
              <w:t>0.24%</w:t>
            </w:r>
          </w:p>
        </w:tc>
        <w:tc>
          <w:tcPr>
            <w:tcW w:w="1291" w:type="dxa"/>
            <w:vAlign w:val="center"/>
          </w:tcPr>
          <w:p w:rsidR="006C463A" w:rsidRDefault="007069E3">
            <w:pPr>
              <w:jc w:val="right"/>
            </w:pPr>
            <w:r>
              <w:rPr>
                <w:rFonts w:eastAsiaTheme="minorEastAsia"/>
                <w:color w:val="000000" w:themeColor="text1"/>
                <w:szCs w:val="21"/>
              </w:rPr>
              <w:t>3.20%</w:t>
            </w:r>
          </w:p>
        </w:tc>
        <w:tc>
          <w:tcPr>
            <w:tcW w:w="1291" w:type="dxa"/>
            <w:vAlign w:val="center"/>
          </w:tcPr>
          <w:p w:rsidR="006C463A" w:rsidRDefault="007069E3">
            <w:pPr>
              <w:jc w:val="right"/>
            </w:pPr>
            <w:r>
              <w:rPr>
                <w:rFonts w:eastAsiaTheme="minorEastAsia"/>
                <w:color w:val="000000" w:themeColor="text1"/>
                <w:szCs w:val="21"/>
              </w:rPr>
              <w:t>0.02%</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上投摩根安荣回报混合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6C463A">
        <w:tc>
          <w:tcPr>
            <w:tcW w:w="1290" w:type="dxa"/>
            <w:vAlign w:val="center"/>
          </w:tcPr>
          <w:p w:rsidR="006C463A" w:rsidRDefault="007069E3">
            <w:pPr>
              <w:jc w:val="left"/>
            </w:pPr>
            <w:r>
              <w:rPr>
                <w:rFonts w:eastAsiaTheme="minorEastAsia"/>
                <w:color w:val="000000" w:themeColor="text1"/>
                <w:szCs w:val="21"/>
              </w:rPr>
              <w:t>过去三个月</w:t>
            </w:r>
          </w:p>
        </w:tc>
        <w:tc>
          <w:tcPr>
            <w:tcW w:w="1291" w:type="dxa"/>
            <w:vAlign w:val="center"/>
          </w:tcPr>
          <w:p w:rsidR="006C463A" w:rsidRDefault="007069E3">
            <w:pPr>
              <w:jc w:val="right"/>
            </w:pPr>
            <w:r>
              <w:rPr>
                <w:rFonts w:eastAsiaTheme="minorEastAsia"/>
                <w:color w:val="000000" w:themeColor="text1"/>
                <w:szCs w:val="21"/>
              </w:rPr>
              <w:t>0.70%</w:t>
            </w:r>
          </w:p>
        </w:tc>
        <w:tc>
          <w:tcPr>
            <w:tcW w:w="1291" w:type="dxa"/>
            <w:vAlign w:val="center"/>
          </w:tcPr>
          <w:p w:rsidR="006C463A" w:rsidRDefault="007069E3">
            <w:pPr>
              <w:jc w:val="right"/>
            </w:pPr>
            <w:r>
              <w:rPr>
                <w:rFonts w:eastAsiaTheme="minorEastAsia"/>
                <w:color w:val="000000" w:themeColor="text1"/>
                <w:szCs w:val="21"/>
              </w:rPr>
              <w:t>0.27%</w:t>
            </w:r>
          </w:p>
        </w:tc>
        <w:tc>
          <w:tcPr>
            <w:tcW w:w="1291" w:type="dxa"/>
            <w:vAlign w:val="center"/>
          </w:tcPr>
          <w:p w:rsidR="006C463A" w:rsidRDefault="007069E3">
            <w:pPr>
              <w:jc w:val="right"/>
            </w:pPr>
            <w:r>
              <w:rPr>
                <w:rFonts w:eastAsiaTheme="minorEastAsia"/>
                <w:color w:val="000000" w:themeColor="text1"/>
                <w:szCs w:val="21"/>
              </w:rPr>
              <w:t>0.74%</w:t>
            </w:r>
          </w:p>
        </w:tc>
        <w:tc>
          <w:tcPr>
            <w:tcW w:w="1291" w:type="dxa"/>
            <w:vAlign w:val="center"/>
          </w:tcPr>
          <w:p w:rsidR="006C463A" w:rsidRDefault="007069E3">
            <w:pPr>
              <w:jc w:val="right"/>
            </w:pPr>
            <w:r>
              <w:rPr>
                <w:rFonts w:eastAsiaTheme="minorEastAsia"/>
                <w:color w:val="000000" w:themeColor="text1"/>
                <w:szCs w:val="21"/>
              </w:rPr>
              <w:t>0.25%</w:t>
            </w:r>
          </w:p>
        </w:tc>
        <w:tc>
          <w:tcPr>
            <w:tcW w:w="1291" w:type="dxa"/>
            <w:vAlign w:val="center"/>
          </w:tcPr>
          <w:p w:rsidR="006C463A" w:rsidRDefault="007069E3">
            <w:pPr>
              <w:jc w:val="right"/>
            </w:pPr>
            <w:r>
              <w:rPr>
                <w:rFonts w:eastAsiaTheme="minorEastAsia"/>
                <w:color w:val="000000" w:themeColor="text1"/>
                <w:szCs w:val="21"/>
              </w:rPr>
              <w:t>-0.04%</w:t>
            </w:r>
          </w:p>
        </w:tc>
        <w:tc>
          <w:tcPr>
            <w:tcW w:w="1291" w:type="dxa"/>
            <w:vAlign w:val="center"/>
          </w:tcPr>
          <w:p w:rsidR="006C463A" w:rsidRDefault="007069E3">
            <w:pPr>
              <w:jc w:val="right"/>
            </w:pPr>
            <w:r>
              <w:rPr>
                <w:rFonts w:eastAsiaTheme="minorEastAsia"/>
                <w:color w:val="000000" w:themeColor="text1"/>
                <w:szCs w:val="21"/>
              </w:rPr>
              <w:t>0.02%</w:t>
            </w:r>
          </w:p>
        </w:tc>
      </w:tr>
      <w:tr w:rsidR="006C463A">
        <w:tc>
          <w:tcPr>
            <w:tcW w:w="1290" w:type="dxa"/>
            <w:vAlign w:val="center"/>
          </w:tcPr>
          <w:p w:rsidR="006C463A" w:rsidRDefault="007069E3">
            <w:pPr>
              <w:jc w:val="left"/>
            </w:pPr>
            <w:r>
              <w:rPr>
                <w:rFonts w:eastAsiaTheme="minorEastAsia"/>
                <w:color w:val="000000" w:themeColor="text1"/>
                <w:szCs w:val="21"/>
              </w:rPr>
              <w:lastRenderedPageBreak/>
              <w:t>过去六个月</w:t>
            </w:r>
          </w:p>
        </w:tc>
        <w:tc>
          <w:tcPr>
            <w:tcW w:w="1291" w:type="dxa"/>
            <w:vAlign w:val="center"/>
          </w:tcPr>
          <w:p w:rsidR="006C463A" w:rsidRDefault="007069E3">
            <w:pPr>
              <w:jc w:val="right"/>
            </w:pPr>
            <w:r>
              <w:rPr>
                <w:rFonts w:eastAsiaTheme="minorEastAsia"/>
                <w:color w:val="000000" w:themeColor="text1"/>
                <w:szCs w:val="21"/>
              </w:rPr>
              <w:t>-0.63%</w:t>
            </w:r>
          </w:p>
        </w:tc>
        <w:tc>
          <w:tcPr>
            <w:tcW w:w="1291" w:type="dxa"/>
            <w:vAlign w:val="center"/>
          </w:tcPr>
          <w:p w:rsidR="006C463A" w:rsidRDefault="007069E3">
            <w:pPr>
              <w:jc w:val="right"/>
            </w:pPr>
            <w:r>
              <w:rPr>
                <w:rFonts w:eastAsiaTheme="minorEastAsia"/>
                <w:color w:val="000000" w:themeColor="text1"/>
                <w:szCs w:val="21"/>
              </w:rPr>
              <w:t>0.25%</w:t>
            </w:r>
          </w:p>
        </w:tc>
        <w:tc>
          <w:tcPr>
            <w:tcW w:w="1291" w:type="dxa"/>
            <w:vAlign w:val="center"/>
          </w:tcPr>
          <w:p w:rsidR="006C463A" w:rsidRDefault="007069E3">
            <w:pPr>
              <w:jc w:val="right"/>
            </w:pPr>
            <w:r>
              <w:rPr>
                <w:rFonts w:eastAsiaTheme="minorEastAsia"/>
                <w:color w:val="000000" w:themeColor="text1"/>
                <w:szCs w:val="21"/>
              </w:rPr>
              <w:t>-1.64%</w:t>
            </w:r>
          </w:p>
        </w:tc>
        <w:tc>
          <w:tcPr>
            <w:tcW w:w="1291" w:type="dxa"/>
            <w:vAlign w:val="center"/>
          </w:tcPr>
          <w:p w:rsidR="006C463A" w:rsidRDefault="007069E3">
            <w:pPr>
              <w:jc w:val="right"/>
            </w:pPr>
            <w:r>
              <w:rPr>
                <w:rFonts w:eastAsiaTheme="minorEastAsia"/>
                <w:color w:val="000000" w:themeColor="text1"/>
                <w:szCs w:val="21"/>
              </w:rPr>
              <w:t>0.22%</w:t>
            </w:r>
          </w:p>
        </w:tc>
        <w:tc>
          <w:tcPr>
            <w:tcW w:w="1291" w:type="dxa"/>
            <w:vAlign w:val="center"/>
          </w:tcPr>
          <w:p w:rsidR="006C463A" w:rsidRDefault="007069E3">
            <w:pPr>
              <w:jc w:val="right"/>
            </w:pPr>
            <w:r>
              <w:rPr>
                <w:rFonts w:eastAsiaTheme="minorEastAsia"/>
                <w:color w:val="000000" w:themeColor="text1"/>
                <w:szCs w:val="21"/>
              </w:rPr>
              <w:t>1.01%</w:t>
            </w:r>
          </w:p>
        </w:tc>
        <w:tc>
          <w:tcPr>
            <w:tcW w:w="1291" w:type="dxa"/>
            <w:vAlign w:val="center"/>
          </w:tcPr>
          <w:p w:rsidR="006C463A" w:rsidRDefault="007069E3">
            <w:pPr>
              <w:jc w:val="right"/>
            </w:pPr>
            <w:r>
              <w:rPr>
                <w:rFonts w:eastAsiaTheme="minorEastAsia"/>
                <w:color w:val="000000" w:themeColor="text1"/>
                <w:szCs w:val="21"/>
              </w:rPr>
              <w:t>0.03%</w:t>
            </w:r>
          </w:p>
        </w:tc>
      </w:tr>
      <w:tr w:rsidR="006C463A">
        <w:tc>
          <w:tcPr>
            <w:tcW w:w="1290" w:type="dxa"/>
            <w:vAlign w:val="center"/>
          </w:tcPr>
          <w:p w:rsidR="006C463A" w:rsidRDefault="007069E3">
            <w:pPr>
              <w:jc w:val="left"/>
            </w:pPr>
            <w:r>
              <w:rPr>
                <w:rFonts w:eastAsiaTheme="minorEastAsia"/>
                <w:color w:val="000000" w:themeColor="text1"/>
                <w:szCs w:val="21"/>
              </w:rPr>
              <w:t>过去一年</w:t>
            </w:r>
          </w:p>
        </w:tc>
        <w:tc>
          <w:tcPr>
            <w:tcW w:w="1291" w:type="dxa"/>
            <w:vAlign w:val="center"/>
          </w:tcPr>
          <w:p w:rsidR="006C463A" w:rsidRDefault="007069E3">
            <w:pPr>
              <w:jc w:val="right"/>
            </w:pPr>
            <w:r>
              <w:rPr>
                <w:rFonts w:eastAsiaTheme="minorEastAsia"/>
                <w:color w:val="000000" w:themeColor="text1"/>
                <w:szCs w:val="21"/>
              </w:rPr>
              <w:t>-0.82%</w:t>
            </w:r>
          </w:p>
        </w:tc>
        <w:tc>
          <w:tcPr>
            <w:tcW w:w="1291" w:type="dxa"/>
            <w:vAlign w:val="center"/>
          </w:tcPr>
          <w:p w:rsidR="006C463A" w:rsidRDefault="007069E3">
            <w:pPr>
              <w:jc w:val="right"/>
            </w:pPr>
            <w:r>
              <w:rPr>
                <w:rFonts w:eastAsiaTheme="minorEastAsia"/>
                <w:color w:val="000000" w:themeColor="text1"/>
                <w:szCs w:val="21"/>
              </w:rPr>
              <w:t>0.31%</w:t>
            </w:r>
          </w:p>
        </w:tc>
        <w:tc>
          <w:tcPr>
            <w:tcW w:w="1291" w:type="dxa"/>
            <w:vAlign w:val="center"/>
          </w:tcPr>
          <w:p w:rsidR="006C463A" w:rsidRDefault="007069E3">
            <w:pPr>
              <w:jc w:val="right"/>
            </w:pPr>
            <w:r>
              <w:rPr>
                <w:rFonts w:eastAsiaTheme="minorEastAsia"/>
                <w:color w:val="000000" w:themeColor="text1"/>
                <w:szCs w:val="21"/>
              </w:rPr>
              <w:t>-1.97%</w:t>
            </w:r>
          </w:p>
        </w:tc>
        <w:tc>
          <w:tcPr>
            <w:tcW w:w="1291" w:type="dxa"/>
            <w:vAlign w:val="center"/>
          </w:tcPr>
          <w:p w:rsidR="006C463A" w:rsidRDefault="007069E3">
            <w:pPr>
              <w:jc w:val="right"/>
            </w:pPr>
            <w:r>
              <w:rPr>
                <w:rFonts w:eastAsiaTheme="minorEastAsia"/>
                <w:color w:val="000000" w:themeColor="text1"/>
                <w:szCs w:val="21"/>
              </w:rPr>
              <w:t>0.26%</w:t>
            </w:r>
          </w:p>
        </w:tc>
        <w:tc>
          <w:tcPr>
            <w:tcW w:w="1291" w:type="dxa"/>
            <w:vAlign w:val="center"/>
          </w:tcPr>
          <w:p w:rsidR="006C463A" w:rsidRDefault="007069E3">
            <w:pPr>
              <w:jc w:val="right"/>
            </w:pPr>
            <w:r>
              <w:rPr>
                <w:rFonts w:eastAsiaTheme="minorEastAsia"/>
                <w:color w:val="000000" w:themeColor="text1"/>
                <w:szCs w:val="21"/>
              </w:rPr>
              <w:t>1.15%</w:t>
            </w:r>
          </w:p>
        </w:tc>
        <w:tc>
          <w:tcPr>
            <w:tcW w:w="1291" w:type="dxa"/>
            <w:vAlign w:val="center"/>
          </w:tcPr>
          <w:p w:rsidR="006C463A" w:rsidRDefault="007069E3">
            <w:pPr>
              <w:jc w:val="right"/>
            </w:pPr>
            <w:r>
              <w:rPr>
                <w:rFonts w:eastAsiaTheme="minorEastAsia"/>
                <w:color w:val="000000" w:themeColor="text1"/>
                <w:szCs w:val="21"/>
              </w:rPr>
              <w:t>0.05%</w:t>
            </w:r>
          </w:p>
        </w:tc>
      </w:tr>
      <w:tr w:rsidR="006C463A">
        <w:tc>
          <w:tcPr>
            <w:tcW w:w="1290" w:type="dxa"/>
            <w:vAlign w:val="center"/>
          </w:tcPr>
          <w:p w:rsidR="006C463A" w:rsidRDefault="007069E3">
            <w:pPr>
              <w:jc w:val="left"/>
            </w:pPr>
            <w:r>
              <w:rPr>
                <w:rFonts w:eastAsiaTheme="minorEastAsia"/>
                <w:color w:val="000000" w:themeColor="text1"/>
                <w:szCs w:val="21"/>
              </w:rPr>
              <w:t>过去三年</w:t>
            </w:r>
          </w:p>
        </w:tc>
        <w:tc>
          <w:tcPr>
            <w:tcW w:w="1291" w:type="dxa"/>
            <w:vAlign w:val="center"/>
          </w:tcPr>
          <w:p w:rsidR="006C463A" w:rsidRDefault="007069E3">
            <w:pPr>
              <w:jc w:val="right"/>
            </w:pPr>
            <w:r>
              <w:rPr>
                <w:rFonts w:eastAsiaTheme="minorEastAsia"/>
                <w:color w:val="000000" w:themeColor="text1"/>
                <w:szCs w:val="21"/>
              </w:rPr>
              <w:t>-</w:t>
            </w:r>
          </w:p>
        </w:tc>
        <w:tc>
          <w:tcPr>
            <w:tcW w:w="1291" w:type="dxa"/>
            <w:vAlign w:val="center"/>
          </w:tcPr>
          <w:p w:rsidR="006C463A" w:rsidRDefault="007069E3">
            <w:pPr>
              <w:jc w:val="right"/>
            </w:pPr>
            <w:r>
              <w:rPr>
                <w:rFonts w:eastAsiaTheme="minorEastAsia"/>
                <w:color w:val="000000" w:themeColor="text1"/>
                <w:szCs w:val="21"/>
              </w:rPr>
              <w:t>-</w:t>
            </w:r>
          </w:p>
        </w:tc>
        <w:tc>
          <w:tcPr>
            <w:tcW w:w="1291" w:type="dxa"/>
            <w:vAlign w:val="center"/>
          </w:tcPr>
          <w:p w:rsidR="006C463A" w:rsidRDefault="007069E3">
            <w:pPr>
              <w:jc w:val="right"/>
            </w:pPr>
            <w:r>
              <w:rPr>
                <w:rFonts w:eastAsiaTheme="minorEastAsia"/>
                <w:color w:val="000000" w:themeColor="text1"/>
                <w:szCs w:val="21"/>
              </w:rPr>
              <w:t>-</w:t>
            </w:r>
          </w:p>
        </w:tc>
        <w:tc>
          <w:tcPr>
            <w:tcW w:w="1291" w:type="dxa"/>
            <w:vAlign w:val="center"/>
          </w:tcPr>
          <w:p w:rsidR="006C463A" w:rsidRDefault="007069E3">
            <w:pPr>
              <w:jc w:val="right"/>
            </w:pPr>
            <w:r>
              <w:rPr>
                <w:rFonts w:eastAsiaTheme="minorEastAsia"/>
                <w:color w:val="000000" w:themeColor="text1"/>
                <w:szCs w:val="21"/>
              </w:rPr>
              <w:t>-</w:t>
            </w:r>
          </w:p>
        </w:tc>
        <w:tc>
          <w:tcPr>
            <w:tcW w:w="1291" w:type="dxa"/>
            <w:vAlign w:val="center"/>
          </w:tcPr>
          <w:p w:rsidR="006C463A" w:rsidRDefault="007069E3">
            <w:pPr>
              <w:jc w:val="right"/>
            </w:pPr>
            <w:r>
              <w:rPr>
                <w:rFonts w:eastAsiaTheme="minorEastAsia"/>
                <w:color w:val="000000" w:themeColor="text1"/>
                <w:szCs w:val="21"/>
              </w:rPr>
              <w:t>-</w:t>
            </w:r>
          </w:p>
        </w:tc>
        <w:tc>
          <w:tcPr>
            <w:tcW w:w="1291" w:type="dxa"/>
            <w:vAlign w:val="center"/>
          </w:tcPr>
          <w:p w:rsidR="006C463A" w:rsidRDefault="007069E3">
            <w:pPr>
              <w:jc w:val="right"/>
            </w:pPr>
            <w:r>
              <w:rPr>
                <w:rFonts w:eastAsiaTheme="minorEastAsia"/>
                <w:color w:val="000000" w:themeColor="text1"/>
                <w:szCs w:val="21"/>
              </w:rPr>
              <w:t>-</w:t>
            </w:r>
          </w:p>
        </w:tc>
      </w:tr>
      <w:tr w:rsidR="006C463A">
        <w:tc>
          <w:tcPr>
            <w:tcW w:w="1290" w:type="dxa"/>
            <w:vAlign w:val="center"/>
          </w:tcPr>
          <w:p w:rsidR="006C463A" w:rsidRDefault="007069E3">
            <w:pPr>
              <w:jc w:val="left"/>
            </w:pPr>
            <w:r>
              <w:rPr>
                <w:rFonts w:eastAsiaTheme="minorEastAsia"/>
                <w:color w:val="000000" w:themeColor="text1"/>
                <w:szCs w:val="21"/>
              </w:rPr>
              <w:t>过去五年</w:t>
            </w:r>
          </w:p>
        </w:tc>
        <w:tc>
          <w:tcPr>
            <w:tcW w:w="1291" w:type="dxa"/>
            <w:vAlign w:val="center"/>
          </w:tcPr>
          <w:p w:rsidR="006C463A" w:rsidRDefault="007069E3">
            <w:pPr>
              <w:jc w:val="right"/>
            </w:pPr>
            <w:r>
              <w:rPr>
                <w:rFonts w:eastAsiaTheme="minorEastAsia"/>
                <w:color w:val="000000" w:themeColor="text1"/>
                <w:szCs w:val="21"/>
              </w:rPr>
              <w:t>-</w:t>
            </w:r>
          </w:p>
        </w:tc>
        <w:tc>
          <w:tcPr>
            <w:tcW w:w="1291" w:type="dxa"/>
            <w:vAlign w:val="center"/>
          </w:tcPr>
          <w:p w:rsidR="006C463A" w:rsidRDefault="007069E3">
            <w:pPr>
              <w:jc w:val="right"/>
            </w:pPr>
            <w:r>
              <w:rPr>
                <w:rFonts w:eastAsiaTheme="minorEastAsia"/>
                <w:color w:val="000000" w:themeColor="text1"/>
                <w:szCs w:val="21"/>
              </w:rPr>
              <w:t>-</w:t>
            </w:r>
          </w:p>
        </w:tc>
        <w:tc>
          <w:tcPr>
            <w:tcW w:w="1291" w:type="dxa"/>
            <w:vAlign w:val="center"/>
          </w:tcPr>
          <w:p w:rsidR="006C463A" w:rsidRDefault="007069E3">
            <w:pPr>
              <w:jc w:val="right"/>
            </w:pPr>
            <w:r>
              <w:rPr>
                <w:rFonts w:eastAsiaTheme="minorEastAsia"/>
                <w:color w:val="000000" w:themeColor="text1"/>
                <w:szCs w:val="21"/>
              </w:rPr>
              <w:t>-</w:t>
            </w:r>
          </w:p>
        </w:tc>
        <w:tc>
          <w:tcPr>
            <w:tcW w:w="1291" w:type="dxa"/>
            <w:vAlign w:val="center"/>
          </w:tcPr>
          <w:p w:rsidR="006C463A" w:rsidRDefault="007069E3">
            <w:pPr>
              <w:jc w:val="right"/>
            </w:pPr>
            <w:r>
              <w:rPr>
                <w:rFonts w:eastAsiaTheme="minorEastAsia"/>
                <w:color w:val="000000" w:themeColor="text1"/>
                <w:szCs w:val="21"/>
              </w:rPr>
              <w:t>-</w:t>
            </w:r>
          </w:p>
        </w:tc>
        <w:tc>
          <w:tcPr>
            <w:tcW w:w="1291" w:type="dxa"/>
            <w:vAlign w:val="center"/>
          </w:tcPr>
          <w:p w:rsidR="006C463A" w:rsidRDefault="007069E3">
            <w:pPr>
              <w:jc w:val="right"/>
            </w:pPr>
            <w:r>
              <w:rPr>
                <w:rFonts w:eastAsiaTheme="minorEastAsia"/>
                <w:color w:val="000000" w:themeColor="text1"/>
                <w:szCs w:val="21"/>
              </w:rPr>
              <w:t>-</w:t>
            </w:r>
          </w:p>
        </w:tc>
        <w:tc>
          <w:tcPr>
            <w:tcW w:w="1291" w:type="dxa"/>
            <w:vAlign w:val="center"/>
          </w:tcPr>
          <w:p w:rsidR="006C463A" w:rsidRDefault="007069E3">
            <w:pPr>
              <w:jc w:val="right"/>
            </w:pPr>
            <w:r>
              <w:rPr>
                <w:rFonts w:eastAsiaTheme="minorEastAsia"/>
                <w:color w:val="000000" w:themeColor="text1"/>
                <w:szCs w:val="21"/>
              </w:rPr>
              <w:t>-</w:t>
            </w:r>
          </w:p>
        </w:tc>
      </w:tr>
      <w:tr w:rsidR="006C463A">
        <w:tc>
          <w:tcPr>
            <w:tcW w:w="1290" w:type="dxa"/>
            <w:vAlign w:val="center"/>
          </w:tcPr>
          <w:p w:rsidR="006C463A" w:rsidRDefault="007069E3">
            <w:pPr>
              <w:jc w:val="left"/>
            </w:pPr>
            <w:r>
              <w:rPr>
                <w:rFonts w:eastAsiaTheme="minorEastAsia"/>
                <w:color w:val="000000" w:themeColor="text1"/>
                <w:szCs w:val="21"/>
              </w:rPr>
              <w:t>自基金合同生效起至今</w:t>
            </w:r>
          </w:p>
        </w:tc>
        <w:tc>
          <w:tcPr>
            <w:tcW w:w="1291" w:type="dxa"/>
            <w:vAlign w:val="center"/>
          </w:tcPr>
          <w:p w:rsidR="006C463A" w:rsidRDefault="007069E3">
            <w:pPr>
              <w:jc w:val="right"/>
            </w:pPr>
            <w:r>
              <w:rPr>
                <w:rFonts w:eastAsiaTheme="minorEastAsia"/>
                <w:color w:val="000000" w:themeColor="text1"/>
                <w:szCs w:val="21"/>
              </w:rPr>
              <w:t>1.40%</w:t>
            </w:r>
          </w:p>
        </w:tc>
        <w:tc>
          <w:tcPr>
            <w:tcW w:w="1291" w:type="dxa"/>
            <w:vAlign w:val="center"/>
          </w:tcPr>
          <w:p w:rsidR="006C463A" w:rsidRDefault="007069E3">
            <w:pPr>
              <w:jc w:val="right"/>
            </w:pPr>
            <w:r>
              <w:rPr>
                <w:rFonts w:eastAsiaTheme="minorEastAsia"/>
                <w:color w:val="000000" w:themeColor="text1"/>
                <w:szCs w:val="21"/>
              </w:rPr>
              <w:t>0.26%</w:t>
            </w:r>
          </w:p>
        </w:tc>
        <w:tc>
          <w:tcPr>
            <w:tcW w:w="1291" w:type="dxa"/>
            <w:vAlign w:val="center"/>
          </w:tcPr>
          <w:p w:rsidR="006C463A" w:rsidRDefault="007069E3">
            <w:pPr>
              <w:jc w:val="right"/>
            </w:pPr>
            <w:r>
              <w:rPr>
                <w:rFonts w:eastAsiaTheme="minorEastAsia"/>
                <w:color w:val="000000" w:themeColor="text1"/>
                <w:szCs w:val="21"/>
              </w:rPr>
              <w:t>-1.19%</w:t>
            </w:r>
          </w:p>
        </w:tc>
        <w:tc>
          <w:tcPr>
            <w:tcW w:w="1291" w:type="dxa"/>
            <w:vAlign w:val="center"/>
          </w:tcPr>
          <w:p w:rsidR="006C463A" w:rsidRDefault="007069E3">
            <w:pPr>
              <w:jc w:val="right"/>
            </w:pPr>
            <w:r>
              <w:rPr>
                <w:rFonts w:eastAsiaTheme="minorEastAsia"/>
                <w:color w:val="000000" w:themeColor="text1"/>
                <w:szCs w:val="21"/>
              </w:rPr>
              <w:t>0.24%</w:t>
            </w:r>
          </w:p>
        </w:tc>
        <w:tc>
          <w:tcPr>
            <w:tcW w:w="1291" w:type="dxa"/>
            <w:vAlign w:val="center"/>
          </w:tcPr>
          <w:p w:rsidR="006C463A" w:rsidRDefault="007069E3">
            <w:pPr>
              <w:jc w:val="right"/>
            </w:pPr>
            <w:r>
              <w:rPr>
                <w:rFonts w:eastAsiaTheme="minorEastAsia"/>
                <w:color w:val="000000" w:themeColor="text1"/>
                <w:szCs w:val="21"/>
              </w:rPr>
              <w:t>2.59%</w:t>
            </w:r>
          </w:p>
        </w:tc>
        <w:tc>
          <w:tcPr>
            <w:tcW w:w="1291" w:type="dxa"/>
            <w:vAlign w:val="center"/>
          </w:tcPr>
          <w:p w:rsidR="006C463A" w:rsidRDefault="007069E3">
            <w:pPr>
              <w:jc w:val="right"/>
            </w:pPr>
            <w:r>
              <w:rPr>
                <w:rFonts w:eastAsiaTheme="minorEastAsia"/>
                <w:color w:val="000000" w:themeColor="text1"/>
                <w:szCs w:val="21"/>
              </w:rPr>
              <w:t>0.02%</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上投摩根安荣回报混合型证券投资基金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(2021</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7</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7</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2022</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．上投摩根安荣回报混合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6C463A" w:rsidRDefault="007069E3">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7</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．上投摩根安荣回报混合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6C463A" w:rsidRDefault="007069E3">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7</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6C463A">
        <w:tc>
          <w:tcPr>
            <w:tcW w:w="952" w:type="dxa"/>
            <w:vAlign w:val="center"/>
          </w:tcPr>
          <w:p w:rsidR="006C463A" w:rsidRDefault="007069E3">
            <w:pPr>
              <w:jc w:val="center"/>
            </w:pPr>
            <w:r>
              <w:rPr>
                <w:rFonts w:eastAsiaTheme="minorEastAsia"/>
                <w:color w:val="000000" w:themeColor="text1"/>
                <w:szCs w:val="21"/>
              </w:rPr>
              <w:t>唐瑭</w:t>
            </w:r>
          </w:p>
        </w:tc>
        <w:tc>
          <w:tcPr>
            <w:tcW w:w="930" w:type="dxa"/>
            <w:vAlign w:val="center"/>
          </w:tcPr>
          <w:p w:rsidR="006C463A" w:rsidRDefault="007069E3">
            <w:pPr>
              <w:jc w:val="center"/>
            </w:pPr>
            <w:r>
              <w:rPr>
                <w:rFonts w:eastAsiaTheme="minorEastAsia"/>
                <w:color w:val="000000" w:themeColor="text1"/>
                <w:szCs w:val="21"/>
              </w:rPr>
              <w:t>本基金基金经理</w:t>
            </w:r>
          </w:p>
        </w:tc>
        <w:tc>
          <w:tcPr>
            <w:tcW w:w="1210" w:type="dxa"/>
            <w:vAlign w:val="center"/>
          </w:tcPr>
          <w:p w:rsidR="006C463A" w:rsidRDefault="007069E3">
            <w:pPr>
              <w:jc w:val="center"/>
            </w:pPr>
            <w:r>
              <w:rPr>
                <w:rFonts w:eastAsiaTheme="minorEastAsia"/>
                <w:color w:val="000000" w:themeColor="text1"/>
                <w:szCs w:val="21"/>
              </w:rPr>
              <w:t>2021-12-10</w:t>
            </w:r>
          </w:p>
        </w:tc>
        <w:tc>
          <w:tcPr>
            <w:tcW w:w="1309" w:type="dxa"/>
            <w:vAlign w:val="center"/>
          </w:tcPr>
          <w:p w:rsidR="006C463A" w:rsidRDefault="007069E3">
            <w:pPr>
              <w:jc w:val="center"/>
            </w:pPr>
            <w:r>
              <w:rPr>
                <w:rFonts w:eastAsiaTheme="minorEastAsia"/>
                <w:color w:val="000000" w:themeColor="text1"/>
                <w:szCs w:val="21"/>
              </w:rPr>
              <w:t>2022-12-12</w:t>
            </w:r>
          </w:p>
        </w:tc>
        <w:tc>
          <w:tcPr>
            <w:tcW w:w="1254" w:type="dxa"/>
            <w:vAlign w:val="center"/>
          </w:tcPr>
          <w:p w:rsidR="006C463A" w:rsidRDefault="007069E3">
            <w:pPr>
              <w:jc w:val="center"/>
            </w:pPr>
            <w:r>
              <w:rPr>
                <w:rFonts w:eastAsiaTheme="minorEastAsia"/>
                <w:color w:val="000000" w:themeColor="text1"/>
                <w:szCs w:val="21"/>
              </w:rPr>
              <w:t>14</w:t>
            </w:r>
            <w:r>
              <w:rPr>
                <w:rFonts w:eastAsiaTheme="minorEastAsia"/>
                <w:color w:val="000000" w:themeColor="text1"/>
                <w:szCs w:val="21"/>
              </w:rPr>
              <w:t>年</w:t>
            </w:r>
          </w:p>
        </w:tc>
        <w:tc>
          <w:tcPr>
            <w:tcW w:w="3276" w:type="dxa"/>
            <w:vAlign w:val="center"/>
          </w:tcPr>
          <w:p w:rsidR="006C463A" w:rsidRDefault="007069E3">
            <w:r>
              <w:rPr>
                <w:rFonts w:eastAsiaTheme="minorEastAsia"/>
                <w:color w:val="000000" w:themeColor="text1"/>
                <w:szCs w:val="21"/>
              </w:rPr>
              <w:t>唐瑭女士，英国爱丁堡大学硕士，</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月任</w:t>
            </w:r>
            <w:r>
              <w:rPr>
                <w:rFonts w:eastAsiaTheme="minorEastAsia"/>
                <w:color w:val="000000" w:themeColor="text1"/>
                <w:szCs w:val="21"/>
              </w:rPr>
              <w:t>JPMorgan(EMEA)</w:t>
            </w:r>
            <w:r>
              <w:rPr>
                <w:rFonts w:eastAsiaTheme="minorEastAsia"/>
                <w:color w:val="000000" w:themeColor="text1"/>
                <w:szCs w:val="21"/>
              </w:rPr>
              <w:t>分析师。</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月加入上投摩根基金管理有限公司，先后担任研究员、基金经理助理、基金经理，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月担任上投摩根岁岁盈定期开放债券型证券投资基金基金经理，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月担任上投摩根强化回报债券型证券投资基金基金经理，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月同时担任上投摩根轮动添利债券型证券投资基</w:t>
            </w:r>
            <w:r>
              <w:rPr>
                <w:rFonts w:eastAsiaTheme="minorEastAsia"/>
                <w:color w:val="000000" w:themeColor="text1"/>
                <w:szCs w:val="21"/>
              </w:rPr>
              <w:lastRenderedPageBreak/>
              <w:t>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月担任上投摩根双债增利债券型证券投资基金基金经理，自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月担任上投摩根分红添利债券型证券投资基金基金经理，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月担任上投摩根纯债添利债券型证券投资基金基金经理，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月同时担任上投摩根岁岁丰定期开放债券型证券投资基金基金经理，自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月同时担任上投摩根安丰回报混合型证券投资基金基金经理，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月同时担任上投摩根安泽回报混合型证券投资基金基金经理，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月同时担任上投摩根安隆回报混合型证券投资基金基金经理，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7</w:t>
            </w:r>
            <w:r>
              <w:rPr>
                <w:rFonts w:eastAsiaTheme="minorEastAsia"/>
                <w:color w:val="000000" w:themeColor="text1"/>
                <w:szCs w:val="21"/>
              </w:rPr>
              <w:t>月同时担任上投摩根安腾回报混合型证券投资基金基金经理，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月同时担任上投摩根优信增利债券型证券投资基金基金经理，自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月同时担任上投摩根安鑫回报混合型证券投资基金基金经理，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月同时担任上投摩根瑞利纯债债券型证券投资基金基金经理，自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月同时担任上投摩根安裕回报混合型证券投资基金、上投摩根安隆回报混合型证券投资基金、上投摩根强化回报债券型证券投资基金和上投摩根安享回报一年持有期债券型证券投资基金基金经理，自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月同时担任上投摩根双债增利债券型证券投资基金基金经理，自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月同时担任上投摩根安荣回报混合型证券投资基金基金经理。</w:t>
            </w:r>
          </w:p>
        </w:tc>
      </w:tr>
      <w:tr w:rsidR="006C463A">
        <w:tc>
          <w:tcPr>
            <w:tcW w:w="952" w:type="dxa"/>
            <w:vAlign w:val="center"/>
          </w:tcPr>
          <w:p w:rsidR="006C463A" w:rsidRDefault="007069E3">
            <w:pPr>
              <w:jc w:val="center"/>
            </w:pPr>
            <w:r>
              <w:rPr>
                <w:rFonts w:eastAsiaTheme="minorEastAsia"/>
                <w:color w:val="000000" w:themeColor="text1"/>
                <w:szCs w:val="21"/>
              </w:rPr>
              <w:lastRenderedPageBreak/>
              <w:t>陈圆明</w:t>
            </w:r>
          </w:p>
        </w:tc>
        <w:tc>
          <w:tcPr>
            <w:tcW w:w="930" w:type="dxa"/>
            <w:vAlign w:val="center"/>
          </w:tcPr>
          <w:p w:rsidR="006C463A" w:rsidRDefault="007069E3">
            <w:pPr>
              <w:jc w:val="center"/>
            </w:pPr>
            <w:r>
              <w:rPr>
                <w:rFonts w:eastAsiaTheme="minorEastAsia"/>
                <w:color w:val="000000" w:themeColor="text1"/>
                <w:szCs w:val="21"/>
              </w:rPr>
              <w:t>本基金基金经</w:t>
            </w:r>
            <w:r>
              <w:rPr>
                <w:rFonts w:eastAsiaTheme="minorEastAsia"/>
                <w:color w:val="000000" w:themeColor="text1"/>
                <w:szCs w:val="21"/>
              </w:rPr>
              <w:lastRenderedPageBreak/>
              <w:t>理、绝对收益投资部总监</w:t>
            </w:r>
          </w:p>
        </w:tc>
        <w:tc>
          <w:tcPr>
            <w:tcW w:w="1210" w:type="dxa"/>
            <w:vAlign w:val="center"/>
          </w:tcPr>
          <w:p w:rsidR="006C463A" w:rsidRDefault="007069E3">
            <w:pPr>
              <w:jc w:val="center"/>
            </w:pPr>
            <w:r>
              <w:rPr>
                <w:rFonts w:eastAsiaTheme="minorEastAsia"/>
                <w:color w:val="000000" w:themeColor="text1"/>
                <w:szCs w:val="21"/>
              </w:rPr>
              <w:lastRenderedPageBreak/>
              <w:t>2021-07-07</w:t>
            </w:r>
          </w:p>
        </w:tc>
        <w:tc>
          <w:tcPr>
            <w:tcW w:w="1309" w:type="dxa"/>
            <w:vAlign w:val="center"/>
          </w:tcPr>
          <w:p w:rsidR="006C463A" w:rsidRDefault="007069E3">
            <w:pPr>
              <w:jc w:val="center"/>
            </w:pPr>
            <w:r>
              <w:rPr>
                <w:rFonts w:eastAsiaTheme="minorEastAsia"/>
                <w:color w:val="000000" w:themeColor="text1"/>
                <w:szCs w:val="21"/>
              </w:rPr>
              <w:t>-</w:t>
            </w:r>
          </w:p>
        </w:tc>
        <w:tc>
          <w:tcPr>
            <w:tcW w:w="1254" w:type="dxa"/>
            <w:vAlign w:val="center"/>
          </w:tcPr>
          <w:p w:rsidR="006C463A" w:rsidRDefault="007069E3">
            <w:pPr>
              <w:jc w:val="center"/>
            </w:pPr>
            <w:r>
              <w:rPr>
                <w:rFonts w:eastAsiaTheme="minorEastAsia"/>
                <w:color w:val="000000" w:themeColor="text1"/>
                <w:szCs w:val="21"/>
              </w:rPr>
              <w:t>14</w:t>
            </w:r>
            <w:r>
              <w:rPr>
                <w:rFonts w:eastAsiaTheme="minorEastAsia"/>
                <w:color w:val="000000" w:themeColor="text1"/>
                <w:szCs w:val="21"/>
              </w:rPr>
              <w:t>年</w:t>
            </w:r>
          </w:p>
        </w:tc>
        <w:tc>
          <w:tcPr>
            <w:tcW w:w="3276" w:type="dxa"/>
            <w:vAlign w:val="center"/>
          </w:tcPr>
          <w:p w:rsidR="006C463A" w:rsidRDefault="007069E3">
            <w:r>
              <w:rPr>
                <w:rFonts w:eastAsiaTheme="minorEastAsia"/>
                <w:color w:val="000000" w:themeColor="text1"/>
                <w:szCs w:val="21"/>
              </w:rPr>
              <w:t>陈圆明先生，自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月在东海证券有限责任</w:t>
            </w:r>
            <w:r>
              <w:rPr>
                <w:rFonts w:eastAsiaTheme="minorEastAsia"/>
                <w:color w:val="000000" w:themeColor="text1"/>
                <w:szCs w:val="21"/>
              </w:rPr>
              <w:lastRenderedPageBreak/>
              <w:t>公司任研究员；</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月在国联安基金管理有限公司任研究员；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月在国投瑞银基金管理有限公司任研究员、投资经理；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月在鹏华基金管理有限公司任投资经理、绝对收益副总监；</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月起加入上投摩根基金管理有限公司，现担任绝对收益投资部总监兼资深基金经理；自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月起担任上投摩根安裕回报混合型证券投资基金和上投摩根安隆回报混合型证券投资基金基金经理，自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月起同时担任上投摩根强化回报债券型证券投资基金基金经理，自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月起同时担任上投摩根安享回报一年持有期债券型证券投资基金基金经理，自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月起同时担任上投摩根安荣回报混合型证券投资基金基金经理，自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月起同时担任上投摩根双债增利债券型证券投资基金基金经理。</w:t>
            </w:r>
          </w:p>
        </w:tc>
      </w:tr>
      <w:tr w:rsidR="006C463A">
        <w:tc>
          <w:tcPr>
            <w:tcW w:w="952" w:type="dxa"/>
            <w:vAlign w:val="center"/>
          </w:tcPr>
          <w:p w:rsidR="006C463A" w:rsidRDefault="007069E3">
            <w:pPr>
              <w:jc w:val="center"/>
            </w:pPr>
            <w:r>
              <w:rPr>
                <w:rFonts w:eastAsiaTheme="minorEastAsia"/>
                <w:color w:val="000000" w:themeColor="text1"/>
                <w:szCs w:val="21"/>
              </w:rPr>
              <w:lastRenderedPageBreak/>
              <w:t>王娟</w:t>
            </w:r>
          </w:p>
        </w:tc>
        <w:tc>
          <w:tcPr>
            <w:tcW w:w="930" w:type="dxa"/>
            <w:vAlign w:val="center"/>
          </w:tcPr>
          <w:p w:rsidR="006C463A" w:rsidRDefault="007069E3">
            <w:pPr>
              <w:jc w:val="center"/>
            </w:pPr>
            <w:r>
              <w:rPr>
                <w:rFonts w:eastAsiaTheme="minorEastAsia"/>
                <w:color w:val="000000" w:themeColor="text1"/>
                <w:szCs w:val="21"/>
              </w:rPr>
              <w:t>本基金基金经理</w:t>
            </w:r>
          </w:p>
        </w:tc>
        <w:tc>
          <w:tcPr>
            <w:tcW w:w="1210" w:type="dxa"/>
            <w:vAlign w:val="center"/>
          </w:tcPr>
          <w:p w:rsidR="006C463A" w:rsidRDefault="007069E3">
            <w:pPr>
              <w:jc w:val="center"/>
            </w:pPr>
            <w:r>
              <w:rPr>
                <w:rFonts w:eastAsiaTheme="minorEastAsia"/>
                <w:color w:val="000000" w:themeColor="text1"/>
                <w:szCs w:val="21"/>
              </w:rPr>
              <w:t>2022-12-12</w:t>
            </w:r>
          </w:p>
        </w:tc>
        <w:tc>
          <w:tcPr>
            <w:tcW w:w="1309" w:type="dxa"/>
            <w:vAlign w:val="center"/>
          </w:tcPr>
          <w:p w:rsidR="006C463A" w:rsidRDefault="007069E3">
            <w:pPr>
              <w:jc w:val="center"/>
            </w:pPr>
            <w:r>
              <w:rPr>
                <w:rFonts w:eastAsiaTheme="minorEastAsia"/>
                <w:color w:val="000000" w:themeColor="text1"/>
                <w:szCs w:val="21"/>
              </w:rPr>
              <w:t>-</w:t>
            </w:r>
          </w:p>
        </w:tc>
        <w:tc>
          <w:tcPr>
            <w:tcW w:w="1254" w:type="dxa"/>
            <w:vAlign w:val="center"/>
          </w:tcPr>
          <w:p w:rsidR="006C463A" w:rsidRDefault="007069E3">
            <w:pPr>
              <w:jc w:val="center"/>
            </w:pPr>
            <w:r>
              <w:rPr>
                <w:rFonts w:eastAsiaTheme="minorEastAsia"/>
                <w:color w:val="000000" w:themeColor="text1"/>
                <w:szCs w:val="21"/>
              </w:rPr>
              <w:t>10</w:t>
            </w:r>
            <w:r>
              <w:rPr>
                <w:rFonts w:eastAsiaTheme="minorEastAsia"/>
                <w:color w:val="000000" w:themeColor="text1"/>
                <w:szCs w:val="21"/>
              </w:rPr>
              <w:t>年</w:t>
            </w:r>
          </w:p>
        </w:tc>
        <w:tc>
          <w:tcPr>
            <w:tcW w:w="3276" w:type="dxa"/>
            <w:vAlign w:val="center"/>
          </w:tcPr>
          <w:p w:rsidR="006C463A" w:rsidRDefault="007069E3">
            <w:r>
              <w:rPr>
                <w:rFonts w:eastAsiaTheme="minorEastAsia"/>
                <w:color w:val="000000" w:themeColor="text1"/>
                <w:szCs w:val="21"/>
              </w:rPr>
              <w:t>王娟女士，自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月在海通期货有限公司研究所担任金融期货部经理；自</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月在中国农业银行担任金融市场部投资经理；自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月在尚腾资本管理有限公司担任投资经理；自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月加入上投摩根基金管理有限公司，曾任绝对收益投资部基金经理助理。自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担任上投摩根安隆回报混合型证券投资基金、上投摩根安裕回报混合型证券投资基金、上投摩根强化回报债券型证券投资基金、上投摩根安享回报一年持有期债券型证券投资基金和上投摩根双债增利债券型证券投资基金基金经理，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月起同时担任上投摩根安荣回报混合型证券投资基金基金经理。</w:t>
            </w:r>
          </w:p>
        </w:tc>
      </w:tr>
    </w:tbl>
    <w:p w:rsidR="006C463A" w:rsidRDefault="007069E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6C463A" w:rsidRDefault="007069E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陈圆明先生为本基金首任基金经理，其任职日期指本基金基金合同生效之日。</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3.</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安荣回报混合型证券投资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6C463A" w:rsidRDefault="007069E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6C463A" w:rsidRDefault="007069E3">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6C463A" w:rsidRDefault="007069E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lastRenderedPageBreak/>
        <w:t>4.4.1</w:t>
      </w:r>
      <w:r w:rsidRPr="00B27A29">
        <w:rPr>
          <w:rFonts w:eastAsiaTheme="minorEastAsia"/>
          <w:color w:val="000000" w:themeColor="text1"/>
          <w:szCs w:val="21"/>
        </w:rPr>
        <w:t>报告期内基金投资策略和运作分析</w:t>
      </w:r>
    </w:p>
    <w:p w:rsidR="006C463A" w:rsidRDefault="007069E3">
      <w:pPr>
        <w:spacing w:line="360" w:lineRule="auto"/>
        <w:ind w:firstLineChars="200" w:firstLine="420"/>
        <w:rPr>
          <w:rFonts w:eastAsiaTheme="minorEastAsia"/>
          <w:color w:val="000000" w:themeColor="text1"/>
          <w:szCs w:val="21"/>
        </w:rPr>
      </w:pPr>
      <w:r>
        <w:rPr>
          <w:rFonts w:eastAsiaTheme="minorEastAsia"/>
          <w:color w:val="000000" w:themeColor="text1"/>
          <w:szCs w:val="21"/>
        </w:rPr>
        <w:t>在防疫政策和地产融资政策出现明确拐点后，底层逻辑切换，四季度债市迎来了由基本面预期切换触发、资金收紧助推、赎回反馈放大的波动，并且波动或仍会持续。宽信用、基本面修复斜率回升趋势不变，而兑现政策预期过程中，经济回升的斜率和节奏较为关键。利率中枢易上难下，中枢底部将抬升，短端进入合理区域，长端震荡区间上移。债券市场方面，我们维持短久期策略，对</w:t>
      </w:r>
      <w:r>
        <w:rPr>
          <w:rFonts w:eastAsiaTheme="minorEastAsia"/>
          <w:color w:val="000000" w:themeColor="text1"/>
          <w:szCs w:val="21"/>
        </w:rPr>
        <w:t>1</w:t>
      </w:r>
      <w:r>
        <w:rPr>
          <w:rFonts w:eastAsiaTheme="minorEastAsia"/>
          <w:color w:val="000000" w:themeColor="text1"/>
          <w:szCs w:val="21"/>
        </w:rPr>
        <w:t>年以内券种按性价比进行了调整。权益方面，依然以政策发力方向为主要配置方向，增持了基建和消费发力相关的标的。</w:t>
      </w:r>
    </w:p>
    <w:p w:rsidR="006C463A" w:rsidRDefault="007069E3">
      <w:pPr>
        <w:spacing w:line="360" w:lineRule="auto"/>
        <w:ind w:firstLineChars="200" w:firstLine="420"/>
        <w:rPr>
          <w:rFonts w:eastAsiaTheme="minorEastAsia"/>
          <w:color w:val="000000" w:themeColor="text1"/>
          <w:szCs w:val="21"/>
        </w:rPr>
      </w:pPr>
      <w:r>
        <w:rPr>
          <w:rFonts w:eastAsiaTheme="minorEastAsia"/>
          <w:color w:val="000000" w:themeColor="text1"/>
          <w:szCs w:val="21"/>
        </w:rPr>
        <w:t>中央经济工作会议结合扩大内需战略规划，都强调要把恢复和扩大消费摆在优先位置。在房地产市场需求仍在磨底的背景下，</w:t>
      </w:r>
      <w:r>
        <w:rPr>
          <w:rFonts w:eastAsiaTheme="minorEastAsia"/>
          <w:color w:val="000000" w:themeColor="text1"/>
          <w:szCs w:val="21"/>
        </w:rPr>
        <w:t>2023</w:t>
      </w:r>
      <w:r>
        <w:rPr>
          <w:rFonts w:eastAsiaTheme="minorEastAsia"/>
          <w:color w:val="000000" w:themeColor="text1"/>
          <w:szCs w:val="21"/>
        </w:rPr>
        <w:t>年财政货币等宏观调控工具预计会以更大的力度向改善居民收入预期、扩大居民消费的方向倾斜。一季度是信贷开门红合适的政策时点，届时宽信用政策配合发力或将带来更好的效果。</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展望一季度，我们将继续寻找受益于经济复苏和信用扩张的标的，债券方面保持短久期和适度的流动性，以获取稳定的票息收益为主。</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6C463A" w:rsidRDefault="007069E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本报告期上投摩根安荣回报混合</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:0.80%</w:t>
      </w:r>
      <w:r>
        <w:rPr>
          <w:rFonts w:eastAsiaTheme="minorEastAsia"/>
          <w:color w:val="000000" w:themeColor="text1"/>
          <w:szCs w:val="21"/>
        </w:rPr>
        <w:t>，同期业绩比较基准收益率为</w:t>
      </w:r>
      <w:r>
        <w:rPr>
          <w:rFonts w:eastAsiaTheme="minorEastAsia"/>
          <w:color w:val="000000" w:themeColor="text1"/>
          <w:szCs w:val="21"/>
        </w:rPr>
        <w:t>:0.74%,</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上投摩根安荣回报混合</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:0.70%</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:0.74%</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568,251,146.59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25.60</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568,251,146.59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25.60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1,614,340,246.08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72.73</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1,614,340,246.08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72.73</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17,788,618.09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0.80</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18,160,287.63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0.82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1,166,252.47</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2,219,706,550.86</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8,287,052.72</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0.37</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230,898,319.22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10.44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39,812,051.11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21,115,787.89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0.95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7,536,236.00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0.34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7,153,777.54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0.32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33,287,729.24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47,497,801.40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395,588,755.12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17.89</w:t>
            </w:r>
          </w:p>
        </w:tc>
      </w:tr>
    </w:tbl>
    <w:p w:rsidR="005E6DF3" w:rsidRPr="00B27A29" w:rsidRDefault="005C671B">
      <w:pPr>
        <w:jc w:val="left"/>
        <w:rPr>
          <w:b/>
        </w:rPr>
      </w:pPr>
      <w:r w:rsidRPr="00B27A29">
        <w:rPr>
          <w:rFonts w:eastAsiaTheme="minorEastAsia"/>
          <w:b/>
          <w:color w:val="000000" w:themeColor="text1"/>
          <w:szCs w:val="21"/>
        </w:rPr>
        <w:t xml:space="preserve"> </w:t>
      </w:r>
      <w:r w:rsidRPr="00B27A29">
        <w:rPr>
          <w:b/>
          <w:kern w:val="0"/>
          <w:szCs w:val="21"/>
        </w:rPr>
        <w:t>5.2.2</w:t>
      </w:r>
      <w:r w:rsidRPr="00B27A29">
        <w:rPr>
          <w:b/>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行业类别</w:t>
            </w:r>
          </w:p>
        </w:tc>
        <w:tc>
          <w:tcPr>
            <w:tcW w:w="311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公允价值（人民币）</w:t>
            </w:r>
          </w:p>
        </w:tc>
        <w:tc>
          <w:tcPr>
            <w:tcW w:w="3118"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p>
        </w:tc>
      </w:tr>
      <w:tr w:rsidR="006C463A">
        <w:trPr>
          <w:jc w:val="center"/>
        </w:trPr>
        <w:tc>
          <w:tcPr>
            <w:tcW w:w="2397" w:type="dxa"/>
            <w:vAlign w:val="center"/>
          </w:tcPr>
          <w:p w:rsidR="006C463A" w:rsidRDefault="007069E3">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6C463A" w:rsidRDefault="007069E3">
            <w:pPr>
              <w:jc w:val="center"/>
            </w:pPr>
            <w:r>
              <w:rPr>
                <w:rFonts w:eastAsiaTheme="minorEastAsia"/>
                <w:color w:val="000000" w:themeColor="text1"/>
                <w:szCs w:val="21"/>
              </w:rPr>
              <w:t>10,197,213.01</w:t>
            </w:r>
          </w:p>
        </w:tc>
        <w:tc>
          <w:tcPr>
            <w:tcW w:w="3118" w:type="dxa"/>
            <w:vAlign w:val="center"/>
          </w:tcPr>
          <w:p w:rsidR="006C463A" w:rsidRDefault="007069E3">
            <w:pPr>
              <w:jc w:val="center"/>
            </w:pPr>
            <w:r>
              <w:rPr>
                <w:rFonts w:eastAsiaTheme="minorEastAsia"/>
                <w:color w:val="000000" w:themeColor="text1"/>
                <w:szCs w:val="21"/>
              </w:rPr>
              <w:t>0.46</w:t>
            </w:r>
          </w:p>
        </w:tc>
      </w:tr>
      <w:tr w:rsidR="006C463A">
        <w:trPr>
          <w:jc w:val="center"/>
        </w:trPr>
        <w:tc>
          <w:tcPr>
            <w:tcW w:w="2397" w:type="dxa"/>
            <w:vAlign w:val="center"/>
          </w:tcPr>
          <w:p w:rsidR="006C463A" w:rsidRDefault="007069E3">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6C463A" w:rsidRDefault="007069E3">
            <w:pPr>
              <w:jc w:val="center"/>
            </w:pPr>
            <w:r>
              <w:rPr>
                <w:rFonts w:eastAsiaTheme="minorEastAsia"/>
                <w:color w:val="000000" w:themeColor="text1"/>
                <w:szCs w:val="21"/>
              </w:rPr>
              <w:t>22,469,134.93</w:t>
            </w:r>
          </w:p>
        </w:tc>
        <w:tc>
          <w:tcPr>
            <w:tcW w:w="3118" w:type="dxa"/>
            <w:vAlign w:val="center"/>
          </w:tcPr>
          <w:p w:rsidR="006C463A" w:rsidRDefault="007069E3">
            <w:pPr>
              <w:jc w:val="center"/>
            </w:pPr>
            <w:r>
              <w:rPr>
                <w:rFonts w:eastAsiaTheme="minorEastAsia"/>
                <w:color w:val="000000" w:themeColor="text1"/>
                <w:szCs w:val="21"/>
              </w:rPr>
              <w:t>1.02</w:t>
            </w:r>
          </w:p>
        </w:tc>
      </w:tr>
      <w:tr w:rsidR="006C463A">
        <w:trPr>
          <w:jc w:val="center"/>
        </w:trPr>
        <w:tc>
          <w:tcPr>
            <w:tcW w:w="2397" w:type="dxa"/>
            <w:vAlign w:val="center"/>
          </w:tcPr>
          <w:p w:rsidR="006C463A" w:rsidRDefault="007069E3">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6C463A" w:rsidRDefault="007069E3">
            <w:pPr>
              <w:jc w:val="center"/>
            </w:pPr>
            <w:r>
              <w:rPr>
                <w:rFonts w:eastAsiaTheme="minorEastAsia"/>
                <w:color w:val="000000" w:themeColor="text1"/>
                <w:szCs w:val="21"/>
              </w:rPr>
              <w:t>-</w:t>
            </w:r>
          </w:p>
        </w:tc>
        <w:tc>
          <w:tcPr>
            <w:tcW w:w="3118" w:type="dxa"/>
            <w:vAlign w:val="center"/>
          </w:tcPr>
          <w:p w:rsidR="006C463A" w:rsidRDefault="007069E3">
            <w:pPr>
              <w:jc w:val="center"/>
            </w:pPr>
            <w:r>
              <w:rPr>
                <w:rFonts w:eastAsiaTheme="minorEastAsia"/>
                <w:color w:val="000000" w:themeColor="text1"/>
                <w:szCs w:val="21"/>
              </w:rPr>
              <w:t>-</w:t>
            </w:r>
          </w:p>
        </w:tc>
      </w:tr>
      <w:tr w:rsidR="006C463A">
        <w:trPr>
          <w:jc w:val="center"/>
        </w:trPr>
        <w:tc>
          <w:tcPr>
            <w:tcW w:w="2397" w:type="dxa"/>
            <w:vAlign w:val="center"/>
          </w:tcPr>
          <w:p w:rsidR="006C463A" w:rsidRDefault="007069E3">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6C463A" w:rsidRDefault="007069E3">
            <w:pPr>
              <w:jc w:val="center"/>
            </w:pPr>
            <w:r>
              <w:rPr>
                <w:rFonts w:eastAsiaTheme="minorEastAsia"/>
                <w:color w:val="000000" w:themeColor="text1"/>
                <w:szCs w:val="21"/>
              </w:rPr>
              <w:t>23,989,819.91</w:t>
            </w:r>
          </w:p>
        </w:tc>
        <w:tc>
          <w:tcPr>
            <w:tcW w:w="3118" w:type="dxa"/>
            <w:vAlign w:val="center"/>
          </w:tcPr>
          <w:p w:rsidR="006C463A" w:rsidRDefault="007069E3">
            <w:pPr>
              <w:jc w:val="center"/>
            </w:pPr>
            <w:r>
              <w:rPr>
                <w:rFonts w:eastAsiaTheme="minorEastAsia"/>
                <w:color w:val="000000" w:themeColor="text1"/>
                <w:szCs w:val="21"/>
              </w:rPr>
              <w:t>1.08</w:t>
            </w:r>
          </w:p>
        </w:tc>
      </w:tr>
      <w:tr w:rsidR="006C463A">
        <w:trPr>
          <w:jc w:val="center"/>
        </w:trPr>
        <w:tc>
          <w:tcPr>
            <w:tcW w:w="2397" w:type="dxa"/>
            <w:vAlign w:val="center"/>
          </w:tcPr>
          <w:p w:rsidR="006C463A" w:rsidRDefault="007069E3">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6C463A" w:rsidRDefault="007069E3">
            <w:pPr>
              <w:jc w:val="center"/>
            </w:pPr>
            <w:r>
              <w:rPr>
                <w:rFonts w:eastAsiaTheme="minorEastAsia"/>
                <w:color w:val="000000" w:themeColor="text1"/>
                <w:szCs w:val="21"/>
              </w:rPr>
              <w:t>-</w:t>
            </w:r>
          </w:p>
        </w:tc>
        <w:tc>
          <w:tcPr>
            <w:tcW w:w="3118" w:type="dxa"/>
            <w:vAlign w:val="center"/>
          </w:tcPr>
          <w:p w:rsidR="006C463A" w:rsidRDefault="007069E3">
            <w:pPr>
              <w:jc w:val="center"/>
            </w:pPr>
            <w:r>
              <w:rPr>
                <w:rFonts w:eastAsiaTheme="minorEastAsia"/>
                <w:color w:val="000000" w:themeColor="text1"/>
                <w:szCs w:val="21"/>
              </w:rPr>
              <w:t>-</w:t>
            </w:r>
          </w:p>
        </w:tc>
      </w:tr>
      <w:tr w:rsidR="006C463A">
        <w:trPr>
          <w:jc w:val="center"/>
        </w:trPr>
        <w:tc>
          <w:tcPr>
            <w:tcW w:w="2397" w:type="dxa"/>
            <w:vAlign w:val="center"/>
          </w:tcPr>
          <w:p w:rsidR="006C463A" w:rsidRDefault="007069E3">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6C463A" w:rsidRDefault="007069E3">
            <w:pPr>
              <w:jc w:val="center"/>
            </w:pPr>
            <w:r>
              <w:rPr>
                <w:rFonts w:eastAsiaTheme="minorEastAsia"/>
                <w:color w:val="000000" w:themeColor="text1"/>
                <w:szCs w:val="21"/>
              </w:rPr>
              <w:t>-</w:t>
            </w:r>
          </w:p>
        </w:tc>
        <w:tc>
          <w:tcPr>
            <w:tcW w:w="3118" w:type="dxa"/>
            <w:vAlign w:val="center"/>
          </w:tcPr>
          <w:p w:rsidR="006C463A" w:rsidRDefault="007069E3">
            <w:pPr>
              <w:jc w:val="center"/>
            </w:pPr>
            <w:r>
              <w:rPr>
                <w:rFonts w:eastAsiaTheme="minorEastAsia"/>
                <w:color w:val="000000" w:themeColor="text1"/>
                <w:szCs w:val="21"/>
              </w:rPr>
              <w:t>-</w:t>
            </w:r>
          </w:p>
        </w:tc>
      </w:tr>
      <w:tr w:rsidR="006C463A">
        <w:trPr>
          <w:jc w:val="center"/>
        </w:trPr>
        <w:tc>
          <w:tcPr>
            <w:tcW w:w="2397" w:type="dxa"/>
            <w:vAlign w:val="center"/>
          </w:tcPr>
          <w:p w:rsidR="006C463A" w:rsidRDefault="007069E3">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6C463A" w:rsidRDefault="007069E3">
            <w:pPr>
              <w:jc w:val="center"/>
            </w:pPr>
            <w:r>
              <w:rPr>
                <w:rFonts w:eastAsiaTheme="minorEastAsia"/>
                <w:color w:val="000000" w:themeColor="text1"/>
                <w:szCs w:val="21"/>
              </w:rPr>
              <w:t>-</w:t>
            </w:r>
          </w:p>
        </w:tc>
        <w:tc>
          <w:tcPr>
            <w:tcW w:w="3118" w:type="dxa"/>
            <w:vAlign w:val="center"/>
          </w:tcPr>
          <w:p w:rsidR="006C463A" w:rsidRDefault="007069E3">
            <w:pPr>
              <w:jc w:val="center"/>
            </w:pPr>
            <w:r>
              <w:rPr>
                <w:rFonts w:eastAsiaTheme="minorEastAsia"/>
                <w:color w:val="000000" w:themeColor="text1"/>
                <w:szCs w:val="21"/>
              </w:rPr>
              <w:t>-</w:t>
            </w:r>
          </w:p>
        </w:tc>
      </w:tr>
      <w:tr w:rsidR="006C463A">
        <w:trPr>
          <w:jc w:val="center"/>
        </w:trPr>
        <w:tc>
          <w:tcPr>
            <w:tcW w:w="2397" w:type="dxa"/>
            <w:vAlign w:val="center"/>
          </w:tcPr>
          <w:p w:rsidR="006C463A" w:rsidRDefault="007069E3">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6C463A" w:rsidRDefault="007069E3">
            <w:pPr>
              <w:jc w:val="center"/>
            </w:pPr>
            <w:r>
              <w:rPr>
                <w:rFonts w:eastAsiaTheme="minorEastAsia"/>
                <w:color w:val="000000" w:themeColor="text1"/>
                <w:szCs w:val="21"/>
              </w:rPr>
              <w:t>-</w:t>
            </w:r>
          </w:p>
        </w:tc>
        <w:tc>
          <w:tcPr>
            <w:tcW w:w="3118" w:type="dxa"/>
            <w:vAlign w:val="center"/>
          </w:tcPr>
          <w:p w:rsidR="006C463A" w:rsidRDefault="007069E3">
            <w:pPr>
              <w:jc w:val="center"/>
            </w:pPr>
            <w:r>
              <w:rPr>
                <w:rFonts w:eastAsiaTheme="minorEastAsia"/>
                <w:color w:val="000000" w:themeColor="text1"/>
                <w:szCs w:val="21"/>
              </w:rPr>
              <w:t>-</w:t>
            </w:r>
          </w:p>
        </w:tc>
      </w:tr>
      <w:tr w:rsidR="006C463A">
        <w:trPr>
          <w:jc w:val="center"/>
        </w:trPr>
        <w:tc>
          <w:tcPr>
            <w:tcW w:w="2397" w:type="dxa"/>
            <w:vAlign w:val="center"/>
          </w:tcPr>
          <w:p w:rsidR="006C463A" w:rsidRDefault="007069E3">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6C463A" w:rsidRDefault="007069E3">
            <w:pPr>
              <w:jc w:val="center"/>
            </w:pPr>
            <w:r>
              <w:rPr>
                <w:rFonts w:eastAsiaTheme="minorEastAsia"/>
                <w:color w:val="000000" w:themeColor="text1"/>
                <w:szCs w:val="21"/>
              </w:rPr>
              <w:t>31,267,308.46</w:t>
            </w:r>
          </w:p>
        </w:tc>
        <w:tc>
          <w:tcPr>
            <w:tcW w:w="3118" w:type="dxa"/>
            <w:vAlign w:val="center"/>
          </w:tcPr>
          <w:p w:rsidR="006C463A" w:rsidRDefault="007069E3">
            <w:pPr>
              <w:jc w:val="center"/>
            </w:pPr>
            <w:r>
              <w:rPr>
                <w:rFonts w:eastAsiaTheme="minorEastAsia"/>
                <w:color w:val="000000" w:themeColor="text1"/>
                <w:szCs w:val="21"/>
              </w:rPr>
              <w:t>1.41</w:t>
            </w:r>
          </w:p>
        </w:tc>
      </w:tr>
      <w:tr w:rsidR="006C463A">
        <w:trPr>
          <w:jc w:val="center"/>
        </w:trPr>
        <w:tc>
          <w:tcPr>
            <w:tcW w:w="2397" w:type="dxa"/>
            <w:vAlign w:val="center"/>
          </w:tcPr>
          <w:p w:rsidR="006C463A" w:rsidRDefault="007069E3">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6C463A" w:rsidRDefault="007069E3">
            <w:pPr>
              <w:jc w:val="center"/>
            </w:pPr>
            <w:r>
              <w:rPr>
                <w:rFonts w:eastAsiaTheme="minorEastAsia"/>
                <w:color w:val="000000" w:themeColor="text1"/>
                <w:szCs w:val="21"/>
              </w:rPr>
              <w:t>84,738,915.16</w:t>
            </w:r>
          </w:p>
        </w:tc>
        <w:tc>
          <w:tcPr>
            <w:tcW w:w="3118" w:type="dxa"/>
            <w:vAlign w:val="center"/>
          </w:tcPr>
          <w:p w:rsidR="006C463A" w:rsidRDefault="007069E3">
            <w:pPr>
              <w:jc w:val="center"/>
            </w:pPr>
            <w:r>
              <w:rPr>
                <w:rFonts w:eastAsiaTheme="minorEastAsia"/>
                <w:color w:val="000000" w:themeColor="text1"/>
                <w:szCs w:val="21"/>
              </w:rPr>
              <w:t>3.83</w:t>
            </w:r>
          </w:p>
        </w:tc>
      </w:tr>
      <w:tr w:rsidR="006C463A">
        <w:trPr>
          <w:jc w:val="center"/>
        </w:trPr>
        <w:tc>
          <w:tcPr>
            <w:tcW w:w="2397" w:type="dxa"/>
            <w:vAlign w:val="center"/>
          </w:tcPr>
          <w:p w:rsidR="006C463A" w:rsidRDefault="007069E3">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6C463A" w:rsidRDefault="007069E3">
            <w:pPr>
              <w:jc w:val="center"/>
            </w:pPr>
            <w:r>
              <w:rPr>
                <w:rFonts w:eastAsiaTheme="minorEastAsia"/>
                <w:color w:val="000000" w:themeColor="text1"/>
                <w:szCs w:val="21"/>
              </w:rPr>
              <w:t>-</w:t>
            </w:r>
          </w:p>
        </w:tc>
        <w:tc>
          <w:tcPr>
            <w:tcW w:w="3118" w:type="dxa"/>
            <w:vAlign w:val="center"/>
          </w:tcPr>
          <w:p w:rsidR="006C463A" w:rsidRDefault="007069E3">
            <w:pPr>
              <w:jc w:val="center"/>
            </w:pPr>
            <w:r>
              <w:rPr>
                <w:rFonts w:eastAsiaTheme="minorEastAsia"/>
                <w:color w:val="000000" w:themeColor="text1"/>
                <w:szCs w:val="21"/>
              </w:rPr>
              <w:t>-</w:t>
            </w:r>
          </w:p>
        </w:tc>
      </w:tr>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合计</w:t>
            </w:r>
          </w:p>
        </w:tc>
        <w:tc>
          <w:tcPr>
            <w:tcW w:w="3119"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172,662,391.47</w:t>
            </w:r>
          </w:p>
        </w:tc>
        <w:tc>
          <w:tcPr>
            <w:tcW w:w="3118"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7.81</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6C463A">
        <w:tc>
          <w:tcPr>
            <w:tcW w:w="817" w:type="dxa"/>
            <w:vAlign w:val="center"/>
          </w:tcPr>
          <w:p w:rsidR="006C463A" w:rsidRDefault="007069E3">
            <w:pPr>
              <w:jc w:val="center"/>
            </w:pPr>
            <w:r>
              <w:rPr>
                <w:rFonts w:eastAsiaTheme="minorEastAsia"/>
                <w:kern w:val="0"/>
                <w:szCs w:val="21"/>
              </w:rPr>
              <w:t>1</w:t>
            </w:r>
          </w:p>
        </w:tc>
        <w:tc>
          <w:tcPr>
            <w:tcW w:w="1276" w:type="dxa"/>
            <w:vAlign w:val="center"/>
          </w:tcPr>
          <w:p w:rsidR="006C463A" w:rsidRDefault="007069E3">
            <w:pPr>
              <w:jc w:val="center"/>
            </w:pPr>
            <w:r>
              <w:rPr>
                <w:rFonts w:eastAsiaTheme="minorEastAsia"/>
                <w:kern w:val="0"/>
                <w:szCs w:val="21"/>
              </w:rPr>
              <w:t>01816</w:t>
            </w:r>
          </w:p>
        </w:tc>
        <w:tc>
          <w:tcPr>
            <w:tcW w:w="1701" w:type="dxa"/>
            <w:vAlign w:val="center"/>
          </w:tcPr>
          <w:p w:rsidR="006C463A" w:rsidRDefault="007069E3">
            <w:pPr>
              <w:jc w:val="center"/>
            </w:pPr>
            <w:r>
              <w:rPr>
                <w:rFonts w:eastAsiaTheme="minorEastAsia"/>
                <w:kern w:val="0"/>
                <w:szCs w:val="21"/>
              </w:rPr>
              <w:t>中广核电力</w:t>
            </w:r>
          </w:p>
        </w:tc>
        <w:tc>
          <w:tcPr>
            <w:tcW w:w="1276" w:type="dxa"/>
            <w:vAlign w:val="center"/>
          </w:tcPr>
          <w:p w:rsidR="006C463A" w:rsidRDefault="007069E3">
            <w:pPr>
              <w:jc w:val="right"/>
            </w:pPr>
            <w:r>
              <w:rPr>
                <w:rFonts w:eastAsiaTheme="minorEastAsia"/>
                <w:kern w:val="0"/>
                <w:szCs w:val="21"/>
              </w:rPr>
              <w:t>51,002,000.00</w:t>
            </w:r>
          </w:p>
        </w:tc>
        <w:tc>
          <w:tcPr>
            <w:tcW w:w="1842" w:type="dxa"/>
            <w:vAlign w:val="center"/>
          </w:tcPr>
          <w:p w:rsidR="006C463A" w:rsidRDefault="007069E3">
            <w:pPr>
              <w:jc w:val="right"/>
            </w:pPr>
            <w:r>
              <w:rPr>
                <w:rFonts w:eastAsiaTheme="minorEastAsia"/>
                <w:kern w:val="0"/>
                <w:szCs w:val="21"/>
              </w:rPr>
              <w:t>84,738,915.16</w:t>
            </w:r>
          </w:p>
        </w:tc>
        <w:tc>
          <w:tcPr>
            <w:tcW w:w="1616" w:type="dxa"/>
            <w:vAlign w:val="center"/>
          </w:tcPr>
          <w:p w:rsidR="006C463A" w:rsidRDefault="007069E3">
            <w:pPr>
              <w:jc w:val="right"/>
            </w:pPr>
            <w:r>
              <w:rPr>
                <w:rFonts w:eastAsiaTheme="minorEastAsia"/>
                <w:kern w:val="0"/>
                <w:szCs w:val="21"/>
              </w:rPr>
              <w:t>3.83</w:t>
            </w:r>
          </w:p>
        </w:tc>
      </w:tr>
      <w:tr w:rsidR="007069E3">
        <w:tc>
          <w:tcPr>
            <w:tcW w:w="817" w:type="dxa"/>
            <w:vAlign w:val="center"/>
          </w:tcPr>
          <w:p w:rsidR="007069E3" w:rsidRDefault="007069E3">
            <w:pPr>
              <w:jc w:val="center"/>
              <w:rPr>
                <w:rFonts w:eastAsiaTheme="minorEastAsia"/>
                <w:kern w:val="0"/>
                <w:szCs w:val="21"/>
              </w:rPr>
            </w:pPr>
            <w:r>
              <w:rPr>
                <w:rFonts w:eastAsiaTheme="minorEastAsia" w:hint="eastAsia"/>
                <w:kern w:val="0"/>
                <w:szCs w:val="21"/>
              </w:rPr>
              <w:t>1</w:t>
            </w:r>
          </w:p>
        </w:tc>
        <w:tc>
          <w:tcPr>
            <w:tcW w:w="1276" w:type="dxa"/>
            <w:vAlign w:val="center"/>
          </w:tcPr>
          <w:p w:rsidR="007069E3" w:rsidRDefault="007069E3">
            <w:pPr>
              <w:jc w:val="center"/>
              <w:rPr>
                <w:rFonts w:eastAsiaTheme="minorEastAsia"/>
                <w:kern w:val="0"/>
                <w:szCs w:val="21"/>
              </w:rPr>
            </w:pPr>
            <w:r w:rsidRPr="007069E3">
              <w:rPr>
                <w:rFonts w:eastAsiaTheme="minorEastAsia"/>
                <w:kern w:val="0"/>
                <w:szCs w:val="21"/>
              </w:rPr>
              <w:t>003816</w:t>
            </w:r>
          </w:p>
        </w:tc>
        <w:tc>
          <w:tcPr>
            <w:tcW w:w="1701" w:type="dxa"/>
            <w:vAlign w:val="center"/>
          </w:tcPr>
          <w:p w:rsidR="007069E3" w:rsidRDefault="007069E3">
            <w:pPr>
              <w:jc w:val="center"/>
              <w:rPr>
                <w:rFonts w:eastAsiaTheme="minorEastAsia"/>
                <w:kern w:val="0"/>
                <w:szCs w:val="21"/>
              </w:rPr>
            </w:pPr>
            <w:r w:rsidRPr="007069E3">
              <w:rPr>
                <w:rFonts w:eastAsiaTheme="minorEastAsia" w:hint="eastAsia"/>
                <w:kern w:val="0"/>
                <w:szCs w:val="21"/>
              </w:rPr>
              <w:t>中国广核</w:t>
            </w:r>
          </w:p>
        </w:tc>
        <w:tc>
          <w:tcPr>
            <w:tcW w:w="1276" w:type="dxa"/>
            <w:vAlign w:val="center"/>
          </w:tcPr>
          <w:p w:rsidR="007069E3" w:rsidRDefault="007069E3">
            <w:pPr>
              <w:jc w:val="right"/>
              <w:rPr>
                <w:rFonts w:eastAsiaTheme="minorEastAsia"/>
                <w:kern w:val="0"/>
                <w:szCs w:val="21"/>
              </w:rPr>
            </w:pPr>
            <w:r w:rsidRPr="007069E3">
              <w:rPr>
                <w:rFonts w:eastAsiaTheme="minorEastAsia"/>
                <w:kern w:val="0"/>
                <w:szCs w:val="21"/>
              </w:rPr>
              <w:t>14</w:t>
            </w:r>
            <w:r>
              <w:rPr>
                <w:rFonts w:eastAsiaTheme="minorEastAsia"/>
                <w:kern w:val="0"/>
                <w:szCs w:val="21"/>
              </w:rPr>
              <w:t>,</w:t>
            </w:r>
            <w:r w:rsidRPr="007069E3">
              <w:rPr>
                <w:rFonts w:eastAsiaTheme="minorEastAsia"/>
                <w:kern w:val="0"/>
                <w:szCs w:val="21"/>
              </w:rPr>
              <w:t>800</w:t>
            </w:r>
            <w:r>
              <w:rPr>
                <w:rFonts w:eastAsiaTheme="minorEastAsia" w:hint="eastAsia"/>
                <w:kern w:val="0"/>
                <w:szCs w:val="21"/>
              </w:rPr>
              <w:t>,</w:t>
            </w:r>
            <w:r w:rsidRPr="007069E3">
              <w:rPr>
                <w:rFonts w:eastAsiaTheme="minorEastAsia"/>
                <w:kern w:val="0"/>
                <w:szCs w:val="21"/>
              </w:rPr>
              <w:t>019.00</w:t>
            </w:r>
          </w:p>
        </w:tc>
        <w:tc>
          <w:tcPr>
            <w:tcW w:w="1842" w:type="dxa"/>
            <w:vAlign w:val="center"/>
          </w:tcPr>
          <w:p w:rsidR="007069E3" w:rsidRDefault="007069E3">
            <w:pPr>
              <w:jc w:val="right"/>
              <w:rPr>
                <w:rFonts w:eastAsiaTheme="minorEastAsia"/>
                <w:kern w:val="0"/>
                <w:szCs w:val="21"/>
              </w:rPr>
            </w:pPr>
            <w:r w:rsidRPr="007069E3">
              <w:rPr>
                <w:rFonts w:eastAsiaTheme="minorEastAsia"/>
                <w:kern w:val="0"/>
                <w:szCs w:val="21"/>
              </w:rPr>
              <w:t>39</w:t>
            </w:r>
            <w:r>
              <w:rPr>
                <w:rFonts w:eastAsiaTheme="minorEastAsia"/>
                <w:kern w:val="0"/>
                <w:szCs w:val="21"/>
              </w:rPr>
              <w:t>,</w:t>
            </w:r>
            <w:r w:rsidRPr="007069E3">
              <w:rPr>
                <w:rFonts w:eastAsiaTheme="minorEastAsia"/>
                <w:kern w:val="0"/>
                <w:szCs w:val="21"/>
              </w:rPr>
              <w:t>812</w:t>
            </w:r>
            <w:r>
              <w:rPr>
                <w:rFonts w:eastAsiaTheme="minorEastAsia"/>
                <w:kern w:val="0"/>
                <w:szCs w:val="21"/>
              </w:rPr>
              <w:t>,</w:t>
            </w:r>
            <w:r w:rsidRPr="007069E3">
              <w:rPr>
                <w:rFonts w:eastAsiaTheme="minorEastAsia"/>
                <w:kern w:val="0"/>
                <w:szCs w:val="21"/>
              </w:rPr>
              <w:t>051.11</w:t>
            </w:r>
          </w:p>
        </w:tc>
        <w:tc>
          <w:tcPr>
            <w:tcW w:w="1616" w:type="dxa"/>
            <w:vAlign w:val="center"/>
          </w:tcPr>
          <w:p w:rsidR="007069E3" w:rsidRDefault="007069E3">
            <w:pPr>
              <w:jc w:val="right"/>
              <w:rPr>
                <w:rFonts w:eastAsiaTheme="minorEastAsia"/>
                <w:kern w:val="0"/>
                <w:szCs w:val="21"/>
              </w:rPr>
            </w:pPr>
            <w:r w:rsidRPr="007069E3">
              <w:rPr>
                <w:rFonts w:eastAsiaTheme="minorEastAsia"/>
                <w:kern w:val="0"/>
                <w:szCs w:val="21"/>
              </w:rPr>
              <w:t>1</w:t>
            </w:r>
            <w:r>
              <w:rPr>
                <w:rFonts w:eastAsiaTheme="minorEastAsia"/>
                <w:kern w:val="0"/>
                <w:szCs w:val="21"/>
              </w:rPr>
              <w:t>.</w:t>
            </w:r>
            <w:r w:rsidRPr="007069E3">
              <w:rPr>
                <w:rFonts w:eastAsiaTheme="minorEastAsia"/>
                <w:kern w:val="0"/>
                <w:szCs w:val="21"/>
              </w:rPr>
              <w:t>80</w:t>
            </w:r>
          </w:p>
        </w:tc>
      </w:tr>
      <w:tr w:rsidR="006C463A">
        <w:tc>
          <w:tcPr>
            <w:tcW w:w="817" w:type="dxa"/>
            <w:vAlign w:val="center"/>
          </w:tcPr>
          <w:p w:rsidR="006C463A" w:rsidRDefault="007069E3">
            <w:pPr>
              <w:jc w:val="center"/>
            </w:pPr>
            <w:r>
              <w:rPr>
                <w:rFonts w:eastAsiaTheme="minorEastAsia"/>
                <w:kern w:val="0"/>
                <w:szCs w:val="21"/>
              </w:rPr>
              <w:t>2</w:t>
            </w:r>
          </w:p>
        </w:tc>
        <w:tc>
          <w:tcPr>
            <w:tcW w:w="1276" w:type="dxa"/>
            <w:vAlign w:val="center"/>
          </w:tcPr>
          <w:p w:rsidR="006C463A" w:rsidRDefault="007069E3">
            <w:pPr>
              <w:jc w:val="center"/>
            </w:pPr>
            <w:r>
              <w:rPr>
                <w:rFonts w:eastAsiaTheme="minorEastAsia"/>
                <w:kern w:val="0"/>
                <w:szCs w:val="21"/>
              </w:rPr>
              <w:t>601677</w:t>
            </w:r>
          </w:p>
        </w:tc>
        <w:tc>
          <w:tcPr>
            <w:tcW w:w="1701" w:type="dxa"/>
            <w:vAlign w:val="center"/>
          </w:tcPr>
          <w:p w:rsidR="006C463A" w:rsidRDefault="007069E3">
            <w:pPr>
              <w:jc w:val="center"/>
            </w:pPr>
            <w:r>
              <w:rPr>
                <w:rFonts w:eastAsiaTheme="minorEastAsia"/>
                <w:kern w:val="0"/>
                <w:szCs w:val="21"/>
              </w:rPr>
              <w:t>明泰铝业</w:t>
            </w:r>
          </w:p>
        </w:tc>
        <w:tc>
          <w:tcPr>
            <w:tcW w:w="1276" w:type="dxa"/>
            <w:vAlign w:val="center"/>
          </w:tcPr>
          <w:p w:rsidR="006C463A" w:rsidRDefault="007069E3">
            <w:pPr>
              <w:jc w:val="right"/>
            </w:pPr>
            <w:r>
              <w:rPr>
                <w:rFonts w:eastAsiaTheme="minorEastAsia"/>
                <w:kern w:val="0"/>
                <w:szCs w:val="21"/>
              </w:rPr>
              <w:t>2,318,094.00</w:t>
            </w:r>
          </w:p>
        </w:tc>
        <w:tc>
          <w:tcPr>
            <w:tcW w:w="1842" w:type="dxa"/>
            <w:vAlign w:val="center"/>
          </w:tcPr>
          <w:p w:rsidR="006C463A" w:rsidRDefault="007069E3">
            <w:pPr>
              <w:jc w:val="right"/>
            </w:pPr>
            <w:r>
              <w:rPr>
                <w:rFonts w:eastAsiaTheme="minorEastAsia"/>
                <w:kern w:val="0"/>
                <w:szCs w:val="21"/>
              </w:rPr>
              <w:t>42,050,225.16</w:t>
            </w:r>
          </w:p>
        </w:tc>
        <w:tc>
          <w:tcPr>
            <w:tcW w:w="1616" w:type="dxa"/>
            <w:vAlign w:val="center"/>
          </w:tcPr>
          <w:p w:rsidR="006C463A" w:rsidRDefault="007069E3">
            <w:pPr>
              <w:jc w:val="right"/>
            </w:pPr>
            <w:r>
              <w:rPr>
                <w:rFonts w:eastAsiaTheme="minorEastAsia"/>
                <w:kern w:val="0"/>
                <w:szCs w:val="21"/>
              </w:rPr>
              <w:t>1.90</w:t>
            </w:r>
          </w:p>
        </w:tc>
      </w:tr>
      <w:tr w:rsidR="006C463A">
        <w:tc>
          <w:tcPr>
            <w:tcW w:w="817" w:type="dxa"/>
            <w:vAlign w:val="center"/>
          </w:tcPr>
          <w:p w:rsidR="006C463A" w:rsidRDefault="007069E3">
            <w:pPr>
              <w:jc w:val="center"/>
            </w:pPr>
            <w:r>
              <w:rPr>
                <w:rFonts w:eastAsiaTheme="minorEastAsia"/>
                <w:kern w:val="0"/>
                <w:szCs w:val="21"/>
              </w:rPr>
              <w:t>3</w:t>
            </w:r>
          </w:p>
        </w:tc>
        <w:tc>
          <w:tcPr>
            <w:tcW w:w="1276" w:type="dxa"/>
            <w:vAlign w:val="center"/>
          </w:tcPr>
          <w:p w:rsidR="006C463A" w:rsidRDefault="007069E3">
            <w:pPr>
              <w:jc w:val="center"/>
            </w:pPr>
            <w:r>
              <w:rPr>
                <w:rFonts w:eastAsiaTheme="minorEastAsia"/>
                <w:kern w:val="0"/>
                <w:szCs w:val="21"/>
              </w:rPr>
              <w:t>603588</w:t>
            </w:r>
          </w:p>
        </w:tc>
        <w:tc>
          <w:tcPr>
            <w:tcW w:w="1701" w:type="dxa"/>
            <w:vAlign w:val="center"/>
          </w:tcPr>
          <w:p w:rsidR="006C463A" w:rsidRDefault="007069E3">
            <w:pPr>
              <w:jc w:val="center"/>
            </w:pPr>
            <w:r>
              <w:rPr>
                <w:rFonts w:eastAsiaTheme="minorEastAsia"/>
                <w:kern w:val="0"/>
                <w:szCs w:val="21"/>
              </w:rPr>
              <w:t>高能环境</w:t>
            </w:r>
          </w:p>
        </w:tc>
        <w:tc>
          <w:tcPr>
            <w:tcW w:w="1276" w:type="dxa"/>
            <w:vAlign w:val="center"/>
          </w:tcPr>
          <w:p w:rsidR="006C463A" w:rsidRDefault="007069E3">
            <w:pPr>
              <w:jc w:val="right"/>
            </w:pPr>
            <w:r>
              <w:rPr>
                <w:rFonts w:eastAsiaTheme="minorEastAsia"/>
                <w:kern w:val="0"/>
                <w:szCs w:val="21"/>
              </w:rPr>
              <w:t>4,116,141.00</w:t>
            </w:r>
          </w:p>
        </w:tc>
        <w:tc>
          <w:tcPr>
            <w:tcW w:w="1842" w:type="dxa"/>
            <w:vAlign w:val="center"/>
          </w:tcPr>
          <w:p w:rsidR="006C463A" w:rsidRDefault="007069E3">
            <w:pPr>
              <w:jc w:val="right"/>
            </w:pPr>
            <w:r>
              <w:rPr>
                <w:rFonts w:eastAsiaTheme="minorEastAsia"/>
                <w:kern w:val="0"/>
                <w:szCs w:val="21"/>
              </w:rPr>
              <w:t>40,502,827.44</w:t>
            </w:r>
          </w:p>
        </w:tc>
        <w:tc>
          <w:tcPr>
            <w:tcW w:w="1616" w:type="dxa"/>
            <w:vAlign w:val="center"/>
          </w:tcPr>
          <w:p w:rsidR="006C463A" w:rsidRDefault="007069E3">
            <w:pPr>
              <w:jc w:val="right"/>
            </w:pPr>
            <w:r>
              <w:rPr>
                <w:rFonts w:eastAsiaTheme="minorEastAsia"/>
                <w:kern w:val="0"/>
                <w:szCs w:val="21"/>
              </w:rPr>
              <w:t>1.83</w:t>
            </w:r>
          </w:p>
        </w:tc>
      </w:tr>
      <w:tr w:rsidR="006C463A">
        <w:tc>
          <w:tcPr>
            <w:tcW w:w="817" w:type="dxa"/>
            <w:vAlign w:val="center"/>
          </w:tcPr>
          <w:p w:rsidR="006C463A" w:rsidRDefault="009F7E96">
            <w:pPr>
              <w:jc w:val="center"/>
            </w:pPr>
            <w:r>
              <w:rPr>
                <w:rFonts w:eastAsiaTheme="minorEastAsia"/>
                <w:kern w:val="0"/>
                <w:szCs w:val="21"/>
              </w:rPr>
              <w:t>4</w:t>
            </w:r>
          </w:p>
        </w:tc>
        <w:tc>
          <w:tcPr>
            <w:tcW w:w="1276" w:type="dxa"/>
            <w:vAlign w:val="center"/>
          </w:tcPr>
          <w:p w:rsidR="006C463A" w:rsidRDefault="007069E3">
            <w:pPr>
              <w:jc w:val="center"/>
            </w:pPr>
            <w:r>
              <w:rPr>
                <w:rFonts w:eastAsiaTheme="minorEastAsia"/>
                <w:kern w:val="0"/>
                <w:szCs w:val="21"/>
              </w:rPr>
              <w:t>002027</w:t>
            </w:r>
          </w:p>
        </w:tc>
        <w:tc>
          <w:tcPr>
            <w:tcW w:w="1701" w:type="dxa"/>
            <w:vAlign w:val="center"/>
          </w:tcPr>
          <w:p w:rsidR="006C463A" w:rsidRDefault="007069E3">
            <w:pPr>
              <w:jc w:val="center"/>
            </w:pPr>
            <w:r>
              <w:rPr>
                <w:rFonts w:eastAsiaTheme="minorEastAsia"/>
                <w:kern w:val="0"/>
                <w:szCs w:val="21"/>
              </w:rPr>
              <w:t>分众传媒</w:t>
            </w:r>
          </w:p>
        </w:tc>
        <w:tc>
          <w:tcPr>
            <w:tcW w:w="1276" w:type="dxa"/>
            <w:vAlign w:val="center"/>
          </w:tcPr>
          <w:p w:rsidR="006C463A" w:rsidRDefault="007069E3">
            <w:pPr>
              <w:jc w:val="right"/>
            </w:pPr>
            <w:r>
              <w:rPr>
                <w:rFonts w:eastAsiaTheme="minorEastAsia"/>
                <w:kern w:val="0"/>
                <w:szCs w:val="21"/>
              </w:rPr>
              <w:t>4,983,193.00</w:t>
            </w:r>
          </w:p>
        </w:tc>
        <w:tc>
          <w:tcPr>
            <w:tcW w:w="1842" w:type="dxa"/>
            <w:vAlign w:val="center"/>
          </w:tcPr>
          <w:p w:rsidR="006C463A" w:rsidRDefault="007069E3">
            <w:pPr>
              <w:jc w:val="right"/>
            </w:pPr>
            <w:r>
              <w:rPr>
                <w:rFonts w:eastAsiaTheme="minorEastAsia"/>
                <w:kern w:val="0"/>
                <w:szCs w:val="21"/>
              </w:rPr>
              <w:t>33,287,729.24</w:t>
            </w:r>
          </w:p>
        </w:tc>
        <w:tc>
          <w:tcPr>
            <w:tcW w:w="1616" w:type="dxa"/>
            <w:vAlign w:val="center"/>
          </w:tcPr>
          <w:p w:rsidR="006C463A" w:rsidRDefault="007069E3">
            <w:pPr>
              <w:jc w:val="right"/>
            </w:pPr>
            <w:r>
              <w:rPr>
                <w:rFonts w:eastAsiaTheme="minorEastAsia"/>
                <w:kern w:val="0"/>
                <w:szCs w:val="21"/>
              </w:rPr>
              <w:t>1.51</w:t>
            </w:r>
          </w:p>
        </w:tc>
      </w:tr>
      <w:tr w:rsidR="006C463A">
        <w:tc>
          <w:tcPr>
            <w:tcW w:w="817" w:type="dxa"/>
            <w:vAlign w:val="center"/>
          </w:tcPr>
          <w:p w:rsidR="006C463A" w:rsidRDefault="009F7E96">
            <w:pPr>
              <w:jc w:val="center"/>
            </w:pPr>
            <w:r>
              <w:rPr>
                <w:rFonts w:eastAsiaTheme="minorEastAsia"/>
                <w:kern w:val="0"/>
                <w:szCs w:val="21"/>
              </w:rPr>
              <w:t>5</w:t>
            </w:r>
          </w:p>
        </w:tc>
        <w:tc>
          <w:tcPr>
            <w:tcW w:w="1276" w:type="dxa"/>
            <w:vAlign w:val="center"/>
          </w:tcPr>
          <w:p w:rsidR="006C463A" w:rsidRDefault="007069E3">
            <w:pPr>
              <w:jc w:val="center"/>
            </w:pPr>
            <w:r>
              <w:rPr>
                <w:rFonts w:eastAsiaTheme="minorEastAsia"/>
                <w:kern w:val="0"/>
                <w:szCs w:val="21"/>
              </w:rPr>
              <w:t>00700</w:t>
            </w:r>
          </w:p>
        </w:tc>
        <w:tc>
          <w:tcPr>
            <w:tcW w:w="1701" w:type="dxa"/>
            <w:vAlign w:val="center"/>
          </w:tcPr>
          <w:p w:rsidR="006C463A" w:rsidRDefault="007069E3">
            <w:pPr>
              <w:jc w:val="center"/>
            </w:pPr>
            <w:r>
              <w:rPr>
                <w:rFonts w:eastAsiaTheme="minorEastAsia"/>
                <w:kern w:val="0"/>
                <w:szCs w:val="21"/>
              </w:rPr>
              <w:t>腾讯控股</w:t>
            </w:r>
          </w:p>
        </w:tc>
        <w:tc>
          <w:tcPr>
            <w:tcW w:w="1276" w:type="dxa"/>
            <w:vAlign w:val="center"/>
          </w:tcPr>
          <w:p w:rsidR="006C463A" w:rsidRDefault="007069E3">
            <w:pPr>
              <w:jc w:val="right"/>
            </w:pPr>
            <w:r>
              <w:rPr>
                <w:rFonts w:eastAsiaTheme="minorEastAsia"/>
                <w:kern w:val="0"/>
                <w:szCs w:val="21"/>
              </w:rPr>
              <w:t>104,800.00</w:t>
            </w:r>
          </w:p>
        </w:tc>
        <w:tc>
          <w:tcPr>
            <w:tcW w:w="1842" w:type="dxa"/>
            <w:vAlign w:val="center"/>
          </w:tcPr>
          <w:p w:rsidR="006C463A" w:rsidRDefault="007069E3">
            <w:pPr>
              <w:jc w:val="right"/>
            </w:pPr>
            <w:r>
              <w:rPr>
                <w:rFonts w:eastAsiaTheme="minorEastAsia"/>
                <w:kern w:val="0"/>
                <w:szCs w:val="21"/>
              </w:rPr>
              <w:t>31,267,308.46</w:t>
            </w:r>
          </w:p>
        </w:tc>
        <w:tc>
          <w:tcPr>
            <w:tcW w:w="1616" w:type="dxa"/>
            <w:vAlign w:val="center"/>
          </w:tcPr>
          <w:p w:rsidR="006C463A" w:rsidRDefault="007069E3">
            <w:pPr>
              <w:jc w:val="right"/>
            </w:pPr>
            <w:r>
              <w:rPr>
                <w:rFonts w:eastAsiaTheme="minorEastAsia"/>
                <w:kern w:val="0"/>
                <w:szCs w:val="21"/>
              </w:rPr>
              <w:t>1.41</w:t>
            </w:r>
          </w:p>
        </w:tc>
      </w:tr>
      <w:tr w:rsidR="006C463A">
        <w:tc>
          <w:tcPr>
            <w:tcW w:w="817" w:type="dxa"/>
            <w:vAlign w:val="center"/>
          </w:tcPr>
          <w:p w:rsidR="006C463A" w:rsidRDefault="009F7E96">
            <w:pPr>
              <w:jc w:val="center"/>
            </w:pPr>
            <w:r>
              <w:rPr>
                <w:rFonts w:eastAsiaTheme="minorEastAsia"/>
                <w:kern w:val="0"/>
                <w:szCs w:val="21"/>
              </w:rPr>
              <w:t>6</w:t>
            </w:r>
          </w:p>
        </w:tc>
        <w:tc>
          <w:tcPr>
            <w:tcW w:w="1276" w:type="dxa"/>
            <w:vAlign w:val="center"/>
          </w:tcPr>
          <w:p w:rsidR="006C463A" w:rsidRDefault="007069E3">
            <w:pPr>
              <w:jc w:val="center"/>
            </w:pPr>
            <w:r>
              <w:rPr>
                <w:rFonts w:eastAsiaTheme="minorEastAsia"/>
                <w:kern w:val="0"/>
                <w:szCs w:val="21"/>
              </w:rPr>
              <w:t>600496</w:t>
            </w:r>
          </w:p>
        </w:tc>
        <w:tc>
          <w:tcPr>
            <w:tcW w:w="1701" w:type="dxa"/>
            <w:vAlign w:val="center"/>
          </w:tcPr>
          <w:p w:rsidR="006C463A" w:rsidRDefault="007069E3">
            <w:pPr>
              <w:jc w:val="center"/>
            </w:pPr>
            <w:r>
              <w:rPr>
                <w:rFonts w:eastAsiaTheme="minorEastAsia"/>
                <w:kern w:val="0"/>
                <w:szCs w:val="21"/>
              </w:rPr>
              <w:t>精工钢构</w:t>
            </w:r>
          </w:p>
        </w:tc>
        <w:tc>
          <w:tcPr>
            <w:tcW w:w="1276" w:type="dxa"/>
            <w:vAlign w:val="center"/>
          </w:tcPr>
          <w:p w:rsidR="006C463A" w:rsidRDefault="007069E3">
            <w:pPr>
              <w:jc w:val="right"/>
            </w:pPr>
            <w:r>
              <w:rPr>
                <w:rFonts w:eastAsiaTheme="minorEastAsia"/>
                <w:kern w:val="0"/>
                <w:szCs w:val="21"/>
              </w:rPr>
              <w:t>7,098,045.00</w:t>
            </w:r>
          </w:p>
        </w:tc>
        <w:tc>
          <w:tcPr>
            <w:tcW w:w="1842" w:type="dxa"/>
            <w:vAlign w:val="center"/>
          </w:tcPr>
          <w:p w:rsidR="006C463A" w:rsidRDefault="007069E3">
            <w:pPr>
              <w:jc w:val="right"/>
            </w:pPr>
            <w:r>
              <w:rPr>
                <w:rFonts w:eastAsiaTheme="minorEastAsia"/>
                <w:kern w:val="0"/>
                <w:szCs w:val="21"/>
              </w:rPr>
              <w:t>28,037,277.75</w:t>
            </w:r>
          </w:p>
        </w:tc>
        <w:tc>
          <w:tcPr>
            <w:tcW w:w="1616" w:type="dxa"/>
            <w:vAlign w:val="center"/>
          </w:tcPr>
          <w:p w:rsidR="006C463A" w:rsidRDefault="007069E3">
            <w:pPr>
              <w:jc w:val="right"/>
            </w:pPr>
            <w:r>
              <w:rPr>
                <w:rFonts w:eastAsiaTheme="minorEastAsia"/>
                <w:kern w:val="0"/>
                <w:szCs w:val="21"/>
              </w:rPr>
              <w:t>1.27</w:t>
            </w:r>
          </w:p>
        </w:tc>
      </w:tr>
      <w:tr w:rsidR="006C463A">
        <w:tc>
          <w:tcPr>
            <w:tcW w:w="817" w:type="dxa"/>
            <w:vAlign w:val="center"/>
          </w:tcPr>
          <w:p w:rsidR="006C463A" w:rsidRDefault="009F7E96">
            <w:pPr>
              <w:jc w:val="center"/>
            </w:pPr>
            <w:r>
              <w:rPr>
                <w:rFonts w:eastAsiaTheme="minorEastAsia"/>
                <w:kern w:val="0"/>
                <w:szCs w:val="21"/>
              </w:rPr>
              <w:t>7</w:t>
            </w:r>
          </w:p>
        </w:tc>
        <w:tc>
          <w:tcPr>
            <w:tcW w:w="1276" w:type="dxa"/>
            <w:vAlign w:val="center"/>
          </w:tcPr>
          <w:p w:rsidR="006C463A" w:rsidRDefault="007069E3">
            <w:pPr>
              <w:jc w:val="center"/>
            </w:pPr>
            <w:r>
              <w:rPr>
                <w:rFonts w:eastAsiaTheme="minorEastAsia"/>
                <w:kern w:val="0"/>
                <w:szCs w:val="21"/>
              </w:rPr>
              <w:t>00883</w:t>
            </w:r>
          </w:p>
        </w:tc>
        <w:tc>
          <w:tcPr>
            <w:tcW w:w="1701" w:type="dxa"/>
            <w:vAlign w:val="center"/>
          </w:tcPr>
          <w:p w:rsidR="006C463A" w:rsidRDefault="007069E3">
            <w:pPr>
              <w:jc w:val="center"/>
            </w:pPr>
            <w:r>
              <w:rPr>
                <w:rFonts w:eastAsiaTheme="minorEastAsia"/>
                <w:kern w:val="0"/>
                <w:szCs w:val="21"/>
              </w:rPr>
              <w:t>中国海洋石油</w:t>
            </w:r>
          </w:p>
        </w:tc>
        <w:tc>
          <w:tcPr>
            <w:tcW w:w="1276" w:type="dxa"/>
            <w:vAlign w:val="center"/>
          </w:tcPr>
          <w:p w:rsidR="006C463A" w:rsidRDefault="007069E3">
            <w:pPr>
              <w:jc w:val="right"/>
            </w:pPr>
            <w:r>
              <w:rPr>
                <w:rFonts w:eastAsiaTheme="minorEastAsia"/>
                <w:kern w:val="0"/>
                <w:szCs w:val="21"/>
              </w:rPr>
              <w:t>2,691,000.00</w:t>
            </w:r>
          </w:p>
        </w:tc>
        <w:tc>
          <w:tcPr>
            <w:tcW w:w="1842" w:type="dxa"/>
            <w:vAlign w:val="center"/>
          </w:tcPr>
          <w:p w:rsidR="006C463A" w:rsidRDefault="007069E3">
            <w:pPr>
              <w:jc w:val="right"/>
            </w:pPr>
            <w:r>
              <w:rPr>
                <w:rFonts w:eastAsiaTheme="minorEastAsia"/>
                <w:kern w:val="0"/>
                <w:szCs w:val="21"/>
              </w:rPr>
              <w:t>23,989,819.91</w:t>
            </w:r>
          </w:p>
        </w:tc>
        <w:tc>
          <w:tcPr>
            <w:tcW w:w="1616" w:type="dxa"/>
            <w:vAlign w:val="center"/>
          </w:tcPr>
          <w:p w:rsidR="006C463A" w:rsidRDefault="007069E3">
            <w:pPr>
              <w:jc w:val="right"/>
            </w:pPr>
            <w:r>
              <w:rPr>
                <w:rFonts w:eastAsiaTheme="minorEastAsia"/>
                <w:kern w:val="0"/>
                <w:szCs w:val="21"/>
              </w:rPr>
              <w:t>1.08</w:t>
            </w:r>
          </w:p>
        </w:tc>
      </w:tr>
      <w:tr w:rsidR="006C463A">
        <w:tc>
          <w:tcPr>
            <w:tcW w:w="817" w:type="dxa"/>
            <w:vAlign w:val="center"/>
          </w:tcPr>
          <w:p w:rsidR="006C463A" w:rsidRDefault="009F7E96">
            <w:pPr>
              <w:jc w:val="center"/>
            </w:pPr>
            <w:r>
              <w:rPr>
                <w:rFonts w:eastAsiaTheme="minorEastAsia"/>
                <w:kern w:val="0"/>
                <w:szCs w:val="21"/>
              </w:rPr>
              <w:lastRenderedPageBreak/>
              <w:t>7</w:t>
            </w:r>
          </w:p>
        </w:tc>
        <w:tc>
          <w:tcPr>
            <w:tcW w:w="1276" w:type="dxa"/>
            <w:vAlign w:val="center"/>
          </w:tcPr>
          <w:p w:rsidR="006C463A" w:rsidRDefault="007069E3">
            <w:pPr>
              <w:jc w:val="center"/>
            </w:pPr>
            <w:r>
              <w:rPr>
                <w:rFonts w:eastAsiaTheme="minorEastAsia"/>
                <w:kern w:val="0"/>
                <w:szCs w:val="21"/>
              </w:rPr>
              <w:t>600938</w:t>
            </w:r>
          </w:p>
        </w:tc>
        <w:tc>
          <w:tcPr>
            <w:tcW w:w="1701" w:type="dxa"/>
            <w:vAlign w:val="center"/>
          </w:tcPr>
          <w:p w:rsidR="006C463A" w:rsidRDefault="007069E3">
            <w:pPr>
              <w:jc w:val="center"/>
            </w:pPr>
            <w:r>
              <w:rPr>
                <w:rFonts w:eastAsiaTheme="minorEastAsia"/>
                <w:kern w:val="0"/>
                <w:szCs w:val="21"/>
              </w:rPr>
              <w:t>中国海油</w:t>
            </w:r>
          </w:p>
        </w:tc>
        <w:tc>
          <w:tcPr>
            <w:tcW w:w="1276" w:type="dxa"/>
            <w:vAlign w:val="center"/>
          </w:tcPr>
          <w:p w:rsidR="006C463A" w:rsidRDefault="007069E3">
            <w:pPr>
              <w:jc w:val="right"/>
            </w:pPr>
            <w:r>
              <w:rPr>
                <w:rFonts w:eastAsiaTheme="minorEastAsia"/>
                <w:kern w:val="0"/>
                <w:szCs w:val="21"/>
              </w:rPr>
              <w:t>76,994.00</w:t>
            </w:r>
          </w:p>
        </w:tc>
        <w:tc>
          <w:tcPr>
            <w:tcW w:w="1842" w:type="dxa"/>
            <w:vAlign w:val="center"/>
          </w:tcPr>
          <w:p w:rsidR="006C463A" w:rsidRDefault="007069E3">
            <w:pPr>
              <w:jc w:val="right"/>
            </w:pPr>
            <w:r>
              <w:rPr>
                <w:rFonts w:eastAsiaTheme="minorEastAsia"/>
                <w:kern w:val="0"/>
                <w:szCs w:val="21"/>
              </w:rPr>
              <w:t>1,170,308.80</w:t>
            </w:r>
          </w:p>
        </w:tc>
        <w:tc>
          <w:tcPr>
            <w:tcW w:w="1616" w:type="dxa"/>
            <w:vAlign w:val="center"/>
          </w:tcPr>
          <w:p w:rsidR="006C463A" w:rsidRDefault="007069E3">
            <w:pPr>
              <w:jc w:val="right"/>
            </w:pPr>
            <w:r>
              <w:rPr>
                <w:rFonts w:eastAsiaTheme="minorEastAsia"/>
                <w:kern w:val="0"/>
                <w:szCs w:val="21"/>
              </w:rPr>
              <w:t>0.05</w:t>
            </w:r>
          </w:p>
        </w:tc>
      </w:tr>
      <w:tr w:rsidR="006C463A">
        <w:tc>
          <w:tcPr>
            <w:tcW w:w="817" w:type="dxa"/>
            <w:vAlign w:val="center"/>
          </w:tcPr>
          <w:p w:rsidR="006C463A" w:rsidRDefault="009F7E96">
            <w:pPr>
              <w:jc w:val="center"/>
            </w:pPr>
            <w:r>
              <w:rPr>
                <w:rFonts w:eastAsiaTheme="minorEastAsia"/>
                <w:kern w:val="0"/>
                <w:szCs w:val="21"/>
              </w:rPr>
              <w:t>8</w:t>
            </w:r>
          </w:p>
        </w:tc>
        <w:tc>
          <w:tcPr>
            <w:tcW w:w="1276" w:type="dxa"/>
            <w:vAlign w:val="center"/>
          </w:tcPr>
          <w:p w:rsidR="006C463A" w:rsidRDefault="007069E3">
            <w:pPr>
              <w:jc w:val="center"/>
            </w:pPr>
            <w:r>
              <w:rPr>
                <w:rFonts w:eastAsiaTheme="minorEastAsia"/>
                <w:kern w:val="0"/>
                <w:szCs w:val="21"/>
              </w:rPr>
              <w:t>03998</w:t>
            </w:r>
          </w:p>
        </w:tc>
        <w:tc>
          <w:tcPr>
            <w:tcW w:w="1701" w:type="dxa"/>
            <w:vAlign w:val="center"/>
          </w:tcPr>
          <w:p w:rsidR="006C463A" w:rsidRDefault="007069E3">
            <w:pPr>
              <w:jc w:val="center"/>
            </w:pPr>
            <w:r>
              <w:rPr>
                <w:rFonts w:eastAsiaTheme="minorEastAsia"/>
                <w:kern w:val="0"/>
                <w:szCs w:val="21"/>
              </w:rPr>
              <w:t>波司登</w:t>
            </w:r>
          </w:p>
        </w:tc>
        <w:tc>
          <w:tcPr>
            <w:tcW w:w="1276" w:type="dxa"/>
            <w:vAlign w:val="center"/>
          </w:tcPr>
          <w:p w:rsidR="006C463A" w:rsidRDefault="007069E3">
            <w:pPr>
              <w:jc w:val="right"/>
            </w:pPr>
            <w:r>
              <w:rPr>
                <w:rFonts w:eastAsiaTheme="minorEastAsia"/>
                <w:kern w:val="0"/>
                <w:szCs w:val="21"/>
              </w:rPr>
              <w:t>6,780,000.00</w:t>
            </w:r>
          </w:p>
        </w:tc>
        <w:tc>
          <w:tcPr>
            <w:tcW w:w="1842" w:type="dxa"/>
            <w:vAlign w:val="center"/>
          </w:tcPr>
          <w:p w:rsidR="006C463A" w:rsidRDefault="007069E3">
            <w:pPr>
              <w:jc w:val="right"/>
            </w:pPr>
            <w:r>
              <w:rPr>
                <w:rFonts w:eastAsiaTheme="minorEastAsia"/>
                <w:kern w:val="0"/>
                <w:szCs w:val="21"/>
              </w:rPr>
              <w:t>22,469,134.93</w:t>
            </w:r>
          </w:p>
        </w:tc>
        <w:tc>
          <w:tcPr>
            <w:tcW w:w="1616" w:type="dxa"/>
            <w:vAlign w:val="center"/>
          </w:tcPr>
          <w:p w:rsidR="006C463A" w:rsidRDefault="007069E3">
            <w:pPr>
              <w:jc w:val="right"/>
            </w:pPr>
            <w:r>
              <w:rPr>
                <w:rFonts w:eastAsiaTheme="minorEastAsia"/>
                <w:kern w:val="0"/>
                <w:szCs w:val="21"/>
              </w:rPr>
              <w:t>1.02</w:t>
            </w:r>
          </w:p>
        </w:tc>
      </w:tr>
      <w:tr w:rsidR="006C463A">
        <w:tc>
          <w:tcPr>
            <w:tcW w:w="817" w:type="dxa"/>
            <w:vAlign w:val="center"/>
          </w:tcPr>
          <w:p w:rsidR="006C463A" w:rsidRDefault="009F7E96">
            <w:pPr>
              <w:jc w:val="center"/>
            </w:pPr>
            <w:r>
              <w:rPr>
                <w:rFonts w:eastAsiaTheme="minorEastAsia"/>
                <w:kern w:val="0"/>
                <w:szCs w:val="21"/>
              </w:rPr>
              <w:t>9</w:t>
            </w:r>
          </w:p>
        </w:tc>
        <w:tc>
          <w:tcPr>
            <w:tcW w:w="1276" w:type="dxa"/>
            <w:vAlign w:val="center"/>
          </w:tcPr>
          <w:p w:rsidR="006C463A" w:rsidRDefault="007069E3">
            <w:pPr>
              <w:jc w:val="center"/>
            </w:pPr>
            <w:r>
              <w:rPr>
                <w:rFonts w:eastAsiaTheme="minorEastAsia"/>
                <w:kern w:val="0"/>
                <w:szCs w:val="21"/>
              </w:rPr>
              <w:t>600491</w:t>
            </w:r>
          </w:p>
        </w:tc>
        <w:tc>
          <w:tcPr>
            <w:tcW w:w="1701" w:type="dxa"/>
            <w:vAlign w:val="center"/>
          </w:tcPr>
          <w:p w:rsidR="006C463A" w:rsidRDefault="007069E3">
            <w:pPr>
              <w:jc w:val="center"/>
            </w:pPr>
            <w:r>
              <w:rPr>
                <w:rFonts w:eastAsiaTheme="minorEastAsia"/>
                <w:kern w:val="0"/>
                <w:szCs w:val="21"/>
              </w:rPr>
              <w:t>龙元建设</w:t>
            </w:r>
          </w:p>
        </w:tc>
        <w:tc>
          <w:tcPr>
            <w:tcW w:w="1276" w:type="dxa"/>
            <w:vAlign w:val="center"/>
          </w:tcPr>
          <w:p w:rsidR="006C463A" w:rsidRDefault="007069E3">
            <w:pPr>
              <w:jc w:val="right"/>
            </w:pPr>
            <w:r>
              <w:rPr>
                <w:rFonts w:eastAsiaTheme="minorEastAsia"/>
                <w:kern w:val="0"/>
                <w:szCs w:val="21"/>
              </w:rPr>
              <w:t>3,357,041.00</w:t>
            </w:r>
          </w:p>
        </w:tc>
        <w:tc>
          <w:tcPr>
            <w:tcW w:w="1842" w:type="dxa"/>
            <w:vAlign w:val="center"/>
          </w:tcPr>
          <w:p w:rsidR="006C463A" w:rsidRDefault="007069E3">
            <w:pPr>
              <w:jc w:val="right"/>
            </w:pPr>
            <w:r>
              <w:rPr>
                <w:rFonts w:eastAsiaTheme="minorEastAsia"/>
                <w:kern w:val="0"/>
                <w:szCs w:val="21"/>
              </w:rPr>
              <w:t>21,115,787.89</w:t>
            </w:r>
          </w:p>
        </w:tc>
        <w:tc>
          <w:tcPr>
            <w:tcW w:w="1616" w:type="dxa"/>
            <w:vAlign w:val="center"/>
          </w:tcPr>
          <w:p w:rsidR="006C463A" w:rsidRDefault="007069E3">
            <w:pPr>
              <w:jc w:val="right"/>
            </w:pPr>
            <w:r>
              <w:rPr>
                <w:rFonts w:eastAsiaTheme="minorEastAsia"/>
                <w:kern w:val="0"/>
                <w:szCs w:val="21"/>
              </w:rPr>
              <w:t>0.95</w:t>
            </w:r>
          </w:p>
        </w:tc>
      </w:tr>
      <w:tr w:rsidR="009F7E96">
        <w:tc>
          <w:tcPr>
            <w:tcW w:w="817" w:type="dxa"/>
            <w:vAlign w:val="center"/>
          </w:tcPr>
          <w:p w:rsidR="009F7E96" w:rsidRDefault="009F7E96">
            <w:pPr>
              <w:jc w:val="center"/>
              <w:rPr>
                <w:rFonts w:eastAsiaTheme="minorEastAsia"/>
                <w:kern w:val="0"/>
                <w:szCs w:val="21"/>
              </w:rPr>
            </w:pPr>
            <w:r>
              <w:rPr>
                <w:rFonts w:eastAsiaTheme="minorEastAsia" w:hint="eastAsia"/>
                <w:kern w:val="0"/>
                <w:szCs w:val="21"/>
              </w:rPr>
              <w:t>1</w:t>
            </w:r>
            <w:r>
              <w:rPr>
                <w:rFonts w:eastAsiaTheme="minorEastAsia"/>
                <w:kern w:val="0"/>
                <w:szCs w:val="21"/>
              </w:rPr>
              <w:t>0</w:t>
            </w:r>
          </w:p>
        </w:tc>
        <w:tc>
          <w:tcPr>
            <w:tcW w:w="1276" w:type="dxa"/>
            <w:vAlign w:val="center"/>
          </w:tcPr>
          <w:p w:rsidR="009F7E96" w:rsidRDefault="009F7E96">
            <w:pPr>
              <w:jc w:val="center"/>
              <w:rPr>
                <w:rFonts w:eastAsiaTheme="minorEastAsia"/>
                <w:kern w:val="0"/>
                <w:szCs w:val="21"/>
              </w:rPr>
            </w:pPr>
            <w:r w:rsidRPr="00012DE4">
              <w:rPr>
                <w:rFonts w:eastAsiaTheme="minorEastAsia"/>
                <w:kern w:val="0"/>
                <w:szCs w:val="21"/>
              </w:rPr>
              <w:t>300138</w:t>
            </w:r>
          </w:p>
        </w:tc>
        <w:tc>
          <w:tcPr>
            <w:tcW w:w="1701" w:type="dxa"/>
            <w:vAlign w:val="center"/>
          </w:tcPr>
          <w:p w:rsidR="009F7E96" w:rsidRDefault="009F7E96">
            <w:pPr>
              <w:jc w:val="center"/>
              <w:rPr>
                <w:rFonts w:eastAsiaTheme="minorEastAsia"/>
                <w:kern w:val="0"/>
                <w:szCs w:val="21"/>
              </w:rPr>
            </w:pPr>
            <w:r w:rsidRPr="00012DE4">
              <w:rPr>
                <w:rFonts w:eastAsiaTheme="minorEastAsia" w:hint="eastAsia"/>
                <w:kern w:val="0"/>
                <w:szCs w:val="21"/>
              </w:rPr>
              <w:t>晨光生物</w:t>
            </w:r>
          </w:p>
        </w:tc>
        <w:tc>
          <w:tcPr>
            <w:tcW w:w="1276" w:type="dxa"/>
            <w:vAlign w:val="center"/>
          </w:tcPr>
          <w:p w:rsidR="009F7E96" w:rsidRDefault="009F7E96">
            <w:pPr>
              <w:jc w:val="right"/>
              <w:rPr>
                <w:rFonts w:eastAsiaTheme="minorEastAsia"/>
                <w:kern w:val="0"/>
                <w:szCs w:val="21"/>
              </w:rPr>
            </w:pPr>
            <w:r w:rsidRPr="00012DE4">
              <w:rPr>
                <w:rFonts w:eastAsiaTheme="minorEastAsia"/>
                <w:kern w:val="0"/>
                <w:szCs w:val="21"/>
              </w:rPr>
              <w:t>1,095,841</w:t>
            </w:r>
            <w:r>
              <w:rPr>
                <w:rFonts w:eastAsiaTheme="minorEastAsia"/>
                <w:kern w:val="0"/>
                <w:szCs w:val="21"/>
              </w:rPr>
              <w:t>.00</w:t>
            </w:r>
          </w:p>
        </w:tc>
        <w:tc>
          <w:tcPr>
            <w:tcW w:w="1842" w:type="dxa"/>
            <w:vAlign w:val="center"/>
          </w:tcPr>
          <w:p w:rsidR="009F7E96" w:rsidRDefault="009F7E96">
            <w:pPr>
              <w:jc w:val="right"/>
              <w:rPr>
                <w:rFonts w:eastAsiaTheme="minorEastAsia"/>
                <w:kern w:val="0"/>
                <w:szCs w:val="21"/>
              </w:rPr>
            </w:pPr>
            <w:r w:rsidRPr="00012DE4">
              <w:rPr>
                <w:rFonts w:eastAsiaTheme="minorEastAsia"/>
                <w:kern w:val="0"/>
                <w:szCs w:val="21"/>
              </w:rPr>
              <w:t>19,429,260.93</w:t>
            </w:r>
          </w:p>
        </w:tc>
        <w:tc>
          <w:tcPr>
            <w:tcW w:w="1616" w:type="dxa"/>
            <w:vAlign w:val="center"/>
          </w:tcPr>
          <w:p w:rsidR="009F7E96" w:rsidRDefault="009F7E96">
            <w:pPr>
              <w:jc w:val="right"/>
              <w:rPr>
                <w:rFonts w:eastAsiaTheme="minorEastAsia"/>
                <w:kern w:val="0"/>
                <w:szCs w:val="21"/>
              </w:rPr>
            </w:pPr>
            <w:r>
              <w:rPr>
                <w:rFonts w:eastAsiaTheme="minorEastAsia" w:hint="eastAsia"/>
                <w:kern w:val="0"/>
                <w:szCs w:val="21"/>
              </w:rPr>
              <w:t>0</w:t>
            </w:r>
            <w:r>
              <w:rPr>
                <w:rFonts w:eastAsiaTheme="minorEastAsia"/>
                <w:kern w:val="0"/>
                <w:szCs w:val="21"/>
              </w:rPr>
              <w:t>.88</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148,766,778.49</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6.73</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52,439,369.86</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2.37</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52,439,369.86</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2.37</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280,685,795.95</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12.69</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726,230,300.91</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32.84</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174,303,400.98</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7.88</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231,914,599.89</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10.49</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1,614,340,246.08</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73.00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6C463A">
        <w:tc>
          <w:tcPr>
            <w:tcW w:w="1504" w:type="dxa"/>
            <w:vAlign w:val="center"/>
          </w:tcPr>
          <w:p w:rsidR="006C463A" w:rsidRDefault="007069E3">
            <w:pPr>
              <w:jc w:val="center"/>
            </w:pPr>
            <w:r>
              <w:rPr>
                <w:rFonts w:eastAsiaTheme="minorEastAsia"/>
                <w:color w:val="000000" w:themeColor="text1"/>
                <w:szCs w:val="21"/>
              </w:rPr>
              <w:t>1</w:t>
            </w:r>
          </w:p>
        </w:tc>
        <w:tc>
          <w:tcPr>
            <w:tcW w:w="1504" w:type="dxa"/>
            <w:vAlign w:val="center"/>
          </w:tcPr>
          <w:p w:rsidR="006C463A" w:rsidRDefault="007069E3">
            <w:pPr>
              <w:jc w:val="center"/>
            </w:pPr>
            <w:r>
              <w:rPr>
                <w:rFonts w:eastAsiaTheme="minorEastAsia"/>
                <w:color w:val="000000" w:themeColor="text1"/>
                <w:szCs w:val="21"/>
              </w:rPr>
              <w:t>132015</w:t>
            </w:r>
          </w:p>
        </w:tc>
        <w:tc>
          <w:tcPr>
            <w:tcW w:w="1504" w:type="dxa"/>
            <w:vAlign w:val="center"/>
          </w:tcPr>
          <w:p w:rsidR="006C463A" w:rsidRDefault="007069E3">
            <w:pPr>
              <w:jc w:val="center"/>
            </w:pPr>
            <w:r>
              <w:rPr>
                <w:rFonts w:eastAsiaTheme="minorEastAsia"/>
                <w:color w:val="000000" w:themeColor="text1"/>
                <w:szCs w:val="21"/>
              </w:rPr>
              <w:t>18</w:t>
            </w:r>
            <w:r>
              <w:rPr>
                <w:rFonts w:eastAsiaTheme="minorEastAsia"/>
                <w:color w:val="000000" w:themeColor="text1"/>
                <w:szCs w:val="21"/>
              </w:rPr>
              <w:t>中油</w:t>
            </w:r>
            <w:r>
              <w:rPr>
                <w:rFonts w:eastAsiaTheme="minorEastAsia"/>
                <w:color w:val="000000" w:themeColor="text1"/>
                <w:szCs w:val="21"/>
              </w:rPr>
              <w:t>EB</w:t>
            </w:r>
          </w:p>
        </w:tc>
        <w:tc>
          <w:tcPr>
            <w:tcW w:w="1503" w:type="dxa"/>
            <w:vAlign w:val="center"/>
          </w:tcPr>
          <w:p w:rsidR="006C463A" w:rsidRDefault="007069E3">
            <w:pPr>
              <w:jc w:val="right"/>
            </w:pPr>
            <w:r>
              <w:rPr>
                <w:rFonts w:eastAsiaTheme="minorEastAsia"/>
                <w:color w:val="000000" w:themeColor="text1"/>
                <w:szCs w:val="21"/>
              </w:rPr>
              <w:t>1,725,210</w:t>
            </w:r>
          </w:p>
        </w:tc>
        <w:tc>
          <w:tcPr>
            <w:tcW w:w="1503" w:type="dxa"/>
            <w:vAlign w:val="center"/>
          </w:tcPr>
          <w:p w:rsidR="006C463A" w:rsidRDefault="007069E3">
            <w:pPr>
              <w:jc w:val="right"/>
            </w:pPr>
            <w:r>
              <w:rPr>
                <w:rFonts w:eastAsiaTheme="minorEastAsia"/>
                <w:color w:val="000000" w:themeColor="text1"/>
                <w:szCs w:val="21"/>
              </w:rPr>
              <w:t>182,483,875.05</w:t>
            </w:r>
          </w:p>
        </w:tc>
        <w:tc>
          <w:tcPr>
            <w:tcW w:w="1503" w:type="dxa"/>
            <w:vAlign w:val="center"/>
          </w:tcPr>
          <w:p w:rsidR="006C463A" w:rsidRDefault="007069E3">
            <w:pPr>
              <w:jc w:val="right"/>
            </w:pPr>
            <w:r>
              <w:rPr>
                <w:rFonts w:eastAsiaTheme="minorEastAsia"/>
                <w:color w:val="000000" w:themeColor="text1"/>
                <w:szCs w:val="21"/>
              </w:rPr>
              <w:t>8.25</w:t>
            </w:r>
          </w:p>
        </w:tc>
      </w:tr>
      <w:tr w:rsidR="006C463A">
        <w:tc>
          <w:tcPr>
            <w:tcW w:w="1504" w:type="dxa"/>
            <w:vAlign w:val="center"/>
          </w:tcPr>
          <w:p w:rsidR="006C463A" w:rsidRDefault="007069E3">
            <w:pPr>
              <w:jc w:val="center"/>
            </w:pPr>
            <w:r>
              <w:rPr>
                <w:rFonts w:eastAsiaTheme="minorEastAsia"/>
                <w:color w:val="000000" w:themeColor="text1"/>
                <w:szCs w:val="21"/>
              </w:rPr>
              <w:t>2</w:t>
            </w:r>
          </w:p>
        </w:tc>
        <w:tc>
          <w:tcPr>
            <w:tcW w:w="1504" w:type="dxa"/>
            <w:vAlign w:val="center"/>
          </w:tcPr>
          <w:p w:rsidR="006C463A" w:rsidRDefault="007069E3">
            <w:pPr>
              <w:jc w:val="center"/>
            </w:pPr>
            <w:r>
              <w:rPr>
                <w:rFonts w:eastAsiaTheme="minorEastAsia"/>
                <w:color w:val="000000" w:themeColor="text1"/>
                <w:szCs w:val="21"/>
              </w:rPr>
              <w:t>042280242</w:t>
            </w:r>
          </w:p>
        </w:tc>
        <w:tc>
          <w:tcPr>
            <w:tcW w:w="1504" w:type="dxa"/>
            <w:vAlign w:val="center"/>
          </w:tcPr>
          <w:p w:rsidR="006C463A" w:rsidRDefault="007069E3">
            <w:pPr>
              <w:jc w:val="center"/>
            </w:pPr>
            <w:r>
              <w:rPr>
                <w:rFonts w:eastAsiaTheme="minorEastAsia"/>
                <w:color w:val="000000" w:themeColor="text1"/>
                <w:szCs w:val="21"/>
              </w:rPr>
              <w:t>22</w:t>
            </w:r>
            <w:r>
              <w:rPr>
                <w:rFonts w:eastAsiaTheme="minorEastAsia"/>
                <w:color w:val="000000" w:themeColor="text1"/>
                <w:szCs w:val="21"/>
              </w:rPr>
              <w:t>电网</w:t>
            </w:r>
            <w:r>
              <w:rPr>
                <w:rFonts w:eastAsiaTheme="minorEastAsia"/>
                <w:color w:val="000000" w:themeColor="text1"/>
                <w:szCs w:val="21"/>
              </w:rPr>
              <w:t>CP006</w:t>
            </w:r>
          </w:p>
        </w:tc>
        <w:tc>
          <w:tcPr>
            <w:tcW w:w="1503" w:type="dxa"/>
            <w:vAlign w:val="center"/>
          </w:tcPr>
          <w:p w:rsidR="006C463A" w:rsidRDefault="007069E3">
            <w:pPr>
              <w:jc w:val="right"/>
            </w:pPr>
            <w:r>
              <w:rPr>
                <w:rFonts w:eastAsiaTheme="minorEastAsia"/>
                <w:color w:val="000000" w:themeColor="text1"/>
                <w:szCs w:val="21"/>
              </w:rPr>
              <w:t>1,200,000</w:t>
            </w:r>
          </w:p>
        </w:tc>
        <w:tc>
          <w:tcPr>
            <w:tcW w:w="1503" w:type="dxa"/>
            <w:vAlign w:val="center"/>
          </w:tcPr>
          <w:p w:rsidR="006C463A" w:rsidRDefault="007069E3">
            <w:pPr>
              <w:jc w:val="right"/>
            </w:pPr>
            <w:r>
              <w:rPr>
                <w:rFonts w:eastAsiaTheme="minorEastAsia"/>
                <w:color w:val="000000" w:themeColor="text1"/>
                <w:szCs w:val="21"/>
              </w:rPr>
              <w:t>121,242,943.56</w:t>
            </w:r>
          </w:p>
        </w:tc>
        <w:tc>
          <w:tcPr>
            <w:tcW w:w="1503" w:type="dxa"/>
            <w:vAlign w:val="center"/>
          </w:tcPr>
          <w:p w:rsidR="006C463A" w:rsidRDefault="007069E3">
            <w:pPr>
              <w:jc w:val="right"/>
            </w:pPr>
            <w:r>
              <w:rPr>
                <w:rFonts w:eastAsiaTheme="minorEastAsia"/>
                <w:color w:val="000000" w:themeColor="text1"/>
                <w:szCs w:val="21"/>
              </w:rPr>
              <w:t>5.48</w:t>
            </w:r>
          </w:p>
        </w:tc>
      </w:tr>
      <w:tr w:rsidR="006C463A">
        <w:tc>
          <w:tcPr>
            <w:tcW w:w="1504" w:type="dxa"/>
            <w:vAlign w:val="center"/>
          </w:tcPr>
          <w:p w:rsidR="006C463A" w:rsidRDefault="007069E3">
            <w:pPr>
              <w:jc w:val="center"/>
            </w:pPr>
            <w:r>
              <w:rPr>
                <w:rFonts w:eastAsiaTheme="minorEastAsia"/>
                <w:color w:val="000000" w:themeColor="text1"/>
                <w:szCs w:val="21"/>
              </w:rPr>
              <w:t>3</w:t>
            </w:r>
          </w:p>
        </w:tc>
        <w:tc>
          <w:tcPr>
            <w:tcW w:w="1504" w:type="dxa"/>
            <w:vAlign w:val="center"/>
          </w:tcPr>
          <w:p w:rsidR="006C463A" w:rsidRDefault="007069E3">
            <w:pPr>
              <w:jc w:val="center"/>
            </w:pPr>
            <w:r>
              <w:rPr>
                <w:rFonts w:eastAsiaTheme="minorEastAsia"/>
                <w:color w:val="000000" w:themeColor="text1"/>
                <w:szCs w:val="21"/>
              </w:rPr>
              <w:t>137682</w:t>
            </w:r>
          </w:p>
        </w:tc>
        <w:tc>
          <w:tcPr>
            <w:tcW w:w="1504" w:type="dxa"/>
            <w:vAlign w:val="center"/>
          </w:tcPr>
          <w:p w:rsidR="006C463A" w:rsidRDefault="007069E3">
            <w:pPr>
              <w:jc w:val="center"/>
            </w:pPr>
            <w:r>
              <w:rPr>
                <w:rFonts w:eastAsiaTheme="minorEastAsia"/>
                <w:color w:val="000000" w:themeColor="text1"/>
                <w:szCs w:val="21"/>
              </w:rPr>
              <w:t>22</w:t>
            </w:r>
            <w:r>
              <w:rPr>
                <w:rFonts w:eastAsiaTheme="minorEastAsia"/>
                <w:color w:val="000000" w:themeColor="text1"/>
                <w:szCs w:val="21"/>
              </w:rPr>
              <w:t>华泰</w:t>
            </w:r>
            <w:r>
              <w:rPr>
                <w:rFonts w:eastAsiaTheme="minorEastAsia"/>
                <w:color w:val="000000" w:themeColor="text1"/>
                <w:szCs w:val="21"/>
              </w:rPr>
              <w:t>S2</w:t>
            </w:r>
          </w:p>
        </w:tc>
        <w:tc>
          <w:tcPr>
            <w:tcW w:w="1503" w:type="dxa"/>
            <w:vAlign w:val="center"/>
          </w:tcPr>
          <w:p w:rsidR="006C463A" w:rsidRDefault="007069E3">
            <w:pPr>
              <w:jc w:val="right"/>
            </w:pPr>
            <w:r>
              <w:rPr>
                <w:rFonts w:eastAsiaTheme="minorEastAsia"/>
                <w:color w:val="000000" w:themeColor="text1"/>
                <w:szCs w:val="21"/>
              </w:rPr>
              <w:t>1,070,000</w:t>
            </w:r>
          </w:p>
        </w:tc>
        <w:tc>
          <w:tcPr>
            <w:tcW w:w="1503" w:type="dxa"/>
            <w:vAlign w:val="center"/>
          </w:tcPr>
          <w:p w:rsidR="006C463A" w:rsidRDefault="007069E3">
            <w:pPr>
              <w:jc w:val="right"/>
            </w:pPr>
            <w:r>
              <w:rPr>
                <w:rFonts w:eastAsiaTheme="minorEastAsia"/>
                <w:color w:val="000000" w:themeColor="text1"/>
                <w:szCs w:val="21"/>
              </w:rPr>
              <w:t>107,435,152.88</w:t>
            </w:r>
          </w:p>
        </w:tc>
        <w:tc>
          <w:tcPr>
            <w:tcW w:w="1503" w:type="dxa"/>
            <w:vAlign w:val="center"/>
          </w:tcPr>
          <w:p w:rsidR="006C463A" w:rsidRDefault="007069E3">
            <w:pPr>
              <w:jc w:val="right"/>
            </w:pPr>
            <w:r>
              <w:rPr>
                <w:rFonts w:eastAsiaTheme="minorEastAsia"/>
                <w:color w:val="000000" w:themeColor="text1"/>
                <w:szCs w:val="21"/>
              </w:rPr>
              <w:t>4.86</w:t>
            </w:r>
          </w:p>
        </w:tc>
      </w:tr>
      <w:tr w:rsidR="006C463A">
        <w:tc>
          <w:tcPr>
            <w:tcW w:w="1504" w:type="dxa"/>
            <w:vAlign w:val="center"/>
          </w:tcPr>
          <w:p w:rsidR="006C463A" w:rsidRDefault="007069E3">
            <w:pPr>
              <w:jc w:val="center"/>
            </w:pPr>
            <w:r>
              <w:rPr>
                <w:rFonts w:eastAsiaTheme="minorEastAsia"/>
                <w:color w:val="000000" w:themeColor="text1"/>
                <w:szCs w:val="21"/>
              </w:rPr>
              <w:t>4</w:t>
            </w:r>
          </w:p>
        </w:tc>
        <w:tc>
          <w:tcPr>
            <w:tcW w:w="1504" w:type="dxa"/>
            <w:vAlign w:val="center"/>
          </w:tcPr>
          <w:p w:rsidR="006C463A" w:rsidRDefault="007069E3">
            <w:pPr>
              <w:jc w:val="center"/>
            </w:pPr>
            <w:r>
              <w:rPr>
                <w:rFonts w:eastAsiaTheme="minorEastAsia"/>
                <w:color w:val="000000" w:themeColor="text1"/>
                <w:szCs w:val="21"/>
              </w:rPr>
              <w:t>012283877</w:t>
            </w:r>
          </w:p>
        </w:tc>
        <w:tc>
          <w:tcPr>
            <w:tcW w:w="1504" w:type="dxa"/>
            <w:vAlign w:val="center"/>
          </w:tcPr>
          <w:p w:rsidR="006C463A" w:rsidRDefault="007069E3">
            <w:pPr>
              <w:jc w:val="center"/>
            </w:pPr>
            <w:r>
              <w:rPr>
                <w:rFonts w:eastAsiaTheme="minorEastAsia"/>
                <w:color w:val="000000" w:themeColor="text1"/>
                <w:szCs w:val="21"/>
              </w:rPr>
              <w:t>22</w:t>
            </w:r>
            <w:r>
              <w:rPr>
                <w:rFonts w:eastAsiaTheme="minorEastAsia"/>
                <w:color w:val="000000" w:themeColor="text1"/>
                <w:szCs w:val="21"/>
              </w:rPr>
              <w:t>广核电力</w:t>
            </w:r>
            <w:r>
              <w:rPr>
                <w:rFonts w:eastAsiaTheme="minorEastAsia"/>
                <w:color w:val="000000" w:themeColor="text1"/>
                <w:szCs w:val="21"/>
              </w:rPr>
              <w:t>SCP006</w:t>
            </w:r>
          </w:p>
        </w:tc>
        <w:tc>
          <w:tcPr>
            <w:tcW w:w="1503" w:type="dxa"/>
            <w:vAlign w:val="center"/>
          </w:tcPr>
          <w:p w:rsidR="006C463A" w:rsidRDefault="007069E3">
            <w:pPr>
              <w:jc w:val="right"/>
            </w:pPr>
            <w:r>
              <w:rPr>
                <w:rFonts w:eastAsiaTheme="minorEastAsia"/>
                <w:color w:val="000000" w:themeColor="text1"/>
                <w:szCs w:val="21"/>
              </w:rPr>
              <w:t>960,000</w:t>
            </w:r>
          </w:p>
        </w:tc>
        <w:tc>
          <w:tcPr>
            <w:tcW w:w="1503" w:type="dxa"/>
            <w:vAlign w:val="center"/>
          </w:tcPr>
          <w:p w:rsidR="006C463A" w:rsidRDefault="007069E3">
            <w:pPr>
              <w:jc w:val="right"/>
            </w:pPr>
            <w:r>
              <w:rPr>
                <w:rFonts w:eastAsiaTheme="minorEastAsia"/>
                <w:color w:val="000000" w:themeColor="text1"/>
                <w:szCs w:val="21"/>
              </w:rPr>
              <w:t>95,807,132.05</w:t>
            </w:r>
          </w:p>
        </w:tc>
        <w:tc>
          <w:tcPr>
            <w:tcW w:w="1503" w:type="dxa"/>
            <w:vAlign w:val="center"/>
          </w:tcPr>
          <w:p w:rsidR="006C463A" w:rsidRDefault="007069E3">
            <w:pPr>
              <w:jc w:val="right"/>
            </w:pPr>
            <w:r>
              <w:rPr>
                <w:rFonts w:eastAsiaTheme="minorEastAsia"/>
                <w:color w:val="000000" w:themeColor="text1"/>
                <w:szCs w:val="21"/>
              </w:rPr>
              <w:t>4.33</w:t>
            </w:r>
          </w:p>
        </w:tc>
      </w:tr>
      <w:tr w:rsidR="006C463A">
        <w:tc>
          <w:tcPr>
            <w:tcW w:w="1504" w:type="dxa"/>
            <w:vAlign w:val="center"/>
          </w:tcPr>
          <w:p w:rsidR="006C463A" w:rsidRDefault="007069E3">
            <w:pPr>
              <w:jc w:val="center"/>
            </w:pPr>
            <w:r>
              <w:rPr>
                <w:rFonts w:eastAsiaTheme="minorEastAsia"/>
                <w:color w:val="000000" w:themeColor="text1"/>
                <w:szCs w:val="21"/>
              </w:rPr>
              <w:lastRenderedPageBreak/>
              <w:t>5</w:t>
            </w:r>
          </w:p>
        </w:tc>
        <w:tc>
          <w:tcPr>
            <w:tcW w:w="1504" w:type="dxa"/>
            <w:vAlign w:val="center"/>
          </w:tcPr>
          <w:p w:rsidR="006C463A" w:rsidRDefault="007069E3">
            <w:pPr>
              <w:jc w:val="center"/>
            </w:pPr>
            <w:r>
              <w:rPr>
                <w:rFonts w:eastAsiaTheme="minorEastAsia"/>
                <w:color w:val="000000" w:themeColor="text1"/>
                <w:szCs w:val="21"/>
              </w:rPr>
              <w:t>102101586</w:t>
            </w:r>
          </w:p>
        </w:tc>
        <w:tc>
          <w:tcPr>
            <w:tcW w:w="1504" w:type="dxa"/>
            <w:vAlign w:val="center"/>
          </w:tcPr>
          <w:p w:rsidR="006C463A" w:rsidRDefault="007069E3">
            <w:pPr>
              <w:jc w:val="center"/>
            </w:pPr>
            <w:r>
              <w:rPr>
                <w:rFonts w:eastAsiaTheme="minorEastAsia"/>
                <w:color w:val="000000" w:themeColor="text1"/>
                <w:szCs w:val="21"/>
              </w:rPr>
              <w:t>21</w:t>
            </w:r>
            <w:r>
              <w:rPr>
                <w:rFonts w:eastAsiaTheme="minorEastAsia"/>
                <w:color w:val="000000" w:themeColor="text1"/>
                <w:szCs w:val="21"/>
              </w:rPr>
              <w:t>中广核</w:t>
            </w:r>
            <w:r>
              <w:rPr>
                <w:rFonts w:eastAsiaTheme="minorEastAsia"/>
                <w:color w:val="000000" w:themeColor="text1"/>
                <w:szCs w:val="21"/>
              </w:rPr>
              <w:t>MTN001</w:t>
            </w:r>
          </w:p>
        </w:tc>
        <w:tc>
          <w:tcPr>
            <w:tcW w:w="1503" w:type="dxa"/>
            <w:vAlign w:val="center"/>
          </w:tcPr>
          <w:p w:rsidR="006C463A" w:rsidRDefault="007069E3">
            <w:pPr>
              <w:jc w:val="right"/>
            </w:pPr>
            <w:r>
              <w:rPr>
                <w:rFonts w:eastAsiaTheme="minorEastAsia"/>
                <w:color w:val="000000" w:themeColor="text1"/>
                <w:szCs w:val="21"/>
              </w:rPr>
              <w:t>740,000</w:t>
            </w:r>
          </w:p>
        </w:tc>
        <w:tc>
          <w:tcPr>
            <w:tcW w:w="1503" w:type="dxa"/>
            <w:vAlign w:val="center"/>
          </w:tcPr>
          <w:p w:rsidR="006C463A" w:rsidRDefault="007069E3">
            <w:pPr>
              <w:jc w:val="right"/>
            </w:pPr>
            <w:r>
              <w:rPr>
                <w:rFonts w:eastAsiaTheme="minorEastAsia"/>
                <w:color w:val="000000" w:themeColor="text1"/>
                <w:szCs w:val="21"/>
              </w:rPr>
              <w:t>74,916,472.77</w:t>
            </w:r>
          </w:p>
        </w:tc>
        <w:tc>
          <w:tcPr>
            <w:tcW w:w="1503" w:type="dxa"/>
            <w:vAlign w:val="center"/>
          </w:tcPr>
          <w:p w:rsidR="006C463A" w:rsidRDefault="007069E3">
            <w:pPr>
              <w:jc w:val="right"/>
            </w:pPr>
            <w:r>
              <w:rPr>
                <w:rFonts w:eastAsiaTheme="minorEastAsia"/>
                <w:color w:val="000000" w:themeColor="text1"/>
                <w:szCs w:val="21"/>
              </w:rPr>
              <w:t>3.39</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270,886.59</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685,763.83</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198,433.01</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11,169.04</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lastRenderedPageBreak/>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1,166,252.47</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tbl>
      <w:tblPr>
        <w:tblStyle w:val="afa"/>
        <w:tblW w:w="8928" w:type="dxa"/>
        <w:tblInd w:w="108" w:type="dxa"/>
        <w:tblLayout w:type="fixed"/>
        <w:tblLook w:val="04A0" w:firstRow="1" w:lastRow="0" w:firstColumn="1" w:lastColumn="0" w:noHBand="0" w:noVBand="1"/>
      </w:tblPr>
      <w:tblGrid>
        <w:gridCol w:w="1181"/>
        <w:gridCol w:w="2497"/>
        <w:gridCol w:w="1746"/>
        <w:gridCol w:w="1825"/>
        <w:gridCol w:w="1679"/>
      </w:tblGrid>
      <w:tr w:rsidR="005E6DF3" w:rsidRPr="00B27A29">
        <w:tc>
          <w:tcPr>
            <w:tcW w:w="1181"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24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债券代码</w:t>
            </w:r>
          </w:p>
        </w:tc>
        <w:tc>
          <w:tcPr>
            <w:tcW w:w="174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债券名称</w:t>
            </w:r>
          </w:p>
        </w:tc>
        <w:tc>
          <w:tcPr>
            <w:tcW w:w="182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7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p>
        </w:tc>
      </w:tr>
      <w:tr w:rsidR="006C463A">
        <w:tc>
          <w:tcPr>
            <w:tcW w:w="1181" w:type="dxa"/>
            <w:vAlign w:val="center"/>
          </w:tcPr>
          <w:p w:rsidR="006C463A" w:rsidRDefault="007069E3">
            <w:pPr>
              <w:jc w:val="center"/>
            </w:pPr>
            <w:r>
              <w:rPr>
                <w:rFonts w:eastAsiaTheme="minorEastAsia"/>
                <w:color w:val="000000" w:themeColor="text1"/>
                <w:szCs w:val="21"/>
              </w:rPr>
              <w:t>1</w:t>
            </w:r>
          </w:p>
        </w:tc>
        <w:tc>
          <w:tcPr>
            <w:tcW w:w="2497" w:type="dxa"/>
            <w:vAlign w:val="center"/>
          </w:tcPr>
          <w:p w:rsidR="006C463A" w:rsidRDefault="007069E3">
            <w:pPr>
              <w:jc w:val="center"/>
            </w:pPr>
            <w:r>
              <w:rPr>
                <w:rFonts w:eastAsiaTheme="minorEastAsia"/>
                <w:color w:val="000000" w:themeColor="text1"/>
                <w:szCs w:val="21"/>
              </w:rPr>
              <w:t>132015</w:t>
            </w:r>
          </w:p>
        </w:tc>
        <w:tc>
          <w:tcPr>
            <w:tcW w:w="1746" w:type="dxa"/>
            <w:vAlign w:val="center"/>
          </w:tcPr>
          <w:p w:rsidR="006C463A" w:rsidRDefault="007069E3">
            <w:pPr>
              <w:jc w:val="center"/>
            </w:pPr>
            <w:r>
              <w:rPr>
                <w:rFonts w:eastAsiaTheme="minorEastAsia"/>
                <w:color w:val="000000" w:themeColor="text1"/>
                <w:szCs w:val="21"/>
              </w:rPr>
              <w:t>18</w:t>
            </w:r>
            <w:r>
              <w:rPr>
                <w:rFonts w:eastAsiaTheme="minorEastAsia"/>
                <w:color w:val="000000" w:themeColor="text1"/>
                <w:szCs w:val="21"/>
              </w:rPr>
              <w:t>中油</w:t>
            </w:r>
            <w:r>
              <w:rPr>
                <w:rFonts w:eastAsiaTheme="minorEastAsia"/>
                <w:color w:val="000000" w:themeColor="text1"/>
                <w:szCs w:val="21"/>
              </w:rPr>
              <w:t>EB</w:t>
            </w:r>
          </w:p>
        </w:tc>
        <w:tc>
          <w:tcPr>
            <w:tcW w:w="1825" w:type="dxa"/>
            <w:vAlign w:val="center"/>
          </w:tcPr>
          <w:p w:rsidR="006C463A" w:rsidRDefault="007069E3">
            <w:pPr>
              <w:jc w:val="right"/>
            </w:pPr>
            <w:r>
              <w:rPr>
                <w:rFonts w:eastAsiaTheme="minorEastAsia"/>
                <w:color w:val="000000" w:themeColor="text1"/>
                <w:szCs w:val="21"/>
              </w:rPr>
              <w:t>182,483,875.05</w:t>
            </w:r>
          </w:p>
        </w:tc>
        <w:tc>
          <w:tcPr>
            <w:tcW w:w="1679" w:type="dxa"/>
            <w:vAlign w:val="center"/>
          </w:tcPr>
          <w:p w:rsidR="006C463A" w:rsidRDefault="007069E3">
            <w:pPr>
              <w:jc w:val="right"/>
            </w:pPr>
            <w:r>
              <w:rPr>
                <w:rFonts w:eastAsiaTheme="minorEastAsia"/>
                <w:color w:val="000000" w:themeColor="text1"/>
                <w:szCs w:val="21"/>
              </w:rPr>
              <w:t>8.25</w:t>
            </w:r>
          </w:p>
        </w:tc>
      </w:tr>
      <w:tr w:rsidR="006C463A">
        <w:tc>
          <w:tcPr>
            <w:tcW w:w="1181" w:type="dxa"/>
            <w:vAlign w:val="center"/>
          </w:tcPr>
          <w:p w:rsidR="006C463A" w:rsidRDefault="007069E3">
            <w:pPr>
              <w:jc w:val="center"/>
            </w:pPr>
            <w:r>
              <w:rPr>
                <w:rFonts w:eastAsiaTheme="minorEastAsia"/>
                <w:color w:val="000000" w:themeColor="text1"/>
                <w:szCs w:val="21"/>
              </w:rPr>
              <w:t>2</w:t>
            </w:r>
          </w:p>
        </w:tc>
        <w:tc>
          <w:tcPr>
            <w:tcW w:w="2497" w:type="dxa"/>
            <w:vAlign w:val="center"/>
          </w:tcPr>
          <w:p w:rsidR="006C463A" w:rsidRDefault="007069E3">
            <w:pPr>
              <w:jc w:val="center"/>
            </w:pPr>
            <w:r>
              <w:rPr>
                <w:rFonts w:eastAsiaTheme="minorEastAsia"/>
                <w:color w:val="000000" w:themeColor="text1"/>
                <w:szCs w:val="21"/>
              </w:rPr>
              <w:t>113044</w:t>
            </w:r>
          </w:p>
        </w:tc>
        <w:tc>
          <w:tcPr>
            <w:tcW w:w="1746" w:type="dxa"/>
            <w:vAlign w:val="center"/>
          </w:tcPr>
          <w:p w:rsidR="006C463A" w:rsidRDefault="007069E3">
            <w:pPr>
              <w:jc w:val="center"/>
            </w:pPr>
            <w:r>
              <w:rPr>
                <w:rFonts w:eastAsiaTheme="minorEastAsia"/>
                <w:color w:val="000000" w:themeColor="text1"/>
                <w:szCs w:val="21"/>
              </w:rPr>
              <w:t>大秦转债</w:t>
            </w:r>
          </w:p>
        </w:tc>
        <w:tc>
          <w:tcPr>
            <w:tcW w:w="1825" w:type="dxa"/>
            <w:vAlign w:val="center"/>
          </w:tcPr>
          <w:p w:rsidR="006C463A" w:rsidRDefault="007069E3">
            <w:pPr>
              <w:jc w:val="right"/>
            </w:pPr>
            <w:r>
              <w:rPr>
                <w:rFonts w:eastAsiaTheme="minorEastAsia"/>
                <w:color w:val="000000" w:themeColor="text1"/>
                <w:szCs w:val="21"/>
              </w:rPr>
              <w:t>49,430,724.84</w:t>
            </w:r>
          </w:p>
        </w:tc>
        <w:tc>
          <w:tcPr>
            <w:tcW w:w="1679" w:type="dxa"/>
            <w:vAlign w:val="center"/>
          </w:tcPr>
          <w:p w:rsidR="006C463A" w:rsidRDefault="007069E3">
            <w:pPr>
              <w:jc w:val="right"/>
            </w:pPr>
            <w:r>
              <w:rPr>
                <w:rFonts w:eastAsiaTheme="minorEastAsia"/>
                <w:color w:val="000000" w:themeColor="text1"/>
                <w:szCs w:val="21"/>
              </w:rPr>
              <w:t>2.24</w:t>
            </w:r>
          </w:p>
        </w:tc>
      </w:tr>
    </w:tbl>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上投摩根安荣回报混合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上投摩根安荣回报混合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1,155,300,639.01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1,470,967,448.34</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465,636.02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14,996,183.17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202,701,209.50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263,983,654.85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953,065,065.53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1,221,979,976.66</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6C463A" w:rsidRDefault="007069E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中国证监会准予上投摩根安荣回报混合型证券投资基金募集注册的文件</w:t>
      </w:r>
    </w:p>
    <w:p w:rsidR="006C463A" w:rsidRDefault="007069E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上投摩根安荣回报混合型证券投资基金基金合同</w:t>
      </w:r>
    </w:p>
    <w:p w:rsidR="006C463A" w:rsidRDefault="007069E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上投摩根安荣回报混合型证券投资基金托管协议</w:t>
      </w:r>
    </w:p>
    <w:p w:rsidR="006C463A" w:rsidRDefault="007069E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6C463A" w:rsidRDefault="007069E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6C463A" w:rsidRDefault="007069E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6C463A" w:rsidRDefault="007069E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上投摩根基金管理有限公司开放式基金业务规则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上投摩根基金管理有限公司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二〇二三年一月二十日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012DE4">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012DE4">
      <w:rPr>
        <w:noProof/>
        <w:kern w:val="0"/>
        <w:szCs w:val="21"/>
      </w:rPr>
      <w:t>16</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012DE4">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上投摩根安荣回报混合型证券投资基金</w:t>
    </w:r>
    <w:r>
      <w:t>2022</w:t>
    </w:r>
    <w:r>
      <w:t>年第</w:t>
    </w:r>
    <w:r>
      <w:t>4</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2DE4"/>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463A"/>
    <w:rsid w:val="006C5BC9"/>
    <w:rsid w:val="006C642C"/>
    <w:rsid w:val="006D462B"/>
    <w:rsid w:val="006D7386"/>
    <w:rsid w:val="006E0DAD"/>
    <w:rsid w:val="006E313F"/>
    <w:rsid w:val="006F1F1A"/>
    <w:rsid w:val="006F5AC2"/>
    <w:rsid w:val="006F6C28"/>
    <w:rsid w:val="007007EB"/>
    <w:rsid w:val="00701F57"/>
    <w:rsid w:val="00703E8A"/>
    <w:rsid w:val="00706046"/>
    <w:rsid w:val="007069E3"/>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9F7E96"/>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 w:type="paragraph" w:styleId="afb">
    <w:name w:val="Revision"/>
    <w:hidden/>
    <w:uiPriority w:val="99"/>
    <w:semiHidden/>
    <w:rsid w:val="00012D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106AFA-2951-49C5-B2CB-FAF14786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28</TotalTime>
  <Pages>16</Pages>
  <Words>1445</Words>
  <Characters>8243</Characters>
  <Application>Microsoft Office Word</Application>
  <DocSecurity>0</DocSecurity>
  <Lines>68</Lines>
  <Paragraphs>19</Paragraphs>
  <ScaleCrop>false</ScaleCrop>
  <Company>TRT. Ltd. Co.</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Chen,Richard</cp:lastModifiedBy>
  <cp:revision>221</cp:revision>
  <cp:lastPrinted>2007-07-19T00:46:00Z</cp:lastPrinted>
  <dcterms:created xsi:type="dcterms:W3CDTF">2013-06-21T06:56:00Z</dcterms:created>
  <dcterms:modified xsi:type="dcterms:W3CDTF">2023-01-19T03:30:00Z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