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上投摩根全景优势股票型证券投资基金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2022</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2022</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基金管理人：上投摩根基金管理有限公司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报告送出日期：二〇二三年三月三十一日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30236460"/>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30236461"/>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6D0DB6" w:rsidRDefault="00D0771E">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6D0DB6" w:rsidRDefault="00D0771E">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6D0DB6" w:rsidRDefault="00D0771E">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6D0DB6" w:rsidRDefault="00D0771E">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6D0DB6" w:rsidRDefault="00D0771E">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3E04F9"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30236460" w:history="1">
        <w:r w:rsidR="003E04F9" w:rsidRPr="00A077AC">
          <w:rPr>
            <w:rStyle w:val="ad"/>
            <w:b/>
            <w:bCs/>
            <w:noProof/>
          </w:rPr>
          <w:t xml:space="preserve">§1  </w:t>
        </w:r>
        <w:r w:rsidR="003E04F9" w:rsidRPr="00A077AC">
          <w:rPr>
            <w:rStyle w:val="ad"/>
            <w:b/>
            <w:bCs/>
            <w:noProof/>
          </w:rPr>
          <w:t>重要提示及目录</w:t>
        </w:r>
        <w:r w:rsidR="003E04F9">
          <w:rPr>
            <w:noProof/>
            <w:webHidden/>
          </w:rPr>
          <w:tab/>
        </w:r>
        <w:r w:rsidR="003E04F9">
          <w:rPr>
            <w:noProof/>
            <w:webHidden/>
          </w:rPr>
          <w:fldChar w:fldCharType="begin"/>
        </w:r>
        <w:r w:rsidR="003E04F9">
          <w:rPr>
            <w:noProof/>
            <w:webHidden/>
          </w:rPr>
          <w:instrText xml:space="preserve"> PAGEREF _Toc130236460 \h </w:instrText>
        </w:r>
        <w:r w:rsidR="003E04F9">
          <w:rPr>
            <w:noProof/>
            <w:webHidden/>
          </w:rPr>
        </w:r>
        <w:r w:rsidR="003E04F9">
          <w:rPr>
            <w:noProof/>
            <w:webHidden/>
          </w:rPr>
          <w:fldChar w:fldCharType="separate"/>
        </w:r>
        <w:r w:rsidR="003E04F9">
          <w:rPr>
            <w:noProof/>
            <w:webHidden/>
          </w:rPr>
          <w:t>2</w:t>
        </w:r>
        <w:r w:rsidR="003E04F9">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1" w:history="1">
        <w:r w:rsidRPr="00A077AC">
          <w:rPr>
            <w:rStyle w:val="ad"/>
            <w:noProof/>
          </w:rPr>
          <w:t xml:space="preserve">1.1 </w:t>
        </w:r>
        <w:r w:rsidRPr="00A077AC">
          <w:rPr>
            <w:rStyle w:val="ad"/>
            <w:noProof/>
          </w:rPr>
          <w:t>重要提示</w:t>
        </w:r>
        <w:r>
          <w:rPr>
            <w:noProof/>
            <w:webHidden/>
          </w:rPr>
          <w:tab/>
        </w:r>
        <w:r>
          <w:rPr>
            <w:noProof/>
            <w:webHidden/>
          </w:rPr>
          <w:fldChar w:fldCharType="begin"/>
        </w:r>
        <w:r>
          <w:rPr>
            <w:noProof/>
            <w:webHidden/>
          </w:rPr>
          <w:instrText xml:space="preserve"> PAGEREF _Toc130236461 \h </w:instrText>
        </w:r>
        <w:r>
          <w:rPr>
            <w:noProof/>
            <w:webHidden/>
          </w:rPr>
        </w:r>
        <w:r>
          <w:rPr>
            <w:noProof/>
            <w:webHidden/>
          </w:rPr>
          <w:fldChar w:fldCharType="separate"/>
        </w:r>
        <w:r>
          <w:rPr>
            <w:noProof/>
            <w:webHidden/>
          </w:rPr>
          <w:t>2</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62" w:history="1">
        <w:r w:rsidRPr="00A077AC">
          <w:rPr>
            <w:rStyle w:val="ad"/>
            <w:b/>
            <w:bCs/>
            <w:noProof/>
          </w:rPr>
          <w:t xml:space="preserve">§2  </w:t>
        </w:r>
        <w:r w:rsidRPr="00A077AC">
          <w:rPr>
            <w:rStyle w:val="ad"/>
            <w:b/>
            <w:bCs/>
            <w:noProof/>
          </w:rPr>
          <w:t>基金简介</w:t>
        </w:r>
        <w:r>
          <w:rPr>
            <w:noProof/>
            <w:webHidden/>
          </w:rPr>
          <w:tab/>
        </w:r>
        <w:r>
          <w:rPr>
            <w:noProof/>
            <w:webHidden/>
          </w:rPr>
          <w:fldChar w:fldCharType="begin"/>
        </w:r>
        <w:r>
          <w:rPr>
            <w:noProof/>
            <w:webHidden/>
          </w:rPr>
          <w:instrText xml:space="preserve"> PAGEREF _Toc130236462 \h </w:instrText>
        </w:r>
        <w:r>
          <w:rPr>
            <w:noProof/>
            <w:webHidden/>
          </w:rPr>
        </w:r>
        <w:r>
          <w:rPr>
            <w:noProof/>
            <w:webHidden/>
          </w:rPr>
          <w:fldChar w:fldCharType="separate"/>
        </w:r>
        <w:r>
          <w:rPr>
            <w:noProof/>
            <w:webHidden/>
          </w:rPr>
          <w:t>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3" w:history="1">
        <w:r w:rsidRPr="00A077AC">
          <w:rPr>
            <w:rStyle w:val="ad"/>
            <w:noProof/>
          </w:rPr>
          <w:t xml:space="preserve">2.1 </w:t>
        </w:r>
        <w:r w:rsidRPr="00A077AC">
          <w:rPr>
            <w:rStyle w:val="ad"/>
            <w:noProof/>
          </w:rPr>
          <w:t>基金基本情况</w:t>
        </w:r>
        <w:r>
          <w:rPr>
            <w:noProof/>
            <w:webHidden/>
          </w:rPr>
          <w:tab/>
        </w:r>
        <w:r>
          <w:rPr>
            <w:noProof/>
            <w:webHidden/>
          </w:rPr>
          <w:fldChar w:fldCharType="begin"/>
        </w:r>
        <w:r>
          <w:rPr>
            <w:noProof/>
            <w:webHidden/>
          </w:rPr>
          <w:instrText xml:space="preserve"> PAGEREF _Toc130236463 \h </w:instrText>
        </w:r>
        <w:r>
          <w:rPr>
            <w:noProof/>
            <w:webHidden/>
          </w:rPr>
        </w:r>
        <w:r>
          <w:rPr>
            <w:noProof/>
            <w:webHidden/>
          </w:rPr>
          <w:fldChar w:fldCharType="separate"/>
        </w:r>
        <w:r>
          <w:rPr>
            <w:noProof/>
            <w:webHidden/>
          </w:rPr>
          <w:t>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4" w:history="1">
        <w:r w:rsidRPr="00A077AC">
          <w:rPr>
            <w:rStyle w:val="ad"/>
            <w:noProof/>
          </w:rPr>
          <w:t xml:space="preserve">2.2 </w:t>
        </w:r>
        <w:r w:rsidRPr="00A077AC">
          <w:rPr>
            <w:rStyle w:val="ad"/>
            <w:noProof/>
          </w:rPr>
          <w:t>基金产品说明</w:t>
        </w:r>
        <w:r>
          <w:rPr>
            <w:noProof/>
            <w:webHidden/>
          </w:rPr>
          <w:tab/>
        </w:r>
        <w:r>
          <w:rPr>
            <w:noProof/>
            <w:webHidden/>
          </w:rPr>
          <w:fldChar w:fldCharType="begin"/>
        </w:r>
        <w:r>
          <w:rPr>
            <w:noProof/>
            <w:webHidden/>
          </w:rPr>
          <w:instrText xml:space="preserve"> PAGEREF _Toc130236464 \h </w:instrText>
        </w:r>
        <w:r>
          <w:rPr>
            <w:noProof/>
            <w:webHidden/>
          </w:rPr>
        </w:r>
        <w:r>
          <w:rPr>
            <w:noProof/>
            <w:webHidden/>
          </w:rPr>
          <w:fldChar w:fldCharType="separate"/>
        </w:r>
        <w:r>
          <w:rPr>
            <w:noProof/>
            <w:webHidden/>
          </w:rPr>
          <w:t>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5" w:history="1">
        <w:r w:rsidRPr="00A077AC">
          <w:rPr>
            <w:rStyle w:val="ad"/>
            <w:noProof/>
          </w:rPr>
          <w:t xml:space="preserve">2.3 </w:t>
        </w:r>
        <w:r w:rsidRPr="00A077AC">
          <w:rPr>
            <w:rStyle w:val="ad"/>
            <w:noProof/>
          </w:rPr>
          <w:t>基金管理人和基金托管人</w:t>
        </w:r>
        <w:r>
          <w:rPr>
            <w:noProof/>
            <w:webHidden/>
          </w:rPr>
          <w:tab/>
        </w:r>
        <w:r>
          <w:rPr>
            <w:noProof/>
            <w:webHidden/>
          </w:rPr>
          <w:fldChar w:fldCharType="begin"/>
        </w:r>
        <w:r>
          <w:rPr>
            <w:noProof/>
            <w:webHidden/>
          </w:rPr>
          <w:instrText xml:space="preserve"> PAGEREF _Toc130236465 \h </w:instrText>
        </w:r>
        <w:r>
          <w:rPr>
            <w:noProof/>
            <w:webHidden/>
          </w:rPr>
        </w:r>
        <w:r>
          <w:rPr>
            <w:noProof/>
            <w:webHidden/>
          </w:rPr>
          <w:fldChar w:fldCharType="separate"/>
        </w:r>
        <w:r>
          <w:rPr>
            <w:noProof/>
            <w:webHidden/>
          </w:rPr>
          <w:t>7</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6" w:history="1">
        <w:r w:rsidRPr="00A077AC">
          <w:rPr>
            <w:rStyle w:val="ad"/>
            <w:noProof/>
          </w:rPr>
          <w:t xml:space="preserve">2.4 </w:t>
        </w:r>
        <w:r w:rsidRPr="00A077AC">
          <w:rPr>
            <w:rStyle w:val="ad"/>
            <w:noProof/>
          </w:rPr>
          <w:t>信息披露方式</w:t>
        </w:r>
        <w:r>
          <w:rPr>
            <w:noProof/>
            <w:webHidden/>
          </w:rPr>
          <w:tab/>
        </w:r>
        <w:r>
          <w:rPr>
            <w:noProof/>
            <w:webHidden/>
          </w:rPr>
          <w:fldChar w:fldCharType="begin"/>
        </w:r>
        <w:r>
          <w:rPr>
            <w:noProof/>
            <w:webHidden/>
          </w:rPr>
          <w:instrText xml:space="preserve"> PAGEREF _Toc130236466 \h </w:instrText>
        </w:r>
        <w:r>
          <w:rPr>
            <w:noProof/>
            <w:webHidden/>
          </w:rPr>
        </w:r>
        <w:r>
          <w:rPr>
            <w:noProof/>
            <w:webHidden/>
          </w:rPr>
          <w:fldChar w:fldCharType="separate"/>
        </w:r>
        <w:r>
          <w:rPr>
            <w:noProof/>
            <w:webHidden/>
          </w:rPr>
          <w:t>7</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7" w:history="1">
        <w:r w:rsidRPr="00A077AC">
          <w:rPr>
            <w:rStyle w:val="ad"/>
            <w:noProof/>
          </w:rPr>
          <w:t xml:space="preserve">2.5 </w:t>
        </w:r>
        <w:r w:rsidRPr="00A077AC">
          <w:rPr>
            <w:rStyle w:val="ad"/>
            <w:noProof/>
          </w:rPr>
          <w:t>其他相关资料</w:t>
        </w:r>
        <w:r>
          <w:rPr>
            <w:noProof/>
            <w:webHidden/>
          </w:rPr>
          <w:tab/>
        </w:r>
        <w:r>
          <w:rPr>
            <w:noProof/>
            <w:webHidden/>
          </w:rPr>
          <w:fldChar w:fldCharType="begin"/>
        </w:r>
        <w:r>
          <w:rPr>
            <w:noProof/>
            <w:webHidden/>
          </w:rPr>
          <w:instrText xml:space="preserve"> PAGEREF _Toc130236467 \h </w:instrText>
        </w:r>
        <w:r>
          <w:rPr>
            <w:noProof/>
            <w:webHidden/>
          </w:rPr>
        </w:r>
        <w:r>
          <w:rPr>
            <w:noProof/>
            <w:webHidden/>
          </w:rPr>
          <w:fldChar w:fldCharType="separate"/>
        </w:r>
        <w:r>
          <w:rPr>
            <w:noProof/>
            <w:webHidden/>
          </w:rPr>
          <w:t>7</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68" w:history="1">
        <w:r w:rsidRPr="00A077AC">
          <w:rPr>
            <w:rStyle w:val="ad"/>
            <w:b/>
            <w:bCs/>
            <w:noProof/>
          </w:rPr>
          <w:t xml:space="preserve">§3  </w:t>
        </w:r>
        <w:r w:rsidRPr="00A077AC">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_Toc130236468 \h </w:instrText>
        </w:r>
        <w:r>
          <w:rPr>
            <w:noProof/>
            <w:webHidden/>
          </w:rPr>
        </w:r>
        <w:r>
          <w:rPr>
            <w:noProof/>
            <w:webHidden/>
          </w:rPr>
          <w:fldChar w:fldCharType="separate"/>
        </w:r>
        <w:r>
          <w:rPr>
            <w:noProof/>
            <w:webHidden/>
          </w:rPr>
          <w:t>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69" w:history="1">
        <w:r w:rsidRPr="00A077AC">
          <w:rPr>
            <w:rStyle w:val="ad"/>
            <w:noProof/>
          </w:rPr>
          <w:t xml:space="preserve">3.1 </w:t>
        </w:r>
        <w:r w:rsidRPr="00A077AC">
          <w:rPr>
            <w:rStyle w:val="ad"/>
            <w:noProof/>
          </w:rPr>
          <w:t>主要会计数据和财务指标</w:t>
        </w:r>
        <w:r>
          <w:rPr>
            <w:noProof/>
            <w:webHidden/>
          </w:rPr>
          <w:tab/>
        </w:r>
        <w:r>
          <w:rPr>
            <w:noProof/>
            <w:webHidden/>
          </w:rPr>
          <w:fldChar w:fldCharType="begin"/>
        </w:r>
        <w:r>
          <w:rPr>
            <w:noProof/>
            <w:webHidden/>
          </w:rPr>
          <w:instrText xml:space="preserve"> PAGEREF _Toc130236469 \h </w:instrText>
        </w:r>
        <w:r>
          <w:rPr>
            <w:noProof/>
            <w:webHidden/>
          </w:rPr>
        </w:r>
        <w:r>
          <w:rPr>
            <w:noProof/>
            <w:webHidden/>
          </w:rPr>
          <w:fldChar w:fldCharType="separate"/>
        </w:r>
        <w:r>
          <w:rPr>
            <w:noProof/>
            <w:webHidden/>
          </w:rPr>
          <w:t>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0" w:history="1">
        <w:r w:rsidRPr="00A077AC">
          <w:rPr>
            <w:rStyle w:val="ad"/>
            <w:noProof/>
          </w:rPr>
          <w:t xml:space="preserve">3.2 </w:t>
        </w:r>
        <w:r w:rsidRPr="00A077AC">
          <w:rPr>
            <w:rStyle w:val="ad"/>
            <w:noProof/>
          </w:rPr>
          <w:t>基金净值表现</w:t>
        </w:r>
        <w:r>
          <w:rPr>
            <w:noProof/>
            <w:webHidden/>
          </w:rPr>
          <w:tab/>
        </w:r>
        <w:r>
          <w:rPr>
            <w:noProof/>
            <w:webHidden/>
          </w:rPr>
          <w:fldChar w:fldCharType="begin"/>
        </w:r>
        <w:r>
          <w:rPr>
            <w:noProof/>
            <w:webHidden/>
          </w:rPr>
          <w:instrText xml:space="preserve"> PAGEREF _Toc130236470 \h </w:instrText>
        </w:r>
        <w:r>
          <w:rPr>
            <w:noProof/>
            <w:webHidden/>
          </w:rPr>
        </w:r>
        <w:r>
          <w:rPr>
            <w:noProof/>
            <w:webHidden/>
          </w:rPr>
          <w:fldChar w:fldCharType="separate"/>
        </w:r>
        <w:r>
          <w:rPr>
            <w:noProof/>
            <w:webHidden/>
          </w:rPr>
          <w:t>9</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1" w:history="1">
        <w:r w:rsidRPr="00A077AC">
          <w:rPr>
            <w:rStyle w:val="ad"/>
            <w:noProof/>
          </w:rPr>
          <w:t xml:space="preserve">3.3 </w:t>
        </w:r>
        <w:r w:rsidRPr="00A077AC">
          <w:rPr>
            <w:rStyle w:val="ad"/>
            <w:noProof/>
          </w:rPr>
          <w:t>过去三年基金的利润分配情况</w:t>
        </w:r>
        <w:r>
          <w:rPr>
            <w:noProof/>
            <w:webHidden/>
          </w:rPr>
          <w:tab/>
        </w:r>
        <w:r>
          <w:rPr>
            <w:noProof/>
            <w:webHidden/>
          </w:rPr>
          <w:fldChar w:fldCharType="begin"/>
        </w:r>
        <w:r>
          <w:rPr>
            <w:noProof/>
            <w:webHidden/>
          </w:rPr>
          <w:instrText xml:space="preserve"> PAGEREF _Toc130236471 \h </w:instrText>
        </w:r>
        <w:r>
          <w:rPr>
            <w:noProof/>
            <w:webHidden/>
          </w:rPr>
        </w:r>
        <w:r>
          <w:rPr>
            <w:noProof/>
            <w:webHidden/>
          </w:rPr>
          <w:fldChar w:fldCharType="separate"/>
        </w:r>
        <w:r>
          <w:rPr>
            <w:noProof/>
            <w:webHidden/>
          </w:rPr>
          <w:t>11</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72" w:history="1">
        <w:r w:rsidRPr="00A077AC">
          <w:rPr>
            <w:rStyle w:val="ad"/>
            <w:b/>
            <w:bCs/>
            <w:noProof/>
          </w:rPr>
          <w:t xml:space="preserve">§4  </w:t>
        </w:r>
        <w:r w:rsidRPr="00A077AC">
          <w:rPr>
            <w:rStyle w:val="ad"/>
            <w:b/>
            <w:bCs/>
            <w:noProof/>
          </w:rPr>
          <w:t>管理人报告</w:t>
        </w:r>
        <w:r>
          <w:rPr>
            <w:noProof/>
            <w:webHidden/>
          </w:rPr>
          <w:tab/>
        </w:r>
        <w:r>
          <w:rPr>
            <w:noProof/>
            <w:webHidden/>
          </w:rPr>
          <w:fldChar w:fldCharType="begin"/>
        </w:r>
        <w:r>
          <w:rPr>
            <w:noProof/>
            <w:webHidden/>
          </w:rPr>
          <w:instrText xml:space="preserve"> PAGEREF _Toc130236472 \h </w:instrText>
        </w:r>
        <w:r>
          <w:rPr>
            <w:noProof/>
            <w:webHidden/>
          </w:rPr>
        </w:r>
        <w:r>
          <w:rPr>
            <w:noProof/>
            <w:webHidden/>
          </w:rPr>
          <w:fldChar w:fldCharType="separate"/>
        </w:r>
        <w:r>
          <w:rPr>
            <w:noProof/>
            <w:webHidden/>
          </w:rPr>
          <w:t>12</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3" w:history="1">
        <w:r w:rsidRPr="00A077AC">
          <w:rPr>
            <w:rStyle w:val="ad"/>
            <w:noProof/>
          </w:rPr>
          <w:t xml:space="preserve">4.1 </w:t>
        </w:r>
        <w:r w:rsidRPr="00A077AC">
          <w:rPr>
            <w:rStyle w:val="ad"/>
            <w:noProof/>
          </w:rPr>
          <w:t>基金管理人及基金经理情况</w:t>
        </w:r>
        <w:r>
          <w:rPr>
            <w:noProof/>
            <w:webHidden/>
          </w:rPr>
          <w:tab/>
        </w:r>
        <w:r>
          <w:rPr>
            <w:noProof/>
            <w:webHidden/>
          </w:rPr>
          <w:fldChar w:fldCharType="begin"/>
        </w:r>
        <w:r>
          <w:rPr>
            <w:noProof/>
            <w:webHidden/>
          </w:rPr>
          <w:instrText xml:space="preserve"> PAGEREF _Toc130236473 \h </w:instrText>
        </w:r>
        <w:r>
          <w:rPr>
            <w:noProof/>
            <w:webHidden/>
          </w:rPr>
        </w:r>
        <w:r>
          <w:rPr>
            <w:noProof/>
            <w:webHidden/>
          </w:rPr>
          <w:fldChar w:fldCharType="separate"/>
        </w:r>
        <w:r>
          <w:rPr>
            <w:noProof/>
            <w:webHidden/>
          </w:rPr>
          <w:t>12</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4" w:history="1">
        <w:r w:rsidRPr="00A077AC">
          <w:rPr>
            <w:rStyle w:val="ad"/>
            <w:noProof/>
          </w:rPr>
          <w:t xml:space="preserve">4.1.3 </w:t>
        </w:r>
        <w:r w:rsidRPr="00A077AC">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_Toc130236474 \h </w:instrText>
        </w:r>
        <w:r>
          <w:rPr>
            <w:noProof/>
            <w:webHidden/>
          </w:rPr>
        </w:r>
        <w:r>
          <w:rPr>
            <w:noProof/>
            <w:webHidden/>
          </w:rPr>
          <w:fldChar w:fldCharType="separate"/>
        </w:r>
        <w:r>
          <w:rPr>
            <w:noProof/>
            <w:webHidden/>
          </w:rPr>
          <w:t>14</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5" w:history="1">
        <w:r w:rsidRPr="00A077AC">
          <w:rPr>
            <w:rStyle w:val="ad"/>
            <w:noProof/>
          </w:rPr>
          <w:t xml:space="preserve">4.1.4 </w:t>
        </w:r>
        <w:r w:rsidRPr="00A077AC">
          <w:rPr>
            <w:rStyle w:val="ad"/>
            <w:noProof/>
          </w:rPr>
          <w:t>基金经理薪酬机制</w:t>
        </w:r>
        <w:r>
          <w:rPr>
            <w:noProof/>
            <w:webHidden/>
          </w:rPr>
          <w:tab/>
        </w:r>
        <w:r>
          <w:rPr>
            <w:noProof/>
            <w:webHidden/>
          </w:rPr>
          <w:fldChar w:fldCharType="begin"/>
        </w:r>
        <w:r>
          <w:rPr>
            <w:noProof/>
            <w:webHidden/>
          </w:rPr>
          <w:instrText xml:space="preserve"> PAGEREF _Toc130236475 \h </w:instrText>
        </w:r>
        <w:r>
          <w:rPr>
            <w:noProof/>
            <w:webHidden/>
          </w:rPr>
        </w:r>
        <w:r>
          <w:rPr>
            <w:noProof/>
            <w:webHidden/>
          </w:rPr>
          <w:fldChar w:fldCharType="separate"/>
        </w:r>
        <w:r>
          <w:rPr>
            <w:noProof/>
            <w:webHidden/>
          </w:rPr>
          <w:t>14</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6" w:history="1">
        <w:r w:rsidRPr="00A077AC">
          <w:rPr>
            <w:rStyle w:val="ad"/>
            <w:noProof/>
          </w:rPr>
          <w:t xml:space="preserve">4.2 </w:t>
        </w:r>
        <w:r w:rsidRPr="00A077AC">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_Toc130236476 \h </w:instrText>
        </w:r>
        <w:r>
          <w:rPr>
            <w:noProof/>
            <w:webHidden/>
          </w:rPr>
        </w:r>
        <w:r>
          <w:rPr>
            <w:noProof/>
            <w:webHidden/>
          </w:rPr>
          <w:fldChar w:fldCharType="separate"/>
        </w:r>
        <w:r>
          <w:rPr>
            <w:noProof/>
            <w:webHidden/>
          </w:rPr>
          <w:t>14</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7" w:history="1">
        <w:r w:rsidRPr="00A077AC">
          <w:rPr>
            <w:rStyle w:val="ad"/>
            <w:noProof/>
          </w:rPr>
          <w:t xml:space="preserve">4.3 </w:t>
        </w:r>
        <w:r w:rsidRPr="00A077AC">
          <w:rPr>
            <w:rStyle w:val="ad"/>
            <w:noProof/>
          </w:rPr>
          <w:t>管理人对报告期内公平交易情况的专项说明</w:t>
        </w:r>
        <w:r>
          <w:rPr>
            <w:noProof/>
            <w:webHidden/>
          </w:rPr>
          <w:tab/>
        </w:r>
        <w:r>
          <w:rPr>
            <w:noProof/>
            <w:webHidden/>
          </w:rPr>
          <w:fldChar w:fldCharType="begin"/>
        </w:r>
        <w:r>
          <w:rPr>
            <w:noProof/>
            <w:webHidden/>
          </w:rPr>
          <w:instrText xml:space="preserve"> PAGEREF _Toc130236477 \h </w:instrText>
        </w:r>
        <w:r>
          <w:rPr>
            <w:noProof/>
            <w:webHidden/>
          </w:rPr>
        </w:r>
        <w:r>
          <w:rPr>
            <w:noProof/>
            <w:webHidden/>
          </w:rPr>
          <w:fldChar w:fldCharType="separate"/>
        </w:r>
        <w:r>
          <w:rPr>
            <w:noProof/>
            <w:webHidden/>
          </w:rPr>
          <w:t>15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8" w:history="1">
        <w:r w:rsidRPr="00A077AC">
          <w:rPr>
            <w:rStyle w:val="ad"/>
            <w:noProof/>
          </w:rPr>
          <w:t xml:space="preserve">4.4 </w:t>
        </w:r>
        <w:r w:rsidRPr="00A077AC">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_Toc130236478 \h </w:instrText>
        </w:r>
        <w:r>
          <w:rPr>
            <w:noProof/>
            <w:webHidden/>
          </w:rPr>
        </w:r>
        <w:r>
          <w:rPr>
            <w:noProof/>
            <w:webHidden/>
          </w:rPr>
          <w:fldChar w:fldCharType="separate"/>
        </w:r>
        <w:r>
          <w:rPr>
            <w:noProof/>
            <w:webHidden/>
          </w:rPr>
          <w:t>16</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79" w:history="1">
        <w:r w:rsidRPr="00A077AC">
          <w:rPr>
            <w:rStyle w:val="ad"/>
            <w:noProof/>
          </w:rPr>
          <w:t xml:space="preserve">4.5 </w:t>
        </w:r>
        <w:r w:rsidRPr="00A077AC">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_Toc130236479 \h </w:instrText>
        </w:r>
        <w:r>
          <w:rPr>
            <w:noProof/>
            <w:webHidden/>
          </w:rPr>
        </w:r>
        <w:r>
          <w:rPr>
            <w:noProof/>
            <w:webHidden/>
          </w:rPr>
          <w:fldChar w:fldCharType="separate"/>
        </w:r>
        <w:r>
          <w:rPr>
            <w:noProof/>
            <w:webHidden/>
          </w:rPr>
          <w:t>17</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0" w:history="1">
        <w:r w:rsidRPr="00A077AC">
          <w:rPr>
            <w:rStyle w:val="ad"/>
            <w:noProof/>
          </w:rPr>
          <w:t xml:space="preserve">4.6 </w:t>
        </w:r>
        <w:r w:rsidRPr="00A077AC">
          <w:rPr>
            <w:rStyle w:val="ad"/>
            <w:noProof/>
          </w:rPr>
          <w:t>管理人内部有关本基金的监察稽核工作情况</w:t>
        </w:r>
        <w:r>
          <w:rPr>
            <w:noProof/>
            <w:webHidden/>
          </w:rPr>
          <w:tab/>
        </w:r>
        <w:r>
          <w:rPr>
            <w:noProof/>
            <w:webHidden/>
          </w:rPr>
          <w:fldChar w:fldCharType="begin"/>
        </w:r>
        <w:r>
          <w:rPr>
            <w:noProof/>
            <w:webHidden/>
          </w:rPr>
          <w:instrText xml:space="preserve"> PAGEREF _Toc130236480 \h </w:instrText>
        </w:r>
        <w:r>
          <w:rPr>
            <w:noProof/>
            <w:webHidden/>
          </w:rPr>
        </w:r>
        <w:r>
          <w:rPr>
            <w:noProof/>
            <w:webHidden/>
          </w:rPr>
          <w:fldChar w:fldCharType="separate"/>
        </w:r>
        <w:r>
          <w:rPr>
            <w:noProof/>
            <w:webHidden/>
          </w:rPr>
          <w:t>17</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1" w:history="1">
        <w:r w:rsidRPr="00A077AC">
          <w:rPr>
            <w:rStyle w:val="ad"/>
            <w:noProof/>
          </w:rPr>
          <w:t xml:space="preserve">4.7 </w:t>
        </w:r>
        <w:r w:rsidRPr="00A077AC">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_Toc130236481 \h </w:instrText>
        </w:r>
        <w:r>
          <w:rPr>
            <w:noProof/>
            <w:webHidden/>
          </w:rPr>
        </w:r>
        <w:r>
          <w:rPr>
            <w:noProof/>
            <w:webHidden/>
          </w:rPr>
          <w:fldChar w:fldCharType="separate"/>
        </w:r>
        <w:r>
          <w:rPr>
            <w:noProof/>
            <w:webHidden/>
          </w:rPr>
          <w:t>18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2" w:history="1">
        <w:r w:rsidRPr="00A077AC">
          <w:rPr>
            <w:rStyle w:val="ad"/>
            <w:noProof/>
          </w:rPr>
          <w:t xml:space="preserve">4.8 </w:t>
        </w:r>
        <w:r w:rsidRPr="00A077AC">
          <w:rPr>
            <w:rStyle w:val="ad"/>
            <w:noProof/>
          </w:rPr>
          <w:t>管理人对报告期内基金利润分配情况的说明</w:t>
        </w:r>
        <w:r>
          <w:rPr>
            <w:noProof/>
            <w:webHidden/>
          </w:rPr>
          <w:tab/>
        </w:r>
        <w:r>
          <w:rPr>
            <w:noProof/>
            <w:webHidden/>
          </w:rPr>
          <w:fldChar w:fldCharType="begin"/>
        </w:r>
        <w:r>
          <w:rPr>
            <w:noProof/>
            <w:webHidden/>
          </w:rPr>
          <w:instrText xml:space="preserve"> PAGEREF _Toc130236482 \h </w:instrText>
        </w:r>
        <w:r>
          <w:rPr>
            <w:noProof/>
            <w:webHidden/>
          </w:rPr>
        </w:r>
        <w:r>
          <w:rPr>
            <w:noProof/>
            <w:webHidden/>
          </w:rPr>
          <w:fldChar w:fldCharType="separate"/>
        </w:r>
        <w:r>
          <w:rPr>
            <w:noProof/>
            <w:webHidden/>
          </w:rPr>
          <w:t>18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3" w:history="1">
        <w:r w:rsidRPr="00A077AC">
          <w:rPr>
            <w:rStyle w:val="ad"/>
            <w:noProof/>
          </w:rPr>
          <w:t xml:space="preserve">4.9 </w:t>
        </w:r>
        <w:r w:rsidRPr="00A077AC">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_Toc130236483 \h </w:instrText>
        </w:r>
        <w:r>
          <w:rPr>
            <w:noProof/>
            <w:webHidden/>
          </w:rPr>
        </w:r>
        <w:r>
          <w:rPr>
            <w:noProof/>
            <w:webHidden/>
          </w:rPr>
          <w:fldChar w:fldCharType="separate"/>
        </w:r>
        <w:r>
          <w:rPr>
            <w:noProof/>
            <w:webHidden/>
          </w:rPr>
          <w:t>18</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84" w:history="1">
        <w:r w:rsidRPr="00A077AC">
          <w:rPr>
            <w:rStyle w:val="ad"/>
            <w:b/>
            <w:bCs/>
            <w:noProof/>
          </w:rPr>
          <w:t xml:space="preserve">§5  </w:t>
        </w:r>
        <w:r w:rsidRPr="00A077AC">
          <w:rPr>
            <w:rStyle w:val="ad"/>
            <w:b/>
            <w:bCs/>
            <w:noProof/>
          </w:rPr>
          <w:t>托管人报告</w:t>
        </w:r>
        <w:r>
          <w:rPr>
            <w:noProof/>
            <w:webHidden/>
          </w:rPr>
          <w:tab/>
        </w:r>
        <w:r>
          <w:rPr>
            <w:noProof/>
            <w:webHidden/>
          </w:rPr>
          <w:fldChar w:fldCharType="begin"/>
        </w:r>
        <w:r>
          <w:rPr>
            <w:noProof/>
            <w:webHidden/>
          </w:rPr>
          <w:instrText xml:space="preserve"> PAGEREF _Toc130236484 \h </w:instrText>
        </w:r>
        <w:r>
          <w:rPr>
            <w:noProof/>
            <w:webHidden/>
          </w:rPr>
        </w:r>
        <w:r>
          <w:rPr>
            <w:noProof/>
            <w:webHidden/>
          </w:rPr>
          <w:fldChar w:fldCharType="separate"/>
        </w:r>
        <w:r>
          <w:rPr>
            <w:noProof/>
            <w:webHidden/>
          </w:rPr>
          <w:t>18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5" w:history="1">
        <w:r w:rsidRPr="00A077AC">
          <w:rPr>
            <w:rStyle w:val="ad"/>
            <w:noProof/>
          </w:rPr>
          <w:t xml:space="preserve">5.1 </w:t>
        </w:r>
        <w:r w:rsidRPr="00A077AC">
          <w:rPr>
            <w:rStyle w:val="ad"/>
            <w:noProof/>
          </w:rPr>
          <w:t>报告期内本基金托管人遵规守信情况声明</w:t>
        </w:r>
        <w:r>
          <w:rPr>
            <w:noProof/>
            <w:webHidden/>
          </w:rPr>
          <w:tab/>
        </w:r>
        <w:r>
          <w:rPr>
            <w:noProof/>
            <w:webHidden/>
          </w:rPr>
          <w:fldChar w:fldCharType="begin"/>
        </w:r>
        <w:r>
          <w:rPr>
            <w:noProof/>
            <w:webHidden/>
          </w:rPr>
          <w:instrText xml:space="preserve"> PAGEREF _Toc130236485 \h </w:instrText>
        </w:r>
        <w:r>
          <w:rPr>
            <w:noProof/>
            <w:webHidden/>
          </w:rPr>
        </w:r>
        <w:r>
          <w:rPr>
            <w:noProof/>
            <w:webHidden/>
          </w:rPr>
          <w:fldChar w:fldCharType="separate"/>
        </w:r>
        <w:r>
          <w:rPr>
            <w:noProof/>
            <w:webHidden/>
          </w:rPr>
          <w:t>18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6" w:history="1">
        <w:r w:rsidRPr="00A077AC">
          <w:rPr>
            <w:rStyle w:val="ad"/>
            <w:noProof/>
          </w:rPr>
          <w:t xml:space="preserve">5.2 </w:t>
        </w:r>
        <w:r w:rsidRPr="00A077AC">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_Toc130236486 \h </w:instrText>
        </w:r>
        <w:r>
          <w:rPr>
            <w:noProof/>
            <w:webHidden/>
          </w:rPr>
        </w:r>
        <w:r>
          <w:rPr>
            <w:noProof/>
            <w:webHidden/>
          </w:rPr>
          <w:fldChar w:fldCharType="separate"/>
        </w:r>
        <w:r>
          <w:rPr>
            <w:noProof/>
            <w:webHidden/>
          </w:rPr>
          <w:t>19</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7" w:history="1">
        <w:r w:rsidRPr="00A077AC">
          <w:rPr>
            <w:rStyle w:val="ad"/>
            <w:noProof/>
          </w:rPr>
          <w:t xml:space="preserve">5.3 </w:t>
        </w:r>
        <w:r w:rsidRPr="00A077AC">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_Toc130236487 \h </w:instrText>
        </w:r>
        <w:r>
          <w:rPr>
            <w:noProof/>
            <w:webHidden/>
          </w:rPr>
        </w:r>
        <w:r>
          <w:rPr>
            <w:noProof/>
            <w:webHidden/>
          </w:rPr>
          <w:fldChar w:fldCharType="separate"/>
        </w:r>
        <w:r>
          <w:rPr>
            <w:noProof/>
            <w:webHidden/>
          </w:rPr>
          <w:t>19</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88" w:history="1">
        <w:r w:rsidRPr="00A077AC">
          <w:rPr>
            <w:rStyle w:val="ad"/>
            <w:b/>
            <w:bCs/>
            <w:noProof/>
          </w:rPr>
          <w:t xml:space="preserve">§6  </w:t>
        </w:r>
        <w:r w:rsidRPr="00A077AC">
          <w:rPr>
            <w:rStyle w:val="ad"/>
            <w:b/>
            <w:bCs/>
            <w:noProof/>
          </w:rPr>
          <w:t>审计报告</w:t>
        </w:r>
        <w:r>
          <w:rPr>
            <w:noProof/>
            <w:webHidden/>
          </w:rPr>
          <w:tab/>
        </w:r>
        <w:r>
          <w:rPr>
            <w:noProof/>
            <w:webHidden/>
          </w:rPr>
          <w:fldChar w:fldCharType="begin"/>
        </w:r>
        <w:r>
          <w:rPr>
            <w:noProof/>
            <w:webHidden/>
          </w:rPr>
          <w:instrText xml:space="preserve"> PAGEREF _Toc130236488 \h </w:instrText>
        </w:r>
        <w:r>
          <w:rPr>
            <w:noProof/>
            <w:webHidden/>
          </w:rPr>
        </w:r>
        <w:r>
          <w:rPr>
            <w:noProof/>
            <w:webHidden/>
          </w:rPr>
          <w:fldChar w:fldCharType="separate"/>
        </w:r>
        <w:r>
          <w:rPr>
            <w:noProof/>
            <w:webHidden/>
          </w:rPr>
          <w:t>19</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89" w:history="1">
        <w:r w:rsidRPr="00A077AC">
          <w:rPr>
            <w:rStyle w:val="ad"/>
            <w:noProof/>
          </w:rPr>
          <w:t xml:space="preserve">6.1 </w:t>
        </w:r>
        <w:r w:rsidRPr="00A077AC">
          <w:rPr>
            <w:rStyle w:val="ad"/>
            <w:noProof/>
          </w:rPr>
          <w:t>审计意见</w:t>
        </w:r>
        <w:r>
          <w:rPr>
            <w:noProof/>
            <w:webHidden/>
          </w:rPr>
          <w:tab/>
        </w:r>
        <w:r>
          <w:rPr>
            <w:noProof/>
            <w:webHidden/>
          </w:rPr>
          <w:fldChar w:fldCharType="begin"/>
        </w:r>
        <w:r>
          <w:rPr>
            <w:noProof/>
            <w:webHidden/>
          </w:rPr>
          <w:instrText xml:space="preserve"> PAGEREF _Toc130236489 \h </w:instrText>
        </w:r>
        <w:r>
          <w:rPr>
            <w:noProof/>
            <w:webHidden/>
          </w:rPr>
        </w:r>
        <w:r>
          <w:rPr>
            <w:noProof/>
            <w:webHidden/>
          </w:rPr>
          <w:fldChar w:fldCharType="separate"/>
        </w:r>
        <w:r>
          <w:rPr>
            <w:noProof/>
            <w:webHidden/>
          </w:rPr>
          <w:t>19</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0" w:history="1">
        <w:r w:rsidRPr="00A077AC">
          <w:rPr>
            <w:rStyle w:val="ad"/>
            <w:noProof/>
          </w:rPr>
          <w:t xml:space="preserve">6.2 </w:t>
        </w:r>
        <w:r w:rsidRPr="00A077AC">
          <w:rPr>
            <w:rStyle w:val="ad"/>
            <w:noProof/>
          </w:rPr>
          <w:t>形成审计意见的基础</w:t>
        </w:r>
        <w:r>
          <w:rPr>
            <w:noProof/>
            <w:webHidden/>
          </w:rPr>
          <w:tab/>
        </w:r>
        <w:r>
          <w:rPr>
            <w:noProof/>
            <w:webHidden/>
          </w:rPr>
          <w:fldChar w:fldCharType="begin"/>
        </w:r>
        <w:r>
          <w:rPr>
            <w:noProof/>
            <w:webHidden/>
          </w:rPr>
          <w:instrText xml:space="preserve"> PAGEREF _Toc130236490 \h </w:instrText>
        </w:r>
        <w:r>
          <w:rPr>
            <w:noProof/>
            <w:webHidden/>
          </w:rPr>
        </w:r>
        <w:r>
          <w:rPr>
            <w:noProof/>
            <w:webHidden/>
          </w:rPr>
          <w:fldChar w:fldCharType="separate"/>
        </w:r>
        <w:r>
          <w:rPr>
            <w:noProof/>
            <w:webHidden/>
          </w:rPr>
          <w:t>19</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1" w:history="1">
        <w:r w:rsidRPr="00A077AC">
          <w:rPr>
            <w:rStyle w:val="ad"/>
            <w:noProof/>
          </w:rPr>
          <w:t xml:space="preserve">6.3 </w:t>
        </w:r>
        <w:r w:rsidRPr="00A077AC">
          <w:rPr>
            <w:rStyle w:val="ad"/>
            <w:noProof/>
          </w:rPr>
          <w:t>管理层对财务报表的责任</w:t>
        </w:r>
        <w:r>
          <w:rPr>
            <w:noProof/>
            <w:webHidden/>
          </w:rPr>
          <w:tab/>
        </w:r>
        <w:r>
          <w:rPr>
            <w:noProof/>
            <w:webHidden/>
          </w:rPr>
          <w:fldChar w:fldCharType="begin"/>
        </w:r>
        <w:r>
          <w:rPr>
            <w:noProof/>
            <w:webHidden/>
          </w:rPr>
          <w:instrText xml:space="preserve"> PAGEREF _Toc130236491 \h </w:instrText>
        </w:r>
        <w:r>
          <w:rPr>
            <w:noProof/>
            <w:webHidden/>
          </w:rPr>
        </w:r>
        <w:r>
          <w:rPr>
            <w:noProof/>
            <w:webHidden/>
          </w:rPr>
          <w:fldChar w:fldCharType="separate"/>
        </w:r>
        <w:r>
          <w:rPr>
            <w:noProof/>
            <w:webHidden/>
          </w:rPr>
          <w:t>20</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2" w:history="1">
        <w:r w:rsidRPr="00A077AC">
          <w:rPr>
            <w:rStyle w:val="ad"/>
            <w:noProof/>
          </w:rPr>
          <w:t xml:space="preserve">6.4 </w:t>
        </w:r>
        <w:r w:rsidRPr="00A077AC">
          <w:rPr>
            <w:rStyle w:val="ad"/>
            <w:noProof/>
          </w:rPr>
          <w:t>注册会计师的责任</w:t>
        </w:r>
        <w:r>
          <w:rPr>
            <w:noProof/>
            <w:webHidden/>
          </w:rPr>
          <w:tab/>
        </w:r>
        <w:r>
          <w:rPr>
            <w:noProof/>
            <w:webHidden/>
          </w:rPr>
          <w:fldChar w:fldCharType="begin"/>
        </w:r>
        <w:r>
          <w:rPr>
            <w:noProof/>
            <w:webHidden/>
          </w:rPr>
          <w:instrText xml:space="preserve"> PAGEREF _Toc130236492 \h </w:instrText>
        </w:r>
        <w:r>
          <w:rPr>
            <w:noProof/>
            <w:webHidden/>
          </w:rPr>
        </w:r>
        <w:r>
          <w:rPr>
            <w:noProof/>
            <w:webHidden/>
          </w:rPr>
          <w:fldChar w:fldCharType="separate"/>
        </w:r>
        <w:r>
          <w:rPr>
            <w:noProof/>
            <w:webHidden/>
          </w:rPr>
          <w:t>20</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93" w:history="1">
        <w:r w:rsidRPr="00A077AC">
          <w:rPr>
            <w:rStyle w:val="ad"/>
            <w:b/>
            <w:bCs/>
            <w:noProof/>
          </w:rPr>
          <w:t xml:space="preserve">§7  </w:t>
        </w:r>
        <w:r w:rsidRPr="00A077AC">
          <w:rPr>
            <w:rStyle w:val="ad"/>
            <w:b/>
            <w:bCs/>
            <w:noProof/>
          </w:rPr>
          <w:t>年度财务报表</w:t>
        </w:r>
        <w:r>
          <w:rPr>
            <w:noProof/>
            <w:webHidden/>
          </w:rPr>
          <w:tab/>
        </w:r>
        <w:r>
          <w:rPr>
            <w:noProof/>
            <w:webHidden/>
          </w:rPr>
          <w:fldChar w:fldCharType="begin"/>
        </w:r>
        <w:r>
          <w:rPr>
            <w:noProof/>
            <w:webHidden/>
          </w:rPr>
          <w:instrText xml:space="preserve"> PAGEREF _Toc130236493 \h </w:instrText>
        </w:r>
        <w:r>
          <w:rPr>
            <w:noProof/>
            <w:webHidden/>
          </w:rPr>
        </w:r>
        <w:r>
          <w:rPr>
            <w:noProof/>
            <w:webHidden/>
          </w:rPr>
          <w:fldChar w:fldCharType="separate"/>
        </w:r>
        <w:r>
          <w:rPr>
            <w:noProof/>
            <w:webHidden/>
          </w:rPr>
          <w:t>21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4" w:history="1">
        <w:r w:rsidRPr="00A077AC">
          <w:rPr>
            <w:rStyle w:val="ad"/>
            <w:noProof/>
          </w:rPr>
          <w:t xml:space="preserve">7.1 </w:t>
        </w:r>
        <w:r w:rsidRPr="00A077AC">
          <w:rPr>
            <w:rStyle w:val="ad"/>
            <w:noProof/>
          </w:rPr>
          <w:t>资产负债表</w:t>
        </w:r>
        <w:r>
          <w:rPr>
            <w:noProof/>
            <w:webHidden/>
          </w:rPr>
          <w:tab/>
        </w:r>
        <w:r>
          <w:rPr>
            <w:noProof/>
            <w:webHidden/>
          </w:rPr>
          <w:fldChar w:fldCharType="begin"/>
        </w:r>
        <w:r>
          <w:rPr>
            <w:noProof/>
            <w:webHidden/>
          </w:rPr>
          <w:instrText xml:space="preserve"> PAGEREF _Toc130236494 \h </w:instrText>
        </w:r>
        <w:r>
          <w:rPr>
            <w:noProof/>
            <w:webHidden/>
          </w:rPr>
        </w:r>
        <w:r>
          <w:rPr>
            <w:noProof/>
            <w:webHidden/>
          </w:rPr>
          <w:fldChar w:fldCharType="separate"/>
        </w:r>
        <w:r>
          <w:rPr>
            <w:noProof/>
            <w:webHidden/>
          </w:rPr>
          <w:t>21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5" w:history="1">
        <w:r w:rsidRPr="00A077AC">
          <w:rPr>
            <w:rStyle w:val="ad"/>
            <w:noProof/>
          </w:rPr>
          <w:t xml:space="preserve">7.2 </w:t>
        </w:r>
        <w:r w:rsidRPr="00A077AC">
          <w:rPr>
            <w:rStyle w:val="ad"/>
            <w:noProof/>
          </w:rPr>
          <w:t>利润表</w:t>
        </w:r>
        <w:r>
          <w:rPr>
            <w:noProof/>
            <w:webHidden/>
          </w:rPr>
          <w:tab/>
        </w:r>
        <w:r>
          <w:rPr>
            <w:noProof/>
            <w:webHidden/>
          </w:rPr>
          <w:fldChar w:fldCharType="begin"/>
        </w:r>
        <w:r>
          <w:rPr>
            <w:noProof/>
            <w:webHidden/>
          </w:rPr>
          <w:instrText xml:space="preserve"> PAGEREF _Toc130236495 \h </w:instrText>
        </w:r>
        <w:r>
          <w:rPr>
            <w:noProof/>
            <w:webHidden/>
          </w:rPr>
        </w:r>
        <w:r>
          <w:rPr>
            <w:noProof/>
            <w:webHidden/>
          </w:rPr>
          <w:fldChar w:fldCharType="separate"/>
        </w:r>
        <w:r>
          <w:rPr>
            <w:noProof/>
            <w:webHidden/>
          </w:rPr>
          <w:t>23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6" w:history="1">
        <w:r w:rsidRPr="00A077AC">
          <w:rPr>
            <w:rStyle w:val="ad"/>
            <w:noProof/>
          </w:rPr>
          <w:t xml:space="preserve">7.3 </w:t>
        </w:r>
        <w:r w:rsidRPr="00A077AC">
          <w:rPr>
            <w:rStyle w:val="ad"/>
            <w:rFonts w:ascii="宋体" w:hAnsi="宋体"/>
            <w:noProof/>
          </w:rPr>
          <w:t>净资产（基金净值）变动表</w:t>
        </w:r>
        <w:r>
          <w:rPr>
            <w:noProof/>
            <w:webHidden/>
          </w:rPr>
          <w:tab/>
        </w:r>
        <w:r>
          <w:rPr>
            <w:noProof/>
            <w:webHidden/>
          </w:rPr>
          <w:fldChar w:fldCharType="begin"/>
        </w:r>
        <w:r>
          <w:rPr>
            <w:noProof/>
            <w:webHidden/>
          </w:rPr>
          <w:instrText xml:space="preserve"> PAGEREF _Toc130236496 \h </w:instrText>
        </w:r>
        <w:r>
          <w:rPr>
            <w:noProof/>
            <w:webHidden/>
          </w:rPr>
        </w:r>
        <w:r>
          <w:rPr>
            <w:noProof/>
            <w:webHidden/>
          </w:rPr>
          <w:fldChar w:fldCharType="separate"/>
        </w:r>
        <w:r>
          <w:rPr>
            <w:noProof/>
            <w:webHidden/>
          </w:rPr>
          <w:t>24</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7" w:history="1">
        <w:r w:rsidRPr="00A077AC">
          <w:rPr>
            <w:rStyle w:val="ad"/>
            <w:noProof/>
          </w:rPr>
          <w:t xml:space="preserve">7.4 </w:t>
        </w:r>
        <w:r w:rsidRPr="00A077AC">
          <w:rPr>
            <w:rStyle w:val="ad"/>
            <w:noProof/>
          </w:rPr>
          <w:t>报表附注</w:t>
        </w:r>
        <w:r>
          <w:rPr>
            <w:noProof/>
            <w:webHidden/>
          </w:rPr>
          <w:tab/>
        </w:r>
        <w:r>
          <w:rPr>
            <w:noProof/>
            <w:webHidden/>
          </w:rPr>
          <w:fldChar w:fldCharType="begin"/>
        </w:r>
        <w:r>
          <w:rPr>
            <w:noProof/>
            <w:webHidden/>
          </w:rPr>
          <w:instrText xml:space="preserve"> PAGEREF _Toc130236497 \h </w:instrText>
        </w:r>
        <w:r>
          <w:rPr>
            <w:noProof/>
            <w:webHidden/>
          </w:rPr>
        </w:r>
        <w:r>
          <w:rPr>
            <w:noProof/>
            <w:webHidden/>
          </w:rPr>
          <w:fldChar w:fldCharType="separate"/>
        </w:r>
        <w:r>
          <w:rPr>
            <w:noProof/>
            <w:webHidden/>
          </w:rPr>
          <w:t>26</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498" w:history="1">
        <w:r w:rsidRPr="00A077AC">
          <w:rPr>
            <w:rStyle w:val="ad"/>
            <w:b/>
            <w:bCs/>
            <w:noProof/>
          </w:rPr>
          <w:t xml:space="preserve">§8  </w:t>
        </w:r>
        <w:r w:rsidRPr="00A077AC">
          <w:rPr>
            <w:rStyle w:val="ad"/>
            <w:b/>
            <w:bCs/>
            <w:noProof/>
          </w:rPr>
          <w:t>投资组合报告</w:t>
        </w:r>
        <w:r>
          <w:rPr>
            <w:noProof/>
            <w:webHidden/>
          </w:rPr>
          <w:tab/>
        </w:r>
        <w:r>
          <w:rPr>
            <w:noProof/>
            <w:webHidden/>
          </w:rPr>
          <w:fldChar w:fldCharType="begin"/>
        </w:r>
        <w:r>
          <w:rPr>
            <w:noProof/>
            <w:webHidden/>
          </w:rPr>
          <w:instrText xml:space="preserve"> PAGEREF _Toc130236498 \h </w:instrText>
        </w:r>
        <w:r>
          <w:rPr>
            <w:noProof/>
            <w:webHidden/>
          </w:rPr>
        </w:r>
        <w:r>
          <w:rPr>
            <w:noProof/>
            <w:webHidden/>
          </w:rPr>
          <w:fldChar w:fldCharType="separate"/>
        </w:r>
        <w:r>
          <w:rPr>
            <w:noProof/>
            <w:webHidden/>
          </w:rPr>
          <w:t>53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499" w:history="1">
        <w:r w:rsidRPr="00A077AC">
          <w:rPr>
            <w:rStyle w:val="ad"/>
            <w:noProof/>
          </w:rPr>
          <w:t xml:space="preserve">8.1 </w:t>
        </w:r>
        <w:r w:rsidRPr="00A077AC">
          <w:rPr>
            <w:rStyle w:val="ad"/>
            <w:noProof/>
          </w:rPr>
          <w:t>期末基金资产组合情况</w:t>
        </w:r>
        <w:r>
          <w:rPr>
            <w:noProof/>
            <w:webHidden/>
          </w:rPr>
          <w:tab/>
        </w:r>
        <w:r>
          <w:rPr>
            <w:noProof/>
            <w:webHidden/>
          </w:rPr>
          <w:fldChar w:fldCharType="begin"/>
        </w:r>
        <w:r>
          <w:rPr>
            <w:noProof/>
            <w:webHidden/>
          </w:rPr>
          <w:instrText xml:space="preserve"> PAGEREF _Toc130236499 \h </w:instrText>
        </w:r>
        <w:r>
          <w:rPr>
            <w:noProof/>
            <w:webHidden/>
          </w:rPr>
        </w:r>
        <w:r>
          <w:rPr>
            <w:noProof/>
            <w:webHidden/>
          </w:rPr>
          <w:fldChar w:fldCharType="separate"/>
        </w:r>
        <w:r>
          <w:rPr>
            <w:noProof/>
            <w:webHidden/>
          </w:rPr>
          <w:t>53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0" w:history="1">
        <w:r w:rsidRPr="00A077AC">
          <w:rPr>
            <w:rStyle w:val="ad"/>
            <w:noProof/>
          </w:rPr>
          <w:t xml:space="preserve">8.2 </w:t>
        </w:r>
        <w:r w:rsidRPr="00A077AC">
          <w:rPr>
            <w:rStyle w:val="ad"/>
            <w:noProof/>
          </w:rPr>
          <w:t>期末按行业分类的股票投资组合</w:t>
        </w:r>
        <w:r>
          <w:rPr>
            <w:noProof/>
            <w:webHidden/>
          </w:rPr>
          <w:tab/>
        </w:r>
        <w:r>
          <w:rPr>
            <w:noProof/>
            <w:webHidden/>
          </w:rPr>
          <w:fldChar w:fldCharType="begin"/>
        </w:r>
        <w:r>
          <w:rPr>
            <w:noProof/>
            <w:webHidden/>
          </w:rPr>
          <w:instrText xml:space="preserve"> PAGEREF _Toc130236500 \h </w:instrText>
        </w:r>
        <w:r>
          <w:rPr>
            <w:noProof/>
            <w:webHidden/>
          </w:rPr>
        </w:r>
        <w:r>
          <w:rPr>
            <w:noProof/>
            <w:webHidden/>
          </w:rPr>
          <w:fldChar w:fldCharType="separate"/>
        </w:r>
        <w:r>
          <w:rPr>
            <w:noProof/>
            <w:webHidden/>
          </w:rPr>
          <w:t>53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1" w:history="1">
        <w:r w:rsidRPr="00A077AC">
          <w:rPr>
            <w:rStyle w:val="ad"/>
            <w:noProof/>
          </w:rPr>
          <w:t xml:space="preserve">8.3 </w:t>
        </w:r>
        <w:r w:rsidRPr="00A077AC">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_Toc130236501 \h </w:instrText>
        </w:r>
        <w:r>
          <w:rPr>
            <w:noProof/>
            <w:webHidden/>
          </w:rPr>
        </w:r>
        <w:r>
          <w:rPr>
            <w:noProof/>
            <w:webHidden/>
          </w:rPr>
          <w:fldChar w:fldCharType="separate"/>
        </w:r>
        <w:r>
          <w:rPr>
            <w:noProof/>
            <w:webHidden/>
          </w:rPr>
          <w:t>55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2" w:history="1">
        <w:r w:rsidRPr="00A077AC">
          <w:rPr>
            <w:rStyle w:val="ad"/>
            <w:noProof/>
          </w:rPr>
          <w:t xml:space="preserve">8.4 </w:t>
        </w:r>
        <w:r w:rsidRPr="00A077AC">
          <w:rPr>
            <w:rStyle w:val="ad"/>
            <w:noProof/>
          </w:rPr>
          <w:t>报告期内股票投资组合的重大变动</w:t>
        </w:r>
        <w:r>
          <w:rPr>
            <w:noProof/>
            <w:webHidden/>
          </w:rPr>
          <w:tab/>
        </w:r>
        <w:r>
          <w:rPr>
            <w:noProof/>
            <w:webHidden/>
          </w:rPr>
          <w:fldChar w:fldCharType="begin"/>
        </w:r>
        <w:r>
          <w:rPr>
            <w:noProof/>
            <w:webHidden/>
          </w:rPr>
          <w:instrText xml:space="preserve"> PAGEREF _Toc130236502 \h </w:instrText>
        </w:r>
        <w:r>
          <w:rPr>
            <w:noProof/>
            <w:webHidden/>
          </w:rPr>
        </w:r>
        <w:r>
          <w:rPr>
            <w:noProof/>
            <w:webHidden/>
          </w:rPr>
          <w:fldChar w:fldCharType="separate"/>
        </w:r>
        <w:r>
          <w:rPr>
            <w:noProof/>
            <w:webHidden/>
          </w:rPr>
          <w:t>56</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3" w:history="1">
        <w:r w:rsidRPr="00A077AC">
          <w:rPr>
            <w:rStyle w:val="ad"/>
            <w:noProof/>
          </w:rPr>
          <w:t xml:space="preserve">8.5 </w:t>
        </w:r>
        <w:r w:rsidRPr="00A077AC">
          <w:rPr>
            <w:rStyle w:val="ad"/>
            <w:noProof/>
          </w:rPr>
          <w:t>期末按债券品种分类的债券投资组合</w:t>
        </w:r>
        <w:r>
          <w:rPr>
            <w:noProof/>
            <w:webHidden/>
          </w:rPr>
          <w:tab/>
        </w:r>
        <w:r>
          <w:rPr>
            <w:noProof/>
            <w:webHidden/>
          </w:rPr>
          <w:fldChar w:fldCharType="begin"/>
        </w:r>
        <w:r>
          <w:rPr>
            <w:noProof/>
            <w:webHidden/>
          </w:rPr>
          <w:instrText xml:space="preserve"> PAGEREF _Toc130236503 \h </w:instrText>
        </w:r>
        <w:r>
          <w:rPr>
            <w:noProof/>
            <w:webHidden/>
          </w:rPr>
        </w:r>
        <w:r>
          <w:rPr>
            <w:noProof/>
            <w:webHidden/>
          </w:rPr>
          <w:fldChar w:fldCharType="separate"/>
        </w:r>
        <w:r>
          <w:rPr>
            <w:noProof/>
            <w:webHidden/>
          </w:rPr>
          <w:t>61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4" w:history="1">
        <w:r w:rsidRPr="00A077AC">
          <w:rPr>
            <w:rStyle w:val="ad"/>
            <w:noProof/>
          </w:rPr>
          <w:t xml:space="preserve">8.6 </w:t>
        </w:r>
        <w:r w:rsidRPr="00A077AC">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_Toc130236504 \h </w:instrText>
        </w:r>
        <w:r>
          <w:rPr>
            <w:noProof/>
            <w:webHidden/>
          </w:rPr>
        </w:r>
        <w:r>
          <w:rPr>
            <w:noProof/>
            <w:webHidden/>
          </w:rPr>
          <w:fldChar w:fldCharType="separate"/>
        </w:r>
        <w:r>
          <w:rPr>
            <w:noProof/>
            <w:webHidden/>
          </w:rPr>
          <w:t>61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5" w:history="1">
        <w:r w:rsidRPr="00A077AC">
          <w:rPr>
            <w:rStyle w:val="ad"/>
            <w:noProof/>
          </w:rPr>
          <w:t xml:space="preserve">8.7 </w:t>
        </w:r>
        <w:r w:rsidRPr="00A077AC">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_Toc130236505 \h </w:instrText>
        </w:r>
        <w:r>
          <w:rPr>
            <w:noProof/>
            <w:webHidden/>
          </w:rPr>
        </w:r>
        <w:r>
          <w:rPr>
            <w:noProof/>
            <w:webHidden/>
          </w:rPr>
          <w:fldChar w:fldCharType="separate"/>
        </w:r>
        <w:r>
          <w:rPr>
            <w:noProof/>
            <w:webHidden/>
          </w:rPr>
          <w:t>61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6" w:history="1">
        <w:r w:rsidRPr="00A077AC">
          <w:rPr>
            <w:rStyle w:val="ad"/>
            <w:noProof/>
          </w:rPr>
          <w:t xml:space="preserve">8.8 </w:t>
        </w:r>
        <w:r w:rsidRPr="00A077AC">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_Toc130236506 \h </w:instrText>
        </w:r>
        <w:r>
          <w:rPr>
            <w:noProof/>
            <w:webHidden/>
          </w:rPr>
        </w:r>
        <w:r>
          <w:rPr>
            <w:noProof/>
            <w:webHidden/>
          </w:rPr>
          <w:fldChar w:fldCharType="separate"/>
        </w:r>
        <w:r>
          <w:rPr>
            <w:noProof/>
            <w:webHidden/>
          </w:rPr>
          <w:t>61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7" w:history="1">
        <w:r w:rsidRPr="00A077AC">
          <w:rPr>
            <w:rStyle w:val="ad"/>
            <w:noProof/>
          </w:rPr>
          <w:t xml:space="preserve">8.9 </w:t>
        </w:r>
        <w:r w:rsidRPr="00A077AC">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_Toc130236507 \h </w:instrText>
        </w:r>
        <w:r>
          <w:rPr>
            <w:noProof/>
            <w:webHidden/>
          </w:rPr>
        </w:r>
        <w:r>
          <w:rPr>
            <w:noProof/>
            <w:webHidden/>
          </w:rPr>
          <w:fldChar w:fldCharType="separate"/>
        </w:r>
        <w:r>
          <w:rPr>
            <w:noProof/>
            <w:webHidden/>
          </w:rPr>
          <w:t>61</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8" w:history="1">
        <w:r w:rsidRPr="00A077AC">
          <w:rPr>
            <w:rStyle w:val="ad"/>
            <w:noProof/>
          </w:rPr>
          <w:t xml:space="preserve">8.10 </w:t>
        </w:r>
        <w:r w:rsidRPr="00A077AC">
          <w:rPr>
            <w:rStyle w:val="ad"/>
            <w:noProof/>
          </w:rPr>
          <w:t>本基金投资股指期货的投资政策</w:t>
        </w:r>
        <w:r>
          <w:rPr>
            <w:noProof/>
            <w:webHidden/>
          </w:rPr>
          <w:tab/>
        </w:r>
        <w:r>
          <w:rPr>
            <w:noProof/>
            <w:webHidden/>
          </w:rPr>
          <w:fldChar w:fldCharType="begin"/>
        </w:r>
        <w:r>
          <w:rPr>
            <w:noProof/>
            <w:webHidden/>
          </w:rPr>
          <w:instrText xml:space="preserve"> PAGEREF _Toc130236508 \h </w:instrText>
        </w:r>
        <w:r>
          <w:rPr>
            <w:noProof/>
            <w:webHidden/>
          </w:rPr>
        </w:r>
        <w:r>
          <w:rPr>
            <w:noProof/>
            <w:webHidden/>
          </w:rPr>
          <w:fldChar w:fldCharType="separate"/>
        </w:r>
        <w:r>
          <w:rPr>
            <w:noProof/>
            <w:webHidden/>
          </w:rPr>
          <w:t>62</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09" w:history="1">
        <w:r w:rsidRPr="00A077AC">
          <w:rPr>
            <w:rStyle w:val="ad"/>
            <w:noProof/>
          </w:rPr>
          <w:t>8.11</w:t>
        </w:r>
        <w:r w:rsidRPr="00A077AC">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_Toc130236509 \h </w:instrText>
        </w:r>
        <w:r>
          <w:rPr>
            <w:noProof/>
            <w:webHidden/>
          </w:rPr>
        </w:r>
        <w:r>
          <w:rPr>
            <w:noProof/>
            <w:webHidden/>
          </w:rPr>
          <w:fldChar w:fldCharType="separate"/>
        </w:r>
        <w:r>
          <w:rPr>
            <w:noProof/>
            <w:webHidden/>
          </w:rPr>
          <w:t>62</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0" w:history="1">
        <w:r w:rsidRPr="00A077AC">
          <w:rPr>
            <w:rStyle w:val="ad"/>
            <w:noProof/>
          </w:rPr>
          <w:t xml:space="preserve">8.12 </w:t>
        </w:r>
        <w:r w:rsidRPr="00A077AC">
          <w:rPr>
            <w:rStyle w:val="ad"/>
            <w:noProof/>
          </w:rPr>
          <w:t>本报告期投资基金情况</w:t>
        </w:r>
        <w:r>
          <w:rPr>
            <w:noProof/>
            <w:webHidden/>
          </w:rPr>
          <w:tab/>
        </w:r>
        <w:r>
          <w:rPr>
            <w:noProof/>
            <w:webHidden/>
          </w:rPr>
          <w:fldChar w:fldCharType="begin"/>
        </w:r>
        <w:r>
          <w:rPr>
            <w:noProof/>
            <w:webHidden/>
          </w:rPr>
          <w:instrText xml:space="preserve"> PAGEREF _Toc130236510 \h </w:instrText>
        </w:r>
        <w:r>
          <w:rPr>
            <w:noProof/>
            <w:webHidden/>
          </w:rPr>
        </w:r>
        <w:r>
          <w:rPr>
            <w:noProof/>
            <w:webHidden/>
          </w:rPr>
          <w:fldChar w:fldCharType="separate"/>
        </w:r>
        <w:r>
          <w:rPr>
            <w:noProof/>
            <w:webHidden/>
          </w:rPr>
          <w:t>62</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1" w:history="1">
        <w:r w:rsidRPr="00A077AC">
          <w:rPr>
            <w:rStyle w:val="ad"/>
            <w:noProof/>
          </w:rPr>
          <w:t xml:space="preserve">8.13 </w:t>
        </w:r>
        <w:r w:rsidRPr="00A077AC">
          <w:rPr>
            <w:rStyle w:val="ad"/>
            <w:noProof/>
          </w:rPr>
          <w:t>投资组合报告附注</w:t>
        </w:r>
        <w:r>
          <w:rPr>
            <w:noProof/>
            <w:webHidden/>
          </w:rPr>
          <w:tab/>
        </w:r>
        <w:r>
          <w:rPr>
            <w:noProof/>
            <w:webHidden/>
          </w:rPr>
          <w:fldChar w:fldCharType="begin"/>
        </w:r>
        <w:r>
          <w:rPr>
            <w:noProof/>
            <w:webHidden/>
          </w:rPr>
          <w:instrText xml:space="preserve"> PAGEREF _Toc130236511 \h </w:instrText>
        </w:r>
        <w:r>
          <w:rPr>
            <w:noProof/>
            <w:webHidden/>
          </w:rPr>
        </w:r>
        <w:r>
          <w:rPr>
            <w:noProof/>
            <w:webHidden/>
          </w:rPr>
          <w:fldChar w:fldCharType="separate"/>
        </w:r>
        <w:r>
          <w:rPr>
            <w:noProof/>
            <w:webHidden/>
          </w:rPr>
          <w:t>62</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512" w:history="1">
        <w:r w:rsidRPr="00A077AC">
          <w:rPr>
            <w:rStyle w:val="ad"/>
            <w:b/>
            <w:bCs/>
            <w:noProof/>
          </w:rPr>
          <w:t xml:space="preserve">§9  </w:t>
        </w:r>
        <w:r w:rsidRPr="00A077AC">
          <w:rPr>
            <w:rStyle w:val="ad"/>
            <w:b/>
            <w:bCs/>
            <w:noProof/>
          </w:rPr>
          <w:t>基金份额持有人信息</w:t>
        </w:r>
        <w:r>
          <w:rPr>
            <w:noProof/>
            <w:webHidden/>
          </w:rPr>
          <w:tab/>
        </w:r>
        <w:r>
          <w:rPr>
            <w:noProof/>
            <w:webHidden/>
          </w:rPr>
          <w:fldChar w:fldCharType="begin"/>
        </w:r>
        <w:r>
          <w:rPr>
            <w:noProof/>
            <w:webHidden/>
          </w:rPr>
          <w:instrText xml:space="preserve"> PAGEREF _Toc130236512 \h </w:instrText>
        </w:r>
        <w:r>
          <w:rPr>
            <w:noProof/>
            <w:webHidden/>
          </w:rPr>
        </w:r>
        <w:r>
          <w:rPr>
            <w:noProof/>
            <w:webHidden/>
          </w:rPr>
          <w:fldChar w:fldCharType="separate"/>
        </w:r>
        <w:r>
          <w:rPr>
            <w:noProof/>
            <w:webHidden/>
          </w:rPr>
          <w:t>63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3" w:history="1">
        <w:r w:rsidRPr="00A077AC">
          <w:rPr>
            <w:rStyle w:val="ad"/>
            <w:noProof/>
          </w:rPr>
          <w:t xml:space="preserve">9.1 </w:t>
        </w:r>
        <w:r w:rsidRPr="00A077AC">
          <w:rPr>
            <w:rStyle w:val="ad"/>
            <w:noProof/>
          </w:rPr>
          <w:t>期末基金份额持有人户数及持有人结构</w:t>
        </w:r>
        <w:r>
          <w:rPr>
            <w:noProof/>
            <w:webHidden/>
          </w:rPr>
          <w:tab/>
        </w:r>
        <w:r>
          <w:rPr>
            <w:noProof/>
            <w:webHidden/>
          </w:rPr>
          <w:fldChar w:fldCharType="begin"/>
        </w:r>
        <w:r>
          <w:rPr>
            <w:noProof/>
            <w:webHidden/>
          </w:rPr>
          <w:instrText xml:space="preserve"> PAGEREF _Toc130236513 \h </w:instrText>
        </w:r>
        <w:r>
          <w:rPr>
            <w:noProof/>
            <w:webHidden/>
          </w:rPr>
        </w:r>
        <w:r>
          <w:rPr>
            <w:noProof/>
            <w:webHidden/>
          </w:rPr>
          <w:fldChar w:fldCharType="separate"/>
        </w:r>
        <w:r>
          <w:rPr>
            <w:noProof/>
            <w:webHidden/>
          </w:rPr>
          <w:t>63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4" w:history="1">
        <w:r w:rsidRPr="00A077AC">
          <w:rPr>
            <w:rStyle w:val="ad"/>
            <w:noProof/>
          </w:rPr>
          <w:t xml:space="preserve">9.2 </w:t>
        </w:r>
        <w:r w:rsidRPr="00A077AC">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_Toc130236514 \h </w:instrText>
        </w:r>
        <w:r>
          <w:rPr>
            <w:noProof/>
            <w:webHidden/>
          </w:rPr>
        </w:r>
        <w:r>
          <w:rPr>
            <w:noProof/>
            <w:webHidden/>
          </w:rPr>
          <w:fldChar w:fldCharType="separate"/>
        </w:r>
        <w:r>
          <w:rPr>
            <w:noProof/>
            <w:webHidden/>
          </w:rPr>
          <w:t>63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5" w:history="1">
        <w:r w:rsidRPr="00A077AC">
          <w:rPr>
            <w:rStyle w:val="ad"/>
            <w:noProof/>
          </w:rPr>
          <w:t>9.3</w:t>
        </w:r>
        <w:r w:rsidRPr="00A077AC">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_Toc130236515 \h </w:instrText>
        </w:r>
        <w:r>
          <w:rPr>
            <w:noProof/>
            <w:webHidden/>
          </w:rPr>
        </w:r>
        <w:r>
          <w:rPr>
            <w:noProof/>
            <w:webHidden/>
          </w:rPr>
          <w:fldChar w:fldCharType="separate"/>
        </w:r>
        <w:r>
          <w:rPr>
            <w:noProof/>
            <w:webHidden/>
          </w:rPr>
          <w:t>63</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6" w:history="1">
        <w:r w:rsidRPr="00A077AC">
          <w:rPr>
            <w:rStyle w:val="ad"/>
            <w:noProof/>
          </w:rPr>
          <w:t>9.4</w:t>
        </w:r>
        <w:r>
          <w:rPr>
            <w:rFonts w:asciiTheme="minorHAnsi" w:eastAsiaTheme="minorEastAsia" w:hAnsiTheme="minorHAnsi" w:cstheme="minorBidi"/>
            <w:noProof/>
            <w:kern w:val="2"/>
            <w:szCs w:val="22"/>
          </w:rPr>
          <w:tab/>
        </w:r>
        <w:r w:rsidRPr="00A077AC">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_Toc130236516 \h </w:instrText>
        </w:r>
        <w:r>
          <w:rPr>
            <w:noProof/>
            <w:webHidden/>
          </w:rPr>
        </w:r>
        <w:r>
          <w:rPr>
            <w:noProof/>
            <w:webHidden/>
          </w:rPr>
          <w:fldChar w:fldCharType="separate"/>
        </w:r>
        <w:r>
          <w:rPr>
            <w:noProof/>
            <w:webHidden/>
          </w:rPr>
          <w:t>64</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517" w:history="1">
        <w:r w:rsidRPr="00A077AC">
          <w:rPr>
            <w:rStyle w:val="ad"/>
            <w:b/>
            <w:bCs/>
            <w:noProof/>
          </w:rPr>
          <w:t xml:space="preserve">§10  </w:t>
        </w:r>
        <w:r w:rsidRPr="00A077AC">
          <w:rPr>
            <w:rStyle w:val="ad"/>
            <w:b/>
            <w:bCs/>
            <w:noProof/>
          </w:rPr>
          <w:t>开放式基金份额变动</w:t>
        </w:r>
        <w:r>
          <w:rPr>
            <w:noProof/>
            <w:webHidden/>
          </w:rPr>
          <w:tab/>
        </w:r>
        <w:r>
          <w:rPr>
            <w:noProof/>
            <w:webHidden/>
          </w:rPr>
          <w:fldChar w:fldCharType="begin"/>
        </w:r>
        <w:r>
          <w:rPr>
            <w:noProof/>
            <w:webHidden/>
          </w:rPr>
          <w:instrText xml:space="preserve"> PAGEREF _Toc130236517 \h </w:instrText>
        </w:r>
        <w:r>
          <w:rPr>
            <w:noProof/>
            <w:webHidden/>
          </w:rPr>
        </w:r>
        <w:r>
          <w:rPr>
            <w:noProof/>
            <w:webHidden/>
          </w:rPr>
          <w:fldChar w:fldCharType="separate"/>
        </w:r>
        <w:r>
          <w:rPr>
            <w:noProof/>
            <w:webHidden/>
          </w:rPr>
          <w:t>64</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518" w:history="1">
        <w:r w:rsidRPr="00A077AC">
          <w:rPr>
            <w:rStyle w:val="ad"/>
            <w:b/>
            <w:bCs/>
            <w:noProof/>
          </w:rPr>
          <w:t xml:space="preserve">§11  </w:t>
        </w:r>
        <w:r w:rsidRPr="00A077AC">
          <w:rPr>
            <w:rStyle w:val="ad"/>
            <w:b/>
            <w:bCs/>
            <w:noProof/>
          </w:rPr>
          <w:t>重大事件揭示</w:t>
        </w:r>
        <w:r>
          <w:rPr>
            <w:noProof/>
            <w:webHidden/>
          </w:rPr>
          <w:tab/>
        </w:r>
        <w:r>
          <w:rPr>
            <w:noProof/>
            <w:webHidden/>
          </w:rPr>
          <w:fldChar w:fldCharType="begin"/>
        </w:r>
        <w:r>
          <w:rPr>
            <w:noProof/>
            <w:webHidden/>
          </w:rPr>
          <w:instrText xml:space="preserve"> PAGEREF _Toc130236518 \h </w:instrText>
        </w:r>
        <w:r>
          <w:rPr>
            <w:noProof/>
            <w:webHidden/>
          </w:rPr>
        </w:r>
        <w:r>
          <w:rPr>
            <w:noProof/>
            <w:webHidden/>
          </w:rPr>
          <w:fldChar w:fldCharType="separate"/>
        </w:r>
        <w:r>
          <w:rPr>
            <w:noProof/>
            <w:webHidden/>
          </w:rPr>
          <w:t>64</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19" w:history="1">
        <w:r w:rsidRPr="00A077AC">
          <w:rPr>
            <w:rStyle w:val="ad"/>
            <w:noProof/>
          </w:rPr>
          <w:t>11.1</w:t>
        </w:r>
        <w:r w:rsidRPr="00A077AC">
          <w:rPr>
            <w:rStyle w:val="ad"/>
            <w:noProof/>
          </w:rPr>
          <w:t>基金份额持有人大会决议</w:t>
        </w:r>
        <w:r>
          <w:rPr>
            <w:noProof/>
            <w:webHidden/>
          </w:rPr>
          <w:tab/>
        </w:r>
        <w:r>
          <w:rPr>
            <w:noProof/>
            <w:webHidden/>
          </w:rPr>
          <w:fldChar w:fldCharType="begin"/>
        </w:r>
        <w:r>
          <w:rPr>
            <w:noProof/>
            <w:webHidden/>
          </w:rPr>
          <w:instrText xml:space="preserve"> PAGEREF _Toc130236519 \h </w:instrText>
        </w:r>
        <w:r>
          <w:rPr>
            <w:noProof/>
            <w:webHidden/>
          </w:rPr>
        </w:r>
        <w:r>
          <w:rPr>
            <w:noProof/>
            <w:webHidden/>
          </w:rPr>
          <w:fldChar w:fldCharType="separate"/>
        </w:r>
        <w:r>
          <w:rPr>
            <w:noProof/>
            <w:webHidden/>
          </w:rPr>
          <w:t>64</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0" w:history="1">
        <w:r w:rsidRPr="00A077AC">
          <w:rPr>
            <w:rStyle w:val="ad"/>
            <w:noProof/>
          </w:rPr>
          <w:t xml:space="preserve">11.2 </w:t>
        </w:r>
        <w:r w:rsidRPr="00A077AC">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_Toc130236520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1" w:history="1">
        <w:r w:rsidRPr="00A077AC">
          <w:rPr>
            <w:rStyle w:val="ad"/>
            <w:noProof/>
          </w:rPr>
          <w:t xml:space="preserve">11.3 </w:t>
        </w:r>
        <w:r w:rsidRPr="00A077AC">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_Toc130236521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2" w:history="1">
        <w:r w:rsidRPr="00A077AC">
          <w:rPr>
            <w:rStyle w:val="ad"/>
            <w:noProof/>
          </w:rPr>
          <w:t xml:space="preserve">11.4 </w:t>
        </w:r>
        <w:r w:rsidRPr="00A077AC">
          <w:rPr>
            <w:rStyle w:val="ad"/>
            <w:noProof/>
          </w:rPr>
          <w:t>基金投资策略的改变</w:t>
        </w:r>
        <w:r>
          <w:rPr>
            <w:noProof/>
            <w:webHidden/>
          </w:rPr>
          <w:tab/>
        </w:r>
        <w:r>
          <w:rPr>
            <w:noProof/>
            <w:webHidden/>
          </w:rPr>
          <w:fldChar w:fldCharType="begin"/>
        </w:r>
        <w:r>
          <w:rPr>
            <w:noProof/>
            <w:webHidden/>
          </w:rPr>
          <w:instrText xml:space="preserve"> PAGEREF _Toc130236522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3" w:history="1">
        <w:r w:rsidRPr="00A077AC">
          <w:rPr>
            <w:rStyle w:val="ad"/>
            <w:noProof/>
          </w:rPr>
          <w:t xml:space="preserve">11.5 </w:t>
        </w:r>
        <w:r w:rsidRPr="00A077AC">
          <w:rPr>
            <w:rStyle w:val="ad"/>
            <w:noProof/>
          </w:rPr>
          <w:t>为基金进行审计的会计师事务所情况</w:t>
        </w:r>
        <w:r>
          <w:rPr>
            <w:noProof/>
            <w:webHidden/>
          </w:rPr>
          <w:tab/>
        </w:r>
        <w:r>
          <w:rPr>
            <w:noProof/>
            <w:webHidden/>
          </w:rPr>
          <w:fldChar w:fldCharType="begin"/>
        </w:r>
        <w:r>
          <w:rPr>
            <w:noProof/>
            <w:webHidden/>
          </w:rPr>
          <w:instrText xml:space="preserve"> PAGEREF _Toc130236523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4" w:history="1">
        <w:r w:rsidRPr="00A077AC">
          <w:rPr>
            <w:rStyle w:val="ad"/>
            <w:noProof/>
          </w:rPr>
          <w:t xml:space="preserve">11.6 </w:t>
        </w:r>
        <w:r w:rsidRPr="00A077AC">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_Toc130236524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5" w:history="1">
        <w:r w:rsidRPr="00A077AC">
          <w:rPr>
            <w:rStyle w:val="ad"/>
            <w:noProof/>
          </w:rPr>
          <w:t xml:space="preserve">11.6.1 </w:t>
        </w:r>
        <w:r w:rsidRPr="00A077AC">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_Toc130236525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6" w:history="1">
        <w:r w:rsidRPr="00A077AC">
          <w:rPr>
            <w:rStyle w:val="ad"/>
            <w:noProof/>
          </w:rPr>
          <w:t xml:space="preserve">11.6.2 </w:t>
        </w:r>
        <w:r w:rsidRPr="00A077AC">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_Toc130236526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7" w:history="1">
        <w:r w:rsidRPr="00A077AC">
          <w:rPr>
            <w:rStyle w:val="ad"/>
            <w:noProof/>
          </w:rPr>
          <w:t xml:space="preserve">11.7 </w:t>
        </w:r>
        <w:r w:rsidRPr="00A077AC">
          <w:rPr>
            <w:rStyle w:val="ad"/>
            <w:noProof/>
          </w:rPr>
          <w:t>基金租用证券公司交易单元的有关情况</w:t>
        </w:r>
        <w:r>
          <w:rPr>
            <w:noProof/>
            <w:webHidden/>
          </w:rPr>
          <w:tab/>
        </w:r>
        <w:r>
          <w:rPr>
            <w:noProof/>
            <w:webHidden/>
          </w:rPr>
          <w:fldChar w:fldCharType="begin"/>
        </w:r>
        <w:r>
          <w:rPr>
            <w:noProof/>
            <w:webHidden/>
          </w:rPr>
          <w:instrText xml:space="preserve"> PAGEREF _Toc130236527 \h </w:instrText>
        </w:r>
        <w:r>
          <w:rPr>
            <w:noProof/>
            <w:webHidden/>
          </w:rPr>
        </w:r>
        <w:r>
          <w:rPr>
            <w:noProof/>
            <w:webHidden/>
          </w:rPr>
          <w:fldChar w:fldCharType="separate"/>
        </w:r>
        <w:r>
          <w:rPr>
            <w:noProof/>
            <w:webHidden/>
          </w:rPr>
          <w:t>65</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28" w:history="1">
        <w:r w:rsidRPr="00A077AC">
          <w:rPr>
            <w:rStyle w:val="ad"/>
            <w:noProof/>
          </w:rPr>
          <w:t xml:space="preserve">11.8 </w:t>
        </w:r>
        <w:r w:rsidRPr="00A077AC">
          <w:rPr>
            <w:rStyle w:val="ad"/>
            <w:noProof/>
          </w:rPr>
          <w:t>其他重大事件</w:t>
        </w:r>
        <w:r>
          <w:rPr>
            <w:noProof/>
            <w:webHidden/>
          </w:rPr>
          <w:tab/>
        </w:r>
        <w:r>
          <w:rPr>
            <w:noProof/>
            <w:webHidden/>
          </w:rPr>
          <w:fldChar w:fldCharType="begin"/>
        </w:r>
        <w:r>
          <w:rPr>
            <w:noProof/>
            <w:webHidden/>
          </w:rPr>
          <w:instrText xml:space="preserve"> PAGEREF _Toc130236528 \h </w:instrText>
        </w:r>
        <w:r>
          <w:rPr>
            <w:noProof/>
            <w:webHidden/>
          </w:rPr>
        </w:r>
        <w:r>
          <w:rPr>
            <w:noProof/>
            <w:webHidden/>
          </w:rPr>
          <w:fldChar w:fldCharType="separate"/>
        </w:r>
        <w:r>
          <w:rPr>
            <w:noProof/>
            <w:webHidden/>
          </w:rPr>
          <w:t>67</w:t>
        </w:r>
        <w:r>
          <w:rPr>
            <w:noProof/>
            <w:webHidden/>
          </w:rPr>
          <w:fldChar w:fldCharType="end"/>
        </w:r>
      </w:hyperlink>
    </w:p>
    <w:p w:rsidR="003E04F9" w:rsidRDefault="003E04F9">
      <w:pPr>
        <w:pStyle w:val="12"/>
        <w:rPr>
          <w:rFonts w:asciiTheme="minorHAnsi" w:eastAsiaTheme="minorEastAsia" w:hAnsiTheme="minorHAnsi" w:cstheme="minorBidi"/>
          <w:noProof/>
          <w:szCs w:val="22"/>
        </w:rPr>
      </w:pPr>
      <w:hyperlink w:anchor="_Toc130236529" w:history="1">
        <w:r w:rsidRPr="00A077AC">
          <w:rPr>
            <w:rStyle w:val="ad"/>
            <w:b/>
            <w:bCs/>
            <w:noProof/>
          </w:rPr>
          <w:t xml:space="preserve">§12  </w:t>
        </w:r>
        <w:r w:rsidRPr="00A077AC">
          <w:rPr>
            <w:rStyle w:val="ad"/>
            <w:b/>
            <w:bCs/>
            <w:noProof/>
          </w:rPr>
          <w:t>备查文件目录</w:t>
        </w:r>
        <w:r>
          <w:rPr>
            <w:noProof/>
            <w:webHidden/>
          </w:rPr>
          <w:tab/>
        </w:r>
        <w:r>
          <w:rPr>
            <w:noProof/>
            <w:webHidden/>
          </w:rPr>
          <w:fldChar w:fldCharType="begin"/>
        </w:r>
        <w:r>
          <w:rPr>
            <w:noProof/>
            <w:webHidden/>
          </w:rPr>
          <w:instrText xml:space="preserve"> PAGEREF _Toc130236529 \h </w:instrText>
        </w:r>
        <w:r>
          <w:rPr>
            <w:noProof/>
            <w:webHidden/>
          </w:rPr>
        </w:r>
        <w:r>
          <w:rPr>
            <w:noProof/>
            <w:webHidden/>
          </w:rPr>
          <w:fldChar w:fldCharType="separate"/>
        </w:r>
        <w:r>
          <w:rPr>
            <w:noProof/>
            <w:webHidden/>
          </w:rPr>
          <w:t>67</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30" w:history="1">
        <w:r w:rsidRPr="00A077AC">
          <w:rPr>
            <w:rStyle w:val="ad"/>
            <w:noProof/>
          </w:rPr>
          <w:t xml:space="preserve">12.1 </w:t>
        </w:r>
        <w:r w:rsidRPr="00A077AC">
          <w:rPr>
            <w:rStyle w:val="ad"/>
            <w:noProof/>
          </w:rPr>
          <w:t>备查文件目录</w:t>
        </w:r>
        <w:r>
          <w:rPr>
            <w:noProof/>
            <w:webHidden/>
          </w:rPr>
          <w:tab/>
        </w:r>
        <w:r>
          <w:rPr>
            <w:noProof/>
            <w:webHidden/>
          </w:rPr>
          <w:fldChar w:fldCharType="begin"/>
        </w:r>
        <w:r>
          <w:rPr>
            <w:noProof/>
            <w:webHidden/>
          </w:rPr>
          <w:instrText xml:space="preserve"> PAGEREF _Toc130236530 \h </w:instrText>
        </w:r>
        <w:r>
          <w:rPr>
            <w:noProof/>
            <w:webHidden/>
          </w:rPr>
        </w:r>
        <w:r>
          <w:rPr>
            <w:noProof/>
            <w:webHidden/>
          </w:rPr>
          <w:fldChar w:fldCharType="separate"/>
        </w:r>
        <w:r>
          <w:rPr>
            <w:noProof/>
            <w:webHidden/>
          </w:rPr>
          <w:t>67</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31" w:history="1">
        <w:r w:rsidRPr="00A077AC">
          <w:rPr>
            <w:rStyle w:val="ad"/>
            <w:noProof/>
          </w:rPr>
          <w:t xml:space="preserve">12.2 </w:t>
        </w:r>
        <w:r w:rsidRPr="00A077AC">
          <w:rPr>
            <w:rStyle w:val="ad"/>
            <w:noProof/>
          </w:rPr>
          <w:t>存放地点</w:t>
        </w:r>
        <w:r>
          <w:rPr>
            <w:noProof/>
            <w:webHidden/>
          </w:rPr>
          <w:tab/>
        </w:r>
        <w:r>
          <w:rPr>
            <w:noProof/>
            <w:webHidden/>
          </w:rPr>
          <w:fldChar w:fldCharType="begin"/>
        </w:r>
        <w:r>
          <w:rPr>
            <w:noProof/>
            <w:webHidden/>
          </w:rPr>
          <w:instrText xml:space="preserve"> PAGEREF _Toc130236531 \h </w:instrText>
        </w:r>
        <w:r>
          <w:rPr>
            <w:noProof/>
            <w:webHidden/>
          </w:rPr>
        </w:r>
        <w:r>
          <w:rPr>
            <w:noProof/>
            <w:webHidden/>
          </w:rPr>
          <w:fldChar w:fldCharType="separate"/>
        </w:r>
        <w:r>
          <w:rPr>
            <w:noProof/>
            <w:webHidden/>
          </w:rPr>
          <w:t>68</w:t>
        </w:r>
        <w:r>
          <w:rPr>
            <w:noProof/>
            <w:webHidden/>
          </w:rPr>
          <w:fldChar w:fldCharType="end"/>
        </w:r>
      </w:hyperlink>
    </w:p>
    <w:p w:rsidR="003E04F9" w:rsidRDefault="003E04F9">
      <w:pPr>
        <w:pStyle w:val="24"/>
        <w:ind w:left="420"/>
        <w:rPr>
          <w:rFonts w:asciiTheme="minorHAnsi" w:eastAsiaTheme="minorEastAsia" w:hAnsiTheme="minorHAnsi" w:cstheme="minorBidi"/>
          <w:noProof/>
          <w:kern w:val="2"/>
          <w:szCs w:val="22"/>
        </w:rPr>
      </w:pPr>
      <w:hyperlink w:anchor="_Toc130236532" w:history="1">
        <w:r w:rsidRPr="00A077AC">
          <w:rPr>
            <w:rStyle w:val="ad"/>
            <w:noProof/>
          </w:rPr>
          <w:t xml:space="preserve">12.3 </w:t>
        </w:r>
        <w:r w:rsidRPr="00A077AC">
          <w:rPr>
            <w:rStyle w:val="ad"/>
            <w:noProof/>
          </w:rPr>
          <w:t>查阅方式</w:t>
        </w:r>
        <w:r>
          <w:rPr>
            <w:noProof/>
            <w:webHidden/>
          </w:rPr>
          <w:tab/>
        </w:r>
        <w:r>
          <w:rPr>
            <w:noProof/>
            <w:webHidden/>
          </w:rPr>
          <w:fldChar w:fldCharType="begin"/>
        </w:r>
        <w:r>
          <w:rPr>
            <w:noProof/>
            <w:webHidden/>
          </w:rPr>
          <w:instrText xml:space="preserve"> PAGEREF _Toc130236532 \h </w:instrText>
        </w:r>
        <w:r>
          <w:rPr>
            <w:noProof/>
            <w:webHidden/>
          </w:rPr>
        </w:r>
        <w:r>
          <w:rPr>
            <w:noProof/>
            <w:webHidden/>
          </w:rPr>
          <w:fldChar w:fldCharType="separate"/>
        </w:r>
        <w:r>
          <w:rPr>
            <w:noProof/>
            <w:webHidden/>
          </w:rPr>
          <w:t>68</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30236462"/>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30236463"/>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上投摩根全景优势股票型证券投资基金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上投摩根全景优势股票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013899</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013899</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上投摩根基金管理有限公司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284,004,865.15</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013899</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013900</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268,306,299.69</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15,698,565.46</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30236464"/>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在严格的风险控制的前提下，采用定性与定量的分析，自上而下进行宏观分析和行业配置，自下而上精选个股，力争实现基金资产的长期增值。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6D0DB6" w:rsidRDefault="00D0771E">
            <w:pPr>
              <w:spacing w:line="360" w:lineRule="auto"/>
              <w:rPr>
                <w:rFonts w:eastAsiaTheme="minorEastAsia"/>
                <w:szCs w:val="21"/>
              </w:rPr>
            </w:pPr>
            <w:r>
              <w:rPr>
                <w:rFonts w:eastAsiaTheme="minorEastAsia"/>
                <w:szCs w:val="21"/>
              </w:rPr>
              <w:t>本基金将采用自上而下与自下而上相结合的投资策略，全景布局</w:t>
            </w:r>
            <w:r>
              <w:rPr>
                <w:rFonts w:eastAsiaTheme="minorEastAsia"/>
                <w:szCs w:val="21"/>
              </w:rPr>
              <w:t>A</w:t>
            </w:r>
            <w:r>
              <w:rPr>
                <w:rFonts w:eastAsiaTheme="minorEastAsia"/>
                <w:szCs w:val="21"/>
              </w:rPr>
              <w:t>股及港股两地市场，挖掘并灵活投资于最具有投资价值的上市公司，通过行业配置与个股选择，获取超越业绩比较基准的超额收益。</w:t>
            </w:r>
          </w:p>
          <w:p w:rsidR="006D0DB6" w:rsidRDefault="00D0771E">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ab/>
            </w:r>
            <w:r>
              <w:rPr>
                <w:rFonts w:eastAsiaTheme="minorEastAsia"/>
                <w:szCs w:val="21"/>
              </w:rPr>
              <w:t>资产配置策略</w:t>
            </w:r>
            <w:r>
              <w:rPr>
                <w:rFonts w:eastAsiaTheme="minorEastAsia"/>
                <w:szCs w:val="21"/>
              </w:rPr>
              <w:t xml:space="preserve"> </w:t>
            </w:r>
          </w:p>
          <w:p w:rsidR="006D0DB6" w:rsidRDefault="00D0771E">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w:t>
            </w:r>
            <w:r>
              <w:rPr>
                <w:rFonts w:eastAsiaTheme="minorEastAsia"/>
                <w:szCs w:val="21"/>
              </w:rPr>
              <w:lastRenderedPageBreak/>
              <w:t>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szCs w:val="21"/>
              </w:rPr>
              <w:t>80%-95%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w:t>
            </w:r>
          </w:p>
          <w:p w:rsidR="006D0DB6" w:rsidRDefault="00D0771E">
            <w:pPr>
              <w:spacing w:line="360" w:lineRule="auto"/>
              <w:rPr>
                <w:rFonts w:eastAsiaTheme="minorEastAsia"/>
                <w:szCs w:val="21"/>
              </w:rPr>
            </w:pPr>
            <w:r>
              <w:rPr>
                <w:rFonts w:eastAsiaTheme="minorEastAsia"/>
                <w:szCs w:val="21"/>
              </w:rPr>
              <w:t>2</w:t>
            </w:r>
            <w:r>
              <w:rPr>
                <w:rFonts w:eastAsiaTheme="minorEastAsia"/>
                <w:szCs w:val="21"/>
              </w:rPr>
              <w:t>、</w:t>
            </w:r>
            <w:r>
              <w:rPr>
                <w:rFonts w:eastAsiaTheme="minorEastAsia"/>
                <w:szCs w:val="21"/>
              </w:rPr>
              <w:tab/>
            </w:r>
            <w:r>
              <w:rPr>
                <w:rFonts w:eastAsiaTheme="minorEastAsia"/>
                <w:szCs w:val="21"/>
              </w:rPr>
              <w:t>股票投资策略</w:t>
            </w:r>
            <w:r>
              <w:rPr>
                <w:rFonts w:eastAsiaTheme="minorEastAsia"/>
                <w:szCs w:val="21"/>
              </w:rPr>
              <w:t xml:space="preserve"> </w:t>
            </w:r>
          </w:p>
          <w:p w:rsidR="006D0DB6" w:rsidRDefault="00D0771E">
            <w:pPr>
              <w:spacing w:line="360" w:lineRule="auto"/>
              <w:rPr>
                <w:rFonts w:eastAsiaTheme="minorEastAsia"/>
                <w:szCs w:val="21"/>
              </w:rPr>
            </w:pPr>
            <w:r>
              <w:rPr>
                <w:rFonts w:eastAsiaTheme="minorEastAsia"/>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w:t>
            </w:r>
            <w:r>
              <w:rPr>
                <w:rFonts w:eastAsiaTheme="minorEastAsia"/>
                <w:szCs w:val="21"/>
              </w:rPr>
              <w:t xml:space="preserve"> </w:t>
            </w:r>
            <w:r>
              <w:rPr>
                <w:rFonts w:eastAsiaTheme="minorEastAsia"/>
                <w:szCs w:val="21"/>
              </w:rPr>
              <w:t>深度研究和跟踪；通过行业配置与个股选择，获取超越业绩比较基准的超额收益。</w:t>
            </w:r>
          </w:p>
          <w:p w:rsidR="006D0DB6" w:rsidRDefault="00D0771E">
            <w:pPr>
              <w:spacing w:line="360" w:lineRule="auto"/>
              <w:rPr>
                <w:rFonts w:eastAsiaTheme="minorEastAsia"/>
                <w:szCs w:val="21"/>
              </w:rPr>
            </w:pPr>
            <w:r>
              <w:rPr>
                <w:rFonts w:eastAsiaTheme="minorEastAsia"/>
                <w:szCs w:val="21"/>
              </w:rPr>
              <w:t>行业配置上，基金管理人自上而下通过把握不同行业周期的演变路径，在行业间同时进行横向和纵向的比较，并从行业景气度、估值等多角度，综合评估各个行业的投资价值，并相应确定不同行业的配置权重。</w:t>
            </w:r>
          </w:p>
          <w:p w:rsidR="006D0DB6" w:rsidRDefault="00D0771E">
            <w:pPr>
              <w:spacing w:line="360" w:lineRule="auto"/>
              <w:rPr>
                <w:rFonts w:eastAsiaTheme="minorEastAsia"/>
                <w:szCs w:val="21"/>
              </w:rPr>
            </w:pPr>
            <w:r>
              <w:rPr>
                <w:rFonts w:eastAsiaTheme="minorEastAsia"/>
                <w:szCs w:val="21"/>
              </w:rPr>
              <w:t>个股选择上，基金管理人自下而上基于对上市公司质地、经营周期、估值驱动力等维度的深入研究和跟踪，综合运用定量和定性分析的手段，精选个股买入并长期持有。于此同时，紧跟持仓个股盈利变化等核心因素，及时评估和控制个股回撤风险。</w:t>
            </w:r>
          </w:p>
          <w:p w:rsidR="006D0DB6" w:rsidRDefault="00D0771E">
            <w:pPr>
              <w:spacing w:line="360" w:lineRule="auto"/>
              <w:rPr>
                <w:rFonts w:eastAsiaTheme="minorEastAsia"/>
                <w:szCs w:val="21"/>
              </w:rPr>
            </w:pPr>
            <w:r>
              <w:rPr>
                <w:rFonts w:eastAsiaTheme="minorEastAsia"/>
                <w:szCs w:val="21"/>
              </w:rPr>
              <w:t>3</w:t>
            </w:r>
            <w:r>
              <w:rPr>
                <w:rFonts w:eastAsiaTheme="minorEastAsia"/>
                <w:szCs w:val="21"/>
              </w:rPr>
              <w:t>、</w:t>
            </w:r>
            <w:r>
              <w:rPr>
                <w:rFonts w:eastAsiaTheme="minorEastAsia"/>
                <w:szCs w:val="21"/>
              </w:rPr>
              <w:tab/>
            </w:r>
            <w:r>
              <w:rPr>
                <w:rFonts w:eastAsiaTheme="minorEastAsia"/>
                <w:szCs w:val="21"/>
              </w:rPr>
              <w:t>港股投资策略</w:t>
            </w:r>
            <w:r>
              <w:rPr>
                <w:rFonts w:eastAsiaTheme="minorEastAsia"/>
                <w:szCs w:val="21"/>
              </w:rPr>
              <w:t xml:space="preserve"> </w:t>
            </w:r>
          </w:p>
          <w:p w:rsidR="006D0DB6" w:rsidRDefault="00D0771E">
            <w:pPr>
              <w:spacing w:line="360" w:lineRule="auto"/>
              <w:rPr>
                <w:rFonts w:eastAsiaTheme="minorEastAsia"/>
                <w:szCs w:val="21"/>
              </w:rPr>
            </w:pPr>
            <w:r>
              <w:rPr>
                <w:rFonts w:eastAsiaTheme="minorEastAsia"/>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szCs w:val="21"/>
              </w:rPr>
              <w:t xml:space="preserve"> A </w:t>
            </w:r>
            <w:r>
              <w:rPr>
                <w:rFonts w:eastAsiaTheme="minorEastAsia"/>
                <w:szCs w:val="21"/>
              </w:rPr>
              <w:t>股形成互补。</w:t>
            </w:r>
          </w:p>
          <w:p w:rsidR="006D0DB6" w:rsidRDefault="00D0771E">
            <w:pPr>
              <w:spacing w:line="360" w:lineRule="auto"/>
              <w:rPr>
                <w:rFonts w:eastAsiaTheme="minorEastAsia"/>
                <w:szCs w:val="21"/>
              </w:rPr>
            </w:pPr>
            <w:r>
              <w:rPr>
                <w:rFonts w:eastAsiaTheme="minorEastAsia"/>
                <w:szCs w:val="21"/>
              </w:rPr>
              <w:t>4</w:t>
            </w:r>
            <w:r>
              <w:rPr>
                <w:rFonts w:eastAsiaTheme="minorEastAsia"/>
                <w:szCs w:val="21"/>
              </w:rPr>
              <w:t>、</w:t>
            </w:r>
            <w:r>
              <w:rPr>
                <w:rFonts w:eastAsiaTheme="minorEastAsia"/>
                <w:szCs w:val="21"/>
              </w:rPr>
              <w:tab/>
            </w:r>
            <w:r>
              <w:rPr>
                <w:rFonts w:eastAsiaTheme="minorEastAsia"/>
                <w:szCs w:val="21"/>
              </w:rPr>
              <w:t>其他投资策略</w:t>
            </w:r>
            <w:r>
              <w:rPr>
                <w:rFonts w:eastAsiaTheme="minorEastAsia"/>
                <w:szCs w:val="21"/>
              </w:rPr>
              <w:t xml:space="preserve"> </w:t>
            </w:r>
          </w:p>
          <w:p w:rsidR="001A59F9" w:rsidRPr="00E54740" w:rsidRDefault="001A59F9" w:rsidP="00026C9C">
            <w:pPr>
              <w:spacing w:line="360" w:lineRule="auto"/>
              <w:rPr>
                <w:rFonts w:eastAsiaTheme="minorEastAsia"/>
                <w:szCs w:val="21"/>
              </w:rPr>
            </w:pPr>
            <w:r w:rsidRPr="00E54740">
              <w:rPr>
                <w:rFonts w:eastAsiaTheme="minorEastAsia"/>
                <w:szCs w:val="21"/>
              </w:rPr>
              <w:t>包括债券投资策略、股指期货投资策略、资产支持证券投资策略、股票期权投资策略、证券公司短期公司债券投资策略、存托凭证投资策略。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*65%+</w:t>
            </w:r>
            <w:r w:rsidRPr="00E54740">
              <w:rPr>
                <w:rFonts w:eastAsiaTheme="minorEastAsia"/>
                <w:szCs w:val="21"/>
              </w:rPr>
              <w:t>中证港股通指数收益率</w:t>
            </w:r>
            <w:r w:rsidRPr="00E54740">
              <w:rPr>
                <w:rFonts w:eastAsiaTheme="minorEastAsia"/>
                <w:szCs w:val="21"/>
              </w:rPr>
              <w:t>*20%+</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股票型基金产品，预期风险和收益水平高于混合型基金、债券型基金和货币市场基金。本基金可投资香港联合交易所上市的股票，将面临港股通机制下因投资环境、投资标的、市场制度以及交易规则等差异带来的特有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30236465"/>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上投摩根基金管理有限公司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E54740" w:rsidRPr="00E54740" w:rsidTr="00163212">
        <w:tc>
          <w:tcPr>
            <w:tcW w:w="1260"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63212" w:rsidP="00370FB7">
            <w:pPr>
              <w:autoSpaceDE w:val="0"/>
              <w:autoSpaceDN w:val="0"/>
              <w:adjustRightInd w:val="0"/>
              <w:spacing w:before="29" w:line="360" w:lineRule="auto"/>
              <w:ind w:left="15"/>
              <w:jc w:val="center"/>
              <w:rPr>
                <w:rFonts w:eastAsiaTheme="minorEastAsia"/>
                <w:kern w:val="0"/>
                <w:szCs w:val="21"/>
              </w:rPr>
            </w:pPr>
            <w:r>
              <w:rPr>
                <w:rFonts w:ascii="宋体" w:hAnsi="宋体" w:hint="eastAsia"/>
                <w:szCs w:val="21"/>
              </w:rPr>
              <w:t>010-66596688</w:t>
            </w:r>
          </w:p>
        </w:tc>
      </w:tr>
      <w:tr w:rsidR="00163212" w:rsidRPr="00E54740" w:rsidTr="00A33D30">
        <w:tc>
          <w:tcPr>
            <w:tcW w:w="1260" w:type="dxa"/>
            <w:vMerge/>
            <w:vAlign w:val="center"/>
          </w:tcPr>
          <w:p w:rsidR="00163212" w:rsidRPr="00E54740" w:rsidRDefault="00163212" w:rsidP="00163212">
            <w:pPr>
              <w:widowControl/>
              <w:spacing w:line="360" w:lineRule="auto"/>
              <w:jc w:val="left"/>
              <w:rPr>
                <w:rFonts w:eastAsiaTheme="minorEastAsia"/>
                <w:kern w:val="0"/>
                <w:szCs w:val="21"/>
              </w:rPr>
            </w:pPr>
          </w:p>
        </w:tc>
        <w:tc>
          <w:tcPr>
            <w:tcW w:w="1371" w:type="dxa"/>
            <w:vAlign w:val="center"/>
          </w:tcPr>
          <w:p w:rsidR="00163212" w:rsidRPr="00E54740" w:rsidRDefault="00163212" w:rsidP="00163212">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63212" w:rsidRPr="00E54740" w:rsidRDefault="00163212" w:rsidP="00163212">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tcPr>
          <w:p w:rsidR="00163212" w:rsidRPr="00E54740" w:rsidRDefault="00163212" w:rsidP="00163212">
            <w:pPr>
              <w:autoSpaceDE w:val="0"/>
              <w:autoSpaceDN w:val="0"/>
              <w:adjustRightInd w:val="0"/>
              <w:spacing w:before="29" w:line="360" w:lineRule="auto"/>
              <w:ind w:left="15"/>
              <w:jc w:val="center"/>
              <w:rPr>
                <w:rFonts w:eastAsiaTheme="minorEastAsia"/>
                <w:kern w:val="0"/>
                <w:szCs w:val="21"/>
              </w:rPr>
            </w:pPr>
            <w:r>
              <w:rPr>
                <w:rFonts w:ascii="宋体" w:hAnsi="宋体" w:hint="eastAsia"/>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B81B02" w:rsidP="00370FB7">
            <w:pPr>
              <w:autoSpaceDE w:val="0"/>
              <w:autoSpaceDN w:val="0"/>
              <w:adjustRightInd w:val="0"/>
              <w:spacing w:before="29" w:line="360" w:lineRule="auto"/>
              <w:ind w:left="15"/>
              <w:jc w:val="center"/>
              <w:rPr>
                <w:rFonts w:eastAsiaTheme="minorEastAsia"/>
                <w:kern w:val="0"/>
                <w:szCs w:val="21"/>
              </w:rPr>
            </w:pPr>
            <w:r w:rsidRPr="00B81B02">
              <w:rPr>
                <w:rFonts w:eastAsiaTheme="minorEastAsia" w:hint="eastAsia"/>
                <w:kern w:val="0"/>
                <w:szCs w:val="21"/>
              </w:rPr>
              <w:t>王大智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刘连舸</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30236466"/>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r w:rsidRPr="00E54740">
              <w:rPr>
                <w:rFonts w:eastAsiaTheme="minorEastAsia"/>
                <w:szCs w:val="21"/>
              </w:rPr>
              <w:t xml:space="preserve"> </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http://www.cifm.com</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30236467"/>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lastRenderedPageBreak/>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上投摩根基金管理有限公司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中国（上海）自由贸易试验区富城路</w:t>
            </w:r>
            <w:r w:rsidRPr="00E54740">
              <w:rPr>
                <w:rFonts w:eastAsiaTheme="minorEastAsia"/>
                <w:szCs w:val="21"/>
              </w:rPr>
              <w:t>99</w:t>
            </w:r>
            <w:r w:rsidRPr="00E54740">
              <w:rPr>
                <w:rFonts w:eastAsiaTheme="minorEastAsia"/>
                <w:szCs w:val="21"/>
              </w:rPr>
              <w:t>号震旦国际大楼</w:t>
            </w:r>
            <w:r w:rsidRPr="00E54740">
              <w:rPr>
                <w:rFonts w:eastAsiaTheme="minorEastAsia"/>
                <w:szCs w:val="21"/>
              </w:rPr>
              <w:t>25</w:t>
            </w:r>
            <w:r w:rsidRPr="00E54740">
              <w:rPr>
                <w:rFonts w:eastAsiaTheme="minorEastAsia"/>
                <w:szCs w:val="21"/>
              </w:rPr>
              <w:t>楼</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30236468"/>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30236469"/>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2"/>
        <w:gridCol w:w="3381"/>
        <w:gridCol w:w="3373"/>
      </w:tblGrid>
      <w:tr w:rsidR="001E134C" w:rsidRPr="00E54740" w:rsidTr="001E134C">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w:t>
            </w:r>
            <w:r w:rsidRPr="00E54740">
              <w:rPr>
                <w:rFonts w:eastAsiaTheme="minorEastAsia"/>
                <w:b/>
                <w:szCs w:val="21"/>
              </w:rPr>
              <w:t>月</w:t>
            </w:r>
            <w:r w:rsidRPr="00E54740">
              <w:rPr>
                <w:rFonts w:eastAsiaTheme="minorEastAsia"/>
                <w:b/>
                <w:szCs w:val="21"/>
              </w:rPr>
              <w:t>11</w:t>
            </w:r>
            <w:r w:rsidRPr="00E54740">
              <w:rPr>
                <w:rFonts w:eastAsiaTheme="minorEastAsia"/>
                <w:b/>
                <w:szCs w:val="21"/>
              </w:rPr>
              <w:t>日（基金合同生效日）至</w:t>
            </w: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1E134C" w:rsidRPr="00E54740" w:rsidTr="001E134C">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C</w:t>
            </w:r>
          </w:p>
        </w:tc>
      </w:tr>
      <w:tr w:rsidR="001E134C" w:rsidRPr="00E54740" w:rsidTr="001E134C">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-56,573,323.71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-3,374,025.68</w:t>
            </w:r>
          </w:p>
        </w:tc>
      </w:tr>
      <w:tr w:rsidR="001E134C" w:rsidRPr="00E54740" w:rsidTr="001E134C">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-60,586,146.12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-3,792,952.94</w:t>
            </w:r>
          </w:p>
        </w:tc>
      </w:tr>
      <w:tr w:rsidR="001E134C" w:rsidRPr="00E54740" w:rsidTr="001E134C">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-0.2032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-0.2171</w:t>
            </w:r>
          </w:p>
        </w:tc>
      </w:tr>
      <w:tr w:rsidR="001E134C" w:rsidRPr="00E54740" w:rsidTr="001E134C">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-23.42%</w:t>
            </w:r>
          </w:p>
        </w:tc>
      </w:tr>
      <w:tr w:rsidR="001E134C" w:rsidRPr="00E54740" w:rsidTr="001E134C">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-21.75%</w:t>
            </w:r>
          </w:p>
        </w:tc>
      </w:tr>
      <w:tr w:rsidR="001E134C" w:rsidRPr="00E54740" w:rsidTr="001E134C">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r>
      <w:tr w:rsidR="001E134C" w:rsidRPr="00E54740" w:rsidTr="001E134C">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上投摩根全景优势股票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上投摩根全景优势股票</w:t>
            </w:r>
            <w:r w:rsidRPr="00E54740">
              <w:rPr>
                <w:rFonts w:eastAsiaTheme="minorEastAsia"/>
                <w:szCs w:val="21"/>
              </w:rPr>
              <w:t>C</w:t>
            </w:r>
          </w:p>
        </w:tc>
      </w:tr>
      <w:tr w:rsidR="001E134C" w:rsidRPr="00E54740" w:rsidTr="001E134C">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-57,328,676.32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-3,414,193.68</w:t>
            </w:r>
          </w:p>
        </w:tc>
      </w:tr>
      <w:tr w:rsidR="001E134C" w:rsidRPr="00E54740" w:rsidTr="001E134C">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-0.2137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-0.2175</w:t>
            </w:r>
          </w:p>
        </w:tc>
      </w:tr>
      <w:tr w:rsidR="001E134C" w:rsidRPr="00E54740" w:rsidTr="001E134C">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210,977,623.37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12,284,371.78</w:t>
            </w:r>
          </w:p>
        </w:tc>
      </w:tr>
      <w:tr w:rsidR="001E134C" w:rsidRPr="00E54740" w:rsidTr="001E134C">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0.7863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0.7825</w:t>
            </w:r>
          </w:p>
        </w:tc>
      </w:tr>
      <w:tr w:rsidR="001E134C" w:rsidRPr="00E54740" w:rsidTr="001E134C">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r>
      <w:tr w:rsidR="001E134C" w:rsidRPr="00E54740" w:rsidTr="001E134C">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C</w:t>
            </w:r>
          </w:p>
        </w:tc>
      </w:tr>
      <w:tr w:rsidR="001E134C" w:rsidRPr="00E54740" w:rsidTr="001E134C">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-21.37%</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-21.75%</w:t>
            </w:r>
          </w:p>
        </w:tc>
      </w:tr>
    </w:tbl>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本基金合同生效于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11</w:t>
      </w:r>
      <w:r w:rsidRPr="00E54740">
        <w:rPr>
          <w:rFonts w:eastAsiaTheme="minorEastAsia"/>
          <w:kern w:val="0"/>
          <w:szCs w:val="21"/>
        </w:rPr>
        <w:t>日。</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30236470"/>
      <w:r w:rsidRPr="00E54740">
        <w:rPr>
          <w:rFonts w:ascii="Times New Roman" w:eastAsiaTheme="minorEastAsia" w:hAnsi="Times New Roman"/>
          <w:kern w:val="0"/>
          <w:sz w:val="21"/>
          <w:szCs w:val="21"/>
        </w:rPr>
        <w:lastRenderedPageBreak/>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．上投摩根全景优势股票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6D0DB6">
        <w:tc>
          <w:tcPr>
            <w:tcW w:w="1620" w:type="dxa"/>
            <w:vAlign w:val="center"/>
          </w:tcPr>
          <w:p w:rsidR="006D0DB6" w:rsidRDefault="00D0771E">
            <w:pPr>
              <w:jc w:val="left"/>
            </w:pPr>
            <w:r>
              <w:rPr>
                <w:rFonts w:eastAsiaTheme="minorEastAsia"/>
                <w:szCs w:val="21"/>
              </w:rPr>
              <w:t>过去三个月</w:t>
            </w:r>
          </w:p>
        </w:tc>
        <w:tc>
          <w:tcPr>
            <w:tcW w:w="1350" w:type="dxa"/>
            <w:vAlign w:val="center"/>
          </w:tcPr>
          <w:p w:rsidR="006D0DB6" w:rsidRDefault="00D0771E">
            <w:pPr>
              <w:jc w:val="center"/>
            </w:pPr>
            <w:r>
              <w:rPr>
                <w:rFonts w:eastAsiaTheme="minorEastAsia"/>
                <w:szCs w:val="21"/>
              </w:rPr>
              <w:t>-6.29%</w:t>
            </w:r>
          </w:p>
        </w:tc>
        <w:tc>
          <w:tcPr>
            <w:tcW w:w="1350" w:type="dxa"/>
            <w:vAlign w:val="center"/>
          </w:tcPr>
          <w:p w:rsidR="006D0DB6" w:rsidRDefault="00D0771E">
            <w:pPr>
              <w:jc w:val="center"/>
            </w:pPr>
            <w:r>
              <w:rPr>
                <w:rFonts w:eastAsiaTheme="minorEastAsia"/>
                <w:szCs w:val="21"/>
              </w:rPr>
              <w:t>1.21%</w:t>
            </w:r>
          </w:p>
        </w:tc>
        <w:tc>
          <w:tcPr>
            <w:tcW w:w="1350" w:type="dxa"/>
            <w:vAlign w:val="center"/>
          </w:tcPr>
          <w:p w:rsidR="006D0DB6" w:rsidRDefault="00D0771E">
            <w:pPr>
              <w:jc w:val="center"/>
            </w:pPr>
            <w:r>
              <w:rPr>
                <w:rFonts w:eastAsiaTheme="minorEastAsia"/>
                <w:szCs w:val="21"/>
              </w:rPr>
              <w:t>4.40%</w:t>
            </w:r>
          </w:p>
        </w:tc>
        <w:tc>
          <w:tcPr>
            <w:tcW w:w="1350" w:type="dxa"/>
            <w:vAlign w:val="center"/>
          </w:tcPr>
          <w:p w:rsidR="006D0DB6" w:rsidRDefault="00D0771E">
            <w:pPr>
              <w:jc w:val="center"/>
            </w:pPr>
            <w:r>
              <w:rPr>
                <w:rFonts w:eastAsiaTheme="minorEastAsia"/>
                <w:szCs w:val="21"/>
              </w:rPr>
              <w:t>1.10%</w:t>
            </w:r>
          </w:p>
        </w:tc>
        <w:tc>
          <w:tcPr>
            <w:tcW w:w="1350" w:type="dxa"/>
            <w:vAlign w:val="center"/>
          </w:tcPr>
          <w:p w:rsidR="006D0DB6" w:rsidRDefault="00D0771E">
            <w:pPr>
              <w:jc w:val="center"/>
            </w:pPr>
            <w:r>
              <w:rPr>
                <w:rFonts w:eastAsiaTheme="minorEastAsia"/>
                <w:szCs w:val="21"/>
              </w:rPr>
              <w:t>-10.69%</w:t>
            </w:r>
          </w:p>
        </w:tc>
        <w:tc>
          <w:tcPr>
            <w:tcW w:w="1350" w:type="dxa"/>
            <w:vAlign w:val="center"/>
          </w:tcPr>
          <w:p w:rsidR="006D0DB6" w:rsidRDefault="00D0771E">
            <w:pPr>
              <w:jc w:val="center"/>
            </w:pPr>
            <w:r>
              <w:rPr>
                <w:rFonts w:eastAsiaTheme="minorEastAsia"/>
                <w:szCs w:val="21"/>
              </w:rPr>
              <w:t>0.11%</w:t>
            </w:r>
          </w:p>
        </w:tc>
      </w:tr>
      <w:tr w:rsidR="006D0DB6">
        <w:tc>
          <w:tcPr>
            <w:tcW w:w="1620" w:type="dxa"/>
            <w:vAlign w:val="center"/>
          </w:tcPr>
          <w:p w:rsidR="006D0DB6" w:rsidRDefault="00D0771E">
            <w:pPr>
              <w:jc w:val="left"/>
            </w:pPr>
            <w:r>
              <w:rPr>
                <w:rFonts w:eastAsiaTheme="minorEastAsia"/>
                <w:szCs w:val="21"/>
              </w:rPr>
              <w:t>过去六个月</w:t>
            </w:r>
          </w:p>
        </w:tc>
        <w:tc>
          <w:tcPr>
            <w:tcW w:w="1350" w:type="dxa"/>
            <w:vAlign w:val="center"/>
          </w:tcPr>
          <w:p w:rsidR="006D0DB6" w:rsidRDefault="00D0771E">
            <w:pPr>
              <w:jc w:val="center"/>
            </w:pPr>
            <w:r>
              <w:rPr>
                <w:rFonts w:eastAsiaTheme="minorEastAsia"/>
                <w:szCs w:val="21"/>
              </w:rPr>
              <w:t>-21.21%</w:t>
            </w:r>
          </w:p>
        </w:tc>
        <w:tc>
          <w:tcPr>
            <w:tcW w:w="1350" w:type="dxa"/>
            <w:vAlign w:val="center"/>
          </w:tcPr>
          <w:p w:rsidR="006D0DB6" w:rsidRDefault="00D0771E">
            <w:pPr>
              <w:jc w:val="center"/>
            </w:pPr>
            <w:r>
              <w:rPr>
                <w:rFonts w:eastAsiaTheme="minorEastAsia"/>
                <w:szCs w:val="21"/>
              </w:rPr>
              <w:t>1.26%</w:t>
            </w:r>
          </w:p>
        </w:tc>
        <w:tc>
          <w:tcPr>
            <w:tcW w:w="1350" w:type="dxa"/>
            <w:vAlign w:val="center"/>
          </w:tcPr>
          <w:p w:rsidR="006D0DB6" w:rsidRDefault="00D0771E">
            <w:pPr>
              <w:jc w:val="center"/>
            </w:pPr>
            <w:r>
              <w:rPr>
                <w:rFonts w:eastAsiaTheme="minorEastAsia"/>
                <w:szCs w:val="21"/>
              </w:rPr>
              <w:t>-9.00%</w:t>
            </w:r>
          </w:p>
        </w:tc>
        <w:tc>
          <w:tcPr>
            <w:tcW w:w="1350" w:type="dxa"/>
            <w:vAlign w:val="center"/>
          </w:tcPr>
          <w:p w:rsidR="006D0DB6" w:rsidRDefault="00D0771E">
            <w:pPr>
              <w:jc w:val="center"/>
            </w:pPr>
            <w:r>
              <w:rPr>
                <w:rFonts w:eastAsiaTheme="minorEastAsia"/>
                <w:szCs w:val="21"/>
              </w:rPr>
              <w:t>0.95%</w:t>
            </w:r>
          </w:p>
        </w:tc>
        <w:tc>
          <w:tcPr>
            <w:tcW w:w="1350" w:type="dxa"/>
            <w:vAlign w:val="center"/>
          </w:tcPr>
          <w:p w:rsidR="006D0DB6" w:rsidRDefault="00D0771E">
            <w:pPr>
              <w:jc w:val="center"/>
            </w:pPr>
            <w:r>
              <w:rPr>
                <w:rFonts w:eastAsiaTheme="minorEastAsia"/>
                <w:szCs w:val="21"/>
              </w:rPr>
              <w:t>-12.21%</w:t>
            </w:r>
          </w:p>
        </w:tc>
        <w:tc>
          <w:tcPr>
            <w:tcW w:w="1350" w:type="dxa"/>
            <w:vAlign w:val="center"/>
          </w:tcPr>
          <w:p w:rsidR="006D0DB6" w:rsidRDefault="00D0771E">
            <w:pPr>
              <w:jc w:val="center"/>
            </w:pPr>
            <w:r>
              <w:rPr>
                <w:rFonts w:eastAsiaTheme="minorEastAsia"/>
                <w:szCs w:val="21"/>
              </w:rPr>
              <w:t>0.31%</w:t>
            </w:r>
          </w:p>
        </w:tc>
      </w:tr>
      <w:tr w:rsidR="006D0DB6">
        <w:tc>
          <w:tcPr>
            <w:tcW w:w="1620" w:type="dxa"/>
            <w:vAlign w:val="center"/>
          </w:tcPr>
          <w:p w:rsidR="006D0DB6" w:rsidRDefault="00D0771E">
            <w:pPr>
              <w:jc w:val="left"/>
            </w:pPr>
            <w:r>
              <w:rPr>
                <w:rFonts w:eastAsiaTheme="minorEastAsia"/>
                <w:szCs w:val="21"/>
              </w:rPr>
              <w:t>过去一年</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r>
      <w:tr w:rsidR="006D0DB6">
        <w:tc>
          <w:tcPr>
            <w:tcW w:w="1620" w:type="dxa"/>
            <w:vAlign w:val="center"/>
          </w:tcPr>
          <w:p w:rsidR="006D0DB6" w:rsidRDefault="00D0771E">
            <w:pPr>
              <w:jc w:val="left"/>
            </w:pPr>
            <w:r>
              <w:rPr>
                <w:rFonts w:eastAsiaTheme="minorEastAsia"/>
                <w:szCs w:val="21"/>
              </w:rPr>
              <w:t>过去三年</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r>
      <w:tr w:rsidR="006D0DB6">
        <w:tc>
          <w:tcPr>
            <w:tcW w:w="1620" w:type="dxa"/>
            <w:vAlign w:val="center"/>
          </w:tcPr>
          <w:p w:rsidR="006D0DB6" w:rsidRDefault="00D0771E">
            <w:pPr>
              <w:jc w:val="left"/>
            </w:pPr>
            <w:r>
              <w:rPr>
                <w:rFonts w:eastAsiaTheme="minorEastAsia"/>
                <w:szCs w:val="21"/>
              </w:rPr>
              <w:t>过去五年</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r>
      <w:tr w:rsidR="006D0DB6">
        <w:tc>
          <w:tcPr>
            <w:tcW w:w="1620" w:type="dxa"/>
            <w:vAlign w:val="center"/>
          </w:tcPr>
          <w:p w:rsidR="006D0DB6" w:rsidRDefault="00D0771E">
            <w:pPr>
              <w:jc w:val="left"/>
            </w:pPr>
            <w:r>
              <w:rPr>
                <w:rFonts w:eastAsiaTheme="minorEastAsia"/>
                <w:szCs w:val="21"/>
              </w:rPr>
              <w:t>自基金合同生效起至今</w:t>
            </w:r>
          </w:p>
        </w:tc>
        <w:tc>
          <w:tcPr>
            <w:tcW w:w="1350" w:type="dxa"/>
            <w:vAlign w:val="center"/>
          </w:tcPr>
          <w:p w:rsidR="006D0DB6" w:rsidRDefault="00D0771E">
            <w:pPr>
              <w:jc w:val="center"/>
            </w:pPr>
            <w:r>
              <w:rPr>
                <w:rFonts w:eastAsiaTheme="minorEastAsia"/>
                <w:szCs w:val="21"/>
              </w:rPr>
              <w:t>-21.37%</w:t>
            </w:r>
          </w:p>
        </w:tc>
        <w:tc>
          <w:tcPr>
            <w:tcW w:w="1350" w:type="dxa"/>
            <w:vAlign w:val="center"/>
          </w:tcPr>
          <w:p w:rsidR="006D0DB6" w:rsidRDefault="00D0771E">
            <w:pPr>
              <w:jc w:val="center"/>
            </w:pPr>
            <w:r>
              <w:rPr>
                <w:rFonts w:eastAsiaTheme="minorEastAsia"/>
                <w:szCs w:val="21"/>
              </w:rPr>
              <w:t>1.12%</w:t>
            </w:r>
          </w:p>
        </w:tc>
        <w:tc>
          <w:tcPr>
            <w:tcW w:w="1350" w:type="dxa"/>
            <w:vAlign w:val="center"/>
          </w:tcPr>
          <w:p w:rsidR="006D0DB6" w:rsidRDefault="00D0771E">
            <w:pPr>
              <w:jc w:val="center"/>
            </w:pPr>
            <w:r>
              <w:rPr>
                <w:rFonts w:eastAsiaTheme="minorEastAsia"/>
                <w:szCs w:val="21"/>
              </w:rPr>
              <w:t>-14.38%</w:t>
            </w:r>
          </w:p>
        </w:tc>
        <w:tc>
          <w:tcPr>
            <w:tcW w:w="1350" w:type="dxa"/>
            <w:vAlign w:val="center"/>
          </w:tcPr>
          <w:p w:rsidR="006D0DB6" w:rsidRDefault="00D0771E">
            <w:pPr>
              <w:jc w:val="center"/>
            </w:pPr>
            <w:r>
              <w:rPr>
                <w:rFonts w:eastAsiaTheme="minorEastAsia"/>
                <w:szCs w:val="21"/>
              </w:rPr>
              <w:t>1.12%</w:t>
            </w:r>
          </w:p>
        </w:tc>
        <w:tc>
          <w:tcPr>
            <w:tcW w:w="1350" w:type="dxa"/>
            <w:vAlign w:val="center"/>
          </w:tcPr>
          <w:p w:rsidR="006D0DB6" w:rsidRDefault="00D0771E">
            <w:pPr>
              <w:jc w:val="center"/>
            </w:pPr>
            <w:r>
              <w:rPr>
                <w:rFonts w:eastAsiaTheme="minorEastAsia"/>
                <w:szCs w:val="21"/>
              </w:rPr>
              <w:t>-6.99%</w:t>
            </w:r>
          </w:p>
        </w:tc>
        <w:tc>
          <w:tcPr>
            <w:tcW w:w="1350" w:type="dxa"/>
            <w:vAlign w:val="center"/>
          </w:tcPr>
          <w:p w:rsidR="006D0DB6" w:rsidRDefault="00D0771E">
            <w:pPr>
              <w:jc w:val="center"/>
            </w:pPr>
            <w:r>
              <w:rPr>
                <w:rFonts w:eastAsiaTheme="minorEastAsia"/>
                <w:szCs w:val="21"/>
              </w:rPr>
              <w:t>0.00%</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．上投摩根全景优势股票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6D0DB6">
        <w:tc>
          <w:tcPr>
            <w:tcW w:w="1620" w:type="dxa"/>
            <w:vAlign w:val="center"/>
          </w:tcPr>
          <w:p w:rsidR="006D0DB6" w:rsidRDefault="00D0771E">
            <w:pPr>
              <w:jc w:val="left"/>
            </w:pPr>
            <w:r>
              <w:rPr>
                <w:rFonts w:eastAsiaTheme="minorEastAsia"/>
                <w:szCs w:val="21"/>
              </w:rPr>
              <w:t>过去三个月</w:t>
            </w:r>
          </w:p>
        </w:tc>
        <w:tc>
          <w:tcPr>
            <w:tcW w:w="1350" w:type="dxa"/>
            <w:vAlign w:val="center"/>
          </w:tcPr>
          <w:p w:rsidR="006D0DB6" w:rsidRDefault="00D0771E">
            <w:pPr>
              <w:jc w:val="center"/>
            </w:pPr>
            <w:r>
              <w:rPr>
                <w:rFonts w:eastAsiaTheme="minorEastAsia"/>
                <w:szCs w:val="21"/>
              </w:rPr>
              <w:t>-6.41%</w:t>
            </w:r>
          </w:p>
        </w:tc>
        <w:tc>
          <w:tcPr>
            <w:tcW w:w="1350" w:type="dxa"/>
            <w:vAlign w:val="center"/>
          </w:tcPr>
          <w:p w:rsidR="006D0DB6" w:rsidRDefault="00D0771E">
            <w:pPr>
              <w:jc w:val="center"/>
            </w:pPr>
            <w:r>
              <w:rPr>
                <w:rFonts w:eastAsiaTheme="minorEastAsia"/>
                <w:szCs w:val="21"/>
              </w:rPr>
              <w:t>1.21%</w:t>
            </w:r>
          </w:p>
        </w:tc>
        <w:tc>
          <w:tcPr>
            <w:tcW w:w="1350" w:type="dxa"/>
            <w:vAlign w:val="center"/>
          </w:tcPr>
          <w:p w:rsidR="006D0DB6" w:rsidRDefault="00D0771E">
            <w:pPr>
              <w:jc w:val="center"/>
            </w:pPr>
            <w:r>
              <w:rPr>
                <w:rFonts w:eastAsiaTheme="minorEastAsia"/>
                <w:szCs w:val="21"/>
              </w:rPr>
              <w:t>4.40%</w:t>
            </w:r>
          </w:p>
        </w:tc>
        <w:tc>
          <w:tcPr>
            <w:tcW w:w="1350" w:type="dxa"/>
            <w:vAlign w:val="center"/>
          </w:tcPr>
          <w:p w:rsidR="006D0DB6" w:rsidRDefault="00D0771E">
            <w:pPr>
              <w:jc w:val="center"/>
            </w:pPr>
            <w:r>
              <w:rPr>
                <w:rFonts w:eastAsiaTheme="minorEastAsia"/>
                <w:szCs w:val="21"/>
              </w:rPr>
              <w:t>1.10%</w:t>
            </w:r>
          </w:p>
        </w:tc>
        <w:tc>
          <w:tcPr>
            <w:tcW w:w="1350" w:type="dxa"/>
            <w:vAlign w:val="center"/>
          </w:tcPr>
          <w:p w:rsidR="006D0DB6" w:rsidRDefault="00D0771E">
            <w:pPr>
              <w:jc w:val="center"/>
            </w:pPr>
            <w:r>
              <w:rPr>
                <w:rFonts w:eastAsiaTheme="minorEastAsia"/>
                <w:szCs w:val="21"/>
              </w:rPr>
              <w:t>-10.81%</w:t>
            </w:r>
          </w:p>
        </w:tc>
        <w:tc>
          <w:tcPr>
            <w:tcW w:w="1350" w:type="dxa"/>
            <w:vAlign w:val="center"/>
          </w:tcPr>
          <w:p w:rsidR="006D0DB6" w:rsidRDefault="00D0771E">
            <w:pPr>
              <w:jc w:val="center"/>
            </w:pPr>
            <w:r>
              <w:rPr>
                <w:rFonts w:eastAsiaTheme="minorEastAsia"/>
                <w:szCs w:val="21"/>
              </w:rPr>
              <w:t>0.11%</w:t>
            </w:r>
          </w:p>
        </w:tc>
      </w:tr>
      <w:tr w:rsidR="006D0DB6">
        <w:tc>
          <w:tcPr>
            <w:tcW w:w="1620" w:type="dxa"/>
            <w:vAlign w:val="center"/>
          </w:tcPr>
          <w:p w:rsidR="006D0DB6" w:rsidRDefault="00D0771E">
            <w:pPr>
              <w:jc w:val="left"/>
            </w:pPr>
            <w:r>
              <w:rPr>
                <w:rFonts w:eastAsiaTheme="minorEastAsia"/>
                <w:szCs w:val="21"/>
              </w:rPr>
              <w:t>过去六个月</w:t>
            </w:r>
          </w:p>
        </w:tc>
        <w:tc>
          <w:tcPr>
            <w:tcW w:w="1350" w:type="dxa"/>
            <w:vAlign w:val="center"/>
          </w:tcPr>
          <w:p w:rsidR="006D0DB6" w:rsidRDefault="00D0771E">
            <w:pPr>
              <w:jc w:val="center"/>
            </w:pPr>
            <w:r>
              <w:rPr>
                <w:rFonts w:eastAsiaTheme="minorEastAsia"/>
                <w:szCs w:val="21"/>
              </w:rPr>
              <w:t>-21.40%</w:t>
            </w:r>
          </w:p>
        </w:tc>
        <w:tc>
          <w:tcPr>
            <w:tcW w:w="1350" w:type="dxa"/>
            <w:vAlign w:val="center"/>
          </w:tcPr>
          <w:p w:rsidR="006D0DB6" w:rsidRDefault="00D0771E">
            <w:pPr>
              <w:jc w:val="center"/>
            </w:pPr>
            <w:r>
              <w:rPr>
                <w:rFonts w:eastAsiaTheme="minorEastAsia"/>
                <w:szCs w:val="21"/>
              </w:rPr>
              <w:t>1.26%</w:t>
            </w:r>
          </w:p>
        </w:tc>
        <w:tc>
          <w:tcPr>
            <w:tcW w:w="1350" w:type="dxa"/>
            <w:vAlign w:val="center"/>
          </w:tcPr>
          <w:p w:rsidR="006D0DB6" w:rsidRDefault="00D0771E">
            <w:pPr>
              <w:jc w:val="center"/>
            </w:pPr>
            <w:r>
              <w:rPr>
                <w:rFonts w:eastAsiaTheme="minorEastAsia"/>
                <w:szCs w:val="21"/>
              </w:rPr>
              <w:t>-9.00%</w:t>
            </w:r>
          </w:p>
        </w:tc>
        <w:tc>
          <w:tcPr>
            <w:tcW w:w="1350" w:type="dxa"/>
            <w:vAlign w:val="center"/>
          </w:tcPr>
          <w:p w:rsidR="006D0DB6" w:rsidRDefault="00D0771E">
            <w:pPr>
              <w:jc w:val="center"/>
            </w:pPr>
            <w:r>
              <w:rPr>
                <w:rFonts w:eastAsiaTheme="minorEastAsia"/>
                <w:szCs w:val="21"/>
              </w:rPr>
              <w:t>0.95%</w:t>
            </w:r>
          </w:p>
        </w:tc>
        <w:tc>
          <w:tcPr>
            <w:tcW w:w="1350" w:type="dxa"/>
            <w:vAlign w:val="center"/>
          </w:tcPr>
          <w:p w:rsidR="006D0DB6" w:rsidRDefault="00D0771E">
            <w:pPr>
              <w:jc w:val="center"/>
            </w:pPr>
            <w:r>
              <w:rPr>
                <w:rFonts w:eastAsiaTheme="minorEastAsia"/>
                <w:szCs w:val="21"/>
              </w:rPr>
              <w:t>-12.40%</w:t>
            </w:r>
          </w:p>
        </w:tc>
        <w:tc>
          <w:tcPr>
            <w:tcW w:w="1350" w:type="dxa"/>
            <w:vAlign w:val="center"/>
          </w:tcPr>
          <w:p w:rsidR="006D0DB6" w:rsidRDefault="00D0771E">
            <w:pPr>
              <w:jc w:val="center"/>
            </w:pPr>
            <w:r>
              <w:rPr>
                <w:rFonts w:eastAsiaTheme="minorEastAsia"/>
                <w:szCs w:val="21"/>
              </w:rPr>
              <w:t>0.31%</w:t>
            </w:r>
          </w:p>
        </w:tc>
      </w:tr>
      <w:tr w:rsidR="006D0DB6">
        <w:tc>
          <w:tcPr>
            <w:tcW w:w="1620" w:type="dxa"/>
            <w:vAlign w:val="center"/>
          </w:tcPr>
          <w:p w:rsidR="006D0DB6" w:rsidRDefault="00D0771E">
            <w:pPr>
              <w:jc w:val="left"/>
            </w:pPr>
            <w:r>
              <w:rPr>
                <w:rFonts w:eastAsiaTheme="minorEastAsia"/>
                <w:szCs w:val="21"/>
              </w:rPr>
              <w:t>过去一年</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r>
      <w:tr w:rsidR="006D0DB6">
        <w:tc>
          <w:tcPr>
            <w:tcW w:w="1620" w:type="dxa"/>
            <w:vAlign w:val="center"/>
          </w:tcPr>
          <w:p w:rsidR="006D0DB6" w:rsidRDefault="00D0771E">
            <w:pPr>
              <w:jc w:val="left"/>
            </w:pPr>
            <w:r>
              <w:rPr>
                <w:rFonts w:eastAsiaTheme="minorEastAsia"/>
                <w:szCs w:val="21"/>
              </w:rPr>
              <w:t>过去三年</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r>
      <w:tr w:rsidR="006D0DB6">
        <w:tc>
          <w:tcPr>
            <w:tcW w:w="1620" w:type="dxa"/>
            <w:vAlign w:val="center"/>
          </w:tcPr>
          <w:p w:rsidR="006D0DB6" w:rsidRDefault="00D0771E">
            <w:pPr>
              <w:jc w:val="left"/>
            </w:pPr>
            <w:r>
              <w:rPr>
                <w:rFonts w:eastAsiaTheme="minorEastAsia"/>
                <w:szCs w:val="21"/>
              </w:rPr>
              <w:t>过去五年</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c>
          <w:tcPr>
            <w:tcW w:w="1350" w:type="dxa"/>
            <w:vAlign w:val="center"/>
          </w:tcPr>
          <w:p w:rsidR="006D0DB6" w:rsidRDefault="00D0771E">
            <w:pPr>
              <w:jc w:val="center"/>
            </w:pPr>
            <w:r>
              <w:rPr>
                <w:rFonts w:eastAsiaTheme="minorEastAsia"/>
                <w:szCs w:val="21"/>
              </w:rPr>
              <w:t>-</w:t>
            </w:r>
          </w:p>
        </w:tc>
      </w:tr>
      <w:tr w:rsidR="006D0DB6">
        <w:tc>
          <w:tcPr>
            <w:tcW w:w="1620" w:type="dxa"/>
            <w:vAlign w:val="center"/>
          </w:tcPr>
          <w:p w:rsidR="006D0DB6" w:rsidRDefault="00D0771E">
            <w:pPr>
              <w:jc w:val="left"/>
            </w:pPr>
            <w:r>
              <w:rPr>
                <w:rFonts w:eastAsiaTheme="minorEastAsia"/>
                <w:szCs w:val="21"/>
              </w:rPr>
              <w:t>自基金合同生效起至今</w:t>
            </w:r>
          </w:p>
        </w:tc>
        <w:tc>
          <w:tcPr>
            <w:tcW w:w="1350" w:type="dxa"/>
            <w:vAlign w:val="center"/>
          </w:tcPr>
          <w:p w:rsidR="006D0DB6" w:rsidRDefault="00D0771E">
            <w:pPr>
              <w:jc w:val="center"/>
            </w:pPr>
            <w:r>
              <w:rPr>
                <w:rFonts w:eastAsiaTheme="minorEastAsia"/>
                <w:szCs w:val="21"/>
              </w:rPr>
              <w:t>-21.75%</w:t>
            </w:r>
          </w:p>
        </w:tc>
        <w:tc>
          <w:tcPr>
            <w:tcW w:w="1350" w:type="dxa"/>
            <w:vAlign w:val="center"/>
          </w:tcPr>
          <w:p w:rsidR="006D0DB6" w:rsidRDefault="00D0771E">
            <w:pPr>
              <w:jc w:val="center"/>
            </w:pPr>
            <w:r>
              <w:rPr>
                <w:rFonts w:eastAsiaTheme="minorEastAsia"/>
                <w:szCs w:val="21"/>
              </w:rPr>
              <w:t>1.12%</w:t>
            </w:r>
          </w:p>
        </w:tc>
        <w:tc>
          <w:tcPr>
            <w:tcW w:w="1350" w:type="dxa"/>
            <w:vAlign w:val="center"/>
          </w:tcPr>
          <w:p w:rsidR="006D0DB6" w:rsidRDefault="00D0771E">
            <w:pPr>
              <w:jc w:val="center"/>
            </w:pPr>
            <w:r>
              <w:rPr>
                <w:rFonts w:eastAsiaTheme="minorEastAsia"/>
                <w:szCs w:val="21"/>
              </w:rPr>
              <w:t>-14.38%</w:t>
            </w:r>
          </w:p>
        </w:tc>
        <w:tc>
          <w:tcPr>
            <w:tcW w:w="1350" w:type="dxa"/>
            <w:vAlign w:val="center"/>
          </w:tcPr>
          <w:p w:rsidR="006D0DB6" w:rsidRDefault="00D0771E">
            <w:pPr>
              <w:jc w:val="center"/>
            </w:pPr>
            <w:r>
              <w:rPr>
                <w:rFonts w:eastAsiaTheme="minorEastAsia"/>
                <w:szCs w:val="21"/>
              </w:rPr>
              <w:t>1.12%</w:t>
            </w:r>
          </w:p>
        </w:tc>
        <w:tc>
          <w:tcPr>
            <w:tcW w:w="1350" w:type="dxa"/>
            <w:vAlign w:val="center"/>
          </w:tcPr>
          <w:p w:rsidR="006D0DB6" w:rsidRDefault="00D0771E">
            <w:pPr>
              <w:jc w:val="center"/>
            </w:pPr>
            <w:r>
              <w:rPr>
                <w:rFonts w:eastAsiaTheme="minorEastAsia"/>
                <w:szCs w:val="21"/>
              </w:rPr>
              <w:t>-7.37%</w:t>
            </w:r>
          </w:p>
        </w:tc>
        <w:tc>
          <w:tcPr>
            <w:tcW w:w="1350" w:type="dxa"/>
            <w:vAlign w:val="center"/>
          </w:tcPr>
          <w:p w:rsidR="006D0DB6" w:rsidRDefault="00D0771E">
            <w:pPr>
              <w:jc w:val="center"/>
            </w:pPr>
            <w:r>
              <w:rPr>
                <w:rFonts w:eastAsiaTheme="minorEastAsia"/>
                <w:szCs w:val="21"/>
              </w:rPr>
              <w:t>0.00%</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上投摩根全景优势股票型证券投资基金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w:t>
      </w:r>
      <w:r w:rsidRPr="00E54740">
        <w:rPr>
          <w:rFonts w:ascii="Times New Roman" w:eastAsiaTheme="minorEastAsia" w:hAnsi="Times New Roman"/>
        </w:rPr>
        <w:t>月</w:t>
      </w:r>
      <w:r w:rsidRPr="00E54740">
        <w:rPr>
          <w:rFonts w:ascii="Times New Roman" w:eastAsiaTheme="minorEastAsia" w:hAnsi="Times New Roman"/>
        </w:rPr>
        <w:t>11</w:t>
      </w:r>
      <w:r w:rsidRPr="00E54740">
        <w:rPr>
          <w:rFonts w:ascii="Times New Roman" w:eastAsiaTheme="minorEastAsia" w:hAnsi="Times New Roman"/>
        </w:rPr>
        <w:t>日至</w:t>
      </w: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、上投摩根全景优势股票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11</w:t>
      </w:r>
      <w:r>
        <w:rPr>
          <w:rFonts w:eastAsiaTheme="minorEastAsia"/>
          <w:kern w:val="0"/>
          <w:szCs w:val="21"/>
        </w:rPr>
        <w:t>日，截至本报告期末本基金合同生效未满一年。</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、上投摩根全景优势股票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11</w:t>
      </w:r>
      <w:r>
        <w:rPr>
          <w:rFonts w:eastAsiaTheme="minorEastAsia"/>
          <w:kern w:val="0"/>
          <w:szCs w:val="21"/>
        </w:rPr>
        <w:t>日，截至本报告期末本基金合同生效未满一年。</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lastRenderedPageBreak/>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上投摩根全景优势股票型证券投资基金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上投摩根全景优势股票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、上投摩根全景优势股票</w:t>
      </w:r>
      <w:r w:rsidRPr="00E54740">
        <w:rPr>
          <w:rFonts w:eastAsiaTheme="minorEastAsia"/>
          <w:b/>
          <w:szCs w:val="21"/>
        </w:rPr>
        <w:t>C</w:t>
      </w:r>
    </w:p>
    <w:p w:rsidR="001A59F9"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C39FA" w:rsidRPr="006C39FA" w:rsidRDefault="006C39FA" w:rsidP="007462CE">
      <w:pPr>
        <w:adjustRightInd w:val="0"/>
        <w:snapToGrid w:val="0"/>
        <w:spacing w:line="360" w:lineRule="auto"/>
        <w:ind w:firstLineChars="100" w:firstLine="210"/>
        <w:jc w:val="center"/>
        <w:rPr>
          <w:rFonts w:eastAsiaTheme="minorEastAsia"/>
          <w:szCs w:val="21"/>
        </w:rPr>
      </w:pPr>
      <w:r>
        <w:rPr>
          <w:rFonts w:eastAsiaTheme="minorEastAsia" w:hint="eastAsia"/>
          <w:kern w:val="0"/>
          <w:szCs w:val="21"/>
        </w:rPr>
        <w:t>注：</w:t>
      </w:r>
      <w:r>
        <w:rPr>
          <w:rFonts w:eastAsiaTheme="minorEastAsia"/>
          <w:kern w:val="0"/>
          <w:szCs w:val="21"/>
        </w:rPr>
        <w:t>合同生效当年按照实际存续期计算，不按整个自然年度进行折算。</w:t>
      </w:r>
    </w:p>
    <w:p w:rsidR="003E04F9" w:rsidRPr="00E54740" w:rsidRDefault="003E04F9" w:rsidP="003E04F9">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30208695"/>
      <w:bookmarkStart w:id="39" w:name="_Toc130236471"/>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6"/>
      <w:bookmarkEnd w:id="37"/>
      <w:bookmarkEnd w:id="38"/>
      <w:bookmarkEnd w:id="39"/>
    </w:p>
    <w:p w:rsidR="003E04F9" w:rsidRPr="00E54740" w:rsidRDefault="003E04F9" w:rsidP="003E04F9">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本基金过去三年来未进行利润分配。</w:t>
      </w:r>
    </w:p>
    <w:p w:rsidR="00AD1AFC" w:rsidRPr="003E04F9" w:rsidRDefault="00AD1AFC" w:rsidP="00AD1AFC">
      <w:pPr>
        <w:tabs>
          <w:tab w:val="left" w:pos="1800"/>
        </w:tabs>
        <w:spacing w:line="360" w:lineRule="auto"/>
        <w:rPr>
          <w:rFonts w:eastAsiaTheme="minorEastAsia"/>
          <w:szCs w:val="21"/>
        </w:rPr>
      </w:pP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40" w:name="_Toc225498254"/>
      <w:bookmarkStart w:id="41" w:name="_Toc361324854"/>
      <w:bookmarkStart w:id="42" w:name="_Toc130236472"/>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40"/>
      <w:bookmarkEnd w:id="41"/>
      <w:bookmarkEnd w:id="42"/>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3" w:name="_Toc361324855"/>
      <w:bookmarkStart w:id="44" w:name="_Toc130236473"/>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3"/>
      <w:bookmarkEnd w:id="44"/>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上投摩根基金管理有限公司经中国证券监督管理委员会批准，于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亿元人民币，注册地上海。公司由上海国际信托有限公司与摩根资产管理（英国）有限公司合资设立。</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），从而摩根资产管理控股公司取得本公司全部股权。截至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E54740">
        <w:rPr>
          <w:rFonts w:eastAsiaTheme="minorEastAsia"/>
          <w:szCs w:val="21"/>
        </w:rPr>
        <w:t>30</w:t>
      </w:r>
      <w:r w:rsidRPr="00E54740">
        <w:rPr>
          <w:rFonts w:eastAsiaTheme="minorEastAsia"/>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中国生物医药混合型证券投资基金（</w:t>
      </w:r>
      <w:r w:rsidRPr="00E54740">
        <w:rPr>
          <w:rFonts w:eastAsiaTheme="minorEastAsia"/>
          <w:szCs w:val="21"/>
        </w:rPr>
        <w:t>QDII</w:t>
      </w:r>
      <w:r w:rsidRPr="00E54740">
        <w:rPr>
          <w:rFonts w:eastAsiaTheme="minorEastAsia"/>
          <w:szCs w:val="21"/>
        </w:rPr>
        <w:t>）、上投摩根中国世纪灵活配置混合型证券投资基金</w:t>
      </w:r>
      <w:r w:rsidRPr="00E54740">
        <w:rPr>
          <w:rFonts w:eastAsiaTheme="minorEastAsia"/>
          <w:szCs w:val="21"/>
        </w:rPr>
        <w:t>(QDII)</w:t>
      </w:r>
      <w:r w:rsidRPr="00E54740">
        <w:rPr>
          <w:rFonts w:eastAsiaTheme="minorEastAsia"/>
          <w:szCs w:val="21"/>
        </w:rPr>
        <w:t>、上投摩根全球多元配置证券投资基金</w:t>
      </w:r>
      <w:r w:rsidRPr="00E54740">
        <w:rPr>
          <w:rFonts w:eastAsiaTheme="minorEastAsia"/>
          <w:szCs w:val="21"/>
        </w:rPr>
        <w:t>(QDII)</w:t>
      </w:r>
      <w:r w:rsidRPr="00E54740">
        <w:rPr>
          <w:rFonts w:eastAsiaTheme="minorEastAsia"/>
          <w:szCs w:val="21"/>
        </w:rPr>
        <w:t>、上投摩根安通回报混合型证券投资基金、上</w:t>
      </w:r>
      <w:r w:rsidRPr="00E54740">
        <w:rPr>
          <w:rFonts w:eastAsiaTheme="minorEastAsia"/>
          <w:szCs w:val="21"/>
        </w:rPr>
        <w:lastRenderedPageBreak/>
        <w:t>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）、上投摩根香港精选港股通混合型证券投资基金、上投摩根尚睿混合型基金中基金</w:t>
      </w:r>
      <w:r w:rsidRPr="00E54740">
        <w:rPr>
          <w:rFonts w:eastAsiaTheme="minorEastAsia"/>
          <w:szCs w:val="21"/>
        </w:rPr>
        <w:t>(FOF)</w:t>
      </w:r>
      <w:r w:rsidRPr="00E54740">
        <w:rPr>
          <w:rFonts w:eastAsiaTheme="minorEastAsia"/>
          <w:szCs w:val="21"/>
        </w:rPr>
        <w:t>、上投摩根安裕回报混合型证券投资基金、上投摩根欧洲动力策略股票型证券投资基金</w:t>
      </w:r>
      <w:r w:rsidRPr="00E54740">
        <w:rPr>
          <w:rFonts w:eastAsiaTheme="minorEastAsia"/>
          <w:szCs w:val="21"/>
        </w:rPr>
        <w:t>(QDII)</w:t>
      </w:r>
      <w:r w:rsidRPr="00E54740">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E54740">
        <w:rPr>
          <w:rFonts w:eastAsiaTheme="minorEastAsia"/>
          <w:szCs w:val="21"/>
        </w:rPr>
        <w:t>QDII</w:t>
      </w:r>
      <w:r w:rsidRPr="00E54740">
        <w:rPr>
          <w:rFonts w:eastAsiaTheme="minorEastAsia"/>
          <w:szCs w:val="21"/>
        </w:rPr>
        <w:t>）、上投摩根锦程均衡养老目标三年持有期混合型基金中基金（</w:t>
      </w:r>
      <w:r w:rsidRPr="00E54740">
        <w:rPr>
          <w:rFonts w:eastAsiaTheme="minorEastAsia"/>
          <w:szCs w:val="21"/>
        </w:rPr>
        <w:t>FOF</w:t>
      </w:r>
      <w:r w:rsidRPr="00E54740">
        <w:rPr>
          <w:rFonts w:eastAsiaTheme="minorEastAsia"/>
          <w:szCs w:val="21"/>
        </w:rPr>
        <w:t>）、上投摩根瑞益纯债债券型证券投资基金、上投摩根慧选成长股票型证券投资基金、上投摩根瑞泰</w:t>
      </w:r>
      <w:r w:rsidRPr="00E54740">
        <w:rPr>
          <w:rFonts w:eastAsiaTheme="minorEastAsia"/>
          <w:szCs w:val="21"/>
        </w:rPr>
        <w:t>38</w:t>
      </w:r>
      <w:r w:rsidRPr="00E54740">
        <w:rPr>
          <w:rFonts w:eastAsiaTheme="minorEastAsia"/>
          <w:szCs w:val="21"/>
        </w:rPr>
        <w:t>个月定期开放债券型证券投资基金、上投摩根锦程稳健养老目标一年持有期混合型基金中基金</w:t>
      </w:r>
      <w:r w:rsidRPr="00E54740">
        <w:rPr>
          <w:rFonts w:eastAsiaTheme="minorEastAsia"/>
          <w:szCs w:val="21"/>
        </w:rPr>
        <w:t>(FOF)</w:t>
      </w:r>
      <w:r w:rsidRPr="00E54740">
        <w:rPr>
          <w:rFonts w:eastAsiaTheme="minorEastAsia"/>
          <w:szCs w:val="21"/>
        </w:rPr>
        <w:t>、上投摩根锦程积极成长养老目标五年持有期混合型发起式基金中基金</w:t>
      </w:r>
      <w:r w:rsidRPr="00E54740">
        <w:rPr>
          <w:rFonts w:eastAsiaTheme="minorEastAsia"/>
          <w:szCs w:val="21"/>
        </w:rPr>
        <w:t>(FOF)</w:t>
      </w:r>
      <w:r w:rsidRPr="00E54740">
        <w:rPr>
          <w:rFonts w:eastAsiaTheme="minorEastAsia"/>
          <w:szCs w:val="21"/>
        </w:rPr>
        <w:t>、上投摩根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股交易型开放式指数证券投资基金、上投摩根研究驱动股票型证券投资基金、上投摩根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股交易型开放式指数证券投资基金联接基金、上投摩根瑞盛</w:t>
      </w:r>
      <w:r w:rsidRPr="00E54740">
        <w:rPr>
          <w:rFonts w:eastAsiaTheme="minorEastAsia"/>
          <w:szCs w:val="21"/>
        </w:rPr>
        <w:t>87</w:t>
      </w:r>
      <w:r w:rsidRPr="00E54740">
        <w:rPr>
          <w:rFonts w:eastAsiaTheme="minorEastAsia"/>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54740">
        <w:rPr>
          <w:rFonts w:eastAsiaTheme="minorEastAsia"/>
          <w:szCs w:val="21"/>
        </w:rPr>
        <w:t>1-3</w:t>
      </w:r>
      <w:r w:rsidRPr="00E54740">
        <w:rPr>
          <w:rFonts w:eastAsiaTheme="minorEastAsia"/>
          <w:szCs w:val="21"/>
        </w:rPr>
        <w:t>年国开行债券指数证券投资基金、上投摩根景气甄选混合型证券投资基金、上投摩根均衡优选混合型证券投资基金、上投摩根中证沪港深科技</w:t>
      </w:r>
      <w:r w:rsidRPr="00E54740">
        <w:rPr>
          <w:rFonts w:eastAsiaTheme="minorEastAsia"/>
          <w:szCs w:val="21"/>
        </w:rPr>
        <w:t>100</w:t>
      </w:r>
      <w:r w:rsidRPr="00E54740">
        <w:rPr>
          <w:rFonts w:eastAsiaTheme="minorEastAsia"/>
          <w:szCs w:val="21"/>
        </w:rPr>
        <w:t>交易型开放式指数证券投资基金、上投摩根恒生科技交易型开放式指数证券投资基金（</w:t>
      </w:r>
      <w:r w:rsidRPr="00E54740">
        <w:rPr>
          <w:rFonts w:eastAsiaTheme="minorEastAsia"/>
          <w:szCs w:val="21"/>
        </w:rPr>
        <w:t>QDII</w:t>
      </w:r>
      <w:r w:rsidRPr="00E54740">
        <w:rPr>
          <w:rFonts w:eastAsiaTheme="minorEastAsia"/>
          <w:szCs w:val="21"/>
        </w:rPr>
        <w:t>）、上投摩根月月盈</w:t>
      </w:r>
      <w:r w:rsidRPr="00E54740">
        <w:rPr>
          <w:rFonts w:eastAsiaTheme="minorEastAsia"/>
          <w:szCs w:val="21"/>
        </w:rPr>
        <w:t>30</w:t>
      </w:r>
      <w:r w:rsidRPr="00E54740">
        <w:rPr>
          <w:rFonts w:eastAsiaTheme="minorEastAsia"/>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E54740">
        <w:rPr>
          <w:rFonts w:eastAsiaTheme="minorEastAsia"/>
          <w:szCs w:val="21"/>
        </w:rPr>
        <w:t>FOF</w:t>
      </w:r>
      <w:r w:rsidRPr="00E54740">
        <w:rPr>
          <w:rFonts w:eastAsiaTheme="minorEastAsia"/>
          <w:szCs w:val="21"/>
        </w:rPr>
        <w:t>）、上投摩根中证创新药产业交易型开放式指数证券投资基金、上投摩根慧享成长混合型证券投资基金、上投摩根瑞享纯债债券型证券投资基金、上投摩根中证碳中和</w:t>
      </w:r>
      <w:r w:rsidRPr="00E54740">
        <w:rPr>
          <w:rFonts w:eastAsiaTheme="minorEastAsia"/>
          <w:szCs w:val="21"/>
        </w:rPr>
        <w:t>60</w:t>
      </w:r>
      <w:r w:rsidRPr="00E54740">
        <w:rPr>
          <w:rFonts w:eastAsiaTheme="minorEastAsia"/>
          <w:szCs w:val="21"/>
        </w:rPr>
        <w:t>交易型开放式指数证券投资基金、上投摩根沪深</w:t>
      </w:r>
      <w:r w:rsidRPr="00E54740">
        <w:rPr>
          <w:rFonts w:eastAsiaTheme="minorEastAsia"/>
          <w:szCs w:val="21"/>
        </w:rPr>
        <w:t>300</w:t>
      </w:r>
      <w:r w:rsidRPr="00E54740">
        <w:rPr>
          <w:rFonts w:eastAsiaTheme="minorEastAsia"/>
          <w:szCs w:val="21"/>
        </w:rPr>
        <w:t>指数增强型发起式证券投资基金。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6D0DB6">
        <w:tc>
          <w:tcPr>
            <w:tcW w:w="1090" w:type="dxa"/>
            <w:vAlign w:val="center"/>
          </w:tcPr>
          <w:p w:rsidR="006D0DB6" w:rsidRDefault="00D0771E">
            <w:pPr>
              <w:jc w:val="center"/>
            </w:pPr>
            <w:r>
              <w:rPr>
                <w:rFonts w:eastAsiaTheme="minorEastAsia"/>
                <w:szCs w:val="21"/>
              </w:rPr>
              <w:t>倪权生</w:t>
            </w:r>
          </w:p>
        </w:tc>
        <w:tc>
          <w:tcPr>
            <w:tcW w:w="1500" w:type="dxa"/>
            <w:vAlign w:val="center"/>
          </w:tcPr>
          <w:p w:rsidR="006D0DB6" w:rsidRDefault="00D0771E">
            <w:pPr>
              <w:jc w:val="center"/>
            </w:pPr>
            <w:r>
              <w:rPr>
                <w:rFonts w:eastAsiaTheme="minorEastAsia"/>
                <w:szCs w:val="21"/>
              </w:rPr>
              <w:t>本基金基金经理</w:t>
            </w:r>
          </w:p>
        </w:tc>
        <w:tc>
          <w:tcPr>
            <w:tcW w:w="1190" w:type="dxa"/>
            <w:vAlign w:val="center"/>
          </w:tcPr>
          <w:p w:rsidR="006D0DB6" w:rsidRDefault="00D0771E">
            <w:pPr>
              <w:jc w:val="center"/>
            </w:pPr>
            <w:r>
              <w:rPr>
                <w:rFonts w:eastAsiaTheme="minorEastAsia"/>
                <w:szCs w:val="21"/>
              </w:rPr>
              <w:t>2022-01-11</w:t>
            </w:r>
          </w:p>
        </w:tc>
        <w:tc>
          <w:tcPr>
            <w:tcW w:w="1260" w:type="dxa"/>
            <w:vAlign w:val="center"/>
          </w:tcPr>
          <w:p w:rsidR="006D0DB6" w:rsidRDefault="00D0771E">
            <w:pPr>
              <w:jc w:val="center"/>
            </w:pPr>
            <w:r>
              <w:rPr>
                <w:rFonts w:eastAsiaTheme="minorEastAsia"/>
                <w:szCs w:val="21"/>
              </w:rPr>
              <w:t>-</w:t>
            </w:r>
          </w:p>
        </w:tc>
        <w:tc>
          <w:tcPr>
            <w:tcW w:w="1260" w:type="dxa"/>
            <w:vAlign w:val="center"/>
          </w:tcPr>
          <w:p w:rsidR="006D0DB6" w:rsidRDefault="00D0771E">
            <w:pPr>
              <w:jc w:val="center"/>
            </w:pPr>
            <w:r>
              <w:rPr>
                <w:rFonts w:eastAsiaTheme="minorEastAsia"/>
                <w:szCs w:val="21"/>
              </w:rPr>
              <w:t>12</w:t>
            </w:r>
            <w:r>
              <w:rPr>
                <w:rFonts w:eastAsiaTheme="minorEastAsia"/>
                <w:szCs w:val="21"/>
              </w:rPr>
              <w:t>年</w:t>
            </w:r>
          </w:p>
        </w:tc>
        <w:tc>
          <w:tcPr>
            <w:tcW w:w="3240" w:type="dxa"/>
            <w:vAlign w:val="center"/>
          </w:tcPr>
          <w:p w:rsidR="006D0DB6" w:rsidRDefault="00D0771E">
            <w:r>
              <w:rPr>
                <w:rFonts w:eastAsiaTheme="minorEastAsia"/>
                <w:szCs w:val="21"/>
              </w:rPr>
              <w:t>倪权生先生，上海交通大学金融学博士。自</w:t>
            </w:r>
            <w:r>
              <w:rPr>
                <w:rFonts w:eastAsiaTheme="minorEastAsia"/>
                <w:szCs w:val="21"/>
              </w:rPr>
              <w:t>2011</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12</w:t>
            </w:r>
            <w:r>
              <w:rPr>
                <w:rFonts w:eastAsiaTheme="minorEastAsia"/>
                <w:szCs w:val="21"/>
              </w:rPr>
              <w:t>月，在博时基金管理有限公</w:t>
            </w:r>
            <w:r>
              <w:rPr>
                <w:rFonts w:eastAsiaTheme="minorEastAsia"/>
                <w:szCs w:val="21"/>
              </w:rPr>
              <w:lastRenderedPageBreak/>
              <w:t>司任高级研究员；</w:t>
            </w:r>
            <w:r>
              <w:rPr>
                <w:rFonts w:eastAsiaTheme="minorEastAsia"/>
                <w:szCs w:val="21"/>
              </w:rPr>
              <w:t>2015</w:t>
            </w:r>
            <w:r>
              <w:rPr>
                <w:rFonts w:eastAsiaTheme="minorEastAsia"/>
                <w:szCs w:val="21"/>
              </w:rPr>
              <w:t>年</w:t>
            </w:r>
            <w:r>
              <w:rPr>
                <w:rFonts w:eastAsiaTheme="minorEastAsia"/>
                <w:szCs w:val="21"/>
              </w:rPr>
              <w:t>1</w:t>
            </w:r>
            <w:r>
              <w:rPr>
                <w:rFonts w:eastAsiaTheme="minorEastAsia"/>
                <w:szCs w:val="21"/>
              </w:rPr>
              <w:t>月至</w:t>
            </w:r>
            <w:r>
              <w:rPr>
                <w:rFonts w:eastAsiaTheme="minorEastAsia"/>
                <w:szCs w:val="21"/>
              </w:rPr>
              <w:t>2019</w:t>
            </w:r>
            <w:r>
              <w:rPr>
                <w:rFonts w:eastAsiaTheme="minorEastAsia"/>
                <w:szCs w:val="21"/>
              </w:rPr>
              <w:t>年</w:t>
            </w:r>
            <w:r>
              <w:rPr>
                <w:rFonts w:eastAsiaTheme="minorEastAsia"/>
                <w:szCs w:val="21"/>
              </w:rPr>
              <w:t>8</w:t>
            </w:r>
            <w:r>
              <w:rPr>
                <w:rFonts w:eastAsiaTheme="minorEastAsia"/>
                <w:szCs w:val="21"/>
              </w:rPr>
              <w:t>月，在浙商基金管理有限公司历任投资经理助理、基金经理</w:t>
            </w:r>
            <w:r>
              <w:rPr>
                <w:rFonts w:eastAsiaTheme="minorEastAsia"/>
                <w:szCs w:val="21"/>
              </w:rPr>
              <w:t>/</w:t>
            </w:r>
            <w:r>
              <w:rPr>
                <w:rFonts w:eastAsiaTheme="minorEastAsia"/>
                <w:szCs w:val="21"/>
              </w:rPr>
              <w:t>股票投资部副总经理；</w:t>
            </w:r>
            <w:r>
              <w:rPr>
                <w:rFonts w:eastAsiaTheme="minorEastAsia"/>
                <w:szCs w:val="21"/>
              </w:rPr>
              <w:t>2019</w:t>
            </w:r>
            <w:r>
              <w:rPr>
                <w:rFonts w:eastAsiaTheme="minorEastAsia"/>
                <w:szCs w:val="21"/>
              </w:rPr>
              <w:t>年</w:t>
            </w:r>
            <w:r>
              <w:rPr>
                <w:rFonts w:eastAsiaTheme="minorEastAsia"/>
                <w:szCs w:val="21"/>
              </w:rPr>
              <w:t>8</w:t>
            </w:r>
            <w:r>
              <w:rPr>
                <w:rFonts w:eastAsiaTheme="minorEastAsia"/>
                <w:szCs w:val="21"/>
              </w:rPr>
              <w:t>月起加入上投摩根基金管理有限公司，现任国内权益投资部均衡组组长兼资深基金经理。自</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月起任上投摩根成长先锋混合型证券投资基金基金经理。自</w:t>
            </w:r>
            <w:r>
              <w:rPr>
                <w:rFonts w:eastAsiaTheme="minorEastAsia"/>
                <w:szCs w:val="21"/>
              </w:rPr>
              <w:t>2021</w:t>
            </w:r>
            <w:r>
              <w:rPr>
                <w:rFonts w:eastAsiaTheme="minorEastAsia"/>
                <w:szCs w:val="21"/>
              </w:rPr>
              <w:t>年</w:t>
            </w:r>
            <w:r>
              <w:rPr>
                <w:rFonts w:eastAsiaTheme="minorEastAsia"/>
                <w:szCs w:val="21"/>
              </w:rPr>
              <w:t>9</w:t>
            </w:r>
            <w:r>
              <w:rPr>
                <w:rFonts w:eastAsiaTheme="minorEastAsia"/>
                <w:szCs w:val="21"/>
              </w:rPr>
              <w:t>月起同时担任上投摩根均衡优选混合型证券投资基金基金经理，自</w:t>
            </w:r>
            <w:r>
              <w:rPr>
                <w:rFonts w:eastAsiaTheme="minorEastAsia"/>
                <w:szCs w:val="21"/>
              </w:rPr>
              <w:t>2022</w:t>
            </w:r>
            <w:r>
              <w:rPr>
                <w:rFonts w:eastAsiaTheme="minorEastAsia"/>
                <w:szCs w:val="21"/>
              </w:rPr>
              <w:t>年</w:t>
            </w:r>
            <w:r>
              <w:rPr>
                <w:rFonts w:eastAsiaTheme="minorEastAsia"/>
                <w:szCs w:val="21"/>
              </w:rPr>
              <w:t>1</w:t>
            </w:r>
            <w:r>
              <w:rPr>
                <w:rFonts w:eastAsiaTheme="minorEastAsia"/>
                <w:szCs w:val="21"/>
              </w:rPr>
              <w:t>月起同时担任上投摩根全景优势股票型证券投资基金基金经理，自</w:t>
            </w:r>
            <w:r>
              <w:rPr>
                <w:rFonts w:eastAsiaTheme="minorEastAsia"/>
                <w:szCs w:val="21"/>
              </w:rPr>
              <w:t>2022</w:t>
            </w:r>
            <w:r>
              <w:rPr>
                <w:rFonts w:eastAsiaTheme="minorEastAsia"/>
                <w:szCs w:val="21"/>
              </w:rPr>
              <w:t>年</w:t>
            </w:r>
            <w:r>
              <w:rPr>
                <w:rFonts w:eastAsiaTheme="minorEastAsia"/>
                <w:szCs w:val="21"/>
              </w:rPr>
              <w:t>3</w:t>
            </w:r>
            <w:r>
              <w:rPr>
                <w:rFonts w:eastAsiaTheme="minorEastAsia"/>
                <w:szCs w:val="21"/>
              </w:rPr>
              <w:t>月起同时担任上投摩根鑫睿优选一年持有期混合型证券投资基金基金经理，自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月起同时担任上投摩根核心优选混合型证券投资基金基金经理。</w:t>
            </w:r>
          </w:p>
        </w:tc>
      </w:tr>
    </w:tbl>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倪权生先生为本基金首任基金经理，其任职日期指本基金基金合同生效之日。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5" w:name="_Hlk44921484"/>
      <w:bookmarkStart w:id="46" w:name="_Toc130236474"/>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5"/>
      <w:bookmarkEnd w:id="46"/>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倪权生</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2,811,460,807.65</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2015-03-30</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479,268,062.81</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2021-04-12</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3,290,728,870.46</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7" w:name="_Toc130236475"/>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7"/>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8" w:name="_Toc225498256"/>
      <w:bookmarkStart w:id="49" w:name="_Toc361324856"/>
      <w:bookmarkStart w:id="50" w:name="_Toc130236476"/>
      <w:r w:rsidRPr="00E54740">
        <w:rPr>
          <w:rFonts w:ascii="Times New Roman" w:eastAsiaTheme="minorEastAsia" w:hAnsi="Times New Roman"/>
          <w:kern w:val="0"/>
          <w:sz w:val="21"/>
          <w:szCs w:val="21"/>
        </w:rPr>
        <w:lastRenderedPageBreak/>
        <w:t xml:space="preserve">4.2 </w:t>
      </w:r>
      <w:r w:rsidRPr="00E54740">
        <w:rPr>
          <w:rFonts w:ascii="Times New Roman" w:eastAsiaTheme="minorEastAsia" w:hAnsi="Times New Roman"/>
          <w:kern w:val="0"/>
          <w:sz w:val="21"/>
          <w:szCs w:val="21"/>
        </w:rPr>
        <w:t>管理人对报告期内本基金运作遵规守信情况的说明</w:t>
      </w:r>
      <w:bookmarkEnd w:id="48"/>
      <w:bookmarkEnd w:id="49"/>
      <w:bookmarkEnd w:id="5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全景优势股票型证券投资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1" w:name="_Toc225498257"/>
      <w:bookmarkStart w:id="52" w:name="_Toc361324857"/>
      <w:bookmarkStart w:id="53" w:name="_Toc130236477"/>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1"/>
      <w:bookmarkEnd w:id="52"/>
      <w:bookmarkEnd w:id="5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6D0DB6" w:rsidRDefault="00D0771E">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6D0DB6" w:rsidRDefault="00D0771E">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6D0DB6" w:rsidRDefault="00D0771E">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6D0DB6" w:rsidRDefault="00D0771E">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w:t>
      </w:r>
      <w:r>
        <w:rPr>
          <w:rFonts w:eastAsiaTheme="minorEastAsia"/>
          <w:szCs w:val="21"/>
        </w:rPr>
        <w:lastRenderedPageBreak/>
        <w:t>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6D0DB6" w:rsidRDefault="00D0771E">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6D0DB6" w:rsidRDefault="00D0771E">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4" w:name="_Toc225498258"/>
      <w:bookmarkStart w:id="55" w:name="_Toc361324858"/>
      <w:bookmarkStart w:id="56" w:name="_Toc130236478"/>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4"/>
      <w:bookmarkEnd w:id="55"/>
      <w:bookmarkEnd w:id="56"/>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6D0DB6" w:rsidRDefault="00D0771E">
      <w:pPr>
        <w:spacing w:line="360" w:lineRule="auto"/>
        <w:ind w:firstLineChars="200" w:firstLine="420"/>
        <w:rPr>
          <w:rFonts w:eastAsiaTheme="minorEastAsia"/>
          <w:szCs w:val="21"/>
        </w:rPr>
      </w:pPr>
      <w:r>
        <w:rPr>
          <w:rFonts w:eastAsiaTheme="minorEastAsia"/>
          <w:szCs w:val="21"/>
        </w:rPr>
        <w:t>2022</w:t>
      </w:r>
      <w:r>
        <w:rPr>
          <w:rFonts w:eastAsiaTheme="minorEastAsia"/>
          <w:szCs w:val="21"/>
        </w:rPr>
        <w:t>年是经济活动、居民生活、资本市场波动都较为特别的一个年份，由于新冠疫情的蔓延，各地生产生活都受到不同程度影响，生产和消费的延续性受到一定程度扰动。供应链的扰动导致很多产业的生产和交付情况难以预估，企业盈利阶段性下修。整体宏观经济方面，地产在房企融资困难和居民需求承压的背景下，整体投资情况较弱，但随着政策的边际放松，地产需求和投资的企稳有待关注。</w:t>
      </w:r>
      <w:r>
        <w:rPr>
          <w:rFonts w:eastAsiaTheme="minorEastAsia"/>
          <w:szCs w:val="21"/>
        </w:rPr>
        <w:t>2022</w:t>
      </w:r>
      <w:r>
        <w:rPr>
          <w:rFonts w:eastAsiaTheme="minorEastAsia"/>
          <w:szCs w:val="21"/>
        </w:rPr>
        <w:t>年前期出口延续此前的较好景气，但随着海外需求的转弱，下半年以来增长开始放缓。消费方面，由于疫情的影响，居民出行和消费行为受到较大冲击。整体而言，内需压力较大，外需呈放缓趋势，</w:t>
      </w:r>
      <w:r>
        <w:rPr>
          <w:rFonts w:eastAsiaTheme="minorEastAsia"/>
          <w:szCs w:val="21"/>
        </w:rPr>
        <w:t>2022</w:t>
      </w:r>
      <w:r>
        <w:rPr>
          <w:rFonts w:eastAsiaTheme="minorEastAsia"/>
          <w:szCs w:val="21"/>
        </w:rPr>
        <w:t>年是经济压力较大的一年。但其中仍然不乏亮点，一些行业仍呈现出较强的成长能力，如新能源车、光伏、储能等板块，下游需求旺盛，随着供给能力的释放，行业规模大幅扩容。从资本市场来看，由于市场对经济增长前景的担心，以及外部货币环境的收紧，股票市场呈</w:t>
      </w:r>
      <w:r>
        <w:rPr>
          <w:rFonts w:eastAsiaTheme="minorEastAsia"/>
          <w:szCs w:val="21"/>
        </w:rPr>
        <w:lastRenderedPageBreak/>
        <w:t>现下行趋势，但</w:t>
      </w:r>
      <w:r>
        <w:rPr>
          <w:rFonts w:eastAsiaTheme="minorEastAsia"/>
          <w:szCs w:val="21"/>
        </w:rPr>
        <w:t>2022</w:t>
      </w:r>
      <w:r>
        <w:rPr>
          <w:rFonts w:eastAsiaTheme="minorEastAsia"/>
          <w:szCs w:val="21"/>
        </w:rPr>
        <w:t>年的市场风格较往年相比有较大分化，阶段性来看，市场淡化当期盈利增长对股价的支撑，股价涨跌的相对幅度与行业盈利增长的匹配度较往年有明显下降。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组合操作回顾，在组合管理过程中基于行业比较的框架，寻找中长期具有较好成长逻辑，当期景气度较好且估值没有明显高估的板块。继续持有泛新能源、军工等板块，尽管相关行业指数在</w:t>
      </w:r>
      <w:r w:rsidRPr="00E54740">
        <w:rPr>
          <w:rFonts w:eastAsiaTheme="minorEastAsia"/>
          <w:szCs w:val="21"/>
        </w:rPr>
        <w:t>2022</w:t>
      </w:r>
      <w:r w:rsidRPr="00E54740">
        <w:rPr>
          <w:rFonts w:eastAsiaTheme="minorEastAsia"/>
          <w:szCs w:val="21"/>
        </w:rPr>
        <w:t>年相对表现并不如意，但从我们的投资框架出发，这些行业在</w:t>
      </w:r>
      <w:r w:rsidRPr="00E54740">
        <w:rPr>
          <w:rFonts w:eastAsiaTheme="minorEastAsia"/>
          <w:szCs w:val="21"/>
        </w:rPr>
        <w:t>2022</w:t>
      </w:r>
      <w:r w:rsidRPr="00E54740">
        <w:rPr>
          <w:rFonts w:eastAsiaTheme="minorEastAsia"/>
          <w:szCs w:val="21"/>
        </w:rPr>
        <w:t>年的基本面呈现出相对优势，且估值并未明显高估。另外，</w:t>
      </w:r>
      <w:r w:rsidRPr="00E54740">
        <w:rPr>
          <w:rFonts w:eastAsiaTheme="minorEastAsia"/>
          <w:szCs w:val="21"/>
        </w:rPr>
        <w:t>2022</w:t>
      </w:r>
      <w:r w:rsidRPr="00E54740">
        <w:rPr>
          <w:rFonts w:eastAsiaTheme="minorEastAsia"/>
          <w:szCs w:val="21"/>
        </w:rPr>
        <w:t>年后期，我们逐步增加计算机、医药等底部行业的配置，其中计算机基于国产替代逻辑和产业需求两个维度出发，近几年随着信息安全紧迫性的提升，核心软硬件的国产替代加速推进，而从政务信息化和企业自动化角度出发，我们也看到一些行业应用的软硬件公司需求旺盛，经过过去几年的股价调整，计算机整体估值处于历史低位，具有较好性价比。医药方面，我们看好疫情结束后的需求复苏，治疗需求在疫情期间一定程度受到影响，随着疫情的结束，延后的治疗需求有望快速恢复，而从医药的消费属性来看，保健补品需求也有望在疫情结束后得到释放，看好相关低估值品种的估值修复。</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6D0DB6" w:rsidRDefault="00D0771E">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:-21.37%</w:t>
      </w:r>
      <w:r>
        <w:rPr>
          <w:rFonts w:eastAsiaTheme="minorEastAsia"/>
          <w:szCs w:val="21"/>
        </w:rPr>
        <w:t>，同期业绩比较基准收益率为</w:t>
      </w:r>
      <w:r>
        <w:rPr>
          <w:rFonts w:eastAsiaTheme="minorEastAsia"/>
          <w:szCs w:val="21"/>
        </w:rPr>
        <w:t>:-14.38%</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:-21.75%</w:t>
      </w:r>
      <w:r w:rsidRPr="00E54740">
        <w:rPr>
          <w:rFonts w:eastAsiaTheme="minorEastAsia"/>
          <w:szCs w:val="21"/>
        </w:rPr>
        <w:t>，同期业绩比较基准收益率为</w:t>
      </w:r>
      <w:r w:rsidRPr="00E54740">
        <w:rPr>
          <w:rFonts w:eastAsiaTheme="minorEastAsia"/>
          <w:szCs w:val="21"/>
        </w:rPr>
        <w:t>:-14.38%</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7" w:name="_Toc225498259"/>
      <w:bookmarkStart w:id="58" w:name="_Toc361324859"/>
      <w:bookmarkStart w:id="59" w:name="_Toc130236479"/>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7"/>
      <w:bookmarkEnd w:id="58"/>
      <w:bookmarkEnd w:id="5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展望后市，我们认为</w:t>
      </w:r>
      <w:r w:rsidRPr="00E54740">
        <w:rPr>
          <w:rFonts w:eastAsiaTheme="minorEastAsia"/>
          <w:szCs w:val="21"/>
        </w:rPr>
        <w:t>2023</w:t>
      </w:r>
      <w:r w:rsidRPr="00E54740">
        <w:rPr>
          <w:rFonts w:eastAsiaTheme="minorEastAsia"/>
          <w:szCs w:val="21"/>
        </w:rPr>
        <w:t>年将会更多关注经济、社会活动修复背景下的投资线索，尽管总需求仍可能有波动，如海外需求还存在不确定性，但国内生产生活的正常化，将会推动产业链条运行更为顺畅，重点关注三个方向，一是高国产替代逻辑较强及内需有提升空间的软件、军工等领域，二是经济回报率具有优势的光伏风电及相关产业链，三是内需需求复苏刚性较强的医药、消费等。在经济复苏预期下供给有约束的中上游资源品也有望具备一定的价格弹性，关注其中的细分品种机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6"/>
      <w:bookmarkStart w:id="61" w:name="_Toc245801806"/>
      <w:bookmarkStart w:id="62" w:name="_Toc361324860"/>
      <w:bookmarkStart w:id="63" w:name="_Toc130236480"/>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60"/>
      <w:bookmarkEnd w:id="61"/>
      <w:bookmarkEnd w:id="62"/>
      <w:bookmarkEnd w:id="63"/>
    </w:p>
    <w:p w:rsidR="006D0DB6" w:rsidRDefault="00D0771E">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6D0DB6" w:rsidRDefault="00D0771E">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6D0DB6" w:rsidRDefault="00D0771E">
      <w:pPr>
        <w:spacing w:line="360" w:lineRule="auto"/>
        <w:ind w:firstLineChars="200" w:firstLine="420"/>
        <w:rPr>
          <w:rFonts w:eastAsiaTheme="minorEastAsia"/>
          <w:szCs w:val="21"/>
        </w:rPr>
      </w:pPr>
      <w:r>
        <w:rPr>
          <w:rFonts w:eastAsiaTheme="minorEastAsia"/>
          <w:szCs w:val="21"/>
        </w:rPr>
        <w:lastRenderedPageBreak/>
        <w:t>1.</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6D0DB6" w:rsidRDefault="00D0771E">
      <w:pPr>
        <w:spacing w:line="360" w:lineRule="auto"/>
        <w:ind w:firstLineChars="200" w:firstLine="420"/>
        <w:rPr>
          <w:rFonts w:eastAsiaTheme="minorEastAsia"/>
          <w:szCs w:val="21"/>
        </w:rPr>
      </w:pPr>
      <w:r>
        <w:rPr>
          <w:rFonts w:eastAsiaTheme="minorEastAsia"/>
          <w:szCs w:val="21"/>
        </w:rPr>
        <w:t>2.</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6D0DB6" w:rsidRDefault="00D0771E">
      <w:pPr>
        <w:spacing w:line="360" w:lineRule="auto"/>
        <w:ind w:firstLineChars="200" w:firstLine="420"/>
        <w:rPr>
          <w:rFonts w:eastAsiaTheme="minorEastAsia"/>
          <w:szCs w:val="21"/>
        </w:rPr>
      </w:pPr>
      <w:r>
        <w:rPr>
          <w:rFonts w:eastAsiaTheme="minorEastAsia"/>
          <w:szCs w:val="21"/>
        </w:rPr>
        <w:t>3.</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6D0DB6" w:rsidRDefault="00D0771E">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4" w:name="_Toc247959457"/>
      <w:bookmarkStart w:id="65" w:name="_Toc225570083"/>
      <w:bookmarkStart w:id="66" w:name="_Toc361324861"/>
      <w:bookmarkStart w:id="67" w:name="_Toc130236481"/>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8" w:name="_Toc247959458"/>
      <w:bookmarkStart w:id="69" w:name="_Toc225570084"/>
      <w:bookmarkStart w:id="70" w:name="_Toc361324862"/>
      <w:bookmarkStart w:id="71" w:name="_Toc130236482"/>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8"/>
      <w:bookmarkEnd w:id="69"/>
      <w:bookmarkEnd w:id="70"/>
      <w:bookmarkEnd w:id="71"/>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2" w:name="_Toc130236483"/>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2"/>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3" w:name="_Toc225498263"/>
      <w:bookmarkStart w:id="74" w:name="_Toc361324864"/>
      <w:bookmarkStart w:id="75" w:name="_Toc130236484"/>
      <w:r w:rsidRPr="00E54740">
        <w:rPr>
          <w:rFonts w:eastAsiaTheme="minorEastAsia"/>
          <w:b/>
          <w:bCs/>
          <w:sz w:val="21"/>
          <w:szCs w:val="21"/>
          <w:lang w:val="en-US"/>
        </w:rPr>
        <w:lastRenderedPageBreak/>
        <w:t xml:space="preserve">§5  </w:t>
      </w:r>
      <w:r w:rsidRPr="00E54740">
        <w:rPr>
          <w:rFonts w:eastAsiaTheme="minorEastAsia"/>
          <w:b/>
          <w:bCs/>
          <w:sz w:val="21"/>
          <w:szCs w:val="21"/>
          <w:lang w:val="en-US"/>
        </w:rPr>
        <w:t>托管人报告</w:t>
      </w:r>
      <w:bookmarkEnd w:id="73"/>
      <w:bookmarkEnd w:id="74"/>
      <w:bookmarkEnd w:id="75"/>
    </w:p>
    <w:p w:rsidR="001A59F9" w:rsidRPr="00E54740" w:rsidRDefault="001A59F9" w:rsidP="00E01E48">
      <w:pPr>
        <w:pStyle w:val="20"/>
        <w:spacing w:before="0" w:after="0"/>
        <w:rPr>
          <w:rFonts w:ascii="Times New Roman" w:eastAsiaTheme="minorEastAsia" w:hAnsi="Times New Roman"/>
          <w:kern w:val="0"/>
          <w:sz w:val="21"/>
          <w:szCs w:val="21"/>
        </w:rPr>
      </w:pPr>
      <w:bookmarkStart w:id="76" w:name="_Toc225498264"/>
      <w:bookmarkStart w:id="77" w:name="_Toc361324865"/>
      <w:bookmarkStart w:id="78" w:name="_Toc130236485"/>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6"/>
      <w:bookmarkEnd w:id="77"/>
      <w:bookmarkEnd w:id="7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）在对上投摩根全景优势股票型证券投资基金（以下称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9" w:name="_Toc225498265"/>
      <w:bookmarkStart w:id="80" w:name="_Toc361324866"/>
      <w:bookmarkStart w:id="81" w:name="_Toc130236486"/>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9"/>
      <w:r w:rsidRPr="00E54740">
        <w:rPr>
          <w:rFonts w:ascii="Times New Roman" w:eastAsiaTheme="minorEastAsia" w:hAnsi="Times New Roman"/>
          <w:kern w:val="0"/>
          <w:sz w:val="21"/>
          <w:szCs w:val="21"/>
        </w:rPr>
        <w:t>说明</w:t>
      </w:r>
      <w:bookmarkEnd w:id="80"/>
      <w:bookmarkEnd w:id="81"/>
    </w:p>
    <w:p w:rsidR="006D0DB6" w:rsidRDefault="00D0771E">
      <w:pPr>
        <w:spacing w:line="360" w:lineRule="auto"/>
        <w:ind w:firstLineChars="200" w:firstLine="420"/>
        <w:rPr>
          <w:rFonts w:eastAsiaTheme="minorEastAsia"/>
          <w:szCs w:val="21"/>
        </w:rPr>
      </w:pPr>
      <w:r>
        <w:rPr>
          <w:rFonts w:eastAsiaTheme="minorEastAsia"/>
          <w:szCs w:val="21"/>
        </w:rPr>
        <w:t xml:space="preserve">  </w:t>
      </w: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2" w:name="_Toc225498266"/>
      <w:bookmarkStart w:id="83" w:name="_Toc361324867"/>
      <w:bookmarkStart w:id="84" w:name="_Toc130236487"/>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2"/>
      <w:bookmarkEnd w:id="83"/>
      <w:bookmarkEnd w:id="84"/>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5" w:name="_Toc245801814"/>
      <w:bookmarkStart w:id="86" w:name="_Toc247959464"/>
      <w:bookmarkStart w:id="87" w:name="_Toc352255986"/>
      <w:bookmarkStart w:id="88" w:name="_Toc352256054"/>
      <w:bookmarkStart w:id="89" w:name="_Toc352331232"/>
      <w:bookmarkStart w:id="90" w:name="_Toc362424010"/>
      <w:bookmarkStart w:id="91" w:name="_Toc374459272"/>
      <w:bookmarkStart w:id="92" w:name="_Toc130236488"/>
      <w:bookmarkStart w:id="93"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5"/>
      <w:bookmarkEnd w:id="86"/>
      <w:bookmarkEnd w:id="87"/>
      <w:bookmarkEnd w:id="88"/>
      <w:bookmarkEnd w:id="89"/>
      <w:bookmarkEnd w:id="90"/>
      <w:bookmarkEnd w:id="91"/>
      <w:bookmarkEnd w:id="92"/>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(2023)</w:t>
      </w:r>
      <w:r w:rsidRPr="00E54740">
        <w:rPr>
          <w:rFonts w:eastAsiaTheme="minorEastAsia"/>
          <w:kern w:val="0"/>
          <w:szCs w:val="21"/>
        </w:rPr>
        <w:t>第</w:t>
      </w:r>
      <w:r w:rsidRPr="00E54740">
        <w:rPr>
          <w:rFonts w:eastAsiaTheme="minorEastAsia"/>
          <w:kern w:val="0"/>
          <w:szCs w:val="21"/>
        </w:rPr>
        <w:t>22736</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上投摩根全景优势股票型证券投资基金全体基金份额持有人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4" w:name="_Toc286996149"/>
      <w:bookmarkStart w:id="95" w:name="_Toc352255989"/>
      <w:bookmarkStart w:id="96" w:name="_Toc352256057"/>
      <w:bookmarkStart w:id="97" w:name="_Toc352331235"/>
      <w:bookmarkStart w:id="98" w:name="_Toc362424013"/>
      <w:bookmarkStart w:id="99" w:name="_Toc374459275"/>
      <w:bookmarkStart w:id="100" w:name="_Toc130236489"/>
      <w:bookmarkStart w:id="101" w:name="_Toc286996147"/>
      <w:bookmarkStart w:id="102" w:name="_Toc352255987"/>
      <w:bookmarkStart w:id="103" w:name="_Toc352256055"/>
      <w:bookmarkStart w:id="104" w:name="_Toc352331233"/>
      <w:bookmarkStart w:id="105" w:name="_Toc362424011"/>
      <w:bookmarkStart w:id="106"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4"/>
      <w:bookmarkEnd w:id="95"/>
      <w:bookmarkEnd w:id="96"/>
      <w:bookmarkEnd w:id="97"/>
      <w:bookmarkEnd w:id="98"/>
      <w:bookmarkEnd w:id="99"/>
      <w:bookmarkEnd w:id="100"/>
    </w:p>
    <w:p w:rsidR="006D0DB6" w:rsidRDefault="00D0771E">
      <w:pPr>
        <w:widowControl/>
        <w:spacing w:line="360" w:lineRule="auto"/>
        <w:ind w:firstLine="420"/>
        <w:rPr>
          <w:rFonts w:eastAsiaTheme="minorEastAsia"/>
          <w:kern w:val="0"/>
          <w:szCs w:val="21"/>
        </w:rPr>
      </w:pPr>
      <w:r>
        <w:rPr>
          <w:rFonts w:eastAsiaTheme="minorEastAsia"/>
          <w:kern w:val="0"/>
          <w:szCs w:val="21"/>
        </w:rPr>
        <w:t>我们审计了上投摩根全景优势股票型证券投资基金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上投摩根全景优势基金</w:t>
      </w:r>
      <w:r>
        <w:rPr>
          <w:rFonts w:eastAsiaTheme="minorEastAsia"/>
          <w:kern w:val="0"/>
          <w:szCs w:val="21"/>
        </w:rPr>
        <w:t>”)</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11</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日止期间的利润表和净资产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发布的有关规定及允许的基金行业实务操作编制，公允反映了上投摩根全景优势基金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lastRenderedPageBreak/>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11</w:t>
      </w:r>
      <w:r w:rsidRPr="00E54740">
        <w:rPr>
          <w:rFonts w:eastAsiaTheme="minorEastAsia"/>
          <w:kern w:val="0"/>
          <w:szCs w:val="21"/>
        </w:rPr>
        <w:t>日</w:t>
      </w:r>
      <w:r w:rsidRPr="00E54740">
        <w:rPr>
          <w:rFonts w:eastAsiaTheme="minorEastAsia"/>
          <w:kern w:val="0"/>
          <w:szCs w:val="21"/>
        </w:rPr>
        <w:t>(</w:t>
      </w:r>
      <w:r w:rsidRPr="00E54740">
        <w:rPr>
          <w:rFonts w:eastAsiaTheme="minorEastAsia"/>
          <w:kern w:val="0"/>
          <w:szCs w:val="21"/>
        </w:rPr>
        <w:t>基金合同生效日</w:t>
      </w:r>
      <w:r w:rsidRPr="00E54740">
        <w:rPr>
          <w:rFonts w:eastAsiaTheme="minorEastAsia"/>
          <w:kern w:val="0"/>
          <w:szCs w:val="21"/>
        </w:rPr>
        <w:t>)</w:t>
      </w:r>
      <w:r w:rsidRPr="00E54740">
        <w:rPr>
          <w:rFonts w:eastAsiaTheme="minorEastAsia"/>
          <w:kern w:val="0"/>
          <w:szCs w:val="21"/>
        </w:rPr>
        <w:t>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日止期间的经营成果和净资产变动情况。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30236490"/>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7"/>
    </w:p>
    <w:p w:rsidR="006D0DB6" w:rsidRDefault="00D0771E">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6D0DB6" w:rsidRDefault="006D0DB6">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按照中国注册会计师职业道德守则，我们独立于上投摩根全景优势基金，并履行了职业道德方面的其他责任。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130236491"/>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1"/>
      <w:bookmarkEnd w:id="102"/>
      <w:bookmarkEnd w:id="103"/>
      <w:bookmarkEnd w:id="104"/>
      <w:bookmarkEnd w:id="105"/>
      <w:bookmarkEnd w:id="106"/>
      <w:bookmarkEnd w:id="108"/>
    </w:p>
    <w:p w:rsidR="006D0DB6" w:rsidRDefault="00D0771E">
      <w:pPr>
        <w:spacing w:line="360" w:lineRule="auto"/>
        <w:ind w:firstLineChars="200" w:firstLine="420"/>
        <w:rPr>
          <w:rFonts w:eastAsiaTheme="minorEastAsia"/>
          <w:szCs w:val="21"/>
        </w:rPr>
      </w:pPr>
      <w:r>
        <w:rPr>
          <w:rFonts w:eastAsiaTheme="minorEastAsia"/>
          <w:szCs w:val="21"/>
        </w:rPr>
        <w:t>上投摩根全景优势基金的基金管理人上投摩根基金管理有限公司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D0DB6" w:rsidRDefault="00D0771E">
      <w:pPr>
        <w:spacing w:line="360" w:lineRule="auto"/>
        <w:ind w:firstLineChars="200" w:firstLine="420"/>
        <w:rPr>
          <w:rFonts w:eastAsiaTheme="minorEastAsia"/>
          <w:szCs w:val="21"/>
        </w:rPr>
      </w:pPr>
      <w:r>
        <w:rPr>
          <w:rFonts w:eastAsiaTheme="minorEastAsia"/>
          <w:szCs w:val="21"/>
        </w:rPr>
        <w:t>在编制财务报表时，基金管理人管理层负责评估上投摩根全景优势基金的持续经营能力，披露与持续经营相关的事项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，并运用持续经营假设，除非基金管理人管理层计划清算上投摩根全景优势基金、终止运营或别无其他现实的选择。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基金管理人治理层负责监督上投摩根全景优势基金的财务报告过程。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9" w:name="_Toc286996148"/>
      <w:bookmarkStart w:id="110" w:name="_Toc352255988"/>
      <w:bookmarkStart w:id="111" w:name="_Toc352256056"/>
      <w:bookmarkStart w:id="112" w:name="_Toc352331234"/>
      <w:bookmarkStart w:id="113" w:name="_Toc362424012"/>
      <w:bookmarkStart w:id="114" w:name="_Toc374459274"/>
      <w:bookmarkStart w:id="115" w:name="_Toc130236492"/>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9"/>
      <w:bookmarkEnd w:id="110"/>
      <w:bookmarkEnd w:id="111"/>
      <w:bookmarkEnd w:id="112"/>
      <w:bookmarkEnd w:id="113"/>
      <w:bookmarkEnd w:id="114"/>
      <w:bookmarkEnd w:id="115"/>
    </w:p>
    <w:p w:rsidR="006D0DB6" w:rsidRDefault="00D0771E">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D0DB6" w:rsidRDefault="00D0771E">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6D0DB6" w:rsidRDefault="00D0771E">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6D0DB6" w:rsidRDefault="00D0771E">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6D0DB6" w:rsidRDefault="00D0771E">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上投摩根全景优势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全景优势基金不能持续经营。</w:t>
      </w:r>
    </w:p>
    <w:p w:rsidR="006D0DB6" w:rsidRDefault="00D0771E">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29</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130236493"/>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3"/>
      <w:bookmarkEnd w:id="116"/>
    </w:p>
    <w:p w:rsidR="001A59F9" w:rsidRPr="00E54740" w:rsidRDefault="001A59F9" w:rsidP="00673D18">
      <w:pPr>
        <w:pStyle w:val="20"/>
        <w:spacing w:before="0" w:after="0"/>
        <w:rPr>
          <w:rFonts w:ascii="Times New Roman" w:eastAsiaTheme="minorEastAsia" w:hAnsi="Times New Roman"/>
          <w:kern w:val="0"/>
          <w:sz w:val="21"/>
          <w:szCs w:val="21"/>
        </w:rPr>
      </w:pPr>
      <w:bookmarkStart w:id="117" w:name="_Toc225498268"/>
      <w:bookmarkStart w:id="118" w:name="_Toc361324873"/>
      <w:bookmarkStart w:id="119" w:name="_Toc130236494"/>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7"/>
      <w:bookmarkEnd w:id="118"/>
      <w:bookmarkEnd w:id="119"/>
    </w:p>
    <w:p w:rsidR="001A59F9" w:rsidRPr="00E54740" w:rsidRDefault="001A59F9" w:rsidP="00673D18">
      <w:pPr>
        <w:spacing w:line="360" w:lineRule="auto"/>
        <w:rPr>
          <w:rFonts w:eastAsiaTheme="minorEastAsia"/>
          <w:szCs w:val="21"/>
        </w:rPr>
      </w:pPr>
      <w:r w:rsidRPr="00E54740">
        <w:rPr>
          <w:rFonts w:eastAsiaTheme="minorEastAsia"/>
          <w:szCs w:val="21"/>
        </w:rPr>
        <w:t>会计主体：上投摩根全景优势股票型证券投资基金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2022</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1E134C" w:rsidRPr="00E54740" w:rsidTr="001E134C">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504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2022</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5040" w:type="dxa"/>
            <w:vAlign w:val="bottom"/>
          </w:tcPr>
          <w:p w:rsidR="00986196" w:rsidRPr="00E54740" w:rsidRDefault="00986196" w:rsidP="00CE7D52">
            <w:pPr>
              <w:spacing w:line="360" w:lineRule="auto"/>
              <w:jc w:val="right"/>
              <w:rPr>
                <w:szCs w:val="21"/>
              </w:rPr>
            </w:pP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银行存款</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r w:rsidRPr="00E54740">
              <w:rPr>
                <w:szCs w:val="21"/>
              </w:rPr>
              <w:t>7.4.7.1</w:t>
            </w:r>
          </w:p>
        </w:tc>
        <w:tc>
          <w:tcPr>
            <w:tcW w:w="5040" w:type="dxa"/>
            <w:vAlign w:val="bottom"/>
          </w:tcPr>
          <w:p w:rsidR="00986196" w:rsidRPr="00E54740" w:rsidRDefault="00986196" w:rsidP="00CE7D52">
            <w:pPr>
              <w:spacing w:line="360" w:lineRule="auto"/>
              <w:jc w:val="right"/>
              <w:rPr>
                <w:szCs w:val="21"/>
              </w:rPr>
            </w:pPr>
            <w:r w:rsidRPr="00E54740">
              <w:rPr>
                <w:szCs w:val="21"/>
              </w:rPr>
              <w:t>38,649,519.04</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1,045,464.14</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lastRenderedPageBreak/>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93,987.46</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5040" w:type="dxa"/>
            <w:vAlign w:val="bottom"/>
          </w:tcPr>
          <w:p w:rsidR="00986196" w:rsidRPr="00E54740" w:rsidRDefault="00986196" w:rsidP="00CE7D52">
            <w:pPr>
              <w:spacing w:line="360" w:lineRule="auto"/>
              <w:jc w:val="right"/>
              <w:rPr>
                <w:szCs w:val="21"/>
              </w:rPr>
            </w:pPr>
            <w:r w:rsidRPr="00E54740">
              <w:rPr>
                <w:szCs w:val="21"/>
              </w:rPr>
              <w:t>184,946,406.36</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184,946,406.36</w:t>
            </w:r>
          </w:p>
        </w:tc>
      </w:tr>
      <w:tr w:rsidR="001E134C" w:rsidRPr="00E54740" w:rsidTr="001E134C">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504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504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496,406.88</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5,595.43</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225,237,379.31</w:t>
            </w:r>
          </w:p>
        </w:tc>
      </w:tr>
      <w:tr w:rsidR="001E134C" w:rsidRPr="00E54740" w:rsidTr="001E134C">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504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2022</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901,386.19</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90,355.45</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287,016.33</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47,836.05</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5,189.02</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lastRenderedPageBreak/>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5040" w:type="dxa"/>
            <w:vAlign w:val="bottom"/>
          </w:tcPr>
          <w:p w:rsidR="00986196" w:rsidRPr="00E54740" w:rsidRDefault="00986196" w:rsidP="00CE7D52">
            <w:pPr>
              <w:spacing w:line="360" w:lineRule="auto"/>
              <w:jc w:val="right"/>
              <w:rPr>
                <w:szCs w:val="21"/>
              </w:rPr>
            </w:pPr>
            <w:r w:rsidRPr="00E54740">
              <w:rPr>
                <w:szCs w:val="21"/>
              </w:rPr>
              <w:t>643,601.12</w:t>
            </w:r>
          </w:p>
        </w:tc>
      </w:tr>
      <w:tr w:rsidR="001E134C" w:rsidRPr="00E54740" w:rsidTr="001E134C">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1,975,384.16</w:t>
            </w:r>
          </w:p>
        </w:tc>
      </w:tr>
      <w:tr w:rsidR="001E134C" w:rsidRPr="00E54740" w:rsidTr="001E134C">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b/>
                <w:szCs w:val="21"/>
              </w:rPr>
            </w:pP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7.4.7.7 </w:t>
            </w:r>
          </w:p>
        </w:tc>
        <w:tc>
          <w:tcPr>
            <w:tcW w:w="5040" w:type="dxa"/>
            <w:vAlign w:val="bottom"/>
          </w:tcPr>
          <w:p w:rsidR="00986196" w:rsidRPr="00E54740" w:rsidRDefault="00986196" w:rsidP="00CE7D52">
            <w:pPr>
              <w:spacing w:line="360" w:lineRule="auto"/>
              <w:jc w:val="right"/>
              <w:rPr>
                <w:szCs w:val="21"/>
              </w:rPr>
            </w:pPr>
            <w:r w:rsidRPr="00E54740">
              <w:rPr>
                <w:szCs w:val="21"/>
              </w:rPr>
              <w:t>284,004,865.15</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7.4.7.8 </w:t>
            </w:r>
          </w:p>
        </w:tc>
        <w:tc>
          <w:tcPr>
            <w:tcW w:w="5040" w:type="dxa"/>
            <w:vAlign w:val="bottom"/>
          </w:tcPr>
          <w:p w:rsidR="00986196" w:rsidRPr="00E54740" w:rsidRDefault="00986196" w:rsidP="00CE7D52">
            <w:pPr>
              <w:spacing w:line="360" w:lineRule="auto"/>
              <w:jc w:val="right"/>
              <w:rPr>
                <w:szCs w:val="21"/>
              </w:rPr>
            </w:pPr>
            <w:r w:rsidRPr="00E54740">
              <w:rPr>
                <w:szCs w:val="21"/>
              </w:rPr>
              <w:t>-60,742,870.00</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223,261,995.15</w:t>
            </w:r>
          </w:p>
        </w:tc>
      </w:tr>
      <w:tr w:rsidR="001E134C" w:rsidRPr="00E54740" w:rsidTr="001E134C">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225,237,379.31</w:t>
            </w:r>
          </w:p>
        </w:tc>
      </w:tr>
    </w:tbl>
    <w:p w:rsidR="006D0DB6" w:rsidRDefault="00D0771E">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报告截止日</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:284,004,865.15</w:t>
      </w:r>
      <w:r>
        <w:rPr>
          <w:kern w:val="0"/>
          <w:szCs w:val="21"/>
        </w:rPr>
        <w:t>份</w:t>
      </w:r>
      <w:r>
        <w:rPr>
          <w:kern w:val="0"/>
          <w:szCs w:val="21"/>
        </w:rPr>
        <w:t>,</w:t>
      </w:r>
      <w:r>
        <w:rPr>
          <w:kern w:val="0"/>
          <w:szCs w:val="21"/>
        </w:rPr>
        <w:t>其中</w:t>
      </w:r>
      <w:r>
        <w:rPr>
          <w:kern w:val="0"/>
          <w:szCs w:val="21"/>
        </w:rPr>
        <w:t>:</w:t>
      </w:r>
    </w:p>
    <w:p w:rsidR="006D0DB6" w:rsidRDefault="00D0771E">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:0.7863</w:t>
      </w:r>
      <w:r>
        <w:rPr>
          <w:kern w:val="0"/>
          <w:szCs w:val="21"/>
        </w:rPr>
        <w:t>元</w:t>
      </w:r>
      <w:r>
        <w:rPr>
          <w:kern w:val="0"/>
          <w:szCs w:val="21"/>
        </w:rPr>
        <w:t>,</w:t>
      </w:r>
      <w:r>
        <w:rPr>
          <w:kern w:val="0"/>
          <w:szCs w:val="21"/>
        </w:rPr>
        <w:t>基金份额</w:t>
      </w:r>
      <w:r>
        <w:rPr>
          <w:kern w:val="0"/>
          <w:szCs w:val="21"/>
        </w:rPr>
        <w:t>:268,306,299.69</w:t>
      </w:r>
      <w:r>
        <w:rPr>
          <w:kern w:val="0"/>
          <w:szCs w:val="21"/>
        </w:rPr>
        <w:t>份</w:t>
      </w:r>
      <w:r>
        <w:rPr>
          <w:kern w:val="0"/>
          <w:szCs w:val="21"/>
        </w:rPr>
        <w:t>,</w:t>
      </w:r>
    </w:p>
    <w:p w:rsidR="006D0DB6" w:rsidRDefault="00D0771E">
      <w:pPr>
        <w:tabs>
          <w:tab w:val="left" w:pos="426"/>
        </w:tabs>
        <w:spacing w:line="360" w:lineRule="auto"/>
        <w:ind w:firstLineChars="200" w:firstLine="420"/>
        <w:jc w:val="left"/>
        <w:rPr>
          <w:kern w:val="0"/>
          <w:szCs w:val="21"/>
        </w:rPr>
      </w:pPr>
      <w:r>
        <w:rPr>
          <w:kern w:val="0"/>
          <w:szCs w:val="21"/>
        </w:rPr>
        <w:t>C</w:t>
      </w:r>
      <w:r>
        <w:rPr>
          <w:kern w:val="0"/>
          <w:szCs w:val="21"/>
        </w:rPr>
        <w:t>类</w:t>
      </w:r>
      <w:r>
        <w:rPr>
          <w:kern w:val="0"/>
          <w:szCs w:val="21"/>
        </w:rPr>
        <w:t>,</w:t>
      </w:r>
      <w:r>
        <w:rPr>
          <w:kern w:val="0"/>
          <w:szCs w:val="21"/>
        </w:rPr>
        <w:t>基金份额净值</w:t>
      </w:r>
      <w:r>
        <w:rPr>
          <w:kern w:val="0"/>
          <w:szCs w:val="21"/>
        </w:rPr>
        <w:t>:0.7825</w:t>
      </w:r>
      <w:r>
        <w:rPr>
          <w:kern w:val="0"/>
          <w:szCs w:val="21"/>
        </w:rPr>
        <w:t>元</w:t>
      </w:r>
      <w:r>
        <w:rPr>
          <w:kern w:val="0"/>
          <w:szCs w:val="21"/>
        </w:rPr>
        <w:t>,</w:t>
      </w:r>
      <w:r>
        <w:rPr>
          <w:kern w:val="0"/>
          <w:szCs w:val="21"/>
        </w:rPr>
        <w:t>基金份额</w:t>
      </w:r>
      <w:r>
        <w:rPr>
          <w:kern w:val="0"/>
          <w:szCs w:val="21"/>
        </w:rPr>
        <w:t>:15,698,565.46</w:t>
      </w:r>
      <w:r>
        <w:rPr>
          <w:kern w:val="0"/>
          <w:szCs w:val="21"/>
        </w:rPr>
        <w:t>份。</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2.</w:t>
      </w:r>
      <w:r w:rsidRPr="00E54740">
        <w:rPr>
          <w:kern w:val="0"/>
          <w:szCs w:val="21"/>
        </w:rPr>
        <w:t>本财务报表的实际编制期间为</w:t>
      </w:r>
      <w:r w:rsidRPr="00E54740">
        <w:rPr>
          <w:kern w:val="0"/>
          <w:szCs w:val="21"/>
        </w:rPr>
        <w:t>2022</w:t>
      </w:r>
      <w:r w:rsidRPr="00E54740">
        <w:rPr>
          <w:kern w:val="0"/>
          <w:szCs w:val="21"/>
        </w:rPr>
        <w:t>年</w:t>
      </w:r>
      <w:r w:rsidRPr="00E54740">
        <w:rPr>
          <w:kern w:val="0"/>
          <w:szCs w:val="21"/>
        </w:rPr>
        <w:t>1</w:t>
      </w:r>
      <w:r w:rsidRPr="00E54740">
        <w:rPr>
          <w:kern w:val="0"/>
          <w:szCs w:val="21"/>
        </w:rPr>
        <w:t>月</w:t>
      </w:r>
      <w:r w:rsidRPr="00E54740">
        <w:rPr>
          <w:kern w:val="0"/>
          <w:szCs w:val="21"/>
        </w:rPr>
        <w:t>11</w:t>
      </w:r>
      <w:r w:rsidRPr="00E54740">
        <w:rPr>
          <w:kern w:val="0"/>
          <w:szCs w:val="21"/>
        </w:rPr>
        <w:t>日</w:t>
      </w:r>
      <w:r w:rsidRPr="00E54740">
        <w:rPr>
          <w:kern w:val="0"/>
          <w:szCs w:val="21"/>
        </w:rPr>
        <w:t>(</w:t>
      </w:r>
      <w:r w:rsidRPr="00E54740">
        <w:rPr>
          <w:kern w:val="0"/>
          <w:szCs w:val="21"/>
        </w:rPr>
        <w:t>基金合同生效日</w:t>
      </w:r>
      <w:r w:rsidRPr="00E54740">
        <w:rPr>
          <w:kern w:val="0"/>
          <w:szCs w:val="21"/>
        </w:rPr>
        <w:t>)</w:t>
      </w:r>
      <w:r w:rsidRPr="00E54740">
        <w:rPr>
          <w:kern w:val="0"/>
          <w:szCs w:val="21"/>
        </w:rPr>
        <w:t>至</w:t>
      </w:r>
      <w:r w:rsidRPr="00E54740">
        <w:rPr>
          <w:kern w:val="0"/>
          <w:szCs w:val="21"/>
        </w:rPr>
        <w:t>2022</w:t>
      </w:r>
      <w:r w:rsidRPr="00E54740">
        <w:rPr>
          <w:kern w:val="0"/>
          <w:szCs w:val="21"/>
        </w:rPr>
        <w:t>年</w:t>
      </w:r>
      <w:r w:rsidRPr="00E54740">
        <w:rPr>
          <w:kern w:val="0"/>
          <w:szCs w:val="21"/>
        </w:rPr>
        <w:t>12</w:t>
      </w:r>
      <w:r w:rsidRPr="00E54740">
        <w:rPr>
          <w:kern w:val="0"/>
          <w:szCs w:val="21"/>
        </w:rPr>
        <w:t>月</w:t>
      </w:r>
      <w:r w:rsidRPr="00E54740">
        <w:rPr>
          <w:kern w:val="0"/>
          <w:szCs w:val="21"/>
        </w:rPr>
        <w:t>31</w:t>
      </w:r>
      <w:r w:rsidRPr="00E54740">
        <w:rPr>
          <w:kern w:val="0"/>
          <w:szCs w:val="21"/>
        </w:rPr>
        <w:t>日止期间。</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20" w:name="_Toc361324874"/>
      <w:bookmarkStart w:id="121" w:name="_Toc64625393"/>
      <w:bookmarkStart w:id="122" w:name="_Toc225498269"/>
      <w:bookmarkStart w:id="123" w:name="_Toc130236495"/>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20"/>
      <w:bookmarkEnd w:id="121"/>
      <w:bookmarkEnd w:id="122"/>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上投摩根全景优势股票型证券投资基金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11</w:t>
      </w:r>
      <w:r w:rsidRPr="00E54740">
        <w:rPr>
          <w:rFonts w:eastAsiaTheme="minorEastAsia"/>
          <w:kern w:val="0"/>
          <w:szCs w:val="21"/>
        </w:rPr>
        <w:t>日（基金合同生效日）至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4" w:name="_Toc361324875"/>
      <w:bookmarkStart w:id="125"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1E134C" w:rsidRPr="00E54740" w:rsidTr="001E134C">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450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11</w:t>
            </w:r>
            <w:r w:rsidRPr="00E54740">
              <w:rPr>
                <w:rFonts w:ascii="Times New Roman" w:eastAsiaTheme="minorEastAsia" w:hAnsi="Times New Roman"/>
                <w:b/>
                <w:sz w:val="21"/>
                <w:szCs w:val="21"/>
              </w:rPr>
              <w:t>日（基金合同生效日）至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-59,163,927.70</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392,204.36</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392,204.36</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证券出借利息收入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-55,246,585.17</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-56,540,633.19</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170,620.37</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1,123,427.65</w:t>
            </w:r>
          </w:p>
        </w:tc>
      </w:tr>
      <w:tr w:rsidR="001E134C" w:rsidRPr="00E54740" w:rsidTr="001E134C">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450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-4,431,749.67</w:t>
            </w:r>
          </w:p>
        </w:tc>
      </w:tr>
      <w:tr w:rsidR="001E134C" w:rsidRPr="00E54740" w:rsidTr="001E134C">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122,202.78</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5,215,171.36</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4,267,718.85</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711,286.47</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78,728.34</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0.23</w:t>
            </w:r>
          </w:p>
        </w:tc>
      </w:tr>
      <w:tr w:rsidR="001E134C" w:rsidRPr="00E54740" w:rsidTr="001E134C">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157,437.47</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-64,379,099.06</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-64,379,099.06</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1E134C" w:rsidRPr="00E54740" w:rsidTr="001E134C">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lastRenderedPageBreak/>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-64,379,099.06</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6" w:name="_Toc64625394"/>
      <w:bookmarkStart w:id="127" w:name="_Toc130236496"/>
      <w:r w:rsidRPr="00E54740">
        <w:rPr>
          <w:rFonts w:ascii="Times New Roman" w:eastAsiaTheme="minorEastAsia" w:hAnsi="Times New Roman"/>
          <w:kern w:val="0"/>
          <w:sz w:val="21"/>
          <w:szCs w:val="21"/>
        </w:rPr>
        <w:t xml:space="preserve">7.3 </w:t>
      </w:r>
      <w:bookmarkEnd w:id="124"/>
      <w:bookmarkEnd w:id="125"/>
      <w:bookmarkEnd w:id="126"/>
      <w:r w:rsidRPr="00E54740">
        <w:rPr>
          <w:rFonts w:ascii="宋体" w:hAnsi="宋体" w:hint="eastAsia"/>
          <w:sz w:val="21"/>
          <w:szCs w:val="21"/>
        </w:rPr>
        <w:t>净资产（基金净值）变动表</w:t>
      </w:r>
      <w:bookmarkEnd w:id="127"/>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上投摩根全景优势股票型证券投资基金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11</w:t>
      </w:r>
      <w:r w:rsidRPr="00E54740">
        <w:rPr>
          <w:rFonts w:eastAsiaTheme="minorEastAsia"/>
          <w:kern w:val="0"/>
          <w:szCs w:val="21"/>
        </w:rPr>
        <w:t>日（基金合同生效日）至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11</w:t>
            </w:r>
            <w:r w:rsidRPr="00E54740">
              <w:rPr>
                <w:rFonts w:ascii="Times New Roman" w:hAnsi="Times New Roman"/>
                <w:b/>
                <w:sz w:val="21"/>
                <w:szCs w:val="21"/>
              </w:rPr>
              <w:t>日（基金合同生效日）至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1E134C" w:rsidRPr="00E54740" w:rsidTr="001E134C">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1E134C" w:rsidRPr="00E54740" w:rsidTr="001E134C">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一、上期期末净资产（基金净值）</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w:t>
            </w:r>
          </w:p>
        </w:tc>
      </w:tr>
      <w:tr w:rsidR="001E134C" w:rsidRPr="00E54740" w:rsidTr="001E134C">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348,662,366.60</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348,662,366.60</w:t>
            </w:r>
          </w:p>
        </w:tc>
      </w:tr>
      <w:tr w:rsidR="001E134C" w:rsidRPr="00E54740" w:rsidTr="001E134C">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-64,657,501.45</w:t>
            </w:r>
          </w:p>
        </w:tc>
        <w:tc>
          <w:tcPr>
            <w:tcW w:w="2053" w:type="dxa"/>
            <w:vAlign w:val="center"/>
          </w:tcPr>
          <w:p w:rsidR="00986196" w:rsidRPr="00E54740" w:rsidRDefault="00986196" w:rsidP="00CE7D52">
            <w:pPr>
              <w:spacing w:line="360" w:lineRule="auto"/>
              <w:jc w:val="right"/>
              <w:rPr>
                <w:szCs w:val="21"/>
              </w:rPr>
            </w:pPr>
            <w:r w:rsidRPr="00E54740">
              <w:rPr>
                <w:szCs w:val="21"/>
              </w:rPr>
              <w:t>-60,742,870.00</w:t>
            </w:r>
          </w:p>
        </w:tc>
        <w:tc>
          <w:tcPr>
            <w:tcW w:w="1491" w:type="dxa"/>
            <w:vAlign w:val="center"/>
          </w:tcPr>
          <w:p w:rsidR="00986196" w:rsidRPr="00E54740" w:rsidRDefault="00986196" w:rsidP="00CE7D52">
            <w:pPr>
              <w:spacing w:line="360" w:lineRule="auto"/>
              <w:jc w:val="right"/>
              <w:rPr>
                <w:szCs w:val="21"/>
              </w:rPr>
            </w:pPr>
            <w:r w:rsidRPr="00E54740">
              <w:rPr>
                <w:szCs w:val="21"/>
              </w:rPr>
              <w:t>-125,400,371.45</w:t>
            </w:r>
          </w:p>
        </w:tc>
      </w:tr>
      <w:tr w:rsidR="001E134C" w:rsidRPr="00E54740" w:rsidTr="001E134C">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-64,379,099.06</w:t>
            </w:r>
          </w:p>
        </w:tc>
        <w:tc>
          <w:tcPr>
            <w:tcW w:w="1491" w:type="dxa"/>
            <w:vAlign w:val="center"/>
          </w:tcPr>
          <w:p w:rsidR="00986196" w:rsidRPr="00E54740" w:rsidRDefault="00986196" w:rsidP="00CE7D52">
            <w:pPr>
              <w:spacing w:line="360" w:lineRule="auto"/>
              <w:jc w:val="right"/>
              <w:rPr>
                <w:szCs w:val="21"/>
              </w:rPr>
            </w:pPr>
            <w:r w:rsidRPr="00E54740">
              <w:rPr>
                <w:szCs w:val="21"/>
              </w:rPr>
              <w:t>-64,379,099.06</w:t>
            </w:r>
          </w:p>
        </w:tc>
      </w:tr>
      <w:tr w:rsidR="001E134C" w:rsidRPr="00E54740" w:rsidTr="001E134C">
        <w:tc>
          <w:tcPr>
            <w:tcW w:w="1876" w:type="dxa"/>
          </w:tcPr>
          <w:p w:rsidR="00986196" w:rsidRPr="00E54740" w:rsidRDefault="00986196" w:rsidP="00CE7D52">
            <w:pPr>
              <w:spacing w:line="360" w:lineRule="auto"/>
              <w:rPr>
                <w:szCs w:val="21"/>
              </w:rPr>
            </w:pPr>
            <w:r w:rsidRPr="00E54740">
              <w:rPr>
                <w:rFonts w:ascii="宋体" w:hAnsi="宋体" w:hint="eastAsia"/>
                <w:szCs w:val="21"/>
              </w:rPr>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-64,657,501.45</w:t>
            </w:r>
          </w:p>
        </w:tc>
        <w:tc>
          <w:tcPr>
            <w:tcW w:w="2053" w:type="dxa"/>
            <w:vAlign w:val="center"/>
          </w:tcPr>
          <w:p w:rsidR="00986196" w:rsidRPr="00E54740" w:rsidRDefault="00986196" w:rsidP="00CE7D52">
            <w:pPr>
              <w:spacing w:line="360" w:lineRule="auto"/>
              <w:jc w:val="right"/>
              <w:rPr>
                <w:szCs w:val="21"/>
              </w:rPr>
            </w:pPr>
            <w:r w:rsidRPr="00E54740">
              <w:rPr>
                <w:szCs w:val="21"/>
              </w:rPr>
              <w:t>3,636,229.06</w:t>
            </w:r>
          </w:p>
        </w:tc>
        <w:tc>
          <w:tcPr>
            <w:tcW w:w="1491" w:type="dxa"/>
            <w:vAlign w:val="center"/>
          </w:tcPr>
          <w:p w:rsidR="00986196" w:rsidRPr="00E54740" w:rsidRDefault="00986196" w:rsidP="00CE7D52">
            <w:pPr>
              <w:spacing w:line="360" w:lineRule="auto"/>
              <w:jc w:val="right"/>
              <w:rPr>
                <w:szCs w:val="21"/>
              </w:rPr>
            </w:pPr>
            <w:r w:rsidRPr="00E54740">
              <w:rPr>
                <w:szCs w:val="21"/>
              </w:rPr>
              <w:t>-61,021,272.39</w:t>
            </w:r>
          </w:p>
        </w:tc>
      </w:tr>
      <w:tr w:rsidR="001E134C" w:rsidRPr="00E54740" w:rsidTr="001E134C">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7,313,783.33</w:t>
            </w:r>
          </w:p>
        </w:tc>
        <w:tc>
          <w:tcPr>
            <w:tcW w:w="2053" w:type="dxa"/>
            <w:vAlign w:val="center"/>
          </w:tcPr>
          <w:p w:rsidR="00986196" w:rsidRPr="00E54740" w:rsidRDefault="00986196" w:rsidP="00CE7D52">
            <w:pPr>
              <w:spacing w:line="360" w:lineRule="auto"/>
              <w:jc w:val="right"/>
              <w:rPr>
                <w:szCs w:val="21"/>
              </w:rPr>
            </w:pPr>
            <w:r w:rsidRPr="00E54740">
              <w:rPr>
                <w:szCs w:val="21"/>
              </w:rPr>
              <w:t>-688,211.48</w:t>
            </w:r>
          </w:p>
        </w:tc>
        <w:tc>
          <w:tcPr>
            <w:tcW w:w="1491" w:type="dxa"/>
            <w:vAlign w:val="center"/>
          </w:tcPr>
          <w:p w:rsidR="00986196" w:rsidRPr="00E54740" w:rsidRDefault="00986196" w:rsidP="00CE7D52">
            <w:pPr>
              <w:spacing w:line="360" w:lineRule="auto"/>
              <w:jc w:val="right"/>
              <w:rPr>
                <w:szCs w:val="21"/>
              </w:rPr>
            </w:pPr>
            <w:r w:rsidRPr="00E54740">
              <w:rPr>
                <w:szCs w:val="21"/>
              </w:rPr>
              <w:t>6,625,571.85</w:t>
            </w:r>
          </w:p>
        </w:tc>
      </w:tr>
      <w:tr w:rsidR="001E134C" w:rsidRPr="00E54740" w:rsidTr="001E134C">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-71,971,284.78</w:t>
            </w:r>
          </w:p>
        </w:tc>
        <w:tc>
          <w:tcPr>
            <w:tcW w:w="2053" w:type="dxa"/>
            <w:vAlign w:val="center"/>
          </w:tcPr>
          <w:p w:rsidR="00986196" w:rsidRPr="00E54740" w:rsidRDefault="00986196" w:rsidP="00CE7D52">
            <w:pPr>
              <w:spacing w:line="360" w:lineRule="auto"/>
              <w:jc w:val="right"/>
              <w:rPr>
                <w:szCs w:val="21"/>
              </w:rPr>
            </w:pPr>
            <w:r w:rsidRPr="00E54740">
              <w:rPr>
                <w:szCs w:val="21"/>
              </w:rPr>
              <w:t>4,324,440.54</w:t>
            </w:r>
          </w:p>
        </w:tc>
        <w:tc>
          <w:tcPr>
            <w:tcW w:w="1491" w:type="dxa"/>
            <w:vAlign w:val="center"/>
          </w:tcPr>
          <w:p w:rsidR="00986196" w:rsidRPr="00E54740" w:rsidRDefault="00986196" w:rsidP="00CE7D52">
            <w:pPr>
              <w:spacing w:line="360" w:lineRule="auto"/>
              <w:jc w:val="right"/>
              <w:rPr>
                <w:szCs w:val="21"/>
              </w:rPr>
            </w:pPr>
            <w:r w:rsidRPr="00E54740">
              <w:rPr>
                <w:szCs w:val="21"/>
              </w:rPr>
              <w:t>-67,646,844.24</w:t>
            </w:r>
          </w:p>
        </w:tc>
      </w:tr>
      <w:tr w:rsidR="001E134C" w:rsidRPr="00E54740" w:rsidTr="001E134C">
        <w:tc>
          <w:tcPr>
            <w:tcW w:w="1876" w:type="dxa"/>
          </w:tcPr>
          <w:p w:rsidR="00986196" w:rsidRPr="00E54740" w:rsidRDefault="00986196" w:rsidP="00CE7D52">
            <w:pPr>
              <w:spacing w:line="360" w:lineRule="auto"/>
              <w:rPr>
                <w:szCs w:val="21"/>
              </w:rPr>
            </w:pPr>
            <w:r w:rsidRPr="00E54740">
              <w:rPr>
                <w:rFonts w:hint="eastAsia"/>
                <w:szCs w:val="21"/>
              </w:rPr>
              <w:t>（三）</w:t>
            </w:r>
            <w:r w:rsidRPr="00E54740">
              <w:rPr>
                <w:szCs w:val="21"/>
              </w:rPr>
              <w:t>、本期向基金份额持有人分</w:t>
            </w:r>
            <w:r w:rsidRPr="00E54740">
              <w:rPr>
                <w:szCs w:val="21"/>
              </w:rPr>
              <w:lastRenderedPageBreak/>
              <w:t>配利润产生的基金净值变动（净值减少以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1E134C" w:rsidRPr="00E54740" w:rsidTr="001E134C">
        <w:tc>
          <w:tcPr>
            <w:tcW w:w="1876" w:type="dxa"/>
          </w:tcPr>
          <w:p w:rsidR="00986196" w:rsidRPr="00E54740" w:rsidRDefault="00986196" w:rsidP="00CE7D52">
            <w:pPr>
              <w:spacing w:line="360" w:lineRule="auto"/>
              <w:rPr>
                <w:szCs w:val="21"/>
              </w:rPr>
            </w:pPr>
            <w:r w:rsidRPr="00E54740">
              <w:rPr>
                <w:rFonts w:ascii="宋体" w:hAnsi="宋体" w:hint="eastAsia"/>
                <w:szCs w:val="21"/>
              </w:rPr>
              <w:t>四、本期期末净资产（基金净值）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284,004,865.15</w:t>
            </w:r>
          </w:p>
        </w:tc>
        <w:tc>
          <w:tcPr>
            <w:tcW w:w="2053" w:type="dxa"/>
            <w:vAlign w:val="center"/>
          </w:tcPr>
          <w:p w:rsidR="00986196" w:rsidRPr="00E54740" w:rsidRDefault="00986196" w:rsidP="00CE7D52">
            <w:pPr>
              <w:spacing w:line="360" w:lineRule="auto"/>
              <w:jc w:val="right"/>
              <w:rPr>
                <w:szCs w:val="21"/>
              </w:rPr>
            </w:pPr>
            <w:r w:rsidRPr="00E54740">
              <w:rPr>
                <w:szCs w:val="21"/>
              </w:rPr>
              <w:t>-60,742,870.00</w:t>
            </w:r>
          </w:p>
        </w:tc>
        <w:tc>
          <w:tcPr>
            <w:tcW w:w="1491" w:type="dxa"/>
            <w:vAlign w:val="center"/>
          </w:tcPr>
          <w:p w:rsidR="00986196" w:rsidRPr="00E54740" w:rsidRDefault="00986196" w:rsidP="00CE7D52">
            <w:pPr>
              <w:spacing w:line="360" w:lineRule="auto"/>
              <w:jc w:val="right"/>
              <w:rPr>
                <w:szCs w:val="21"/>
              </w:rPr>
            </w:pPr>
            <w:r w:rsidRPr="00E54740">
              <w:rPr>
                <w:szCs w:val="21"/>
              </w:rPr>
              <w:t>223,261,995.15</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负责人：王大智，主管会计工作负责人：王敏，会计机构负责人：张璐</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8" w:name="_Toc225498271"/>
      <w:bookmarkStart w:id="129" w:name="_Toc361324876"/>
      <w:bookmarkStart w:id="130" w:name="_Toc130236497"/>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8"/>
      <w:bookmarkEnd w:id="129"/>
      <w:bookmarkEnd w:id="130"/>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6D0DB6" w:rsidRDefault="00D0771E">
      <w:pPr>
        <w:spacing w:line="360" w:lineRule="auto"/>
        <w:ind w:firstLineChars="200" w:firstLine="420"/>
        <w:rPr>
          <w:rFonts w:eastAsiaTheme="minorEastAsia"/>
          <w:szCs w:val="21"/>
        </w:rPr>
      </w:pPr>
      <w:r>
        <w:rPr>
          <w:rFonts w:eastAsiaTheme="minorEastAsia"/>
          <w:szCs w:val="21"/>
        </w:rPr>
        <w:t>上投摩根全景优势股票型证券投资基金</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[2021]3084</w:t>
      </w:r>
      <w:r>
        <w:rPr>
          <w:rFonts w:eastAsiaTheme="minorEastAsia"/>
          <w:szCs w:val="21"/>
        </w:rPr>
        <w:t>号《关于准予上投摩根全景优势股票型证券投资基金注册的批复》准予注册，由上投摩根基金管理有限公司依照《中华人民共和国证券投资基金法》和《上投摩根全景优势股票型证券投资基金基金合同》负责公开募集。本基金为契约型开放式，存续期限不定，首次设立募集不包括认购资金利息共募集人民币</w:t>
      </w:r>
      <w:r>
        <w:rPr>
          <w:rFonts w:eastAsiaTheme="minorEastAsia"/>
          <w:szCs w:val="21"/>
        </w:rPr>
        <w:t>348,633,742.26</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(2022)</w:t>
      </w:r>
      <w:r>
        <w:rPr>
          <w:rFonts w:eastAsiaTheme="minorEastAsia"/>
          <w:szCs w:val="21"/>
        </w:rPr>
        <w:t>第</w:t>
      </w:r>
      <w:r>
        <w:rPr>
          <w:rFonts w:eastAsiaTheme="minorEastAsia"/>
          <w:szCs w:val="21"/>
        </w:rPr>
        <w:t>0006</w:t>
      </w:r>
      <w:r>
        <w:rPr>
          <w:rFonts w:eastAsiaTheme="minorEastAsia"/>
          <w:szCs w:val="21"/>
        </w:rPr>
        <w:t>号验资报告予以验证。经向中国证监会备案，《上投摩根全景优势股票型证券投资基金基金合同》于</w:t>
      </w:r>
      <w:r>
        <w:rPr>
          <w:rFonts w:eastAsiaTheme="minorEastAsia"/>
          <w:szCs w:val="21"/>
        </w:rPr>
        <w:t>2022</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11</w:t>
      </w:r>
      <w:r>
        <w:rPr>
          <w:rFonts w:eastAsiaTheme="minorEastAsia"/>
          <w:szCs w:val="21"/>
        </w:rPr>
        <w:t>日正式生效，基金合同生效日的基金份额总额为</w:t>
      </w:r>
      <w:r>
        <w:rPr>
          <w:rFonts w:eastAsiaTheme="minorEastAsia"/>
          <w:szCs w:val="21"/>
        </w:rPr>
        <w:t>348,662,366.60</w:t>
      </w:r>
      <w:r>
        <w:rPr>
          <w:rFonts w:eastAsiaTheme="minorEastAsia"/>
          <w:szCs w:val="21"/>
        </w:rPr>
        <w:t>份基金份额，其中认购资金利息折合</w:t>
      </w:r>
      <w:r>
        <w:rPr>
          <w:rFonts w:eastAsiaTheme="minorEastAsia"/>
          <w:szCs w:val="21"/>
        </w:rPr>
        <w:t>28,624.34</w:t>
      </w:r>
      <w:r>
        <w:rPr>
          <w:rFonts w:eastAsiaTheme="minorEastAsia"/>
          <w:szCs w:val="21"/>
        </w:rPr>
        <w:t>份基金份额。本基金的基金管理人为上投摩根基金管理有限公司，基金托管人为中国银行股份有限公司。</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根据《上投摩根全景优势股票型证券投资基金招募说明书》，本基金根据认购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申购费用，并不再从本类别基金资产中计提销售服务费的基金份额，称为</w:t>
      </w:r>
      <w:r>
        <w:rPr>
          <w:rFonts w:eastAsiaTheme="minorEastAsia"/>
          <w:szCs w:val="21"/>
        </w:rPr>
        <w:t>A</w:t>
      </w:r>
      <w:r>
        <w:rPr>
          <w:rFonts w:eastAsiaTheme="minorEastAsia"/>
          <w:szCs w:val="21"/>
        </w:rPr>
        <w:t>类基金份额；从本类别基金资产中计提销售服务费、不收取认购</w:t>
      </w:r>
      <w:r>
        <w:rPr>
          <w:rFonts w:eastAsiaTheme="minorEastAsia"/>
          <w:szCs w:val="21"/>
        </w:rPr>
        <w:t>/</w:t>
      </w:r>
      <w:r>
        <w:rPr>
          <w:rFonts w:eastAsiaTheme="minorEastAsia"/>
          <w:szCs w:val="21"/>
        </w:rPr>
        <w:t>申购费用的基金份额，称为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根据《中华人民共和国证券投资基金法》和《上投摩根全景优势股票型证券投资基金基金合同》的有关规定，本基金的投资范围为具有良好流动性的金融工具，包括国内依法发行或上市的股票</w:t>
      </w:r>
      <w:r>
        <w:rPr>
          <w:rFonts w:eastAsiaTheme="minorEastAsia"/>
          <w:szCs w:val="21"/>
        </w:rPr>
        <w:t>(</w:t>
      </w:r>
      <w:r>
        <w:rPr>
          <w:rFonts w:eastAsiaTheme="minorEastAsia"/>
          <w:szCs w:val="21"/>
        </w:rPr>
        <w:t>包</w:t>
      </w:r>
      <w:r>
        <w:rPr>
          <w:rFonts w:eastAsiaTheme="minorEastAsia"/>
          <w:szCs w:val="21"/>
        </w:rPr>
        <w:lastRenderedPageBreak/>
        <w:t>括主板，创业板及其他经中国证监会核准或注册上市的股票</w:t>
      </w:r>
      <w:r>
        <w:rPr>
          <w:rFonts w:eastAsiaTheme="minorEastAsia"/>
          <w:szCs w:val="21"/>
        </w:rPr>
        <w:t>)</w:t>
      </w:r>
      <w:r>
        <w:rPr>
          <w:rFonts w:eastAsiaTheme="minorEastAsia"/>
          <w:szCs w:val="21"/>
        </w:rPr>
        <w:t>、存托凭证、港股通标的股票、债券</w:t>
      </w:r>
      <w:r>
        <w:rPr>
          <w:rFonts w:eastAsiaTheme="minorEastAsia"/>
          <w:szCs w:val="21"/>
        </w:rPr>
        <w:t>(</w:t>
      </w:r>
      <w:r>
        <w:rPr>
          <w:rFonts w:eastAsiaTheme="minorEastAsia"/>
          <w:szCs w:val="21"/>
        </w:rPr>
        <w:t>包括国债、央行票据、地方政府债、金融债、次级债、企业债、公司债、短期融资券、超短期融资券、中期票据、可转换债券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；每个交易日日终在扣除股指期货及股票期权保证金后，现金或到期日在一年期以内的政府债券不低于基金资产净值的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 65%+</w:t>
      </w:r>
      <w:r>
        <w:rPr>
          <w:rFonts w:eastAsiaTheme="minorEastAsia"/>
          <w:szCs w:val="21"/>
        </w:rPr>
        <w:t>中证港股通指数收益率</w:t>
      </w:r>
      <w:r>
        <w:rPr>
          <w:rFonts w:eastAsiaTheme="minorEastAsia"/>
          <w:szCs w:val="21"/>
        </w:rPr>
        <w:t>X 20%+</w:t>
      </w:r>
      <w:r>
        <w:rPr>
          <w:rFonts w:eastAsiaTheme="minorEastAsia"/>
          <w:szCs w:val="21"/>
        </w:rPr>
        <w:t>上证国债指数收益率</w:t>
      </w:r>
      <w:r>
        <w:rPr>
          <w:rFonts w:eastAsiaTheme="minorEastAsia"/>
          <w:szCs w:val="21"/>
        </w:rPr>
        <w:t>X 15%</w:t>
      </w:r>
      <w:r>
        <w:rPr>
          <w:rFonts w:eastAsiaTheme="minorEastAsia"/>
          <w:szCs w:val="21"/>
        </w:rPr>
        <w:t>。</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本财务报表由本基金的基金管理人上投摩根基金管理有限公司于</w:t>
      </w:r>
      <w:r w:rsidRPr="00E54740">
        <w:rPr>
          <w:rFonts w:eastAsiaTheme="minorEastAsia"/>
          <w:szCs w:val="21"/>
        </w:rPr>
        <w:t>2023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29</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6D0DB6" w:rsidRDefault="00D0771E">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w:t>
      </w:r>
      <w:r>
        <w:rPr>
          <w:rFonts w:eastAsiaTheme="minorEastAsia"/>
          <w:szCs w:val="21"/>
        </w:rPr>
        <w:t xml:space="preserve"> </w:t>
      </w:r>
      <w:r>
        <w:rPr>
          <w:rFonts w:eastAsiaTheme="minorEastAsia"/>
          <w:szCs w:val="21"/>
        </w:rPr>
        <w:t>上投摩根全景优势股票型证券投资基金</w:t>
      </w:r>
      <w:r>
        <w:rPr>
          <w:rFonts w:eastAsiaTheme="minorEastAsia"/>
          <w:szCs w:val="21"/>
        </w:rPr>
        <w:t xml:space="preserve"> </w:t>
      </w:r>
      <w:r>
        <w:rPr>
          <w:rFonts w:eastAsiaTheme="minorEastAsia"/>
          <w:szCs w:val="21"/>
        </w:rPr>
        <w:t>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r>
        <w:rPr>
          <w:rFonts w:eastAsiaTheme="minorEastAsia"/>
          <w:szCs w:val="21"/>
        </w:rPr>
        <w:t xml:space="preserve"> </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日止期间的财务报表符合企业会计准则的要求，真实、完整地反映了本基金</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日止期间的经营成果和净资产变动情况等有关信息。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日止。本期财务报表的实际编制期间为</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6D0DB6" w:rsidRDefault="00D0771E">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金融工具，是指形成一方的金融资产并形成其他方的金融负债或权益工具的合同。当本基金成为金融工具合同的一方时，确认相关的金融资产或金融负债。</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金融资产</w:t>
      </w:r>
    </w:p>
    <w:p w:rsidR="006D0DB6" w:rsidRDefault="00D0771E">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债务工具</w:t>
      </w:r>
    </w:p>
    <w:p w:rsidR="006D0DB6" w:rsidRDefault="00D0771E">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以摊余成本计量：</w:t>
      </w:r>
    </w:p>
    <w:p w:rsidR="006D0DB6" w:rsidRDefault="00D0771E">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6D0DB6" w:rsidRDefault="00D0771E">
      <w:pPr>
        <w:spacing w:line="360" w:lineRule="auto"/>
        <w:ind w:firstLineChars="200" w:firstLine="420"/>
        <w:rPr>
          <w:rFonts w:eastAsiaTheme="minorEastAsia"/>
          <w:szCs w:val="21"/>
        </w:rPr>
      </w:pPr>
      <w:r>
        <w:rPr>
          <w:rFonts w:eastAsiaTheme="minorEastAsia"/>
          <w:szCs w:val="21"/>
        </w:rPr>
        <w:t>以公允价值计量且其变动计入当期损益：</w:t>
      </w:r>
    </w:p>
    <w:p w:rsidR="006D0DB6" w:rsidRDefault="00D0771E">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权益工具</w:t>
      </w:r>
    </w:p>
    <w:p w:rsidR="006D0DB6" w:rsidRDefault="00D0771E">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w:t>
      </w:r>
      <w:r>
        <w:rPr>
          <w:rFonts w:eastAsiaTheme="minorEastAsia"/>
          <w:szCs w:val="21"/>
        </w:rPr>
        <w:lastRenderedPageBreak/>
        <w:t>为交易性金融资产。</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6D0DB6" w:rsidRDefault="00D0771E">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6D0DB6" w:rsidRDefault="00D0771E">
      <w:pPr>
        <w:spacing w:line="360" w:lineRule="auto"/>
        <w:ind w:firstLineChars="200" w:firstLine="420"/>
        <w:rPr>
          <w:rFonts w:eastAsiaTheme="minorEastAsia"/>
          <w:szCs w:val="21"/>
        </w:rPr>
      </w:pPr>
      <w:r>
        <w:rPr>
          <w:rFonts w:eastAsiaTheme="minorEastAsia"/>
          <w:szCs w:val="21"/>
        </w:rPr>
        <w:lastRenderedPageBreak/>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6D0DB6" w:rsidRDefault="00D0771E">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 xml:space="preserve">2) </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6D0DB6" w:rsidRDefault="00D0771E">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6D0DB6" w:rsidRDefault="00D0771E">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r>
        <w:rPr>
          <w:rFonts w:eastAsiaTheme="minorEastAsia"/>
          <w:szCs w:val="21"/>
        </w:rPr>
        <w:t xml:space="preserve"> </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6D0DB6" w:rsidRDefault="00D0771E">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6D0DB6" w:rsidRDefault="006D0DB6">
      <w:pPr>
        <w:widowControl/>
        <w:spacing w:line="360" w:lineRule="auto"/>
        <w:ind w:firstLineChars="200" w:firstLine="420"/>
        <w:rPr>
          <w:rFonts w:eastAsiaTheme="minorEastAsia"/>
          <w:kern w:val="0"/>
          <w:szCs w:val="21"/>
        </w:rPr>
      </w:pP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6D0DB6" w:rsidRDefault="00D0771E">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w:t>
      </w:r>
      <w:r>
        <w:rPr>
          <w:rFonts w:eastAsiaTheme="minorEastAsia"/>
          <w:szCs w:val="21"/>
        </w:rPr>
        <w:lastRenderedPageBreak/>
        <w:t>金流量等有关会计信息。如果两个或多个经营分部具有相似的经济特征，并且满足一定条件的，则合并为一个经营分部。</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6D0DB6" w:rsidRDefault="00D0771E">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号《中国证监会关于证券投资基金估值业务的指导意见》及《中国证券投资基金业协会估值核算工作小组关于</w:t>
      </w:r>
      <w:r w:rsidRPr="00E54740">
        <w:rPr>
          <w:rFonts w:eastAsiaTheme="minorEastAsia"/>
          <w:szCs w:val="21"/>
        </w:rPr>
        <w:t>2015</w:t>
      </w:r>
      <w:r w:rsidRPr="00E54740">
        <w:rPr>
          <w:rFonts w:eastAsiaTheme="minorEastAsia"/>
          <w:szCs w:val="21"/>
        </w:rPr>
        <w:t>年</w:t>
      </w:r>
      <w:r w:rsidRPr="00E54740">
        <w:rPr>
          <w:rFonts w:eastAsiaTheme="minorEastAsia"/>
          <w:szCs w:val="21"/>
        </w:rPr>
        <w:t>1</w:t>
      </w:r>
      <w:r w:rsidRPr="00E54740">
        <w:rPr>
          <w:rFonts w:eastAsiaTheme="minorEastAsia"/>
          <w:szCs w:val="21"/>
        </w:rPr>
        <w:t>季度固定收益品种的估值处理标准》采用估值技术确定公允价值。本基金持有的证券交易所上市或挂牌转让的固定收益品种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6D0DB6" w:rsidRDefault="00D0771E">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w:t>
      </w:r>
      <w:r>
        <w:rPr>
          <w:rFonts w:eastAsiaTheme="minorEastAsia"/>
          <w:szCs w:val="21"/>
        </w:rPr>
        <w:lastRenderedPageBreak/>
        <w:t>债券的利息收入及其他收入，暂不征收企业所得税。</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6D0DB6" w:rsidRDefault="006D0DB6">
      <w:pPr>
        <w:spacing w:line="360" w:lineRule="auto"/>
        <w:ind w:firstLineChars="200" w:firstLine="420"/>
        <w:rPr>
          <w:rFonts w:eastAsiaTheme="minorEastAsia"/>
          <w:szCs w:val="21"/>
        </w:rPr>
      </w:pPr>
    </w:p>
    <w:p w:rsidR="006D0DB6" w:rsidRDefault="00D0771E">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的税率缴纳股票交易印花税，买入股票不征收股票交易印花税。基金通过沪港通或深港通买卖、继承、赠与联交所上市股票，按照香港特别行政区现行税法规定缴纳印花税。</w:t>
      </w:r>
    </w:p>
    <w:p w:rsidR="006D0DB6" w:rsidRDefault="006D0DB6">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E54740" w:rsidRDefault="005B5081" w:rsidP="005B5081">
      <w:pPr>
        <w:spacing w:line="360" w:lineRule="auto"/>
        <w:rPr>
          <w:rFonts w:eastAsiaTheme="minorEastAsia"/>
          <w:b/>
          <w:szCs w:val="21"/>
        </w:rPr>
      </w:pPr>
      <w:r w:rsidRPr="00E54740">
        <w:rPr>
          <w:rFonts w:eastAsiaTheme="minorEastAsia"/>
          <w:b/>
          <w:bCs/>
          <w:kern w:val="0"/>
          <w:szCs w:val="21"/>
        </w:rPr>
        <w:t xml:space="preserve">7.4.7.1 </w:t>
      </w:r>
      <w:r w:rsidRPr="00E54740">
        <w:rPr>
          <w:rFonts w:eastAsiaTheme="minorEastAsia"/>
          <w:b/>
          <w:szCs w:val="21"/>
        </w:rPr>
        <w:t>银行存款</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6315"/>
      </w:tblGrid>
      <w:tr w:rsidR="001E134C" w:rsidRPr="00E54740" w:rsidTr="001E134C">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6315"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38,649,519.04</w:t>
            </w:r>
          </w:p>
        </w:tc>
      </w:tr>
      <w:tr w:rsidR="001E134C" w:rsidRPr="00E54740" w:rsidTr="001E134C">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6315"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38,645,594.59</w:t>
            </w:r>
          </w:p>
        </w:tc>
      </w:tr>
      <w:tr w:rsidR="001E134C" w:rsidRPr="00E54740" w:rsidTr="001E134C">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6315"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3,924.45</w:t>
            </w:r>
          </w:p>
        </w:tc>
      </w:tr>
      <w:tr w:rsidR="001E134C" w:rsidRPr="00E54740" w:rsidTr="001E134C">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lastRenderedPageBreak/>
              <w:t>等于：本金</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1E134C" w:rsidRPr="00E54740" w:rsidTr="001E134C">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合计</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38,649,519.04</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843"/>
        <w:gridCol w:w="1559"/>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843"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189,378,156.03</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184,946,406.36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-4,431,749.67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189,378,156.03</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184,946,406.36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-4,431,749.67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lastRenderedPageBreak/>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300"/>
      </w:tblGrid>
      <w:tr w:rsidR="001E134C" w:rsidRPr="00E54740" w:rsidTr="001E134C">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630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630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E134C" w:rsidRPr="00E54740" w:rsidTr="001E134C">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630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335.92</w:t>
            </w:r>
          </w:p>
        </w:tc>
      </w:tr>
      <w:tr w:rsidR="001E134C" w:rsidRPr="00E54740" w:rsidTr="001E134C">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630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E134C" w:rsidRPr="00E54740" w:rsidTr="001E134C">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6300" w:type="dxa"/>
            <w:vAlign w:val="center"/>
          </w:tcPr>
          <w:p w:rsidR="00CA7467" w:rsidRPr="00E54740" w:rsidRDefault="00CA7467" w:rsidP="001B4CF8">
            <w:pPr>
              <w:spacing w:line="360" w:lineRule="auto"/>
              <w:jc w:val="right"/>
              <w:rPr>
                <w:szCs w:val="21"/>
              </w:rPr>
            </w:pPr>
            <w:r w:rsidRPr="00E54740">
              <w:rPr>
                <w:kern w:val="0"/>
                <w:szCs w:val="21"/>
              </w:rPr>
              <w:t>503,265.20</w:t>
            </w:r>
          </w:p>
        </w:tc>
      </w:tr>
      <w:tr w:rsidR="001E134C" w:rsidRPr="00E54740" w:rsidTr="001E134C">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6300" w:type="dxa"/>
            <w:vAlign w:val="center"/>
          </w:tcPr>
          <w:p w:rsidR="00CA7467" w:rsidRPr="00E54740" w:rsidRDefault="00CA7467" w:rsidP="001B4CF8">
            <w:pPr>
              <w:spacing w:line="360" w:lineRule="auto"/>
              <w:jc w:val="right"/>
              <w:rPr>
                <w:szCs w:val="21"/>
              </w:rPr>
            </w:pPr>
            <w:r w:rsidRPr="00E54740">
              <w:rPr>
                <w:kern w:val="0"/>
                <w:szCs w:val="21"/>
              </w:rPr>
              <w:t>503,265.20</w:t>
            </w:r>
          </w:p>
        </w:tc>
      </w:tr>
      <w:tr w:rsidR="001E134C" w:rsidRPr="00E54740" w:rsidTr="001E134C">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6300" w:type="dxa"/>
            <w:vAlign w:val="center"/>
          </w:tcPr>
          <w:p w:rsidR="00CA7467" w:rsidRPr="00E54740" w:rsidRDefault="00CA7467" w:rsidP="001B4CF8">
            <w:pPr>
              <w:spacing w:line="360" w:lineRule="auto"/>
              <w:jc w:val="right"/>
              <w:rPr>
                <w:szCs w:val="21"/>
              </w:rPr>
            </w:pPr>
            <w:r w:rsidRPr="00E54740">
              <w:rPr>
                <w:kern w:val="0"/>
                <w:szCs w:val="21"/>
              </w:rPr>
              <w:t>-</w:t>
            </w:r>
          </w:p>
        </w:tc>
      </w:tr>
      <w:tr w:rsidR="001E134C" w:rsidRPr="00E54740" w:rsidTr="001E134C">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6300" w:type="dxa"/>
            <w:vAlign w:val="center"/>
          </w:tcPr>
          <w:p w:rsidR="00CA7467" w:rsidRPr="00E54740" w:rsidRDefault="00CA7467" w:rsidP="001B4CF8">
            <w:pPr>
              <w:spacing w:line="360" w:lineRule="auto"/>
              <w:jc w:val="right"/>
              <w:rPr>
                <w:szCs w:val="21"/>
              </w:rPr>
            </w:pPr>
            <w:r w:rsidRPr="00E54740">
              <w:rPr>
                <w:kern w:val="0"/>
                <w:szCs w:val="21"/>
              </w:rPr>
              <w:t>-</w:t>
            </w:r>
          </w:p>
        </w:tc>
      </w:tr>
      <w:tr w:rsidR="001E134C" w:rsidTr="001E134C">
        <w:tc>
          <w:tcPr>
            <w:tcW w:w="2715" w:type="dxa"/>
            <w:vAlign w:val="center"/>
          </w:tcPr>
          <w:p w:rsidR="006D0DB6" w:rsidRDefault="00D0771E">
            <w:pPr>
              <w:jc w:val="left"/>
            </w:pPr>
            <w:r>
              <w:rPr>
                <w:rFonts w:eastAsiaTheme="minorEastAsia"/>
                <w:szCs w:val="21"/>
              </w:rPr>
              <w:t>预提费用</w:t>
            </w:r>
          </w:p>
        </w:tc>
        <w:tc>
          <w:tcPr>
            <w:tcW w:w="6300" w:type="dxa"/>
            <w:vAlign w:val="center"/>
          </w:tcPr>
          <w:p w:rsidR="006D0DB6" w:rsidRDefault="00D0771E">
            <w:pPr>
              <w:jc w:val="right"/>
            </w:pPr>
            <w:r>
              <w:rPr>
                <w:rFonts w:eastAsiaTheme="minorEastAsia"/>
                <w:szCs w:val="21"/>
              </w:rPr>
              <w:t>140,000.00</w:t>
            </w:r>
          </w:p>
        </w:tc>
      </w:tr>
      <w:tr w:rsidR="001E134C" w:rsidRPr="00E54740" w:rsidTr="001E134C">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630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643,601.12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上投摩根全景优势股票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基金合同生效日</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327,605,911.36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327,605,911.36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5,312,296.58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5,312,296.58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-64,611,908.25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-64,611,908.25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268,306,299.69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268,306,299.69</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上投摩根全景优势股票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基金合同生效日</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21,056,455.24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21,056,455.24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2,001,486.75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2,001,486.75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-7,359,376.53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-7,359,376.53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15,698,565.46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15,698,565.46</w:t>
            </w:r>
          </w:p>
        </w:tc>
      </w:tr>
    </w:tbl>
    <w:p w:rsidR="006D0DB6" w:rsidRDefault="00D0771E">
      <w:pPr>
        <w:adjustRightInd w:val="0"/>
        <w:snapToGri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申购含转换入份额；赎回含转换出份额。</w:t>
      </w:r>
    </w:p>
    <w:p w:rsidR="006D0DB6" w:rsidRDefault="006D0DB6">
      <w:pPr>
        <w:adjustRightInd w:val="0"/>
        <w:snapToGrid w:val="0"/>
        <w:spacing w:line="360" w:lineRule="auto"/>
        <w:ind w:firstLineChars="200" w:firstLine="420"/>
        <w:jc w:val="left"/>
        <w:rPr>
          <w:rFonts w:eastAsiaTheme="minorEastAsia"/>
          <w:szCs w:val="21"/>
        </w:rPr>
      </w:pPr>
    </w:p>
    <w:p w:rsidR="006D0DB6" w:rsidRDefault="00D0771E">
      <w:pPr>
        <w:adjustRightInd w:val="0"/>
        <w:snapToGri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本基金自</w:t>
      </w:r>
      <w:r>
        <w:rPr>
          <w:rFonts w:eastAsiaTheme="minorEastAsia"/>
          <w:szCs w:val="21"/>
        </w:rPr>
        <w:t>2021</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20</w:t>
      </w:r>
      <w:r>
        <w:rPr>
          <w:rFonts w:eastAsiaTheme="minorEastAsia"/>
          <w:szCs w:val="21"/>
        </w:rPr>
        <w:t>日至</w:t>
      </w:r>
      <w:r>
        <w:rPr>
          <w:rFonts w:eastAsiaTheme="minorEastAsia"/>
          <w:szCs w:val="21"/>
        </w:rPr>
        <w:t>2022</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7</w:t>
      </w:r>
      <w:r>
        <w:rPr>
          <w:rFonts w:eastAsiaTheme="minorEastAsia"/>
          <w:szCs w:val="21"/>
        </w:rPr>
        <w:t>日止期间公开发售，共募集有效净认购资金人民币</w:t>
      </w:r>
      <w:r>
        <w:rPr>
          <w:rFonts w:eastAsiaTheme="minorEastAsia"/>
          <w:szCs w:val="21"/>
        </w:rPr>
        <w:t>348,633,742.26</w:t>
      </w:r>
      <w:r>
        <w:rPr>
          <w:rFonts w:eastAsiaTheme="minorEastAsia"/>
          <w:szCs w:val="21"/>
        </w:rPr>
        <w:t>元，折合为</w:t>
      </w:r>
      <w:r>
        <w:rPr>
          <w:rFonts w:eastAsiaTheme="minorEastAsia"/>
          <w:szCs w:val="21"/>
        </w:rPr>
        <w:t>348,633,742.26</w:t>
      </w:r>
      <w:r>
        <w:rPr>
          <w:rFonts w:eastAsiaTheme="minorEastAsia"/>
          <w:szCs w:val="21"/>
        </w:rPr>
        <w:t>份基金份额</w:t>
      </w:r>
      <w:r>
        <w:rPr>
          <w:rFonts w:eastAsiaTheme="minorEastAsia"/>
          <w:szCs w:val="21"/>
        </w:rPr>
        <w:t>(</w:t>
      </w:r>
      <w:r>
        <w:rPr>
          <w:rFonts w:eastAsiaTheme="minorEastAsia"/>
          <w:szCs w:val="21"/>
        </w:rPr>
        <w:t>其中</w:t>
      </w:r>
      <w:r>
        <w:rPr>
          <w:rFonts w:eastAsiaTheme="minorEastAsia"/>
          <w:szCs w:val="21"/>
        </w:rPr>
        <w:t>A</w:t>
      </w:r>
      <w:r>
        <w:rPr>
          <w:rFonts w:eastAsiaTheme="minorEastAsia"/>
          <w:szCs w:val="21"/>
        </w:rPr>
        <w:t>类基金份额</w:t>
      </w:r>
      <w:r>
        <w:rPr>
          <w:rFonts w:eastAsiaTheme="minorEastAsia"/>
          <w:szCs w:val="21"/>
        </w:rPr>
        <w:t>327,578,371.39</w:t>
      </w:r>
      <w:r>
        <w:rPr>
          <w:rFonts w:eastAsiaTheme="minorEastAsia"/>
          <w:szCs w:val="21"/>
        </w:rPr>
        <w:t>份，</w:t>
      </w:r>
      <w:r>
        <w:rPr>
          <w:rFonts w:eastAsiaTheme="minorEastAsia"/>
          <w:szCs w:val="21"/>
        </w:rPr>
        <w:t>C</w:t>
      </w:r>
      <w:r>
        <w:rPr>
          <w:rFonts w:eastAsiaTheme="minorEastAsia"/>
          <w:szCs w:val="21"/>
        </w:rPr>
        <w:t>类基金份额</w:t>
      </w:r>
      <w:r>
        <w:rPr>
          <w:rFonts w:eastAsiaTheme="minorEastAsia"/>
          <w:szCs w:val="21"/>
        </w:rPr>
        <w:t>21,055,370.87</w:t>
      </w:r>
      <w:r>
        <w:rPr>
          <w:rFonts w:eastAsiaTheme="minorEastAsia"/>
          <w:szCs w:val="21"/>
        </w:rPr>
        <w:t>份</w:t>
      </w:r>
      <w:r>
        <w:rPr>
          <w:rFonts w:eastAsiaTheme="minorEastAsia"/>
          <w:szCs w:val="21"/>
        </w:rPr>
        <w:t>)</w:t>
      </w:r>
      <w:r>
        <w:rPr>
          <w:rFonts w:eastAsiaTheme="minorEastAsia"/>
          <w:szCs w:val="21"/>
        </w:rPr>
        <w:t>。根据《上投摩根全景优势股票型证券投资基金招募说明书》的规定，本基金设立募集期内认购资金产生的利息收入人民币</w:t>
      </w:r>
      <w:r>
        <w:rPr>
          <w:rFonts w:eastAsiaTheme="minorEastAsia"/>
          <w:szCs w:val="21"/>
        </w:rPr>
        <w:t>28,624.3</w:t>
      </w:r>
      <w:r>
        <w:rPr>
          <w:rFonts w:eastAsiaTheme="minorEastAsia"/>
          <w:szCs w:val="21"/>
        </w:rPr>
        <w:t>元在本基金成立后，折合为</w:t>
      </w:r>
      <w:r>
        <w:rPr>
          <w:rFonts w:eastAsiaTheme="minorEastAsia"/>
          <w:szCs w:val="21"/>
        </w:rPr>
        <w:t>28,624.34</w:t>
      </w:r>
      <w:r>
        <w:rPr>
          <w:rFonts w:eastAsiaTheme="minorEastAsia"/>
          <w:szCs w:val="21"/>
        </w:rPr>
        <w:t>份基金份额</w:t>
      </w:r>
      <w:r>
        <w:rPr>
          <w:rFonts w:eastAsiaTheme="minorEastAsia"/>
          <w:szCs w:val="21"/>
        </w:rPr>
        <w:t>(</w:t>
      </w:r>
      <w:r>
        <w:rPr>
          <w:rFonts w:eastAsiaTheme="minorEastAsia"/>
          <w:szCs w:val="21"/>
        </w:rPr>
        <w:t>其中</w:t>
      </w:r>
      <w:r>
        <w:rPr>
          <w:rFonts w:eastAsiaTheme="minorEastAsia"/>
          <w:szCs w:val="21"/>
        </w:rPr>
        <w:t>A</w:t>
      </w:r>
      <w:r>
        <w:rPr>
          <w:rFonts w:eastAsiaTheme="minorEastAsia"/>
          <w:szCs w:val="21"/>
        </w:rPr>
        <w:t>类基金份额</w:t>
      </w:r>
      <w:r>
        <w:rPr>
          <w:rFonts w:eastAsiaTheme="minorEastAsia"/>
          <w:szCs w:val="21"/>
        </w:rPr>
        <w:t>27,539.97</w:t>
      </w:r>
      <w:r>
        <w:rPr>
          <w:rFonts w:eastAsiaTheme="minorEastAsia"/>
          <w:szCs w:val="21"/>
        </w:rPr>
        <w:t>份，</w:t>
      </w:r>
      <w:r>
        <w:rPr>
          <w:rFonts w:eastAsiaTheme="minorEastAsia"/>
          <w:szCs w:val="21"/>
        </w:rPr>
        <w:t>C</w:t>
      </w:r>
      <w:r>
        <w:rPr>
          <w:rFonts w:eastAsiaTheme="minorEastAsia"/>
          <w:szCs w:val="21"/>
        </w:rPr>
        <w:t>类基金份额</w:t>
      </w:r>
      <w:r>
        <w:rPr>
          <w:rFonts w:eastAsiaTheme="minorEastAsia"/>
          <w:szCs w:val="21"/>
        </w:rPr>
        <w:t>1,084.37</w:t>
      </w:r>
      <w:r>
        <w:rPr>
          <w:rFonts w:eastAsiaTheme="minorEastAsia"/>
          <w:szCs w:val="21"/>
        </w:rPr>
        <w:t>份</w:t>
      </w:r>
      <w:r>
        <w:rPr>
          <w:rFonts w:eastAsiaTheme="minorEastAsia"/>
          <w:szCs w:val="21"/>
        </w:rPr>
        <w:t>)</w:t>
      </w:r>
      <w:r>
        <w:rPr>
          <w:rFonts w:eastAsiaTheme="minorEastAsia"/>
          <w:szCs w:val="21"/>
        </w:rPr>
        <w:t>，划入基金份额持有人账户。</w:t>
      </w:r>
    </w:p>
    <w:p w:rsidR="006D0DB6" w:rsidRDefault="006D0DB6">
      <w:pPr>
        <w:adjustRightInd w:val="0"/>
        <w:snapToGrid w:val="0"/>
        <w:spacing w:line="360" w:lineRule="auto"/>
        <w:ind w:firstLineChars="200" w:firstLine="420"/>
        <w:jc w:val="left"/>
        <w:rPr>
          <w:rFonts w:eastAsiaTheme="minorEastAsia"/>
          <w:szCs w:val="21"/>
        </w:rPr>
      </w:pPr>
    </w:p>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3.</w:t>
      </w:r>
      <w:r w:rsidRPr="00E54740">
        <w:rPr>
          <w:rFonts w:eastAsiaTheme="minorEastAsia"/>
          <w:szCs w:val="21"/>
        </w:rPr>
        <w:t>根据《上投摩根全景优势股票型证券投资基金基金合同》、《上投摩根全景优势股票型证券投资基金招募说明书》及《上投摩根全景优势股票型证券投资基金开放日常申购、赎回、转换及定期定额投资业务的公告》的相关规定，本基金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7</w:t>
      </w:r>
      <w:r w:rsidRPr="00E54740">
        <w:rPr>
          <w:rFonts w:eastAsiaTheme="minorEastAsia"/>
          <w:szCs w:val="21"/>
        </w:rPr>
        <w:t>日止期间暂不向投资人开放基金交易，申购业务、赎回业务、转换业务和定期定额投资业务自</w:t>
      </w:r>
      <w:r w:rsidRPr="00E54740">
        <w:rPr>
          <w:rFonts w:eastAsiaTheme="minorEastAsia"/>
          <w:szCs w:val="21"/>
        </w:rPr>
        <w:t>2022</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8</w:t>
      </w:r>
      <w:r w:rsidRPr="00E54740">
        <w:rPr>
          <w:rFonts w:eastAsiaTheme="minorEastAsia"/>
          <w:szCs w:val="21"/>
        </w:rPr>
        <w:t>日起开始办理。</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上投摩根全景优势股票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-56,573,323.71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-4,012,822.41</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-60,586,146.12</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4,334,721.44</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-1,077,251.64</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3,257,469.80</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-475,588.82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7,036.26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-468,552.56</w:t>
            </w:r>
          </w:p>
        </w:tc>
      </w:tr>
      <w:tr w:rsidR="00134AFC" w:rsidRPr="00E54740" w:rsidTr="00F63E77">
        <w:tc>
          <w:tcPr>
            <w:tcW w:w="2706"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4,810,310.26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-1,084,287.90</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3,726,022.36</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lastRenderedPageBreak/>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-52,238,602.27</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-5,090,074.05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-57,328,676.32</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上投摩根全景优势股票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-3,374,025.68</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-418,927.26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-3,792,952.94</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256,317.72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122,441.54</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378,759.26</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-206,528.49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-13,130.43</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-219,658.92</w:t>
            </w:r>
          </w:p>
        </w:tc>
      </w:tr>
      <w:tr w:rsidR="00134AFC" w:rsidRPr="00E54740" w:rsidTr="00F63E77">
        <w:tc>
          <w:tcPr>
            <w:tcW w:w="2706"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462,846.21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135,571.97</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598,418.18</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-3,117,707.96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-296,485.72</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-3,414,193.68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1E134C" w:rsidRPr="00E54740" w:rsidTr="001E134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60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375,296.84</w:t>
            </w:r>
          </w:p>
        </w:tc>
      </w:tr>
      <w:tr w:rsidR="001E134C" w:rsidRPr="00E54740" w:rsidTr="001E134C">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15,518.17</w:t>
            </w:r>
          </w:p>
        </w:tc>
      </w:tr>
      <w:tr w:rsidR="001E134C" w:rsidRPr="00E54740" w:rsidTr="001E134C">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1,389.35</w:t>
            </w:r>
          </w:p>
        </w:tc>
      </w:tr>
      <w:tr w:rsidR="001E134C" w:rsidRPr="00E54740" w:rsidTr="001E134C">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392,204.36</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1E134C" w:rsidRPr="00E54740" w:rsidTr="001E134C">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5452"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979,704,704.37</w:t>
            </w:r>
          </w:p>
        </w:tc>
      </w:tr>
      <w:tr w:rsidR="001E134C" w:rsidRPr="00E54740" w:rsidTr="001E134C">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减：卖出股票成本总额</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1,032,985,694.70</w:t>
            </w:r>
          </w:p>
        </w:tc>
      </w:tr>
      <w:tr w:rsidR="001E134C" w:rsidRPr="00E54740" w:rsidTr="001E134C">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3,259,642.86</w:t>
            </w:r>
          </w:p>
        </w:tc>
      </w:tr>
      <w:tr w:rsidR="001E134C" w:rsidRPr="00E54740" w:rsidTr="001E134C">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-56,540,633.19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5186"/>
      </w:tblGrid>
      <w:tr w:rsidR="001E134C" w:rsidRPr="00E54740" w:rsidTr="001E134C">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518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5186" w:type="dxa"/>
            <w:vAlign w:val="center"/>
          </w:tcPr>
          <w:p w:rsidR="00156616" w:rsidRPr="00E54740" w:rsidRDefault="00156616" w:rsidP="001B4CF8">
            <w:pPr>
              <w:spacing w:line="360" w:lineRule="auto"/>
              <w:jc w:val="right"/>
              <w:rPr>
                <w:rFonts w:eastAsiaTheme="minorEastAsia"/>
                <w:szCs w:val="21"/>
              </w:rPr>
            </w:pPr>
            <w:r w:rsidRPr="00E54740">
              <w:rPr>
                <w:kern w:val="0"/>
                <w:szCs w:val="21"/>
              </w:rPr>
              <w:t>65.99</w:t>
            </w:r>
          </w:p>
        </w:tc>
      </w:tr>
      <w:tr w:rsidR="001E134C" w:rsidRPr="00E54740" w:rsidTr="001E134C">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5186" w:type="dxa"/>
            <w:vAlign w:val="center"/>
          </w:tcPr>
          <w:p w:rsidR="00156616" w:rsidRPr="00E54740" w:rsidRDefault="00156616" w:rsidP="001B4CF8">
            <w:pPr>
              <w:spacing w:line="360" w:lineRule="auto"/>
              <w:ind w:left="440"/>
              <w:jc w:val="right"/>
              <w:rPr>
                <w:szCs w:val="21"/>
              </w:rPr>
            </w:pPr>
            <w:r w:rsidRPr="00E54740">
              <w:rPr>
                <w:rFonts w:hint="eastAsia"/>
                <w:szCs w:val="21"/>
              </w:rPr>
              <w:t>170,554.38</w:t>
            </w:r>
          </w:p>
        </w:tc>
      </w:tr>
      <w:tr w:rsidR="001E134C" w:rsidRPr="00E54740" w:rsidTr="001E134C">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5186"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E134C" w:rsidRPr="00E54740" w:rsidTr="001E134C">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5186"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E134C" w:rsidRPr="00E54740" w:rsidTr="001E134C">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5186"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170,620.37</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5232"/>
      </w:tblGrid>
      <w:tr w:rsidR="001E134C" w:rsidRPr="00E54740" w:rsidTr="001E134C">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5232"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745,623.00</w:t>
            </w:r>
          </w:p>
        </w:tc>
      </w:tr>
      <w:tr w:rsidR="001E134C" w:rsidRPr="00E54740" w:rsidTr="001E134C">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575,000.00</w:t>
            </w:r>
          </w:p>
        </w:tc>
      </w:tr>
      <w:tr w:rsidR="001E134C" w:rsidRPr="00E54740" w:rsidTr="001E134C">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67.87</w:t>
            </w:r>
          </w:p>
        </w:tc>
      </w:tr>
      <w:tr w:rsidR="001E134C" w:rsidRPr="00E54740" w:rsidTr="001E134C">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5232"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0.75</w:t>
            </w:r>
          </w:p>
        </w:tc>
      </w:tr>
      <w:tr w:rsidR="001E134C" w:rsidRPr="00E54740" w:rsidTr="001E134C">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170,554.38</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lastRenderedPageBreak/>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1E134C" w:rsidRPr="00E54740" w:rsidTr="001E134C">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63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630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1,123,427.65</w:t>
            </w:r>
          </w:p>
        </w:tc>
      </w:tr>
      <w:tr w:rsidR="001E134C" w:rsidRPr="00E54740" w:rsidTr="001E134C">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630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E134C" w:rsidRPr="00E54740" w:rsidTr="001E134C">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630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1,123,427.65</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1E134C" w:rsidRPr="00E54740" w:rsidTr="001E134C">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6298"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-4,431,749.67</w:t>
            </w:r>
          </w:p>
        </w:tc>
      </w:tr>
      <w:tr w:rsidR="001E134C" w:rsidRPr="00E54740" w:rsidTr="001E134C">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-4,431,749.67</w:t>
            </w:r>
          </w:p>
        </w:tc>
      </w:tr>
      <w:tr w:rsidR="001E134C" w:rsidRPr="00E54740" w:rsidTr="001E134C">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1E134C" w:rsidRPr="00E54740" w:rsidTr="001E134C">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6298"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6298" w:type="dxa"/>
            <w:vAlign w:val="bottom"/>
          </w:tcPr>
          <w:p w:rsidR="00570FBA" w:rsidRPr="00E54740" w:rsidRDefault="00570FBA" w:rsidP="00CE7D52">
            <w:pPr>
              <w:spacing w:line="360" w:lineRule="auto"/>
              <w:jc w:val="right"/>
              <w:rPr>
                <w:szCs w:val="21"/>
              </w:rPr>
            </w:pPr>
            <w:r w:rsidRPr="00E54740">
              <w:rPr>
                <w:szCs w:val="21"/>
              </w:rPr>
              <w:t>-</w:t>
            </w:r>
          </w:p>
        </w:tc>
      </w:tr>
      <w:tr w:rsidR="001E134C" w:rsidRPr="00E54740" w:rsidTr="001E134C">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6298"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r>
      <w:tr w:rsidR="001E134C" w:rsidRPr="00E54740" w:rsidTr="001E134C">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6298"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-4,431,749.67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1E134C" w:rsidRPr="00E54740" w:rsidTr="001E134C">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72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72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121,262.32</w:t>
            </w:r>
          </w:p>
        </w:tc>
      </w:tr>
      <w:tr w:rsidR="001E134C" w:rsidTr="001E134C">
        <w:tc>
          <w:tcPr>
            <w:tcW w:w="1984" w:type="dxa"/>
            <w:vAlign w:val="center"/>
          </w:tcPr>
          <w:p w:rsidR="006D0DB6" w:rsidRDefault="00D0771E">
            <w:pPr>
              <w:jc w:val="left"/>
            </w:pPr>
            <w:r>
              <w:rPr>
                <w:rFonts w:eastAsiaTheme="minorEastAsia"/>
                <w:szCs w:val="21"/>
              </w:rPr>
              <w:t>转换费收入</w:t>
            </w:r>
          </w:p>
        </w:tc>
        <w:tc>
          <w:tcPr>
            <w:tcW w:w="7196" w:type="dxa"/>
            <w:vAlign w:val="center"/>
          </w:tcPr>
          <w:p w:rsidR="006D0DB6" w:rsidRDefault="00D0771E">
            <w:pPr>
              <w:jc w:val="right"/>
            </w:pPr>
            <w:r>
              <w:rPr>
                <w:rFonts w:eastAsiaTheme="minorEastAsia"/>
                <w:szCs w:val="21"/>
              </w:rPr>
              <w:t>940.46</w:t>
            </w:r>
          </w:p>
        </w:tc>
      </w:tr>
      <w:tr w:rsidR="001E134C" w:rsidRPr="00E54740" w:rsidTr="001E134C">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lastRenderedPageBreak/>
              <w:t>合计</w:t>
            </w:r>
          </w:p>
        </w:tc>
        <w:tc>
          <w:tcPr>
            <w:tcW w:w="72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122,202.78</w:t>
            </w:r>
          </w:p>
        </w:tc>
      </w:tr>
    </w:tbl>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1E134C" w:rsidRPr="00E54740" w:rsidTr="001E134C">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626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6260"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E134C" w:rsidRPr="00E54740" w:rsidTr="001E134C">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6260"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1E134C" w:rsidTr="001E134C">
        <w:tc>
          <w:tcPr>
            <w:tcW w:w="2855" w:type="dxa"/>
            <w:vAlign w:val="center"/>
          </w:tcPr>
          <w:p w:rsidR="006D0DB6" w:rsidRDefault="00D0771E">
            <w:pPr>
              <w:jc w:val="left"/>
            </w:pPr>
            <w:r>
              <w:rPr>
                <w:rFonts w:eastAsiaTheme="minorEastAsia"/>
                <w:szCs w:val="21"/>
              </w:rPr>
              <w:t>开户费</w:t>
            </w:r>
          </w:p>
        </w:tc>
        <w:tc>
          <w:tcPr>
            <w:tcW w:w="6260" w:type="dxa"/>
            <w:vAlign w:val="center"/>
          </w:tcPr>
          <w:p w:rsidR="006D0DB6" w:rsidRDefault="00D0771E">
            <w:pPr>
              <w:jc w:val="right"/>
            </w:pPr>
            <w:r>
              <w:rPr>
                <w:rFonts w:eastAsiaTheme="minorEastAsia"/>
                <w:szCs w:val="21"/>
              </w:rPr>
              <w:t>400.00</w:t>
            </w:r>
          </w:p>
        </w:tc>
      </w:tr>
      <w:tr w:rsidR="001E134C" w:rsidTr="001E134C">
        <w:tc>
          <w:tcPr>
            <w:tcW w:w="2855" w:type="dxa"/>
            <w:vAlign w:val="center"/>
          </w:tcPr>
          <w:p w:rsidR="006D0DB6" w:rsidRDefault="00D0771E">
            <w:pPr>
              <w:jc w:val="left"/>
            </w:pPr>
            <w:r>
              <w:rPr>
                <w:rFonts w:eastAsiaTheme="minorEastAsia"/>
                <w:szCs w:val="21"/>
              </w:rPr>
              <w:t>其他</w:t>
            </w:r>
          </w:p>
        </w:tc>
        <w:tc>
          <w:tcPr>
            <w:tcW w:w="6260" w:type="dxa"/>
            <w:vAlign w:val="center"/>
          </w:tcPr>
          <w:p w:rsidR="006D0DB6" w:rsidRDefault="00D0771E">
            <w:pPr>
              <w:jc w:val="right"/>
            </w:pPr>
            <w:r>
              <w:rPr>
                <w:rFonts w:eastAsiaTheme="minorEastAsia"/>
                <w:szCs w:val="21"/>
              </w:rPr>
              <w:t>90.87</w:t>
            </w:r>
          </w:p>
        </w:tc>
      </w:tr>
      <w:tr w:rsidR="001E134C" w:rsidTr="001E134C">
        <w:tc>
          <w:tcPr>
            <w:tcW w:w="2855" w:type="dxa"/>
            <w:vAlign w:val="center"/>
          </w:tcPr>
          <w:p w:rsidR="006D0DB6" w:rsidRDefault="00D0771E">
            <w:pPr>
              <w:jc w:val="left"/>
            </w:pPr>
            <w:r>
              <w:rPr>
                <w:rFonts w:eastAsiaTheme="minorEastAsia"/>
                <w:szCs w:val="21"/>
              </w:rPr>
              <w:t>银行汇划费</w:t>
            </w:r>
          </w:p>
        </w:tc>
        <w:tc>
          <w:tcPr>
            <w:tcW w:w="6260" w:type="dxa"/>
            <w:vAlign w:val="center"/>
          </w:tcPr>
          <w:p w:rsidR="006D0DB6" w:rsidRDefault="00D0771E">
            <w:pPr>
              <w:jc w:val="right"/>
            </w:pPr>
            <w:r>
              <w:rPr>
                <w:rFonts w:eastAsiaTheme="minorEastAsia"/>
                <w:szCs w:val="21"/>
              </w:rPr>
              <w:t>16,946.60</w:t>
            </w:r>
          </w:p>
        </w:tc>
      </w:tr>
      <w:tr w:rsidR="001E134C" w:rsidRPr="00E54740" w:rsidTr="001E134C">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6260"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157,437.47</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D4595C" w:rsidRDefault="00D4595C" w:rsidP="00D4595C">
      <w:pPr>
        <w:ind w:firstLineChars="200" w:firstLine="420"/>
        <w:rPr>
          <w:kern w:val="0"/>
          <w:szCs w:val="21"/>
        </w:rPr>
      </w:pPr>
      <w:r>
        <w:rPr>
          <w:rFonts w:hint="eastAsia"/>
        </w:rPr>
        <w:t>根据中国证监会证监许可</w:t>
      </w:r>
      <w:r>
        <w:rPr>
          <w:rFonts w:hint="eastAsia"/>
        </w:rPr>
        <w:t>(2023)151</w:t>
      </w:r>
      <w:r>
        <w:rPr>
          <w:rFonts w:hint="eastAsia"/>
        </w:rPr>
        <w:t>号《关于核准上投摩根基金管理有限公司变更股东、实际控制人的批复》，核准摩根资产管理控股公司</w:t>
      </w:r>
      <w:r>
        <w:rPr>
          <w:rFonts w:hint="eastAsia"/>
        </w:rPr>
        <w:t>(JPMorgan Asset Management Holdings Inc.)</w:t>
      </w:r>
      <w:r>
        <w:rPr>
          <w:rFonts w:hint="eastAsia"/>
        </w:rPr>
        <w:t>成为上投摩根基金管理有限公司主要股东；核准摩根大通公司</w:t>
      </w:r>
      <w:r>
        <w:rPr>
          <w:rFonts w:hint="eastAsia"/>
        </w:rPr>
        <w:t>(JPMorgan Chase &amp;Co. )</w:t>
      </w:r>
      <w:r>
        <w:rPr>
          <w:rFonts w:hint="eastAsia"/>
        </w:rPr>
        <w:t>成为上投摩根基金管理有限公司实际控制人；对摩根资产管理控股公司依法受让上投摩根基金管理有限公司</w:t>
      </w:r>
      <w:r>
        <w:rPr>
          <w:rFonts w:hint="eastAsia"/>
        </w:rPr>
        <w:t>2.5</w:t>
      </w:r>
      <w:r>
        <w:rPr>
          <w:rFonts w:hint="eastAsia"/>
        </w:rPr>
        <w:t>亿元出资</w:t>
      </w:r>
      <w:r>
        <w:rPr>
          <w:rFonts w:hint="eastAsia"/>
        </w:rPr>
        <w:t>(</w:t>
      </w:r>
      <w:r>
        <w:rPr>
          <w:rFonts w:hint="eastAsia"/>
        </w:rPr>
        <w:t>占注册资本比例</w:t>
      </w:r>
      <w:r>
        <w:rPr>
          <w:rFonts w:hint="eastAsia"/>
        </w:rPr>
        <w:t>100%)</w:t>
      </w:r>
      <w:r>
        <w:rPr>
          <w:rFonts w:hint="eastAsia"/>
        </w:rPr>
        <w:t>无异议。相关股权变更工商变更手续于</w:t>
      </w:r>
      <w:r>
        <w:rPr>
          <w:rFonts w:hint="eastAsia"/>
        </w:rPr>
        <w:t>2023</w:t>
      </w:r>
      <w:r>
        <w:rPr>
          <w:rFonts w:hint="eastAsia"/>
        </w:rPr>
        <w:t>年</w:t>
      </w:r>
      <w:r>
        <w:rPr>
          <w:rFonts w:hint="eastAsia"/>
        </w:rPr>
        <w:t>3</w:t>
      </w:r>
      <w:r>
        <w:rPr>
          <w:rFonts w:hint="eastAsia"/>
        </w:rPr>
        <w:t>月</w:t>
      </w:r>
      <w:r>
        <w:rPr>
          <w:rFonts w:hint="eastAsia"/>
        </w:rPr>
        <w:t>24</w:t>
      </w:r>
      <w:r>
        <w:rPr>
          <w:rFonts w:hint="eastAsia"/>
        </w:rPr>
        <w:t>日完成。</w:t>
      </w:r>
    </w:p>
    <w:p w:rsidR="001A59F9" w:rsidRPr="00E54740" w:rsidRDefault="001A59F9" w:rsidP="007320FB">
      <w:pPr>
        <w:spacing w:line="360" w:lineRule="auto"/>
        <w:ind w:firstLineChars="200" w:firstLine="420"/>
        <w:rPr>
          <w:rFonts w:eastAsiaTheme="minorEastAsia"/>
          <w:szCs w:val="21"/>
        </w:rPr>
      </w:pP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7.4.9</w:t>
      </w:r>
      <w:r w:rsidR="004C2C35" w:rsidRPr="00E54740">
        <w:rPr>
          <w:rFonts w:eastAsiaTheme="minorEastAsia"/>
          <w:b/>
          <w:bCs/>
          <w:kern w:val="0"/>
          <w:szCs w:val="21"/>
        </w:rPr>
        <w:t xml:space="preserve"> </w:t>
      </w:r>
      <w:r w:rsidRPr="00E54740">
        <w:rPr>
          <w:rFonts w:eastAsiaTheme="minorEastAsia"/>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D7C41" w:rsidRPr="00E54740" w:rsidTr="006D141C">
        <w:tc>
          <w:tcPr>
            <w:tcW w:w="522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关联方名称</w:t>
            </w:r>
          </w:p>
        </w:tc>
        <w:tc>
          <w:tcPr>
            <w:tcW w:w="378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与本基金的关系</w:t>
            </w:r>
          </w:p>
        </w:tc>
      </w:tr>
      <w:tr w:rsidR="006D0DB6">
        <w:tc>
          <w:tcPr>
            <w:tcW w:w="5220" w:type="dxa"/>
            <w:vAlign w:val="center"/>
          </w:tcPr>
          <w:p w:rsidR="006D0DB6" w:rsidRDefault="00D0771E">
            <w:pPr>
              <w:jc w:val="left"/>
            </w:pPr>
            <w:r>
              <w:rPr>
                <w:rFonts w:eastAsiaTheme="minorEastAsia"/>
                <w:szCs w:val="21"/>
              </w:rPr>
              <w:t>上投摩根基金管理有限公司</w:t>
            </w:r>
          </w:p>
        </w:tc>
        <w:tc>
          <w:tcPr>
            <w:tcW w:w="3780" w:type="dxa"/>
            <w:vAlign w:val="center"/>
          </w:tcPr>
          <w:p w:rsidR="006D0DB6" w:rsidRDefault="00D0771E">
            <w:pPr>
              <w:jc w:val="center"/>
            </w:pPr>
            <w:r>
              <w:rPr>
                <w:rFonts w:eastAsiaTheme="minorEastAsia"/>
                <w:szCs w:val="21"/>
              </w:rPr>
              <w:t>基金管理人、注册登记机构、基金销售机构</w:t>
            </w:r>
          </w:p>
        </w:tc>
      </w:tr>
      <w:tr w:rsidR="006D0DB6">
        <w:tc>
          <w:tcPr>
            <w:tcW w:w="5220" w:type="dxa"/>
            <w:vAlign w:val="center"/>
          </w:tcPr>
          <w:p w:rsidR="006D0DB6" w:rsidRDefault="00D0771E">
            <w:pPr>
              <w:jc w:val="left"/>
            </w:pPr>
            <w:r>
              <w:rPr>
                <w:rFonts w:eastAsiaTheme="minorEastAsia"/>
                <w:szCs w:val="21"/>
              </w:rPr>
              <w:t>中国银行股份有限公司</w:t>
            </w:r>
            <w:r>
              <w:rPr>
                <w:rFonts w:eastAsiaTheme="minorEastAsia"/>
                <w:szCs w:val="21"/>
              </w:rPr>
              <w:t>(“</w:t>
            </w:r>
            <w:r>
              <w:rPr>
                <w:rFonts w:eastAsiaTheme="minorEastAsia"/>
                <w:szCs w:val="21"/>
              </w:rPr>
              <w:t>中国银行</w:t>
            </w:r>
            <w:r>
              <w:rPr>
                <w:rFonts w:eastAsiaTheme="minorEastAsia"/>
                <w:szCs w:val="21"/>
              </w:rPr>
              <w:t>”)</w:t>
            </w:r>
          </w:p>
        </w:tc>
        <w:tc>
          <w:tcPr>
            <w:tcW w:w="3780" w:type="dxa"/>
            <w:vAlign w:val="center"/>
          </w:tcPr>
          <w:p w:rsidR="006D0DB6" w:rsidRDefault="00D0771E">
            <w:pPr>
              <w:jc w:val="center"/>
            </w:pPr>
            <w:r>
              <w:rPr>
                <w:rFonts w:eastAsiaTheme="minorEastAsia"/>
                <w:szCs w:val="21"/>
              </w:rPr>
              <w:t>基金托管人、基金销售机构</w:t>
            </w:r>
          </w:p>
        </w:tc>
      </w:tr>
      <w:tr w:rsidR="006D0DB6">
        <w:tc>
          <w:tcPr>
            <w:tcW w:w="5220" w:type="dxa"/>
            <w:vAlign w:val="center"/>
          </w:tcPr>
          <w:p w:rsidR="006D0DB6" w:rsidRDefault="00D0771E">
            <w:pPr>
              <w:jc w:val="left"/>
            </w:pPr>
            <w:r>
              <w:rPr>
                <w:rFonts w:eastAsiaTheme="minorEastAsia"/>
                <w:szCs w:val="21"/>
              </w:rPr>
              <w:t>上海国际信托有限公司</w:t>
            </w:r>
            <w:r>
              <w:rPr>
                <w:rFonts w:eastAsiaTheme="minorEastAsia"/>
                <w:szCs w:val="21"/>
              </w:rPr>
              <w:t>(“</w:t>
            </w:r>
            <w:r>
              <w:rPr>
                <w:rFonts w:eastAsiaTheme="minorEastAsia"/>
                <w:szCs w:val="21"/>
              </w:rPr>
              <w:t>上海信托</w:t>
            </w:r>
            <w:r>
              <w:rPr>
                <w:rFonts w:eastAsiaTheme="minorEastAsia"/>
                <w:szCs w:val="21"/>
              </w:rPr>
              <w:t>”)</w:t>
            </w:r>
          </w:p>
        </w:tc>
        <w:tc>
          <w:tcPr>
            <w:tcW w:w="3780" w:type="dxa"/>
            <w:vAlign w:val="center"/>
          </w:tcPr>
          <w:p w:rsidR="006D0DB6" w:rsidRDefault="00D0771E">
            <w:pPr>
              <w:jc w:val="center"/>
            </w:pPr>
            <w:r>
              <w:rPr>
                <w:rFonts w:eastAsiaTheme="minorEastAsia"/>
                <w:szCs w:val="21"/>
              </w:rPr>
              <w:t>基金管理人的股东</w:t>
            </w:r>
          </w:p>
        </w:tc>
      </w:tr>
      <w:tr w:rsidR="006D0DB6">
        <w:tc>
          <w:tcPr>
            <w:tcW w:w="5220" w:type="dxa"/>
            <w:vAlign w:val="center"/>
          </w:tcPr>
          <w:p w:rsidR="006D0DB6" w:rsidRDefault="00D0771E">
            <w:pPr>
              <w:jc w:val="left"/>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有限公司</w:t>
            </w:r>
          </w:p>
        </w:tc>
        <w:tc>
          <w:tcPr>
            <w:tcW w:w="3780" w:type="dxa"/>
            <w:vAlign w:val="center"/>
          </w:tcPr>
          <w:p w:rsidR="006D0DB6" w:rsidRDefault="00D0771E">
            <w:pPr>
              <w:jc w:val="center"/>
            </w:pPr>
            <w:r>
              <w:rPr>
                <w:rFonts w:eastAsiaTheme="minorEastAsia"/>
                <w:szCs w:val="21"/>
              </w:rPr>
              <w:t>基金管理人的股东</w:t>
            </w:r>
          </w:p>
        </w:tc>
      </w:tr>
      <w:tr w:rsidR="006D0DB6">
        <w:tc>
          <w:tcPr>
            <w:tcW w:w="5220" w:type="dxa"/>
            <w:vAlign w:val="center"/>
          </w:tcPr>
          <w:p w:rsidR="006D0DB6" w:rsidRDefault="00D0771E">
            <w:pPr>
              <w:jc w:val="left"/>
            </w:pPr>
            <w:r>
              <w:rPr>
                <w:rFonts w:eastAsiaTheme="minorEastAsia"/>
                <w:szCs w:val="21"/>
              </w:rPr>
              <w:lastRenderedPageBreak/>
              <w:t>上海浦东发展银行股份有限公司</w:t>
            </w:r>
            <w:r>
              <w:rPr>
                <w:rFonts w:eastAsiaTheme="minorEastAsia"/>
                <w:szCs w:val="21"/>
              </w:rPr>
              <w:t>(“</w:t>
            </w:r>
            <w:r>
              <w:rPr>
                <w:rFonts w:eastAsiaTheme="minorEastAsia"/>
                <w:szCs w:val="21"/>
              </w:rPr>
              <w:t>浦发银行</w:t>
            </w:r>
            <w:r>
              <w:rPr>
                <w:rFonts w:eastAsiaTheme="minorEastAsia"/>
                <w:szCs w:val="21"/>
              </w:rPr>
              <w:t>”)</w:t>
            </w:r>
          </w:p>
        </w:tc>
        <w:tc>
          <w:tcPr>
            <w:tcW w:w="3780" w:type="dxa"/>
            <w:vAlign w:val="center"/>
          </w:tcPr>
          <w:p w:rsidR="006D0DB6" w:rsidRDefault="00D0771E">
            <w:pPr>
              <w:jc w:val="center"/>
            </w:pPr>
            <w:r>
              <w:rPr>
                <w:rFonts w:eastAsiaTheme="minorEastAsia"/>
                <w:szCs w:val="21"/>
              </w:rPr>
              <w:t>基金管理人的股东上海国际信托有限公司的控股股东、基金销售机构</w:t>
            </w:r>
          </w:p>
        </w:tc>
      </w:tr>
      <w:tr w:rsidR="006D0DB6">
        <w:tc>
          <w:tcPr>
            <w:tcW w:w="5220" w:type="dxa"/>
            <w:vAlign w:val="center"/>
          </w:tcPr>
          <w:p w:rsidR="006D0DB6" w:rsidRDefault="00D0771E">
            <w:pPr>
              <w:jc w:val="left"/>
            </w:pPr>
            <w:r>
              <w:rPr>
                <w:rFonts w:eastAsiaTheme="minorEastAsia"/>
                <w:szCs w:val="21"/>
              </w:rPr>
              <w:t>尚腾资本管理有限公司</w:t>
            </w:r>
          </w:p>
        </w:tc>
        <w:tc>
          <w:tcPr>
            <w:tcW w:w="3780" w:type="dxa"/>
            <w:vAlign w:val="center"/>
          </w:tcPr>
          <w:p w:rsidR="006D0DB6" w:rsidRDefault="00D0771E">
            <w:pPr>
              <w:jc w:val="center"/>
            </w:pPr>
            <w:r>
              <w:rPr>
                <w:rFonts w:eastAsiaTheme="minorEastAsia"/>
                <w:szCs w:val="21"/>
              </w:rPr>
              <w:t>基金管理人的子公司</w:t>
            </w:r>
          </w:p>
        </w:tc>
      </w:tr>
      <w:tr w:rsidR="006D0DB6">
        <w:tc>
          <w:tcPr>
            <w:tcW w:w="5220" w:type="dxa"/>
            <w:vAlign w:val="center"/>
          </w:tcPr>
          <w:p w:rsidR="006D0DB6" w:rsidRDefault="00D0771E">
            <w:pPr>
              <w:jc w:val="left"/>
            </w:pPr>
            <w:r>
              <w:rPr>
                <w:rFonts w:eastAsiaTheme="minorEastAsia"/>
                <w:szCs w:val="21"/>
              </w:rPr>
              <w:t>上投摩根资产管理</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p>
        </w:tc>
        <w:tc>
          <w:tcPr>
            <w:tcW w:w="3780" w:type="dxa"/>
            <w:vAlign w:val="center"/>
          </w:tcPr>
          <w:p w:rsidR="006D0DB6" w:rsidRDefault="00D0771E">
            <w:pPr>
              <w:jc w:val="center"/>
            </w:pPr>
            <w:r>
              <w:rPr>
                <w:rFonts w:eastAsiaTheme="minorEastAsia"/>
                <w:szCs w:val="21"/>
              </w:rPr>
              <w:t>基金管理人的子公司</w:t>
            </w:r>
          </w:p>
        </w:tc>
      </w:tr>
      <w:tr w:rsidR="006D0DB6">
        <w:tc>
          <w:tcPr>
            <w:tcW w:w="5220" w:type="dxa"/>
            <w:vAlign w:val="center"/>
          </w:tcPr>
          <w:p w:rsidR="006D0DB6" w:rsidRDefault="00D0771E">
            <w:pPr>
              <w:jc w:val="left"/>
            </w:pPr>
            <w:r>
              <w:rPr>
                <w:rFonts w:eastAsiaTheme="minorEastAsia"/>
                <w:szCs w:val="21"/>
              </w:rPr>
              <w:t>上信资产管理有限公司</w:t>
            </w:r>
          </w:p>
        </w:tc>
        <w:tc>
          <w:tcPr>
            <w:tcW w:w="3780" w:type="dxa"/>
            <w:vAlign w:val="center"/>
          </w:tcPr>
          <w:p w:rsidR="006D0DB6" w:rsidRDefault="00D0771E">
            <w:pPr>
              <w:jc w:val="center"/>
            </w:pPr>
            <w:r>
              <w:rPr>
                <w:rFonts w:eastAsiaTheme="minorEastAsia"/>
                <w:szCs w:val="21"/>
              </w:rPr>
              <w:t>基金管理人的股东上海国际信托有限公司控制的公司</w:t>
            </w:r>
          </w:p>
        </w:tc>
      </w:tr>
      <w:tr w:rsidR="006D0DB6">
        <w:tc>
          <w:tcPr>
            <w:tcW w:w="5220" w:type="dxa"/>
            <w:vAlign w:val="center"/>
          </w:tcPr>
          <w:p w:rsidR="006D0DB6" w:rsidRDefault="00D0771E">
            <w:pPr>
              <w:jc w:val="left"/>
            </w:pPr>
            <w:r>
              <w:rPr>
                <w:rFonts w:eastAsiaTheme="minorEastAsia"/>
                <w:szCs w:val="21"/>
              </w:rPr>
              <w:t>上海国利货币经纪有限公司</w:t>
            </w:r>
          </w:p>
        </w:tc>
        <w:tc>
          <w:tcPr>
            <w:tcW w:w="3780" w:type="dxa"/>
            <w:vAlign w:val="center"/>
          </w:tcPr>
          <w:p w:rsidR="006D0DB6" w:rsidRDefault="00D0771E">
            <w:pPr>
              <w:jc w:val="center"/>
            </w:pPr>
            <w:r>
              <w:rPr>
                <w:rFonts w:eastAsiaTheme="minorEastAsia"/>
                <w:szCs w:val="21"/>
              </w:rPr>
              <w:t>基金管理人的股东上海国际信托有限公司控制的公司</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7.4.10.2.1</w:t>
      </w:r>
      <w:r w:rsidR="002637E8" w:rsidRPr="00E54740">
        <w:rPr>
          <w:rFonts w:eastAsiaTheme="minorEastAsia"/>
          <w:b/>
          <w:bCs/>
          <w:kern w:val="0"/>
          <w:szCs w:val="21"/>
        </w:rPr>
        <w:t xml:space="preserve"> </w:t>
      </w:r>
      <w:r w:rsidRPr="00E54740">
        <w:rPr>
          <w:rFonts w:eastAsiaTheme="minorEastAsia"/>
          <w:b/>
          <w:kern w:val="0"/>
          <w:szCs w:val="21"/>
        </w:rPr>
        <w:t>基金管理费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1E134C" w:rsidRPr="00E54740" w:rsidTr="001E134C">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531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当期发生的基金应支付的管理费</w:t>
            </w:r>
          </w:p>
        </w:tc>
        <w:tc>
          <w:tcPr>
            <w:tcW w:w="5314"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4,267,718.85</w:t>
            </w:r>
          </w:p>
        </w:tc>
      </w:tr>
      <w:tr w:rsidR="001E134C" w:rsidRPr="00E54740" w:rsidTr="001E134C">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其中：支付销售机构的客户维护费</w:t>
            </w:r>
          </w:p>
        </w:tc>
        <w:tc>
          <w:tcPr>
            <w:tcW w:w="5314"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2,081,697.32</w:t>
            </w:r>
          </w:p>
        </w:tc>
      </w:tr>
    </w:tbl>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日管理人报酬＝前一日基金资产净值</w:t>
      </w:r>
      <w:r w:rsidRPr="00E54740">
        <w:rPr>
          <w:rFonts w:eastAsiaTheme="minorEastAsia"/>
          <w:kern w:val="0"/>
          <w:szCs w:val="21"/>
        </w:rPr>
        <w:t>X1.5%/</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1E134C" w:rsidRPr="00E54740" w:rsidTr="001E134C">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531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RPr="00E54740" w:rsidTr="001E134C">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5314"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711,286.47</w:t>
            </w:r>
          </w:p>
        </w:tc>
      </w:tr>
    </w:tbl>
    <w:p w:rsidR="006D0DB6" w:rsidRDefault="00D0771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X0.25%/</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4D35EE" w:rsidRPr="00E54740" w:rsidRDefault="00C020BF" w:rsidP="00C020BF">
      <w:pPr>
        <w:wordWrap w:val="0"/>
        <w:autoSpaceDE w:val="0"/>
        <w:autoSpaceDN w:val="0"/>
        <w:adjustRightInd w:val="0"/>
        <w:spacing w:before="29" w:line="360" w:lineRule="auto"/>
        <w:jc w:val="right"/>
        <w:rPr>
          <w:rFonts w:eastAsiaTheme="minorEastAsia"/>
          <w:szCs w:val="21"/>
        </w:rPr>
      </w:pPr>
      <w:r w:rsidRPr="00E54740">
        <w:rPr>
          <w:rFonts w:eastAsiaTheme="minorEastAsia" w:hint="eastAsia"/>
          <w:szCs w:val="21"/>
        </w:rPr>
        <w:t xml:space="preserve">     </w:t>
      </w:r>
      <w:r w:rsidR="004D35EE"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rPr>
          <w:trHeight w:val="284"/>
        </w:trPr>
        <w:tc>
          <w:tcPr>
            <w:tcW w:w="2110" w:type="dxa"/>
            <w:vMerge w:val="restart"/>
            <w:vAlign w:val="center"/>
          </w:tcPr>
          <w:p w:rsidR="0064521D" w:rsidRPr="00E54740" w:rsidRDefault="0064521D" w:rsidP="00751A4E">
            <w:pPr>
              <w:autoSpaceDE w:val="0"/>
              <w:autoSpaceDN w:val="0"/>
              <w:adjustRightInd w:val="0"/>
              <w:spacing w:beforeLines="100" w:before="312" w:line="360" w:lineRule="auto"/>
              <w:jc w:val="center"/>
              <w:rPr>
                <w:rFonts w:eastAsiaTheme="minorEastAsia"/>
                <w:b/>
                <w:kern w:val="0"/>
                <w:szCs w:val="21"/>
              </w:rPr>
            </w:pPr>
            <w:r w:rsidRPr="00E54740">
              <w:rPr>
                <w:rFonts w:eastAsiaTheme="minorEastAsia"/>
                <w:szCs w:val="21"/>
              </w:rPr>
              <w:t>获得销售服务费的各关联方名称</w:t>
            </w:r>
          </w:p>
        </w:tc>
        <w:tc>
          <w:tcPr>
            <w:tcW w:w="7176" w:type="dxa"/>
            <w:gridSpan w:val="3"/>
            <w:vAlign w:val="center"/>
          </w:tcPr>
          <w:p w:rsidR="0064521D" w:rsidRPr="00E54740" w:rsidRDefault="0064521D" w:rsidP="0064521D">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64521D" w:rsidRPr="00E54740" w:rsidRDefault="0064521D" w:rsidP="0064521D">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64521D">
        <w:trPr>
          <w:trHeight w:val="284"/>
        </w:trPr>
        <w:tc>
          <w:tcPr>
            <w:tcW w:w="2110" w:type="dxa"/>
            <w:vMerge/>
          </w:tcPr>
          <w:p w:rsidR="0064521D" w:rsidRPr="00E54740" w:rsidRDefault="0064521D" w:rsidP="00751A4E">
            <w:pPr>
              <w:autoSpaceDE w:val="0"/>
              <w:autoSpaceDN w:val="0"/>
              <w:adjustRightInd w:val="0"/>
              <w:spacing w:beforeLines="100" w:before="312" w:line="360" w:lineRule="auto"/>
              <w:jc w:val="left"/>
              <w:rPr>
                <w:rFonts w:eastAsiaTheme="minorEastAsia"/>
                <w:b/>
                <w:kern w:val="0"/>
                <w:szCs w:val="21"/>
              </w:rPr>
            </w:pPr>
          </w:p>
        </w:tc>
        <w:tc>
          <w:tcPr>
            <w:tcW w:w="7176" w:type="dxa"/>
            <w:gridSpan w:val="3"/>
            <w:vAlign w:val="center"/>
          </w:tcPr>
          <w:p w:rsidR="0064521D" w:rsidRPr="00E54740" w:rsidRDefault="0064521D" w:rsidP="0064521D">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rPr>
          <w:trHeight w:val="284"/>
        </w:trPr>
        <w:tc>
          <w:tcPr>
            <w:tcW w:w="2110" w:type="dxa"/>
            <w:vMerge/>
          </w:tcPr>
          <w:p w:rsidR="0064521D" w:rsidRPr="00E54740" w:rsidRDefault="0064521D" w:rsidP="00751A4E">
            <w:pPr>
              <w:autoSpaceDE w:val="0"/>
              <w:autoSpaceDN w:val="0"/>
              <w:adjustRightInd w:val="0"/>
              <w:spacing w:beforeLines="100" w:before="312" w:line="360" w:lineRule="auto"/>
              <w:jc w:val="left"/>
              <w:rPr>
                <w:rFonts w:eastAsiaTheme="minorEastAsia"/>
                <w:b/>
                <w:kern w:val="0"/>
                <w:szCs w:val="21"/>
              </w:rPr>
            </w:pPr>
          </w:p>
        </w:tc>
        <w:tc>
          <w:tcPr>
            <w:tcW w:w="2534" w:type="dxa"/>
            <w:vAlign w:val="center"/>
          </w:tcPr>
          <w:p w:rsidR="0064521D" w:rsidRPr="00E54740" w:rsidRDefault="0064521D" w:rsidP="0064521D">
            <w:pPr>
              <w:widowControl/>
              <w:ind w:leftChars="-51" w:left="-107" w:rightChars="-51" w:right="-107"/>
              <w:jc w:val="center"/>
              <w:rPr>
                <w:rFonts w:eastAsiaTheme="minorEastAsia"/>
                <w:szCs w:val="21"/>
              </w:rPr>
            </w:pPr>
            <w:r w:rsidRPr="00E54740">
              <w:rPr>
                <w:rFonts w:eastAsiaTheme="minorEastAsia"/>
                <w:szCs w:val="21"/>
              </w:rPr>
              <w:t>上投摩根全景优势股票</w:t>
            </w:r>
            <w:r w:rsidRPr="00E54740">
              <w:rPr>
                <w:rFonts w:eastAsiaTheme="minorEastAsia"/>
                <w:szCs w:val="21"/>
              </w:rPr>
              <w:t>A</w:t>
            </w:r>
          </w:p>
        </w:tc>
        <w:tc>
          <w:tcPr>
            <w:tcW w:w="2694" w:type="dxa"/>
            <w:vAlign w:val="center"/>
          </w:tcPr>
          <w:p w:rsidR="0064521D" w:rsidRPr="00E54740" w:rsidRDefault="0064521D" w:rsidP="0064521D">
            <w:pPr>
              <w:widowControl/>
              <w:ind w:leftChars="-51" w:left="-107" w:rightChars="-51" w:right="-107"/>
              <w:jc w:val="center"/>
              <w:rPr>
                <w:rFonts w:eastAsiaTheme="minorEastAsia"/>
                <w:szCs w:val="21"/>
              </w:rPr>
            </w:pPr>
            <w:r w:rsidRPr="00E54740">
              <w:rPr>
                <w:rFonts w:eastAsiaTheme="minorEastAsia"/>
                <w:szCs w:val="21"/>
              </w:rPr>
              <w:t>上投摩根全景优势股票</w:t>
            </w:r>
            <w:r w:rsidRPr="00E54740">
              <w:rPr>
                <w:rFonts w:eastAsiaTheme="minorEastAsia"/>
                <w:szCs w:val="21"/>
              </w:rPr>
              <w:t>C</w:t>
            </w:r>
          </w:p>
        </w:tc>
        <w:tc>
          <w:tcPr>
            <w:tcW w:w="1948" w:type="dxa"/>
            <w:vAlign w:val="center"/>
          </w:tcPr>
          <w:p w:rsidR="0064521D" w:rsidRPr="00E54740" w:rsidRDefault="0064521D" w:rsidP="0064521D">
            <w:pPr>
              <w:widowControl/>
              <w:ind w:leftChars="-51" w:left="-107" w:rightChars="-51" w:right="-107"/>
              <w:jc w:val="center"/>
              <w:rPr>
                <w:rFonts w:eastAsiaTheme="minorEastAsia"/>
                <w:szCs w:val="21"/>
              </w:rPr>
            </w:pPr>
            <w:r w:rsidRPr="00E54740">
              <w:rPr>
                <w:rFonts w:eastAsiaTheme="minorEastAsia"/>
                <w:szCs w:val="21"/>
              </w:rPr>
              <w:t>合计</w:t>
            </w:r>
          </w:p>
        </w:tc>
      </w:tr>
      <w:tr w:rsidR="006D0DB6">
        <w:tc>
          <w:tcPr>
            <w:tcW w:w="2110" w:type="dxa"/>
            <w:vAlign w:val="center"/>
          </w:tcPr>
          <w:p w:rsidR="006D0DB6" w:rsidRDefault="00D0771E">
            <w:pPr>
              <w:jc w:val="left"/>
            </w:pPr>
            <w:r>
              <w:rPr>
                <w:rFonts w:eastAsiaTheme="minorEastAsia"/>
                <w:szCs w:val="21"/>
              </w:rPr>
              <w:t>中国银行</w:t>
            </w:r>
          </w:p>
        </w:tc>
        <w:tc>
          <w:tcPr>
            <w:tcW w:w="2534" w:type="dxa"/>
            <w:vAlign w:val="center"/>
          </w:tcPr>
          <w:p w:rsidR="006D0DB6" w:rsidRDefault="00D0771E">
            <w:pPr>
              <w:jc w:val="right"/>
            </w:pPr>
            <w:r>
              <w:rPr>
                <w:rFonts w:eastAsiaTheme="minorEastAsia"/>
                <w:szCs w:val="21"/>
              </w:rPr>
              <w:t>-</w:t>
            </w:r>
          </w:p>
        </w:tc>
        <w:tc>
          <w:tcPr>
            <w:tcW w:w="2694" w:type="dxa"/>
            <w:vAlign w:val="center"/>
          </w:tcPr>
          <w:p w:rsidR="006D0DB6" w:rsidRDefault="00D0771E">
            <w:pPr>
              <w:jc w:val="right"/>
            </w:pPr>
            <w:r>
              <w:rPr>
                <w:rFonts w:eastAsiaTheme="minorEastAsia"/>
                <w:szCs w:val="21"/>
              </w:rPr>
              <w:t>14,305.11</w:t>
            </w:r>
          </w:p>
        </w:tc>
        <w:tc>
          <w:tcPr>
            <w:tcW w:w="1948" w:type="dxa"/>
            <w:vAlign w:val="center"/>
          </w:tcPr>
          <w:p w:rsidR="006D0DB6" w:rsidRDefault="00D0771E">
            <w:pPr>
              <w:jc w:val="right"/>
            </w:pPr>
            <w:r>
              <w:rPr>
                <w:rFonts w:eastAsiaTheme="minorEastAsia"/>
                <w:szCs w:val="21"/>
              </w:rPr>
              <w:t>14,305.11</w:t>
            </w:r>
          </w:p>
        </w:tc>
      </w:tr>
      <w:tr w:rsidR="006D0DB6">
        <w:tc>
          <w:tcPr>
            <w:tcW w:w="2110" w:type="dxa"/>
            <w:vAlign w:val="center"/>
          </w:tcPr>
          <w:p w:rsidR="006D0DB6" w:rsidRDefault="00D0771E">
            <w:pPr>
              <w:jc w:val="left"/>
            </w:pPr>
            <w:r>
              <w:rPr>
                <w:rFonts w:eastAsiaTheme="minorEastAsia"/>
                <w:szCs w:val="21"/>
              </w:rPr>
              <w:t>上投摩根基金管理有限公司</w:t>
            </w:r>
          </w:p>
        </w:tc>
        <w:tc>
          <w:tcPr>
            <w:tcW w:w="2534" w:type="dxa"/>
            <w:vAlign w:val="center"/>
          </w:tcPr>
          <w:p w:rsidR="006D0DB6" w:rsidRDefault="00D0771E">
            <w:pPr>
              <w:jc w:val="right"/>
            </w:pPr>
            <w:r>
              <w:rPr>
                <w:rFonts w:eastAsiaTheme="minorEastAsia"/>
                <w:szCs w:val="21"/>
              </w:rPr>
              <w:t>-</w:t>
            </w:r>
          </w:p>
        </w:tc>
        <w:tc>
          <w:tcPr>
            <w:tcW w:w="2694" w:type="dxa"/>
            <w:vAlign w:val="center"/>
          </w:tcPr>
          <w:p w:rsidR="006D0DB6" w:rsidRDefault="00D0771E">
            <w:pPr>
              <w:jc w:val="right"/>
            </w:pPr>
            <w:r>
              <w:rPr>
                <w:rFonts w:eastAsiaTheme="minorEastAsia"/>
                <w:szCs w:val="21"/>
              </w:rPr>
              <w:t>2,938.11</w:t>
            </w:r>
          </w:p>
        </w:tc>
        <w:tc>
          <w:tcPr>
            <w:tcW w:w="1948" w:type="dxa"/>
            <w:vAlign w:val="center"/>
          </w:tcPr>
          <w:p w:rsidR="006D0DB6" w:rsidRDefault="00D0771E">
            <w:pPr>
              <w:jc w:val="right"/>
            </w:pPr>
            <w:r>
              <w:rPr>
                <w:rFonts w:eastAsiaTheme="minorEastAsia"/>
                <w:szCs w:val="21"/>
              </w:rPr>
              <w:t>2,938.11</w:t>
            </w:r>
          </w:p>
        </w:tc>
      </w:tr>
      <w:tr w:rsidR="006D0DB6">
        <w:tc>
          <w:tcPr>
            <w:tcW w:w="2110" w:type="dxa"/>
            <w:vAlign w:val="center"/>
          </w:tcPr>
          <w:p w:rsidR="006D0DB6" w:rsidRDefault="00D0771E">
            <w:pPr>
              <w:jc w:val="left"/>
            </w:pPr>
            <w:r>
              <w:rPr>
                <w:rFonts w:eastAsiaTheme="minorEastAsia"/>
                <w:szCs w:val="21"/>
              </w:rPr>
              <w:t>浦发银行</w:t>
            </w:r>
          </w:p>
        </w:tc>
        <w:tc>
          <w:tcPr>
            <w:tcW w:w="2534" w:type="dxa"/>
            <w:vAlign w:val="center"/>
          </w:tcPr>
          <w:p w:rsidR="006D0DB6" w:rsidRDefault="00D0771E">
            <w:pPr>
              <w:jc w:val="right"/>
            </w:pPr>
            <w:r>
              <w:rPr>
                <w:rFonts w:eastAsiaTheme="minorEastAsia"/>
                <w:szCs w:val="21"/>
              </w:rPr>
              <w:t>-</w:t>
            </w:r>
          </w:p>
        </w:tc>
        <w:tc>
          <w:tcPr>
            <w:tcW w:w="2694" w:type="dxa"/>
            <w:vAlign w:val="center"/>
          </w:tcPr>
          <w:p w:rsidR="006D0DB6" w:rsidRDefault="00D0771E">
            <w:pPr>
              <w:jc w:val="right"/>
            </w:pPr>
            <w:r>
              <w:rPr>
                <w:rFonts w:eastAsiaTheme="minorEastAsia"/>
                <w:szCs w:val="21"/>
              </w:rPr>
              <w:t>24.42</w:t>
            </w:r>
          </w:p>
        </w:tc>
        <w:tc>
          <w:tcPr>
            <w:tcW w:w="1948" w:type="dxa"/>
            <w:vAlign w:val="center"/>
          </w:tcPr>
          <w:p w:rsidR="006D0DB6" w:rsidRDefault="00D0771E">
            <w:pPr>
              <w:jc w:val="right"/>
            </w:pPr>
            <w:r>
              <w:rPr>
                <w:rFonts w:eastAsiaTheme="minorEastAsia"/>
                <w:szCs w:val="21"/>
              </w:rPr>
              <w:t>24.42</w:t>
            </w:r>
          </w:p>
        </w:tc>
      </w:tr>
      <w:tr w:rsidR="001D7C41" w:rsidRPr="00E54740" w:rsidTr="009506BF">
        <w:trPr>
          <w:trHeight w:val="284"/>
        </w:trPr>
        <w:tc>
          <w:tcPr>
            <w:tcW w:w="2110" w:type="dxa"/>
            <w:vAlign w:val="center"/>
          </w:tcPr>
          <w:p w:rsidR="0064521D" w:rsidRPr="00E54740" w:rsidRDefault="0064521D" w:rsidP="00751A4E">
            <w:pPr>
              <w:autoSpaceDE w:val="0"/>
              <w:autoSpaceDN w:val="0"/>
              <w:adjustRightInd w:val="0"/>
              <w:spacing w:beforeLines="100" w:before="312" w:line="360" w:lineRule="auto"/>
              <w:jc w:val="center"/>
              <w:rPr>
                <w:rFonts w:eastAsiaTheme="minorEastAsia"/>
                <w:b/>
                <w:kern w:val="0"/>
                <w:szCs w:val="21"/>
              </w:rPr>
            </w:pPr>
            <w:r w:rsidRPr="00E54740">
              <w:rPr>
                <w:rFonts w:eastAsiaTheme="minorEastAsia"/>
                <w:szCs w:val="21"/>
              </w:rPr>
              <w:t>合计</w:t>
            </w:r>
          </w:p>
        </w:tc>
        <w:tc>
          <w:tcPr>
            <w:tcW w:w="2534" w:type="dxa"/>
            <w:vAlign w:val="center"/>
          </w:tcPr>
          <w:p w:rsidR="0064521D" w:rsidRPr="00E54740" w:rsidRDefault="0064521D" w:rsidP="0064521D">
            <w:pPr>
              <w:jc w:val="right"/>
              <w:rPr>
                <w:rFonts w:eastAsiaTheme="minorEastAsia"/>
                <w:szCs w:val="21"/>
              </w:rPr>
            </w:pPr>
            <w:r w:rsidRPr="00E54740">
              <w:rPr>
                <w:rFonts w:eastAsiaTheme="minorEastAsia"/>
                <w:szCs w:val="21"/>
              </w:rPr>
              <w:t>-</w:t>
            </w:r>
          </w:p>
        </w:tc>
        <w:tc>
          <w:tcPr>
            <w:tcW w:w="2694" w:type="dxa"/>
            <w:vAlign w:val="center"/>
          </w:tcPr>
          <w:p w:rsidR="0064521D" w:rsidRPr="00E54740" w:rsidRDefault="0064521D" w:rsidP="0064521D">
            <w:pPr>
              <w:jc w:val="right"/>
              <w:rPr>
                <w:rFonts w:eastAsiaTheme="minorEastAsia"/>
                <w:szCs w:val="21"/>
              </w:rPr>
            </w:pPr>
            <w:r w:rsidRPr="00E54740">
              <w:rPr>
                <w:rFonts w:eastAsiaTheme="minorEastAsia"/>
                <w:szCs w:val="21"/>
              </w:rPr>
              <w:t>17,267.64</w:t>
            </w:r>
          </w:p>
        </w:tc>
        <w:tc>
          <w:tcPr>
            <w:tcW w:w="1948" w:type="dxa"/>
            <w:vAlign w:val="center"/>
          </w:tcPr>
          <w:p w:rsidR="0064521D" w:rsidRPr="00E54740" w:rsidRDefault="0064521D" w:rsidP="0064521D">
            <w:pPr>
              <w:jc w:val="right"/>
              <w:rPr>
                <w:rFonts w:eastAsiaTheme="minorEastAsia"/>
                <w:szCs w:val="21"/>
              </w:rPr>
            </w:pPr>
            <w:r w:rsidRPr="00E54740">
              <w:rPr>
                <w:rFonts w:eastAsiaTheme="minorEastAsia"/>
                <w:szCs w:val="21"/>
              </w:rPr>
              <w:t>17,267.64</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的年费率计提，逐日累计至每月月底，按月支付给上投摩根基金管理有限公司，再由上投摩根基金管理有限公司计算并支付给各基金销售机构。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7.4.10.4</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7.4.10.4.1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6732"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11</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3366"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3366"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6D0DB6">
        <w:tc>
          <w:tcPr>
            <w:tcW w:w="2268" w:type="dxa"/>
            <w:vAlign w:val="center"/>
          </w:tcPr>
          <w:p w:rsidR="006D0DB6" w:rsidRDefault="00D0771E">
            <w:pPr>
              <w:jc w:val="left"/>
            </w:pPr>
            <w:r>
              <w:rPr>
                <w:rFonts w:eastAsiaTheme="minorEastAsia"/>
                <w:szCs w:val="21"/>
              </w:rPr>
              <w:t>中国银行</w:t>
            </w:r>
          </w:p>
        </w:tc>
        <w:tc>
          <w:tcPr>
            <w:tcW w:w="3366" w:type="dxa"/>
            <w:vAlign w:val="center"/>
          </w:tcPr>
          <w:p w:rsidR="006D0DB6" w:rsidRDefault="00D0771E">
            <w:pPr>
              <w:jc w:val="right"/>
            </w:pPr>
            <w:r>
              <w:rPr>
                <w:rFonts w:eastAsiaTheme="minorEastAsia"/>
                <w:szCs w:val="21"/>
              </w:rPr>
              <w:t>38,649,519.04</w:t>
            </w:r>
          </w:p>
        </w:tc>
        <w:tc>
          <w:tcPr>
            <w:tcW w:w="3366" w:type="dxa"/>
            <w:vAlign w:val="center"/>
          </w:tcPr>
          <w:p w:rsidR="006D0DB6" w:rsidRDefault="00D0771E">
            <w:pPr>
              <w:jc w:val="right"/>
            </w:pPr>
            <w:r>
              <w:rPr>
                <w:rFonts w:eastAsiaTheme="minorEastAsia"/>
                <w:szCs w:val="21"/>
              </w:rPr>
              <w:t>375,296.84</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2022</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在严格的风险控制的前提下，采用定性与定量的分析，自上而下进行宏观分析和行业配置，自下而上精选个股，力争实现基金资产的长期增值。</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w:t>
      </w:r>
      <w:r>
        <w:rPr>
          <w:rFonts w:eastAsiaTheme="minorEastAsia"/>
          <w:kern w:val="0"/>
          <w:szCs w:val="21"/>
        </w:rPr>
        <w:lastRenderedPageBreak/>
        <w:t>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6D0DB6" w:rsidRDefault="006D0DB6">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6D0DB6" w:rsidRDefault="006D0DB6">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D0DB6" w:rsidRDefault="006D0DB6">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w:t>
      </w:r>
      <w:r>
        <w:rPr>
          <w:rFonts w:eastAsiaTheme="minorEastAsia"/>
          <w:kern w:val="0"/>
          <w:szCs w:val="21"/>
        </w:rPr>
        <w:lastRenderedPageBreak/>
        <w:t>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223,192,617.07</w:t>
      </w:r>
      <w:r>
        <w:rPr>
          <w:rFonts w:eastAsiaTheme="minorEastAsia"/>
          <w:kern w:val="0"/>
          <w:szCs w:val="21"/>
        </w:rPr>
        <w:t>元，超过经确认的当日净赎回金额。</w:t>
      </w:r>
    </w:p>
    <w:p w:rsidR="006D0DB6" w:rsidRDefault="006D0DB6">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本基金的基金管理人定期对本基金面临的利率敏感性缺口进行监控，并通过调整投资组合的久期等方法对上述利率风险进行管理。</w:t>
      </w:r>
    </w:p>
    <w:p w:rsidR="006D0DB6" w:rsidRDefault="006D0DB6">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428"/>
        <w:gridCol w:w="1432"/>
      </w:tblGrid>
      <w:tr w:rsidR="001D7C41" w:rsidRPr="00E54740" w:rsidTr="00A33D30">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A33D30">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6D0DB6" w:rsidTr="00A33D30">
        <w:tc>
          <w:tcPr>
            <w:tcW w:w="1588" w:type="dxa"/>
            <w:vAlign w:val="center"/>
          </w:tcPr>
          <w:p w:rsidR="006D0DB6" w:rsidRDefault="00D0771E">
            <w:pPr>
              <w:jc w:val="center"/>
            </w:pPr>
            <w:r>
              <w:rPr>
                <w:rFonts w:eastAsiaTheme="minorEastAsia"/>
                <w:szCs w:val="21"/>
              </w:rPr>
              <w:t>银行存款</w:t>
            </w:r>
          </w:p>
        </w:tc>
        <w:tc>
          <w:tcPr>
            <w:tcW w:w="1701" w:type="dxa"/>
            <w:vAlign w:val="center"/>
          </w:tcPr>
          <w:p w:rsidR="006D0DB6" w:rsidRDefault="00D0771E">
            <w:pPr>
              <w:jc w:val="right"/>
            </w:pPr>
            <w:r>
              <w:rPr>
                <w:rFonts w:eastAsiaTheme="minorEastAsia"/>
                <w:szCs w:val="21"/>
              </w:rPr>
              <w:t>38,649,519.04</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w:t>
            </w:r>
          </w:p>
        </w:tc>
        <w:tc>
          <w:tcPr>
            <w:tcW w:w="1432" w:type="dxa"/>
            <w:vAlign w:val="center"/>
          </w:tcPr>
          <w:p w:rsidR="006D0DB6" w:rsidRDefault="00D0771E">
            <w:pPr>
              <w:jc w:val="right"/>
            </w:pPr>
            <w:r>
              <w:rPr>
                <w:rFonts w:eastAsiaTheme="minorEastAsia"/>
                <w:szCs w:val="21"/>
              </w:rPr>
              <w:t>38,649,519.04</w:t>
            </w:r>
          </w:p>
        </w:tc>
      </w:tr>
      <w:tr w:rsidR="006D0DB6" w:rsidTr="00A33D30">
        <w:tc>
          <w:tcPr>
            <w:tcW w:w="1588" w:type="dxa"/>
            <w:vAlign w:val="center"/>
          </w:tcPr>
          <w:p w:rsidR="006D0DB6" w:rsidRDefault="00D0771E">
            <w:pPr>
              <w:jc w:val="center"/>
            </w:pPr>
            <w:r>
              <w:rPr>
                <w:rFonts w:eastAsiaTheme="minorEastAsia"/>
                <w:szCs w:val="21"/>
              </w:rPr>
              <w:t>结算备付金</w:t>
            </w:r>
          </w:p>
        </w:tc>
        <w:tc>
          <w:tcPr>
            <w:tcW w:w="1701" w:type="dxa"/>
            <w:vAlign w:val="center"/>
          </w:tcPr>
          <w:p w:rsidR="006D0DB6" w:rsidRDefault="00D0771E">
            <w:pPr>
              <w:jc w:val="right"/>
            </w:pPr>
            <w:r>
              <w:rPr>
                <w:rFonts w:eastAsiaTheme="minorEastAsia"/>
                <w:szCs w:val="21"/>
              </w:rPr>
              <w:t>1,045,464.14</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w:t>
            </w:r>
          </w:p>
        </w:tc>
        <w:tc>
          <w:tcPr>
            <w:tcW w:w="1432" w:type="dxa"/>
            <w:vAlign w:val="center"/>
          </w:tcPr>
          <w:p w:rsidR="006D0DB6" w:rsidRDefault="00D0771E">
            <w:pPr>
              <w:jc w:val="right"/>
            </w:pPr>
            <w:r>
              <w:rPr>
                <w:rFonts w:eastAsiaTheme="minorEastAsia"/>
                <w:szCs w:val="21"/>
              </w:rPr>
              <w:t>1,045,464.14</w:t>
            </w:r>
          </w:p>
        </w:tc>
      </w:tr>
      <w:tr w:rsidR="006D0DB6" w:rsidTr="00A33D30">
        <w:tc>
          <w:tcPr>
            <w:tcW w:w="1588" w:type="dxa"/>
            <w:vAlign w:val="center"/>
          </w:tcPr>
          <w:p w:rsidR="006D0DB6" w:rsidRDefault="00D0771E">
            <w:pPr>
              <w:jc w:val="center"/>
            </w:pPr>
            <w:r>
              <w:rPr>
                <w:rFonts w:eastAsiaTheme="minorEastAsia"/>
                <w:szCs w:val="21"/>
              </w:rPr>
              <w:t>存出保证金</w:t>
            </w:r>
          </w:p>
        </w:tc>
        <w:tc>
          <w:tcPr>
            <w:tcW w:w="1701" w:type="dxa"/>
            <w:vAlign w:val="center"/>
          </w:tcPr>
          <w:p w:rsidR="006D0DB6" w:rsidRDefault="00D0771E">
            <w:pPr>
              <w:jc w:val="right"/>
            </w:pPr>
            <w:r>
              <w:rPr>
                <w:rFonts w:eastAsiaTheme="minorEastAsia"/>
                <w:szCs w:val="21"/>
              </w:rPr>
              <w:t>93,987.46</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w:t>
            </w:r>
          </w:p>
        </w:tc>
        <w:tc>
          <w:tcPr>
            <w:tcW w:w="1432" w:type="dxa"/>
            <w:vAlign w:val="center"/>
          </w:tcPr>
          <w:p w:rsidR="006D0DB6" w:rsidRDefault="00D0771E">
            <w:pPr>
              <w:jc w:val="right"/>
            </w:pPr>
            <w:r>
              <w:rPr>
                <w:rFonts w:eastAsiaTheme="minorEastAsia"/>
                <w:szCs w:val="21"/>
              </w:rPr>
              <w:t>93,987.46</w:t>
            </w:r>
          </w:p>
        </w:tc>
      </w:tr>
      <w:tr w:rsidR="006D0DB6" w:rsidTr="00A33D30">
        <w:tc>
          <w:tcPr>
            <w:tcW w:w="1588" w:type="dxa"/>
            <w:vAlign w:val="center"/>
          </w:tcPr>
          <w:p w:rsidR="006D0DB6" w:rsidRDefault="00D0771E">
            <w:pPr>
              <w:jc w:val="center"/>
            </w:pPr>
            <w:r>
              <w:rPr>
                <w:rFonts w:eastAsiaTheme="minorEastAsia"/>
                <w:szCs w:val="21"/>
              </w:rPr>
              <w:t>交易性金融资产</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184,946,406.36</w:t>
            </w:r>
          </w:p>
        </w:tc>
        <w:tc>
          <w:tcPr>
            <w:tcW w:w="1432" w:type="dxa"/>
            <w:vAlign w:val="center"/>
          </w:tcPr>
          <w:p w:rsidR="006D0DB6" w:rsidRDefault="00D0771E">
            <w:pPr>
              <w:jc w:val="right"/>
            </w:pPr>
            <w:r>
              <w:rPr>
                <w:rFonts w:eastAsiaTheme="minorEastAsia"/>
                <w:szCs w:val="21"/>
              </w:rPr>
              <w:t>184,946,406.36</w:t>
            </w:r>
          </w:p>
        </w:tc>
      </w:tr>
      <w:tr w:rsidR="006D0DB6" w:rsidTr="00A33D30">
        <w:tc>
          <w:tcPr>
            <w:tcW w:w="1588" w:type="dxa"/>
            <w:vAlign w:val="center"/>
          </w:tcPr>
          <w:p w:rsidR="006D0DB6" w:rsidRDefault="00D0771E">
            <w:pPr>
              <w:jc w:val="center"/>
            </w:pPr>
            <w:r>
              <w:rPr>
                <w:rFonts w:eastAsiaTheme="minorEastAsia"/>
                <w:szCs w:val="21"/>
              </w:rPr>
              <w:t>应收清算款</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496,406.88</w:t>
            </w:r>
          </w:p>
        </w:tc>
        <w:tc>
          <w:tcPr>
            <w:tcW w:w="1432" w:type="dxa"/>
            <w:vAlign w:val="center"/>
          </w:tcPr>
          <w:p w:rsidR="006D0DB6" w:rsidRDefault="00D0771E">
            <w:pPr>
              <w:jc w:val="right"/>
            </w:pPr>
            <w:r>
              <w:rPr>
                <w:rFonts w:eastAsiaTheme="minorEastAsia"/>
                <w:szCs w:val="21"/>
              </w:rPr>
              <w:t>496,406.88</w:t>
            </w:r>
          </w:p>
        </w:tc>
      </w:tr>
      <w:tr w:rsidR="006D0DB6" w:rsidTr="00A33D30">
        <w:tc>
          <w:tcPr>
            <w:tcW w:w="1588" w:type="dxa"/>
            <w:vAlign w:val="center"/>
          </w:tcPr>
          <w:p w:rsidR="006D0DB6" w:rsidRDefault="00D0771E">
            <w:pPr>
              <w:jc w:val="center"/>
            </w:pPr>
            <w:r>
              <w:rPr>
                <w:rFonts w:eastAsiaTheme="minorEastAsia"/>
                <w:szCs w:val="21"/>
              </w:rPr>
              <w:t>应收申购款</w:t>
            </w:r>
          </w:p>
        </w:tc>
        <w:tc>
          <w:tcPr>
            <w:tcW w:w="1701" w:type="dxa"/>
            <w:vAlign w:val="center"/>
          </w:tcPr>
          <w:p w:rsidR="006D0DB6" w:rsidRDefault="00D0771E">
            <w:pPr>
              <w:jc w:val="right"/>
            </w:pPr>
            <w:r>
              <w:rPr>
                <w:rFonts w:eastAsiaTheme="minorEastAsia"/>
                <w:szCs w:val="21"/>
              </w:rPr>
              <w:t>22.00</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5,573.43</w:t>
            </w:r>
          </w:p>
        </w:tc>
        <w:tc>
          <w:tcPr>
            <w:tcW w:w="1432" w:type="dxa"/>
            <w:vAlign w:val="center"/>
          </w:tcPr>
          <w:p w:rsidR="006D0DB6" w:rsidRDefault="00D0771E">
            <w:pPr>
              <w:jc w:val="right"/>
            </w:pPr>
            <w:r>
              <w:rPr>
                <w:rFonts w:eastAsiaTheme="minorEastAsia"/>
                <w:szCs w:val="21"/>
              </w:rPr>
              <w:t>5,595.43</w:t>
            </w:r>
          </w:p>
        </w:tc>
      </w:tr>
      <w:tr w:rsidR="001D7C41" w:rsidRPr="00E54740" w:rsidTr="00A33D30">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39,788,992.64</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185,448,386.67</w:t>
            </w:r>
          </w:p>
        </w:tc>
        <w:tc>
          <w:tcPr>
            <w:tcW w:w="1432"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225,237,379.31</w:t>
            </w:r>
          </w:p>
        </w:tc>
      </w:tr>
      <w:tr w:rsidR="001D7C41" w:rsidRPr="00E54740" w:rsidTr="00A33D30">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szCs w:val="21"/>
              </w:rPr>
            </w:pPr>
          </w:p>
        </w:tc>
      </w:tr>
      <w:tr w:rsidR="006D0DB6" w:rsidTr="00A33D30">
        <w:tc>
          <w:tcPr>
            <w:tcW w:w="1588" w:type="dxa"/>
            <w:vAlign w:val="center"/>
          </w:tcPr>
          <w:p w:rsidR="006D0DB6" w:rsidRDefault="00D0771E">
            <w:pPr>
              <w:jc w:val="center"/>
            </w:pPr>
            <w:r>
              <w:rPr>
                <w:rFonts w:eastAsiaTheme="minorEastAsia"/>
                <w:szCs w:val="21"/>
              </w:rPr>
              <w:t>应付清算款</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901,386.19</w:t>
            </w:r>
          </w:p>
        </w:tc>
        <w:tc>
          <w:tcPr>
            <w:tcW w:w="1432" w:type="dxa"/>
            <w:vAlign w:val="center"/>
          </w:tcPr>
          <w:p w:rsidR="006D0DB6" w:rsidRDefault="00D0771E">
            <w:pPr>
              <w:jc w:val="right"/>
            </w:pPr>
            <w:r>
              <w:rPr>
                <w:rFonts w:eastAsiaTheme="minorEastAsia"/>
                <w:szCs w:val="21"/>
              </w:rPr>
              <w:t>901,386.19</w:t>
            </w:r>
          </w:p>
        </w:tc>
      </w:tr>
      <w:tr w:rsidR="006D0DB6" w:rsidTr="00A33D30">
        <w:tc>
          <w:tcPr>
            <w:tcW w:w="1588" w:type="dxa"/>
            <w:vAlign w:val="center"/>
          </w:tcPr>
          <w:p w:rsidR="006D0DB6" w:rsidRDefault="00D0771E">
            <w:pPr>
              <w:jc w:val="center"/>
            </w:pPr>
            <w:r>
              <w:rPr>
                <w:rFonts w:eastAsiaTheme="minorEastAsia"/>
                <w:szCs w:val="21"/>
              </w:rPr>
              <w:t>应付赎回款</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90,355.45</w:t>
            </w:r>
          </w:p>
        </w:tc>
        <w:tc>
          <w:tcPr>
            <w:tcW w:w="1432" w:type="dxa"/>
            <w:vAlign w:val="center"/>
          </w:tcPr>
          <w:p w:rsidR="006D0DB6" w:rsidRDefault="00D0771E">
            <w:pPr>
              <w:jc w:val="right"/>
            </w:pPr>
            <w:r>
              <w:rPr>
                <w:rFonts w:eastAsiaTheme="minorEastAsia"/>
                <w:szCs w:val="21"/>
              </w:rPr>
              <w:t>90,355.45</w:t>
            </w:r>
          </w:p>
        </w:tc>
      </w:tr>
      <w:tr w:rsidR="006D0DB6" w:rsidTr="00A33D30">
        <w:tc>
          <w:tcPr>
            <w:tcW w:w="1588" w:type="dxa"/>
            <w:vAlign w:val="center"/>
          </w:tcPr>
          <w:p w:rsidR="006D0DB6" w:rsidRDefault="00D0771E">
            <w:pPr>
              <w:jc w:val="center"/>
            </w:pPr>
            <w:r>
              <w:rPr>
                <w:rFonts w:eastAsiaTheme="minorEastAsia"/>
                <w:szCs w:val="21"/>
              </w:rPr>
              <w:t>应付管理人报酬</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287,016.33</w:t>
            </w:r>
          </w:p>
        </w:tc>
        <w:tc>
          <w:tcPr>
            <w:tcW w:w="1432" w:type="dxa"/>
            <w:vAlign w:val="center"/>
          </w:tcPr>
          <w:p w:rsidR="006D0DB6" w:rsidRDefault="00D0771E">
            <w:pPr>
              <w:jc w:val="right"/>
            </w:pPr>
            <w:r>
              <w:rPr>
                <w:rFonts w:eastAsiaTheme="minorEastAsia"/>
                <w:szCs w:val="21"/>
              </w:rPr>
              <w:t>287,016.33</w:t>
            </w:r>
          </w:p>
        </w:tc>
      </w:tr>
      <w:tr w:rsidR="006D0DB6" w:rsidTr="00A33D30">
        <w:tc>
          <w:tcPr>
            <w:tcW w:w="1588" w:type="dxa"/>
            <w:vAlign w:val="center"/>
          </w:tcPr>
          <w:p w:rsidR="006D0DB6" w:rsidRDefault="00D0771E">
            <w:pPr>
              <w:jc w:val="center"/>
            </w:pPr>
            <w:r>
              <w:rPr>
                <w:rFonts w:eastAsiaTheme="minorEastAsia"/>
                <w:szCs w:val="21"/>
              </w:rPr>
              <w:t>应付托管费</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47,836.05</w:t>
            </w:r>
          </w:p>
        </w:tc>
        <w:tc>
          <w:tcPr>
            <w:tcW w:w="1432" w:type="dxa"/>
            <w:vAlign w:val="center"/>
          </w:tcPr>
          <w:p w:rsidR="006D0DB6" w:rsidRDefault="00D0771E">
            <w:pPr>
              <w:jc w:val="right"/>
            </w:pPr>
            <w:r>
              <w:rPr>
                <w:rFonts w:eastAsiaTheme="minorEastAsia"/>
                <w:szCs w:val="21"/>
              </w:rPr>
              <w:t>47,836.05</w:t>
            </w:r>
          </w:p>
        </w:tc>
      </w:tr>
      <w:tr w:rsidR="006D0DB6" w:rsidTr="00A33D30">
        <w:tc>
          <w:tcPr>
            <w:tcW w:w="1588" w:type="dxa"/>
            <w:vAlign w:val="center"/>
          </w:tcPr>
          <w:p w:rsidR="006D0DB6" w:rsidRDefault="00D0771E">
            <w:pPr>
              <w:jc w:val="center"/>
            </w:pPr>
            <w:r>
              <w:rPr>
                <w:rFonts w:eastAsiaTheme="minorEastAsia"/>
                <w:szCs w:val="21"/>
              </w:rPr>
              <w:t>应付销售服务费</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5,189.02</w:t>
            </w:r>
          </w:p>
        </w:tc>
        <w:tc>
          <w:tcPr>
            <w:tcW w:w="1432" w:type="dxa"/>
            <w:vAlign w:val="center"/>
          </w:tcPr>
          <w:p w:rsidR="006D0DB6" w:rsidRDefault="00D0771E">
            <w:pPr>
              <w:jc w:val="right"/>
            </w:pPr>
            <w:r>
              <w:rPr>
                <w:rFonts w:eastAsiaTheme="minorEastAsia"/>
                <w:szCs w:val="21"/>
              </w:rPr>
              <w:t>5,189.02</w:t>
            </w:r>
          </w:p>
        </w:tc>
      </w:tr>
      <w:tr w:rsidR="006D0DB6" w:rsidTr="00A33D30">
        <w:tc>
          <w:tcPr>
            <w:tcW w:w="1588" w:type="dxa"/>
            <w:vAlign w:val="center"/>
          </w:tcPr>
          <w:p w:rsidR="006D0DB6" w:rsidRDefault="00D0771E">
            <w:pPr>
              <w:jc w:val="center"/>
            </w:pPr>
            <w:r>
              <w:rPr>
                <w:rFonts w:eastAsiaTheme="minorEastAsia"/>
                <w:szCs w:val="21"/>
              </w:rPr>
              <w:t>其他负债</w:t>
            </w:r>
          </w:p>
        </w:tc>
        <w:tc>
          <w:tcPr>
            <w:tcW w:w="1701" w:type="dxa"/>
            <w:vAlign w:val="center"/>
          </w:tcPr>
          <w:p w:rsidR="006D0DB6" w:rsidRDefault="00D0771E">
            <w:pPr>
              <w:jc w:val="right"/>
            </w:pPr>
            <w:r>
              <w:rPr>
                <w:rFonts w:eastAsiaTheme="minorEastAsia"/>
                <w:szCs w:val="21"/>
              </w:rPr>
              <w:t>-</w:t>
            </w:r>
          </w:p>
        </w:tc>
        <w:tc>
          <w:tcPr>
            <w:tcW w:w="1701" w:type="dxa"/>
            <w:vAlign w:val="center"/>
          </w:tcPr>
          <w:p w:rsidR="006D0DB6" w:rsidRDefault="00D0771E">
            <w:pPr>
              <w:jc w:val="right"/>
            </w:pPr>
            <w:r>
              <w:rPr>
                <w:rFonts w:eastAsiaTheme="minorEastAsia"/>
                <w:szCs w:val="21"/>
              </w:rPr>
              <w:t>-</w:t>
            </w:r>
          </w:p>
        </w:tc>
        <w:tc>
          <w:tcPr>
            <w:tcW w:w="1559" w:type="dxa"/>
            <w:vAlign w:val="center"/>
          </w:tcPr>
          <w:p w:rsidR="006D0DB6" w:rsidRDefault="00D0771E">
            <w:pPr>
              <w:jc w:val="right"/>
            </w:pPr>
            <w:r>
              <w:rPr>
                <w:rFonts w:eastAsiaTheme="minorEastAsia"/>
                <w:szCs w:val="21"/>
              </w:rPr>
              <w:t>-</w:t>
            </w:r>
          </w:p>
        </w:tc>
        <w:tc>
          <w:tcPr>
            <w:tcW w:w="1428" w:type="dxa"/>
            <w:vAlign w:val="center"/>
          </w:tcPr>
          <w:p w:rsidR="006D0DB6" w:rsidRDefault="00D0771E">
            <w:pPr>
              <w:jc w:val="right"/>
            </w:pPr>
            <w:r>
              <w:rPr>
                <w:rFonts w:eastAsiaTheme="minorEastAsia"/>
                <w:szCs w:val="21"/>
              </w:rPr>
              <w:t>643,601.12</w:t>
            </w:r>
          </w:p>
        </w:tc>
        <w:tc>
          <w:tcPr>
            <w:tcW w:w="1432" w:type="dxa"/>
            <w:vAlign w:val="center"/>
          </w:tcPr>
          <w:p w:rsidR="006D0DB6" w:rsidRDefault="00D0771E">
            <w:pPr>
              <w:jc w:val="right"/>
            </w:pPr>
            <w:r>
              <w:rPr>
                <w:rFonts w:eastAsiaTheme="minorEastAsia"/>
                <w:szCs w:val="21"/>
              </w:rPr>
              <w:t>643,601.12</w:t>
            </w:r>
          </w:p>
        </w:tc>
      </w:tr>
      <w:tr w:rsidR="001D7C41" w:rsidRPr="00E54740" w:rsidTr="00A33D30">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1,975,384.16</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1,975,384.16</w:t>
            </w:r>
          </w:p>
        </w:tc>
      </w:tr>
      <w:tr w:rsidR="001D7C41" w:rsidRPr="00E54740" w:rsidTr="00A33D30">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39,788,992.64</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183,473,002.51</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223,261,995.15</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注：表中所示为本基金资产及负债的账面价值，并按照合约规定的利率重新定价日或到期日孰早者予以分类。</w:t>
      </w:r>
    </w:p>
    <w:p w:rsidR="00A00581" w:rsidRPr="006D6271" w:rsidRDefault="00A00581" w:rsidP="00A00581">
      <w:pPr>
        <w:spacing w:beforeLines="100" w:before="312" w:line="360" w:lineRule="auto"/>
        <w:rPr>
          <w:rFonts w:eastAsiaTheme="minorEastAsia"/>
          <w:b/>
          <w:bCs/>
          <w:szCs w:val="21"/>
        </w:rPr>
      </w:pPr>
      <w:r w:rsidRPr="006D6271">
        <w:rPr>
          <w:rFonts w:eastAsiaTheme="minorEastAsia"/>
          <w:b/>
          <w:bCs/>
          <w:kern w:val="0"/>
          <w:szCs w:val="21"/>
        </w:rPr>
        <w:t xml:space="preserve">7.4.13.4.1.2 </w:t>
      </w:r>
      <w:r w:rsidRPr="006D6271">
        <w:rPr>
          <w:rFonts w:eastAsiaTheme="minorEastAsia"/>
          <w:b/>
          <w:bCs/>
          <w:szCs w:val="21"/>
        </w:rPr>
        <w:t>利率风险的敏感性分析</w:t>
      </w:r>
    </w:p>
    <w:p w:rsidR="00A00581" w:rsidRPr="006D6271" w:rsidRDefault="00A00581" w:rsidP="00A00581">
      <w:pPr>
        <w:widowControl/>
        <w:spacing w:line="360" w:lineRule="auto"/>
        <w:ind w:firstLineChars="200" w:firstLine="420"/>
        <w:jc w:val="left"/>
        <w:rPr>
          <w:rFonts w:eastAsiaTheme="minorEastAsia"/>
          <w:kern w:val="0"/>
          <w:szCs w:val="21"/>
        </w:rPr>
      </w:pPr>
      <w:r w:rsidRPr="006D6271">
        <w:rPr>
          <w:rFonts w:eastAsiaTheme="minorEastAsia"/>
          <w:kern w:val="0"/>
          <w:szCs w:val="21"/>
        </w:rPr>
        <w:lastRenderedPageBreak/>
        <w:t>于</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日，本基金未持有交易性债券投资，因此市场利率的变动对于本基金净资产无重大影响。</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1E134C" w:rsidRPr="00E54740" w:rsidTr="001E134C">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1E134C" w:rsidRPr="00E54740" w:rsidTr="001E134C">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1E134C" w:rsidTr="001E134C">
        <w:tc>
          <w:tcPr>
            <w:tcW w:w="1477" w:type="dxa"/>
            <w:vAlign w:val="center"/>
          </w:tcPr>
          <w:p w:rsidR="006D0DB6" w:rsidRDefault="00D0771E">
            <w:pPr>
              <w:jc w:val="left"/>
            </w:pPr>
            <w:r>
              <w:rPr>
                <w:rFonts w:eastAsiaTheme="minorEastAsia"/>
                <w:szCs w:val="21"/>
              </w:rPr>
              <w:t>交易性金融资产</w:t>
            </w:r>
          </w:p>
        </w:tc>
        <w:tc>
          <w:tcPr>
            <w:tcW w:w="1943" w:type="dxa"/>
            <w:vAlign w:val="center"/>
          </w:tcPr>
          <w:p w:rsidR="006D0DB6" w:rsidRDefault="00D0771E">
            <w:pPr>
              <w:jc w:val="right"/>
            </w:pPr>
            <w:r>
              <w:rPr>
                <w:rFonts w:eastAsiaTheme="minorEastAsia"/>
                <w:szCs w:val="21"/>
              </w:rPr>
              <w:t>-</w:t>
            </w:r>
          </w:p>
        </w:tc>
        <w:tc>
          <w:tcPr>
            <w:tcW w:w="3420" w:type="dxa"/>
            <w:vAlign w:val="center"/>
          </w:tcPr>
          <w:p w:rsidR="006D0DB6" w:rsidRDefault="00D0771E">
            <w:pPr>
              <w:jc w:val="right"/>
            </w:pPr>
            <w:r>
              <w:rPr>
                <w:rFonts w:eastAsiaTheme="minorEastAsia"/>
                <w:szCs w:val="21"/>
              </w:rPr>
              <w:t>7,696,199.94</w:t>
            </w:r>
          </w:p>
        </w:tc>
        <w:tc>
          <w:tcPr>
            <w:tcW w:w="2160" w:type="dxa"/>
            <w:vAlign w:val="center"/>
          </w:tcPr>
          <w:p w:rsidR="006D0DB6" w:rsidRDefault="00D0771E">
            <w:pPr>
              <w:jc w:val="right"/>
            </w:pPr>
            <w:r>
              <w:rPr>
                <w:rFonts w:eastAsiaTheme="minorEastAsia"/>
                <w:szCs w:val="21"/>
              </w:rPr>
              <w:t>7,696,199.94</w:t>
            </w:r>
          </w:p>
        </w:tc>
      </w:tr>
      <w:tr w:rsidR="001E134C" w:rsidRPr="00E54740" w:rsidTr="001E134C">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7,696,199.94</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7,696,199.94</w:t>
            </w:r>
          </w:p>
        </w:tc>
      </w:tr>
      <w:tr w:rsidR="001E134C" w:rsidRPr="00E54740" w:rsidTr="001E134C">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1E134C" w:rsidRPr="00E54740" w:rsidTr="001E134C">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1E134C" w:rsidRPr="00E54740" w:rsidTr="001E134C">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7,696,199.94</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7,696,199.94</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7.4.13.4.2.2</w:t>
      </w:r>
      <w:r w:rsidRPr="00E54740">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4747"/>
      </w:tblGrid>
      <w:tr w:rsidR="006D0DB6">
        <w:tc>
          <w:tcPr>
            <w:tcW w:w="993" w:type="dxa"/>
            <w:vAlign w:val="center"/>
          </w:tcPr>
          <w:p w:rsidR="006D0DB6" w:rsidRDefault="00D0771E">
            <w:pPr>
              <w:jc w:val="left"/>
            </w:pPr>
            <w:r>
              <w:rPr>
                <w:rFonts w:eastAsiaTheme="minorEastAsia"/>
                <w:szCs w:val="21"/>
              </w:rPr>
              <w:t>假设</w:t>
            </w:r>
          </w:p>
        </w:tc>
        <w:tc>
          <w:tcPr>
            <w:tcW w:w="8007" w:type="dxa"/>
            <w:gridSpan w:val="2"/>
            <w:vAlign w:val="center"/>
          </w:tcPr>
          <w:p w:rsidR="006D0DB6" w:rsidRDefault="00D0771E">
            <w:pPr>
              <w:jc w:val="center"/>
            </w:pPr>
            <w:r>
              <w:rPr>
                <w:rFonts w:eastAsiaTheme="minorEastAsia"/>
                <w:szCs w:val="21"/>
              </w:rPr>
              <w:t>除汇率以外的其他市场变量保持不变</w:t>
            </w:r>
          </w:p>
        </w:tc>
      </w:tr>
      <w:tr w:rsidR="001D7C41" w:rsidRPr="00E54740" w:rsidTr="000D7898">
        <w:tc>
          <w:tcPr>
            <w:tcW w:w="993" w:type="dxa"/>
            <w:vMerge w:val="restart"/>
            <w:vAlign w:val="center"/>
          </w:tcPr>
          <w:p w:rsidR="009C6879" w:rsidRPr="00E54740" w:rsidRDefault="009C6879" w:rsidP="000D7898">
            <w:pPr>
              <w:pStyle w:val="af4"/>
              <w:jc w:val="center"/>
              <w:rPr>
                <w:rFonts w:eastAsiaTheme="minorEastAsia"/>
                <w:sz w:val="21"/>
                <w:szCs w:val="21"/>
              </w:rPr>
            </w:pPr>
            <w:r w:rsidRPr="00E54740">
              <w:rPr>
                <w:rFonts w:eastAsiaTheme="minorEastAsia"/>
                <w:bCs/>
                <w:sz w:val="21"/>
                <w:szCs w:val="21"/>
              </w:rPr>
              <w:t>分析</w:t>
            </w:r>
          </w:p>
        </w:tc>
        <w:tc>
          <w:tcPr>
            <w:tcW w:w="3260" w:type="dxa"/>
            <w:vMerge w:val="restart"/>
            <w:vAlign w:val="center"/>
          </w:tcPr>
          <w:p w:rsidR="009C6879" w:rsidRPr="00E54740" w:rsidRDefault="009C6879"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4747" w:type="dxa"/>
          </w:tcPr>
          <w:p w:rsidR="009C6879" w:rsidRPr="00E54740" w:rsidRDefault="009C6879" w:rsidP="000D7898">
            <w:pPr>
              <w:jc w:val="center"/>
              <w:rPr>
                <w:rFonts w:eastAsiaTheme="minorEastAsia"/>
                <w:szCs w:val="21"/>
              </w:rPr>
            </w:pPr>
            <w:r w:rsidRPr="00E54740">
              <w:rPr>
                <w:rFonts w:eastAsiaTheme="minorEastAsia"/>
                <w:szCs w:val="21"/>
              </w:rPr>
              <w:t>对资产负债表日基金资产净值的</w:t>
            </w:r>
          </w:p>
          <w:p w:rsidR="009C6879" w:rsidRPr="00E54740" w:rsidRDefault="009C6879"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285905" w:rsidRPr="00E54740">
              <w:rPr>
                <w:rFonts w:eastAsiaTheme="minorEastAsia" w:hint="eastAsia"/>
                <w:szCs w:val="21"/>
              </w:rPr>
              <w:t>人民币</w:t>
            </w:r>
            <w:r w:rsidR="001E134C">
              <w:rPr>
                <w:rFonts w:eastAsiaTheme="minorEastAsia" w:hint="eastAsia"/>
                <w:szCs w:val="21"/>
              </w:rPr>
              <w:t>万</w:t>
            </w:r>
            <w:r w:rsidR="00285905" w:rsidRPr="00E54740">
              <w:rPr>
                <w:rFonts w:eastAsiaTheme="minorEastAsia" w:hint="eastAsia"/>
                <w:szCs w:val="21"/>
              </w:rPr>
              <w:t>元</w:t>
            </w:r>
            <w:r w:rsidRPr="00E54740">
              <w:rPr>
                <w:rFonts w:eastAsiaTheme="minorEastAsia"/>
                <w:szCs w:val="21"/>
              </w:rPr>
              <w:t>）</w:t>
            </w:r>
          </w:p>
        </w:tc>
      </w:tr>
      <w:tr w:rsidR="001E134C" w:rsidRPr="00E54740" w:rsidTr="001E134C">
        <w:tc>
          <w:tcPr>
            <w:tcW w:w="993" w:type="dxa"/>
            <w:vMerge/>
            <w:vAlign w:val="center"/>
          </w:tcPr>
          <w:p w:rsidR="009C6879" w:rsidRPr="00E54740" w:rsidRDefault="009C6879" w:rsidP="000D7898">
            <w:pPr>
              <w:widowControl/>
              <w:jc w:val="left"/>
              <w:rPr>
                <w:rFonts w:eastAsiaTheme="minorEastAsia"/>
                <w:szCs w:val="21"/>
              </w:rPr>
            </w:pPr>
          </w:p>
        </w:tc>
        <w:tc>
          <w:tcPr>
            <w:tcW w:w="3260" w:type="dxa"/>
            <w:vMerge/>
            <w:vAlign w:val="center"/>
          </w:tcPr>
          <w:p w:rsidR="009C6879" w:rsidRPr="00E54740" w:rsidRDefault="009C6879" w:rsidP="000D7898">
            <w:pPr>
              <w:widowControl/>
              <w:jc w:val="left"/>
              <w:rPr>
                <w:rFonts w:eastAsiaTheme="minorEastAsia"/>
                <w:kern w:val="0"/>
                <w:szCs w:val="21"/>
              </w:rPr>
            </w:pPr>
          </w:p>
        </w:tc>
        <w:tc>
          <w:tcPr>
            <w:tcW w:w="4747" w:type="dxa"/>
          </w:tcPr>
          <w:p w:rsidR="009C6879" w:rsidRPr="00E54740" w:rsidRDefault="009C6879" w:rsidP="000D7898">
            <w:pPr>
              <w:spacing w:line="360" w:lineRule="auto"/>
              <w:jc w:val="center"/>
              <w:rPr>
                <w:rFonts w:eastAsiaTheme="minorEastAsia"/>
                <w:szCs w:val="21"/>
              </w:rPr>
            </w:pPr>
            <w:r w:rsidRPr="00E54740">
              <w:rPr>
                <w:rFonts w:eastAsiaTheme="minorEastAsia"/>
                <w:szCs w:val="21"/>
              </w:rPr>
              <w:t>本期末</w:t>
            </w:r>
          </w:p>
          <w:p w:rsidR="009C6879" w:rsidRPr="00E54740" w:rsidRDefault="009C6879"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E134C" w:rsidTr="001E134C">
        <w:tc>
          <w:tcPr>
            <w:tcW w:w="993" w:type="dxa"/>
            <w:vMerge/>
          </w:tcPr>
          <w:p w:rsidR="006D0DB6" w:rsidRDefault="006D0DB6"/>
        </w:tc>
        <w:tc>
          <w:tcPr>
            <w:tcW w:w="3260" w:type="dxa"/>
            <w:vAlign w:val="center"/>
          </w:tcPr>
          <w:p w:rsidR="006D0DB6" w:rsidRDefault="00D0771E">
            <w:pPr>
              <w:jc w:val="left"/>
            </w:pPr>
            <w:r>
              <w:rPr>
                <w:rFonts w:eastAsiaTheme="minorEastAsia"/>
                <w:szCs w:val="21"/>
              </w:rPr>
              <w:t xml:space="preserve">1. </w:t>
            </w:r>
            <w:r>
              <w:rPr>
                <w:rFonts w:eastAsiaTheme="minorEastAsia"/>
                <w:szCs w:val="21"/>
              </w:rPr>
              <w:t>所有外币相对人民币升值</w:t>
            </w:r>
            <w:r>
              <w:rPr>
                <w:rFonts w:eastAsiaTheme="minorEastAsia"/>
                <w:szCs w:val="21"/>
              </w:rPr>
              <w:t>5%</w:t>
            </w:r>
          </w:p>
        </w:tc>
        <w:tc>
          <w:tcPr>
            <w:tcW w:w="4747" w:type="dxa"/>
            <w:vAlign w:val="center"/>
          </w:tcPr>
          <w:p w:rsidR="006D0DB6" w:rsidRDefault="00D0771E">
            <w:pPr>
              <w:jc w:val="right"/>
            </w:pPr>
            <w:r>
              <w:rPr>
                <w:rFonts w:eastAsiaTheme="minorEastAsia"/>
                <w:szCs w:val="21"/>
              </w:rPr>
              <w:t>增加约</w:t>
            </w:r>
            <w:r>
              <w:rPr>
                <w:rFonts w:eastAsiaTheme="minorEastAsia"/>
                <w:szCs w:val="21"/>
              </w:rPr>
              <w:t>38</w:t>
            </w:r>
          </w:p>
        </w:tc>
      </w:tr>
      <w:tr w:rsidR="001E134C" w:rsidTr="001E134C">
        <w:tc>
          <w:tcPr>
            <w:tcW w:w="993" w:type="dxa"/>
            <w:vMerge/>
          </w:tcPr>
          <w:p w:rsidR="006D0DB6" w:rsidRDefault="006D0DB6"/>
        </w:tc>
        <w:tc>
          <w:tcPr>
            <w:tcW w:w="3260" w:type="dxa"/>
            <w:vAlign w:val="center"/>
          </w:tcPr>
          <w:p w:rsidR="006D0DB6" w:rsidRDefault="00D0771E">
            <w:pPr>
              <w:jc w:val="left"/>
            </w:pPr>
            <w:r>
              <w:rPr>
                <w:rFonts w:eastAsiaTheme="minorEastAsia"/>
                <w:szCs w:val="21"/>
              </w:rPr>
              <w:t xml:space="preserve">2. </w:t>
            </w:r>
            <w:r>
              <w:rPr>
                <w:rFonts w:eastAsiaTheme="minorEastAsia"/>
                <w:szCs w:val="21"/>
              </w:rPr>
              <w:t>所有外币相对人民币贬值</w:t>
            </w:r>
            <w:r>
              <w:rPr>
                <w:rFonts w:eastAsiaTheme="minorEastAsia"/>
                <w:szCs w:val="21"/>
              </w:rPr>
              <w:t>5%</w:t>
            </w:r>
          </w:p>
        </w:tc>
        <w:tc>
          <w:tcPr>
            <w:tcW w:w="4747" w:type="dxa"/>
            <w:vAlign w:val="center"/>
          </w:tcPr>
          <w:p w:rsidR="006D0DB6" w:rsidRDefault="00D0771E">
            <w:pPr>
              <w:jc w:val="right"/>
            </w:pPr>
            <w:r>
              <w:rPr>
                <w:rFonts w:eastAsiaTheme="minorEastAsia"/>
                <w:szCs w:val="21"/>
              </w:rPr>
              <w:t>减少约</w:t>
            </w:r>
            <w:r>
              <w:rPr>
                <w:rFonts w:eastAsiaTheme="minorEastAsia"/>
                <w:szCs w:val="21"/>
              </w:rPr>
              <w:t>38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6D0DB6" w:rsidRDefault="006D0DB6">
      <w:pPr>
        <w:widowControl/>
        <w:spacing w:line="360" w:lineRule="auto"/>
        <w:ind w:firstLineChars="200" w:firstLine="420"/>
        <w:rPr>
          <w:rFonts w:eastAsiaTheme="minorEastAsia"/>
          <w:kern w:val="0"/>
          <w:szCs w:val="21"/>
        </w:rPr>
      </w:pP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6D0DB6" w:rsidRDefault="006D0DB6">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；其中，港股通标的股票的投资比例不超过股票资产的</w:t>
      </w:r>
      <w:r w:rsidRPr="00E54740">
        <w:rPr>
          <w:rFonts w:eastAsiaTheme="minorEastAsia"/>
          <w:kern w:val="0"/>
          <w:szCs w:val="21"/>
        </w:rPr>
        <w:t>50%</w:t>
      </w:r>
      <w:r w:rsidRPr="00E54740">
        <w:rPr>
          <w:rFonts w:eastAsiaTheme="minorEastAsia"/>
          <w:kern w:val="0"/>
          <w:szCs w:val="21"/>
        </w:rPr>
        <w:t>；每个交易日日终在扣除股指期货及股票期权保证金后，现金或到期日在一年期以内的政府债券不低于基金资产净值的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p>
        </w:tc>
        <w:tc>
          <w:tcPr>
            <w:tcW w:w="5953"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2764"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3189"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2764"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184,946,406.36</w:t>
            </w:r>
          </w:p>
        </w:tc>
        <w:tc>
          <w:tcPr>
            <w:tcW w:w="318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82.84</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2764"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318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9C2C58" w:rsidRPr="00E54740" w:rsidRDefault="009C2C58" w:rsidP="00C709D8">
            <w:pPr>
              <w:spacing w:line="360" w:lineRule="auto"/>
              <w:jc w:val="left"/>
              <w:rPr>
                <w:rFonts w:eastAsiaTheme="minorEastAsia"/>
                <w:szCs w:val="21"/>
              </w:rPr>
            </w:pPr>
            <w:r w:rsidRPr="00E54740">
              <w:rPr>
                <w:rFonts w:eastAsiaTheme="minorEastAsia"/>
                <w:szCs w:val="21"/>
              </w:rPr>
              <w:t>交易性金融资产－贵金属投资</w:t>
            </w:r>
          </w:p>
        </w:tc>
        <w:tc>
          <w:tcPr>
            <w:tcW w:w="2764" w:type="dxa"/>
            <w:vAlign w:val="center"/>
          </w:tcPr>
          <w:p w:rsidR="009C2C58" w:rsidRPr="00E54740" w:rsidRDefault="009C2C58" w:rsidP="00C709D8">
            <w:pPr>
              <w:spacing w:line="360" w:lineRule="auto"/>
              <w:jc w:val="right"/>
              <w:rPr>
                <w:rFonts w:eastAsiaTheme="minorEastAsia"/>
                <w:szCs w:val="21"/>
              </w:rPr>
            </w:pPr>
            <w:r w:rsidRPr="00E54740">
              <w:rPr>
                <w:rFonts w:eastAsiaTheme="minorEastAsia"/>
                <w:szCs w:val="21"/>
              </w:rPr>
              <w:t>-</w:t>
            </w:r>
          </w:p>
        </w:tc>
        <w:tc>
          <w:tcPr>
            <w:tcW w:w="3189" w:type="dxa"/>
            <w:vAlign w:val="center"/>
          </w:tcPr>
          <w:p w:rsidR="009C2C58" w:rsidRPr="00E54740" w:rsidRDefault="009C2C58"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9C2C58" w:rsidRPr="00E54740" w:rsidRDefault="009C2C58" w:rsidP="00C915A6">
            <w:pPr>
              <w:spacing w:line="360" w:lineRule="auto"/>
              <w:jc w:val="left"/>
              <w:rPr>
                <w:rFonts w:eastAsiaTheme="minorEastAsia"/>
                <w:szCs w:val="21"/>
              </w:rPr>
            </w:pPr>
            <w:r w:rsidRPr="00E54740">
              <w:rPr>
                <w:rFonts w:eastAsiaTheme="minorEastAsia"/>
                <w:szCs w:val="21"/>
              </w:rPr>
              <w:t>衍生金融资产－权证投资</w:t>
            </w:r>
          </w:p>
        </w:tc>
        <w:tc>
          <w:tcPr>
            <w:tcW w:w="2764"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w:t>
            </w:r>
          </w:p>
        </w:tc>
        <w:tc>
          <w:tcPr>
            <w:tcW w:w="3189"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9C2C58" w:rsidRPr="00E54740" w:rsidRDefault="009C2C58" w:rsidP="00C915A6">
            <w:pPr>
              <w:spacing w:line="360" w:lineRule="auto"/>
              <w:rPr>
                <w:rFonts w:eastAsiaTheme="minorEastAsia"/>
                <w:szCs w:val="21"/>
              </w:rPr>
            </w:pPr>
            <w:r w:rsidRPr="00E54740">
              <w:rPr>
                <w:rFonts w:eastAsiaTheme="minorEastAsia"/>
                <w:szCs w:val="21"/>
              </w:rPr>
              <w:t>合计</w:t>
            </w:r>
          </w:p>
        </w:tc>
        <w:tc>
          <w:tcPr>
            <w:tcW w:w="2764"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184,946,406.36</w:t>
            </w:r>
          </w:p>
        </w:tc>
        <w:tc>
          <w:tcPr>
            <w:tcW w:w="3189"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82.84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5559"/>
        <w:gridCol w:w="72"/>
      </w:tblGrid>
      <w:tr w:rsidR="006D0DB6">
        <w:tc>
          <w:tcPr>
            <w:tcW w:w="993" w:type="dxa"/>
            <w:vAlign w:val="center"/>
          </w:tcPr>
          <w:p w:rsidR="006D0DB6" w:rsidRDefault="00D0771E">
            <w:pPr>
              <w:jc w:val="left"/>
            </w:pPr>
            <w:r>
              <w:rPr>
                <w:rFonts w:eastAsiaTheme="minorEastAsia"/>
                <w:szCs w:val="21"/>
              </w:rPr>
              <w:t>假设</w:t>
            </w:r>
          </w:p>
        </w:tc>
        <w:tc>
          <w:tcPr>
            <w:tcW w:w="8079" w:type="dxa"/>
            <w:gridSpan w:val="3"/>
            <w:vAlign w:val="center"/>
          </w:tcPr>
          <w:p w:rsidR="006D0DB6" w:rsidRDefault="00D0771E">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425F76" w:rsidRPr="00E54740">
              <w:rPr>
                <w:rFonts w:eastAsiaTheme="minorEastAsia"/>
                <w:szCs w:val="21"/>
              </w:rPr>
              <w:t>人民币</w:t>
            </w:r>
            <w:r w:rsidR="001E134C">
              <w:rPr>
                <w:rFonts w:eastAsiaTheme="minorEastAsia" w:hint="eastAsia"/>
                <w:szCs w:val="21"/>
              </w:rPr>
              <w:t>万</w:t>
            </w:r>
            <w:r w:rsidR="00425F76" w:rsidRPr="00E54740">
              <w:rPr>
                <w:rFonts w:eastAsiaTheme="minorEastAsia"/>
                <w:szCs w:val="21"/>
              </w:rPr>
              <w:t>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5559" w:type="dxa"/>
            <w:vAlign w:val="center"/>
          </w:tcPr>
          <w:p w:rsidR="00480F50" w:rsidRPr="00E54740" w:rsidRDefault="00480F50" w:rsidP="000D7898">
            <w:pPr>
              <w:spacing w:line="360" w:lineRule="auto"/>
              <w:jc w:val="center"/>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6D0DB6">
        <w:trPr>
          <w:gridAfter w:val="1"/>
          <w:wAfter w:w="72" w:type="dxa"/>
        </w:trPr>
        <w:tc>
          <w:tcPr>
            <w:tcW w:w="993" w:type="dxa"/>
            <w:vMerge/>
          </w:tcPr>
          <w:p w:rsidR="006D0DB6" w:rsidRDefault="006D0DB6"/>
        </w:tc>
        <w:tc>
          <w:tcPr>
            <w:tcW w:w="2448" w:type="dxa"/>
            <w:vAlign w:val="center"/>
          </w:tcPr>
          <w:p w:rsidR="006D0DB6" w:rsidRDefault="00D0771E">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5559" w:type="dxa"/>
            <w:vAlign w:val="center"/>
          </w:tcPr>
          <w:p w:rsidR="006D0DB6" w:rsidRDefault="00D0771E">
            <w:pPr>
              <w:jc w:val="right"/>
            </w:pPr>
            <w:r>
              <w:rPr>
                <w:rFonts w:eastAsiaTheme="minorEastAsia"/>
                <w:szCs w:val="21"/>
              </w:rPr>
              <w:t>增加约</w:t>
            </w:r>
            <w:r w:rsidR="001E134C">
              <w:rPr>
                <w:rFonts w:eastAsiaTheme="minorEastAsia"/>
                <w:szCs w:val="21"/>
              </w:rPr>
              <w:t>477</w:t>
            </w:r>
          </w:p>
        </w:tc>
      </w:tr>
      <w:tr w:rsidR="006D0DB6">
        <w:trPr>
          <w:gridAfter w:val="1"/>
          <w:wAfter w:w="72" w:type="dxa"/>
        </w:trPr>
        <w:tc>
          <w:tcPr>
            <w:tcW w:w="993" w:type="dxa"/>
            <w:vMerge/>
          </w:tcPr>
          <w:p w:rsidR="006D0DB6" w:rsidRDefault="006D0DB6"/>
        </w:tc>
        <w:tc>
          <w:tcPr>
            <w:tcW w:w="2448" w:type="dxa"/>
            <w:vAlign w:val="center"/>
          </w:tcPr>
          <w:p w:rsidR="006D0DB6" w:rsidRDefault="00D0771E">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5559" w:type="dxa"/>
            <w:vAlign w:val="center"/>
          </w:tcPr>
          <w:p w:rsidR="006D0DB6" w:rsidRDefault="00D0771E">
            <w:pPr>
              <w:jc w:val="right"/>
            </w:pPr>
            <w:r>
              <w:rPr>
                <w:rFonts w:eastAsiaTheme="minorEastAsia"/>
                <w:szCs w:val="21"/>
              </w:rPr>
              <w:t>减少约</w:t>
            </w:r>
            <w:r w:rsidR="001E134C">
              <w:rPr>
                <w:rFonts w:eastAsiaTheme="minorEastAsia"/>
                <w:szCs w:val="21"/>
              </w:rPr>
              <w:t>477</w:t>
            </w:r>
          </w:p>
        </w:tc>
      </w:tr>
    </w:tbl>
    <w:p w:rsidR="006B52D1" w:rsidRPr="00E54740" w:rsidRDefault="006B52D1" w:rsidP="006B52D1">
      <w:pPr>
        <w:spacing w:beforeLines="100" w:before="312" w:line="360" w:lineRule="auto"/>
        <w:rPr>
          <w:b/>
          <w:kern w:val="0"/>
          <w:szCs w:val="21"/>
        </w:rPr>
      </w:pPr>
      <w:bookmarkStart w:id="131"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6D0DB6" w:rsidRDefault="00D0771E">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6D0DB6" w:rsidRDefault="006D0DB6">
      <w:pPr>
        <w:tabs>
          <w:tab w:val="left" w:pos="426"/>
        </w:tabs>
        <w:spacing w:line="360" w:lineRule="auto"/>
        <w:ind w:firstLineChars="200" w:firstLine="420"/>
        <w:jc w:val="left"/>
        <w:rPr>
          <w:szCs w:val="21"/>
        </w:rPr>
      </w:pPr>
    </w:p>
    <w:p w:rsidR="006D0DB6" w:rsidRDefault="00D0771E">
      <w:pPr>
        <w:tabs>
          <w:tab w:val="left" w:pos="426"/>
        </w:tabs>
        <w:spacing w:line="360" w:lineRule="auto"/>
        <w:ind w:firstLineChars="200" w:firstLine="420"/>
        <w:jc w:val="left"/>
        <w:rPr>
          <w:szCs w:val="21"/>
        </w:rPr>
      </w:pPr>
      <w:r>
        <w:rPr>
          <w:szCs w:val="21"/>
        </w:rPr>
        <w:t>第一层次：相同资产或负债在活跃市场上未经调整的报价。</w:t>
      </w:r>
    </w:p>
    <w:p w:rsidR="006D0DB6" w:rsidRDefault="00D0771E">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5932"/>
      </w:tblGrid>
      <w:tr w:rsidR="001E134C" w:rsidRPr="00E54740" w:rsidTr="001E134C">
        <w:tc>
          <w:tcPr>
            <w:tcW w:w="2965" w:type="dxa"/>
            <w:vAlign w:val="center"/>
          </w:tcPr>
          <w:p w:rsidR="006B52D1" w:rsidRPr="00E54740" w:rsidRDefault="006B52D1" w:rsidP="00E1027D">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5932" w:type="dxa"/>
            <w:vAlign w:val="center"/>
          </w:tcPr>
          <w:p w:rsidR="006B52D1" w:rsidRPr="00E54740" w:rsidRDefault="006B52D1" w:rsidP="00E1027D">
            <w:pPr>
              <w:spacing w:line="360" w:lineRule="auto"/>
              <w:jc w:val="center"/>
              <w:rPr>
                <w:szCs w:val="21"/>
              </w:rPr>
            </w:pPr>
            <w:r w:rsidRPr="00E54740">
              <w:rPr>
                <w:szCs w:val="21"/>
              </w:rPr>
              <w:t>本期末</w:t>
            </w:r>
          </w:p>
          <w:p w:rsidR="006B52D1" w:rsidRPr="00E54740" w:rsidRDefault="006B52D1" w:rsidP="00E1027D">
            <w:pPr>
              <w:spacing w:line="360" w:lineRule="auto"/>
              <w:jc w:val="center"/>
              <w:rPr>
                <w:rFonts w:ascii="宋体" w:hAnsi="宋体"/>
                <w:kern w:val="0"/>
                <w:szCs w:val="21"/>
              </w:rPr>
            </w:pP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r>
      <w:tr w:rsidR="001E134C" w:rsidRPr="00E54740" w:rsidTr="001E134C">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第一层次</w:t>
            </w:r>
          </w:p>
        </w:tc>
        <w:tc>
          <w:tcPr>
            <w:tcW w:w="5932"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184,946,406.36</w:t>
            </w:r>
          </w:p>
        </w:tc>
      </w:tr>
      <w:tr w:rsidR="001E134C" w:rsidRPr="00E54740" w:rsidTr="001E134C">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第二层次</w:t>
            </w:r>
          </w:p>
        </w:tc>
        <w:tc>
          <w:tcPr>
            <w:tcW w:w="5932"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r>
      <w:tr w:rsidR="001E134C" w:rsidRPr="00E54740" w:rsidTr="001E134C">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第三层次</w:t>
            </w:r>
          </w:p>
        </w:tc>
        <w:tc>
          <w:tcPr>
            <w:tcW w:w="5932"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r>
      <w:tr w:rsidR="001E134C" w:rsidRPr="00E54740" w:rsidTr="001E134C">
        <w:tc>
          <w:tcPr>
            <w:tcW w:w="2965" w:type="dxa"/>
            <w:vAlign w:val="center"/>
          </w:tcPr>
          <w:p w:rsidR="006B52D1" w:rsidRPr="00E54740" w:rsidRDefault="006B52D1" w:rsidP="00E1027D">
            <w:pPr>
              <w:spacing w:line="360" w:lineRule="auto"/>
              <w:jc w:val="center"/>
              <w:rPr>
                <w:rFonts w:ascii="宋体" w:hAnsi="宋体"/>
                <w:kern w:val="0"/>
                <w:szCs w:val="21"/>
              </w:rPr>
            </w:pPr>
            <w:r w:rsidRPr="00E54740">
              <w:rPr>
                <w:rFonts w:ascii="宋体" w:hAnsi="宋体" w:hint="eastAsia"/>
                <w:kern w:val="0"/>
                <w:szCs w:val="21"/>
              </w:rPr>
              <w:t>合计</w:t>
            </w:r>
          </w:p>
        </w:tc>
        <w:tc>
          <w:tcPr>
            <w:tcW w:w="5932"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184,946,406.36</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6D0DB6" w:rsidRDefault="00D0771E">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6D0DB6" w:rsidRDefault="006D0DB6">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w:t>
      </w:r>
      <w:r w:rsidRPr="00E54740">
        <w:rPr>
          <w:szCs w:val="21"/>
        </w:rPr>
        <w:lastRenderedPageBreak/>
        <w:t>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1"/>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2" w:name="_Toc225498272"/>
      <w:bookmarkStart w:id="133" w:name="_Toc361324877"/>
      <w:bookmarkStart w:id="134" w:name="_Toc130236498"/>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2"/>
      <w:bookmarkEnd w:id="133"/>
      <w:bookmarkEnd w:id="134"/>
    </w:p>
    <w:p w:rsidR="001A59F9" w:rsidRPr="00E54740" w:rsidRDefault="001A59F9" w:rsidP="005A7FD8">
      <w:pPr>
        <w:pStyle w:val="20"/>
        <w:spacing w:before="0" w:after="0"/>
        <w:rPr>
          <w:rFonts w:ascii="Times New Roman" w:eastAsiaTheme="minorEastAsia" w:hAnsi="Times New Roman"/>
          <w:kern w:val="0"/>
          <w:sz w:val="21"/>
          <w:szCs w:val="21"/>
        </w:rPr>
      </w:pPr>
      <w:bookmarkStart w:id="135" w:name="_Toc225498273"/>
      <w:bookmarkStart w:id="136" w:name="_Toc361324878"/>
      <w:bookmarkStart w:id="137" w:name="_Toc130236499"/>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5"/>
      <w:bookmarkEnd w:id="136"/>
      <w:bookmarkEnd w:id="137"/>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184,946,406.36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82.11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184,946,406.36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82.11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39,694,983.18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17.62</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595,989.77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0.26</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225,237,379.31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注：本基金本报告期末通过港股通交易机制投资的港股公允价值为</w:t>
      </w:r>
      <w:r w:rsidRPr="00E54740">
        <w:rPr>
          <w:rFonts w:eastAsiaTheme="minorEastAsia"/>
          <w:kern w:val="0"/>
          <w:szCs w:val="21"/>
        </w:rPr>
        <w:t>7,696,199.94</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占净值比例</w:t>
      </w:r>
      <w:r w:rsidRPr="00E54740">
        <w:rPr>
          <w:rFonts w:eastAsiaTheme="minorEastAsia"/>
          <w:kern w:val="0"/>
          <w:szCs w:val="21"/>
        </w:rPr>
        <w:t>3.45%</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8" w:name="_Toc225498274"/>
      <w:bookmarkStart w:id="139" w:name="_Toc361324879"/>
      <w:bookmarkStart w:id="140" w:name="_Toc130236500"/>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8"/>
      <w:bookmarkEnd w:id="139"/>
      <w:bookmarkEnd w:id="140"/>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138,142,680.65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61.87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3,870,884.87</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1.73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30,965,072.90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13.87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4,271,568.00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1.91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177,250,206.42</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79.39</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lastRenderedPageBreak/>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6D0DB6">
        <w:trPr>
          <w:jc w:val="center"/>
        </w:trPr>
        <w:tc>
          <w:tcPr>
            <w:tcW w:w="2615" w:type="dxa"/>
            <w:vAlign w:val="center"/>
          </w:tcPr>
          <w:p w:rsidR="006D0DB6" w:rsidRDefault="00D0771E">
            <w:pPr>
              <w:jc w:val="center"/>
            </w:pPr>
            <w:r>
              <w:rPr>
                <w:rFonts w:eastAsiaTheme="minorEastAsia"/>
                <w:sz w:val="24"/>
              </w:rPr>
              <w:t>A</w:t>
            </w:r>
            <w:r>
              <w:rPr>
                <w:rFonts w:eastAsiaTheme="minorEastAsia"/>
                <w:sz w:val="24"/>
              </w:rPr>
              <w:t>基础材料</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B</w:t>
            </w:r>
            <w:r>
              <w:rPr>
                <w:rFonts w:eastAsiaTheme="minorEastAsia"/>
                <w:sz w:val="24"/>
              </w:rPr>
              <w:t>消费者非必需品</w:t>
            </w:r>
          </w:p>
        </w:tc>
        <w:tc>
          <w:tcPr>
            <w:tcW w:w="3119" w:type="dxa"/>
            <w:vAlign w:val="center"/>
          </w:tcPr>
          <w:p w:rsidR="006D0DB6" w:rsidRDefault="00D0771E">
            <w:pPr>
              <w:jc w:val="center"/>
            </w:pPr>
            <w:r>
              <w:rPr>
                <w:rFonts w:eastAsiaTheme="minorEastAsia"/>
                <w:sz w:val="24"/>
              </w:rPr>
              <w:t>5,072,665.95</w:t>
            </w:r>
          </w:p>
        </w:tc>
        <w:tc>
          <w:tcPr>
            <w:tcW w:w="3118" w:type="dxa"/>
            <w:vAlign w:val="center"/>
          </w:tcPr>
          <w:p w:rsidR="006D0DB6" w:rsidRDefault="00D0771E">
            <w:pPr>
              <w:jc w:val="center"/>
            </w:pPr>
            <w:r>
              <w:rPr>
                <w:rFonts w:eastAsiaTheme="minorEastAsia"/>
                <w:sz w:val="24"/>
              </w:rPr>
              <w:t>2.27</w:t>
            </w:r>
          </w:p>
        </w:tc>
      </w:tr>
      <w:tr w:rsidR="006D0DB6">
        <w:trPr>
          <w:jc w:val="center"/>
        </w:trPr>
        <w:tc>
          <w:tcPr>
            <w:tcW w:w="2615" w:type="dxa"/>
            <w:vAlign w:val="center"/>
          </w:tcPr>
          <w:p w:rsidR="006D0DB6" w:rsidRDefault="00D0771E">
            <w:pPr>
              <w:jc w:val="center"/>
            </w:pPr>
            <w:r>
              <w:rPr>
                <w:rFonts w:eastAsiaTheme="minorEastAsia"/>
                <w:sz w:val="24"/>
              </w:rPr>
              <w:t>C</w:t>
            </w:r>
            <w:r>
              <w:rPr>
                <w:rFonts w:eastAsiaTheme="minorEastAsia"/>
                <w:sz w:val="24"/>
              </w:rPr>
              <w:t>消费者常用品</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D</w:t>
            </w:r>
            <w:r>
              <w:rPr>
                <w:rFonts w:eastAsiaTheme="minorEastAsia"/>
                <w:sz w:val="24"/>
              </w:rPr>
              <w:t>能源</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E</w:t>
            </w:r>
            <w:r>
              <w:rPr>
                <w:rFonts w:eastAsiaTheme="minorEastAsia"/>
                <w:sz w:val="24"/>
              </w:rPr>
              <w:t>金融</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F</w:t>
            </w:r>
            <w:r>
              <w:rPr>
                <w:rFonts w:eastAsiaTheme="minorEastAsia"/>
                <w:sz w:val="24"/>
              </w:rPr>
              <w:t>医疗保健</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G</w:t>
            </w:r>
            <w:r>
              <w:rPr>
                <w:rFonts w:eastAsiaTheme="minorEastAsia"/>
                <w:sz w:val="24"/>
              </w:rPr>
              <w:t>工业</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H</w:t>
            </w:r>
            <w:r>
              <w:rPr>
                <w:rFonts w:eastAsiaTheme="minorEastAsia"/>
                <w:sz w:val="24"/>
              </w:rPr>
              <w:t>信息技术</w:t>
            </w:r>
          </w:p>
        </w:tc>
        <w:tc>
          <w:tcPr>
            <w:tcW w:w="3119" w:type="dxa"/>
            <w:vAlign w:val="center"/>
          </w:tcPr>
          <w:p w:rsidR="006D0DB6" w:rsidRDefault="00D0771E">
            <w:pPr>
              <w:jc w:val="center"/>
            </w:pPr>
            <w:r>
              <w:rPr>
                <w:rFonts w:eastAsiaTheme="minorEastAsia"/>
                <w:sz w:val="24"/>
              </w:rPr>
              <w:t>2,623,533.99</w:t>
            </w:r>
          </w:p>
        </w:tc>
        <w:tc>
          <w:tcPr>
            <w:tcW w:w="3118" w:type="dxa"/>
            <w:vAlign w:val="center"/>
          </w:tcPr>
          <w:p w:rsidR="006D0DB6" w:rsidRDefault="00D0771E">
            <w:pPr>
              <w:jc w:val="center"/>
            </w:pPr>
            <w:r>
              <w:rPr>
                <w:rFonts w:eastAsiaTheme="minorEastAsia"/>
                <w:sz w:val="24"/>
              </w:rPr>
              <w:t>1.18</w:t>
            </w:r>
          </w:p>
        </w:tc>
      </w:tr>
      <w:tr w:rsidR="006D0DB6">
        <w:trPr>
          <w:jc w:val="center"/>
        </w:trPr>
        <w:tc>
          <w:tcPr>
            <w:tcW w:w="2615" w:type="dxa"/>
            <w:vAlign w:val="center"/>
          </w:tcPr>
          <w:p w:rsidR="006D0DB6" w:rsidRDefault="00D0771E">
            <w:pPr>
              <w:jc w:val="center"/>
            </w:pPr>
            <w:r>
              <w:rPr>
                <w:rFonts w:eastAsiaTheme="minorEastAsia"/>
                <w:sz w:val="24"/>
              </w:rPr>
              <w:t>I</w:t>
            </w:r>
            <w:r>
              <w:rPr>
                <w:rFonts w:eastAsiaTheme="minorEastAsia"/>
                <w:sz w:val="24"/>
              </w:rPr>
              <w:t>电信服务</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J</w:t>
            </w:r>
            <w:r>
              <w:rPr>
                <w:rFonts w:eastAsiaTheme="minorEastAsia"/>
                <w:sz w:val="24"/>
              </w:rPr>
              <w:t>公用事业</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6D0DB6">
        <w:trPr>
          <w:jc w:val="center"/>
        </w:trPr>
        <w:tc>
          <w:tcPr>
            <w:tcW w:w="2615" w:type="dxa"/>
            <w:vAlign w:val="center"/>
          </w:tcPr>
          <w:p w:rsidR="006D0DB6" w:rsidRDefault="00D0771E">
            <w:pPr>
              <w:jc w:val="center"/>
            </w:pPr>
            <w:r>
              <w:rPr>
                <w:rFonts w:eastAsiaTheme="minorEastAsia"/>
                <w:sz w:val="24"/>
              </w:rPr>
              <w:t>K</w:t>
            </w:r>
            <w:r>
              <w:rPr>
                <w:rFonts w:eastAsiaTheme="minorEastAsia"/>
                <w:sz w:val="24"/>
              </w:rPr>
              <w:t>房地产</w:t>
            </w:r>
          </w:p>
        </w:tc>
        <w:tc>
          <w:tcPr>
            <w:tcW w:w="3119" w:type="dxa"/>
            <w:vAlign w:val="center"/>
          </w:tcPr>
          <w:p w:rsidR="006D0DB6" w:rsidRDefault="00D0771E">
            <w:pPr>
              <w:jc w:val="center"/>
            </w:pPr>
            <w:r>
              <w:rPr>
                <w:rFonts w:eastAsiaTheme="minorEastAsia"/>
                <w:sz w:val="24"/>
              </w:rPr>
              <w:t>-</w:t>
            </w:r>
          </w:p>
        </w:tc>
        <w:tc>
          <w:tcPr>
            <w:tcW w:w="3118" w:type="dxa"/>
            <w:vAlign w:val="center"/>
          </w:tcPr>
          <w:p w:rsidR="006D0DB6" w:rsidRDefault="00D0771E">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7,696,199.94</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3.45</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1"/>
      <w:bookmarkStart w:id="142" w:name="_Toc130236501"/>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1"/>
      <w:bookmarkEnd w:id="142"/>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6D0DB6">
        <w:tc>
          <w:tcPr>
            <w:tcW w:w="817" w:type="dxa"/>
            <w:vAlign w:val="center"/>
          </w:tcPr>
          <w:p w:rsidR="006D0DB6" w:rsidRDefault="00D0771E">
            <w:pPr>
              <w:jc w:val="center"/>
            </w:pPr>
            <w:r>
              <w:rPr>
                <w:rFonts w:eastAsiaTheme="minorEastAsia"/>
                <w:szCs w:val="21"/>
              </w:rPr>
              <w:t>1</w:t>
            </w:r>
          </w:p>
        </w:tc>
        <w:tc>
          <w:tcPr>
            <w:tcW w:w="1276" w:type="dxa"/>
            <w:vAlign w:val="center"/>
          </w:tcPr>
          <w:p w:rsidR="006D0DB6" w:rsidRDefault="00D0771E">
            <w:pPr>
              <w:jc w:val="center"/>
            </w:pPr>
            <w:r>
              <w:rPr>
                <w:rFonts w:eastAsiaTheme="minorEastAsia"/>
                <w:szCs w:val="21"/>
              </w:rPr>
              <w:t>002180</w:t>
            </w:r>
          </w:p>
        </w:tc>
        <w:tc>
          <w:tcPr>
            <w:tcW w:w="1701" w:type="dxa"/>
            <w:vAlign w:val="center"/>
          </w:tcPr>
          <w:p w:rsidR="006D0DB6" w:rsidRDefault="00D0771E">
            <w:pPr>
              <w:jc w:val="center"/>
            </w:pPr>
            <w:r>
              <w:rPr>
                <w:rFonts w:eastAsiaTheme="minorEastAsia"/>
                <w:szCs w:val="21"/>
              </w:rPr>
              <w:t>纳思达</w:t>
            </w:r>
          </w:p>
        </w:tc>
        <w:tc>
          <w:tcPr>
            <w:tcW w:w="1559" w:type="dxa"/>
            <w:vAlign w:val="center"/>
          </w:tcPr>
          <w:p w:rsidR="006D0DB6" w:rsidRDefault="00D0771E">
            <w:pPr>
              <w:jc w:val="right"/>
            </w:pPr>
            <w:r>
              <w:rPr>
                <w:rFonts w:eastAsiaTheme="minorEastAsia"/>
                <w:szCs w:val="21"/>
              </w:rPr>
              <w:t>169,345.00</w:t>
            </w:r>
          </w:p>
        </w:tc>
        <w:tc>
          <w:tcPr>
            <w:tcW w:w="1932" w:type="dxa"/>
            <w:vAlign w:val="center"/>
          </w:tcPr>
          <w:p w:rsidR="006D0DB6" w:rsidRDefault="00D0771E">
            <w:pPr>
              <w:jc w:val="right"/>
            </w:pPr>
            <w:r>
              <w:rPr>
                <w:rFonts w:eastAsiaTheme="minorEastAsia"/>
                <w:szCs w:val="21"/>
              </w:rPr>
              <w:t>8,787,312.05</w:t>
            </w:r>
          </w:p>
        </w:tc>
        <w:tc>
          <w:tcPr>
            <w:tcW w:w="1612" w:type="dxa"/>
            <w:vAlign w:val="center"/>
          </w:tcPr>
          <w:p w:rsidR="006D0DB6" w:rsidRDefault="00D0771E">
            <w:pPr>
              <w:jc w:val="right"/>
            </w:pPr>
            <w:r>
              <w:rPr>
                <w:rFonts w:eastAsiaTheme="minorEastAsia"/>
                <w:szCs w:val="21"/>
              </w:rPr>
              <w:t>3.94</w:t>
            </w:r>
          </w:p>
        </w:tc>
      </w:tr>
      <w:tr w:rsidR="006D0DB6">
        <w:tc>
          <w:tcPr>
            <w:tcW w:w="817" w:type="dxa"/>
            <w:vAlign w:val="center"/>
          </w:tcPr>
          <w:p w:rsidR="006D0DB6" w:rsidRDefault="00D0771E">
            <w:pPr>
              <w:jc w:val="center"/>
            </w:pPr>
            <w:r>
              <w:rPr>
                <w:rFonts w:eastAsiaTheme="minorEastAsia"/>
                <w:szCs w:val="21"/>
              </w:rPr>
              <w:t>2</w:t>
            </w:r>
          </w:p>
        </w:tc>
        <w:tc>
          <w:tcPr>
            <w:tcW w:w="1276" w:type="dxa"/>
            <w:vAlign w:val="center"/>
          </w:tcPr>
          <w:p w:rsidR="006D0DB6" w:rsidRDefault="00D0771E">
            <w:pPr>
              <w:jc w:val="center"/>
            </w:pPr>
            <w:r>
              <w:rPr>
                <w:rFonts w:eastAsiaTheme="minorEastAsia"/>
                <w:szCs w:val="21"/>
              </w:rPr>
              <w:t>300274</w:t>
            </w:r>
          </w:p>
        </w:tc>
        <w:tc>
          <w:tcPr>
            <w:tcW w:w="1701" w:type="dxa"/>
            <w:vAlign w:val="center"/>
          </w:tcPr>
          <w:p w:rsidR="006D0DB6" w:rsidRDefault="00D0771E">
            <w:pPr>
              <w:jc w:val="center"/>
            </w:pPr>
            <w:r>
              <w:rPr>
                <w:rFonts w:eastAsiaTheme="minorEastAsia"/>
                <w:szCs w:val="21"/>
              </w:rPr>
              <w:t>阳光电源</w:t>
            </w:r>
          </w:p>
        </w:tc>
        <w:tc>
          <w:tcPr>
            <w:tcW w:w="1559" w:type="dxa"/>
            <w:vAlign w:val="center"/>
          </w:tcPr>
          <w:p w:rsidR="006D0DB6" w:rsidRDefault="00D0771E">
            <w:pPr>
              <w:jc w:val="right"/>
            </w:pPr>
            <w:r>
              <w:rPr>
                <w:rFonts w:eastAsiaTheme="minorEastAsia"/>
                <w:szCs w:val="21"/>
              </w:rPr>
              <w:t>73,015.00</w:t>
            </w:r>
          </w:p>
        </w:tc>
        <w:tc>
          <w:tcPr>
            <w:tcW w:w="1932" w:type="dxa"/>
            <w:vAlign w:val="center"/>
          </w:tcPr>
          <w:p w:rsidR="006D0DB6" w:rsidRDefault="00D0771E">
            <w:pPr>
              <w:jc w:val="right"/>
            </w:pPr>
            <w:r>
              <w:rPr>
                <w:rFonts w:eastAsiaTheme="minorEastAsia"/>
                <w:szCs w:val="21"/>
              </w:rPr>
              <w:t>8,163,077.00</w:t>
            </w:r>
          </w:p>
        </w:tc>
        <w:tc>
          <w:tcPr>
            <w:tcW w:w="1612" w:type="dxa"/>
            <w:vAlign w:val="center"/>
          </w:tcPr>
          <w:p w:rsidR="006D0DB6" w:rsidRDefault="00D0771E">
            <w:pPr>
              <w:jc w:val="right"/>
            </w:pPr>
            <w:r>
              <w:rPr>
                <w:rFonts w:eastAsiaTheme="minorEastAsia"/>
                <w:szCs w:val="21"/>
              </w:rPr>
              <w:t>3.66</w:t>
            </w:r>
          </w:p>
        </w:tc>
      </w:tr>
      <w:tr w:rsidR="006D0DB6">
        <w:tc>
          <w:tcPr>
            <w:tcW w:w="817" w:type="dxa"/>
            <w:vAlign w:val="center"/>
          </w:tcPr>
          <w:p w:rsidR="006D0DB6" w:rsidRDefault="00D0771E">
            <w:pPr>
              <w:jc w:val="center"/>
            </w:pPr>
            <w:r>
              <w:rPr>
                <w:rFonts w:eastAsiaTheme="minorEastAsia"/>
                <w:szCs w:val="21"/>
              </w:rPr>
              <w:t>3</w:t>
            </w:r>
          </w:p>
        </w:tc>
        <w:tc>
          <w:tcPr>
            <w:tcW w:w="1276" w:type="dxa"/>
            <w:vAlign w:val="center"/>
          </w:tcPr>
          <w:p w:rsidR="006D0DB6" w:rsidRDefault="00D0771E">
            <w:pPr>
              <w:jc w:val="center"/>
            </w:pPr>
            <w:r>
              <w:rPr>
                <w:rFonts w:eastAsiaTheme="minorEastAsia"/>
                <w:szCs w:val="21"/>
              </w:rPr>
              <w:t>600079</w:t>
            </w:r>
          </w:p>
        </w:tc>
        <w:tc>
          <w:tcPr>
            <w:tcW w:w="1701" w:type="dxa"/>
            <w:vAlign w:val="center"/>
          </w:tcPr>
          <w:p w:rsidR="006D0DB6" w:rsidRDefault="00D0771E">
            <w:pPr>
              <w:jc w:val="center"/>
            </w:pPr>
            <w:r>
              <w:rPr>
                <w:rFonts w:eastAsiaTheme="minorEastAsia"/>
                <w:szCs w:val="21"/>
              </w:rPr>
              <w:t>人福医药</w:t>
            </w:r>
          </w:p>
        </w:tc>
        <w:tc>
          <w:tcPr>
            <w:tcW w:w="1559" w:type="dxa"/>
            <w:vAlign w:val="center"/>
          </w:tcPr>
          <w:p w:rsidR="006D0DB6" w:rsidRDefault="00D0771E">
            <w:pPr>
              <w:jc w:val="right"/>
            </w:pPr>
            <w:r>
              <w:rPr>
                <w:rFonts w:eastAsiaTheme="minorEastAsia"/>
                <w:szCs w:val="21"/>
              </w:rPr>
              <w:t>298,576.00</w:t>
            </w:r>
          </w:p>
        </w:tc>
        <w:tc>
          <w:tcPr>
            <w:tcW w:w="1932" w:type="dxa"/>
            <w:vAlign w:val="center"/>
          </w:tcPr>
          <w:p w:rsidR="006D0DB6" w:rsidRDefault="00D0771E">
            <w:pPr>
              <w:jc w:val="right"/>
            </w:pPr>
            <w:r>
              <w:rPr>
                <w:rFonts w:eastAsiaTheme="minorEastAsia"/>
                <w:szCs w:val="21"/>
              </w:rPr>
              <w:t>7,132,980.64</w:t>
            </w:r>
          </w:p>
        </w:tc>
        <w:tc>
          <w:tcPr>
            <w:tcW w:w="1612" w:type="dxa"/>
            <w:vAlign w:val="center"/>
          </w:tcPr>
          <w:p w:rsidR="006D0DB6" w:rsidRDefault="00D0771E">
            <w:pPr>
              <w:jc w:val="right"/>
            </w:pPr>
            <w:r>
              <w:rPr>
                <w:rFonts w:eastAsiaTheme="minorEastAsia"/>
                <w:szCs w:val="21"/>
              </w:rPr>
              <w:t>3.19</w:t>
            </w:r>
          </w:p>
        </w:tc>
      </w:tr>
      <w:tr w:rsidR="006D0DB6">
        <w:tc>
          <w:tcPr>
            <w:tcW w:w="817" w:type="dxa"/>
            <w:vAlign w:val="center"/>
          </w:tcPr>
          <w:p w:rsidR="006D0DB6" w:rsidRDefault="00D0771E">
            <w:pPr>
              <w:jc w:val="center"/>
            </w:pPr>
            <w:r>
              <w:rPr>
                <w:rFonts w:eastAsiaTheme="minorEastAsia"/>
                <w:szCs w:val="21"/>
              </w:rPr>
              <w:t>4</w:t>
            </w:r>
          </w:p>
        </w:tc>
        <w:tc>
          <w:tcPr>
            <w:tcW w:w="1276" w:type="dxa"/>
            <w:vAlign w:val="center"/>
          </w:tcPr>
          <w:p w:rsidR="006D0DB6" w:rsidRDefault="00D0771E">
            <w:pPr>
              <w:jc w:val="center"/>
            </w:pPr>
            <w:r>
              <w:rPr>
                <w:rFonts w:eastAsiaTheme="minorEastAsia"/>
                <w:szCs w:val="21"/>
              </w:rPr>
              <w:t>002063</w:t>
            </w:r>
          </w:p>
        </w:tc>
        <w:tc>
          <w:tcPr>
            <w:tcW w:w="1701" w:type="dxa"/>
            <w:vAlign w:val="center"/>
          </w:tcPr>
          <w:p w:rsidR="006D0DB6" w:rsidRDefault="00D0771E">
            <w:pPr>
              <w:jc w:val="center"/>
            </w:pPr>
            <w:r>
              <w:rPr>
                <w:rFonts w:eastAsiaTheme="minorEastAsia"/>
                <w:szCs w:val="21"/>
              </w:rPr>
              <w:t>远光软件</w:t>
            </w:r>
          </w:p>
        </w:tc>
        <w:tc>
          <w:tcPr>
            <w:tcW w:w="1559" w:type="dxa"/>
            <w:vAlign w:val="center"/>
          </w:tcPr>
          <w:p w:rsidR="006D0DB6" w:rsidRDefault="00D0771E">
            <w:pPr>
              <w:jc w:val="right"/>
            </w:pPr>
            <w:r>
              <w:rPr>
                <w:rFonts w:eastAsiaTheme="minorEastAsia"/>
                <w:szCs w:val="21"/>
              </w:rPr>
              <w:t>797,900.00</w:t>
            </w:r>
          </w:p>
        </w:tc>
        <w:tc>
          <w:tcPr>
            <w:tcW w:w="1932" w:type="dxa"/>
            <w:vAlign w:val="center"/>
          </w:tcPr>
          <w:p w:rsidR="006D0DB6" w:rsidRDefault="00D0771E">
            <w:pPr>
              <w:jc w:val="right"/>
            </w:pPr>
            <w:r>
              <w:rPr>
                <w:rFonts w:eastAsiaTheme="minorEastAsia"/>
                <w:szCs w:val="21"/>
              </w:rPr>
              <w:t>6,056,061.00</w:t>
            </w:r>
          </w:p>
        </w:tc>
        <w:tc>
          <w:tcPr>
            <w:tcW w:w="1612" w:type="dxa"/>
            <w:vAlign w:val="center"/>
          </w:tcPr>
          <w:p w:rsidR="006D0DB6" w:rsidRDefault="00D0771E">
            <w:pPr>
              <w:jc w:val="right"/>
            </w:pPr>
            <w:r>
              <w:rPr>
                <w:rFonts w:eastAsiaTheme="minorEastAsia"/>
                <w:szCs w:val="21"/>
              </w:rPr>
              <w:t>2.71</w:t>
            </w:r>
          </w:p>
        </w:tc>
      </w:tr>
      <w:tr w:rsidR="006D0DB6">
        <w:tc>
          <w:tcPr>
            <w:tcW w:w="817" w:type="dxa"/>
            <w:vAlign w:val="center"/>
          </w:tcPr>
          <w:p w:rsidR="006D0DB6" w:rsidRDefault="00D0771E">
            <w:pPr>
              <w:jc w:val="center"/>
            </w:pPr>
            <w:r>
              <w:rPr>
                <w:rFonts w:eastAsiaTheme="minorEastAsia"/>
                <w:szCs w:val="21"/>
              </w:rPr>
              <w:t>5</w:t>
            </w:r>
          </w:p>
        </w:tc>
        <w:tc>
          <w:tcPr>
            <w:tcW w:w="1276" w:type="dxa"/>
            <w:vAlign w:val="center"/>
          </w:tcPr>
          <w:p w:rsidR="006D0DB6" w:rsidRDefault="00D0771E">
            <w:pPr>
              <w:jc w:val="center"/>
            </w:pPr>
            <w:r>
              <w:rPr>
                <w:rFonts w:eastAsiaTheme="minorEastAsia"/>
                <w:szCs w:val="21"/>
              </w:rPr>
              <w:t>000915</w:t>
            </w:r>
          </w:p>
        </w:tc>
        <w:tc>
          <w:tcPr>
            <w:tcW w:w="1701" w:type="dxa"/>
            <w:vAlign w:val="center"/>
          </w:tcPr>
          <w:p w:rsidR="006D0DB6" w:rsidRDefault="00D0771E">
            <w:pPr>
              <w:jc w:val="center"/>
            </w:pPr>
            <w:r>
              <w:rPr>
                <w:rFonts w:eastAsiaTheme="minorEastAsia"/>
                <w:szCs w:val="21"/>
              </w:rPr>
              <w:t>华特达因</w:t>
            </w:r>
          </w:p>
        </w:tc>
        <w:tc>
          <w:tcPr>
            <w:tcW w:w="1559" w:type="dxa"/>
            <w:vAlign w:val="center"/>
          </w:tcPr>
          <w:p w:rsidR="006D0DB6" w:rsidRDefault="00D0771E">
            <w:pPr>
              <w:jc w:val="right"/>
            </w:pPr>
            <w:r>
              <w:rPr>
                <w:rFonts w:eastAsiaTheme="minorEastAsia"/>
                <w:szCs w:val="21"/>
              </w:rPr>
              <w:t>124,050.00</w:t>
            </w:r>
          </w:p>
        </w:tc>
        <w:tc>
          <w:tcPr>
            <w:tcW w:w="1932" w:type="dxa"/>
            <w:vAlign w:val="center"/>
          </w:tcPr>
          <w:p w:rsidR="006D0DB6" w:rsidRDefault="00D0771E">
            <w:pPr>
              <w:jc w:val="right"/>
            </w:pPr>
            <w:r>
              <w:rPr>
                <w:rFonts w:eastAsiaTheme="minorEastAsia"/>
                <w:szCs w:val="21"/>
              </w:rPr>
              <w:t>5,644,275.00</w:t>
            </w:r>
          </w:p>
        </w:tc>
        <w:tc>
          <w:tcPr>
            <w:tcW w:w="1612" w:type="dxa"/>
            <w:vAlign w:val="center"/>
          </w:tcPr>
          <w:p w:rsidR="006D0DB6" w:rsidRDefault="00D0771E">
            <w:pPr>
              <w:jc w:val="right"/>
            </w:pPr>
            <w:r>
              <w:rPr>
                <w:rFonts w:eastAsiaTheme="minorEastAsia"/>
                <w:szCs w:val="21"/>
              </w:rPr>
              <w:t>2.53</w:t>
            </w:r>
          </w:p>
        </w:tc>
      </w:tr>
      <w:tr w:rsidR="006D0DB6">
        <w:tc>
          <w:tcPr>
            <w:tcW w:w="817" w:type="dxa"/>
            <w:vAlign w:val="center"/>
          </w:tcPr>
          <w:p w:rsidR="006D0DB6" w:rsidRDefault="00D0771E">
            <w:pPr>
              <w:jc w:val="center"/>
            </w:pPr>
            <w:r>
              <w:rPr>
                <w:rFonts w:eastAsiaTheme="minorEastAsia"/>
                <w:szCs w:val="21"/>
              </w:rPr>
              <w:t>6</w:t>
            </w:r>
          </w:p>
        </w:tc>
        <w:tc>
          <w:tcPr>
            <w:tcW w:w="1276" w:type="dxa"/>
            <w:vAlign w:val="center"/>
          </w:tcPr>
          <w:p w:rsidR="006D0DB6" w:rsidRDefault="00D0771E">
            <w:pPr>
              <w:jc w:val="center"/>
            </w:pPr>
            <w:r>
              <w:rPr>
                <w:rFonts w:eastAsiaTheme="minorEastAsia"/>
                <w:szCs w:val="21"/>
              </w:rPr>
              <w:t>600536</w:t>
            </w:r>
          </w:p>
        </w:tc>
        <w:tc>
          <w:tcPr>
            <w:tcW w:w="1701" w:type="dxa"/>
            <w:vAlign w:val="center"/>
          </w:tcPr>
          <w:p w:rsidR="006D0DB6" w:rsidRDefault="00D0771E">
            <w:pPr>
              <w:jc w:val="center"/>
            </w:pPr>
            <w:r>
              <w:rPr>
                <w:rFonts w:eastAsiaTheme="minorEastAsia"/>
                <w:szCs w:val="21"/>
              </w:rPr>
              <w:t>中国软件</w:t>
            </w:r>
          </w:p>
        </w:tc>
        <w:tc>
          <w:tcPr>
            <w:tcW w:w="1559" w:type="dxa"/>
            <w:vAlign w:val="center"/>
          </w:tcPr>
          <w:p w:rsidR="006D0DB6" w:rsidRDefault="00D0771E">
            <w:pPr>
              <w:jc w:val="right"/>
            </w:pPr>
            <w:r>
              <w:rPr>
                <w:rFonts w:eastAsiaTheme="minorEastAsia"/>
                <w:szCs w:val="21"/>
              </w:rPr>
              <w:t>96,600.00</w:t>
            </w:r>
          </w:p>
        </w:tc>
        <w:tc>
          <w:tcPr>
            <w:tcW w:w="1932" w:type="dxa"/>
            <w:vAlign w:val="center"/>
          </w:tcPr>
          <w:p w:rsidR="006D0DB6" w:rsidRDefault="00D0771E">
            <w:pPr>
              <w:jc w:val="right"/>
            </w:pPr>
            <w:r>
              <w:rPr>
                <w:rFonts w:eastAsiaTheme="minorEastAsia"/>
                <w:szCs w:val="21"/>
              </w:rPr>
              <w:t>5,634,678.00</w:t>
            </w:r>
          </w:p>
        </w:tc>
        <w:tc>
          <w:tcPr>
            <w:tcW w:w="1612" w:type="dxa"/>
            <w:vAlign w:val="center"/>
          </w:tcPr>
          <w:p w:rsidR="006D0DB6" w:rsidRDefault="00D0771E">
            <w:pPr>
              <w:jc w:val="right"/>
            </w:pPr>
            <w:r>
              <w:rPr>
                <w:rFonts w:eastAsiaTheme="minorEastAsia"/>
                <w:szCs w:val="21"/>
              </w:rPr>
              <w:t>2.52</w:t>
            </w:r>
          </w:p>
        </w:tc>
      </w:tr>
      <w:tr w:rsidR="006D0DB6">
        <w:tc>
          <w:tcPr>
            <w:tcW w:w="817" w:type="dxa"/>
            <w:vAlign w:val="center"/>
          </w:tcPr>
          <w:p w:rsidR="006D0DB6" w:rsidRDefault="00D0771E">
            <w:pPr>
              <w:jc w:val="center"/>
            </w:pPr>
            <w:r>
              <w:rPr>
                <w:rFonts w:eastAsiaTheme="minorEastAsia"/>
                <w:szCs w:val="21"/>
              </w:rPr>
              <w:t>7</w:t>
            </w:r>
          </w:p>
        </w:tc>
        <w:tc>
          <w:tcPr>
            <w:tcW w:w="1276" w:type="dxa"/>
            <w:vAlign w:val="center"/>
          </w:tcPr>
          <w:p w:rsidR="006D0DB6" w:rsidRDefault="00D0771E">
            <w:pPr>
              <w:jc w:val="center"/>
            </w:pPr>
            <w:r>
              <w:rPr>
                <w:rFonts w:eastAsiaTheme="minorEastAsia"/>
                <w:szCs w:val="21"/>
              </w:rPr>
              <w:t>603345</w:t>
            </w:r>
          </w:p>
        </w:tc>
        <w:tc>
          <w:tcPr>
            <w:tcW w:w="1701" w:type="dxa"/>
            <w:vAlign w:val="center"/>
          </w:tcPr>
          <w:p w:rsidR="006D0DB6" w:rsidRDefault="00D0771E">
            <w:pPr>
              <w:jc w:val="center"/>
            </w:pPr>
            <w:r>
              <w:rPr>
                <w:rFonts w:eastAsiaTheme="minorEastAsia"/>
                <w:szCs w:val="21"/>
              </w:rPr>
              <w:t>安井食品</w:t>
            </w:r>
          </w:p>
        </w:tc>
        <w:tc>
          <w:tcPr>
            <w:tcW w:w="1559" w:type="dxa"/>
            <w:vAlign w:val="center"/>
          </w:tcPr>
          <w:p w:rsidR="006D0DB6" w:rsidRDefault="00D0771E">
            <w:pPr>
              <w:jc w:val="right"/>
            </w:pPr>
            <w:r>
              <w:rPr>
                <w:rFonts w:eastAsiaTheme="minorEastAsia"/>
                <w:szCs w:val="21"/>
              </w:rPr>
              <w:t>32,425.00</w:t>
            </w:r>
          </w:p>
        </w:tc>
        <w:tc>
          <w:tcPr>
            <w:tcW w:w="1932" w:type="dxa"/>
            <w:vAlign w:val="center"/>
          </w:tcPr>
          <w:p w:rsidR="006D0DB6" w:rsidRDefault="00D0771E">
            <w:pPr>
              <w:jc w:val="right"/>
            </w:pPr>
            <w:r>
              <w:rPr>
                <w:rFonts w:eastAsiaTheme="minorEastAsia"/>
                <w:szCs w:val="21"/>
              </w:rPr>
              <w:t>5,248,959.00</w:t>
            </w:r>
          </w:p>
        </w:tc>
        <w:tc>
          <w:tcPr>
            <w:tcW w:w="1612" w:type="dxa"/>
            <w:vAlign w:val="center"/>
          </w:tcPr>
          <w:p w:rsidR="006D0DB6" w:rsidRDefault="00D0771E">
            <w:pPr>
              <w:jc w:val="right"/>
            </w:pPr>
            <w:r>
              <w:rPr>
                <w:rFonts w:eastAsiaTheme="minorEastAsia"/>
                <w:szCs w:val="21"/>
              </w:rPr>
              <w:t>2.35</w:t>
            </w:r>
          </w:p>
        </w:tc>
      </w:tr>
      <w:tr w:rsidR="006D0DB6">
        <w:tc>
          <w:tcPr>
            <w:tcW w:w="817" w:type="dxa"/>
            <w:vAlign w:val="center"/>
          </w:tcPr>
          <w:p w:rsidR="006D0DB6" w:rsidRDefault="00D0771E">
            <w:pPr>
              <w:jc w:val="center"/>
            </w:pPr>
            <w:r>
              <w:rPr>
                <w:rFonts w:eastAsiaTheme="minorEastAsia"/>
                <w:szCs w:val="21"/>
              </w:rPr>
              <w:t>8</w:t>
            </w:r>
          </w:p>
        </w:tc>
        <w:tc>
          <w:tcPr>
            <w:tcW w:w="1276" w:type="dxa"/>
            <w:vAlign w:val="center"/>
          </w:tcPr>
          <w:p w:rsidR="006D0DB6" w:rsidRDefault="00D0771E">
            <w:pPr>
              <w:jc w:val="center"/>
            </w:pPr>
            <w:r>
              <w:rPr>
                <w:rFonts w:eastAsiaTheme="minorEastAsia"/>
                <w:szCs w:val="21"/>
              </w:rPr>
              <w:t>00520</w:t>
            </w:r>
          </w:p>
        </w:tc>
        <w:tc>
          <w:tcPr>
            <w:tcW w:w="1701" w:type="dxa"/>
            <w:vAlign w:val="center"/>
          </w:tcPr>
          <w:p w:rsidR="006D0DB6" w:rsidRDefault="00D0771E">
            <w:pPr>
              <w:jc w:val="center"/>
            </w:pPr>
            <w:r>
              <w:rPr>
                <w:rFonts w:eastAsiaTheme="minorEastAsia"/>
                <w:szCs w:val="21"/>
              </w:rPr>
              <w:t>呷哺呷哺</w:t>
            </w:r>
          </w:p>
        </w:tc>
        <w:tc>
          <w:tcPr>
            <w:tcW w:w="1559" w:type="dxa"/>
            <w:vAlign w:val="center"/>
          </w:tcPr>
          <w:p w:rsidR="006D0DB6" w:rsidRDefault="00D0771E">
            <w:pPr>
              <w:jc w:val="right"/>
            </w:pPr>
            <w:r>
              <w:rPr>
                <w:rFonts w:eastAsiaTheme="minorEastAsia"/>
                <w:szCs w:val="21"/>
              </w:rPr>
              <w:t>639,500.00</w:t>
            </w:r>
          </w:p>
        </w:tc>
        <w:tc>
          <w:tcPr>
            <w:tcW w:w="1932" w:type="dxa"/>
            <w:vAlign w:val="center"/>
          </w:tcPr>
          <w:p w:rsidR="006D0DB6" w:rsidRDefault="00D0771E">
            <w:pPr>
              <w:jc w:val="right"/>
            </w:pPr>
            <w:r>
              <w:rPr>
                <w:rFonts w:eastAsiaTheme="minorEastAsia"/>
                <w:szCs w:val="21"/>
              </w:rPr>
              <w:t>5,072,665.95</w:t>
            </w:r>
          </w:p>
        </w:tc>
        <w:tc>
          <w:tcPr>
            <w:tcW w:w="1612" w:type="dxa"/>
            <w:vAlign w:val="center"/>
          </w:tcPr>
          <w:p w:rsidR="006D0DB6" w:rsidRDefault="00D0771E">
            <w:pPr>
              <w:jc w:val="right"/>
            </w:pPr>
            <w:r>
              <w:rPr>
                <w:rFonts w:eastAsiaTheme="minorEastAsia"/>
                <w:szCs w:val="21"/>
              </w:rPr>
              <w:t>2.27</w:t>
            </w:r>
          </w:p>
        </w:tc>
      </w:tr>
      <w:tr w:rsidR="006D0DB6">
        <w:tc>
          <w:tcPr>
            <w:tcW w:w="817" w:type="dxa"/>
            <w:vAlign w:val="center"/>
          </w:tcPr>
          <w:p w:rsidR="006D0DB6" w:rsidRDefault="00D0771E">
            <w:pPr>
              <w:jc w:val="center"/>
            </w:pPr>
            <w:r>
              <w:rPr>
                <w:rFonts w:eastAsiaTheme="minorEastAsia"/>
                <w:szCs w:val="21"/>
              </w:rPr>
              <w:t>9</w:t>
            </w:r>
          </w:p>
        </w:tc>
        <w:tc>
          <w:tcPr>
            <w:tcW w:w="1276" w:type="dxa"/>
            <w:vAlign w:val="center"/>
          </w:tcPr>
          <w:p w:rsidR="006D0DB6" w:rsidRDefault="00D0771E">
            <w:pPr>
              <w:jc w:val="center"/>
            </w:pPr>
            <w:r>
              <w:rPr>
                <w:rFonts w:eastAsiaTheme="minorEastAsia"/>
                <w:szCs w:val="21"/>
              </w:rPr>
              <w:t>600765</w:t>
            </w:r>
          </w:p>
        </w:tc>
        <w:tc>
          <w:tcPr>
            <w:tcW w:w="1701" w:type="dxa"/>
            <w:vAlign w:val="center"/>
          </w:tcPr>
          <w:p w:rsidR="006D0DB6" w:rsidRDefault="00D0771E">
            <w:pPr>
              <w:jc w:val="center"/>
            </w:pPr>
            <w:r>
              <w:rPr>
                <w:rFonts w:eastAsiaTheme="minorEastAsia"/>
                <w:szCs w:val="21"/>
              </w:rPr>
              <w:t>中航重机</w:t>
            </w:r>
          </w:p>
        </w:tc>
        <w:tc>
          <w:tcPr>
            <w:tcW w:w="1559" w:type="dxa"/>
            <w:vAlign w:val="center"/>
          </w:tcPr>
          <w:p w:rsidR="006D0DB6" w:rsidRDefault="00D0771E">
            <w:pPr>
              <w:jc w:val="right"/>
            </w:pPr>
            <w:r>
              <w:rPr>
                <w:rFonts w:eastAsiaTheme="minorEastAsia"/>
                <w:szCs w:val="21"/>
              </w:rPr>
              <w:t>160,344.00</w:t>
            </w:r>
          </w:p>
        </w:tc>
        <w:tc>
          <w:tcPr>
            <w:tcW w:w="1932" w:type="dxa"/>
            <w:vAlign w:val="center"/>
          </w:tcPr>
          <w:p w:rsidR="006D0DB6" w:rsidRDefault="00D0771E">
            <w:pPr>
              <w:jc w:val="right"/>
            </w:pPr>
            <w:r>
              <w:rPr>
                <w:rFonts w:eastAsiaTheme="minorEastAsia"/>
                <w:szCs w:val="21"/>
              </w:rPr>
              <w:t>4,985,094.96</w:t>
            </w:r>
          </w:p>
        </w:tc>
        <w:tc>
          <w:tcPr>
            <w:tcW w:w="1612" w:type="dxa"/>
            <w:vAlign w:val="center"/>
          </w:tcPr>
          <w:p w:rsidR="006D0DB6" w:rsidRDefault="00D0771E">
            <w:pPr>
              <w:jc w:val="right"/>
            </w:pPr>
            <w:r>
              <w:rPr>
                <w:rFonts w:eastAsiaTheme="minorEastAsia"/>
                <w:szCs w:val="21"/>
              </w:rPr>
              <w:t>2.23</w:t>
            </w:r>
          </w:p>
        </w:tc>
      </w:tr>
      <w:tr w:rsidR="006D0DB6">
        <w:tc>
          <w:tcPr>
            <w:tcW w:w="817" w:type="dxa"/>
            <w:vAlign w:val="center"/>
          </w:tcPr>
          <w:p w:rsidR="006D0DB6" w:rsidRDefault="00D0771E">
            <w:pPr>
              <w:jc w:val="center"/>
            </w:pPr>
            <w:r>
              <w:rPr>
                <w:rFonts w:eastAsiaTheme="minorEastAsia"/>
                <w:szCs w:val="21"/>
              </w:rPr>
              <w:t>10</w:t>
            </w:r>
          </w:p>
        </w:tc>
        <w:tc>
          <w:tcPr>
            <w:tcW w:w="1276" w:type="dxa"/>
            <w:vAlign w:val="center"/>
          </w:tcPr>
          <w:p w:rsidR="006D0DB6" w:rsidRDefault="00D0771E">
            <w:pPr>
              <w:jc w:val="center"/>
            </w:pPr>
            <w:r>
              <w:rPr>
                <w:rFonts w:eastAsiaTheme="minorEastAsia"/>
                <w:szCs w:val="21"/>
              </w:rPr>
              <w:t>600529</w:t>
            </w:r>
          </w:p>
        </w:tc>
        <w:tc>
          <w:tcPr>
            <w:tcW w:w="1701" w:type="dxa"/>
            <w:vAlign w:val="center"/>
          </w:tcPr>
          <w:p w:rsidR="006D0DB6" w:rsidRDefault="00D0771E">
            <w:pPr>
              <w:jc w:val="center"/>
            </w:pPr>
            <w:r>
              <w:rPr>
                <w:rFonts w:eastAsiaTheme="minorEastAsia"/>
                <w:szCs w:val="21"/>
              </w:rPr>
              <w:t>山东药玻</w:t>
            </w:r>
          </w:p>
        </w:tc>
        <w:tc>
          <w:tcPr>
            <w:tcW w:w="1559" w:type="dxa"/>
            <w:vAlign w:val="center"/>
          </w:tcPr>
          <w:p w:rsidR="006D0DB6" w:rsidRDefault="00D0771E">
            <w:pPr>
              <w:jc w:val="right"/>
            </w:pPr>
            <w:r>
              <w:rPr>
                <w:rFonts w:eastAsiaTheme="minorEastAsia"/>
                <w:szCs w:val="21"/>
              </w:rPr>
              <w:t>168,820.00</w:t>
            </w:r>
          </w:p>
        </w:tc>
        <w:tc>
          <w:tcPr>
            <w:tcW w:w="1932" w:type="dxa"/>
            <w:vAlign w:val="center"/>
          </w:tcPr>
          <w:p w:rsidR="006D0DB6" w:rsidRDefault="00D0771E">
            <w:pPr>
              <w:jc w:val="right"/>
            </w:pPr>
            <w:r>
              <w:rPr>
                <w:rFonts w:eastAsiaTheme="minorEastAsia"/>
                <w:szCs w:val="21"/>
              </w:rPr>
              <w:t>4,794,488.00</w:t>
            </w:r>
          </w:p>
        </w:tc>
        <w:tc>
          <w:tcPr>
            <w:tcW w:w="1612" w:type="dxa"/>
            <w:vAlign w:val="center"/>
          </w:tcPr>
          <w:p w:rsidR="006D0DB6" w:rsidRDefault="00D0771E">
            <w:pPr>
              <w:jc w:val="right"/>
            </w:pPr>
            <w:r>
              <w:rPr>
                <w:rFonts w:eastAsiaTheme="minorEastAsia"/>
                <w:szCs w:val="21"/>
              </w:rPr>
              <w:t>2.15</w:t>
            </w:r>
          </w:p>
        </w:tc>
      </w:tr>
      <w:tr w:rsidR="006D0DB6">
        <w:tc>
          <w:tcPr>
            <w:tcW w:w="817" w:type="dxa"/>
            <w:vAlign w:val="center"/>
          </w:tcPr>
          <w:p w:rsidR="006D0DB6" w:rsidRDefault="00D0771E">
            <w:pPr>
              <w:jc w:val="center"/>
            </w:pPr>
            <w:r>
              <w:rPr>
                <w:rFonts w:eastAsiaTheme="minorEastAsia"/>
                <w:szCs w:val="21"/>
              </w:rPr>
              <w:t>11</w:t>
            </w:r>
          </w:p>
        </w:tc>
        <w:tc>
          <w:tcPr>
            <w:tcW w:w="1276" w:type="dxa"/>
            <w:vAlign w:val="center"/>
          </w:tcPr>
          <w:p w:rsidR="006D0DB6" w:rsidRDefault="00D0771E">
            <w:pPr>
              <w:jc w:val="center"/>
            </w:pPr>
            <w:r>
              <w:rPr>
                <w:rFonts w:eastAsiaTheme="minorEastAsia"/>
                <w:szCs w:val="21"/>
              </w:rPr>
              <w:t>000733</w:t>
            </w:r>
          </w:p>
        </w:tc>
        <w:tc>
          <w:tcPr>
            <w:tcW w:w="1701" w:type="dxa"/>
            <w:vAlign w:val="center"/>
          </w:tcPr>
          <w:p w:rsidR="006D0DB6" w:rsidRDefault="00D0771E">
            <w:pPr>
              <w:jc w:val="center"/>
            </w:pPr>
            <w:r>
              <w:rPr>
                <w:rFonts w:eastAsiaTheme="minorEastAsia"/>
                <w:szCs w:val="21"/>
              </w:rPr>
              <w:t>振华科技</w:t>
            </w:r>
          </w:p>
        </w:tc>
        <w:tc>
          <w:tcPr>
            <w:tcW w:w="1559" w:type="dxa"/>
            <w:vAlign w:val="center"/>
          </w:tcPr>
          <w:p w:rsidR="006D0DB6" w:rsidRDefault="00D0771E">
            <w:pPr>
              <w:jc w:val="right"/>
            </w:pPr>
            <w:r>
              <w:rPr>
                <w:rFonts w:eastAsiaTheme="minorEastAsia"/>
                <w:szCs w:val="21"/>
              </w:rPr>
              <w:t>40,984.00</w:t>
            </w:r>
          </w:p>
        </w:tc>
        <w:tc>
          <w:tcPr>
            <w:tcW w:w="1932" w:type="dxa"/>
            <w:vAlign w:val="center"/>
          </w:tcPr>
          <w:p w:rsidR="006D0DB6" w:rsidRDefault="00D0771E">
            <w:pPr>
              <w:jc w:val="right"/>
            </w:pPr>
            <w:r>
              <w:rPr>
                <w:rFonts w:eastAsiaTheme="minorEastAsia"/>
                <w:szCs w:val="21"/>
              </w:rPr>
              <w:t>4,681,602.32</w:t>
            </w:r>
          </w:p>
        </w:tc>
        <w:tc>
          <w:tcPr>
            <w:tcW w:w="1612" w:type="dxa"/>
            <w:vAlign w:val="center"/>
          </w:tcPr>
          <w:p w:rsidR="006D0DB6" w:rsidRDefault="00D0771E">
            <w:pPr>
              <w:jc w:val="right"/>
            </w:pPr>
            <w:r>
              <w:rPr>
                <w:rFonts w:eastAsiaTheme="minorEastAsia"/>
                <w:szCs w:val="21"/>
              </w:rPr>
              <w:t>2.10</w:t>
            </w:r>
          </w:p>
        </w:tc>
      </w:tr>
      <w:tr w:rsidR="006D0DB6">
        <w:tc>
          <w:tcPr>
            <w:tcW w:w="817" w:type="dxa"/>
            <w:vAlign w:val="center"/>
          </w:tcPr>
          <w:p w:rsidR="006D0DB6" w:rsidRDefault="00D0771E">
            <w:pPr>
              <w:jc w:val="center"/>
            </w:pPr>
            <w:r>
              <w:rPr>
                <w:rFonts w:eastAsiaTheme="minorEastAsia"/>
                <w:szCs w:val="21"/>
              </w:rPr>
              <w:t>12</w:t>
            </w:r>
          </w:p>
        </w:tc>
        <w:tc>
          <w:tcPr>
            <w:tcW w:w="1276" w:type="dxa"/>
            <w:vAlign w:val="center"/>
          </w:tcPr>
          <w:p w:rsidR="006D0DB6" w:rsidRDefault="00D0771E">
            <w:pPr>
              <w:jc w:val="center"/>
            </w:pPr>
            <w:r>
              <w:rPr>
                <w:rFonts w:eastAsiaTheme="minorEastAsia"/>
                <w:szCs w:val="21"/>
              </w:rPr>
              <w:t>600941</w:t>
            </w:r>
          </w:p>
        </w:tc>
        <w:tc>
          <w:tcPr>
            <w:tcW w:w="1701" w:type="dxa"/>
            <w:vAlign w:val="center"/>
          </w:tcPr>
          <w:p w:rsidR="006D0DB6" w:rsidRDefault="00D0771E">
            <w:pPr>
              <w:jc w:val="center"/>
            </w:pPr>
            <w:r>
              <w:rPr>
                <w:rFonts w:eastAsiaTheme="minorEastAsia"/>
                <w:szCs w:val="21"/>
              </w:rPr>
              <w:t>中国移动</w:t>
            </w:r>
          </w:p>
        </w:tc>
        <w:tc>
          <w:tcPr>
            <w:tcW w:w="1559" w:type="dxa"/>
            <w:vAlign w:val="center"/>
          </w:tcPr>
          <w:p w:rsidR="006D0DB6" w:rsidRDefault="00D0771E">
            <w:pPr>
              <w:jc w:val="right"/>
            </w:pPr>
            <w:r>
              <w:rPr>
                <w:rFonts w:eastAsiaTheme="minorEastAsia"/>
                <w:szCs w:val="21"/>
              </w:rPr>
              <w:t>68,666.00</w:t>
            </w:r>
          </w:p>
        </w:tc>
        <w:tc>
          <w:tcPr>
            <w:tcW w:w="1932" w:type="dxa"/>
            <w:vAlign w:val="center"/>
          </w:tcPr>
          <w:p w:rsidR="006D0DB6" w:rsidRDefault="00D0771E">
            <w:pPr>
              <w:jc w:val="right"/>
            </w:pPr>
            <w:r>
              <w:rPr>
                <w:rFonts w:eastAsiaTheme="minorEastAsia"/>
                <w:szCs w:val="21"/>
              </w:rPr>
              <w:t>4,646,628.22</w:t>
            </w:r>
          </w:p>
        </w:tc>
        <w:tc>
          <w:tcPr>
            <w:tcW w:w="1612" w:type="dxa"/>
            <w:vAlign w:val="center"/>
          </w:tcPr>
          <w:p w:rsidR="006D0DB6" w:rsidRDefault="00D0771E">
            <w:pPr>
              <w:jc w:val="right"/>
            </w:pPr>
            <w:r>
              <w:rPr>
                <w:rFonts w:eastAsiaTheme="minorEastAsia"/>
                <w:szCs w:val="21"/>
              </w:rPr>
              <w:t>2.08</w:t>
            </w:r>
          </w:p>
        </w:tc>
      </w:tr>
      <w:tr w:rsidR="006D0DB6">
        <w:tc>
          <w:tcPr>
            <w:tcW w:w="817" w:type="dxa"/>
            <w:vAlign w:val="center"/>
          </w:tcPr>
          <w:p w:rsidR="006D0DB6" w:rsidRDefault="00D0771E">
            <w:pPr>
              <w:jc w:val="center"/>
            </w:pPr>
            <w:r>
              <w:rPr>
                <w:rFonts w:eastAsiaTheme="minorEastAsia"/>
                <w:szCs w:val="21"/>
              </w:rPr>
              <w:t>13</w:t>
            </w:r>
          </w:p>
        </w:tc>
        <w:tc>
          <w:tcPr>
            <w:tcW w:w="1276" w:type="dxa"/>
            <w:vAlign w:val="center"/>
          </w:tcPr>
          <w:p w:rsidR="006D0DB6" w:rsidRDefault="00D0771E">
            <w:pPr>
              <w:jc w:val="center"/>
            </w:pPr>
            <w:r>
              <w:rPr>
                <w:rFonts w:eastAsiaTheme="minorEastAsia"/>
                <w:szCs w:val="21"/>
              </w:rPr>
              <w:t>688599</w:t>
            </w:r>
          </w:p>
        </w:tc>
        <w:tc>
          <w:tcPr>
            <w:tcW w:w="1701" w:type="dxa"/>
            <w:vAlign w:val="center"/>
          </w:tcPr>
          <w:p w:rsidR="006D0DB6" w:rsidRDefault="00D0771E">
            <w:pPr>
              <w:jc w:val="center"/>
            </w:pPr>
            <w:r>
              <w:rPr>
                <w:rFonts w:eastAsiaTheme="minorEastAsia"/>
                <w:szCs w:val="21"/>
              </w:rPr>
              <w:t>天合光能</w:t>
            </w:r>
          </w:p>
        </w:tc>
        <w:tc>
          <w:tcPr>
            <w:tcW w:w="1559" w:type="dxa"/>
            <w:vAlign w:val="center"/>
          </w:tcPr>
          <w:p w:rsidR="006D0DB6" w:rsidRDefault="00D0771E">
            <w:pPr>
              <w:jc w:val="right"/>
            </w:pPr>
            <w:r>
              <w:rPr>
                <w:rFonts w:eastAsiaTheme="minorEastAsia"/>
                <w:szCs w:val="21"/>
              </w:rPr>
              <w:t>71,132.00</w:t>
            </w:r>
          </w:p>
        </w:tc>
        <w:tc>
          <w:tcPr>
            <w:tcW w:w="1932" w:type="dxa"/>
            <w:vAlign w:val="center"/>
          </w:tcPr>
          <w:p w:rsidR="006D0DB6" w:rsidRDefault="00D0771E">
            <w:pPr>
              <w:jc w:val="right"/>
            </w:pPr>
            <w:r>
              <w:rPr>
                <w:rFonts w:eastAsiaTheme="minorEastAsia"/>
                <w:szCs w:val="21"/>
              </w:rPr>
              <w:t>4,535,376.32</w:t>
            </w:r>
          </w:p>
        </w:tc>
        <w:tc>
          <w:tcPr>
            <w:tcW w:w="1612" w:type="dxa"/>
            <w:vAlign w:val="center"/>
          </w:tcPr>
          <w:p w:rsidR="006D0DB6" w:rsidRDefault="00D0771E">
            <w:pPr>
              <w:jc w:val="right"/>
            </w:pPr>
            <w:r>
              <w:rPr>
                <w:rFonts w:eastAsiaTheme="minorEastAsia"/>
                <w:szCs w:val="21"/>
              </w:rPr>
              <w:t>2.03</w:t>
            </w:r>
          </w:p>
        </w:tc>
      </w:tr>
      <w:tr w:rsidR="006D0DB6">
        <w:tc>
          <w:tcPr>
            <w:tcW w:w="817" w:type="dxa"/>
            <w:vAlign w:val="center"/>
          </w:tcPr>
          <w:p w:rsidR="006D0DB6" w:rsidRDefault="00D0771E">
            <w:pPr>
              <w:jc w:val="center"/>
            </w:pPr>
            <w:r>
              <w:rPr>
                <w:rFonts w:eastAsiaTheme="minorEastAsia"/>
                <w:szCs w:val="21"/>
              </w:rPr>
              <w:t>14</w:t>
            </w:r>
          </w:p>
        </w:tc>
        <w:tc>
          <w:tcPr>
            <w:tcW w:w="1276" w:type="dxa"/>
            <w:vAlign w:val="center"/>
          </w:tcPr>
          <w:p w:rsidR="006D0DB6" w:rsidRDefault="00D0771E">
            <w:pPr>
              <w:jc w:val="center"/>
            </w:pPr>
            <w:r>
              <w:rPr>
                <w:rFonts w:eastAsiaTheme="minorEastAsia"/>
                <w:szCs w:val="21"/>
              </w:rPr>
              <w:t>601137</w:t>
            </w:r>
          </w:p>
        </w:tc>
        <w:tc>
          <w:tcPr>
            <w:tcW w:w="1701" w:type="dxa"/>
            <w:vAlign w:val="center"/>
          </w:tcPr>
          <w:p w:rsidR="006D0DB6" w:rsidRDefault="00D0771E">
            <w:pPr>
              <w:jc w:val="center"/>
            </w:pPr>
            <w:r>
              <w:rPr>
                <w:rFonts w:eastAsiaTheme="minorEastAsia"/>
                <w:szCs w:val="21"/>
              </w:rPr>
              <w:t>博威合金</w:t>
            </w:r>
          </w:p>
        </w:tc>
        <w:tc>
          <w:tcPr>
            <w:tcW w:w="1559" w:type="dxa"/>
            <w:vAlign w:val="center"/>
          </w:tcPr>
          <w:p w:rsidR="006D0DB6" w:rsidRDefault="00D0771E">
            <w:pPr>
              <w:jc w:val="right"/>
            </w:pPr>
            <w:r>
              <w:rPr>
                <w:rFonts w:eastAsiaTheme="minorEastAsia"/>
                <w:szCs w:val="21"/>
              </w:rPr>
              <w:t>301,075.00</w:t>
            </w:r>
          </w:p>
        </w:tc>
        <w:tc>
          <w:tcPr>
            <w:tcW w:w="1932" w:type="dxa"/>
            <w:vAlign w:val="center"/>
          </w:tcPr>
          <w:p w:rsidR="006D0DB6" w:rsidRDefault="00D0771E">
            <w:pPr>
              <w:jc w:val="right"/>
            </w:pPr>
            <w:r>
              <w:rPr>
                <w:rFonts w:eastAsiaTheme="minorEastAsia"/>
                <w:szCs w:val="21"/>
              </w:rPr>
              <w:t>4,458,920.75</w:t>
            </w:r>
          </w:p>
        </w:tc>
        <w:tc>
          <w:tcPr>
            <w:tcW w:w="1612" w:type="dxa"/>
            <w:vAlign w:val="center"/>
          </w:tcPr>
          <w:p w:rsidR="006D0DB6" w:rsidRDefault="00D0771E">
            <w:pPr>
              <w:jc w:val="right"/>
            </w:pPr>
            <w:r>
              <w:rPr>
                <w:rFonts w:eastAsiaTheme="minorEastAsia"/>
                <w:szCs w:val="21"/>
              </w:rPr>
              <w:t>2.00</w:t>
            </w:r>
          </w:p>
        </w:tc>
      </w:tr>
      <w:tr w:rsidR="006D0DB6">
        <w:tc>
          <w:tcPr>
            <w:tcW w:w="817" w:type="dxa"/>
            <w:vAlign w:val="center"/>
          </w:tcPr>
          <w:p w:rsidR="006D0DB6" w:rsidRDefault="00D0771E">
            <w:pPr>
              <w:jc w:val="center"/>
            </w:pPr>
            <w:r>
              <w:rPr>
                <w:rFonts w:eastAsiaTheme="minorEastAsia"/>
                <w:szCs w:val="21"/>
              </w:rPr>
              <w:t>15</w:t>
            </w:r>
          </w:p>
        </w:tc>
        <w:tc>
          <w:tcPr>
            <w:tcW w:w="1276" w:type="dxa"/>
            <w:vAlign w:val="center"/>
          </w:tcPr>
          <w:p w:rsidR="006D0DB6" w:rsidRDefault="00D0771E">
            <w:pPr>
              <w:jc w:val="center"/>
            </w:pPr>
            <w:r>
              <w:rPr>
                <w:rFonts w:eastAsiaTheme="minorEastAsia"/>
                <w:szCs w:val="21"/>
              </w:rPr>
              <w:t>603986</w:t>
            </w:r>
          </w:p>
        </w:tc>
        <w:tc>
          <w:tcPr>
            <w:tcW w:w="1701" w:type="dxa"/>
            <w:vAlign w:val="center"/>
          </w:tcPr>
          <w:p w:rsidR="006D0DB6" w:rsidRDefault="00D0771E">
            <w:pPr>
              <w:jc w:val="center"/>
            </w:pPr>
            <w:r>
              <w:rPr>
                <w:rFonts w:eastAsiaTheme="minorEastAsia"/>
                <w:szCs w:val="21"/>
              </w:rPr>
              <w:t>兆易创新</w:t>
            </w:r>
          </w:p>
        </w:tc>
        <w:tc>
          <w:tcPr>
            <w:tcW w:w="1559" w:type="dxa"/>
            <w:vAlign w:val="center"/>
          </w:tcPr>
          <w:p w:rsidR="006D0DB6" w:rsidRDefault="00D0771E">
            <w:pPr>
              <w:jc w:val="right"/>
            </w:pPr>
            <w:r>
              <w:rPr>
                <w:rFonts w:eastAsiaTheme="minorEastAsia"/>
                <w:szCs w:val="21"/>
              </w:rPr>
              <w:t>43,100.00</w:t>
            </w:r>
          </w:p>
        </w:tc>
        <w:tc>
          <w:tcPr>
            <w:tcW w:w="1932" w:type="dxa"/>
            <w:vAlign w:val="center"/>
          </w:tcPr>
          <w:p w:rsidR="006D0DB6" w:rsidRDefault="00D0771E">
            <w:pPr>
              <w:jc w:val="right"/>
            </w:pPr>
            <w:r>
              <w:rPr>
                <w:rFonts w:eastAsiaTheme="minorEastAsia"/>
                <w:szCs w:val="21"/>
              </w:rPr>
              <w:t>4,416,457.00</w:t>
            </w:r>
          </w:p>
        </w:tc>
        <w:tc>
          <w:tcPr>
            <w:tcW w:w="1612" w:type="dxa"/>
            <w:vAlign w:val="center"/>
          </w:tcPr>
          <w:p w:rsidR="006D0DB6" w:rsidRDefault="00D0771E">
            <w:pPr>
              <w:jc w:val="right"/>
            </w:pPr>
            <w:r>
              <w:rPr>
                <w:rFonts w:eastAsiaTheme="minorEastAsia"/>
                <w:szCs w:val="21"/>
              </w:rPr>
              <w:t>1.98</w:t>
            </w:r>
          </w:p>
        </w:tc>
      </w:tr>
      <w:tr w:rsidR="006D0DB6">
        <w:tc>
          <w:tcPr>
            <w:tcW w:w="817" w:type="dxa"/>
            <w:vAlign w:val="center"/>
          </w:tcPr>
          <w:p w:rsidR="006D0DB6" w:rsidRDefault="00D0771E">
            <w:pPr>
              <w:jc w:val="center"/>
            </w:pPr>
            <w:r>
              <w:rPr>
                <w:rFonts w:eastAsiaTheme="minorEastAsia"/>
                <w:szCs w:val="21"/>
              </w:rPr>
              <w:t>16</w:t>
            </w:r>
          </w:p>
        </w:tc>
        <w:tc>
          <w:tcPr>
            <w:tcW w:w="1276" w:type="dxa"/>
            <w:vAlign w:val="center"/>
          </w:tcPr>
          <w:p w:rsidR="006D0DB6" w:rsidRDefault="00D0771E">
            <w:pPr>
              <w:jc w:val="center"/>
            </w:pPr>
            <w:r>
              <w:rPr>
                <w:rFonts w:eastAsiaTheme="minorEastAsia"/>
                <w:szCs w:val="21"/>
              </w:rPr>
              <w:t>301195</w:t>
            </w:r>
          </w:p>
        </w:tc>
        <w:tc>
          <w:tcPr>
            <w:tcW w:w="1701" w:type="dxa"/>
            <w:vAlign w:val="center"/>
          </w:tcPr>
          <w:p w:rsidR="006D0DB6" w:rsidRDefault="00D0771E">
            <w:pPr>
              <w:jc w:val="center"/>
            </w:pPr>
            <w:r>
              <w:rPr>
                <w:rFonts w:eastAsiaTheme="minorEastAsia"/>
                <w:szCs w:val="21"/>
              </w:rPr>
              <w:t>北路智控</w:t>
            </w:r>
          </w:p>
        </w:tc>
        <w:tc>
          <w:tcPr>
            <w:tcW w:w="1559" w:type="dxa"/>
            <w:vAlign w:val="center"/>
          </w:tcPr>
          <w:p w:rsidR="006D0DB6" w:rsidRDefault="00D0771E">
            <w:pPr>
              <w:jc w:val="right"/>
            </w:pPr>
            <w:r>
              <w:rPr>
                <w:rFonts w:eastAsiaTheme="minorEastAsia"/>
                <w:szCs w:val="21"/>
              </w:rPr>
              <w:t>55,700.00</w:t>
            </w:r>
          </w:p>
        </w:tc>
        <w:tc>
          <w:tcPr>
            <w:tcW w:w="1932" w:type="dxa"/>
            <w:vAlign w:val="center"/>
          </w:tcPr>
          <w:p w:rsidR="006D0DB6" w:rsidRDefault="00D0771E">
            <w:pPr>
              <w:jc w:val="right"/>
            </w:pPr>
            <w:r>
              <w:rPr>
                <w:rFonts w:eastAsiaTheme="minorEastAsia"/>
                <w:szCs w:val="21"/>
              </w:rPr>
              <w:t>4,160,790.00</w:t>
            </w:r>
          </w:p>
        </w:tc>
        <w:tc>
          <w:tcPr>
            <w:tcW w:w="1612" w:type="dxa"/>
            <w:vAlign w:val="center"/>
          </w:tcPr>
          <w:p w:rsidR="006D0DB6" w:rsidRDefault="00D0771E">
            <w:pPr>
              <w:jc w:val="right"/>
            </w:pPr>
            <w:r>
              <w:rPr>
                <w:rFonts w:eastAsiaTheme="minorEastAsia"/>
                <w:szCs w:val="21"/>
              </w:rPr>
              <w:t>1.86</w:t>
            </w:r>
          </w:p>
        </w:tc>
      </w:tr>
      <w:tr w:rsidR="006D0DB6">
        <w:tc>
          <w:tcPr>
            <w:tcW w:w="817" w:type="dxa"/>
            <w:vAlign w:val="center"/>
          </w:tcPr>
          <w:p w:rsidR="006D0DB6" w:rsidRDefault="00D0771E">
            <w:pPr>
              <w:jc w:val="center"/>
            </w:pPr>
            <w:r>
              <w:rPr>
                <w:rFonts w:eastAsiaTheme="minorEastAsia"/>
                <w:szCs w:val="21"/>
              </w:rPr>
              <w:t>17</w:t>
            </w:r>
          </w:p>
        </w:tc>
        <w:tc>
          <w:tcPr>
            <w:tcW w:w="1276" w:type="dxa"/>
            <w:vAlign w:val="center"/>
          </w:tcPr>
          <w:p w:rsidR="006D0DB6" w:rsidRDefault="00D0771E">
            <w:pPr>
              <w:jc w:val="center"/>
            </w:pPr>
            <w:r>
              <w:rPr>
                <w:rFonts w:eastAsiaTheme="minorEastAsia"/>
                <w:szCs w:val="21"/>
              </w:rPr>
              <w:t>002158</w:t>
            </w:r>
          </w:p>
        </w:tc>
        <w:tc>
          <w:tcPr>
            <w:tcW w:w="1701" w:type="dxa"/>
            <w:vAlign w:val="center"/>
          </w:tcPr>
          <w:p w:rsidR="006D0DB6" w:rsidRDefault="00D0771E">
            <w:pPr>
              <w:jc w:val="center"/>
            </w:pPr>
            <w:r>
              <w:rPr>
                <w:rFonts w:eastAsiaTheme="minorEastAsia"/>
                <w:szCs w:val="21"/>
              </w:rPr>
              <w:t>汉钟精机</w:t>
            </w:r>
          </w:p>
        </w:tc>
        <w:tc>
          <w:tcPr>
            <w:tcW w:w="1559" w:type="dxa"/>
            <w:vAlign w:val="center"/>
          </w:tcPr>
          <w:p w:rsidR="006D0DB6" w:rsidRDefault="00D0771E">
            <w:pPr>
              <w:jc w:val="right"/>
            </w:pPr>
            <w:r>
              <w:rPr>
                <w:rFonts w:eastAsiaTheme="minorEastAsia"/>
                <w:szCs w:val="21"/>
              </w:rPr>
              <w:t>168,961.00</w:t>
            </w:r>
          </w:p>
        </w:tc>
        <w:tc>
          <w:tcPr>
            <w:tcW w:w="1932" w:type="dxa"/>
            <w:vAlign w:val="center"/>
          </w:tcPr>
          <w:p w:rsidR="006D0DB6" w:rsidRDefault="00D0771E">
            <w:pPr>
              <w:jc w:val="right"/>
            </w:pPr>
            <w:r>
              <w:rPr>
                <w:rFonts w:eastAsiaTheme="minorEastAsia"/>
                <w:szCs w:val="21"/>
              </w:rPr>
              <w:t>4,046,615.95</w:t>
            </w:r>
          </w:p>
        </w:tc>
        <w:tc>
          <w:tcPr>
            <w:tcW w:w="1612" w:type="dxa"/>
            <w:vAlign w:val="center"/>
          </w:tcPr>
          <w:p w:rsidR="006D0DB6" w:rsidRDefault="00D0771E">
            <w:pPr>
              <w:jc w:val="right"/>
            </w:pPr>
            <w:r>
              <w:rPr>
                <w:rFonts w:eastAsiaTheme="minorEastAsia"/>
                <w:szCs w:val="21"/>
              </w:rPr>
              <w:t>1.81</w:t>
            </w:r>
          </w:p>
        </w:tc>
      </w:tr>
      <w:tr w:rsidR="006D0DB6">
        <w:tc>
          <w:tcPr>
            <w:tcW w:w="817" w:type="dxa"/>
            <w:vAlign w:val="center"/>
          </w:tcPr>
          <w:p w:rsidR="006D0DB6" w:rsidRDefault="00D0771E">
            <w:pPr>
              <w:jc w:val="center"/>
            </w:pPr>
            <w:r>
              <w:rPr>
                <w:rFonts w:eastAsiaTheme="minorEastAsia"/>
                <w:szCs w:val="21"/>
              </w:rPr>
              <w:t>18</w:t>
            </w:r>
          </w:p>
        </w:tc>
        <w:tc>
          <w:tcPr>
            <w:tcW w:w="1276" w:type="dxa"/>
            <w:vAlign w:val="center"/>
          </w:tcPr>
          <w:p w:rsidR="006D0DB6" w:rsidRDefault="00D0771E">
            <w:pPr>
              <w:jc w:val="center"/>
            </w:pPr>
            <w:r>
              <w:rPr>
                <w:rFonts w:eastAsiaTheme="minorEastAsia"/>
                <w:szCs w:val="21"/>
              </w:rPr>
              <w:t>301155</w:t>
            </w:r>
          </w:p>
        </w:tc>
        <w:tc>
          <w:tcPr>
            <w:tcW w:w="1701" w:type="dxa"/>
            <w:vAlign w:val="center"/>
          </w:tcPr>
          <w:p w:rsidR="006D0DB6" w:rsidRDefault="00D0771E">
            <w:pPr>
              <w:jc w:val="center"/>
            </w:pPr>
            <w:r>
              <w:rPr>
                <w:rFonts w:eastAsiaTheme="minorEastAsia"/>
                <w:szCs w:val="21"/>
              </w:rPr>
              <w:t>海力风电</w:t>
            </w:r>
          </w:p>
        </w:tc>
        <w:tc>
          <w:tcPr>
            <w:tcW w:w="1559" w:type="dxa"/>
            <w:vAlign w:val="center"/>
          </w:tcPr>
          <w:p w:rsidR="006D0DB6" w:rsidRDefault="00D0771E">
            <w:pPr>
              <w:jc w:val="right"/>
            </w:pPr>
            <w:r>
              <w:rPr>
                <w:rFonts w:eastAsiaTheme="minorEastAsia"/>
                <w:szCs w:val="21"/>
              </w:rPr>
              <w:t>44,412.00</w:t>
            </w:r>
          </w:p>
        </w:tc>
        <w:tc>
          <w:tcPr>
            <w:tcW w:w="1932" w:type="dxa"/>
            <w:vAlign w:val="center"/>
          </w:tcPr>
          <w:p w:rsidR="006D0DB6" w:rsidRDefault="00D0771E">
            <w:pPr>
              <w:jc w:val="right"/>
            </w:pPr>
            <w:r>
              <w:rPr>
                <w:rFonts w:eastAsiaTheme="minorEastAsia"/>
                <w:szCs w:val="21"/>
              </w:rPr>
              <w:t>3,879,388.20</w:t>
            </w:r>
          </w:p>
        </w:tc>
        <w:tc>
          <w:tcPr>
            <w:tcW w:w="1612" w:type="dxa"/>
            <w:vAlign w:val="center"/>
          </w:tcPr>
          <w:p w:rsidR="006D0DB6" w:rsidRDefault="00D0771E">
            <w:pPr>
              <w:jc w:val="right"/>
            </w:pPr>
            <w:r>
              <w:rPr>
                <w:rFonts w:eastAsiaTheme="minorEastAsia"/>
                <w:szCs w:val="21"/>
              </w:rPr>
              <w:t>1.74</w:t>
            </w:r>
          </w:p>
        </w:tc>
      </w:tr>
      <w:tr w:rsidR="006D0DB6">
        <w:tc>
          <w:tcPr>
            <w:tcW w:w="817" w:type="dxa"/>
            <w:vAlign w:val="center"/>
          </w:tcPr>
          <w:p w:rsidR="006D0DB6" w:rsidRDefault="00D0771E">
            <w:pPr>
              <w:jc w:val="center"/>
            </w:pPr>
            <w:r>
              <w:rPr>
                <w:rFonts w:eastAsiaTheme="minorEastAsia"/>
                <w:szCs w:val="21"/>
              </w:rPr>
              <w:t>19</w:t>
            </w:r>
          </w:p>
        </w:tc>
        <w:tc>
          <w:tcPr>
            <w:tcW w:w="1276" w:type="dxa"/>
            <w:vAlign w:val="center"/>
          </w:tcPr>
          <w:p w:rsidR="006D0DB6" w:rsidRDefault="00D0771E">
            <w:pPr>
              <w:jc w:val="center"/>
            </w:pPr>
            <w:r>
              <w:rPr>
                <w:rFonts w:eastAsiaTheme="minorEastAsia"/>
                <w:szCs w:val="21"/>
              </w:rPr>
              <w:t>600491</w:t>
            </w:r>
          </w:p>
        </w:tc>
        <w:tc>
          <w:tcPr>
            <w:tcW w:w="1701" w:type="dxa"/>
            <w:vAlign w:val="center"/>
          </w:tcPr>
          <w:p w:rsidR="006D0DB6" w:rsidRDefault="00D0771E">
            <w:pPr>
              <w:jc w:val="center"/>
            </w:pPr>
            <w:r>
              <w:rPr>
                <w:rFonts w:eastAsiaTheme="minorEastAsia"/>
                <w:szCs w:val="21"/>
              </w:rPr>
              <w:t>龙元建设</w:t>
            </w:r>
          </w:p>
        </w:tc>
        <w:tc>
          <w:tcPr>
            <w:tcW w:w="1559" w:type="dxa"/>
            <w:vAlign w:val="center"/>
          </w:tcPr>
          <w:p w:rsidR="006D0DB6" w:rsidRDefault="00D0771E">
            <w:pPr>
              <w:jc w:val="right"/>
            </w:pPr>
            <w:r>
              <w:rPr>
                <w:rFonts w:eastAsiaTheme="minorEastAsia"/>
                <w:szCs w:val="21"/>
              </w:rPr>
              <w:t>615,403.00</w:t>
            </w:r>
          </w:p>
        </w:tc>
        <w:tc>
          <w:tcPr>
            <w:tcW w:w="1932" w:type="dxa"/>
            <w:vAlign w:val="center"/>
          </w:tcPr>
          <w:p w:rsidR="006D0DB6" w:rsidRDefault="00D0771E">
            <w:pPr>
              <w:jc w:val="right"/>
            </w:pPr>
            <w:r>
              <w:rPr>
                <w:rFonts w:eastAsiaTheme="minorEastAsia"/>
                <w:szCs w:val="21"/>
              </w:rPr>
              <w:t>3,870,884.87</w:t>
            </w:r>
          </w:p>
        </w:tc>
        <w:tc>
          <w:tcPr>
            <w:tcW w:w="1612" w:type="dxa"/>
            <w:vAlign w:val="center"/>
          </w:tcPr>
          <w:p w:rsidR="006D0DB6" w:rsidRDefault="00D0771E">
            <w:pPr>
              <w:jc w:val="right"/>
            </w:pPr>
            <w:r>
              <w:rPr>
                <w:rFonts w:eastAsiaTheme="minorEastAsia"/>
                <w:szCs w:val="21"/>
              </w:rPr>
              <w:t>1.73</w:t>
            </w:r>
          </w:p>
        </w:tc>
      </w:tr>
      <w:tr w:rsidR="006D0DB6">
        <w:tc>
          <w:tcPr>
            <w:tcW w:w="817" w:type="dxa"/>
            <w:vAlign w:val="center"/>
          </w:tcPr>
          <w:p w:rsidR="006D0DB6" w:rsidRDefault="00D0771E">
            <w:pPr>
              <w:jc w:val="center"/>
            </w:pPr>
            <w:r>
              <w:rPr>
                <w:rFonts w:eastAsiaTheme="minorEastAsia"/>
                <w:szCs w:val="21"/>
              </w:rPr>
              <w:t>20</w:t>
            </w:r>
          </w:p>
        </w:tc>
        <w:tc>
          <w:tcPr>
            <w:tcW w:w="1276" w:type="dxa"/>
            <w:vAlign w:val="center"/>
          </w:tcPr>
          <w:p w:rsidR="006D0DB6" w:rsidRDefault="00D0771E">
            <w:pPr>
              <w:jc w:val="center"/>
            </w:pPr>
            <w:r>
              <w:rPr>
                <w:rFonts w:eastAsiaTheme="minorEastAsia"/>
                <w:szCs w:val="21"/>
              </w:rPr>
              <w:t>603309</w:t>
            </w:r>
          </w:p>
        </w:tc>
        <w:tc>
          <w:tcPr>
            <w:tcW w:w="1701" w:type="dxa"/>
            <w:vAlign w:val="center"/>
          </w:tcPr>
          <w:p w:rsidR="006D0DB6" w:rsidRDefault="00D0771E">
            <w:pPr>
              <w:jc w:val="center"/>
            </w:pPr>
            <w:r>
              <w:rPr>
                <w:rFonts w:eastAsiaTheme="minorEastAsia"/>
                <w:szCs w:val="21"/>
              </w:rPr>
              <w:t>维力医疗</w:t>
            </w:r>
          </w:p>
        </w:tc>
        <w:tc>
          <w:tcPr>
            <w:tcW w:w="1559" w:type="dxa"/>
            <w:vAlign w:val="center"/>
          </w:tcPr>
          <w:p w:rsidR="006D0DB6" w:rsidRDefault="00D0771E">
            <w:pPr>
              <w:jc w:val="right"/>
            </w:pPr>
            <w:r>
              <w:rPr>
                <w:rFonts w:eastAsiaTheme="minorEastAsia"/>
                <w:szCs w:val="21"/>
              </w:rPr>
              <w:t>187,337.00</w:t>
            </w:r>
          </w:p>
        </w:tc>
        <w:tc>
          <w:tcPr>
            <w:tcW w:w="1932" w:type="dxa"/>
            <w:vAlign w:val="center"/>
          </w:tcPr>
          <w:p w:rsidR="006D0DB6" w:rsidRDefault="00D0771E">
            <w:pPr>
              <w:jc w:val="right"/>
            </w:pPr>
            <w:r>
              <w:rPr>
                <w:rFonts w:eastAsiaTheme="minorEastAsia"/>
                <w:szCs w:val="21"/>
              </w:rPr>
              <w:t>3,742,993.26</w:t>
            </w:r>
          </w:p>
        </w:tc>
        <w:tc>
          <w:tcPr>
            <w:tcW w:w="1612" w:type="dxa"/>
            <w:vAlign w:val="center"/>
          </w:tcPr>
          <w:p w:rsidR="006D0DB6" w:rsidRDefault="00D0771E">
            <w:pPr>
              <w:jc w:val="right"/>
            </w:pPr>
            <w:r>
              <w:rPr>
                <w:rFonts w:eastAsiaTheme="minorEastAsia"/>
                <w:szCs w:val="21"/>
              </w:rPr>
              <w:t>1.68</w:t>
            </w:r>
          </w:p>
        </w:tc>
      </w:tr>
      <w:tr w:rsidR="006D0DB6">
        <w:tc>
          <w:tcPr>
            <w:tcW w:w="817" w:type="dxa"/>
            <w:vAlign w:val="center"/>
          </w:tcPr>
          <w:p w:rsidR="006D0DB6" w:rsidRDefault="00D0771E">
            <w:pPr>
              <w:jc w:val="center"/>
            </w:pPr>
            <w:r>
              <w:rPr>
                <w:rFonts w:eastAsiaTheme="minorEastAsia"/>
                <w:szCs w:val="21"/>
              </w:rPr>
              <w:t>21</w:t>
            </w:r>
          </w:p>
        </w:tc>
        <w:tc>
          <w:tcPr>
            <w:tcW w:w="1276" w:type="dxa"/>
            <w:vAlign w:val="center"/>
          </w:tcPr>
          <w:p w:rsidR="006D0DB6" w:rsidRDefault="00D0771E">
            <w:pPr>
              <w:jc w:val="center"/>
            </w:pPr>
            <w:r>
              <w:rPr>
                <w:rFonts w:eastAsiaTheme="minorEastAsia"/>
                <w:szCs w:val="21"/>
              </w:rPr>
              <w:t>002149</w:t>
            </w:r>
          </w:p>
        </w:tc>
        <w:tc>
          <w:tcPr>
            <w:tcW w:w="1701" w:type="dxa"/>
            <w:vAlign w:val="center"/>
          </w:tcPr>
          <w:p w:rsidR="006D0DB6" w:rsidRDefault="00D0771E">
            <w:pPr>
              <w:jc w:val="center"/>
            </w:pPr>
            <w:r>
              <w:rPr>
                <w:rFonts w:eastAsiaTheme="minorEastAsia"/>
                <w:szCs w:val="21"/>
              </w:rPr>
              <w:t>西部材料</w:t>
            </w:r>
          </w:p>
        </w:tc>
        <w:tc>
          <w:tcPr>
            <w:tcW w:w="1559" w:type="dxa"/>
            <w:vAlign w:val="center"/>
          </w:tcPr>
          <w:p w:rsidR="006D0DB6" w:rsidRDefault="00D0771E">
            <w:pPr>
              <w:jc w:val="right"/>
            </w:pPr>
            <w:r>
              <w:rPr>
                <w:rFonts w:eastAsiaTheme="minorEastAsia"/>
                <w:szCs w:val="21"/>
              </w:rPr>
              <w:t>225,256.00</w:t>
            </w:r>
          </w:p>
        </w:tc>
        <w:tc>
          <w:tcPr>
            <w:tcW w:w="1932" w:type="dxa"/>
            <w:vAlign w:val="center"/>
          </w:tcPr>
          <w:p w:rsidR="006D0DB6" w:rsidRDefault="00D0771E">
            <w:pPr>
              <w:jc w:val="right"/>
            </w:pPr>
            <w:r>
              <w:rPr>
                <w:rFonts w:eastAsiaTheme="minorEastAsia"/>
                <w:szCs w:val="21"/>
              </w:rPr>
              <w:t>3,703,208.64</w:t>
            </w:r>
          </w:p>
        </w:tc>
        <w:tc>
          <w:tcPr>
            <w:tcW w:w="1612" w:type="dxa"/>
            <w:vAlign w:val="center"/>
          </w:tcPr>
          <w:p w:rsidR="006D0DB6" w:rsidRDefault="00D0771E">
            <w:pPr>
              <w:jc w:val="right"/>
            </w:pPr>
            <w:r>
              <w:rPr>
                <w:rFonts w:eastAsiaTheme="minorEastAsia"/>
                <w:szCs w:val="21"/>
              </w:rPr>
              <w:t>1.66</w:t>
            </w:r>
          </w:p>
        </w:tc>
      </w:tr>
      <w:tr w:rsidR="006D0DB6">
        <w:tc>
          <w:tcPr>
            <w:tcW w:w="817" w:type="dxa"/>
            <w:vAlign w:val="center"/>
          </w:tcPr>
          <w:p w:rsidR="006D0DB6" w:rsidRDefault="00D0771E">
            <w:pPr>
              <w:jc w:val="center"/>
            </w:pPr>
            <w:r>
              <w:rPr>
                <w:rFonts w:eastAsiaTheme="minorEastAsia"/>
                <w:szCs w:val="21"/>
              </w:rPr>
              <w:t>22</w:t>
            </w:r>
          </w:p>
        </w:tc>
        <w:tc>
          <w:tcPr>
            <w:tcW w:w="1276" w:type="dxa"/>
            <w:vAlign w:val="center"/>
          </w:tcPr>
          <w:p w:rsidR="006D0DB6" w:rsidRDefault="00D0771E">
            <w:pPr>
              <w:jc w:val="center"/>
            </w:pPr>
            <w:r>
              <w:rPr>
                <w:rFonts w:eastAsiaTheme="minorEastAsia"/>
                <w:szCs w:val="21"/>
              </w:rPr>
              <w:t>002498</w:t>
            </w:r>
          </w:p>
        </w:tc>
        <w:tc>
          <w:tcPr>
            <w:tcW w:w="1701" w:type="dxa"/>
            <w:vAlign w:val="center"/>
          </w:tcPr>
          <w:p w:rsidR="006D0DB6" w:rsidRDefault="00D0771E">
            <w:pPr>
              <w:jc w:val="center"/>
            </w:pPr>
            <w:r>
              <w:rPr>
                <w:rFonts w:eastAsiaTheme="minorEastAsia"/>
                <w:szCs w:val="21"/>
              </w:rPr>
              <w:t>汉缆股份</w:t>
            </w:r>
          </w:p>
        </w:tc>
        <w:tc>
          <w:tcPr>
            <w:tcW w:w="1559" w:type="dxa"/>
            <w:vAlign w:val="center"/>
          </w:tcPr>
          <w:p w:rsidR="006D0DB6" w:rsidRDefault="00D0771E">
            <w:pPr>
              <w:jc w:val="right"/>
            </w:pPr>
            <w:r>
              <w:rPr>
                <w:rFonts w:eastAsiaTheme="minorEastAsia"/>
                <w:szCs w:val="21"/>
              </w:rPr>
              <w:t>856,800.00</w:t>
            </w:r>
          </w:p>
        </w:tc>
        <w:tc>
          <w:tcPr>
            <w:tcW w:w="1932" w:type="dxa"/>
            <w:vAlign w:val="center"/>
          </w:tcPr>
          <w:p w:rsidR="006D0DB6" w:rsidRDefault="00D0771E">
            <w:pPr>
              <w:jc w:val="right"/>
            </w:pPr>
            <w:r>
              <w:rPr>
                <w:rFonts w:eastAsiaTheme="minorEastAsia"/>
                <w:szCs w:val="21"/>
              </w:rPr>
              <w:t>3,581,424.00</w:t>
            </w:r>
          </w:p>
        </w:tc>
        <w:tc>
          <w:tcPr>
            <w:tcW w:w="1612" w:type="dxa"/>
            <w:vAlign w:val="center"/>
          </w:tcPr>
          <w:p w:rsidR="006D0DB6" w:rsidRDefault="00D0771E">
            <w:pPr>
              <w:jc w:val="right"/>
            </w:pPr>
            <w:r>
              <w:rPr>
                <w:rFonts w:eastAsiaTheme="minorEastAsia"/>
                <w:szCs w:val="21"/>
              </w:rPr>
              <w:t>1.60</w:t>
            </w:r>
          </w:p>
        </w:tc>
      </w:tr>
      <w:tr w:rsidR="006D0DB6">
        <w:tc>
          <w:tcPr>
            <w:tcW w:w="817" w:type="dxa"/>
            <w:vAlign w:val="center"/>
          </w:tcPr>
          <w:p w:rsidR="006D0DB6" w:rsidRDefault="00D0771E">
            <w:pPr>
              <w:jc w:val="center"/>
            </w:pPr>
            <w:r>
              <w:rPr>
                <w:rFonts w:eastAsiaTheme="minorEastAsia"/>
                <w:szCs w:val="21"/>
              </w:rPr>
              <w:lastRenderedPageBreak/>
              <w:t>23</w:t>
            </w:r>
          </w:p>
        </w:tc>
        <w:tc>
          <w:tcPr>
            <w:tcW w:w="1276" w:type="dxa"/>
            <w:vAlign w:val="center"/>
          </w:tcPr>
          <w:p w:rsidR="006D0DB6" w:rsidRDefault="00D0771E">
            <w:pPr>
              <w:jc w:val="center"/>
            </w:pPr>
            <w:r>
              <w:rPr>
                <w:rFonts w:eastAsiaTheme="minorEastAsia"/>
                <w:szCs w:val="21"/>
              </w:rPr>
              <w:t>002368</w:t>
            </w:r>
          </w:p>
        </w:tc>
        <w:tc>
          <w:tcPr>
            <w:tcW w:w="1701" w:type="dxa"/>
            <w:vAlign w:val="center"/>
          </w:tcPr>
          <w:p w:rsidR="006D0DB6" w:rsidRDefault="00D0771E">
            <w:pPr>
              <w:jc w:val="center"/>
            </w:pPr>
            <w:r>
              <w:rPr>
                <w:rFonts w:eastAsiaTheme="minorEastAsia"/>
                <w:szCs w:val="21"/>
              </w:rPr>
              <w:t>太极股份</w:t>
            </w:r>
          </w:p>
        </w:tc>
        <w:tc>
          <w:tcPr>
            <w:tcW w:w="1559" w:type="dxa"/>
            <w:vAlign w:val="center"/>
          </w:tcPr>
          <w:p w:rsidR="006D0DB6" w:rsidRDefault="00D0771E">
            <w:pPr>
              <w:jc w:val="right"/>
            </w:pPr>
            <w:r>
              <w:rPr>
                <w:rFonts w:eastAsiaTheme="minorEastAsia"/>
                <w:szCs w:val="21"/>
              </w:rPr>
              <w:t>118,600.00</w:t>
            </w:r>
          </w:p>
        </w:tc>
        <w:tc>
          <w:tcPr>
            <w:tcW w:w="1932" w:type="dxa"/>
            <w:vAlign w:val="center"/>
          </w:tcPr>
          <w:p w:rsidR="006D0DB6" w:rsidRDefault="00D0771E">
            <w:pPr>
              <w:jc w:val="right"/>
            </w:pPr>
            <w:r>
              <w:rPr>
                <w:rFonts w:eastAsiaTheme="minorEastAsia"/>
                <w:szCs w:val="21"/>
              </w:rPr>
              <w:t>3,336,218.00</w:t>
            </w:r>
          </w:p>
        </w:tc>
        <w:tc>
          <w:tcPr>
            <w:tcW w:w="1612" w:type="dxa"/>
            <w:vAlign w:val="center"/>
          </w:tcPr>
          <w:p w:rsidR="006D0DB6" w:rsidRDefault="00D0771E">
            <w:pPr>
              <w:jc w:val="right"/>
            </w:pPr>
            <w:r>
              <w:rPr>
                <w:rFonts w:eastAsiaTheme="minorEastAsia"/>
                <w:szCs w:val="21"/>
              </w:rPr>
              <w:t>1.49</w:t>
            </w:r>
          </w:p>
        </w:tc>
      </w:tr>
      <w:tr w:rsidR="006D0DB6">
        <w:tc>
          <w:tcPr>
            <w:tcW w:w="817" w:type="dxa"/>
            <w:vAlign w:val="center"/>
          </w:tcPr>
          <w:p w:rsidR="006D0DB6" w:rsidRDefault="00D0771E">
            <w:pPr>
              <w:jc w:val="center"/>
            </w:pPr>
            <w:r>
              <w:rPr>
                <w:rFonts w:eastAsiaTheme="minorEastAsia"/>
                <w:szCs w:val="21"/>
              </w:rPr>
              <w:t>24</w:t>
            </w:r>
          </w:p>
        </w:tc>
        <w:tc>
          <w:tcPr>
            <w:tcW w:w="1276" w:type="dxa"/>
            <w:vAlign w:val="center"/>
          </w:tcPr>
          <w:p w:rsidR="006D0DB6" w:rsidRDefault="00D0771E">
            <w:pPr>
              <w:jc w:val="center"/>
            </w:pPr>
            <w:r>
              <w:rPr>
                <w:rFonts w:eastAsiaTheme="minorEastAsia"/>
                <w:szCs w:val="21"/>
              </w:rPr>
              <w:t>688123</w:t>
            </w:r>
          </w:p>
        </w:tc>
        <w:tc>
          <w:tcPr>
            <w:tcW w:w="1701" w:type="dxa"/>
            <w:vAlign w:val="center"/>
          </w:tcPr>
          <w:p w:rsidR="006D0DB6" w:rsidRDefault="00D0771E">
            <w:pPr>
              <w:jc w:val="center"/>
            </w:pPr>
            <w:r>
              <w:rPr>
                <w:rFonts w:eastAsiaTheme="minorEastAsia"/>
                <w:szCs w:val="21"/>
              </w:rPr>
              <w:t>聚辰股份</w:t>
            </w:r>
          </w:p>
        </w:tc>
        <w:tc>
          <w:tcPr>
            <w:tcW w:w="1559" w:type="dxa"/>
            <w:vAlign w:val="center"/>
          </w:tcPr>
          <w:p w:rsidR="006D0DB6" w:rsidRDefault="00D0771E">
            <w:pPr>
              <w:jc w:val="right"/>
            </w:pPr>
            <w:r>
              <w:rPr>
                <w:rFonts w:eastAsiaTheme="minorEastAsia"/>
                <w:szCs w:val="21"/>
              </w:rPr>
              <w:t>32,537.00</w:t>
            </w:r>
          </w:p>
        </w:tc>
        <w:tc>
          <w:tcPr>
            <w:tcW w:w="1932" w:type="dxa"/>
            <w:vAlign w:val="center"/>
          </w:tcPr>
          <w:p w:rsidR="006D0DB6" w:rsidRDefault="00D0771E">
            <w:pPr>
              <w:jc w:val="right"/>
            </w:pPr>
            <w:r>
              <w:rPr>
                <w:rFonts w:eastAsiaTheme="minorEastAsia"/>
                <w:szCs w:val="21"/>
              </w:rPr>
              <w:t>3,292,744.40</w:t>
            </w:r>
          </w:p>
        </w:tc>
        <w:tc>
          <w:tcPr>
            <w:tcW w:w="1612" w:type="dxa"/>
            <w:vAlign w:val="center"/>
          </w:tcPr>
          <w:p w:rsidR="006D0DB6" w:rsidRDefault="00D0771E">
            <w:pPr>
              <w:jc w:val="right"/>
            </w:pPr>
            <w:r>
              <w:rPr>
                <w:rFonts w:eastAsiaTheme="minorEastAsia"/>
                <w:szCs w:val="21"/>
              </w:rPr>
              <w:t>1.47</w:t>
            </w:r>
          </w:p>
        </w:tc>
      </w:tr>
      <w:tr w:rsidR="006D0DB6">
        <w:tc>
          <w:tcPr>
            <w:tcW w:w="817" w:type="dxa"/>
            <w:vAlign w:val="center"/>
          </w:tcPr>
          <w:p w:rsidR="006D0DB6" w:rsidRDefault="00D0771E">
            <w:pPr>
              <w:jc w:val="center"/>
            </w:pPr>
            <w:r>
              <w:rPr>
                <w:rFonts w:eastAsiaTheme="minorEastAsia"/>
                <w:szCs w:val="21"/>
              </w:rPr>
              <w:t>25</w:t>
            </w:r>
          </w:p>
        </w:tc>
        <w:tc>
          <w:tcPr>
            <w:tcW w:w="1276" w:type="dxa"/>
            <w:vAlign w:val="center"/>
          </w:tcPr>
          <w:p w:rsidR="006D0DB6" w:rsidRDefault="00D0771E">
            <w:pPr>
              <w:jc w:val="center"/>
            </w:pPr>
            <w:r>
              <w:rPr>
                <w:rFonts w:eastAsiaTheme="minorEastAsia"/>
                <w:szCs w:val="21"/>
              </w:rPr>
              <w:t>300041</w:t>
            </w:r>
          </w:p>
        </w:tc>
        <w:tc>
          <w:tcPr>
            <w:tcW w:w="1701" w:type="dxa"/>
            <w:vAlign w:val="center"/>
          </w:tcPr>
          <w:p w:rsidR="006D0DB6" w:rsidRDefault="00D0771E">
            <w:pPr>
              <w:jc w:val="center"/>
            </w:pPr>
            <w:r>
              <w:rPr>
                <w:rFonts w:eastAsiaTheme="minorEastAsia"/>
                <w:szCs w:val="21"/>
              </w:rPr>
              <w:t>回天新材</w:t>
            </w:r>
          </w:p>
        </w:tc>
        <w:tc>
          <w:tcPr>
            <w:tcW w:w="1559" w:type="dxa"/>
            <w:vAlign w:val="center"/>
          </w:tcPr>
          <w:p w:rsidR="006D0DB6" w:rsidRDefault="00D0771E">
            <w:pPr>
              <w:jc w:val="right"/>
            </w:pPr>
            <w:r>
              <w:rPr>
                <w:rFonts w:eastAsiaTheme="minorEastAsia"/>
                <w:szCs w:val="21"/>
              </w:rPr>
              <w:t>196,700.00</w:t>
            </w:r>
          </w:p>
        </w:tc>
        <w:tc>
          <w:tcPr>
            <w:tcW w:w="1932" w:type="dxa"/>
            <w:vAlign w:val="center"/>
          </w:tcPr>
          <w:p w:rsidR="006D0DB6" w:rsidRDefault="00D0771E">
            <w:pPr>
              <w:jc w:val="right"/>
            </w:pPr>
            <w:r>
              <w:rPr>
                <w:rFonts w:eastAsiaTheme="minorEastAsia"/>
                <w:szCs w:val="21"/>
              </w:rPr>
              <w:t>3,210,144.00</w:t>
            </w:r>
          </w:p>
        </w:tc>
        <w:tc>
          <w:tcPr>
            <w:tcW w:w="1612" w:type="dxa"/>
            <w:vAlign w:val="center"/>
          </w:tcPr>
          <w:p w:rsidR="006D0DB6" w:rsidRDefault="00D0771E">
            <w:pPr>
              <w:jc w:val="right"/>
            </w:pPr>
            <w:r>
              <w:rPr>
                <w:rFonts w:eastAsiaTheme="minorEastAsia"/>
                <w:szCs w:val="21"/>
              </w:rPr>
              <w:t>1.44</w:t>
            </w:r>
          </w:p>
        </w:tc>
      </w:tr>
      <w:tr w:rsidR="006D0DB6">
        <w:tc>
          <w:tcPr>
            <w:tcW w:w="817" w:type="dxa"/>
            <w:vAlign w:val="center"/>
          </w:tcPr>
          <w:p w:rsidR="006D0DB6" w:rsidRDefault="00D0771E">
            <w:pPr>
              <w:jc w:val="center"/>
            </w:pPr>
            <w:r>
              <w:rPr>
                <w:rFonts w:eastAsiaTheme="minorEastAsia"/>
                <w:szCs w:val="21"/>
              </w:rPr>
              <w:t>26</w:t>
            </w:r>
          </w:p>
        </w:tc>
        <w:tc>
          <w:tcPr>
            <w:tcW w:w="1276" w:type="dxa"/>
            <w:vAlign w:val="center"/>
          </w:tcPr>
          <w:p w:rsidR="006D0DB6" w:rsidRDefault="00D0771E">
            <w:pPr>
              <w:jc w:val="center"/>
            </w:pPr>
            <w:r>
              <w:rPr>
                <w:rFonts w:eastAsiaTheme="minorEastAsia"/>
                <w:szCs w:val="21"/>
              </w:rPr>
              <w:t>301168</w:t>
            </w:r>
          </w:p>
        </w:tc>
        <w:tc>
          <w:tcPr>
            <w:tcW w:w="1701" w:type="dxa"/>
            <w:vAlign w:val="center"/>
          </w:tcPr>
          <w:p w:rsidR="006D0DB6" w:rsidRDefault="00D0771E">
            <w:pPr>
              <w:jc w:val="center"/>
            </w:pPr>
            <w:r>
              <w:rPr>
                <w:rFonts w:eastAsiaTheme="minorEastAsia"/>
                <w:szCs w:val="21"/>
              </w:rPr>
              <w:t>通灵股份</w:t>
            </w:r>
          </w:p>
        </w:tc>
        <w:tc>
          <w:tcPr>
            <w:tcW w:w="1559" w:type="dxa"/>
            <w:vAlign w:val="center"/>
          </w:tcPr>
          <w:p w:rsidR="006D0DB6" w:rsidRDefault="00D0771E">
            <w:pPr>
              <w:jc w:val="right"/>
            </w:pPr>
            <w:r>
              <w:rPr>
                <w:rFonts w:eastAsiaTheme="minorEastAsia"/>
                <w:szCs w:val="21"/>
              </w:rPr>
              <w:t>43,600.00</w:t>
            </w:r>
          </w:p>
        </w:tc>
        <w:tc>
          <w:tcPr>
            <w:tcW w:w="1932" w:type="dxa"/>
            <w:vAlign w:val="center"/>
          </w:tcPr>
          <w:p w:rsidR="006D0DB6" w:rsidRDefault="00D0771E">
            <w:pPr>
              <w:jc w:val="right"/>
            </w:pPr>
            <w:r>
              <w:rPr>
                <w:rFonts w:eastAsiaTheme="minorEastAsia"/>
                <w:szCs w:val="21"/>
              </w:rPr>
              <w:t>3,155,332.00</w:t>
            </w:r>
          </w:p>
        </w:tc>
        <w:tc>
          <w:tcPr>
            <w:tcW w:w="1612" w:type="dxa"/>
            <w:vAlign w:val="center"/>
          </w:tcPr>
          <w:p w:rsidR="006D0DB6" w:rsidRDefault="00D0771E">
            <w:pPr>
              <w:jc w:val="right"/>
            </w:pPr>
            <w:r>
              <w:rPr>
                <w:rFonts w:eastAsiaTheme="minorEastAsia"/>
                <w:szCs w:val="21"/>
              </w:rPr>
              <w:t>1.41</w:t>
            </w:r>
          </w:p>
        </w:tc>
      </w:tr>
      <w:tr w:rsidR="006D0DB6">
        <w:tc>
          <w:tcPr>
            <w:tcW w:w="817" w:type="dxa"/>
            <w:vAlign w:val="center"/>
          </w:tcPr>
          <w:p w:rsidR="006D0DB6" w:rsidRDefault="00D0771E">
            <w:pPr>
              <w:jc w:val="center"/>
            </w:pPr>
            <w:r>
              <w:rPr>
                <w:rFonts w:eastAsiaTheme="minorEastAsia"/>
                <w:szCs w:val="21"/>
              </w:rPr>
              <w:t>27</w:t>
            </w:r>
          </w:p>
        </w:tc>
        <w:tc>
          <w:tcPr>
            <w:tcW w:w="1276" w:type="dxa"/>
            <w:vAlign w:val="center"/>
          </w:tcPr>
          <w:p w:rsidR="006D0DB6" w:rsidRDefault="00D0771E">
            <w:pPr>
              <w:jc w:val="center"/>
            </w:pPr>
            <w:r>
              <w:rPr>
                <w:rFonts w:eastAsiaTheme="minorEastAsia"/>
                <w:szCs w:val="21"/>
              </w:rPr>
              <w:t>600487</w:t>
            </w:r>
          </w:p>
        </w:tc>
        <w:tc>
          <w:tcPr>
            <w:tcW w:w="1701" w:type="dxa"/>
            <w:vAlign w:val="center"/>
          </w:tcPr>
          <w:p w:rsidR="006D0DB6" w:rsidRDefault="00D0771E">
            <w:pPr>
              <w:jc w:val="center"/>
            </w:pPr>
            <w:r>
              <w:rPr>
                <w:rFonts w:eastAsiaTheme="minorEastAsia"/>
                <w:szCs w:val="21"/>
              </w:rPr>
              <w:t>亨通光电</w:t>
            </w:r>
          </w:p>
        </w:tc>
        <w:tc>
          <w:tcPr>
            <w:tcW w:w="1559" w:type="dxa"/>
            <w:vAlign w:val="center"/>
          </w:tcPr>
          <w:p w:rsidR="006D0DB6" w:rsidRDefault="00D0771E">
            <w:pPr>
              <w:jc w:val="right"/>
            </w:pPr>
            <w:r>
              <w:rPr>
                <w:rFonts w:eastAsiaTheme="minorEastAsia"/>
                <w:szCs w:val="21"/>
              </w:rPr>
              <w:t>204,822.00</w:t>
            </w:r>
          </w:p>
        </w:tc>
        <w:tc>
          <w:tcPr>
            <w:tcW w:w="1932" w:type="dxa"/>
            <w:vAlign w:val="center"/>
          </w:tcPr>
          <w:p w:rsidR="006D0DB6" w:rsidRDefault="00D0771E">
            <w:pPr>
              <w:jc w:val="right"/>
            </w:pPr>
            <w:r>
              <w:rPr>
                <w:rFonts w:eastAsiaTheme="minorEastAsia"/>
                <w:szCs w:val="21"/>
              </w:rPr>
              <w:t>3,084,619.32</w:t>
            </w:r>
          </w:p>
        </w:tc>
        <w:tc>
          <w:tcPr>
            <w:tcW w:w="1612" w:type="dxa"/>
            <w:vAlign w:val="center"/>
          </w:tcPr>
          <w:p w:rsidR="006D0DB6" w:rsidRDefault="00D0771E">
            <w:pPr>
              <w:jc w:val="right"/>
            </w:pPr>
            <w:r>
              <w:rPr>
                <w:rFonts w:eastAsiaTheme="minorEastAsia"/>
                <w:szCs w:val="21"/>
              </w:rPr>
              <w:t>1.38</w:t>
            </w:r>
          </w:p>
        </w:tc>
      </w:tr>
      <w:tr w:rsidR="006D0DB6">
        <w:tc>
          <w:tcPr>
            <w:tcW w:w="817" w:type="dxa"/>
            <w:vAlign w:val="center"/>
          </w:tcPr>
          <w:p w:rsidR="006D0DB6" w:rsidRDefault="00D0771E">
            <w:pPr>
              <w:jc w:val="center"/>
            </w:pPr>
            <w:r>
              <w:rPr>
                <w:rFonts w:eastAsiaTheme="minorEastAsia"/>
                <w:szCs w:val="21"/>
              </w:rPr>
              <w:t>28</w:t>
            </w:r>
          </w:p>
        </w:tc>
        <w:tc>
          <w:tcPr>
            <w:tcW w:w="1276" w:type="dxa"/>
            <w:vAlign w:val="center"/>
          </w:tcPr>
          <w:p w:rsidR="006D0DB6" w:rsidRDefault="00D0771E">
            <w:pPr>
              <w:jc w:val="center"/>
            </w:pPr>
            <w:r>
              <w:rPr>
                <w:rFonts w:eastAsiaTheme="minorEastAsia"/>
                <w:szCs w:val="21"/>
              </w:rPr>
              <w:t>600761</w:t>
            </w:r>
          </w:p>
        </w:tc>
        <w:tc>
          <w:tcPr>
            <w:tcW w:w="1701" w:type="dxa"/>
            <w:vAlign w:val="center"/>
          </w:tcPr>
          <w:p w:rsidR="006D0DB6" w:rsidRDefault="00D0771E">
            <w:pPr>
              <w:jc w:val="center"/>
            </w:pPr>
            <w:r>
              <w:rPr>
                <w:rFonts w:eastAsiaTheme="minorEastAsia"/>
                <w:szCs w:val="21"/>
              </w:rPr>
              <w:t>安徽合力</w:t>
            </w:r>
          </w:p>
        </w:tc>
        <w:tc>
          <w:tcPr>
            <w:tcW w:w="1559" w:type="dxa"/>
            <w:vAlign w:val="center"/>
          </w:tcPr>
          <w:p w:rsidR="006D0DB6" w:rsidRDefault="00D0771E">
            <w:pPr>
              <w:jc w:val="right"/>
            </w:pPr>
            <w:r>
              <w:rPr>
                <w:rFonts w:eastAsiaTheme="minorEastAsia"/>
                <w:szCs w:val="21"/>
              </w:rPr>
              <w:t>229,240.00</w:t>
            </w:r>
          </w:p>
        </w:tc>
        <w:tc>
          <w:tcPr>
            <w:tcW w:w="1932" w:type="dxa"/>
            <w:vAlign w:val="center"/>
          </w:tcPr>
          <w:p w:rsidR="006D0DB6" w:rsidRDefault="00D0771E">
            <w:pPr>
              <w:jc w:val="right"/>
            </w:pPr>
            <w:r>
              <w:rPr>
                <w:rFonts w:eastAsiaTheme="minorEastAsia"/>
                <w:szCs w:val="21"/>
              </w:rPr>
              <w:t>3,014,506.00</w:t>
            </w:r>
          </w:p>
        </w:tc>
        <w:tc>
          <w:tcPr>
            <w:tcW w:w="1612" w:type="dxa"/>
            <w:vAlign w:val="center"/>
          </w:tcPr>
          <w:p w:rsidR="006D0DB6" w:rsidRDefault="00D0771E">
            <w:pPr>
              <w:jc w:val="right"/>
            </w:pPr>
            <w:r>
              <w:rPr>
                <w:rFonts w:eastAsiaTheme="minorEastAsia"/>
                <w:szCs w:val="21"/>
              </w:rPr>
              <w:t>1.35</w:t>
            </w:r>
          </w:p>
        </w:tc>
      </w:tr>
      <w:tr w:rsidR="006D0DB6">
        <w:tc>
          <w:tcPr>
            <w:tcW w:w="817" w:type="dxa"/>
            <w:vAlign w:val="center"/>
          </w:tcPr>
          <w:p w:rsidR="006D0DB6" w:rsidRDefault="00D0771E">
            <w:pPr>
              <w:jc w:val="center"/>
            </w:pPr>
            <w:r>
              <w:rPr>
                <w:rFonts w:eastAsiaTheme="minorEastAsia"/>
                <w:szCs w:val="21"/>
              </w:rPr>
              <w:t>29</w:t>
            </w:r>
          </w:p>
        </w:tc>
        <w:tc>
          <w:tcPr>
            <w:tcW w:w="1276" w:type="dxa"/>
            <w:vAlign w:val="center"/>
          </w:tcPr>
          <w:p w:rsidR="006D0DB6" w:rsidRDefault="00D0771E">
            <w:pPr>
              <w:jc w:val="center"/>
            </w:pPr>
            <w:r>
              <w:rPr>
                <w:rFonts w:eastAsiaTheme="minorEastAsia"/>
                <w:szCs w:val="21"/>
              </w:rPr>
              <w:t>002446</w:t>
            </w:r>
          </w:p>
        </w:tc>
        <w:tc>
          <w:tcPr>
            <w:tcW w:w="1701" w:type="dxa"/>
            <w:vAlign w:val="center"/>
          </w:tcPr>
          <w:p w:rsidR="006D0DB6" w:rsidRDefault="00D0771E">
            <w:pPr>
              <w:jc w:val="center"/>
            </w:pPr>
            <w:r>
              <w:rPr>
                <w:rFonts w:eastAsiaTheme="minorEastAsia"/>
                <w:szCs w:val="21"/>
              </w:rPr>
              <w:t>盛路通信</w:t>
            </w:r>
          </w:p>
        </w:tc>
        <w:tc>
          <w:tcPr>
            <w:tcW w:w="1559" w:type="dxa"/>
            <w:vAlign w:val="center"/>
          </w:tcPr>
          <w:p w:rsidR="006D0DB6" w:rsidRDefault="00D0771E">
            <w:pPr>
              <w:jc w:val="right"/>
            </w:pPr>
            <w:r>
              <w:rPr>
                <w:rFonts w:eastAsiaTheme="minorEastAsia"/>
                <w:szCs w:val="21"/>
              </w:rPr>
              <w:t>309,600.00</w:t>
            </w:r>
          </w:p>
        </w:tc>
        <w:tc>
          <w:tcPr>
            <w:tcW w:w="1932" w:type="dxa"/>
            <w:vAlign w:val="center"/>
          </w:tcPr>
          <w:p w:rsidR="006D0DB6" w:rsidRDefault="00D0771E">
            <w:pPr>
              <w:jc w:val="right"/>
            </w:pPr>
            <w:r>
              <w:rPr>
                <w:rFonts w:eastAsiaTheme="minorEastAsia"/>
                <w:szCs w:val="21"/>
              </w:rPr>
              <w:t>2,959,776.00</w:t>
            </w:r>
          </w:p>
        </w:tc>
        <w:tc>
          <w:tcPr>
            <w:tcW w:w="1612" w:type="dxa"/>
            <w:vAlign w:val="center"/>
          </w:tcPr>
          <w:p w:rsidR="006D0DB6" w:rsidRDefault="00D0771E">
            <w:pPr>
              <w:jc w:val="right"/>
            </w:pPr>
            <w:r>
              <w:rPr>
                <w:rFonts w:eastAsiaTheme="minorEastAsia"/>
                <w:szCs w:val="21"/>
              </w:rPr>
              <w:t>1.33</w:t>
            </w:r>
          </w:p>
        </w:tc>
      </w:tr>
      <w:tr w:rsidR="006D0DB6">
        <w:tc>
          <w:tcPr>
            <w:tcW w:w="817" w:type="dxa"/>
            <w:vAlign w:val="center"/>
          </w:tcPr>
          <w:p w:rsidR="006D0DB6" w:rsidRDefault="00D0771E">
            <w:pPr>
              <w:jc w:val="center"/>
            </w:pPr>
            <w:r>
              <w:rPr>
                <w:rFonts w:eastAsiaTheme="minorEastAsia"/>
                <w:szCs w:val="21"/>
              </w:rPr>
              <w:t>30</w:t>
            </w:r>
          </w:p>
        </w:tc>
        <w:tc>
          <w:tcPr>
            <w:tcW w:w="1276" w:type="dxa"/>
            <w:vAlign w:val="center"/>
          </w:tcPr>
          <w:p w:rsidR="006D0DB6" w:rsidRDefault="00D0771E">
            <w:pPr>
              <w:jc w:val="center"/>
            </w:pPr>
            <w:r>
              <w:rPr>
                <w:rFonts w:eastAsiaTheme="minorEastAsia"/>
                <w:szCs w:val="21"/>
              </w:rPr>
              <w:t>688680</w:t>
            </w:r>
          </w:p>
        </w:tc>
        <w:tc>
          <w:tcPr>
            <w:tcW w:w="1701" w:type="dxa"/>
            <w:vAlign w:val="center"/>
          </w:tcPr>
          <w:p w:rsidR="006D0DB6" w:rsidRDefault="00D0771E">
            <w:pPr>
              <w:jc w:val="center"/>
            </w:pPr>
            <w:r>
              <w:rPr>
                <w:rFonts w:eastAsiaTheme="minorEastAsia"/>
                <w:szCs w:val="21"/>
              </w:rPr>
              <w:t>海优新材</w:t>
            </w:r>
          </w:p>
        </w:tc>
        <w:tc>
          <w:tcPr>
            <w:tcW w:w="1559" w:type="dxa"/>
            <w:vAlign w:val="center"/>
          </w:tcPr>
          <w:p w:rsidR="006D0DB6" w:rsidRDefault="00D0771E">
            <w:pPr>
              <w:jc w:val="right"/>
            </w:pPr>
            <w:r>
              <w:rPr>
                <w:rFonts w:eastAsiaTheme="minorEastAsia"/>
                <w:szCs w:val="21"/>
              </w:rPr>
              <w:t>15,884.00</w:t>
            </w:r>
          </w:p>
        </w:tc>
        <w:tc>
          <w:tcPr>
            <w:tcW w:w="1932" w:type="dxa"/>
            <w:vAlign w:val="center"/>
          </w:tcPr>
          <w:p w:rsidR="006D0DB6" w:rsidRDefault="00D0771E">
            <w:pPr>
              <w:jc w:val="right"/>
            </w:pPr>
            <w:r>
              <w:rPr>
                <w:rFonts w:eastAsiaTheme="minorEastAsia"/>
                <w:szCs w:val="21"/>
              </w:rPr>
              <w:t>2,943,305.20</w:t>
            </w:r>
          </w:p>
        </w:tc>
        <w:tc>
          <w:tcPr>
            <w:tcW w:w="1612" w:type="dxa"/>
            <w:vAlign w:val="center"/>
          </w:tcPr>
          <w:p w:rsidR="006D0DB6" w:rsidRDefault="00D0771E">
            <w:pPr>
              <w:jc w:val="right"/>
            </w:pPr>
            <w:r>
              <w:rPr>
                <w:rFonts w:eastAsiaTheme="minorEastAsia"/>
                <w:szCs w:val="21"/>
              </w:rPr>
              <w:t>1.32</w:t>
            </w:r>
          </w:p>
        </w:tc>
      </w:tr>
      <w:tr w:rsidR="006D0DB6">
        <w:tc>
          <w:tcPr>
            <w:tcW w:w="817" w:type="dxa"/>
            <w:vAlign w:val="center"/>
          </w:tcPr>
          <w:p w:rsidR="006D0DB6" w:rsidRDefault="00D0771E">
            <w:pPr>
              <w:jc w:val="center"/>
            </w:pPr>
            <w:r>
              <w:rPr>
                <w:rFonts w:eastAsiaTheme="minorEastAsia"/>
                <w:szCs w:val="21"/>
              </w:rPr>
              <w:t>31</w:t>
            </w:r>
          </w:p>
        </w:tc>
        <w:tc>
          <w:tcPr>
            <w:tcW w:w="1276" w:type="dxa"/>
            <w:vAlign w:val="center"/>
          </w:tcPr>
          <w:p w:rsidR="006D0DB6" w:rsidRDefault="00D0771E">
            <w:pPr>
              <w:jc w:val="center"/>
            </w:pPr>
            <w:r>
              <w:rPr>
                <w:rFonts w:eastAsiaTheme="minorEastAsia"/>
                <w:szCs w:val="21"/>
              </w:rPr>
              <w:t>601066</w:t>
            </w:r>
          </w:p>
        </w:tc>
        <w:tc>
          <w:tcPr>
            <w:tcW w:w="1701" w:type="dxa"/>
            <w:vAlign w:val="center"/>
          </w:tcPr>
          <w:p w:rsidR="006D0DB6" w:rsidRDefault="00D0771E">
            <w:pPr>
              <w:jc w:val="center"/>
            </w:pPr>
            <w:r>
              <w:rPr>
                <w:rFonts w:eastAsiaTheme="minorEastAsia"/>
                <w:szCs w:val="21"/>
              </w:rPr>
              <w:t>中信建投</w:t>
            </w:r>
          </w:p>
        </w:tc>
        <w:tc>
          <w:tcPr>
            <w:tcW w:w="1559" w:type="dxa"/>
            <w:vAlign w:val="center"/>
          </w:tcPr>
          <w:p w:rsidR="006D0DB6" w:rsidRDefault="00D0771E">
            <w:pPr>
              <w:jc w:val="right"/>
            </w:pPr>
            <w:r>
              <w:rPr>
                <w:rFonts w:eastAsiaTheme="minorEastAsia"/>
                <w:szCs w:val="21"/>
              </w:rPr>
              <w:t>118,800.00</w:t>
            </w:r>
          </w:p>
        </w:tc>
        <w:tc>
          <w:tcPr>
            <w:tcW w:w="1932" w:type="dxa"/>
            <w:vAlign w:val="center"/>
          </w:tcPr>
          <w:p w:rsidR="006D0DB6" w:rsidRDefault="00D0771E">
            <w:pPr>
              <w:jc w:val="right"/>
            </w:pPr>
            <w:r>
              <w:rPr>
                <w:rFonts w:eastAsiaTheme="minorEastAsia"/>
                <w:szCs w:val="21"/>
              </w:rPr>
              <w:t>2,821,500.00</w:t>
            </w:r>
          </w:p>
        </w:tc>
        <w:tc>
          <w:tcPr>
            <w:tcW w:w="1612" w:type="dxa"/>
            <w:vAlign w:val="center"/>
          </w:tcPr>
          <w:p w:rsidR="006D0DB6" w:rsidRDefault="00D0771E">
            <w:pPr>
              <w:jc w:val="right"/>
            </w:pPr>
            <w:r>
              <w:rPr>
                <w:rFonts w:eastAsiaTheme="minorEastAsia"/>
                <w:szCs w:val="21"/>
              </w:rPr>
              <w:t>1.26</w:t>
            </w:r>
          </w:p>
        </w:tc>
      </w:tr>
      <w:tr w:rsidR="006D0DB6">
        <w:tc>
          <w:tcPr>
            <w:tcW w:w="817" w:type="dxa"/>
            <w:vAlign w:val="center"/>
          </w:tcPr>
          <w:p w:rsidR="006D0DB6" w:rsidRDefault="00D0771E">
            <w:pPr>
              <w:jc w:val="center"/>
            </w:pPr>
            <w:r>
              <w:rPr>
                <w:rFonts w:eastAsiaTheme="minorEastAsia"/>
                <w:szCs w:val="21"/>
              </w:rPr>
              <w:t>32</w:t>
            </w:r>
          </w:p>
        </w:tc>
        <w:tc>
          <w:tcPr>
            <w:tcW w:w="1276" w:type="dxa"/>
            <w:vAlign w:val="center"/>
          </w:tcPr>
          <w:p w:rsidR="006D0DB6" w:rsidRDefault="00D0771E">
            <w:pPr>
              <w:jc w:val="center"/>
            </w:pPr>
            <w:r>
              <w:rPr>
                <w:rFonts w:eastAsiaTheme="minorEastAsia"/>
                <w:szCs w:val="21"/>
              </w:rPr>
              <w:t>603806</w:t>
            </w:r>
          </w:p>
        </w:tc>
        <w:tc>
          <w:tcPr>
            <w:tcW w:w="1701" w:type="dxa"/>
            <w:vAlign w:val="center"/>
          </w:tcPr>
          <w:p w:rsidR="006D0DB6" w:rsidRDefault="00D0771E">
            <w:pPr>
              <w:jc w:val="center"/>
            </w:pPr>
            <w:r>
              <w:rPr>
                <w:rFonts w:eastAsiaTheme="minorEastAsia"/>
                <w:szCs w:val="21"/>
              </w:rPr>
              <w:t>福斯特</w:t>
            </w:r>
          </w:p>
        </w:tc>
        <w:tc>
          <w:tcPr>
            <w:tcW w:w="1559" w:type="dxa"/>
            <w:vAlign w:val="center"/>
          </w:tcPr>
          <w:p w:rsidR="006D0DB6" w:rsidRDefault="00D0771E">
            <w:pPr>
              <w:jc w:val="right"/>
            </w:pPr>
            <w:r>
              <w:rPr>
                <w:rFonts w:eastAsiaTheme="minorEastAsia"/>
                <w:szCs w:val="21"/>
              </w:rPr>
              <w:t>41,700.00</w:t>
            </w:r>
          </w:p>
        </w:tc>
        <w:tc>
          <w:tcPr>
            <w:tcW w:w="1932" w:type="dxa"/>
            <w:vAlign w:val="center"/>
          </w:tcPr>
          <w:p w:rsidR="006D0DB6" w:rsidRDefault="00D0771E">
            <w:pPr>
              <w:jc w:val="right"/>
            </w:pPr>
            <w:r>
              <w:rPr>
                <w:rFonts w:eastAsiaTheme="minorEastAsia"/>
                <w:szCs w:val="21"/>
              </w:rPr>
              <w:t>2,770,548.00</w:t>
            </w:r>
          </w:p>
        </w:tc>
        <w:tc>
          <w:tcPr>
            <w:tcW w:w="1612" w:type="dxa"/>
            <w:vAlign w:val="center"/>
          </w:tcPr>
          <w:p w:rsidR="006D0DB6" w:rsidRDefault="00D0771E">
            <w:pPr>
              <w:jc w:val="right"/>
            </w:pPr>
            <w:r>
              <w:rPr>
                <w:rFonts w:eastAsiaTheme="minorEastAsia"/>
                <w:szCs w:val="21"/>
              </w:rPr>
              <w:t>1.24</w:t>
            </w:r>
          </w:p>
        </w:tc>
      </w:tr>
      <w:tr w:rsidR="006D0DB6">
        <w:tc>
          <w:tcPr>
            <w:tcW w:w="817" w:type="dxa"/>
            <w:vAlign w:val="center"/>
          </w:tcPr>
          <w:p w:rsidR="006D0DB6" w:rsidRDefault="00D0771E">
            <w:pPr>
              <w:jc w:val="center"/>
            </w:pPr>
            <w:r>
              <w:rPr>
                <w:rFonts w:eastAsiaTheme="minorEastAsia"/>
                <w:szCs w:val="21"/>
              </w:rPr>
              <w:t>33</w:t>
            </w:r>
          </w:p>
        </w:tc>
        <w:tc>
          <w:tcPr>
            <w:tcW w:w="1276" w:type="dxa"/>
            <w:vAlign w:val="center"/>
          </w:tcPr>
          <w:p w:rsidR="006D0DB6" w:rsidRDefault="00D0771E">
            <w:pPr>
              <w:jc w:val="center"/>
            </w:pPr>
            <w:r>
              <w:rPr>
                <w:rFonts w:eastAsiaTheme="minorEastAsia"/>
                <w:szCs w:val="21"/>
              </w:rPr>
              <w:t>605589</w:t>
            </w:r>
          </w:p>
        </w:tc>
        <w:tc>
          <w:tcPr>
            <w:tcW w:w="1701" w:type="dxa"/>
            <w:vAlign w:val="center"/>
          </w:tcPr>
          <w:p w:rsidR="006D0DB6" w:rsidRDefault="00D0771E">
            <w:pPr>
              <w:jc w:val="center"/>
            </w:pPr>
            <w:r>
              <w:rPr>
                <w:rFonts w:eastAsiaTheme="minorEastAsia"/>
                <w:szCs w:val="21"/>
              </w:rPr>
              <w:t>圣泉集团</w:t>
            </w:r>
          </w:p>
        </w:tc>
        <w:tc>
          <w:tcPr>
            <w:tcW w:w="1559" w:type="dxa"/>
            <w:vAlign w:val="center"/>
          </w:tcPr>
          <w:p w:rsidR="006D0DB6" w:rsidRDefault="00D0771E">
            <w:pPr>
              <w:jc w:val="right"/>
            </w:pPr>
            <w:r>
              <w:rPr>
                <w:rFonts w:eastAsiaTheme="minorEastAsia"/>
                <w:szCs w:val="21"/>
              </w:rPr>
              <w:t>124,946.00</w:t>
            </w:r>
          </w:p>
        </w:tc>
        <w:tc>
          <w:tcPr>
            <w:tcW w:w="1932" w:type="dxa"/>
            <w:vAlign w:val="center"/>
          </w:tcPr>
          <w:p w:rsidR="006D0DB6" w:rsidRDefault="00D0771E">
            <w:pPr>
              <w:jc w:val="right"/>
            </w:pPr>
            <w:r>
              <w:rPr>
                <w:rFonts w:eastAsiaTheme="minorEastAsia"/>
                <w:szCs w:val="21"/>
              </w:rPr>
              <w:t>2,672,594.94</w:t>
            </w:r>
          </w:p>
        </w:tc>
        <w:tc>
          <w:tcPr>
            <w:tcW w:w="1612" w:type="dxa"/>
            <w:vAlign w:val="center"/>
          </w:tcPr>
          <w:p w:rsidR="006D0DB6" w:rsidRDefault="00D0771E">
            <w:pPr>
              <w:jc w:val="right"/>
            </w:pPr>
            <w:r>
              <w:rPr>
                <w:rFonts w:eastAsiaTheme="minorEastAsia"/>
                <w:szCs w:val="21"/>
              </w:rPr>
              <w:t>1.20</w:t>
            </w:r>
          </w:p>
        </w:tc>
      </w:tr>
      <w:tr w:rsidR="006D0DB6">
        <w:tc>
          <w:tcPr>
            <w:tcW w:w="817" w:type="dxa"/>
            <w:vAlign w:val="center"/>
          </w:tcPr>
          <w:p w:rsidR="006D0DB6" w:rsidRDefault="00D0771E">
            <w:pPr>
              <w:jc w:val="center"/>
            </w:pPr>
            <w:r>
              <w:rPr>
                <w:rFonts w:eastAsiaTheme="minorEastAsia"/>
                <w:szCs w:val="21"/>
              </w:rPr>
              <w:t>34</w:t>
            </w:r>
          </w:p>
        </w:tc>
        <w:tc>
          <w:tcPr>
            <w:tcW w:w="1276" w:type="dxa"/>
            <w:vAlign w:val="center"/>
          </w:tcPr>
          <w:p w:rsidR="006D0DB6" w:rsidRDefault="00D0771E">
            <w:pPr>
              <w:jc w:val="center"/>
            </w:pPr>
            <w:r>
              <w:rPr>
                <w:rFonts w:eastAsiaTheme="minorEastAsia"/>
                <w:szCs w:val="21"/>
              </w:rPr>
              <w:t>688100</w:t>
            </w:r>
          </w:p>
        </w:tc>
        <w:tc>
          <w:tcPr>
            <w:tcW w:w="1701" w:type="dxa"/>
            <w:vAlign w:val="center"/>
          </w:tcPr>
          <w:p w:rsidR="006D0DB6" w:rsidRDefault="00D0771E">
            <w:pPr>
              <w:jc w:val="center"/>
            </w:pPr>
            <w:r>
              <w:rPr>
                <w:rFonts w:eastAsiaTheme="minorEastAsia"/>
                <w:szCs w:val="21"/>
              </w:rPr>
              <w:t>威胜信息</w:t>
            </w:r>
          </w:p>
        </w:tc>
        <w:tc>
          <w:tcPr>
            <w:tcW w:w="1559" w:type="dxa"/>
            <w:vAlign w:val="center"/>
          </w:tcPr>
          <w:p w:rsidR="006D0DB6" w:rsidRDefault="00D0771E">
            <w:pPr>
              <w:jc w:val="right"/>
            </w:pPr>
            <w:r>
              <w:rPr>
                <w:rFonts w:eastAsiaTheme="minorEastAsia"/>
                <w:szCs w:val="21"/>
              </w:rPr>
              <w:t>114,761.00</w:t>
            </w:r>
          </w:p>
        </w:tc>
        <w:tc>
          <w:tcPr>
            <w:tcW w:w="1932" w:type="dxa"/>
            <w:vAlign w:val="center"/>
          </w:tcPr>
          <w:p w:rsidR="006D0DB6" w:rsidRDefault="00D0771E">
            <w:pPr>
              <w:jc w:val="right"/>
            </w:pPr>
            <w:r>
              <w:rPr>
                <w:rFonts w:eastAsiaTheme="minorEastAsia"/>
                <w:szCs w:val="21"/>
              </w:rPr>
              <w:t>2,649,831.49</w:t>
            </w:r>
          </w:p>
        </w:tc>
        <w:tc>
          <w:tcPr>
            <w:tcW w:w="1612" w:type="dxa"/>
            <w:vAlign w:val="center"/>
          </w:tcPr>
          <w:p w:rsidR="006D0DB6" w:rsidRDefault="00D0771E">
            <w:pPr>
              <w:jc w:val="right"/>
            </w:pPr>
            <w:r>
              <w:rPr>
                <w:rFonts w:eastAsiaTheme="minorEastAsia"/>
                <w:szCs w:val="21"/>
              </w:rPr>
              <w:t>1.19</w:t>
            </w:r>
          </w:p>
        </w:tc>
      </w:tr>
      <w:tr w:rsidR="006D0DB6">
        <w:tc>
          <w:tcPr>
            <w:tcW w:w="817" w:type="dxa"/>
            <w:vAlign w:val="center"/>
          </w:tcPr>
          <w:p w:rsidR="006D0DB6" w:rsidRDefault="00D0771E">
            <w:pPr>
              <w:jc w:val="center"/>
            </w:pPr>
            <w:r>
              <w:rPr>
                <w:rFonts w:eastAsiaTheme="minorEastAsia"/>
                <w:szCs w:val="21"/>
              </w:rPr>
              <w:t>35</w:t>
            </w:r>
          </w:p>
        </w:tc>
        <w:tc>
          <w:tcPr>
            <w:tcW w:w="1276" w:type="dxa"/>
            <w:vAlign w:val="center"/>
          </w:tcPr>
          <w:p w:rsidR="006D0DB6" w:rsidRDefault="00D0771E">
            <w:pPr>
              <w:jc w:val="center"/>
            </w:pPr>
            <w:r>
              <w:rPr>
                <w:rFonts w:eastAsiaTheme="minorEastAsia"/>
                <w:szCs w:val="21"/>
              </w:rPr>
              <w:t>603197</w:t>
            </w:r>
          </w:p>
        </w:tc>
        <w:tc>
          <w:tcPr>
            <w:tcW w:w="1701" w:type="dxa"/>
            <w:vAlign w:val="center"/>
          </w:tcPr>
          <w:p w:rsidR="006D0DB6" w:rsidRDefault="00D0771E">
            <w:pPr>
              <w:jc w:val="center"/>
            </w:pPr>
            <w:r>
              <w:rPr>
                <w:rFonts w:eastAsiaTheme="minorEastAsia"/>
                <w:szCs w:val="21"/>
              </w:rPr>
              <w:t>保隆科技</w:t>
            </w:r>
          </w:p>
        </w:tc>
        <w:tc>
          <w:tcPr>
            <w:tcW w:w="1559" w:type="dxa"/>
            <w:vAlign w:val="center"/>
          </w:tcPr>
          <w:p w:rsidR="006D0DB6" w:rsidRDefault="00D0771E">
            <w:pPr>
              <w:jc w:val="right"/>
            </w:pPr>
            <w:r>
              <w:rPr>
                <w:rFonts w:eastAsiaTheme="minorEastAsia"/>
                <w:szCs w:val="21"/>
              </w:rPr>
              <w:t>56,000.00</w:t>
            </w:r>
          </w:p>
        </w:tc>
        <w:tc>
          <w:tcPr>
            <w:tcW w:w="1932" w:type="dxa"/>
            <w:vAlign w:val="center"/>
          </w:tcPr>
          <w:p w:rsidR="006D0DB6" w:rsidRDefault="00D0771E">
            <w:pPr>
              <w:jc w:val="right"/>
            </w:pPr>
            <w:r>
              <w:rPr>
                <w:rFonts w:eastAsiaTheme="minorEastAsia"/>
                <w:szCs w:val="21"/>
              </w:rPr>
              <w:t>2,648,800.00</w:t>
            </w:r>
          </w:p>
        </w:tc>
        <w:tc>
          <w:tcPr>
            <w:tcW w:w="1612" w:type="dxa"/>
            <w:vAlign w:val="center"/>
          </w:tcPr>
          <w:p w:rsidR="006D0DB6" w:rsidRDefault="00D0771E">
            <w:pPr>
              <w:jc w:val="right"/>
            </w:pPr>
            <w:r>
              <w:rPr>
                <w:rFonts w:eastAsiaTheme="minorEastAsia"/>
                <w:szCs w:val="21"/>
              </w:rPr>
              <w:t>1.19</w:t>
            </w:r>
          </w:p>
        </w:tc>
      </w:tr>
      <w:tr w:rsidR="006D0DB6">
        <w:tc>
          <w:tcPr>
            <w:tcW w:w="817" w:type="dxa"/>
            <w:vAlign w:val="center"/>
          </w:tcPr>
          <w:p w:rsidR="006D0DB6" w:rsidRDefault="00D0771E">
            <w:pPr>
              <w:jc w:val="center"/>
            </w:pPr>
            <w:r>
              <w:rPr>
                <w:rFonts w:eastAsiaTheme="minorEastAsia"/>
                <w:szCs w:val="21"/>
              </w:rPr>
              <w:t>36</w:t>
            </w:r>
          </w:p>
        </w:tc>
        <w:tc>
          <w:tcPr>
            <w:tcW w:w="1276" w:type="dxa"/>
            <w:vAlign w:val="center"/>
          </w:tcPr>
          <w:p w:rsidR="006D0DB6" w:rsidRDefault="00D0771E">
            <w:pPr>
              <w:jc w:val="center"/>
            </w:pPr>
            <w:r>
              <w:rPr>
                <w:rFonts w:eastAsiaTheme="minorEastAsia"/>
                <w:szCs w:val="21"/>
              </w:rPr>
              <w:t>00696</w:t>
            </w:r>
          </w:p>
        </w:tc>
        <w:tc>
          <w:tcPr>
            <w:tcW w:w="1701" w:type="dxa"/>
            <w:vAlign w:val="center"/>
          </w:tcPr>
          <w:p w:rsidR="006D0DB6" w:rsidRDefault="00D0771E">
            <w:pPr>
              <w:jc w:val="center"/>
            </w:pPr>
            <w:r>
              <w:rPr>
                <w:rFonts w:eastAsiaTheme="minorEastAsia"/>
                <w:szCs w:val="21"/>
              </w:rPr>
              <w:t>中国民航信息网络</w:t>
            </w:r>
          </w:p>
        </w:tc>
        <w:tc>
          <w:tcPr>
            <w:tcW w:w="1559" w:type="dxa"/>
            <w:vAlign w:val="center"/>
          </w:tcPr>
          <w:p w:rsidR="006D0DB6" w:rsidRDefault="00D0771E">
            <w:pPr>
              <w:jc w:val="right"/>
            </w:pPr>
            <w:r>
              <w:rPr>
                <w:rFonts w:eastAsiaTheme="minorEastAsia"/>
                <w:szCs w:val="21"/>
              </w:rPr>
              <w:t>178,000.00</w:t>
            </w:r>
          </w:p>
        </w:tc>
        <w:tc>
          <w:tcPr>
            <w:tcW w:w="1932" w:type="dxa"/>
            <w:vAlign w:val="center"/>
          </w:tcPr>
          <w:p w:rsidR="006D0DB6" w:rsidRDefault="00D0771E">
            <w:pPr>
              <w:jc w:val="right"/>
            </w:pPr>
            <w:r>
              <w:rPr>
                <w:rFonts w:eastAsiaTheme="minorEastAsia"/>
                <w:szCs w:val="21"/>
              </w:rPr>
              <w:t>2,623,533.99</w:t>
            </w:r>
          </w:p>
        </w:tc>
        <w:tc>
          <w:tcPr>
            <w:tcW w:w="1612" w:type="dxa"/>
            <w:vAlign w:val="center"/>
          </w:tcPr>
          <w:p w:rsidR="006D0DB6" w:rsidRDefault="00D0771E">
            <w:pPr>
              <w:jc w:val="right"/>
            </w:pPr>
            <w:r>
              <w:rPr>
                <w:rFonts w:eastAsiaTheme="minorEastAsia"/>
                <w:szCs w:val="21"/>
              </w:rPr>
              <w:t>1.18</w:t>
            </w:r>
          </w:p>
        </w:tc>
      </w:tr>
      <w:tr w:rsidR="006D0DB6">
        <w:tc>
          <w:tcPr>
            <w:tcW w:w="817" w:type="dxa"/>
            <w:vAlign w:val="center"/>
          </w:tcPr>
          <w:p w:rsidR="006D0DB6" w:rsidRDefault="00D0771E">
            <w:pPr>
              <w:jc w:val="center"/>
            </w:pPr>
            <w:r>
              <w:rPr>
                <w:rFonts w:eastAsiaTheme="minorEastAsia"/>
                <w:szCs w:val="21"/>
              </w:rPr>
              <w:t>37</w:t>
            </w:r>
          </w:p>
        </w:tc>
        <w:tc>
          <w:tcPr>
            <w:tcW w:w="1276" w:type="dxa"/>
            <w:vAlign w:val="center"/>
          </w:tcPr>
          <w:p w:rsidR="006D0DB6" w:rsidRDefault="00D0771E">
            <w:pPr>
              <w:jc w:val="center"/>
            </w:pPr>
            <w:r>
              <w:rPr>
                <w:rFonts w:eastAsiaTheme="minorEastAsia"/>
                <w:szCs w:val="21"/>
              </w:rPr>
              <w:t>003029</w:t>
            </w:r>
          </w:p>
        </w:tc>
        <w:tc>
          <w:tcPr>
            <w:tcW w:w="1701" w:type="dxa"/>
            <w:vAlign w:val="center"/>
          </w:tcPr>
          <w:p w:rsidR="006D0DB6" w:rsidRDefault="00D0771E">
            <w:pPr>
              <w:jc w:val="center"/>
            </w:pPr>
            <w:r>
              <w:rPr>
                <w:rFonts w:eastAsiaTheme="minorEastAsia"/>
                <w:szCs w:val="21"/>
              </w:rPr>
              <w:t>吉大正元</w:t>
            </w:r>
          </w:p>
        </w:tc>
        <w:tc>
          <w:tcPr>
            <w:tcW w:w="1559" w:type="dxa"/>
            <w:vAlign w:val="center"/>
          </w:tcPr>
          <w:p w:rsidR="006D0DB6" w:rsidRDefault="00D0771E">
            <w:pPr>
              <w:jc w:val="right"/>
            </w:pPr>
            <w:r>
              <w:rPr>
                <w:rFonts w:eastAsiaTheme="minorEastAsia"/>
                <w:szCs w:val="21"/>
              </w:rPr>
              <w:t>72,918.00</w:t>
            </w:r>
          </w:p>
        </w:tc>
        <w:tc>
          <w:tcPr>
            <w:tcW w:w="1932" w:type="dxa"/>
            <w:vAlign w:val="center"/>
          </w:tcPr>
          <w:p w:rsidR="006D0DB6" w:rsidRDefault="00D0771E">
            <w:pPr>
              <w:jc w:val="right"/>
            </w:pPr>
            <w:r>
              <w:rPr>
                <w:rFonts w:eastAsiaTheme="minorEastAsia"/>
                <w:szCs w:val="21"/>
              </w:rPr>
              <w:t>2,571,088.68</w:t>
            </w:r>
          </w:p>
        </w:tc>
        <w:tc>
          <w:tcPr>
            <w:tcW w:w="1612" w:type="dxa"/>
            <w:vAlign w:val="center"/>
          </w:tcPr>
          <w:p w:rsidR="006D0DB6" w:rsidRDefault="00D0771E">
            <w:pPr>
              <w:jc w:val="right"/>
            </w:pPr>
            <w:r>
              <w:rPr>
                <w:rFonts w:eastAsiaTheme="minorEastAsia"/>
                <w:szCs w:val="21"/>
              </w:rPr>
              <w:t>1.15</w:t>
            </w:r>
          </w:p>
        </w:tc>
      </w:tr>
      <w:tr w:rsidR="006D0DB6">
        <w:tc>
          <w:tcPr>
            <w:tcW w:w="817" w:type="dxa"/>
            <w:vAlign w:val="center"/>
          </w:tcPr>
          <w:p w:rsidR="006D0DB6" w:rsidRDefault="00D0771E">
            <w:pPr>
              <w:jc w:val="center"/>
            </w:pPr>
            <w:r>
              <w:rPr>
                <w:rFonts w:eastAsiaTheme="minorEastAsia"/>
                <w:szCs w:val="21"/>
              </w:rPr>
              <w:t>38</w:t>
            </w:r>
          </w:p>
        </w:tc>
        <w:tc>
          <w:tcPr>
            <w:tcW w:w="1276" w:type="dxa"/>
            <w:vAlign w:val="center"/>
          </w:tcPr>
          <w:p w:rsidR="006D0DB6" w:rsidRDefault="00D0771E">
            <w:pPr>
              <w:jc w:val="center"/>
            </w:pPr>
            <w:r>
              <w:rPr>
                <w:rFonts w:eastAsiaTheme="minorEastAsia"/>
                <w:szCs w:val="21"/>
              </w:rPr>
              <w:t>603232</w:t>
            </w:r>
          </w:p>
        </w:tc>
        <w:tc>
          <w:tcPr>
            <w:tcW w:w="1701" w:type="dxa"/>
            <w:vAlign w:val="center"/>
          </w:tcPr>
          <w:p w:rsidR="006D0DB6" w:rsidRDefault="00D0771E">
            <w:pPr>
              <w:jc w:val="center"/>
            </w:pPr>
            <w:r>
              <w:rPr>
                <w:rFonts w:eastAsiaTheme="minorEastAsia"/>
                <w:szCs w:val="21"/>
              </w:rPr>
              <w:t>格尔软件</w:t>
            </w:r>
          </w:p>
        </w:tc>
        <w:tc>
          <w:tcPr>
            <w:tcW w:w="1559" w:type="dxa"/>
            <w:vAlign w:val="center"/>
          </w:tcPr>
          <w:p w:rsidR="006D0DB6" w:rsidRDefault="00D0771E">
            <w:pPr>
              <w:jc w:val="right"/>
            </w:pPr>
            <w:r>
              <w:rPr>
                <w:rFonts w:eastAsiaTheme="minorEastAsia"/>
                <w:szCs w:val="21"/>
              </w:rPr>
              <w:t>160,870.00</w:t>
            </w:r>
          </w:p>
        </w:tc>
        <w:tc>
          <w:tcPr>
            <w:tcW w:w="1932" w:type="dxa"/>
            <w:vAlign w:val="center"/>
          </w:tcPr>
          <w:p w:rsidR="006D0DB6" w:rsidRDefault="00D0771E">
            <w:pPr>
              <w:jc w:val="right"/>
            </w:pPr>
            <w:r>
              <w:rPr>
                <w:rFonts w:eastAsiaTheme="minorEastAsia"/>
                <w:szCs w:val="21"/>
              </w:rPr>
              <w:t>2,445,224.00</w:t>
            </w:r>
          </w:p>
        </w:tc>
        <w:tc>
          <w:tcPr>
            <w:tcW w:w="1612" w:type="dxa"/>
            <w:vAlign w:val="center"/>
          </w:tcPr>
          <w:p w:rsidR="006D0DB6" w:rsidRDefault="00D0771E">
            <w:pPr>
              <w:jc w:val="right"/>
            </w:pPr>
            <w:r>
              <w:rPr>
                <w:rFonts w:eastAsiaTheme="minorEastAsia"/>
                <w:szCs w:val="21"/>
              </w:rPr>
              <w:t>1.10</w:t>
            </w:r>
          </w:p>
        </w:tc>
      </w:tr>
      <w:tr w:rsidR="006D0DB6">
        <w:tc>
          <w:tcPr>
            <w:tcW w:w="817" w:type="dxa"/>
            <w:vAlign w:val="center"/>
          </w:tcPr>
          <w:p w:rsidR="006D0DB6" w:rsidRDefault="00D0771E">
            <w:pPr>
              <w:jc w:val="center"/>
            </w:pPr>
            <w:r>
              <w:rPr>
                <w:rFonts w:eastAsiaTheme="minorEastAsia"/>
                <w:szCs w:val="21"/>
              </w:rPr>
              <w:t>39</w:t>
            </w:r>
          </w:p>
        </w:tc>
        <w:tc>
          <w:tcPr>
            <w:tcW w:w="1276" w:type="dxa"/>
            <w:vAlign w:val="center"/>
          </w:tcPr>
          <w:p w:rsidR="006D0DB6" w:rsidRDefault="00D0771E">
            <w:pPr>
              <w:jc w:val="center"/>
            </w:pPr>
            <w:r>
              <w:rPr>
                <w:rFonts w:eastAsiaTheme="minorEastAsia"/>
                <w:szCs w:val="21"/>
              </w:rPr>
              <w:t>605133</w:t>
            </w:r>
          </w:p>
        </w:tc>
        <w:tc>
          <w:tcPr>
            <w:tcW w:w="1701" w:type="dxa"/>
            <w:vAlign w:val="center"/>
          </w:tcPr>
          <w:p w:rsidR="006D0DB6" w:rsidRDefault="00D0771E">
            <w:pPr>
              <w:jc w:val="center"/>
            </w:pPr>
            <w:r>
              <w:rPr>
                <w:rFonts w:eastAsiaTheme="minorEastAsia"/>
                <w:szCs w:val="21"/>
              </w:rPr>
              <w:t>嵘泰股份</w:t>
            </w:r>
          </w:p>
        </w:tc>
        <w:tc>
          <w:tcPr>
            <w:tcW w:w="1559" w:type="dxa"/>
            <w:vAlign w:val="center"/>
          </w:tcPr>
          <w:p w:rsidR="006D0DB6" w:rsidRDefault="00D0771E">
            <w:pPr>
              <w:jc w:val="right"/>
            </w:pPr>
            <w:r>
              <w:rPr>
                <w:rFonts w:eastAsiaTheme="minorEastAsia"/>
                <w:szCs w:val="21"/>
              </w:rPr>
              <w:t>92,300.00</w:t>
            </w:r>
          </w:p>
        </w:tc>
        <w:tc>
          <w:tcPr>
            <w:tcW w:w="1932" w:type="dxa"/>
            <w:vAlign w:val="center"/>
          </w:tcPr>
          <w:p w:rsidR="006D0DB6" w:rsidRDefault="00D0771E">
            <w:pPr>
              <w:jc w:val="right"/>
            </w:pPr>
            <w:r>
              <w:rPr>
                <w:rFonts w:eastAsiaTheme="minorEastAsia"/>
                <w:szCs w:val="21"/>
              </w:rPr>
              <w:t>2,419,183.00</w:t>
            </w:r>
          </w:p>
        </w:tc>
        <w:tc>
          <w:tcPr>
            <w:tcW w:w="1612" w:type="dxa"/>
            <w:vAlign w:val="center"/>
          </w:tcPr>
          <w:p w:rsidR="006D0DB6" w:rsidRDefault="00D0771E">
            <w:pPr>
              <w:jc w:val="right"/>
            </w:pPr>
            <w:r>
              <w:rPr>
                <w:rFonts w:eastAsiaTheme="minorEastAsia"/>
                <w:szCs w:val="21"/>
              </w:rPr>
              <w:t>1.08</w:t>
            </w:r>
          </w:p>
        </w:tc>
      </w:tr>
      <w:tr w:rsidR="006D0DB6">
        <w:tc>
          <w:tcPr>
            <w:tcW w:w="817" w:type="dxa"/>
            <w:vAlign w:val="center"/>
          </w:tcPr>
          <w:p w:rsidR="006D0DB6" w:rsidRDefault="00D0771E">
            <w:pPr>
              <w:jc w:val="center"/>
            </w:pPr>
            <w:r>
              <w:rPr>
                <w:rFonts w:eastAsiaTheme="minorEastAsia"/>
                <w:szCs w:val="21"/>
              </w:rPr>
              <w:t>40</w:t>
            </w:r>
          </w:p>
        </w:tc>
        <w:tc>
          <w:tcPr>
            <w:tcW w:w="1276" w:type="dxa"/>
            <w:vAlign w:val="center"/>
          </w:tcPr>
          <w:p w:rsidR="006D0DB6" w:rsidRDefault="00D0771E">
            <w:pPr>
              <w:jc w:val="center"/>
            </w:pPr>
            <w:r>
              <w:rPr>
                <w:rFonts w:eastAsiaTheme="minorEastAsia"/>
                <w:szCs w:val="21"/>
              </w:rPr>
              <w:t>002897</w:t>
            </w:r>
          </w:p>
        </w:tc>
        <w:tc>
          <w:tcPr>
            <w:tcW w:w="1701" w:type="dxa"/>
            <w:vAlign w:val="center"/>
          </w:tcPr>
          <w:p w:rsidR="006D0DB6" w:rsidRDefault="00D0771E">
            <w:pPr>
              <w:jc w:val="center"/>
            </w:pPr>
            <w:r>
              <w:rPr>
                <w:rFonts w:eastAsiaTheme="minorEastAsia"/>
                <w:szCs w:val="21"/>
              </w:rPr>
              <w:t>意华股份</w:t>
            </w:r>
          </w:p>
        </w:tc>
        <w:tc>
          <w:tcPr>
            <w:tcW w:w="1559" w:type="dxa"/>
            <w:vAlign w:val="center"/>
          </w:tcPr>
          <w:p w:rsidR="006D0DB6" w:rsidRDefault="00D0771E">
            <w:pPr>
              <w:jc w:val="right"/>
            </w:pPr>
            <w:r>
              <w:rPr>
                <w:rFonts w:eastAsiaTheme="minorEastAsia"/>
                <w:szCs w:val="21"/>
              </w:rPr>
              <w:t>39,553.00</w:t>
            </w:r>
          </w:p>
        </w:tc>
        <w:tc>
          <w:tcPr>
            <w:tcW w:w="1932" w:type="dxa"/>
            <w:vAlign w:val="center"/>
          </w:tcPr>
          <w:p w:rsidR="006D0DB6" w:rsidRDefault="00D0771E">
            <w:pPr>
              <w:jc w:val="right"/>
            </w:pPr>
            <w:r>
              <w:rPr>
                <w:rFonts w:eastAsiaTheme="minorEastAsia"/>
                <w:szCs w:val="21"/>
              </w:rPr>
              <w:t>2,325,320.87</w:t>
            </w:r>
          </w:p>
        </w:tc>
        <w:tc>
          <w:tcPr>
            <w:tcW w:w="1612" w:type="dxa"/>
            <w:vAlign w:val="center"/>
          </w:tcPr>
          <w:p w:rsidR="006D0DB6" w:rsidRDefault="00D0771E">
            <w:pPr>
              <w:jc w:val="right"/>
            </w:pPr>
            <w:r>
              <w:rPr>
                <w:rFonts w:eastAsiaTheme="minorEastAsia"/>
                <w:szCs w:val="21"/>
              </w:rPr>
              <w:t>1.04</w:t>
            </w:r>
          </w:p>
        </w:tc>
      </w:tr>
      <w:tr w:rsidR="006D0DB6">
        <w:tc>
          <w:tcPr>
            <w:tcW w:w="817" w:type="dxa"/>
            <w:vAlign w:val="center"/>
          </w:tcPr>
          <w:p w:rsidR="006D0DB6" w:rsidRDefault="00D0771E">
            <w:pPr>
              <w:jc w:val="center"/>
            </w:pPr>
            <w:r>
              <w:rPr>
                <w:rFonts w:eastAsiaTheme="minorEastAsia"/>
                <w:szCs w:val="21"/>
              </w:rPr>
              <w:t>41</w:t>
            </w:r>
          </w:p>
        </w:tc>
        <w:tc>
          <w:tcPr>
            <w:tcW w:w="1276" w:type="dxa"/>
            <w:vAlign w:val="center"/>
          </w:tcPr>
          <w:p w:rsidR="006D0DB6" w:rsidRDefault="00D0771E">
            <w:pPr>
              <w:jc w:val="center"/>
            </w:pPr>
            <w:r>
              <w:rPr>
                <w:rFonts w:eastAsiaTheme="minorEastAsia"/>
                <w:szCs w:val="21"/>
              </w:rPr>
              <w:t>300447</w:t>
            </w:r>
          </w:p>
        </w:tc>
        <w:tc>
          <w:tcPr>
            <w:tcW w:w="1701" w:type="dxa"/>
            <w:vAlign w:val="center"/>
          </w:tcPr>
          <w:p w:rsidR="006D0DB6" w:rsidRDefault="00D0771E">
            <w:pPr>
              <w:jc w:val="center"/>
            </w:pPr>
            <w:r>
              <w:rPr>
                <w:rFonts w:eastAsiaTheme="minorEastAsia"/>
                <w:szCs w:val="21"/>
              </w:rPr>
              <w:t>全信股份</w:t>
            </w:r>
          </w:p>
        </w:tc>
        <w:tc>
          <w:tcPr>
            <w:tcW w:w="1559" w:type="dxa"/>
            <w:vAlign w:val="center"/>
          </w:tcPr>
          <w:p w:rsidR="006D0DB6" w:rsidRDefault="00D0771E">
            <w:pPr>
              <w:jc w:val="right"/>
            </w:pPr>
            <w:r>
              <w:rPr>
                <w:rFonts w:eastAsiaTheme="minorEastAsia"/>
                <w:szCs w:val="21"/>
              </w:rPr>
              <w:t>140,420.00</w:t>
            </w:r>
          </w:p>
        </w:tc>
        <w:tc>
          <w:tcPr>
            <w:tcW w:w="1932" w:type="dxa"/>
            <w:vAlign w:val="center"/>
          </w:tcPr>
          <w:p w:rsidR="006D0DB6" w:rsidRDefault="00D0771E">
            <w:pPr>
              <w:jc w:val="right"/>
            </w:pPr>
            <w:r>
              <w:rPr>
                <w:rFonts w:eastAsiaTheme="minorEastAsia"/>
                <w:szCs w:val="21"/>
              </w:rPr>
              <w:t>2,162,468.00</w:t>
            </w:r>
          </w:p>
        </w:tc>
        <w:tc>
          <w:tcPr>
            <w:tcW w:w="1612" w:type="dxa"/>
            <w:vAlign w:val="center"/>
          </w:tcPr>
          <w:p w:rsidR="006D0DB6" w:rsidRDefault="00D0771E">
            <w:pPr>
              <w:jc w:val="right"/>
            </w:pPr>
            <w:r>
              <w:rPr>
                <w:rFonts w:eastAsiaTheme="minorEastAsia"/>
                <w:szCs w:val="21"/>
              </w:rPr>
              <w:t>0.97</w:t>
            </w:r>
          </w:p>
        </w:tc>
      </w:tr>
      <w:tr w:rsidR="006D0DB6">
        <w:tc>
          <w:tcPr>
            <w:tcW w:w="817" w:type="dxa"/>
            <w:vAlign w:val="center"/>
          </w:tcPr>
          <w:p w:rsidR="006D0DB6" w:rsidRDefault="00D0771E">
            <w:pPr>
              <w:jc w:val="center"/>
            </w:pPr>
            <w:r>
              <w:rPr>
                <w:rFonts w:eastAsiaTheme="minorEastAsia"/>
                <w:szCs w:val="21"/>
              </w:rPr>
              <w:t>42</w:t>
            </w:r>
          </w:p>
        </w:tc>
        <w:tc>
          <w:tcPr>
            <w:tcW w:w="1276" w:type="dxa"/>
            <w:vAlign w:val="center"/>
          </w:tcPr>
          <w:p w:rsidR="006D0DB6" w:rsidRDefault="00D0771E">
            <w:pPr>
              <w:jc w:val="center"/>
            </w:pPr>
            <w:r>
              <w:rPr>
                <w:rFonts w:eastAsiaTheme="minorEastAsia"/>
                <w:szCs w:val="21"/>
              </w:rPr>
              <w:t>688311</w:t>
            </w:r>
          </w:p>
        </w:tc>
        <w:tc>
          <w:tcPr>
            <w:tcW w:w="1701" w:type="dxa"/>
            <w:vAlign w:val="center"/>
          </w:tcPr>
          <w:p w:rsidR="006D0DB6" w:rsidRDefault="00D0771E">
            <w:pPr>
              <w:jc w:val="center"/>
            </w:pPr>
            <w:r>
              <w:rPr>
                <w:rFonts w:eastAsiaTheme="minorEastAsia"/>
                <w:szCs w:val="21"/>
              </w:rPr>
              <w:t>盟升电子</w:t>
            </w:r>
          </w:p>
        </w:tc>
        <w:tc>
          <w:tcPr>
            <w:tcW w:w="1559" w:type="dxa"/>
            <w:vAlign w:val="center"/>
          </w:tcPr>
          <w:p w:rsidR="006D0DB6" w:rsidRDefault="00D0771E">
            <w:pPr>
              <w:jc w:val="right"/>
            </w:pPr>
            <w:r>
              <w:rPr>
                <w:rFonts w:eastAsiaTheme="minorEastAsia"/>
                <w:szCs w:val="21"/>
              </w:rPr>
              <w:t>26,388.00</w:t>
            </w:r>
          </w:p>
        </w:tc>
        <w:tc>
          <w:tcPr>
            <w:tcW w:w="1932" w:type="dxa"/>
            <w:vAlign w:val="center"/>
          </w:tcPr>
          <w:p w:rsidR="006D0DB6" w:rsidRDefault="00D0771E">
            <w:pPr>
              <w:jc w:val="right"/>
            </w:pPr>
            <w:r>
              <w:rPr>
                <w:rFonts w:eastAsiaTheme="minorEastAsia"/>
                <w:szCs w:val="21"/>
              </w:rPr>
              <w:t>2,143,233.36</w:t>
            </w:r>
          </w:p>
        </w:tc>
        <w:tc>
          <w:tcPr>
            <w:tcW w:w="1612" w:type="dxa"/>
            <w:vAlign w:val="center"/>
          </w:tcPr>
          <w:p w:rsidR="006D0DB6" w:rsidRDefault="00D0771E">
            <w:pPr>
              <w:jc w:val="right"/>
            </w:pPr>
            <w:r>
              <w:rPr>
                <w:rFonts w:eastAsiaTheme="minorEastAsia"/>
                <w:szCs w:val="21"/>
              </w:rPr>
              <w:t>0.96</w:t>
            </w:r>
          </w:p>
        </w:tc>
      </w:tr>
      <w:tr w:rsidR="006D0DB6">
        <w:tc>
          <w:tcPr>
            <w:tcW w:w="817" w:type="dxa"/>
            <w:vAlign w:val="center"/>
          </w:tcPr>
          <w:p w:rsidR="006D0DB6" w:rsidRDefault="00D0771E">
            <w:pPr>
              <w:jc w:val="center"/>
            </w:pPr>
            <w:r>
              <w:rPr>
                <w:rFonts w:eastAsiaTheme="minorEastAsia"/>
                <w:szCs w:val="21"/>
              </w:rPr>
              <w:t>43</w:t>
            </w:r>
          </w:p>
        </w:tc>
        <w:tc>
          <w:tcPr>
            <w:tcW w:w="1276" w:type="dxa"/>
            <w:vAlign w:val="center"/>
          </w:tcPr>
          <w:p w:rsidR="006D0DB6" w:rsidRDefault="00D0771E">
            <w:pPr>
              <w:jc w:val="center"/>
            </w:pPr>
            <w:r>
              <w:rPr>
                <w:rFonts w:eastAsiaTheme="minorEastAsia"/>
                <w:szCs w:val="21"/>
              </w:rPr>
              <w:t>688031</w:t>
            </w:r>
          </w:p>
        </w:tc>
        <w:tc>
          <w:tcPr>
            <w:tcW w:w="1701" w:type="dxa"/>
            <w:vAlign w:val="center"/>
          </w:tcPr>
          <w:p w:rsidR="006D0DB6" w:rsidRDefault="00D0771E">
            <w:pPr>
              <w:jc w:val="center"/>
            </w:pPr>
            <w:r>
              <w:rPr>
                <w:rFonts w:eastAsiaTheme="minorEastAsia"/>
                <w:szCs w:val="21"/>
              </w:rPr>
              <w:t>星环科技</w:t>
            </w:r>
          </w:p>
        </w:tc>
        <w:tc>
          <w:tcPr>
            <w:tcW w:w="1559" w:type="dxa"/>
            <w:vAlign w:val="center"/>
          </w:tcPr>
          <w:p w:rsidR="006D0DB6" w:rsidRDefault="00D0771E">
            <w:pPr>
              <w:jc w:val="right"/>
            </w:pPr>
            <w:r>
              <w:rPr>
                <w:rFonts w:eastAsiaTheme="minorEastAsia"/>
                <w:szCs w:val="21"/>
              </w:rPr>
              <w:t>23,235.00</w:t>
            </w:r>
          </w:p>
        </w:tc>
        <w:tc>
          <w:tcPr>
            <w:tcW w:w="1932" w:type="dxa"/>
            <w:vAlign w:val="center"/>
          </w:tcPr>
          <w:p w:rsidR="006D0DB6" w:rsidRDefault="00D0771E">
            <w:pPr>
              <w:jc w:val="right"/>
            </w:pPr>
            <w:r>
              <w:rPr>
                <w:rFonts w:eastAsiaTheme="minorEastAsia"/>
                <w:szCs w:val="21"/>
              </w:rPr>
              <w:t>2,114,385.00</w:t>
            </w:r>
          </w:p>
        </w:tc>
        <w:tc>
          <w:tcPr>
            <w:tcW w:w="1612" w:type="dxa"/>
            <w:vAlign w:val="center"/>
          </w:tcPr>
          <w:p w:rsidR="006D0DB6" w:rsidRDefault="00D0771E">
            <w:pPr>
              <w:jc w:val="right"/>
            </w:pPr>
            <w:r>
              <w:rPr>
                <w:rFonts w:eastAsiaTheme="minorEastAsia"/>
                <w:szCs w:val="21"/>
              </w:rPr>
              <w:t>0.95</w:t>
            </w:r>
          </w:p>
        </w:tc>
      </w:tr>
      <w:tr w:rsidR="006D0DB6">
        <w:tc>
          <w:tcPr>
            <w:tcW w:w="817" w:type="dxa"/>
            <w:vAlign w:val="center"/>
          </w:tcPr>
          <w:p w:rsidR="006D0DB6" w:rsidRDefault="00D0771E">
            <w:pPr>
              <w:jc w:val="center"/>
            </w:pPr>
            <w:r>
              <w:rPr>
                <w:rFonts w:eastAsiaTheme="minorEastAsia"/>
                <w:szCs w:val="21"/>
              </w:rPr>
              <w:t>44</w:t>
            </w:r>
          </w:p>
        </w:tc>
        <w:tc>
          <w:tcPr>
            <w:tcW w:w="1276" w:type="dxa"/>
            <w:vAlign w:val="center"/>
          </w:tcPr>
          <w:p w:rsidR="006D0DB6" w:rsidRDefault="00D0771E">
            <w:pPr>
              <w:jc w:val="center"/>
            </w:pPr>
            <w:r>
              <w:rPr>
                <w:rFonts w:eastAsiaTheme="minorEastAsia"/>
                <w:szCs w:val="21"/>
              </w:rPr>
              <w:t>301129</w:t>
            </w:r>
          </w:p>
        </w:tc>
        <w:tc>
          <w:tcPr>
            <w:tcW w:w="1701" w:type="dxa"/>
            <w:vAlign w:val="center"/>
          </w:tcPr>
          <w:p w:rsidR="006D0DB6" w:rsidRDefault="00D0771E">
            <w:pPr>
              <w:jc w:val="center"/>
            </w:pPr>
            <w:r>
              <w:rPr>
                <w:rFonts w:eastAsiaTheme="minorEastAsia"/>
                <w:szCs w:val="21"/>
              </w:rPr>
              <w:t>瑞纳智能</w:t>
            </w:r>
          </w:p>
        </w:tc>
        <w:tc>
          <w:tcPr>
            <w:tcW w:w="1559" w:type="dxa"/>
            <w:vAlign w:val="center"/>
          </w:tcPr>
          <w:p w:rsidR="006D0DB6" w:rsidRDefault="00D0771E">
            <w:pPr>
              <w:jc w:val="right"/>
            </w:pPr>
            <w:r>
              <w:rPr>
                <w:rFonts w:eastAsiaTheme="minorEastAsia"/>
                <w:szCs w:val="21"/>
              </w:rPr>
              <w:t>29,400.00</w:t>
            </w:r>
          </w:p>
        </w:tc>
        <w:tc>
          <w:tcPr>
            <w:tcW w:w="1932" w:type="dxa"/>
            <w:vAlign w:val="center"/>
          </w:tcPr>
          <w:p w:rsidR="006D0DB6" w:rsidRDefault="00D0771E">
            <w:pPr>
              <w:jc w:val="right"/>
            </w:pPr>
            <w:r>
              <w:rPr>
                <w:rFonts w:eastAsiaTheme="minorEastAsia"/>
                <w:szCs w:val="21"/>
              </w:rPr>
              <w:t>2,110,038.00</w:t>
            </w:r>
          </w:p>
        </w:tc>
        <w:tc>
          <w:tcPr>
            <w:tcW w:w="1612" w:type="dxa"/>
            <w:vAlign w:val="center"/>
          </w:tcPr>
          <w:p w:rsidR="006D0DB6" w:rsidRDefault="00D0771E">
            <w:pPr>
              <w:jc w:val="right"/>
            </w:pPr>
            <w:r>
              <w:rPr>
                <w:rFonts w:eastAsiaTheme="minorEastAsia"/>
                <w:szCs w:val="21"/>
              </w:rPr>
              <w:t>0.95</w:t>
            </w:r>
          </w:p>
        </w:tc>
      </w:tr>
      <w:tr w:rsidR="006D0DB6">
        <w:tc>
          <w:tcPr>
            <w:tcW w:w="817" w:type="dxa"/>
            <w:vAlign w:val="center"/>
          </w:tcPr>
          <w:p w:rsidR="006D0DB6" w:rsidRDefault="00D0771E">
            <w:pPr>
              <w:jc w:val="center"/>
            </w:pPr>
            <w:r>
              <w:rPr>
                <w:rFonts w:eastAsiaTheme="minorEastAsia"/>
                <w:szCs w:val="21"/>
              </w:rPr>
              <w:t>45</w:t>
            </w:r>
          </w:p>
        </w:tc>
        <w:tc>
          <w:tcPr>
            <w:tcW w:w="1276" w:type="dxa"/>
            <w:vAlign w:val="center"/>
          </w:tcPr>
          <w:p w:rsidR="006D0DB6" w:rsidRDefault="00D0771E">
            <w:pPr>
              <w:jc w:val="center"/>
            </w:pPr>
            <w:r>
              <w:rPr>
                <w:rFonts w:eastAsiaTheme="minorEastAsia"/>
                <w:szCs w:val="21"/>
              </w:rPr>
              <w:t>600438</w:t>
            </w:r>
          </w:p>
        </w:tc>
        <w:tc>
          <w:tcPr>
            <w:tcW w:w="1701" w:type="dxa"/>
            <w:vAlign w:val="center"/>
          </w:tcPr>
          <w:p w:rsidR="006D0DB6" w:rsidRDefault="00D0771E">
            <w:pPr>
              <w:jc w:val="center"/>
            </w:pPr>
            <w:r>
              <w:rPr>
                <w:rFonts w:eastAsiaTheme="minorEastAsia"/>
                <w:szCs w:val="21"/>
              </w:rPr>
              <w:t>通威股份</w:t>
            </w:r>
          </w:p>
        </w:tc>
        <w:tc>
          <w:tcPr>
            <w:tcW w:w="1559" w:type="dxa"/>
            <w:vAlign w:val="center"/>
          </w:tcPr>
          <w:p w:rsidR="006D0DB6" w:rsidRDefault="00D0771E">
            <w:pPr>
              <w:jc w:val="right"/>
            </w:pPr>
            <w:r>
              <w:rPr>
                <w:rFonts w:eastAsiaTheme="minorEastAsia"/>
                <w:szCs w:val="21"/>
              </w:rPr>
              <w:t>53,769.00</w:t>
            </w:r>
          </w:p>
        </w:tc>
        <w:tc>
          <w:tcPr>
            <w:tcW w:w="1932" w:type="dxa"/>
            <w:vAlign w:val="center"/>
          </w:tcPr>
          <w:p w:rsidR="006D0DB6" w:rsidRDefault="00D0771E">
            <w:pPr>
              <w:jc w:val="right"/>
            </w:pPr>
            <w:r>
              <w:rPr>
                <w:rFonts w:eastAsiaTheme="minorEastAsia"/>
                <w:szCs w:val="21"/>
              </w:rPr>
              <w:t>2,074,408.02</w:t>
            </w:r>
          </w:p>
        </w:tc>
        <w:tc>
          <w:tcPr>
            <w:tcW w:w="1612" w:type="dxa"/>
            <w:vAlign w:val="center"/>
          </w:tcPr>
          <w:p w:rsidR="006D0DB6" w:rsidRDefault="00D0771E">
            <w:pPr>
              <w:jc w:val="right"/>
            </w:pPr>
            <w:r>
              <w:rPr>
                <w:rFonts w:eastAsiaTheme="minorEastAsia"/>
                <w:szCs w:val="21"/>
              </w:rPr>
              <w:t>0.93</w:t>
            </w:r>
          </w:p>
        </w:tc>
      </w:tr>
      <w:tr w:rsidR="006D0DB6">
        <w:tc>
          <w:tcPr>
            <w:tcW w:w="817" w:type="dxa"/>
            <w:vAlign w:val="center"/>
          </w:tcPr>
          <w:p w:rsidR="006D0DB6" w:rsidRDefault="00D0771E">
            <w:pPr>
              <w:jc w:val="center"/>
            </w:pPr>
            <w:r>
              <w:rPr>
                <w:rFonts w:eastAsiaTheme="minorEastAsia"/>
                <w:szCs w:val="21"/>
              </w:rPr>
              <w:t>46</w:t>
            </w:r>
          </w:p>
        </w:tc>
        <w:tc>
          <w:tcPr>
            <w:tcW w:w="1276" w:type="dxa"/>
            <w:vAlign w:val="center"/>
          </w:tcPr>
          <w:p w:rsidR="006D0DB6" w:rsidRDefault="00D0771E">
            <w:pPr>
              <w:jc w:val="center"/>
            </w:pPr>
            <w:r>
              <w:rPr>
                <w:rFonts w:eastAsiaTheme="minorEastAsia"/>
                <w:szCs w:val="21"/>
              </w:rPr>
              <w:t>301035</w:t>
            </w:r>
          </w:p>
        </w:tc>
        <w:tc>
          <w:tcPr>
            <w:tcW w:w="1701" w:type="dxa"/>
            <w:vAlign w:val="center"/>
          </w:tcPr>
          <w:p w:rsidR="006D0DB6" w:rsidRDefault="00D0771E">
            <w:pPr>
              <w:jc w:val="center"/>
            </w:pPr>
            <w:r>
              <w:rPr>
                <w:rFonts w:eastAsiaTheme="minorEastAsia"/>
                <w:szCs w:val="21"/>
              </w:rPr>
              <w:t>润丰股份</w:t>
            </w:r>
          </w:p>
        </w:tc>
        <w:tc>
          <w:tcPr>
            <w:tcW w:w="1559" w:type="dxa"/>
            <w:vAlign w:val="center"/>
          </w:tcPr>
          <w:p w:rsidR="006D0DB6" w:rsidRDefault="00D0771E">
            <w:pPr>
              <w:jc w:val="right"/>
            </w:pPr>
            <w:r>
              <w:rPr>
                <w:rFonts w:eastAsiaTheme="minorEastAsia"/>
                <w:szCs w:val="21"/>
              </w:rPr>
              <w:t>23,100.00</w:t>
            </w:r>
          </w:p>
        </w:tc>
        <w:tc>
          <w:tcPr>
            <w:tcW w:w="1932" w:type="dxa"/>
            <w:vAlign w:val="center"/>
          </w:tcPr>
          <w:p w:rsidR="006D0DB6" w:rsidRDefault="00D0771E">
            <w:pPr>
              <w:jc w:val="right"/>
            </w:pPr>
            <w:r>
              <w:rPr>
                <w:rFonts w:eastAsiaTheme="minorEastAsia"/>
                <w:szCs w:val="21"/>
              </w:rPr>
              <w:t>2,012,010.00</w:t>
            </w:r>
          </w:p>
        </w:tc>
        <w:tc>
          <w:tcPr>
            <w:tcW w:w="1612" w:type="dxa"/>
            <w:vAlign w:val="center"/>
          </w:tcPr>
          <w:p w:rsidR="006D0DB6" w:rsidRDefault="00D0771E">
            <w:pPr>
              <w:jc w:val="right"/>
            </w:pPr>
            <w:r>
              <w:rPr>
                <w:rFonts w:eastAsiaTheme="minorEastAsia"/>
                <w:szCs w:val="21"/>
              </w:rPr>
              <w:t>0.90</w:t>
            </w:r>
          </w:p>
        </w:tc>
      </w:tr>
      <w:tr w:rsidR="006D0DB6">
        <w:tc>
          <w:tcPr>
            <w:tcW w:w="817" w:type="dxa"/>
            <w:vAlign w:val="center"/>
          </w:tcPr>
          <w:p w:rsidR="006D0DB6" w:rsidRDefault="00D0771E">
            <w:pPr>
              <w:jc w:val="center"/>
            </w:pPr>
            <w:r>
              <w:rPr>
                <w:rFonts w:eastAsiaTheme="minorEastAsia"/>
                <w:szCs w:val="21"/>
              </w:rPr>
              <w:t>47</w:t>
            </w:r>
          </w:p>
        </w:tc>
        <w:tc>
          <w:tcPr>
            <w:tcW w:w="1276" w:type="dxa"/>
            <w:vAlign w:val="center"/>
          </w:tcPr>
          <w:p w:rsidR="006D0DB6" w:rsidRDefault="00D0771E">
            <w:pPr>
              <w:jc w:val="center"/>
            </w:pPr>
            <w:r>
              <w:rPr>
                <w:rFonts w:eastAsiaTheme="minorEastAsia"/>
                <w:szCs w:val="21"/>
              </w:rPr>
              <w:t>688308</w:t>
            </w:r>
          </w:p>
        </w:tc>
        <w:tc>
          <w:tcPr>
            <w:tcW w:w="1701" w:type="dxa"/>
            <w:vAlign w:val="center"/>
          </w:tcPr>
          <w:p w:rsidR="006D0DB6" w:rsidRDefault="00D0771E">
            <w:pPr>
              <w:jc w:val="center"/>
            </w:pPr>
            <w:r>
              <w:rPr>
                <w:rFonts w:eastAsiaTheme="minorEastAsia"/>
                <w:szCs w:val="21"/>
              </w:rPr>
              <w:t>欧科亿</w:t>
            </w:r>
          </w:p>
        </w:tc>
        <w:tc>
          <w:tcPr>
            <w:tcW w:w="1559" w:type="dxa"/>
            <w:vAlign w:val="center"/>
          </w:tcPr>
          <w:p w:rsidR="006D0DB6" w:rsidRDefault="00D0771E">
            <w:pPr>
              <w:jc w:val="right"/>
            </w:pPr>
            <w:r>
              <w:rPr>
                <w:rFonts w:eastAsiaTheme="minorEastAsia"/>
                <w:szCs w:val="21"/>
              </w:rPr>
              <w:t>22,079.00</w:t>
            </w:r>
          </w:p>
        </w:tc>
        <w:tc>
          <w:tcPr>
            <w:tcW w:w="1932" w:type="dxa"/>
            <w:vAlign w:val="center"/>
          </w:tcPr>
          <w:p w:rsidR="006D0DB6" w:rsidRDefault="00D0771E">
            <w:pPr>
              <w:jc w:val="right"/>
            </w:pPr>
            <w:r>
              <w:rPr>
                <w:rFonts w:eastAsiaTheme="minorEastAsia"/>
                <w:szCs w:val="21"/>
              </w:rPr>
              <w:t>1,666,964.50</w:t>
            </w:r>
          </w:p>
        </w:tc>
        <w:tc>
          <w:tcPr>
            <w:tcW w:w="1612" w:type="dxa"/>
            <w:vAlign w:val="center"/>
          </w:tcPr>
          <w:p w:rsidR="006D0DB6" w:rsidRDefault="00D0771E">
            <w:pPr>
              <w:jc w:val="right"/>
            </w:pPr>
            <w:r>
              <w:rPr>
                <w:rFonts w:eastAsiaTheme="minorEastAsia"/>
                <w:szCs w:val="21"/>
              </w:rPr>
              <w:t>0.75</w:t>
            </w:r>
          </w:p>
        </w:tc>
      </w:tr>
      <w:tr w:rsidR="006D0DB6">
        <w:tc>
          <w:tcPr>
            <w:tcW w:w="817" w:type="dxa"/>
            <w:vAlign w:val="center"/>
          </w:tcPr>
          <w:p w:rsidR="006D0DB6" w:rsidRDefault="00D0771E">
            <w:pPr>
              <w:jc w:val="center"/>
            </w:pPr>
            <w:r>
              <w:rPr>
                <w:rFonts w:eastAsiaTheme="minorEastAsia"/>
                <w:szCs w:val="21"/>
              </w:rPr>
              <w:t>48</w:t>
            </w:r>
          </w:p>
        </w:tc>
        <w:tc>
          <w:tcPr>
            <w:tcW w:w="1276" w:type="dxa"/>
            <w:vAlign w:val="center"/>
          </w:tcPr>
          <w:p w:rsidR="006D0DB6" w:rsidRDefault="00D0771E">
            <w:pPr>
              <w:jc w:val="center"/>
            </w:pPr>
            <w:r>
              <w:rPr>
                <w:rFonts w:eastAsiaTheme="minorEastAsia"/>
                <w:szCs w:val="21"/>
              </w:rPr>
              <w:t>000768</w:t>
            </w:r>
          </w:p>
        </w:tc>
        <w:tc>
          <w:tcPr>
            <w:tcW w:w="1701" w:type="dxa"/>
            <w:vAlign w:val="center"/>
          </w:tcPr>
          <w:p w:rsidR="006D0DB6" w:rsidRDefault="00D0771E">
            <w:pPr>
              <w:jc w:val="center"/>
            </w:pPr>
            <w:r>
              <w:rPr>
                <w:rFonts w:eastAsiaTheme="minorEastAsia"/>
                <w:szCs w:val="21"/>
              </w:rPr>
              <w:t>中航西飞</w:t>
            </w:r>
          </w:p>
        </w:tc>
        <w:tc>
          <w:tcPr>
            <w:tcW w:w="1559" w:type="dxa"/>
            <w:vAlign w:val="center"/>
          </w:tcPr>
          <w:p w:rsidR="006D0DB6" w:rsidRDefault="00D0771E">
            <w:pPr>
              <w:jc w:val="right"/>
            </w:pPr>
            <w:r>
              <w:rPr>
                <w:rFonts w:eastAsiaTheme="minorEastAsia"/>
                <w:szCs w:val="21"/>
              </w:rPr>
              <w:t>63,510.00</w:t>
            </w:r>
          </w:p>
        </w:tc>
        <w:tc>
          <w:tcPr>
            <w:tcW w:w="1932" w:type="dxa"/>
            <w:vAlign w:val="center"/>
          </w:tcPr>
          <w:p w:rsidR="006D0DB6" w:rsidRDefault="00D0771E">
            <w:pPr>
              <w:jc w:val="right"/>
            </w:pPr>
            <w:r>
              <w:rPr>
                <w:rFonts w:eastAsiaTheme="minorEastAsia"/>
                <w:szCs w:val="21"/>
              </w:rPr>
              <w:t>1,616,329.50</w:t>
            </w:r>
          </w:p>
        </w:tc>
        <w:tc>
          <w:tcPr>
            <w:tcW w:w="1612" w:type="dxa"/>
            <w:vAlign w:val="center"/>
          </w:tcPr>
          <w:p w:rsidR="006D0DB6" w:rsidRDefault="00D0771E">
            <w:pPr>
              <w:jc w:val="right"/>
            </w:pPr>
            <w:r>
              <w:rPr>
                <w:rFonts w:eastAsiaTheme="minorEastAsia"/>
                <w:szCs w:val="21"/>
              </w:rPr>
              <w:t>0.72</w:t>
            </w:r>
          </w:p>
        </w:tc>
      </w:tr>
      <w:tr w:rsidR="006D0DB6">
        <w:tc>
          <w:tcPr>
            <w:tcW w:w="817" w:type="dxa"/>
            <w:vAlign w:val="center"/>
          </w:tcPr>
          <w:p w:rsidR="006D0DB6" w:rsidRDefault="00D0771E">
            <w:pPr>
              <w:jc w:val="center"/>
            </w:pPr>
            <w:r>
              <w:rPr>
                <w:rFonts w:eastAsiaTheme="minorEastAsia"/>
                <w:szCs w:val="21"/>
              </w:rPr>
              <w:t>49</w:t>
            </w:r>
          </w:p>
        </w:tc>
        <w:tc>
          <w:tcPr>
            <w:tcW w:w="1276" w:type="dxa"/>
            <w:vAlign w:val="center"/>
          </w:tcPr>
          <w:p w:rsidR="006D0DB6" w:rsidRDefault="00D0771E">
            <w:pPr>
              <w:jc w:val="center"/>
            </w:pPr>
            <w:r>
              <w:rPr>
                <w:rFonts w:eastAsiaTheme="minorEastAsia"/>
                <w:szCs w:val="21"/>
              </w:rPr>
              <w:t>600872</w:t>
            </w:r>
          </w:p>
        </w:tc>
        <w:tc>
          <w:tcPr>
            <w:tcW w:w="1701" w:type="dxa"/>
            <w:vAlign w:val="center"/>
          </w:tcPr>
          <w:p w:rsidR="006D0DB6" w:rsidRDefault="00D0771E">
            <w:pPr>
              <w:jc w:val="center"/>
            </w:pPr>
            <w:r>
              <w:rPr>
                <w:rFonts w:eastAsiaTheme="minorEastAsia"/>
                <w:szCs w:val="21"/>
              </w:rPr>
              <w:t>中炬高新</w:t>
            </w:r>
          </w:p>
        </w:tc>
        <w:tc>
          <w:tcPr>
            <w:tcW w:w="1559" w:type="dxa"/>
            <w:vAlign w:val="center"/>
          </w:tcPr>
          <w:p w:rsidR="006D0DB6" w:rsidRDefault="00D0771E">
            <w:pPr>
              <w:jc w:val="right"/>
            </w:pPr>
            <w:r>
              <w:rPr>
                <w:rFonts w:eastAsiaTheme="minorEastAsia"/>
                <w:szCs w:val="21"/>
              </w:rPr>
              <w:t>40,100.00</w:t>
            </w:r>
          </w:p>
        </w:tc>
        <w:tc>
          <w:tcPr>
            <w:tcW w:w="1932" w:type="dxa"/>
            <w:vAlign w:val="center"/>
          </w:tcPr>
          <w:p w:rsidR="006D0DB6" w:rsidRDefault="00D0771E">
            <w:pPr>
              <w:jc w:val="right"/>
            </w:pPr>
            <w:r>
              <w:rPr>
                <w:rFonts w:eastAsiaTheme="minorEastAsia"/>
                <w:szCs w:val="21"/>
              </w:rPr>
              <w:t>1,478,487.00</w:t>
            </w:r>
          </w:p>
        </w:tc>
        <w:tc>
          <w:tcPr>
            <w:tcW w:w="1612" w:type="dxa"/>
            <w:vAlign w:val="center"/>
          </w:tcPr>
          <w:p w:rsidR="006D0DB6" w:rsidRDefault="00D0771E">
            <w:pPr>
              <w:jc w:val="right"/>
            </w:pPr>
            <w:r>
              <w:rPr>
                <w:rFonts w:eastAsiaTheme="minorEastAsia"/>
                <w:szCs w:val="21"/>
              </w:rPr>
              <w:t>0.66</w:t>
            </w:r>
          </w:p>
        </w:tc>
      </w:tr>
      <w:tr w:rsidR="006D0DB6">
        <w:tc>
          <w:tcPr>
            <w:tcW w:w="817" w:type="dxa"/>
            <w:vAlign w:val="center"/>
          </w:tcPr>
          <w:p w:rsidR="006D0DB6" w:rsidRDefault="00D0771E">
            <w:pPr>
              <w:jc w:val="center"/>
            </w:pPr>
            <w:r>
              <w:rPr>
                <w:rFonts w:eastAsiaTheme="minorEastAsia"/>
                <w:szCs w:val="21"/>
              </w:rPr>
              <w:t>50</w:t>
            </w:r>
          </w:p>
        </w:tc>
        <w:tc>
          <w:tcPr>
            <w:tcW w:w="1276" w:type="dxa"/>
            <w:vAlign w:val="center"/>
          </w:tcPr>
          <w:p w:rsidR="006D0DB6" w:rsidRDefault="00D0771E">
            <w:pPr>
              <w:jc w:val="center"/>
            </w:pPr>
            <w:r>
              <w:rPr>
                <w:rFonts w:eastAsiaTheme="minorEastAsia"/>
                <w:szCs w:val="21"/>
              </w:rPr>
              <w:t>600958</w:t>
            </w:r>
          </w:p>
        </w:tc>
        <w:tc>
          <w:tcPr>
            <w:tcW w:w="1701" w:type="dxa"/>
            <w:vAlign w:val="center"/>
          </w:tcPr>
          <w:p w:rsidR="006D0DB6" w:rsidRDefault="00D0771E">
            <w:pPr>
              <w:jc w:val="center"/>
            </w:pPr>
            <w:r>
              <w:rPr>
                <w:rFonts w:eastAsiaTheme="minorEastAsia"/>
                <w:szCs w:val="21"/>
              </w:rPr>
              <w:t>东方证券</w:t>
            </w:r>
          </w:p>
        </w:tc>
        <w:tc>
          <w:tcPr>
            <w:tcW w:w="1559" w:type="dxa"/>
            <w:vAlign w:val="center"/>
          </w:tcPr>
          <w:p w:rsidR="006D0DB6" w:rsidRDefault="00D0771E">
            <w:pPr>
              <w:jc w:val="right"/>
            </w:pPr>
            <w:r>
              <w:rPr>
                <w:rFonts w:eastAsiaTheme="minorEastAsia"/>
                <w:szCs w:val="21"/>
              </w:rPr>
              <w:t>162,200.00</w:t>
            </w:r>
          </w:p>
        </w:tc>
        <w:tc>
          <w:tcPr>
            <w:tcW w:w="1932" w:type="dxa"/>
            <w:vAlign w:val="center"/>
          </w:tcPr>
          <w:p w:rsidR="006D0DB6" w:rsidRDefault="00D0771E">
            <w:pPr>
              <w:jc w:val="right"/>
            </w:pPr>
            <w:r>
              <w:rPr>
                <w:rFonts w:eastAsiaTheme="minorEastAsia"/>
                <w:szCs w:val="21"/>
              </w:rPr>
              <w:t>1,450,068.00</w:t>
            </w:r>
          </w:p>
        </w:tc>
        <w:tc>
          <w:tcPr>
            <w:tcW w:w="1612" w:type="dxa"/>
            <w:vAlign w:val="center"/>
          </w:tcPr>
          <w:p w:rsidR="006D0DB6" w:rsidRDefault="00D0771E">
            <w:pPr>
              <w:jc w:val="right"/>
            </w:pPr>
            <w:r>
              <w:rPr>
                <w:rFonts w:eastAsiaTheme="minorEastAsia"/>
                <w:szCs w:val="21"/>
              </w:rPr>
              <w:t>0.65</w:t>
            </w:r>
          </w:p>
        </w:tc>
      </w:tr>
      <w:tr w:rsidR="006D0DB6">
        <w:tc>
          <w:tcPr>
            <w:tcW w:w="817" w:type="dxa"/>
            <w:vAlign w:val="center"/>
          </w:tcPr>
          <w:p w:rsidR="006D0DB6" w:rsidRDefault="00D0771E">
            <w:pPr>
              <w:jc w:val="center"/>
            </w:pPr>
            <w:r>
              <w:rPr>
                <w:rFonts w:eastAsiaTheme="minorEastAsia"/>
                <w:szCs w:val="21"/>
              </w:rPr>
              <w:t>51</w:t>
            </w:r>
          </w:p>
        </w:tc>
        <w:tc>
          <w:tcPr>
            <w:tcW w:w="1276" w:type="dxa"/>
            <w:vAlign w:val="center"/>
          </w:tcPr>
          <w:p w:rsidR="006D0DB6" w:rsidRDefault="00D0771E">
            <w:pPr>
              <w:jc w:val="center"/>
            </w:pPr>
            <w:r>
              <w:rPr>
                <w:rFonts w:eastAsiaTheme="minorEastAsia"/>
                <w:szCs w:val="21"/>
              </w:rPr>
              <w:t>301029</w:t>
            </w:r>
          </w:p>
        </w:tc>
        <w:tc>
          <w:tcPr>
            <w:tcW w:w="1701" w:type="dxa"/>
            <w:vAlign w:val="center"/>
          </w:tcPr>
          <w:p w:rsidR="006D0DB6" w:rsidRDefault="00D0771E">
            <w:pPr>
              <w:jc w:val="center"/>
            </w:pPr>
            <w:r>
              <w:rPr>
                <w:rFonts w:eastAsiaTheme="minorEastAsia"/>
                <w:szCs w:val="21"/>
              </w:rPr>
              <w:t>怡合达</w:t>
            </w:r>
          </w:p>
        </w:tc>
        <w:tc>
          <w:tcPr>
            <w:tcW w:w="1559" w:type="dxa"/>
            <w:vAlign w:val="center"/>
          </w:tcPr>
          <w:p w:rsidR="006D0DB6" w:rsidRDefault="00D0771E">
            <w:pPr>
              <w:jc w:val="right"/>
            </w:pPr>
            <w:r>
              <w:rPr>
                <w:rFonts w:eastAsiaTheme="minorEastAsia"/>
                <w:szCs w:val="21"/>
              </w:rPr>
              <w:t>18,960.00</w:t>
            </w:r>
          </w:p>
        </w:tc>
        <w:tc>
          <w:tcPr>
            <w:tcW w:w="1932" w:type="dxa"/>
            <w:vAlign w:val="center"/>
          </w:tcPr>
          <w:p w:rsidR="006D0DB6" w:rsidRDefault="00D0771E">
            <w:pPr>
              <w:jc w:val="right"/>
            </w:pPr>
            <w:r>
              <w:rPr>
                <w:rFonts w:eastAsiaTheme="minorEastAsia"/>
                <w:szCs w:val="21"/>
              </w:rPr>
              <w:t>1,246,430.40</w:t>
            </w:r>
          </w:p>
        </w:tc>
        <w:tc>
          <w:tcPr>
            <w:tcW w:w="1612" w:type="dxa"/>
            <w:vAlign w:val="center"/>
          </w:tcPr>
          <w:p w:rsidR="006D0DB6" w:rsidRDefault="00D0771E">
            <w:pPr>
              <w:jc w:val="right"/>
            </w:pPr>
            <w:r>
              <w:rPr>
                <w:rFonts w:eastAsiaTheme="minorEastAsia"/>
                <w:szCs w:val="21"/>
              </w:rPr>
              <w:t>0.56</w:t>
            </w:r>
          </w:p>
        </w:tc>
      </w:tr>
      <w:tr w:rsidR="006D0DB6">
        <w:tc>
          <w:tcPr>
            <w:tcW w:w="817" w:type="dxa"/>
            <w:vAlign w:val="center"/>
          </w:tcPr>
          <w:p w:rsidR="006D0DB6" w:rsidRDefault="00D0771E">
            <w:pPr>
              <w:jc w:val="center"/>
            </w:pPr>
            <w:r>
              <w:rPr>
                <w:rFonts w:eastAsiaTheme="minorEastAsia"/>
                <w:szCs w:val="21"/>
              </w:rPr>
              <w:t>52</w:t>
            </w:r>
          </w:p>
        </w:tc>
        <w:tc>
          <w:tcPr>
            <w:tcW w:w="1276" w:type="dxa"/>
            <w:vAlign w:val="center"/>
          </w:tcPr>
          <w:p w:rsidR="006D0DB6" w:rsidRDefault="00D0771E">
            <w:pPr>
              <w:jc w:val="center"/>
            </w:pPr>
            <w:r>
              <w:rPr>
                <w:rFonts w:eastAsiaTheme="minorEastAsia"/>
                <w:szCs w:val="21"/>
              </w:rPr>
              <w:t>688059</w:t>
            </w:r>
          </w:p>
        </w:tc>
        <w:tc>
          <w:tcPr>
            <w:tcW w:w="1701" w:type="dxa"/>
            <w:vAlign w:val="center"/>
          </w:tcPr>
          <w:p w:rsidR="006D0DB6" w:rsidRDefault="00D0771E">
            <w:pPr>
              <w:jc w:val="center"/>
            </w:pPr>
            <w:r>
              <w:rPr>
                <w:rFonts w:eastAsiaTheme="minorEastAsia"/>
                <w:szCs w:val="21"/>
              </w:rPr>
              <w:t>华锐精密</w:t>
            </w:r>
          </w:p>
        </w:tc>
        <w:tc>
          <w:tcPr>
            <w:tcW w:w="1559" w:type="dxa"/>
            <w:vAlign w:val="center"/>
          </w:tcPr>
          <w:p w:rsidR="006D0DB6" w:rsidRDefault="00D0771E">
            <w:pPr>
              <w:jc w:val="right"/>
            </w:pPr>
            <w:r>
              <w:rPr>
                <w:rFonts w:eastAsiaTheme="minorEastAsia"/>
                <w:szCs w:val="21"/>
              </w:rPr>
              <w:t>6,551.00</w:t>
            </w:r>
          </w:p>
        </w:tc>
        <w:tc>
          <w:tcPr>
            <w:tcW w:w="1932" w:type="dxa"/>
            <w:vAlign w:val="center"/>
          </w:tcPr>
          <w:p w:rsidR="006D0DB6" w:rsidRDefault="00D0771E">
            <w:pPr>
              <w:jc w:val="right"/>
            </w:pPr>
            <w:r>
              <w:rPr>
                <w:rFonts w:eastAsiaTheme="minorEastAsia"/>
                <w:szCs w:val="21"/>
              </w:rPr>
              <w:t>1,054,711.00</w:t>
            </w:r>
          </w:p>
        </w:tc>
        <w:tc>
          <w:tcPr>
            <w:tcW w:w="1612" w:type="dxa"/>
            <w:vAlign w:val="center"/>
          </w:tcPr>
          <w:p w:rsidR="006D0DB6" w:rsidRDefault="00D0771E">
            <w:pPr>
              <w:jc w:val="right"/>
            </w:pPr>
            <w:r>
              <w:rPr>
                <w:rFonts w:eastAsiaTheme="minorEastAsia"/>
                <w:szCs w:val="21"/>
              </w:rPr>
              <w:t>0.47</w:t>
            </w:r>
          </w:p>
        </w:tc>
      </w:tr>
      <w:tr w:rsidR="006D0DB6">
        <w:tc>
          <w:tcPr>
            <w:tcW w:w="817" w:type="dxa"/>
            <w:vAlign w:val="center"/>
          </w:tcPr>
          <w:p w:rsidR="006D0DB6" w:rsidRDefault="00D0771E">
            <w:pPr>
              <w:jc w:val="center"/>
            </w:pPr>
            <w:r>
              <w:rPr>
                <w:rFonts w:eastAsiaTheme="minorEastAsia"/>
                <w:szCs w:val="21"/>
              </w:rPr>
              <w:t>53</w:t>
            </w:r>
          </w:p>
        </w:tc>
        <w:tc>
          <w:tcPr>
            <w:tcW w:w="1276" w:type="dxa"/>
            <w:vAlign w:val="center"/>
          </w:tcPr>
          <w:p w:rsidR="006D0DB6" w:rsidRDefault="00D0771E">
            <w:pPr>
              <w:jc w:val="center"/>
            </w:pPr>
            <w:r>
              <w:rPr>
                <w:rFonts w:eastAsiaTheme="minorEastAsia"/>
                <w:szCs w:val="21"/>
              </w:rPr>
              <w:t>002903</w:t>
            </w:r>
          </w:p>
        </w:tc>
        <w:tc>
          <w:tcPr>
            <w:tcW w:w="1701" w:type="dxa"/>
            <w:vAlign w:val="center"/>
          </w:tcPr>
          <w:p w:rsidR="006D0DB6" w:rsidRDefault="00D0771E">
            <w:pPr>
              <w:jc w:val="center"/>
            </w:pPr>
            <w:r>
              <w:rPr>
                <w:rFonts w:eastAsiaTheme="minorEastAsia"/>
                <w:szCs w:val="21"/>
              </w:rPr>
              <w:t>宇环数控</w:t>
            </w:r>
          </w:p>
        </w:tc>
        <w:tc>
          <w:tcPr>
            <w:tcW w:w="1559" w:type="dxa"/>
            <w:vAlign w:val="center"/>
          </w:tcPr>
          <w:p w:rsidR="006D0DB6" w:rsidRDefault="00D0771E">
            <w:pPr>
              <w:jc w:val="right"/>
            </w:pPr>
            <w:r>
              <w:rPr>
                <w:rFonts w:eastAsiaTheme="minorEastAsia"/>
                <w:szCs w:val="21"/>
              </w:rPr>
              <w:t>43,500.00</w:t>
            </w:r>
          </w:p>
        </w:tc>
        <w:tc>
          <w:tcPr>
            <w:tcW w:w="1932" w:type="dxa"/>
            <w:vAlign w:val="center"/>
          </w:tcPr>
          <w:p w:rsidR="006D0DB6" w:rsidRDefault="00D0771E">
            <w:pPr>
              <w:jc w:val="right"/>
            </w:pPr>
            <w:r>
              <w:rPr>
                <w:rFonts w:eastAsiaTheme="minorEastAsia"/>
                <w:szCs w:val="21"/>
              </w:rPr>
              <w:t>869,565.00</w:t>
            </w:r>
          </w:p>
        </w:tc>
        <w:tc>
          <w:tcPr>
            <w:tcW w:w="1612" w:type="dxa"/>
            <w:vAlign w:val="center"/>
          </w:tcPr>
          <w:p w:rsidR="006D0DB6" w:rsidRDefault="00D0771E">
            <w:pPr>
              <w:jc w:val="right"/>
            </w:pPr>
            <w:r>
              <w:rPr>
                <w:rFonts w:eastAsiaTheme="minorEastAsia"/>
                <w:szCs w:val="21"/>
              </w:rPr>
              <w:t>0.39</w:t>
            </w:r>
          </w:p>
        </w:tc>
      </w:tr>
      <w:tr w:rsidR="006D0DB6">
        <w:tc>
          <w:tcPr>
            <w:tcW w:w="817" w:type="dxa"/>
            <w:vAlign w:val="center"/>
          </w:tcPr>
          <w:p w:rsidR="006D0DB6" w:rsidRDefault="00D0771E">
            <w:pPr>
              <w:jc w:val="center"/>
            </w:pPr>
            <w:r>
              <w:rPr>
                <w:rFonts w:eastAsiaTheme="minorEastAsia"/>
                <w:szCs w:val="21"/>
              </w:rPr>
              <w:t>54</w:t>
            </w:r>
          </w:p>
        </w:tc>
        <w:tc>
          <w:tcPr>
            <w:tcW w:w="1276" w:type="dxa"/>
            <w:vAlign w:val="center"/>
          </w:tcPr>
          <w:p w:rsidR="006D0DB6" w:rsidRDefault="00D0771E">
            <w:pPr>
              <w:jc w:val="center"/>
            </w:pPr>
            <w:r>
              <w:rPr>
                <w:rFonts w:eastAsiaTheme="minorEastAsia"/>
                <w:szCs w:val="21"/>
              </w:rPr>
              <w:t>000860</w:t>
            </w:r>
          </w:p>
        </w:tc>
        <w:tc>
          <w:tcPr>
            <w:tcW w:w="1701" w:type="dxa"/>
            <w:vAlign w:val="center"/>
          </w:tcPr>
          <w:p w:rsidR="006D0DB6" w:rsidRDefault="00D0771E">
            <w:pPr>
              <w:jc w:val="center"/>
            </w:pPr>
            <w:r>
              <w:rPr>
                <w:rFonts w:eastAsiaTheme="minorEastAsia"/>
                <w:szCs w:val="21"/>
              </w:rPr>
              <w:t>顺鑫农业</w:t>
            </w:r>
          </w:p>
        </w:tc>
        <w:tc>
          <w:tcPr>
            <w:tcW w:w="1559" w:type="dxa"/>
            <w:vAlign w:val="center"/>
          </w:tcPr>
          <w:p w:rsidR="006D0DB6" w:rsidRDefault="00D0771E">
            <w:pPr>
              <w:jc w:val="right"/>
            </w:pPr>
            <w:r>
              <w:rPr>
                <w:rFonts w:eastAsiaTheme="minorEastAsia"/>
                <w:szCs w:val="21"/>
              </w:rPr>
              <w:t>25,458.00</w:t>
            </w:r>
          </w:p>
        </w:tc>
        <w:tc>
          <w:tcPr>
            <w:tcW w:w="1932" w:type="dxa"/>
            <w:vAlign w:val="center"/>
          </w:tcPr>
          <w:p w:rsidR="006D0DB6" w:rsidRDefault="00D0771E">
            <w:pPr>
              <w:jc w:val="right"/>
            </w:pPr>
            <w:r>
              <w:rPr>
                <w:rFonts w:eastAsiaTheme="minorEastAsia"/>
                <w:szCs w:val="21"/>
              </w:rPr>
              <w:t>759,157.56</w:t>
            </w:r>
          </w:p>
        </w:tc>
        <w:tc>
          <w:tcPr>
            <w:tcW w:w="1612" w:type="dxa"/>
            <w:vAlign w:val="center"/>
          </w:tcPr>
          <w:p w:rsidR="006D0DB6" w:rsidRDefault="00D0771E">
            <w:pPr>
              <w:jc w:val="right"/>
            </w:pPr>
            <w:r>
              <w:rPr>
                <w:rFonts w:eastAsiaTheme="minorEastAsia"/>
                <w:szCs w:val="21"/>
              </w:rPr>
              <w:t>0.34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3" w:name="_Toc361324882"/>
      <w:bookmarkStart w:id="144" w:name="_Toc130236502"/>
      <w:r w:rsidRPr="00E54740">
        <w:rPr>
          <w:rFonts w:ascii="Times New Roman" w:eastAsiaTheme="minorEastAsia" w:hAnsi="Times New Roman"/>
          <w:kern w:val="0"/>
          <w:sz w:val="21"/>
          <w:szCs w:val="21"/>
        </w:rPr>
        <w:t>8.4</w:t>
      </w:r>
      <w:bookmarkStart w:id="145"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3"/>
      <w:bookmarkEnd w:id="145"/>
      <w:bookmarkEnd w:id="144"/>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期末</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期末</w:t>
            </w:r>
            <w:r w:rsidRPr="00E54740">
              <w:rPr>
                <w:rFonts w:eastAsiaTheme="minorEastAsia"/>
                <w:szCs w:val="21"/>
              </w:rPr>
              <w:t>基金资产净值比例（％）</w:t>
            </w:r>
          </w:p>
        </w:tc>
      </w:tr>
      <w:tr w:rsidR="006D0DB6">
        <w:tc>
          <w:tcPr>
            <w:tcW w:w="870" w:type="dxa"/>
            <w:vAlign w:val="center"/>
          </w:tcPr>
          <w:p w:rsidR="006D0DB6" w:rsidRDefault="00D0771E">
            <w:pPr>
              <w:jc w:val="center"/>
            </w:pPr>
            <w:r>
              <w:rPr>
                <w:rFonts w:eastAsiaTheme="minorEastAsia"/>
                <w:szCs w:val="21"/>
              </w:rPr>
              <w:t>1</w:t>
            </w:r>
          </w:p>
        </w:tc>
        <w:tc>
          <w:tcPr>
            <w:tcW w:w="1650" w:type="dxa"/>
            <w:vAlign w:val="center"/>
          </w:tcPr>
          <w:p w:rsidR="006D0DB6" w:rsidRDefault="00D0771E">
            <w:pPr>
              <w:jc w:val="center"/>
            </w:pPr>
            <w:r>
              <w:rPr>
                <w:rFonts w:eastAsiaTheme="minorEastAsia"/>
                <w:szCs w:val="21"/>
              </w:rPr>
              <w:t>600522</w:t>
            </w:r>
          </w:p>
        </w:tc>
        <w:tc>
          <w:tcPr>
            <w:tcW w:w="1980" w:type="dxa"/>
            <w:vAlign w:val="center"/>
          </w:tcPr>
          <w:p w:rsidR="006D0DB6" w:rsidRDefault="00D0771E">
            <w:pPr>
              <w:jc w:val="center"/>
            </w:pPr>
            <w:r>
              <w:rPr>
                <w:rFonts w:eastAsiaTheme="minorEastAsia"/>
                <w:szCs w:val="21"/>
              </w:rPr>
              <w:t>中天科技</w:t>
            </w:r>
          </w:p>
        </w:tc>
        <w:tc>
          <w:tcPr>
            <w:tcW w:w="2880" w:type="dxa"/>
            <w:vAlign w:val="center"/>
          </w:tcPr>
          <w:p w:rsidR="006D0DB6" w:rsidRDefault="00D0771E">
            <w:pPr>
              <w:jc w:val="right"/>
            </w:pPr>
            <w:r>
              <w:rPr>
                <w:rFonts w:eastAsiaTheme="minorEastAsia"/>
                <w:szCs w:val="21"/>
              </w:rPr>
              <w:t>16,878,273.77</w:t>
            </w:r>
          </w:p>
        </w:tc>
        <w:tc>
          <w:tcPr>
            <w:tcW w:w="1620" w:type="dxa"/>
            <w:vAlign w:val="center"/>
          </w:tcPr>
          <w:p w:rsidR="006D0DB6" w:rsidRDefault="00D0771E">
            <w:pPr>
              <w:jc w:val="right"/>
            </w:pPr>
            <w:r>
              <w:rPr>
                <w:rFonts w:eastAsiaTheme="minorEastAsia"/>
                <w:szCs w:val="21"/>
              </w:rPr>
              <w:t>7.56</w:t>
            </w:r>
          </w:p>
        </w:tc>
      </w:tr>
      <w:tr w:rsidR="006D0DB6">
        <w:tc>
          <w:tcPr>
            <w:tcW w:w="870" w:type="dxa"/>
            <w:vAlign w:val="center"/>
          </w:tcPr>
          <w:p w:rsidR="006D0DB6" w:rsidRDefault="00D0771E">
            <w:pPr>
              <w:jc w:val="center"/>
            </w:pPr>
            <w:r>
              <w:rPr>
                <w:rFonts w:eastAsiaTheme="minorEastAsia"/>
                <w:szCs w:val="21"/>
              </w:rPr>
              <w:lastRenderedPageBreak/>
              <w:t>2</w:t>
            </w:r>
          </w:p>
        </w:tc>
        <w:tc>
          <w:tcPr>
            <w:tcW w:w="1650" w:type="dxa"/>
            <w:vAlign w:val="center"/>
          </w:tcPr>
          <w:p w:rsidR="006D0DB6" w:rsidRDefault="00D0771E">
            <w:pPr>
              <w:jc w:val="center"/>
            </w:pPr>
            <w:r>
              <w:rPr>
                <w:rFonts w:eastAsiaTheme="minorEastAsia"/>
                <w:szCs w:val="21"/>
              </w:rPr>
              <w:t>002714</w:t>
            </w:r>
          </w:p>
        </w:tc>
        <w:tc>
          <w:tcPr>
            <w:tcW w:w="1980" w:type="dxa"/>
            <w:vAlign w:val="center"/>
          </w:tcPr>
          <w:p w:rsidR="006D0DB6" w:rsidRDefault="00D0771E">
            <w:pPr>
              <w:jc w:val="center"/>
            </w:pPr>
            <w:r>
              <w:rPr>
                <w:rFonts w:eastAsiaTheme="minorEastAsia"/>
                <w:szCs w:val="21"/>
              </w:rPr>
              <w:t>牧原股份</w:t>
            </w:r>
          </w:p>
        </w:tc>
        <w:tc>
          <w:tcPr>
            <w:tcW w:w="2880" w:type="dxa"/>
            <w:vAlign w:val="center"/>
          </w:tcPr>
          <w:p w:rsidR="006D0DB6" w:rsidRDefault="00D0771E">
            <w:pPr>
              <w:jc w:val="right"/>
            </w:pPr>
            <w:r>
              <w:rPr>
                <w:rFonts w:eastAsiaTheme="minorEastAsia"/>
                <w:szCs w:val="21"/>
              </w:rPr>
              <w:t>16,763,178.23</w:t>
            </w:r>
          </w:p>
        </w:tc>
        <w:tc>
          <w:tcPr>
            <w:tcW w:w="1620" w:type="dxa"/>
            <w:vAlign w:val="center"/>
          </w:tcPr>
          <w:p w:rsidR="006D0DB6" w:rsidRDefault="00D0771E">
            <w:pPr>
              <w:jc w:val="right"/>
            </w:pPr>
            <w:r>
              <w:rPr>
                <w:rFonts w:eastAsiaTheme="minorEastAsia"/>
                <w:szCs w:val="21"/>
              </w:rPr>
              <w:t>7.51</w:t>
            </w:r>
          </w:p>
        </w:tc>
      </w:tr>
      <w:tr w:rsidR="006D0DB6">
        <w:tc>
          <w:tcPr>
            <w:tcW w:w="870" w:type="dxa"/>
            <w:vAlign w:val="center"/>
          </w:tcPr>
          <w:p w:rsidR="006D0DB6" w:rsidRDefault="00D0771E">
            <w:pPr>
              <w:jc w:val="center"/>
            </w:pPr>
            <w:r>
              <w:rPr>
                <w:rFonts w:eastAsiaTheme="minorEastAsia"/>
                <w:szCs w:val="21"/>
              </w:rPr>
              <w:t>3</w:t>
            </w:r>
          </w:p>
        </w:tc>
        <w:tc>
          <w:tcPr>
            <w:tcW w:w="1650" w:type="dxa"/>
            <w:vAlign w:val="center"/>
          </w:tcPr>
          <w:p w:rsidR="006D0DB6" w:rsidRDefault="00D0771E">
            <w:pPr>
              <w:jc w:val="center"/>
            </w:pPr>
            <w:r>
              <w:rPr>
                <w:rFonts w:eastAsiaTheme="minorEastAsia"/>
                <w:szCs w:val="21"/>
              </w:rPr>
              <w:t>688123</w:t>
            </w:r>
          </w:p>
        </w:tc>
        <w:tc>
          <w:tcPr>
            <w:tcW w:w="1980" w:type="dxa"/>
            <w:vAlign w:val="center"/>
          </w:tcPr>
          <w:p w:rsidR="006D0DB6" w:rsidRDefault="00D0771E">
            <w:pPr>
              <w:jc w:val="center"/>
            </w:pPr>
            <w:r>
              <w:rPr>
                <w:rFonts w:eastAsiaTheme="minorEastAsia"/>
                <w:szCs w:val="21"/>
              </w:rPr>
              <w:t>聚辰股份</w:t>
            </w:r>
          </w:p>
        </w:tc>
        <w:tc>
          <w:tcPr>
            <w:tcW w:w="2880" w:type="dxa"/>
            <w:vAlign w:val="center"/>
          </w:tcPr>
          <w:p w:rsidR="006D0DB6" w:rsidRDefault="00D0771E">
            <w:pPr>
              <w:jc w:val="right"/>
            </w:pPr>
            <w:r>
              <w:rPr>
                <w:rFonts w:eastAsiaTheme="minorEastAsia"/>
                <w:szCs w:val="21"/>
              </w:rPr>
              <w:t>15,670,838.89</w:t>
            </w:r>
          </w:p>
        </w:tc>
        <w:tc>
          <w:tcPr>
            <w:tcW w:w="1620" w:type="dxa"/>
            <w:vAlign w:val="center"/>
          </w:tcPr>
          <w:p w:rsidR="006D0DB6" w:rsidRDefault="00D0771E">
            <w:pPr>
              <w:jc w:val="right"/>
            </w:pPr>
            <w:r>
              <w:rPr>
                <w:rFonts w:eastAsiaTheme="minorEastAsia"/>
                <w:szCs w:val="21"/>
              </w:rPr>
              <w:t>7.02</w:t>
            </w:r>
          </w:p>
        </w:tc>
      </w:tr>
      <w:tr w:rsidR="006D0DB6">
        <w:tc>
          <w:tcPr>
            <w:tcW w:w="870" w:type="dxa"/>
            <w:vAlign w:val="center"/>
          </w:tcPr>
          <w:p w:rsidR="006D0DB6" w:rsidRDefault="00D0771E">
            <w:pPr>
              <w:jc w:val="center"/>
            </w:pPr>
            <w:r>
              <w:rPr>
                <w:rFonts w:eastAsiaTheme="minorEastAsia"/>
                <w:szCs w:val="21"/>
              </w:rPr>
              <w:t>4</w:t>
            </w:r>
          </w:p>
        </w:tc>
        <w:tc>
          <w:tcPr>
            <w:tcW w:w="1650" w:type="dxa"/>
            <w:vAlign w:val="center"/>
          </w:tcPr>
          <w:p w:rsidR="006D0DB6" w:rsidRDefault="00D0771E">
            <w:pPr>
              <w:jc w:val="center"/>
            </w:pPr>
            <w:r>
              <w:rPr>
                <w:rFonts w:eastAsiaTheme="minorEastAsia"/>
                <w:szCs w:val="21"/>
              </w:rPr>
              <w:t>002897</w:t>
            </w:r>
          </w:p>
        </w:tc>
        <w:tc>
          <w:tcPr>
            <w:tcW w:w="1980" w:type="dxa"/>
            <w:vAlign w:val="center"/>
          </w:tcPr>
          <w:p w:rsidR="006D0DB6" w:rsidRDefault="00D0771E">
            <w:pPr>
              <w:jc w:val="center"/>
            </w:pPr>
            <w:r>
              <w:rPr>
                <w:rFonts w:eastAsiaTheme="minorEastAsia"/>
                <w:szCs w:val="21"/>
              </w:rPr>
              <w:t>意华股份</w:t>
            </w:r>
          </w:p>
        </w:tc>
        <w:tc>
          <w:tcPr>
            <w:tcW w:w="2880" w:type="dxa"/>
            <w:vAlign w:val="center"/>
          </w:tcPr>
          <w:p w:rsidR="006D0DB6" w:rsidRDefault="00D0771E">
            <w:pPr>
              <w:jc w:val="right"/>
            </w:pPr>
            <w:r>
              <w:rPr>
                <w:rFonts w:eastAsiaTheme="minorEastAsia"/>
                <w:szCs w:val="21"/>
              </w:rPr>
              <w:t>15,380,284.00</w:t>
            </w:r>
          </w:p>
        </w:tc>
        <w:tc>
          <w:tcPr>
            <w:tcW w:w="1620" w:type="dxa"/>
            <w:vAlign w:val="center"/>
          </w:tcPr>
          <w:p w:rsidR="006D0DB6" w:rsidRDefault="00D0771E">
            <w:pPr>
              <w:jc w:val="right"/>
            </w:pPr>
            <w:r>
              <w:rPr>
                <w:rFonts w:eastAsiaTheme="minorEastAsia"/>
                <w:szCs w:val="21"/>
              </w:rPr>
              <w:t>6.89</w:t>
            </w:r>
          </w:p>
        </w:tc>
      </w:tr>
      <w:tr w:rsidR="006D0DB6">
        <w:tc>
          <w:tcPr>
            <w:tcW w:w="870" w:type="dxa"/>
            <w:vAlign w:val="center"/>
          </w:tcPr>
          <w:p w:rsidR="006D0DB6" w:rsidRDefault="00D0771E">
            <w:pPr>
              <w:jc w:val="center"/>
            </w:pPr>
            <w:r>
              <w:rPr>
                <w:rFonts w:eastAsiaTheme="minorEastAsia"/>
                <w:szCs w:val="21"/>
              </w:rPr>
              <w:t>5</w:t>
            </w:r>
          </w:p>
        </w:tc>
        <w:tc>
          <w:tcPr>
            <w:tcW w:w="1650" w:type="dxa"/>
            <w:vAlign w:val="center"/>
          </w:tcPr>
          <w:p w:rsidR="006D0DB6" w:rsidRDefault="00D0771E">
            <w:pPr>
              <w:jc w:val="center"/>
            </w:pPr>
            <w:r>
              <w:rPr>
                <w:rFonts w:eastAsiaTheme="minorEastAsia"/>
                <w:szCs w:val="21"/>
              </w:rPr>
              <w:t>300498</w:t>
            </w:r>
          </w:p>
        </w:tc>
        <w:tc>
          <w:tcPr>
            <w:tcW w:w="1980" w:type="dxa"/>
            <w:vAlign w:val="center"/>
          </w:tcPr>
          <w:p w:rsidR="006D0DB6" w:rsidRDefault="00D0771E">
            <w:pPr>
              <w:jc w:val="center"/>
            </w:pPr>
            <w:r>
              <w:rPr>
                <w:rFonts w:eastAsiaTheme="minorEastAsia"/>
                <w:szCs w:val="21"/>
              </w:rPr>
              <w:t>温氏股份</w:t>
            </w:r>
          </w:p>
        </w:tc>
        <w:tc>
          <w:tcPr>
            <w:tcW w:w="2880" w:type="dxa"/>
            <w:vAlign w:val="center"/>
          </w:tcPr>
          <w:p w:rsidR="006D0DB6" w:rsidRDefault="00D0771E">
            <w:pPr>
              <w:jc w:val="right"/>
            </w:pPr>
            <w:r>
              <w:rPr>
                <w:rFonts w:eastAsiaTheme="minorEastAsia"/>
                <w:szCs w:val="21"/>
              </w:rPr>
              <w:t>15,048,171.20</w:t>
            </w:r>
          </w:p>
        </w:tc>
        <w:tc>
          <w:tcPr>
            <w:tcW w:w="1620" w:type="dxa"/>
            <w:vAlign w:val="center"/>
          </w:tcPr>
          <w:p w:rsidR="006D0DB6" w:rsidRDefault="00D0771E">
            <w:pPr>
              <w:jc w:val="right"/>
            </w:pPr>
            <w:r>
              <w:rPr>
                <w:rFonts w:eastAsiaTheme="minorEastAsia"/>
                <w:szCs w:val="21"/>
              </w:rPr>
              <w:t>6.74</w:t>
            </w:r>
          </w:p>
        </w:tc>
      </w:tr>
      <w:tr w:rsidR="006D0DB6">
        <w:tc>
          <w:tcPr>
            <w:tcW w:w="870" w:type="dxa"/>
            <w:vAlign w:val="center"/>
          </w:tcPr>
          <w:p w:rsidR="006D0DB6" w:rsidRDefault="00D0771E">
            <w:pPr>
              <w:jc w:val="center"/>
            </w:pPr>
            <w:r>
              <w:rPr>
                <w:rFonts w:eastAsiaTheme="minorEastAsia"/>
                <w:szCs w:val="21"/>
              </w:rPr>
              <w:t>6</w:t>
            </w:r>
          </w:p>
        </w:tc>
        <w:tc>
          <w:tcPr>
            <w:tcW w:w="1650" w:type="dxa"/>
            <w:vAlign w:val="center"/>
          </w:tcPr>
          <w:p w:rsidR="006D0DB6" w:rsidRDefault="00D0771E">
            <w:pPr>
              <w:jc w:val="center"/>
            </w:pPr>
            <w:r>
              <w:rPr>
                <w:rFonts w:eastAsiaTheme="minorEastAsia"/>
                <w:szCs w:val="21"/>
              </w:rPr>
              <w:t>603236</w:t>
            </w:r>
          </w:p>
        </w:tc>
        <w:tc>
          <w:tcPr>
            <w:tcW w:w="1980" w:type="dxa"/>
            <w:vAlign w:val="center"/>
          </w:tcPr>
          <w:p w:rsidR="006D0DB6" w:rsidRDefault="00D0771E">
            <w:pPr>
              <w:jc w:val="center"/>
            </w:pPr>
            <w:r>
              <w:rPr>
                <w:rFonts w:eastAsiaTheme="minorEastAsia"/>
                <w:szCs w:val="21"/>
              </w:rPr>
              <w:t>移远通信</w:t>
            </w:r>
          </w:p>
        </w:tc>
        <w:tc>
          <w:tcPr>
            <w:tcW w:w="2880" w:type="dxa"/>
            <w:vAlign w:val="center"/>
          </w:tcPr>
          <w:p w:rsidR="006D0DB6" w:rsidRDefault="00D0771E">
            <w:pPr>
              <w:jc w:val="right"/>
            </w:pPr>
            <w:r>
              <w:rPr>
                <w:rFonts w:eastAsiaTheme="minorEastAsia"/>
                <w:szCs w:val="21"/>
              </w:rPr>
              <w:t>15,025,102.60</w:t>
            </w:r>
          </w:p>
        </w:tc>
        <w:tc>
          <w:tcPr>
            <w:tcW w:w="1620" w:type="dxa"/>
            <w:vAlign w:val="center"/>
          </w:tcPr>
          <w:p w:rsidR="006D0DB6" w:rsidRDefault="00D0771E">
            <w:pPr>
              <w:jc w:val="right"/>
            </w:pPr>
            <w:r>
              <w:rPr>
                <w:rFonts w:eastAsiaTheme="minorEastAsia"/>
                <w:szCs w:val="21"/>
              </w:rPr>
              <w:t>6.73</w:t>
            </w:r>
          </w:p>
        </w:tc>
      </w:tr>
      <w:tr w:rsidR="006D0DB6">
        <w:tc>
          <w:tcPr>
            <w:tcW w:w="870" w:type="dxa"/>
            <w:vAlign w:val="center"/>
          </w:tcPr>
          <w:p w:rsidR="006D0DB6" w:rsidRDefault="00D0771E">
            <w:pPr>
              <w:jc w:val="center"/>
            </w:pPr>
            <w:r>
              <w:rPr>
                <w:rFonts w:eastAsiaTheme="minorEastAsia"/>
                <w:szCs w:val="21"/>
              </w:rPr>
              <w:t>7</w:t>
            </w:r>
          </w:p>
        </w:tc>
        <w:tc>
          <w:tcPr>
            <w:tcW w:w="1650" w:type="dxa"/>
            <w:vAlign w:val="center"/>
          </w:tcPr>
          <w:p w:rsidR="006D0DB6" w:rsidRDefault="00D0771E">
            <w:pPr>
              <w:jc w:val="center"/>
            </w:pPr>
            <w:r>
              <w:rPr>
                <w:rFonts w:eastAsiaTheme="minorEastAsia"/>
                <w:szCs w:val="21"/>
              </w:rPr>
              <w:t>603986</w:t>
            </w:r>
          </w:p>
        </w:tc>
        <w:tc>
          <w:tcPr>
            <w:tcW w:w="1980" w:type="dxa"/>
            <w:vAlign w:val="center"/>
          </w:tcPr>
          <w:p w:rsidR="006D0DB6" w:rsidRDefault="00D0771E">
            <w:pPr>
              <w:jc w:val="center"/>
            </w:pPr>
            <w:r>
              <w:rPr>
                <w:rFonts w:eastAsiaTheme="minorEastAsia"/>
                <w:szCs w:val="21"/>
              </w:rPr>
              <w:t>兆易创新</w:t>
            </w:r>
          </w:p>
        </w:tc>
        <w:tc>
          <w:tcPr>
            <w:tcW w:w="2880" w:type="dxa"/>
            <w:vAlign w:val="center"/>
          </w:tcPr>
          <w:p w:rsidR="006D0DB6" w:rsidRDefault="00D0771E">
            <w:pPr>
              <w:jc w:val="right"/>
            </w:pPr>
            <w:r>
              <w:rPr>
                <w:rFonts w:eastAsiaTheme="minorEastAsia"/>
                <w:szCs w:val="21"/>
              </w:rPr>
              <w:t>14,741,018.75</w:t>
            </w:r>
          </w:p>
        </w:tc>
        <w:tc>
          <w:tcPr>
            <w:tcW w:w="1620" w:type="dxa"/>
            <w:vAlign w:val="center"/>
          </w:tcPr>
          <w:p w:rsidR="006D0DB6" w:rsidRDefault="00D0771E">
            <w:pPr>
              <w:jc w:val="right"/>
            </w:pPr>
            <w:r>
              <w:rPr>
                <w:rFonts w:eastAsiaTheme="minorEastAsia"/>
                <w:szCs w:val="21"/>
              </w:rPr>
              <w:t>6.60</w:t>
            </w:r>
          </w:p>
        </w:tc>
      </w:tr>
      <w:tr w:rsidR="006D0DB6">
        <w:tc>
          <w:tcPr>
            <w:tcW w:w="870" w:type="dxa"/>
            <w:vAlign w:val="center"/>
          </w:tcPr>
          <w:p w:rsidR="006D0DB6" w:rsidRDefault="00D0771E">
            <w:pPr>
              <w:jc w:val="center"/>
            </w:pPr>
            <w:r>
              <w:rPr>
                <w:rFonts w:eastAsiaTheme="minorEastAsia"/>
                <w:szCs w:val="21"/>
              </w:rPr>
              <w:t>8</w:t>
            </w:r>
          </w:p>
        </w:tc>
        <w:tc>
          <w:tcPr>
            <w:tcW w:w="1650" w:type="dxa"/>
            <w:vAlign w:val="center"/>
          </w:tcPr>
          <w:p w:rsidR="006D0DB6" w:rsidRDefault="00D0771E">
            <w:pPr>
              <w:jc w:val="center"/>
            </w:pPr>
            <w:r>
              <w:rPr>
                <w:rFonts w:eastAsiaTheme="minorEastAsia"/>
                <w:szCs w:val="21"/>
              </w:rPr>
              <w:t>300059</w:t>
            </w:r>
          </w:p>
        </w:tc>
        <w:tc>
          <w:tcPr>
            <w:tcW w:w="1980" w:type="dxa"/>
            <w:vAlign w:val="center"/>
          </w:tcPr>
          <w:p w:rsidR="006D0DB6" w:rsidRDefault="00D0771E">
            <w:pPr>
              <w:jc w:val="center"/>
            </w:pPr>
            <w:r>
              <w:rPr>
                <w:rFonts w:eastAsiaTheme="minorEastAsia"/>
                <w:szCs w:val="21"/>
              </w:rPr>
              <w:t>东方财富</w:t>
            </w:r>
          </w:p>
        </w:tc>
        <w:tc>
          <w:tcPr>
            <w:tcW w:w="2880" w:type="dxa"/>
            <w:vAlign w:val="center"/>
          </w:tcPr>
          <w:p w:rsidR="006D0DB6" w:rsidRDefault="00D0771E">
            <w:pPr>
              <w:jc w:val="right"/>
            </w:pPr>
            <w:r>
              <w:rPr>
                <w:rFonts w:eastAsiaTheme="minorEastAsia"/>
                <w:szCs w:val="21"/>
              </w:rPr>
              <w:t>14,315,101.14</w:t>
            </w:r>
          </w:p>
        </w:tc>
        <w:tc>
          <w:tcPr>
            <w:tcW w:w="1620" w:type="dxa"/>
            <w:vAlign w:val="center"/>
          </w:tcPr>
          <w:p w:rsidR="006D0DB6" w:rsidRDefault="00D0771E">
            <w:pPr>
              <w:jc w:val="right"/>
            </w:pPr>
            <w:r>
              <w:rPr>
                <w:rFonts w:eastAsiaTheme="minorEastAsia"/>
                <w:szCs w:val="21"/>
              </w:rPr>
              <w:t>6.41</w:t>
            </w:r>
          </w:p>
        </w:tc>
      </w:tr>
      <w:tr w:rsidR="006D0DB6">
        <w:tc>
          <w:tcPr>
            <w:tcW w:w="870" w:type="dxa"/>
            <w:vAlign w:val="center"/>
          </w:tcPr>
          <w:p w:rsidR="006D0DB6" w:rsidRDefault="00D0771E">
            <w:pPr>
              <w:jc w:val="center"/>
            </w:pPr>
            <w:r>
              <w:rPr>
                <w:rFonts w:eastAsiaTheme="minorEastAsia"/>
                <w:szCs w:val="21"/>
              </w:rPr>
              <w:t>9</w:t>
            </w:r>
          </w:p>
        </w:tc>
        <w:tc>
          <w:tcPr>
            <w:tcW w:w="1650" w:type="dxa"/>
            <w:vAlign w:val="center"/>
          </w:tcPr>
          <w:p w:rsidR="006D0DB6" w:rsidRDefault="00D0771E">
            <w:pPr>
              <w:jc w:val="center"/>
            </w:pPr>
            <w:r>
              <w:rPr>
                <w:rFonts w:eastAsiaTheme="minorEastAsia"/>
                <w:szCs w:val="21"/>
              </w:rPr>
              <w:t>002402</w:t>
            </w:r>
          </w:p>
        </w:tc>
        <w:tc>
          <w:tcPr>
            <w:tcW w:w="1980" w:type="dxa"/>
            <w:vAlign w:val="center"/>
          </w:tcPr>
          <w:p w:rsidR="006D0DB6" w:rsidRDefault="00D0771E">
            <w:pPr>
              <w:jc w:val="center"/>
            </w:pPr>
            <w:r>
              <w:rPr>
                <w:rFonts w:eastAsiaTheme="minorEastAsia"/>
                <w:szCs w:val="21"/>
              </w:rPr>
              <w:t>和而泰</w:t>
            </w:r>
          </w:p>
        </w:tc>
        <w:tc>
          <w:tcPr>
            <w:tcW w:w="2880" w:type="dxa"/>
            <w:vAlign w:val="center"/>
          </w:tcPr>
          <w:p w:rsidR="006D0DB6" w:rsidRDefault="00D0771E">
            <w:pPr>
              <w:jc w:val="right"/>
            </w:pPr>
            <w:r>
              <w:rPr>
                <w:rFonts w:eastAsiaTheme="minorEastAsia"/>
                <w:szCs w:val="21"/>
              </w:rPr>
              <w:t>14,194,188.46</w:t>
            </w:r>
          </w:p>
        </w:tc>
        <w:tc>
          <w:tcPr>
            <w:tcW w:w="1620" w:type="dxa"/>
            <w:vAlign w:val="center"/>
          </w:tcPr>
          <w:p w:rsidR="006D0DB6" w:rsidRDefault="00D0771E">
            <w:pPr>
              <w:jc w:val="right"/>
            </w:pPr>
            <w:r>
              <w:rPr>
                <w:rFonts w:eastAsiaTheme="minorEastAsia"/>
                <w:szCs w:val="21"/>
              </w:rPr>
              <w:t>6.36</w:t>
            </w:r>
          </w:p>
        </w:tc>
      </w:tr>
      <w:tr w:rsidR="006D0DB6">
        <w:tc>
          <w:tcPr>
            <w:tcW w:w="870" w:type="dxa"/>
            <w:vAlign w:val="center"/>
          </w:tcPr>
          <w:p w:rsidR="006D0DB6" w:rsidRDefault="00D0771E">
            <w:pPr>
              <w:jc w:val="center"/>
            </w:pPr>
            <w:r>
              <w:rPr>
                <w:rFonts w:eastAsiaTheme="minorEastAsia"/>
                <w:szCs w:val="21"/>
              </w:rPr>
              <w:t>10</w:t>
            </w:r>
          </w:p>
        </w:tc>
        <w:tc>
          <w:tcPr>
            <w:tcW w:w="1650" w:type="dxa"/>
            <w:vAlign w:val="center"/>
          </w:tcPr>
          <w:p w:rsidR="006D0DB6" w:rsidRDefault="00D0771E">
            <w:pPr>
              <w:jc w:val="center"/>
            </w:pPr>
            <w:r>
              <w:rPr>
                <w:rFonts w:eastAsiaTheme="minorEastAsia"/>
                <w:szCs w:val="21"/>
              </w:rPr>
              <w:t>600438</w:t>
            </w:r>
          </w:p>
        </w:tc>
        <w:tc>
          <w:tcPr>
            <w:tcW w:w="1980" w:type="dxa"/>
            <w:vAlign w:val="center"/>
          </w:tcPr>
          <w:p w:rsidR="006D0DB6" w:rsidRDefault="00D0771E">
            <w:pPr>
              <w:jc w:val="center"/>
            </w:pPr>
            <w:r>
              <w:rPr>
                <w:rFonts w:eastAsiaTheme="minorEastAsia"/>
                <w:szCs w:val="21"/>
              </w:rPr>
              <w:t>通威股份</w:t>
            </w:r>
          </w:p>
        </w:tc>
        <w:tc>
          <w:tcPr>
            <w:tcW w:w="2880" w:type="dxa"/>
            <w:vAlign w:val="center"/>
          </w:tcPr>
          <w:p w:rsidR="006D0DB6" w:rsidRDefault="00D0771E">
            <w:pPr>
              <w:jc w:val="right"/>
            </w:pPr>
            <w:r>
              <w:rPr>
                <w:rFonts w:eastAsiaTheme="minorEastAsia"/>
                <w:szCs w:val="21"/>
              </w:rPr>
              <w:t>13,946,848.82</w:t>
            </w:r>
          </w:p>
        </w:tc>
        <w:tc>
          <w:tcPr>
            <w:tcW w:w="1620" w:type="dxa"/>
            <w:vAlign w:val="center"/>
          </w:tcPr>
          <w:p w:rsidR="006D0DB6" w:rsidRDefault="00D0771E">
            <w:pPr>
              <w:jc w:val="right"/>
            </w:pPr>
            <w:r>
              <w:rPr>
                <w:rFonts w:eastAsiaTheme="minorEastAsia"/>
                <w:szCs w:val="21"/>
              </w:rPr>
              <w:t>6.25</w:t>
            </w:r>
          </w:p>
        </w:tc>
      </w:tr>
      <w:tr w:rsidR="006D0DB6">
        <w:tc>
          <w:tcPr>
            <w:tcW w:w="870" w:type="dxa"/>
            <w:vAlign w:val="center"/>
          </w:tcPr>
          <w:p w:rsidR="006D0DB6" w:rsidRDefault="00D0771E">
            <w:pPr>
              <w:jc w:val="center"/>
            </w:pPr>
            <w:r>
              <w:rPr>
                <w:rFonts w:eastAsiaTheme="minorEastAsia"/>
                <w:szCs w:val="21"/>
              </w:rPr>
              <w:t>11</w:t>
            </w:r>
          </w:p>
        </w:tc>
        <w:tc>
          <w:tcPr>
            <w:tcW w:w="1650" w:type="dxa"/>
            <w:vAlign w:val="center"/>
          </w:tcPr>
          <w:p w:rsidR="006D0DB6" w:rsidRDefault="00D0771E">
            <w:pPr>
              <w:jc w:val="center"/>
            </w:pPr>
            <w:r>
              <w:rPr>
                <w:rFonts w:eastAsiaTheme="minorEastAsia"/>
                <w:szCs w:val="21"/>
              </w:rPr>
              <w:t>000069</w:t>
            </w:r>
          </w:p>
        </w:tc>
        <w:tc>
          <w:tcPr>
            <w:tcW w:w="1980" w:type="dxa"/>
            <w:vAlign w:val="center"/>
          </w:tcPr>
          <w:p w:rsidR="006D0DB6" w:rsidRDefault="00D0771E">
            <w:pPr>
              <w:jc w:val="center"/>
            </w:pPr>
            <w:r>
              <w:rPr>
                <w:rFonts w:eastAsiaTheme="minorEastAsia"/>
                <w:szCs w:val="21"/>
              </w:rPr>
              <w:t>华侨城</w:t>
            </w:r>
            <w:r>
              <w:rPr>
                <w:rFonts w:eastAsiaTheme="minorEastAsia"/>
                <w:szCs w:val="21"/>
              </w:rPr>
              <w:t>A</w:t>
            </w:r>
          </w:p>
        </w:tc>
        <w:tc>
          <w:tcPr>
            <w:tcW w:w="2880" w:type="dxa"/>
            <w:vAlign w:val="center"/>
          </w:tcPr>
          <w:p w:rsidR="006D0DB6" w:rsidRDefault="00D0771E">
            <w:pPr>
              <w:jc w:val="right"/>
            </w:pPr>
            <w:r>
              <w:rPr>
                <w:rFonts w:eastAsiaTheme="minorEastAsia"/>
                <w:szCs w:val="21"/>
              </w:rPr>
              <w:t>13,716,383.00</w:t>
            </w:r>
          </w:p>
        </w:tc>
        <w:tc>
          <w:tcPr>
            <w:tcW w:w="1620" w:type="dxa"/>
            <w:vAlign w:val="center"/>
          </w:tcPr>
          <w:p w:rsidR="006D0DB6" w:rsidRDefault="00D0771E">
            <w:pPr>
              <w:jc w:val="right"/>
            </w:pPr>
            <w:r>
              <w:rPr>
                <w:rFonts w:eastAsiaTheme="minorEastAsia"/>
                <w:szCs w:val="21"/>
              </w:rPr>
              <w:t>6.14</w:t>
            </w:r>
          </w:p>
        </w:tc>
      </w:tr>
      <w:tr w:rsidR="006D0DB6">
        <w:tc>
          <w:tcPr>
            <w:tcW w:w="870" w:type="dxa"/>
            <w:vAlign w:val="center"/>
          </w:tcPr>
          <w:p w:rsidR="006D0DB6" w:rsidRDefault="00D0771E">
            <w:pPr>
              <w:jc w:val="center"/>
            </w:pPr>
            <w:r>
              <w:rPr>
                <w:rFonts w:eastAsiaTheme="minorEastAsia"/>
                <w:szCs w:val="21"/>
              </w:rPr>
              <w:t>12</w:t>
            </w:r>
          </w:p>
        </w:tc>
        <w:tc>
          <w:tcPr>
            <w:tcW w:w="1650" w:type="dxa"/>
            <w:vAlign w:val="center"/>
          </w:tcPr>
          <w:p w:rsidR="006D0DB6" w:rsidRDefault="00D0771E">
            <w:pPr>
              <w:jc w:val="center"/>
            </w:pPr>
            <w:r>
              <w:rPr>
                <w:rFonts w:eastAsiaTheme="minorEastAsia"/>
                <w:szCs w:val="21"/>
              </w:rPr>
              <w:t>600487</w:t>
            </w:r>
          </w:p>
        </w:tc>
        <w:tc>
          <w:tcPr>
            <w:tcW w:w="1980" w:type="dxa"/>
            <w:vAlign w:val="center"/>
          </w:tcPr>
          <w:p w:rsidR="006D0DB6" w:rsidRDefault="00D0771E">
            <w:pPr>
              <w:jc w:val="center"/>
            </w:pPr>
            <w:r>
              <w:rPr>
                <w:rFonts w:eastAsiaTheme="minorEastAsia"/>
                <w:szCs w:val="21"/>
              </w:rPr>
              <w:t>亨通光电</w:t>
            </w:r>
          </w:p>
        </w:tc>
        <w:tc>
          <w:tcPr>
            <w:tcW w:w="2880" w:type="dxa"/>
            <w:vAlign w:val="center"/>
          </w:tcPr>
          <w:p w:rsidR="006D0DB6" w:rsidRDefault="00D0771E">
            <w:pPr>
              <w:jc w:val="right"/>
            </w:pPr>
            <w:r>
              <w:rPr>
                <w:rFonts w:eastAsiaTheme="minorEastAsia"/>
                <w:szCs w:val="21"/>
              </w:rPr>
              <w:t>13,486,344.04</w:t>
            </w:r>
          </w:p>
        </w:tc>
        <w:tc>
          <w:tcPr>
            <w:tcW w:w="1620" w:type="dxa"/>
            <w:vAlign w:val="center"/>
          </w:tcPr>
          <w:p w:rsidR="006D0DB6" w:rsidRDefault="00D0771E">
            <w:pPr>
              <w:jc w:val="right"/>
            </w:pPr>
            <w:r>
              <w:rPr>
                <w:rFonts w:eastAsiaTheme="minorEastAsia"/>
                <w:szCs w:val="21"/>
              </w:rPr>
              <w:t>6.04</w:t>
            </w:r>
          </w:p>
        </w:tc>
      </w:tr>
      <w:tr w:rsidR="006D0DB6">
        <w:tc>
          <w:tcPr>
            <w:tcW w:w="870" w:type="dxa"/>
            <w:vAlign w:val="center"/>
          </w:tcPr>
          <w:p w:rsidR="006D0DB6" w:rsidRDefault="00D0771E">
            <w:pPr>
              <w:jc w:val="center"/>
            </w:pPr>
            <w:r>
              <w:rPr>
                <w:rFonts w:eastAsiaTheme="minorEastAsia"/>
                <w:szCs w:val="21"/>
              </w:rPr>
              <w:t>13</w:t>
            </w:r>
          </w:p>
        </w:tc>
        <w:tc>
          <w:tcPr>
            <w:tcW w:w="1650" w:type="dxa"/>
            <w:vAlign w:val="center"/>
          </w:tcPr>
          <w:p w:rsidR="006D0DB6" w:rsidRDefault="00D0771E">
            <w:pPr>
              <w:jc w:val="center"/>
            </w:pPr>
            <w:r>
              <w:rPr>
                <w:rFonts w:eastAsiaTheme="minorEastAsia"/>
                <w:szCs w:val="21"/>
              </w:rPr>
              <w:t>300750</w:t>
            </w:r>
          </w:p>
        </w:tc>
        <w:tc>
          <w:tcPr>
            <w:tcW w:w="1980" w:type="dxa"/>
            <w:vAlign w:val="center"/>
          </w:tcPr>
          <w:p w:rsidR="006D0DB6" w:rsidRDefault="00D0771E">
            <w:pPr>
              <w:jc w:val="center"/>
            </w:pPr>
            <w:r>
              <w:rPr>
                <w:rFonts w:eastAsiaTheme="minorEastAsia"/>
                <w:szCs w:val="21"/>
              </w:rPr>
              <w:t>宁德时代</w:t>
            </w:r>
          </w:p>
        </w:tc>
        <w:tc>
          <w:tcPr>
            <w:tcW w:w="2880" w:type="dxa"/>
            <w:vAlign w:val="center"/>
          </w:tcPr>
          <w:p w:rsidR="006D0DB6" w:rsidRDefault="00D0771E">
            <w:pPr>
              <w:jc w:val="right"/>
            </w:pPr>
            <w:r>
              <w:rPr>
                <w:rFonts w:eastAsiaTheme="minorEastAsia"/>
                <w:szCs w:val="21"/>
              </w:rPr>
              <w:t>13,044,577.06</w:t>
            </w:r>
          </w:p>
        </w:tc>
        <w:tc>
          <w:tcPr>
            <w:tcW w:w="1620" w:type="dxa"/>
            <w:vAlign w:val="center"/>
          </w:tcPr>
          <w:p w:rsidR="006D0DB6" w:rsidRDefault="00D0771E">
            <w:pPr>
              <w:jc w:val="right"/>
            </w:pPr>
            <w:r>
              <w:rPr>
                <w:rFonts w:eastAsiaTheme="minorEastAsia"/>
                <w:szCs w:val="21"/>
              </w:rPr>
              <w:t>5.84</w:t>
            </w:r>
          </w:p>
        </w:tc>
      </w:tr>
      <w:tr w:rsidR="006D0DB6">
        <w:tc>
          <w:tcPr>
            <w:tcW w:w="870" w:type="dxa"/>
            <w:vAlign w:val="center"/>
          </w:tcPr>
          <w:p w:rsidR="006D0DB6" w:rsidRDefault="00D0771E">
            <w:pPr>
              <w:jc w:val="center"/>
            </w:pPr>
            <w:r>
              <w:rPr>
                <w:rFonts w:eastAsiaTheme="minorEastAsia"/>
                <w:szCs w:val="21"/>
              </w:rPr>
              <w:t>14</w:t>
            </w:r>
          </w:p>
        </w:tc>
        <w:tc>
          <w:tcPr>
            <w:tcW w:w="1650" w:type="dxa"/>
            <w:vAlign w:val="center"/>
          </w:tcPr>
          <w:p w:rsidR="006D0DB6" w:rsidRDefault="00D0771E">
            <w:pPr>
              <w:jc w:val="center"/>
            </w:pPr>
            <w:r>
              <w:rPr>
                <w:rFonts w:eastAsiaTheme="minorEastAsia"/>
                <w:szCs w:val="21"/>
              </w:rPr>
              <w:t>600765</w:t>
            </w:r>
          </w:p>
        </w:tc>
        <w:tc>
          <w:tcPr>
            <w:tcW w:w="1980" w:type="dxa"/>
            <w:vAlign w:val="center"/>
          </w:tcPr>
          <w:p w:rsidR="006D0DB6" w:rsidRDefault="00D0771E">
            <w:pPr>
              <w:jc w:val="center"/>
            </w:pPr>
            <w:r>
              <w:rPr>
                <w:rFonts w:eastAsiaTheme="minorEastAsia"/>
                <w:szCs w:val="21"/>
              </w:rPr>
              <w:t>中航重机</w:t>
            </w:r>
          </w:p>
        </w:tc>
        <w:tc>
          <w:tcPr>
            <w:tcW w:w="2880" w:type="dxa"/>
            <w:vAlign w:val="center"/>
          </w:tcPr>
          <w:p w:rsidR="006D0DB6" w:rsidRDefault="00D0771E">
            <w:pPr>
              <w:jc w:val="right"/>
            </w:pPr>
            <w:r>
              <w:rPr>
                <w:rFonts w:eastAsiaTheme="minorEastAsia"/>
                <w:szCs w:val="21"/>
              </w:rPr>
              <w:t>12,574,592.20</w:t>
            </w:r>
          </w:p>
        </w:tc>
        <w:tc>
          <w:tcPr>
            <w:tcW w:w="1620" w:type="dxa"/>
            <w:vAlign w:val="center"/>
          </w:tcPr>
          <w:p w:rsidR="006D0DB6" w:rsidRDefault="00D0771E">
            <w:pPr>
              <w:jc w:val="right"/>
            </w:pPr>
            <w:r>
              <w:rPr>
                <w:rFonts w:eastAsiaTheme="minorEastAsia"/>
                <w:szCs w:val="21"/>
              </w:rPr>
              <w:t>5.63</w:t>
            </w:r>
          </w:p>
        </w:tc>
      </w:tr>
      <w:tr w:rsidR="006D0DB6">
        <w:tc>
          <w:tcPr>
            <w:tcW w:w="870" w:type="dxa"/>
            <w:vAlign w:val="center"/>
          </w:tcPr>
          <w:p w:rsidR="006D0DB6" w:rsidRDefault="00D0771E">
            <w:pPr>
              <w:jc w:val="center"/>
            </w:pPr>
            <w:r>
              <w:rPr>
                <w:rFonts w:eastAsiaTheme="minorEastAsia"/>
                <w:szCs w:val="21"/>
              </w:rPr>
              <w:t>15</w:t>
            </w:r>
          </w:p>
        </w:tc>
        <w:tc>
          <w:tcPr>
            <w:tcW w:w="1650" w:type="dxa"/>
            <w:vAlign w:val="center"/>
          </w:tcPr>
          <w:p w:rsidR="006D0DB6" w:rsidRDefault="00D0771E">
            <w:pPr>
              <w:jc w:val="center"/>
            </w:pPr>
            <w:r>
              <w:rPr>
                <w:rFonts w:eastAsiaTheme="minorEastAsia"/>
                <w:szCs w:val="21"/>
              </w:rPr>
              <w:t>601615</w:t>
            </w:r>
          </w:p>
        </w:tc>
        <w:tc>
          <w:tcPr>
            <w:tcW w:w="1980" w:type="dxa"/>
            <w:vAlign w:val="center"/>
          </w:tcPr>
          <w:p w:rsidR="006D0DB6" w:rsidRDefault="00D0771E">
            <w:pPr>
              <w:jc w:val="center"/>
            </w:pPr>
            <w:r>
              <w:rPr>
                <w:rFonts w:eastAsiaTheme="minorEastAsia"/>
                <w:szCs w:val="21"/>
              </w:rPr>
              <w:t>明阳智能</w:t>
            </w:r>
          </w:p>
        </w:tc>
        <w:tc>
          <w:tcPr>
            <w:tcW w:w="2880" w:type="dxa"/>
            <w:vAlign w:val="center"/>
          </w:tcPr>
          <w:p w:rsidR="006D0DB6" w:rsidRDefault="00D0771E">
            <w:pPr>
              <w:jc w:val="right"/>
            </w:pPr>
            <w:r>
              <w:rPr>
                <w:rFonts w:eastAsiaTheme="minorEastAsia"/>
                <w:szCs w:val="21"/>
              </w:rPr>
              <w:t>12,515,151.03</w:t>
            </w:r>
          </w:p>
        </w:tc>
        <w:tc>
          <w:tcPr>
            <w:tcW w:w="1620" w:type="dxa"/>
            <w:vAlign w:val="center"/>
          </w:tcPr>
          <w:p w:rsidR="006D0DB6" w:rsidRDefault="00D0771E">
            <w:pPr>
              <w:jc w:val="right"/>
            </w:pPr>
            <w:r>
              <w:rPr>
                <w:rFonts w:eastAsiaTheme="minorEastAsia"/>
                <w:szCs w:val="21"/>
              </w:rPr>
              <w:t>5.61</w:t>
            </w:r>
          </w:p>
        </w:tc>
      </w:tr>
      <w:tr w:rsidR="006D0DB6">
        <w:tc>
          <w:tcPr>
            <w:tcW w:w="870" w:type="dxa"/>
            <w:vAlign w:val="center"/>
          </w:tcPr>
          <w:p w:rsidR="006D0DB6" w:rsidRDefault="00D0771E">
            <w:pPr>
              <w:jc w:val="center"/>
            </w:pPr>
            <w:r>
              <w:rPr>
                <w:rFonts w:eastAsiaTheme="minorEastAsia"/>
                <w:szCs w:val="21"/>
              </w:rPr>
              <w:t>16</w:t>
            </w:r>
          </w:p>
        </w:tc>
        <w:tc>
          <w:tcPr>
            <w:tcW w:w="1650" w:type="dxa"/>
            <w:vAlign w:val="center"/>
          </w:tcPr>
          <w:p w:rsidR="006D0DB6" w:rsidRDefault="00D0771E">
            <w:pPr>
              <w:jc w:val="center"/>
            </w:pPr>
            <w:r>
              <w:rPr>
                <w:rFonts w:eastAsiaTheme="minorEastAsia"/>
                <w:szCs w:val="21"/>
              </w:rPr>
              <w:t>603444</w:t>
            </w:r>
          </w:p>
        </w:tc>
        <w:tc>
          <w:tcPr>
            <w:tcW w:w="1980" w:type="dxa"/>
            <w:vAlign w:val="center"/>
          </w:tcPr>
          <w:p w:rsidR="006D0DB6" w:rsidRDefault="00D0771E">
            <w:pPr>
              <w:jc w:val="center"/>
            </w:pPr>
            <w:r>
              <w:rPr>
                <w:rFonts w:eastAsiaTheme="minorEastAsia"/>
                <w:szCs w:val="21"/>
              </w:rPr>
              <w:t>吉比特</w:t>
            </w:r>
          </w:p>
        </w:tc>
        <w:tc>
          <w:tcPr>
            <w:tcW w:w="2880" w:type="dxa"/>
            <w:vAlign w:val="center"/>
          </w:tcPr>
          <w:p w:rsidR="006D0DB6" w:rsidRDefault="00D0771E">
            <w:pPr>
              <w:jc w:val="right"/>
            </w:pPr>
            <w:r>
              <w:rPr>
                <w:rFonts w:eastAsiaTheme="minorEastAsia"/>
                <w:szCs w:val="21"/>
              </w:rPr>
              <w:t>12,466,184.00</w:t>
            </w:r>
          </w:p>
        </w:tc>
        <w:tc>
          <w:tcPr>
            <w:tcW w:w="1620" w:type="dxa"/>
            <w:vAlign w:val="center"/>
          </w:tcPr>
          <w:p w:rsidR="006D0DB6" w:rsidRDefault="00D0771E">
            <w:pPr>
              <w:jc w:val="right"/>
            </w:pPr>
            <w:r>
              <w:rPr>
                <w:rFonts w:eastAsiaTheme="minorEastAsia"/>
                <w:szCs w:val="21"/>
              </w:rPr>
              <w:t>5.58</w:t>
            </w:r>
          </w:p>
        </w:tc>
      </w:tr>
      <w:tr w:rsidR="006D0DB6">
        <w:tc>
          <w:tcPr>
            <w:tcW w:w="870" w:type="dxa"/>
            <w:vAlign w:val="center"/>
          </w:tcPr>
          <w:p w:rsidR="006D0DB6" w:rsidRDefault="00D0771E">
            <w:pPr>
              <w:jc w:val="center"/>
            </w:pPr>
            <w:r>
              <w:rPr>
                <w:rFonts w:eastAsiaTheme="minorEastAsia"/>
                <w:szCs w:val="21"/>
              </w:rPr>
              <w:t>17</w:t>
            </w:r>
          </w:p>
        </w:tc>
        <w:tc>
          <w:tcPr>
            <w:tcW w:w="1650" w:type="dxa"/>
            <w:vAlign w:val="center"/>
          </w:tcPr>
          <w:p w:rsidR="006D0DB6" w:rsidRDefault="00D0771E">
            <w:pPr>
              <w:jc w:val="center"/>
            </w:pPr>
            <w:r>
              <w:rPr>
                <w:rFonts w:eastAsiaTheme="minorEastAsia"/>
                <w:szCs w:val="21"/>
              </w:rPr>
              <w:t>002049</w:t>
            </w:r>
          </w:p>
        </w:tc>
        <w:tc>
          <w:tcPr>
            <w:tcW w:w="1980" w:type="dxa"/>
            <w:vAlign w:val="center"/>
          </w:tcPr>
          <w:p w:rsidR="006D0DB6" w:rsidRDefault="00D0771E">
            <w:pPr>
              <w:jc w:val="center"/>
            </w:pPr>
            <w:r>
              <w:rPr>
                <w:rFonts w:eastAsiaTheme="minorEastAsia"/>
                <w:szCs w:val="21"/>
              </w:rPr>
              <w:t>紫光国微</w:t>
            </w:r>
          </w:p>
        </w:tc>
        <w:tc>
          <w:tcPr>
            <w:tcW w:w="2880" w:type="dxa"/>
            <w:vAlign w:val="center"/>
          </w:tcPr>
          <w:p w:rsidR="006D0DB6" w:rsidRDefault="00D0771E">
            <w:pPr>
              <w:jc w:val="right"/>
            </w:pPr>
            <w:r>
              <w:rPr>
                <w:rFonts w:eastAsiaTheme="minorEastAsia"/>
                <w:szCs w:val="21"/>
              </w:rPr>
              <w:t>11,997,330.00</w:t>
            </w:r>
          </w:p>
        </w:tc>
        <w:tc>
          <w:tcPr>
            <w:tcW w:w="1620" w:type="dxa"/>
            <w:vAlign w:val="center"/>
          </w:tcPr>
          <w:p w:rsidR="006D0DB6" w:rsidRDefault="00D0771E">
            <w:pPr>
              <w:jc w:val="right"/>
            </w:pPr>
            <w:r>
              <w:rPr>
                <w:rFonts w:eastAsiaTheme="minorEastAsia"/>
                <w:szCs w:val="21"/>
              </w:rPr>
              <w:t>5.37</w:t>
            </w:r>
          </w:p>
        </w:tc>
      </w:tr>
      <w:tr w:rsidR="006D0DB6">
        <w:tc>
          <w:tcPr>
            <w:tcW w:w="870" w:type="dxa"/>
            <w:vAlign w:val="center"/>
          </w:tcPr>
          <w:p w:rsidR="006D0DB6" w:rsidRDefault="00D0771E">
            <w:pPr>
              <w:jc w:val="center"/>
            </w:pPr>
            <w:r>
              <w:rPr>
                <w:rFonts w:eastAsiaTheme="minorEastAsia"/>
                <w:szCs w:val="21"/>
              </w:rPr>
              <w:t>18</w:t>
            </w:r>
          </w:p>
        </w:tc>
        <w:tc>
          <w:tcPr>
            <w:tcW w:w="1650" w:type="dxa"/>
            <w:vAlign w:val="center"/>
          </w:tcPr>
          <w:p w:rsidR="006D0DB6" w:rsidRDefault="00D0771E">
            <w:pPr>
              <w:jc w:val="center"/>
            </w:pPr>
            <w:r>
              <w:rPr>
                <w:rFonts w:eastAsiaTheme="minorEastAsia"/>
                <w:szCs w:val="21"/>
              </w:rPr>
              <w:t>688518</w:t>
            </w:r>
          </w:p>
        </w:tc>
        <w:tc>
          <w:tcPr>
            <w:tcW w:w="1980" w:type="dxa"/>
            <w:vAlign w:val="center"/>
          </w:tcPr>
          <w:p w:rsidR="006D0DB6" w:rsidRDefault="00D0771E">
            <w:pPr>
              <w:jc w:val="center"/>
            </w:pPr>
            <w:r>
              <w:rPr>
                <w:rFonts w:eastAsiaTheme="minorEastAsia"/>
                <w:szCs w:val="21"/>
              </w:rPr>
              <w:t>联赢激光</w:t>
            </w:r>
          </w:p>
        </w:tc>
        <w:tc>
          <w:tcPr>
            <w:tcW w:w="2880" w:type="dxa"/>
            <w:vAlign w:val="center"/>
          </w:tcPr>
          <w:p w:rsidR="006D0DB6" w:rsidRDefault="00D0771E">
            <w:pPr>
              <w:jc w:val="right"/>
            </w:pPr>
            <w:r>
              <w:rPr>
                <w:rFonts w:eastAsiaTheme="minorEastAsia"/>
                <w:szCs w:val="21"/>
              </w:rPr>
              <w:t>11,946,912.29</w:t>
            </w:r>
          </w:p>
        </w:tc>
        <w:tc>
          <w:tcPr>
            <w:tcW w:w="1620" w:type="dxa"/>
            <w:vAlign w:val="center"/>
          </w:tcPr>
          <w:p w:rsidR="006D0DB6" w:rsidRDefault="00D0771E">
            <w:pPr>
              <w:jc w:val="right"/>
            </w:pPr>
            <w:r>
              <w:rPr>
                <w:rFonts w:eastAsiaTheme="minorEastAsia"/>
                <w:szCs w:val="21"/>
              </w:rPr>
              <w:t>5.35</w:t>
            </w:r>
          </w:p>
        </w:tc>
      </w:tr>
      <w:tr w:rsidR="006D0DB6">
        <w:tc>
          <w:tcPr>
            <w:tcW w:w="870" w:type="dxa"/>
            <w:vAlign w:val="center"/>
          </w:tcPr>
          <w:p w:rsidR="006D0DB6" w:rsidRDefault="00D0771E">
            <w:pPr>
              <w:jc w:val="center"/>
            </w:pPr>
            <w:r>
              <w:rPr>
                <w:rFonts w:eastAsiaTheme="minorEastAsia"/>
                <w:szCs w:val="21"/>
              </w:rPr>
              <w:t>19</w:t>
            </w:r>
          </w:p>
        </w:tc>
        <w:tc>
          <w:tcPr>
            <w:tcW w:w="1650" w:type="dxa"/>
            <w:vAlign w:val="center"/>
          </w:tcPr>
          <w:p w:rsidR="006D0DB6" w:rsidRDefault="00D0771E">
            <w:pPr>
              <w:jc w:val="center"/>
            </w:pPr>
            <w:r>
              <w:rPr>
                <w:rFonts w:eastAsiaTheme="minorEastAsia"/>
                <w:szCs w:val="21"/>
              </w:rPr>
              <w:t>000810</w:t>
            </w:r>
          </w:p>
        </w:tc>
        <w:tc>
          <w:tcPr>
            <w:tcW w:w="1980" w:type="dxa"/>
            <w:vAlign w:val="center"/>
          </w:tcPr>
          <w:p w:rsidR="006D0DB6" w:rsidRDefault="00D0771E">
            <w:pPr>
              <w:jc w:val="center"/>
            </w:pPr>
            <w:r>
              <w:rPr>
                <w:rFonts w:eastAsiaTheme="minorEastAsia"/>
                <w:szCs w:val="21"/>
              </w:rPr>
              <w:t>创维数字</w:t>
            </w:r>
          </w:p>
        </w:tc>
        <w:tc>
          <w:tcPr>
            <w:tcW w:w="2880" w:type="dxa"/>
            <w:vAlign w:val="center"/>
          </w:tcPr>
          <w:p w:rsidR="006D0DB6" w:rsidRDefault="00D0771E">
            <w:pPr>
              <w:jc w:val="right"/>
            </w:pPr>
            <w:r>
              <w:rPr>
                <w:rFonts w:eastAsiaTheme="minorEastAsia"/>
                <w:szCs w:val="21"/>
              </w:rPr>
              <w:t>11,837,941.97</w:t>
            </w:r>
          </w:p>
        </w:tc>
        <w:tc>
          <w:tcPr>
            <w:tcW w:w="1620" w:type="dxa"/>
            <w:vAlign w:val="center"/>
          </w:tcPr>
          <w:p w:rsidR="006D0DB6" w:rsidRDefault="00D0771E">
            <w:pPr>
              <w:jc w:val="right"/>
            </w:pPr>
            <w:r>
              <w:rPr>
                <w:rFonts w:eastAsiaTheme="minorEastAsia"/>
                <w:szCs w:val="21"/>
              </w:rPr>
              <w:t>5.30</w:t>
            </w:r>
          </w:p>
        </w:tc>
      </w:tr>
      <w:tr w:rsidR="006D0DB6">
        <w:tc>
          <w:tcPr>
            <w:tcW w:w="870" w:type="dxa"/>
            <w:vAlign w:val="center"/>
          </w:tcPr>
          <w:p w:rsidR="006D0DB6" w:rsidRDefault="00D0771E">
            <w:pPr>
              <w:jc w:val="center"/>
            </w:pPr>
            <w:r>
              <w:rPr>
                <w:rFonts w:eastAsiaTheme="minorEastAsia"/>
                <w:szCs w:val="21"/>
              </w:rPr>
              <w:t>20</w:t>
            </w:r>
          </w:p>
        </w:tc>
        <w:tc>
          <w:tcPr>
            <w:tcW w:w="1650" w:type="dxa"/>
            <w:vAlign w:val="center"/>
          </w:tcPr>
          <w:p w:rsidR="006D0DB6" w:rsidRDefault="00D0771E">
            <w:pPr>
              <w:jc w:val="center"/>
            </w:pPr>
            <w:r>
              <w:rPr>
                <w:rFonts w:eastAsiaTheme="minorEastAsia"/>
                <w:szCs w:val="21"/>
              </w:rPr>
              <w:t>300122</w:t>
            </w:r>
          </w:p>
        </w:tc>
        <w:tc>
          <w:tcPr>
            <w:tcW w:w="1980" w:type="dxa"/>
            <w:vAlign w:val="center"/>
          </w:tcPr>
          <w:p w:rsidR="006D0DB6" w:rsidRDefault="00D0771E">
            <w:pPr>
              <w:jc w:val="center"/>
            </w:pPr>
            <w:r>
              <w:rPr>
                <w:rFonts w:eastAsiaTheme="minorEastAsia"/>
                <w:szCs w:val="21"/>
              </w:rPr>
              <w:t>智飞生物</w:t>
            </w:r>
          </w:p>
        </w:tc>
        <w:tc>
          <w:tcPr>
            <w:tcW w:w="2880" w:type="dxa"/>
            <w:vAlign w:val="center"/>
          </w:tcPr>
          <w:p w:rsidR="006D0DB6" w:rsidRDefault="00D0771E">
            <w:pPr>
              <w:jc w:val="right"/>
            </w:pPr>
            <w:r>
              <w:rPr>
                <w:rFonts w:eastAsiaTheme="minorEastAsia"/>
                <w:szCs w:val="21"/>
              </w:rPr>
              <w:t>11,613,109.00</w:t>
            </w:r>
          </w:p>
        </w:tc>
        <w:tc>
          <w:tcPr>
            <w:tcW w:w="1620" w:type="dxa"/>
            <w:vAlign w:val="center"/>
          </w:tcPr>
          <w:p w:rsidR="006D0DB6" w:rsidRDefault="00D0771E">
            <w:pPr>
              <w:jc w:val="right"/>
            </w:pPr>
            <w:r>
              <w:rPr>
                <w:rFonts w:eastAsiaTheme="minorEastAsia"/>
                <w:szCs w:val="21"/>
              </w:rPr>
              <w:t>5.20</w:t>
            </w:r>
          </w:p>
        </w:tc>
      </w:tr>
      <w:tr w:rsidR="006D0DB6">
        <w:tc>
          <w:tcPr>
            <w:tcW w:w="870" w:type="dxa"/>
            <w:vAlign w:val="center"/>
          </w:tcPr>
          <w:p w:rsidR="006D0DB6" w:rsidRDefault="00D0771E">
            <w:pPr>
              <w:jc w:val="center"/>
            </w:pPr>
            <w:r>
              <w:rPr>
                <w:rFonts w:eastAsiaTheme="minorEastAsia"/>
                <w:szCs w:val="21"/>
              </w:rPr>
              <w:t>21</w:t>
            </w:r>
          </w:p>
        </w:tc>
        <w:tc>
          <w:tcPr>
            <w:tcW w:w="1650" w:type="dxa"/>
            <w:vAlign w:val="center"/>
          </w:tcPr>
          <w:p w:rsidR="006D0DB6" w:rsidRDefault="00D0771E">
            <w:pPr>
              <w:jc w:val="center"/>
            </w:pPr>
            <w:r>
              <w:rPr>
                <w:rFonts w:eastAsiaTheme="minorEastAsia"/>
                <w:szCs w:val="21"/>
              </w:rPr>
              <w:t>300014</w:t>
            </w:r>
          </w:p>
        </w:tc>
        <w:tc>
          <w:tcPr>
            <w:tcW w:w="1980" w:type="dxa"/>
            <w:vAlign w:val="center"/>
          </w:tcPr>
          <w:p w:rsidR="006D0DB6" w:rsidRDefault="00D0771E">
            <w:pPr>
              <w:jc w:val="center"/>
            </w:pPr>
            <w:r>
              <w:rPr>
                <w:rFonts w:eastAsiaTheme="minorEastAsia"/>
                <w:szCs w:val="21"/>
              </w:rPr>
              <w:t>亿纬锂能</w:t>
            </w:r>
          </w:p>
        </w:tc>
        <w:tc>
          <w:tcPr>
            <w:tcW w:w="2880" w:type="dxa"/>
            <w:vAlign w:val="center"/>
          </w:tcPr>
          <w:p w:rsidR="006D0DB6" w:rsidRDefault="00D0771E">
            <w:pPr>
              <w:jc w:val="right"/>
            </w:pPr>
            <w:r>
              <w:rPr>
                <w:rFonts w:eastAsiaTheme="minorEastAsia"/>
                <w:szCs w:val="21"/>
              </w:rPr>
              <w:t>11,358,938.79</w:t>
            </w:r>
          </w:p>
        </w:tc>
        <w:tc>
          <w:tcPr>
            <w:tcW w:w="1620" w:type="dxa"/>
            <w:vAlign w:val="center"/>
          </w:tcPr>
          <w:p w:rsidR="006D0DB6" w:rsidRDefault="00D0771E">
            <w:pPr>
              <w:jc w:val="right"/>
            </w:pPr>
            <w:r>
              <w:rPr>
                <w:rFonts w:eastAsiaTheme="minorEastAsia"/>
                <w:szCs w:val="21"/>
              </w:rPr>
              <w:t>5.09</w:t>
            </w:r>
          </w:p>
        </w:tc>
      </w:tr>
      <w:tr w:rsidR="006D0DB6">
        <w:tc>
          <w:tcPr>
            <w:tcW w:w="870" w:type="dxa"/>
            <w:vAlign w:val="center"/>
          </w:tcPr>
          <w:p w:rsidR="006D0DB6" w:rsidRDefault="00D0771E">
            <w:pPr>
              <w:jc w:val="center"/>
            </w:pPr>
            <w:r>
              <w:rPr>
                <w:rFonts w:eastAsiaTheme="minorEastAsia"/>
                <w:szCs w:val="21"/>
              </w:rPr>
              <w:t>22</w:t>
            </w:r>
          </w:p>
        </w:tc>
        <w:tc>
          <w:tcPr>
            <w:tcW w:w="1650" w:type="dxa"/>
            <w:vAlign w:val="center"/>
          </w:tcPr>
          <w:p w:rsidR="006D0DB6" w:rsidRDefault="00D0771E">
            <w:pPr>
              <w:jc w:val="center"/>
            </w:pPr>
            <w:r>
              <w:rPr>
                <w:rFonts w:eastAsiaTheme="minorEastAsia"/>
                <w:szCs w:val="21"/>
              </w:rPr>
              <w:t>000733</w:t>
            </w:r>
          </w:p>
        </w:tc>
        <w:tc>
          <w:tcPr>
            <w:tcW w:w="1980" w:type="dxa"/>
            <w:vAlign w:val="center"/>
          </w:tcPr>
          <w:p w:rsidR="006D0DB6" w:rsidRDefault="00D0771E">
            <w:pPr>
              <w:jc w:val="center"/>
            </w:pPr>
            <w:r>
              <w:rPr>
                <w:rFonts w:eastAsiaTheme="minorEastAsia"/>
                <w:szCs w:val="21"/>
              </w:rPr>
              <w:t>振华科技</w:t>
            </w:r>
          </w:p>
        </w:tc>
        <w:tc>
          <w:tcPr>
            <w:tcW w:w="2880" w:type="dxa"/>
            <w:vAlign w:val="center"/>
          </w:tcPr>
          <w:p w:rsidR="006D0DB6" w:rsidRDefault="00D0771E">
            <w:pPr>
              <w:jc w:val="right"/>
            </w:pPr>
            <w:r>
              <w:rPr>
                <w:rFonts w:eastAsiaTheme="minorEastAsia"/>
                <w:szCs w:val="21"/>
              </w:rPr>
              <w:t>11,093,638.40</w:t>
            </w:r>
          </w:p>
        </w:tc>
        <w:tc>
          <w:tcPr>
            <w:tcW w:w="1620" w:type="dxa"/>
            <w:vAlign w:val="center"/>
          </w:tcPr>
          <w:p w:rsidR="006D0DB6" w:rsidRDefault="00D0771E">
            <w:pPr>
              <w:jc w:val="right"/>
            </w:pPr>
            <w:r>
              <w:rPr>
                <w:rFonts w:eastAsiaTheme="minorEastAsia"/>
                <w:szCs w:val="21"/>
              </w:rPr>
              <w:t>4.97</w:t>
            </w:r>
          </w:p>
        </w:tc>
      </w:tr>
      <w:tr w:rsidR="006D0DB6">
        <w:tc>
          <w:tcPr>
            <w:tcW w:w="870" w:type="dxa"/>
            <w:vAlign w:val="center"/>
          </w:tcPr>
          <w:p w:rsidR="006D0DB6" w:rsidRDefault="00D0771E">
            <w:pPr>
              <w:jc w:val="center"/>
            </w:pPr>
            <w:r>
              <w:rPr>
                <w:rFonts w:eastAsiaTheme="minorEastAsia"/>
                <w:szCs w:val="21"/>
              </w:rPr>
              <w:t>23</w:t>
            </w:r>
          </w:p>
        </w:tc>
        <w:tc>
          <w:tcPr>
            <w:tcW w:w="1650" w:type="dxa"/>
            <w:vAlign w:val="center"/>
          </w:tcPr>
          <w:p w:rsidR="006D0DB6" w:rsidRDefault="00D0771E">
            <w:pPr>
              <w:jc w:val="center"/>
            </w:pPr>
            <w:r>
              <w:rPr>
                <w:rFonts w:eastAsiaTheme="minorEastAsia"/>
                <w:szCs w:val="21"/>
              </w:rPr>
              <w:t>002594</w:t>
            </w:r>
          </w:p>
        </w:tc>
        <w:tc>
          <w:tcPr>
            <w:tcW w:w="1980" w:type="dxa"/>
            <w:vAlign w:val="center"/>
          </w:tcPr>
          <w:p w:rsidR="006D0DB6" w:rsidRDefault="00D0771E">
            <w:pPr>
              <w:jc w:val="center"/>
            </w:pPr>
            <w:r>
              <w:rPr>
                <w:rFonts w:eastAsiaTheme="minorEastAsia"/>
                <w:szCs w:val="21"/>
              </w:rPr>
              <w:t>比亚迪</w:t>
            </w:r>
          </w:p>
        </w:tc>
        <w:tc>
          <w:tcPr>
            <w:tcW w:w="2880" w:type="dxa"/>
            <w:vAlign w:val="center"/>
          </w:tcPr>
          <w:p w:rsidR="006D0DB6" w:rsidRDefault="00D0771E">
            <w:pPr>
              <w:jc w:val="right"/>
            </w:pPr>
            <w:r>
              <w:rPr>
                <w:rFonts w:eastAsiaTheme="minorEastAsia"/>
                <w:szCs w:val="21"/>
              </w:rPr>
              <w:t>11,006,807.00</w:t>
            </w:r>
          </w:p>
        </w:tc>
        <w:tc>
          <w:tcPr>
            <w:tcW w:w="1620" w:type="dxa"/>
            <w:vAlign w:val="center"/>
          </w:tcPr>
          <w:p w:rsidR="006D0DB6" w:rsidRDefault="00D0771E">
            <w:pPr>
              <w:jc w:val="right"/>
            </w:pPr>
            <w:r>
              <w:rPr>
                <w:rFonts w:eastAsiaTheme="minorEastAsia"/>
                <w:szCs w:val="21"/>
              </w:rPr>
              <w:t>4.93</w:t>
            </w:r>
          </w:p>
        </w:tc>
      </w:tr>
      <w:tr w:rsidR="006D0DB6">
        <w:tc>
          <w:tcPr>
            <w:tcW w:w="870" w:type="dxa"/>
            <w:vAlign w:val="center"/>
          </w:tcPr>
          <w:p w:rsidR="006D0DB6" w:rsidRDefault="00D0771E">
            <w:pPr>
              <w:jc w:val="center"/>
            </w:pPr>
            <w:r>
              <w:rPr>
                <w:rFonts w:eastAsiaTheme="minorEastAsia"/>
                <w:szCs w:val="21"/>
              </w:rPr>
              <w:t>24</w:t>
            </w:r>
          </w:p>
        </w:tc>
        <w:tc>
          <w:tcPr>
            <w:tcW w:w="1650" w:type="dxa"/>
            <w:vAlign w:val="center"/>
          </w:tcPr>
          <w:p w:rsidR="006D0DB6" w:rsidRDefault="00D0771E">
            <w:pPr>
              <w:jc w:val="center"/>
            </w:pPr>
            <w:r>
              <w:rPr>
                <w:rFonts w:eastAsiaTheme="minorEastAsia"/>
                <w:szCs w:val="21"/>
              </w:rPr>
              <w:t>300274</w:t>
            </w:r>
          </w:p>
        </w:tc>
        <w:tc>
          <w:tcPr>
            <w:tcW w:w="1980" w:type="dxa"/>
            <w:vAlign w:val="center"/>
          </w:tcPr>
          <w:p w:rsidR="006D0DB6" w:rsidRDefault="00D0771E">
            <w:pPr>
              <w:jc w:val="center"/>
            </w:pPr>
            <w:r>
              <w:rPr>
                <w:rFonts w:eastAsiaTheme="minorEastAsia"/>
                <w:szCs w:val="21"/>
              </w:rPr>
              <w:t>阳光电源</w:t>
            </w:r>
          </w:p>
        </w:tc>
        <w:tc>
          <w:tcPr>
            <w:tcW w:w="2880" w:type="dxa"/>
            <w:vAlign w:val="center"/>
          </w:tcPr>
          <w:p w:rsidR="006D0DB6" w:rsidRDefault="00D0771E">
            <w:pPr>
              <w:jc w:val="right"/>
            </w:pPr>
            <w:r>
              <w:rPr>
                <w:rFonts w:eastAsiaTheme="minorEastAsia"/>
                <w:szCs w:val="21"/>
              </w:rPr>
              <w:t>10,922,675.00</w:t>
            </w:r>
          </w:p>
        </w:tc>
        <w:tc>
          <w:tcPr>
            <w:tcW w:w="1620" w:type="dxa"/>
            <w:vAlign w:val="center"/>
          </w:tcPr>
          <w:p w:rsidR="006D0DB6" w:rsidRDefault="00D0771E">
            <w:pPr>
              <w:jc w:val="right"/>
            </w:pPr>
            <w:r>
              <w:rPr>
                <w:rFonts w:eastAsiaTheme="minorEastAsia"/>
                <w:szCs w:val="21"/>
              </w:rPr>
              <w:t>4.89</w:t>
            </w:r>
          </w:p>
        </w:tc>
      </w:tr>
      <w:tr w:rsidR="006D0DB6">
        <w:tc>
          <w:tcPr>
            <w:tcW w:w="870" w:type="dxa"/>
            <w:vAlign w:val="center"/>
          </w:tcPr>
          <w:p w:rsidR="006D0DB6" w:rsidRDefault="00D0771E">
            <w:pPr>
              <w:jc w:val="center"/>
            </w:pPr>
            <w:r>
              <w:rPr>
                <w:rFonts w:eastAsiaTheme="minorEastAsia"/>
                <w:szCs w:val="21"/>
              </w:rPr>
              <w:t>25</w:t>
            </w:r>
          </w:p>
        </w:tc>
        <w:tc>
          <w:tcPr>
            <w:tcW w:w="1650" w:type="dxa"/>
            <w:vAlign w:val="center"/>
          </w:tcPr>
          <w:p w:rsidR="006D0DB6" w:rsidRDefault="00D0771E">
            <w:pPr>
              <w:jc w:val="center"/>
            </w:pPr>
            <w:r>
              <w:rPr>
                <w:rFonts w:eastAsiaTheme="minorEastAsia"/>
                <w:szCs w:val="21"/>
              </w:rPr>
              <w:t>000915</w:t>
            </w:r>
          </w:p>
        </w:tc>
        <w:tc>
          <w:tcPr>
            <w:tcW w:w="1980" w:type="dxa"/>
            <w:vAlign w:val="center"/>
          </w:tcPr>
          <w:p w:rsidR="006D0DB6" w:rsidRDefault="00D0771E">
            <w:pPr>
              <w:jc w:val="center"/>
            </w:pPr>
            <w:r>
              <w:rPr>
                <w:rFonts w:eastAsiaTheme="minorEastAsia"/>
                <w:szCs w:val="21"/>
              </w:rPr>
              <w:t>华特达因</w:t>
            </w:r>
          </w:p>
        </w:tc>
        <w:tc>
          <w:tcPr>
            <w:tcW w:w="2880" w:type="dxa"/>
            <w:vAlign w:val="center"/>
          </w:tcPr>
          <w:p w:rsidR="006D0DB6" w:rsidRDefault="00D0771E">
            <w:pPr>
              <w:jc w:val="right"/>
            </w:pPr>
            <w:r>
              <w:rPr>
                <w:rFonts w:eastAsiaTheme="minorEastAsia"/>
                <w:szCs w:val="21"/>
              </w:rPr>
              <w:t>10,837,391.62</w:t>
            </w:r>
          </w:p>
        </w:tc>
        <w:tc>
          <w:tcPr>
            <w:tcW w:w="1620" w:type="dxa"/>
            <w:vAlign w:val="center"/>
          </w:tcPr>
          <w:p w:rsidR="006D0DB6" w:rsidRDefault="00D0771E">
            <w:pPr>
              <w:jc w:val="right"/>
            </w:pPr>
            <w:r>
              <w:rPr>
                <w:rFonts w:eastAsiaTheme="minorEastAsia"/>
                <w:szCs w:val="21"/>
              </w:rPr>
              <w:t>4.85</w:t>
            </w:r>
          </w:p>
        </w:tc>
      </w:tr>
      <w:tr w:rsidR="006D0DB6">
        <w:tc>
          <w:tcPr>
            <w:tcW w:w="870" w:type="dxa"/>
            <w:vAlign w:val="center"/>
          </w:tcPr>
          <w:p w:rsidR="006D0DB6" w:rsidRDefault="00D0771E">
            <w:pPr>
              <w:jc w:val="center"/>
            </w:pPr>
            <w:r>
              <w:rPr>
                <w:rFonts w:eastAsiaTheme="minorEastAsia"/>
                <w:szCs w:val="21"/>
              </w:rPr>
              <w:t>26</w:t>
            </w:r>
          </w:p>
        </w:tc>
        <w:tc>
          <w:tcPr>
            <w:tcW w:w="1650" w:type="dxa"/>
            <w:vAlign w:val="center"/>
          </w:tcPr>
          <w:p w:rsidR="006D0DB6" w:rsidRDefault="00D0771E">
            <w:pPr>
              <w:jc w:val="center"/>
            </w:pPr>
            <w:r>
              <w:rPr>
                <w:rFonts w:eastAsiaTheme="minorEastAsia"/>
                <w:szCs w:val="21"/>
              </w:rPr>
              <w:t>002487</w:t>
            </w:r>
          </w:p>
        </w:tc>
        <w:tc>
          <w:tcPr>
            <w:tcW w:w="1980" w:type="dxa"/>
            <w:vAlign w:val="center"/>
          </w:tcPr>
          <w:p w:rsidR="006D0DB6" w:rsidRDefault="00D0771E">
            <w:pPr>
              <w:jc w:val="center"/>
            </w:pPr>
            <w:r>
              <w:rPr>
                <w:rFonts w:eastAsiaTheme="minorEastAsia"/>
                <w:szCs w:val="21"/>
              </w:rPr>
              <w:t>大金重工</w:t>
            </w:r>
          </w:p>
        </w:tc>
        <w:tc>
          <w:tcPr>
            <w:tcW w:w="2880" w:type="dxa"/>
            <w:vAlign w:val="center"/>
          </w:tcPr>
          <w:p w:rsidR="006D0DB6" w:rsidRDefault="00D0771E">
            <w:pPr>
              <w:jc w:val="right"/>
            </w:pPr>
            <w:r>
              <w:rPr>
                <w:rFonts w:eastAsiaTheme="minorEastAsia"/>
                <w:szCs w:val="21"/>
              </w:rPr>
              <w:t>10,615,511.00</w:t>
            </w:r>
          </w:p>
        </w:tc>
        <w:tc>
          <w:tcPr>
            <w:tcW w:w="1620" w:type="dxa"/>
            <w:vAlign w:val="center"/>
          </w:tcPr>
          <w:p w:rsidR="006D0DB6" w:rsidRDefault="00D0771E">
            <w:pPr>
              <w:jc w:val="right"/>
            </w:pPr>
            <w:r>
              <w:rPr>
                <w:rFonts w:eastAsiaTheme="minorEastAsia"/>
                <w:szCs w:val="21"/>
              </w:rPr>
              <w:t>4.75</w:t>
            </w:r>
          </w:p>
        </w:tc>
      </w:tr>
      <w:tr w:rsidR="006D0DB6">
        <w:tc>
          <w:tcPr>
            <w:tcW w:w="870" w:type="dxa"/>
            <w:vAlign w:val="center"/>
          </w:tcPr>
          <w:p w:rsidR="006D0DB6" w:rsidRDefault="00D0771E">
            <w:pPr>
              <w:jc w:val="center"/>
            </w:pPr>
            <w:r>
              <w:rPr>
                <w:rFonts w:eastAsiaTheme="minorEastAsia"/>
                <w:szCs w:val="21"/>
              </w:rPr>
              <w:t>27</w:t>
            </w:r>
          </w:p>
        </w:tc>
        <w:tc>
          <w:tcPr>
            <w:tcW w:w="1650" w:type="dxa"/>
            <w:vAlign w:val="center"/>
          </w:tcPr>
          <w:p w:rsidR="006D0DB6" w:rsidRDefault="00D0771E">
            <w:pPr>
              <w:jc w:val="center"/>
            </w:pPr>
            <w:r>
              <w:rPr>
                <w:rFonts w:eastAsiaTheme="minorEastAsia"/>
                <w:szCs w:val="21"/>
              </w:rPr>
              <w:t>300953</w:t>
            </w:r>
          </w:p>
        </w:tc>
        <w:tc>
          <w:tcPr>
            <w:tcW w:w="1980" w:type="dxa"/>
            <w:vAlign w:val="center"/>
          </w:tcPr>
          <w:p w:rsidR="006D0DB6" w:rsidRDefault="00D0771E">
            <w:pPr>
              <w:jc w:val="center"/>
            </w:pPr>
            <w:r>
              <w:rPr>
                <w:rFonts w:eastAsiaTheme="minorEastAsia"/>
                <w:szCs w:val="21"/>
              </w:rPr>
              <w:t>震裕科技</w:t>
            </w:r>
          </w:p>
        </w:tc>
        <w:tc>
          <w:tcPr>
            <w:tcW w:w="2880" w:type="dxa"/>
            <w:vAlign w:val="center"/>
          </w:tcPr>
          <w:p w:rsidR="006D0DB6" w:rsidRDefault="00D0771E">
            <w:pPr>
              <w:jc w:val="right"/>
            </w:pPr>
            <w:r>
              <w:rPr>
                <w:rFonts w:eastAsiaTheme="minorEastAsia"/>
                <w:szCs w:val="21"/>
              </w:rPr>
              <w:t>10,451,573.00</w:t>
            </w:r>
          </w:p>
        </w:tc>
        <w:tc>
          <w:tcPr>
            <w:tcW w:w="1620" w:type="dxa"/>
            <w:vAlign w:val="center"/>
          </w:tcPr>
          <w:p w:rsidR="006D0DB6" w:rsidRDefault="00D0771E">
            <w:pPr>
              <w:jc w:val="right"/>
            </w:pPr>
            <w:r>
              <w:rPr>
                <w:rFonts w:eastAsiaTheme="minorEastAsia"/>
                <w:szCs w:val="21"/>
              </w:rPr>
              <w:t>4.68</w:t>
            </w:r>
          </w:p>
        </w:tc>
      </w:tr>
      <w:tr w:rsidR="006D0DB6">
        <w:tc>
          <w:tcPr>
            <w:tcW w:w="870" w:type="dxa"/>
            <w:vAlign w:val="center"/>
          </w:tcPr>
          <w:p w:rsidR="006D0DB6" w:rsidRDefault="00D0771E">
            <w:pPr>
              <w:jc w:val="center"/>
            </w:pPr>
            <w:r>
              <w:rPr>
                <w:rFonts w:eastAsiaTheme="minorEastAsia"/>
                <w:szCs w:val="21"/>
              </w:rPr>
              <w:t>28</w:t>
            </w:r>
          </w:p>
        </w:tc>
        <w:tc>
          <w:tcPr>
            <w:tcW w:w="1650" w:type="dxa"/>
            <w:vAlign w:val="center"/>
          </w:tcPr>
          <w:p w:rsidR="006D0DB6" w:rsidRDefault="00D0771E">
            <w:pPr>
              <w:jc w:val="center"/>
            </w:pPr>
            <w:r>
              <w:rPr>
                <w:rFonts w:eastAsiaTheme="minorEastAsia"/>
                <w:szCs w:val="21"/>
              </w:rPr>
              <w:t>601137</w:t>
            </w:r>
          </w:p>
        </w:tc>
        <w:tc>
          <w:tcPr>
            <w:tcW w:w="1980" w:type="dxa"/>
            <w:vAlign w:val="center"/>
          </w:tcPr>
          <w:p w:rsidR="006D0DB6" w:rsidRDefault="00D0771E">
            <w:pPr>
              <w:jc w:val="center"/>
            </w:pPr>
            <w:r>
              <w:rPr>
                <w:rFonts w:eastAsiaTheme="minorEastAsia"/>
                <w:szCs w:val="21"/>
              </w:rPr>
              <w:t>博威合金</w:t>
            </w:r>
          </w:p>
        </w:tc>
        <w:tc>
          <w:tcPr>
            <w:tcW w:w="2880" w:type="dxa"/>
            <w:vAlign w:val="center"/>
          </w:tcPr>
          <w:p w:rsidR="006D0DB6" w:rsidRDefault="00D0771E">
            <w:pPr>
              <w:jc w:val="right"/>
            </w:pPr>
            <w:r>
              <w:rPr>
                <w:rFonts w:eastAsiaTheme="minorEastAsia"/>
                <w:szCs w:val="21"/>
              </w:rPr>
              <w:t>10,345,879.86</w:t>
            </w:r>
          </w:p>
        </w:tc>
        <w:tc>
          <w:tcPr>
            <w:tcW w:w="1620" w:type="dxa"/>
            <w:vAlign w:val="center"/>
          </w:tcPr>
          <w:p w:rsidR="006D0DB6" w:rsidRDefault="00D0771E">
            <w:pPr>
              <w:jc w:val="right"/>
            </w:pPr>
            <w:r>
              <w:rPr>
                <w:rFonts w:eastAsiaTheme="minorEastAsia"/>
                <w:szCs w:val="21"/>
              </w:rPr>
              <w:t>4.63</w:t>
            </w:r>
          </w:p>
        </w:tc>
      </w:tr>
      <w:tr w:rsidR="006D0DB6">
        <w:tc>
          <w:tcPr>
            <w:tcW w:w="870" w:type="dxa"/>
            <w:vAlign w:val="center"/>
          </w:tcPr>
          <w:p w:rsidR="006D0DB6" w:rsidRDefault="00D0771E">
            <w:pPr>
              <w:jc w:val="center"/>
            </w:pPr>
            <w:r>
              <w:rPr>
                <w:rFonts w:eastAsiaTheme="minorEastAsia"/>
                <w:szCs w:val="21"/>
              </w:rPr>
              <w:t>29</w:t>
            </w:r>
          </w:p>
        </w:tc>
        <w:tc>
          <w:tcPr>
            <w:tcW w:w="1650" w:type="dxa"/>
            <w:vAlign w:val="center"/>
          </w:tcPr>
          <w:p w:rsidR="006D0DB6" w:rsidRDefault="00D0771E">
            <w:pPr>
              <w:jc w:val="center"/>
            </w:pPr>
            <w:r>
              <w:rPr>
                <w:rFonts w:eastAsiaTheme="minorEastAsia"/>
                <w:szCs w:val="21"/>
              </w:rPr>
              <w:t>603185</w:t>
            </w:r>
          </w:p>
        </w:tc>
        <w:tc>
          <w:tcPr>
            <w:tcW w:w="1980" w:type="dxa"/>
            <w:vAlign w:val="center"/>
          </w:tcPr>
          <w:p w:rsidR="006D0DB6" w:rsidRDefault="00D0771E">
            <w:pPr>
              <w:jc w:val="center"/>
            </w:pPr>
            <w:r>
              <w:rPr>
                <w:rFonts w:eastAsiaTheme="minorEastAsia"/>
                <w:szCs w:val="21"/>
              </w:rPr>
              <w:t>上机数控</w:t>
            </w:r>
          </w:p>
        </w:tc>
        <w:tc>
          <w:tcPr>
            <w:tcW w:w="2880" w:type="dxa"/>
            <w:vAlign w:val="center"/>
          </w:tcPr>
          <w:p w:rsidR="006D0DB6" w:rsidRDefault="00D0771E">
            <w:pPr>
              <w:jc w:val="right"/>
            </w:pPr>
            <w:r>
              <w:rPr>
                <w:rFonts w:eastAsiaTheme="minorEastAsia"/>
                <w:szCs w:val="21"/>
              </w:rPr>
              <w:t>10,344,273.40</w:t>
            </w:r>
          </w:p>
        </w:tc>
        <w:tc>
          <w:tcPr>
            <w:tcW w:w="1620" w:type="dxa"/>
            <w:vAlign w:val="center"/>
          </w:tcPr>
          <w:p w:rsidR="006D0DB6" w:rsidRDefault="00D0771E">
            <w:pPr>
              <w:jc w:val="right"/>
            </w:pPr>
            <w:r>
              <w:rPr>
                <w:rFonts w:eastAsiaTheme="minorEastAsia"/>
                <w:szCs w:val="21"/>
              </w:rPr>
              <w:t>4.63</w:t>
            </w:r>
          </w:p>
        </w:tc>
      </w:tr>
      <w:tr w:rsidR="006D0DB6">
        <w:tc>
          <w:tcPr>
            <w:tcW w:w="870" w:type="dxa"/>
            <w:vAlign w:val="center"/>
          </w:tcPr>
          <w:p w:rsidR="006D0DB6" w:rsidRDefault="00D0771E">
            <w:pPr>
              <w:jc w:val="center"/>
            </w:pPr>
            <w:r>
              <w:rPr>
                <w:rFonts w:eastAsiaTheme="minorEastAsia"/>
                <w:szCs w:val="21"/>
              </w:rPr>
              <w:t>30</w:t>
            </w:r>
          </w:p>
        </w:tc>
        <w:tc>
          <w:tcPr>
            <w:tcW w:w="1650" w:type="dxa"/>
            <w:vAlign w:val="center"/>
          </w:tcPr>
          <w:p w:rsidR="006D0DB6" w:rsidRDefault="00D0771E">
            <w:pPr>
              <w:jc w:val="center"/>
            </w:pPr>
            <w:r>
              <w:rPr>
                <w:rFonts w:eastAsiaTheme="minorEastAsia"/>
                <w:szCs w:val="21"/>
              </w:rPr>
              <w:t>600941</w:t>
            </w:r>
          </w:p>
        </w:tc>
        <w:tc>
          <w:tcPr>
            <w:tcW w:w="1980" w:type="dxa"/>
            <w:vAlign w:val="center"/>
          </w:tcPr>
          <w:p w:rsidR="006D0DB6" w:rsidRDefault="00D0771E">
            <w:pPr>
              <w:jc w:val="center"/>
            </w:pPr>
            <w:r>
              <w:rPr>
                <w:rFonts w:eastAsiaTheme="minorEastAsia"/>
                <w:szCs w:val="21"/>
              </w:rPr>
              <w:t>中国移动</w:t>
            </w:r>
          </w:p>
        </w:tc>
        <w:tc>
          <w:tcPr>
            <w:tcW w:w="2880" w:type="dxa"/>
            <w:vAlign w:val="center"/>
          </w:tcPr>
          <w:p w:rsidR="006D0DB6" w:rsidRDefault="00D0771E">
            <w:pPr>
              <w:jc w:val="right"/>
            </w:pPr>
            <w:r>
              <w:rPr>
                <w:rFonts w:eastAsiaTheme="minorEastAsia"/>
                <w:szCs w:val="21"/>
              </w:rPr>
              <w:t>10,043,765.68</w:t>
            </w:r>
          </w:p>
        </w:tc>
        <w:tc>
          <w:tcPr>
            <w:tcW w:w="1620" w:type="dxa"/>
            <w:vAlign w:val="center"/>
          </w:tcPr>
          <w:p w:rsidR="006D0DB6" w:rsidRDefault="00D0771E">
            <w:pPr>
              <w:jc w:val="right"/>
            </w:pPr>
            <w:r>
              <w:rPr>
                <w:rFonts w:eastAsiaTheme="minorEastAsia"/>
                <w:szCs w:val="21"/>
              </w:rPr>
              <w:t>4.50</w:t>
            </w:r>
          </w:p>
        </w:tc>
      </w:tr>
      <w:tr w:rsidR="006D0DB6">
        <w:tc>
          <w:tcPr>
            <w:tcW w:w="870" w:type="dxa"/>
            <w:vAlign w:val="center"/>
          </w:tcPr>
          <w:p w:rsidR="006D0DB6" w:rsidRDefault="00D0771E">
            <w:pPr>
              <w:jc w:val="center"/>
            </w:pPr>
            <w:r>
              <w:rPr>
                <w:rFonts w:eastAsiaTheme="minorEastAsia"/>
                <w:szCs w:val="21"/>
              </w:rPr>
              <w:t>31</w:t>
            </w:r>
          </w:p>
        </w:tc>
        <w:tc>
          <w:tcPr>
            <w:tcW w:w="1650" w:type="dxa"/>
            <w:vAlign w:val="center"/>
          </w:tcPr>
          <w:p w:rsidR="006D0DB6" w:rsidRDefault="00D0771E">
            <w:pPr>
              <w:jc w:val="center"/>
            </w:pPr>
            <w:r>
              <w:rPr>
                <w:rFonts w:eastAsiaTheme="minorEastAsia"/>
                <w:szCs w:val="21"/>
              </w:rPr>
              <w:t>300724</w:t>
            </w:r>
          </w:p>
        </w:tc>
        <w:tc>
          <w:tcPr>
            <w:tcW w:w="1980" w:type="dxa"/>
            <w:vAlign w:val="center"/>
          </w:tcPr>
          <w:p w:rsidR="006D0DB6" w:rsidRDefault="00D0771E">
            <w:pPr>
              <w:jc w:val="center"/>
            </w:pPr>
            <w:r>
              <w:rPr>
                <w:rFonts w:eastAsiaTheme="minorEastAsia"/>
                <w:szCs w:val="21"/>
              </w:rPr>
              <w:t>捷佳伟创</w:t>
            </w:r>
          </w:p>
        </w:tc>
        <w:tc>
          <w:tcPr>
            <w:tcW w:w="2880" w:type="dxa"/>
            <w:vAlign w:val="center"/>
          </w:tcPr>
          <w:p w:rsidR="006D0DB6" w:rsidRDefault="00D0771E">
            <w:pPr>
              <w:jc w:val="right"/>
            </w:pPr>
            <w:r>
              <w:rPr>
                <w:rFonts w:eastAsiaTheme="minorEastAsia"/>
                <w:szCs w:val="21"/>
              </w:rPr>
              <w:t>10,011,802.00</w:t>
            </w:r>
          </w:p>
        </w:tc>
        <w:tc>
          <w:tcPr>
            <w:tcW w:w="1620" w:type="dxa"/>
            <w:vAlign w:val="center"/>
          </w:tcPr>
          <w:p w:rsidR="006D0DB6" w:rsidRDefault="00D0771E">
            <w:pPr>
              <w:jc w:val="right"/>
            </w:pPr>
            <w:r>
              <w:rPr>
                <w:rFonts w:eastAsiaTheme="minorEastAsia"/>
                <w:szCs w:val="21"/>
              </w:rPr>
              <w:t>4.48</w:t>
            </w:r>
          </w:p>
        </w:tc>
      </w:tr>
      <w:tr w:rsidR="006D0DB6">
        <w:tc>
          <w:tcPr>
            <w:tcW w:w="870" w:type="dxa"/>
            <w:vAlign w:val="center"/>
          </w:tcPr>
          <w:p w:rsidR="006D0DB6" w:rsidRDefault="00D0771E">
            <w:pPr>
              <w:jc w:val="center"/>
            </w:pPr>
            <w:r>
              <w:rPr>
                <w:rFonts w:eastAsiaTheme="minorEastAsia"/>
                <w:szCs w:val="21"/>
              </w:rPr>
              <w:t>32</w:t>
            </w:r>
          </w:p>
        </w:tc>
        <w:tc>
          <w:tcPr>
            <w:tcW w:w="1650" w:type="dxa"/>
            <w:vAlign w:val="center"/>
          </w:tcPr>
          <w:p w:rsidR="006D0DB6" w:rsidRDefault="00D0771E">
            <w:pPr>
              <w:jc w:val="center"/>
            </w:pPr>
            <w:r>
              <w:rPr>
                <w:rFonts w:eastAsiaTheme="minorEastAsia"/>
                <w:szCs w:val="21"/>
              </w:rPr>
              <w:t>000768</w:t>
            </w:r>
          </w:p>
        </w:tc>
        <w:tc>
          <w:tcPr>
            <w:tcW w:w="1980" w:type="dxa"/>
            <w:vAlign w:val="center"/>
          </w:tcPr>
          <w:p w:rsidR="006D0DB6" w:rsidRDefault="00D0771E">
            <w:pPr>
              <w:jc w:val="center"/>
            </w:pPr>
            <w:r>
              <w:rPr>
                <w:rFonts w:eastAsiaTheme="minorEastAsia"/>
                <w:szCs w:val="21"/>
              </w:rPr>
              <w:t>中航西飞</w:t>
            </w:r>
          </w:p>
        </w:tc>
        <w:tc>
          <w:tcPr>
            <w:tcW w:w="2880" w:type="dxa"/>
            <w:vAlign w:val="center"/>
          </w:tcPr>
          <w:p w:rsidR="006D0DB6" w:rsidRDefault="00D0771E">
            <w:pPr>
              <w:jc w:val="right"/>
            </w:pPr>
            <w:r>
              <w:rPr>
                <w:rFonts w:eastAsiaTheme="minorEastAsia"/>
                <w:szCs w:val="21"/>
              </w:rPr>
              <w:t>9,739,025.00</w:t>
            </w:r>
          </w:p>
        </w:tc>
        <w:tc>
          <w:tcPr>
            <w:tcW w:w="1620" w:type="dxa"/>
            <w:vAlign w:val="center"/>
          </w:tcPr>
          <w:p w:rsidR="006D0DB6" w:rsidRDefault="00D0771E">
            <w:pPr>
              <w:jc w:val="right"/>
            </w:pPr>
            <w:r>
              <w:rPr>
                <w:rFonts w:eastAsiaTheme="minorEastAsia"/>
                <w:szCs w:val="21"/>
              </w:rPr>
              <w:t>4.36</w:t>
            </w:r>
          </w:p>
        </w:tc>
      </w:tr>
      <w:tr w:rsidR="006D0DB6">
        <w:tc>
          <w:tcPr>
            <w:tcW w:w="870" w:type="dxa"/>
            <w:vAlign w:val="center"/>
          </w:tcPr>
          <w:p w:rsidR="006D0DB6" w:rsidRDefault="00D0771E">
            <w:pPr>
              <w:jc w:val="center"/>
            </w:pPr>
            <w:r>
              <w:rPr>
                <w:rFonts w:eastAsiaTheme="minorEastAsia"/>
                <w:szCs w:val="21"/>
              </w:rPr>
              <w:t>33</w:t>
            </w:r>
          </w:p>
        </w:tc>
        <w:tc>
          <w:tcPr>
            <w:tcW w:w="1650" w:type="dxa"/>
            <w:vAlign w:val="center"/>
          </w:tcPr>
          <w:p w:rsidR="006D0DB6" w:rsidRDefault="00D0771E">
            <w:pPr>
              <w:jc w:val="center"/>
            </w:pPr>
            <w:r>
              <w:rPr>
                <w:rFonts w:eastAsiaTheme="minorEastAsia"/>
                <w:szCs w:val="21"/>
              </w:rPr>
              <w:t>300327</w:t>
            </w:r>
          </w:p>
        </w:tc>
        <w:tc>
          <w:tcPr>
            <w:tcW w:w="1980" w:type="dxa"/>
            <w:vAlign w:val="center"/>
          </w:tcPr>
          <w:p w:rsidR="006D0DB6" w:rsidRDefault="00D0771E">
            <w:pPr>
              <w:jc w:val="center"/>
            </w:pPr>
            <w:r>
              <w:rPr>
                <w:rFonts w:eastAsiaTheme="minorEastAsia"/>
                <w:szCs w:val="21"/>
              </w:rPr>
              <w:t>中颖电子</w:t>
            </w:r>
          </w:p>
        </w:tc>
        <w:tc>
          <w:tcPr>
            <w:tcW w:w="2880" w:type="dxa"/>
            <w:vAlign w:val="center"/>
          </w:tcPr>
          <w:p w:rsidR="006D0DB6" w:rsidRDefault="00D0771E">
            <w:pPr>
              <w:jc w:val="right"/>
            </w:pPr>
            <w:r>
              <w:rPr>
                <w:rFonts w:eastAsiaTheme="minorEastAsia"/>
                <w:szCs w:val="21"/>
              </w:rPr>
              <w:t>9,717,216.90</w:t>
            </w:r>
          </w:p>
        </w:tc>
        <w:tc>
          <w:tcPr>
            <w:tcW w:w="1620" w:type="dxa"/>
            <w:vAlign w:val="center"/>
          </w:tcPr>
          <w:p w:rsidR="006D0DB6" w:rsidRDefault="00D0771E">
            <w:pPr>
              <w:jc w:val="right"/>
            </w:pPr>
            <w:r>
              <w:rPr>
                <w:rFonts w:eastAsiaTheme="minorEastAsia"/>
                <w:szCs w:val="21"/>
              </w:rPr>
              <w:t>4.35</w:t>
            </w:r>
          </w:p>
        </w:tc>
      </w:tr>
      <w:tr w:rsidR="006D0DB6">
        <w:tc>
          <w:tcPr>
            <w:tcW w:w="870" w:type="dxa"/>
            <w:vAlign w:val="center"/>
          </w:tcPr>
          <w:p w:rsidR="006D0DB6" w:rsidRDefault="00D0771E">
            <w:pPr>
              <w:jc w:val="center"/>
            </w:pPr>
            <w:r>
              <w:rPr>
                <w:rFonts w:eastAsiaTheme="minorEastAsia"/>
                <w:szCs w:val="21"/>
              </w:rPr>
              <w:t>34</w:t>
            </w:r>
          </w:p>
        </w:tc>
        <w:tc>
          <w:tcPr>
            <w:tcW w:w="1650" w:type="dxa"/>
            <w:vAlign w:val="center"/>
          </w:tcPr>
          <w:p w:rsidR="006D0DB6" w:rsidRDefault="00D0771E">
            <w:pPr>
              <w:jc w:val="center"/>
            </w:pPr>
            <w:r>
              <w:rPr>
                <w:rFonts w:eastAsiaTheme="minorEastAsia"/>
                <w:szCs w:val="21"/>
              </w:rPr>
              <w:t>601166</w:t>
            </w:r>
          </w:p>
        </w:tc>
        <w:tc>
          <w:tcPr>
            <w:tcW w:w="1980" w:type="dxa"/>
            <w:vAlign w:val="center"/>
          </w:tcPr>
          <w:p w:rsidR="006D0DB6" w:rsidRDefault="00D0771E">
            <w:pPr>
              <w:jc w:val="center"/>
            </w:pPr>
            <w:r>
              <w:rPr>
                <w:rFonts w:eastAsiaTheme="minorEastAsia"/>
                <w:szCs w:val="21"/>
              </w:rPr>
              <w:t>兴业银行</w:t>
            </w:r>
          </w:p>
        </w:tc>
        <w:tc>
          <w:tcPr>
            <w:tcW w:w="2880" w:type="dxa"/>
            <w:vAlign w:val="center"/>
          </w:tcPr>
          <w:p w:rsidR="006D0DB6" w:rsidRDefault="00D0771E">
            <w:pPr>
              <w:jc w:val="right"/>
            </w:pPr>
            <w:r>
              <w:rPr>
                <w:rFonts w:eastAsiaTheme="minorEastAsia"/>
                <w:szCs w:val="21"/>
              </w:rPr>
              <w:t>9,676,720.00</w:t>
            </w:r>
          </w:p>
        </w:tc>
        <w:tc>
          <w:tcPr>
            <w:tcW w:w="1620" w:type="dxa"/>
            <w:vAlign w:val="center"/>
          </w:tcPr>
          <w:p w:rsidR="006D0DB6" w:rsidRDefault="00D0771E">
            <w:pPr>
              <w:jc w:val="right"/>
            </w:pPr>
            <w:r>
              <w:rPr>
                <w:rFonts w:eastAsiaTheme="minorEastAsia"/>
                <w:szCs w:val="21"/>
              </w:rPr>
              <w:t>4.33</w:t>
            </w:r>
          </w:p>
        </w:tc>
      </w:tr>
      <w:tr w:rsidR="006D0DB6">
        <w:tc>
          <w:tcPr>
            <w:tcW w:w="870" w:type="dxa"/>
            <w:vAlign w:val="center"/>
          </w:tcPr>
          <w:p w:rsidR="006D0DB6" w:rsidRDefault="00D0771E">
            <w:pPr>
              <w:jc w:val="center"/>
            </w:pPr>
            <w:r>
              <w:rPr>
                <w:rFonts w:eastAsiaTheme="minorEastAsia"/>
                <w:szCs w:val="21"/>
              </w:rPr>
              <w:t>35</w:t>
            </w:r>
          </w:p>
        </w:tc>
        <w:tc>
          <w:tcPr>
            <w:tcW w:w="1650" w:type="dxa"/>
            <w:vAlign w:val="center"/>
          </w:tcPr>
          <w:p w:rsidR="006D0DB6" w:rsidRDefault="00D0771E">
            <w:pPr>
              <w:jc w:val="center"/>
            </w:pPr>
            <w:r>
              <w:rPr>
                <w:rFonts w:eastAsiaTheme="minorEastAsia"/>
                <w:szCs w:val="21"/>
              </w:rPr>
              <w:t>603712</w:t>
            </w:r>
          </w:p>
        </w:tc>
        <w:tc>
          <w:tcPr>
            <w:tcW w:w="1980" w:type="dxa"/>
            <w:vAlign w:val="center"/>
          </w:tcPr>
          <w:p w:rsidR="006D0DB6" w:rsidRDefault="00D0771E">
            <w:pPr>
              <w:jc w:val="center"/>
            </w:pPr>
            <w:r>
              <w:rPr>
                <w:rFonts w:eastAsiaTheme="minorEastAsia"/>
                <w:szCs w:val="21"/>
              </w:rPr>
              <w:t>七一二</w:t>
            </w:r>
          </w:p>
        </w:tc>
        <w:tc>
          <w:tcPr>
            <w:tcW w:w="2880" w:type="dxa"/>
            <w:vAlign w:val="center"/>
          </w:tcPr>
          <w:p w:rsidR="006D0DB6" w:rsidRDefault="00D0771E">
            <w:pPr>
              <w:jc w:val="right"/>
            </w:pPr>
            <w:r>
              <w:rPr>
                <w:rFonts w:eastAsiaTheme="minorEastAsia"/>
                <w:szCs w:val="21"/>
              </w:rPr>
              <w:t>9,345,298.78</w:t>
            </w:r>
          </w:p>
        </w:tc>
        <w:tc>
          <w:tcPr>
            <w:tcW w:w="1620" w:type="dxa"/>
            <w:vAlign w:val="center"/>
          </w:tcPr>
          <w:p w:rsidR="006D0DB6" w:rsidRDefault="00D0771E">
            <w:pPr>
              <w:jc w:val="right"/>
            </w:pPr>
            <w:r>
              <w:rPr>
                <w:rFonts w:eastAsiaTheme="minorEastAsia"/>
                <w:szCs w:val="21"/>
              </w:rPr>
              <w:t>4.19</w:t>
            </w:r>
          </w:p>
        </w:tc>
      </w:tr>
      <w:tr w:rsidR="006D0DB6">
        <w:tc>
          <w:tcPr>
            <w:tcW w:w="870" w:type="dxa"/>
            <w:vAlign w:val="center"/>
          </w:tcPr>
          <w:p w:rsidR="006D0DB6" w:rsidRDefault="00D0771E">
            <w:pPr>
              <w:jc w:val="center"/>
            </w:pPr>
            <w:r>
              <w:rPr>
                <w:rFonts w:eastAsiaTheme="minorEastAsia"/>
                <w:szCs w:val="21"/>
              </w:rPr>
              <w:t>36</w:t>
            </w:r>
          </w:p>
        </w:tc>
        <w:tc>
          <w:tcPr>
            <w:tcW w:w="1650" w:type="dxa"/>
            <w:vAlign w:val="center"/>
          </w:tcPr>
          <w:p w:rsidR="006D0DB6" w:rsidRDefault="00D0771E">
            <w:pPr>
              <w:jc w:val="center"/>
            </w:pPr>
            <w:r>
              <w:rPr>
                <w:rFonts w:eastAsiaTheme="minorEastAsia"/>
                <w:szCs w:val="21"/>
              </w:rPr>
              <w:t>603799</w:t>
            </w:r>
          </w:p>
        </w:tc>
        <w:tc>
          <w:tcPr>
            <w:tcW w:w="1980" w:type="dxa"/>
            <w:vAlign w:val="center"/>
          </w:tcPr>
          <w:p w:rsidR="006D0DB6" w:rsidRDefault="00D0771E">
            <w:pPr>
              <w:jc w:val="center"/>
            </w:pPr>
            <w:r>
              <w:rPr>
                <w:rFonts w:eastAsiaTheme="minorEastAsia"/>
                <w:szCs w:val="21"/>
              </w:rPr>
              <w:t>华友钴业</w:t>
            </w:r>
          </w:p>
        </w:tc>
        <w:tc>
          <w:tcPr>
            <w:tcW w:w="2880" w:type="dxa"/>
            <w:vAlign w:val="center"/>
          </w:tcPr>
          <w:p w:rsidR="006D0DB6" w:rsidRDefault="00D0771E">
            <w:pPr>
              <w:jc w:val="right"/>
            </w:pPr>
            <w:r>
              <w:rPr>
                <w:rFonts w:eastAsiaTheme="minorEastAsia"/>
                <w:szCs w:val="21"/>
              </w:rPr>
              <w:t>9,219,655.00</w:t>
            </w:r>
          </w:p>
        </w:tc>
        <w:tc>
          <w:tcPr>
            <w:tcW w:w="1620" w:type="dxa"/>
            <w:vAlign w:val="center"/>
          </w:tcPr>
          <w:p w:rsidR="006D0DB6" w:rsidRDefault="00D0771E">
            <w:pPr>
              <w:jc w:val="right"/>
            </w:pPr>
            <w:r>
              <w:rPr>
                <w:rFonts w:eastAsiaTheme="minorEastAsia"/>
                <w:szCs w:val="21"/>
              </w:rPr>
              <w:t>4.13</w:t>
            </w:r>
          </w:p>
        </w:tc>
      </w:tr>
      <w:tr w:rsidR="006D0DB6">
        <w:tc>
          <w:tcPr>
            <w:tcW w:w="870" w:type="dxa"/>
            <w:vAlign w:val="center"/>
          </w:tcPr>
          <w:p w:rsidR="006D0DB6" w:rsidRDefault="00D0771E">
            <w:pPr>
              <w:jc w:val="center"/>
            </w:pPr>
            <w:r>
              <w:rPr>
                <w:rFonts w:eastAsiaTheme="minorEastAsia"/>
                <w:szCs w:val="21"/>
              </w:rPr>
              <w:t>37</w:t>
            </w:r>
          </w:p>
        </w:tc>
        <w:tc>
          <w:tcPr>
            <w:tcW w:w="1650" w:type="dxa"/>
            <w:vAlign w:val="center"/>
          </w:tcPr>
          <w:p w:rsidR="006D0DB6" w:rsidRDefault="00D0771E">
            <w:pPr>
              <w:jc w:val="center"/>
            </w:pPr>
            <w:r>
              <w:rPr>
                <w:rFonts w:eastAsiaTheme="minorEastAsia"/>
                <w:szCs w:val="21"/>
              </w:rPr>
              <w:t>301129</w:t>
            </w:r>
          </w:p>
        </w:tc>
        <w:tc>
          <w:tcPr>
            <w:tcW w:w="1980" w:type="dxa"/>
            <w:vAlign w:val="center"/>
          </w:tcPr>
          <w:p w:rsidR="006D0DB6" w:rsidRDefault="00D0771E">
            <w:pPr>
              <w:jc w:val="center"/>
            </w:pPr>
            <w:r>
              <w:rPr>
                <w:rFonts w:eastAsiaTheme="minorEastAsia"/>
                <w:szCs w:val="21"/>
              </w:rPr>
              <w:t>瑞纳智能</w:t>
            </w:r>
          </w:p>
        </w:tc>
        <w:tc>
          <w:tcPr>
            <w:tcW w:w="2880" w:type="dxa"/>
            <w:vAlign w:val="center"/>
          </w:tcPr>
          <w:p w:rsidR="006D0DB6" w:rsidRDefault="00D0771E">
            <w:pPr>
              <w:jc w:val="right"/>
            </w:pPr>
            <w:r>
              <w:rPr>
                <w:rFonts w:eastAsiaTheme="minorEastAsia"/>
                <w:szCs w:val="21"/>
              </w:rPr>
              <w:t>9,199,369.78</w:t>
            </w:r>
          </w:p>
        </w:tc>
        <w:tc>
          <w:tcPr>
            <w:tcW w:w="1620" w:type="dxa"/>
            <w:vAlign w:val="center"/>
          </w:tcPr>
          <w:p w:rsidR="006D0DB6" w:rsidRDefault="00D0771E">
            <w:pPr>
              <w:jc w:val="right"/>
            </w:pPr>
            <w:r>
              <w:rPr>
                <w:rFonts w:eastAsiaTheme="minorEastAsia"/>
                <w:szCs w:val="21"/>
              </w:rPr>
              <w:t>4.12</w:t>
            </w:r>
          </w:p>
        </w:tc>
      </w:tr>
      <w:tr w:rsidR="006D0DB6">
        <w:tc>
          <w:tcPr>
            <w:tcW w:w="870" w:type="dxa"/>
            <w:vAlign w:val="center"/>
          </w:tcPr>
          <w:p w:rsidR="006D0DB6" w:rsidRDefault="00D0771E">
            <w:pPr>
              <w:jc w:val="center"/>
            </w:pPr>
            <w:r>
              <w:rPr>
                <w:rFonts w:eastAsiaTheme="minorEastAsia"/>
                <w:szCs w:val="21"/>
              </w:rPr>
              <w:t>38</w:t>
            </w:r>
          </w:p>
        </w:tc>
        <w:tc>
          <w:tcPr>
            <w:tcW w:w="1650" w:type="dxa"/>
            <w:vAlign w:val="center"/>
          </w:tcPr>
          <w:p w:rsidR="006D0DB6" w:rsidRDefault="00D0771E">
            <w:pPr>
              <w:jc w:val="center"/>
            </w:pPr>
            <w:r>
              <w:rPr>
                <w:rFonts w:eastAsiaTheme="minorEastAsia"/>
                <w:szCs w:val="21"/>
              </w:rPr>
              <w:t>002241</w:t>
            </w:r>
          </w:p>
        </w:tc>
        <w:tc>
          <w:tcPr>
            <w:tcW w:w="1980" w:type="dxa"/>
            <w:vAlign w:val="center"/>
          </w:tcPr>
          <w:p w:rsidR="006D0DB6" w:rsidRDefault="00D0771E">
            <w:pPr>
              <w:jc w:val="center"/>
            </w:pPr>
            <w:r>
              <w:rPr>
                <w:rFonts w:eastAsiaTheme="minorEastAsia"/>
                <w:szCs w:val="21"/>
              </w:rPr>
              <w:t>歌尔股份</w:t>
            </w:r>
          </w:p>
        </w:tc>
        <w:tc>
          <w:tcPr>
            <w:tcW w:w="2880" w:type="dxa"/>
            <w:vAlign w:val="center"/>
          </w:tcPr>
          <w:p w:rsidR="006D0DB6" w:rsidRDefault="00D0771E">
            <w:pPr>
              <w:jc w:val="right"/>
            </w:pPr>
            <w:r>
              <w:rPr>
                <w:rFonts w:eastAsiaTheme="minorEastAsia"/>
                <w:szCs w:val="21"/>
              </w:rPr>
              <w:t>9,021,826.86</w:t>
            </w:r>
          </w:p>
        </w:tc>
        <w:tc>
          <w:tcPr>
            <w:tcW w:w="1620" w:type="dxa"/>
            <w:vAlign w:val="center"/>
          </w:tcPr>
          <w:p w:rsidR="006D0DB6" w:rsidRDefault="00D0771E">
            <w:pPr>
              <w:jc w:val="right"/>
            </w:pPr>
            <w:r>
              <w:rPr>
                <w:rFonts w:eastAsiaTheme="minorEastAsia"/>
                <w:szCs w:val="21"/>
              </w:rPr>
              <w:t>4.04</w:t>
            </w:r>
          </w:p>
        </w:tc>
      </w:tr>
      <w:tr w:rsidR="006D0DB6">
        <w:tc>
          <w:tcPr>
            <w:tcW w:w="870" w:type="dxa"/>
            <w:vAlign w:val="center"/>
          </w:tcPr>
          <w:p w:rsidR="006D0DB6" w:rsidRDefault="00D0771E">
            <w:pPr>
              <w:jc w:val="center"/>
            </w:pPr>
            <w:r>
              <w:rPr>
                <w:rFonts w:eastAsiaTheme="minorEastAsia"/>
                <w:szCs w:val="21"/>
              </w:rPr>
              <w:t>39</w:t>
            </w:r>
          </w:p>
        </w:tc>
        <w:tc>
          <w:tcPr>
            <w:tcW w:w="1650" w:type="dxa"/>
            <w:vAlign w:val="center"/>
          </w:tcPr>
          <w:p w:rsidR="006D0DB6" w:rsidRDefault="00D0771E">
            <w:pPr>
              <w:jc w:val="center"/>
            </w:pPr>
            <w:r>
              <w:rPr>
                <w:rFonts w:eastAsiaTheme="minorEastAsia"/>
                <w:szCs w:val="21"/>
              </w:rPr>
              <w:t>688100</w:t>
            </w:r>
          </w:p>
        </w:tc>
        <w:tc>
          <w:tcPr>
            <w:tcW w:w="1980" w:type="dxa"/>
            <w:vAlign w:val="center"/>
          </w:tcPr>
          <w:p w:rsidR="006D0DB6" w:rsidRDefault="00D0771E">
            <w:pPr>
              <w:jc w:val="center"/>
            </w:pPr>
            <w:r>
              <w:rPr>
                <w:rFonts w:eastAsiaTheme="minorEastAsia"/>
                <w:szCs w:val="21"/>
              </w:rPr>
              <w:t>威胜信息</w:t>
            </w:r>
          </w:p>
        </w:tc>
        <w:tc>
          <w:tcPr>
            <w:tcW w:w="2880" w:type="dxa"/>
            <w:vAlign w:val="center"/>
          </w:tcPr>
          <w:p w:rsidR="006D0DB6" w:rsidRDefault="00D0771E">
            <w:pPr>
              <w:jc w:val="right"/>
            </w:pPr>
            <w:r>
              <w:rPr>
                <w:rFonts w:eastAsiaTheme="minorEastAsia"/>
                <w:szCs w:val="21"/>
              </w:rPr>
              <w:t>8,985,880.93</w:t>
            </w:r>
          </w:p>
        </w:tc>
        <w:tc>
          <w:tcPr>
            <w:tcW w:w="1620" w:type="dxa"/>
            <w:vAlign w:val="center"/>
          </w:tcPr>
          <w:p w:rsidR="006D0DB6" w:rsidRDefault="00D0771E">
            <w:pPr>
              <w:jc w:val="right"/>
            </w:pPr>
            <w:r>
              <w:rPr>
                <w:rFonts w:eastAsiaTheme="minorEastAsia"/>
                <w:szCs w:val="21"/>
              </w:rPr>
              <w:t>4.02</w:t>
            </w:r>
          </w:p>
        </w:tc>
      </w:tr>
      <w:tr w:rsidR="006D0DB6">
        <w:tc>
          <w:tcPr>
            <w:tcW w:w="870" w:type="dxa"/>
            <w:vAlign w:val="center"/>
          </w:tcPr>
          <w:p w:rsidR="006D0DB6" w:rsidRDefault="00D0771E">
            <w:pPr>
              <w:jc w:val="center"/>
            </w:pPr>
            <w:r>
              <w:rPr>
                <w:rFonts w:eastAsiaTheme="minorEastAsia"/>
                <w:szCs w:val="21"/>
              </w:rPr>
              <w:t>40</w:t>
            </w:r>
          </w:p>
        </w:tc>
        <w:tc>
          <w:tcPr>
            <w:tcW w:w="1650" w:type="dxa"/>
            <w:vAlign w:val="center"/>
          </w:tcPr>
          <w:p w:rsidR="006D0DB6" w:rsidRDefault="00D0771E">
            <w:pPr>
              <w:jc w:val="center"/>
            </w:pPr>
            <w:r>
              <w:rPr>
                <w:rFonts w:eastAsiaTheme="minorEastAsia"/>
                <w:szCs w:val="21"/>
              </w:rPr>
              <w:t>002180</w:t>
            </w:r>
          </w:p>
        </w:tc>
        <w:tc>
          <w:tcPr>
            <w:tcW w:w="1980" w:type="dxa"/>
            <w:vAlign w:val="center"/>
          </w:tcPr>
          <w:p w:rsidR="006D0DB6" w:rsidRDefault="00D0771E">
            <w:pPr>
              <w:jc w:val="center"/>
            </w:pPr>
            <w:r>
              <w:rPr>
                <w:rFonts w:eastAsiaTheme="minorEastAsia"/>
                <w:szCs w:val="21"/>
              </w:rPr>
              <w:t>纳思达</w:t>
            </w:r>
          </w:p>
        </w:tc>
        <w:tc>
          <w:tcPr>
            <w:tcW w:w="2880" w:type="dxa"/>
            <w:vAlign w:val="center"/>
          </w:tcPr>
          <w:p w:rsidR="006D0DB6" w:rsidRDefault="00D0771E">
            <w:pPr>
              <w:jc w:val="right"/>
            </w:pPr>
            <w:r>
              <w:rPr>
                <w:rFonts w:eastAsiaTheme="minorEastAsia"/>
                <w:szCs w:val="21"/>
              </w:rPr>
              <w:t>8,931,020.00</w:t>
            </w:r>
          </w:p>
        </w:tc>
        <w:tc>
          <w:tcPr>
            <w:tcW w:w="1620" w:type="dxa"/>
            <w:vAlign w:val="center"/>
          </w:tcPr>
          <w:p w:rsidR="006D0DB6" w:rsidRDefault="00D0771E">
            <w:pPr>
              <w:jc w:val="right"/>
            </w:pPr>
            <w:r>
              <w:rPr>
                <w:rFonts w:eastAsiaTheme="minorEastAsia"/>
                <w:szCs w:val="21"/>
              </w:rPr>
              <w:t>4.00</w:t>
            </w:r>
          </w:p>
        </w:tc>
      </w:tr>
      <w:tr w:rsidR="006D0DB6">
        <w:tc>
          <w:tcPr>
            <w:tcW w:w="870" w:type="dxa"/>
            <w:vAlign w:val="center"/>
          </w:tcPr>
          <w:p w:rsidR="006D0DB6" w:rsidRDefault="00D0771E">
            <w:pPr>
              <w:jc w:val="center"/>
            </w:pPr>
            <w:r>
              <w:rPr>
                <w:rFonts w:eastAsiaTheme="minorEastAsia"/>
                <w:szCs w:val="21"/>
              </w:rPr>
              <w:t>41</w:t>
            </w:r>
          </w:p>
        </w:tc>
        <w:tc>
          <w:tcPr>
            <w:tcW w:w="1650" w:type="dxa"/>
            <w:vAlign w:val="center"/>
          </w:tcPr>
          <w:p w:rsidR="006D0DB6" w:rsidRDefault="00D0771E">
            <w:pPr>
              <w:jc w:val="center"/>
            </w:pPr>
            <w:r>
              <w:rPr>
                <w:rFonts w:eastAsiaTheme="minorEastAsia"/>
                <w:szCs w:val="21"/>
              </w:rPr>
              <w:t>600893</w:t>
            </w:r>
          </w:p>
        </w:tc>
        <w:tc>
          <w:tcPr>
            <w:tcW w:w="1980" w:type="dxa"/>
            <w:vAlign w:val="center"/>
          </w:tcPr>
          <w:p w:rsidR="006D0DB6" w:rsidRDefault="00D0771E">
            <w:pPr>
              <w:jc w:val="center"/>
            </w:pPr>
            <w:r>
              <w:rPr>
                <w:rFonts w:eastAsiaTheme="minorEastAsia"/>
                <w:szCs w:val="21"/>
              </w:rPr>
              <w:t>航发动力</w:t>
            </w:r>
          </w:p>
        </w:tc>
        <w:tc>
          <w:tcPr>
            <w:tcW w:w="2880" w:type="dxa"/>
            <w:vAlign w:val="center"/>
          </w:tcPr>
          <w:p w:rsidR="006D0DB6" w:rsidRDefault="00D0771E">
            <w:pPr>
              <w:jc w:val="right"/>
            </w:pPr>
            <w:r>
              <w:rPr>
                <w:rFonts w:eastAsiaTheme="minorEastAsia"/>
                <w:szCs w:val="21"/>
              </w:rPr>
              <w:t>8,644,466.00</w:t>
            </w:r>
          </w:p>
        </w:tc>
        <w:tc>
          <w:tcPr>
            <w:tcW w:w="1620" w:type="dxa"/>
            <w:vAlign w:val="center"/>
          </w:tcPr>
          <w:p w:rsidR="006D0DB6" w:rsidRDefault="00D0771E">
            <w:pPr>
              <w:jc w:val="right"/>
            </w:pPr>
            <w:r>
              <w:rPr>
                <w:rFonts w:eastAsiaTheme="minorEastAsia"/>
                <w:szCs w:val="21"/>
              </w:rPr>
              <w:t>3.87</w:t>
            </w:r>
          </w:p>
        </w:tc>
      </w:tr>
      <w:tr w:rsidR="006D0DB6">
        <w:tc>
          <w:tcPr>
            <w:tcW w:w="870" w:type="dxa"/>
            <w:vAlign w:val="center"/>
          </w:tcPr>
          <w:p w:rsidR="006D0DB6" w:rsidRDefault="00D0771E">
            <w:pPr>
              <w:jc w:val="center"/>
            </w:pPr>
            <w:r>
              <w:rPr>
                <w:rFonts w:eastAsiaTheme="minorEastAsia"/>
                <w:szCs w:val="21"/>
              </w:rPr>
              <w:t>42</w:t>
            </w:r>
          </w:p>
        </w:tc>
        <w:tc>
          <w:tcPr>
            <w:tcW w:w="1650" w:type="dxa"/>
            <w:vAlign w:val="center"/>
          </w:tcPr>
          <w:p w:rsidR="006D0DB6" w:rsidRDefault="00D0771E">
            <w:pPr>
              <w:jc w:val="center"/>
            </w:pPr>
            <w:r>
              <w:rPr>
                <w:rFonts w:eastAsiaTheme="minorEastAsia"/>
                <w:szCs w:val="21"/>
              </w:rPr>
              <w:t>002906</w:t>
            </w:r>
          </w:p>
        </w:tc>
        <w:tc>
          <w:tcPr>
            <w:tcW w:w="1980" w:type="dxa"/>
            <w:vAlign w:val="center"/>
          </w:tcPr>
          <w:p w:rsidR="006D0DB6" w:rsidRDefault="00D0771E">
            <w:pPr>
              <w:jc w:val="center"/>
            </w:pPr>
            <w:r>
              <w:rPr>
                <w:rFonts w:eastAsiaTheme="minorEastAsia"/>
                <w:szCs w:val="21"/>
              </w:rPr>
              <w:t>华阳集团</w:t>
            </w:r>
          </w:p>
        </w:tc>
        <w:tc>
          <w:tcPr>
            <w:tcW w:w="2880" w:type="dxa"/>
            <w:vAlign w:val="center"/>
          </w:tcPr>
          <w:p w:rsidR="006D0DB6" w:rsidRDefault="00D0771E">
            <w:pPr>
              <w:jc w:val="right"/>
            </w:pPr>
            <w:r>
              <w:rPr>
                <w:rFonts w:eastAsiaTheme="minorEastAsia"/>
                <w:szCs w:val="21"/>
              </w:rPr>
              <w:t>8,585,176.00</w:t>
            </w:r>
          </w:p>
        </w:tc>
        <w:tc>
          <w:tcPr>
            <w:tcW w:w="1620" w:type="dxa"/>
            <w:vAlign w:val="center"/>
          </w:tcPr>
          <w:p w:rsidR="006D0DB6" w:rsidRDefault="00D0771E">
            <w:pPr>
              <w:jc w:val="right"/>
            </w:pPr>
            <w:r>
              <w:rPr>
                <w:rFonts w:eastAsiaTheme="minorEastAsia"/>
                <w:szCs w:val="21"/>
              </w:rPr>
              <w:t>3.85</w:t>
            </w:r>
          </w:p>
        </w:tc>
      </w:tr>
      <w:tr w:rsidR="006D0DB6">
        <w:tc>
          <w:tcPr>
            <w:tcW w:w="870" w:type="dxa"/>
            <w:vAlign w:val="center"/>
          </w:tcPr>
          <w:p w:rsidR="006D0DB6" w:rsidRDefault="00D0771E">
            <w:pPr>
              <w:jc w:val="center"/>
            </w:pPr>
            <w:r>
              <w:rPr>
                <w:rFonts w:eastAsiaTheme="minorEastAsia"/>
                <w:szCs w:val="21"/>
              </w:rPr>
              <w:t>43</w:t>
            </w:r>
          </w:p>
        </w:tc>
        <w:tc>
          <w:tcPr>
            <w:tcW w:w="1650" w:type="dxa"/>
            <w:vAlign w:val="center"/>
          </w:tcPr>
          <w:p w:rsidR="006D0DB6" w:rsidRDefault="00D0771E">
            <w:pPr>
              <w:jc w:val="center"/>
            </w:pPr>
            <w:r>
              <w:rPr>
                <w:rFonts w:eastAsiaTheme="minorEastAsia"/>
                <w:szCs w:val="21"/>
              </w:rPr>
              <w:t>000596</w:t>
            </w:r>
          </w:p>
        </w:tc>
        <w:tc>
          <w:tcPr>
            <w:tcW w:w="1980" w:type="dxa"/>
            <w:vAlign w:val="center"/>
          </w:tcPr>
          <w:p w:rsidR="006D0DB6" w:rsidRDefault="00D0771E">
            <w:pPr>
              <w:jc w:val="center"/>
            </w:pPr>
            <w:r>
              <w:rPr>
                <w:rFonts w:eastAsiaTheme="minorEastAsia"/>
                <w:szCs w:val="21"/>
              </w:rPr>
              <w:t>古井贡酒</w:t>
            </w:r>
          </w:p>
        </w:tc>
        <w:tc>
          <w:tcPr>
            <w:tcW w:w="2880" w:type="dxa"/>
            <w:vAlign w:val="center"/>
          </w:tcPr>
          <w:p w:rsidR="006D0DB6" w:rsidRDefault="00D0771E">
            <w:pPr>
              <w:jc w:val="right"/>
            </w:pPr>
            <w:r>
              <w:rPr>
                <w:rFonts w:eastAsiaTheme="minorEastAsia"/>
                <w:szCs w:val="21"/>
              </w:rPr>
              <w:t>8,523,549.49</w:t>
            </w:r>
          </w:p>
        </w:tc>
        <w:tc>
          <w:tcPr>
            <w:tcW w:w="1620" w:type="dxa"/>
            <w:vAlign w:val="center"/>
          </w:tcPr>
          <w:p w:rsidR="006D0DB6" w:rsidRDefault="00D0771E">
            <w:pPr>
              <w:jc w:val="right"/>
            </w:pPr>
            <w:r>
              <w:rPr>
                <w:rFonts w:eastAsiaTheme="minorEastAsia"/>
                <w:szCs w:val="21"/>
              </w:rPr>
              <w:t>3.82</w:t>
            </w:r>
          </w:p>
        </w:tc>
      </w:tr>
      <w:tr w:rsidR="006D0DB6">
        <w:tc>
          <w:tcPr>
            <w:tcW w:w="870" w:type="dxa"/>
            <w:vAlign w:val="center"/>
          </w:tcPr>
          <w:p w:rsidR="006D0DB6" w:rsidRDefault="00D0771E">
            <w:pPr>
              <w:jc w:val="center"/>
            </w:pPr>
            <w:r>
              <w:rPr>
                <w:rFonts w:eastAsiaTheme="minorEastAsia"/>
                <w:szCs w:val="21"/>
              </w:rPr>
              <w:t>44</w:t>
            </w:r>
          </w:p>
        </w:tc>
        <w:tc>
          <w:tcPr>
            <w:tcW w:w="1650" w:type="dxa"/>
            <w:vAlign w:val="center"/>
          </w:tcPr>
          <w:p w:rsidR="006D0DB6" w:rsidRDefault="00D0771E">
            <w:pPr>
              <w:jc w:val="center"/>
            </w:pPr>
            <w:r>
              <w:rPr>
                <w:rFonts w:eastAsiaTheme="minorEastAsia"/>
                <w:szCs w:val="21"/>
              </w:rPr>
              <w:t>301155</w:t>
            </w:r>
          </w:p>
        </w:tc>
        <w:tc>
          <w:tcPr>
            <w:tcW w:w="1980" w:type="dxa"/>
            <w:vAlign w:val="center"/>
          </w:tcPr>
          <w:p w:rsidR="006D0DB6" w:rsidRDefault="00D0771E">
            <w:pPr>
              <w:jc w:val="center"/>
            </w:pPr>
            <w:r>
              <w:rPr>
                <w:rFonts w:eastAsiaTheme="minorEastAsia"/>
                <w:szCs w:val="21"/>
              </w:rPr>
              <w:t>海力风电</w:t>
            </w:r>
          </w:p>
        </w:tc>
        <w:tc>
          <w:tcPr>
            <w:tcW w:w="2880" w:type="dxa"/>
            <w:vAlign w:val="center"/>
          </w:tcPr>
          <w:p w:rsidR="006D0DB6" w:rsidRDefault="00D0771E">
            <w:pPr>
              <w:jc w:val="right"/>
            </w:pPr>
            <w:r>
              <w:rPr>
                <w:rFonts w:eastAsiaTheme="minorEastAsia"/>
                <w:szCs w:val="21"/>
              </w:rPr>
              <w:t>8,397,077.87</w:t>
            </w:r>
          </w:p>
        </w:tc>
        <w:tc>
          <w:tcPr>
            <w:tcW w:w="1620" w:type="dxa"/>
            <w:vAlign w:val="center"/>
          </w:tcPr>
          <w:p w:rsidR="006D0DB6" w:rsidRDefault="00D0771E">
            <w:pPr>
              <w:jc w:val="right"/>
            </w:pPr>
            <w:r>
              <w:rPr>
                <w:rFonts w:eastAsiaTheme="minorEastAsia"/>
                <w:szCs w:val="21"/>
              </w:rPr>
              <w:t>3.76</w:t>
            </w:r>
          </w:p>
        </w:tc>
      </w:tr>
      <w:tr w:rsidR="006D0DB6">
        <w:tc>
          <w:tcPr>
            <w:tcW w:w="870" w:type="dxa"/>
            <w:vAlign w:val="center"/>
          </w:tcPr>
          <w:p w:rsidR="006D0DB6" w:rsidRDefault="00D0771E">
            <w:pPr>
              <w:jc w:val="center"/>
            </w:pPr>
            <w:r>
              <w:rPr>
                <w:rFonts w:eastAsiaTheme="minorEastAsia"/>
                <w:szCs w:val="21"/>
              </w:rPr>
              <w:t>45</w:t>
            </w:r>
          </w:p>
        </w:tc>
        <w:tc>
          <w:tcPr>
            <w:tcW w:w="1650" w:type="dxa"/>
            <w:vAlign w:val="center"/>
          </w:tcPr>
          <w:p w:rsidR="006D0DB6" w:rsidRDefault="00D0771E">
            <w:pPr>
              <w:jc w:val="center"/>
            </w:pPr>
            <w:r>
              <w:rPr>
                <w:rFonts w:eastAsiaTheme="minorEastAsia"/>
                <w:szCs w:val="21"/>
              </w:rPr>
              <w:t>688025</w:t>
            </w:r>
          </w:p>
        </w:tc>
        <w:tc>
          <w:tcPr>
            <w:tcW w:w="1980" w:type="dxa"/>
            <w:vAlign w:val="center"/>
          </w:tcPr>
          <w:p w:rsidR="006D0DB6" w:rsidRDefault="00D0771E">
            <w:pPr>
              <w:jc w:val="center"/>
            </w:pPr>
            <w:r>
              <w:rPr>
                <w:rFonts w:eastAsiaTheme="minorEastAsia"/>
                <w:szCs w:val="21"/>
              </w:rPr>
              <w:t>杰普特</w:t>
            </w:r>
          </w:p>
        </w:tc>
        <w:tc>
          <w:tcPr>
            <w:tcW w:w="2880" w:type="dxa"/>
            <w:vAlign w:val="center"/>
          </w:tcPr>
          <w:p w:rsidR="006D0DB6" w:rsidRDefault="00D0771E">
            <w:pPr>
              <w:jc w:val="right"/>
            </w:pPr>
            <w:r>
              <w:rPr>
                <w:rFonts w:eastAsiaTheme="minorEastAsia"/>
                <w:szCs w:val="21"/>
              </w:rPr>
              <w:t>8,279,412.88</w:t>
            </w:r>
          </w:p>
        </w:tc>
        <w:tc>
          <w:tcPr>
            <w:tcW w:w="1620" w:type="dxa"/>
            <w:vAlign w:val="center"/>
          </w:tcPr>
          <w:p w:rsidR="006D0DB6" w:rsidRDefault="00D0771E">
            <w:pPr>
              <w:jc w:val="right"/>
            </w:pPr>
            <w:r>
              <w:rPr>
                <w:rFonts w:eastAsiaTheme="minorEastAsia"/>
                <w:szCs w:val="21"/>
              </w:rPr>
              <w:t>3.71</w:t>
            </w:r>
          </w:p>
        </w:tc>
      </w:tr>
      <w:tr w:rsidR="006D0DB6">
        <w:tc>
          <w:tcPr>
            <w:tcW w:w="870" w:type="dxa"/>
            <w:vAlign w:val="center"/>
          </w:tcPr>
          <w:p w:rsidR="006D0DB6" w:rsidRDefault="00D0771E">
            <w:pPr>
              <w:jc w:val="center"/>
            </w:pPr>
            <w:r>
              <w:rPr>
                <w:rFonts w:eastAsiaTheme="minorEastAsia"/>
                <w:szCs w:val="21"/>
              </w:rPr>
              <w:lastRenderedPageBreak/>
              <w:t>46</w:t>
            </w:r>
          </w:p>
        </w:tc>
        <w:tc>
          <w:tcPr>
            <w:tcW w:w="1650" w:type="dxa"/>
            <w:vAlign w:val="center"/>
          </w:tcPr>
          <w:p w:rsidR="006D0DB6" w:rsidRDefault="00D0771E">
            <w:pPr>
              <w:jc w:val="center"/>
            </w:pPr>
            <w:r>
              <w:rPr>
                <w:rFonts w:eastAsiaTheme="minorEastAsia"/>
                <w:szCs w:val="21"/>
              </w:rPr>
              <w:t>603197</w:t>
            </w:r>
          </w:p>
        </w:tc>
        <w:tc>
          <w:tcPr>
            <w:tcW w:w="1980" w:type="dxa"/>
            <w:vAlign w:val="center"/>
          </w:tcPr>
          <w:p w:rsidR="006D0DB6" w:rsidRDefault="00D0771E">
            <w:pPr>
              <w:jc w:val="center"/>
            </w:pPr>
            <w:r>
              <w:rPr>
                <w:rFonts w:eastAsiaTheme="minorEastAsia"/>
                <w:szCs w:val="21"/>
              </w:rPr>
              <w:t>保隆科技</w:t>
            </w:r>
          </w:p>
        </w:tc>
        <w:tc>
          <w:tcPr>
            <w:tcW w:w="2880" w:type="dxa"/>
            <w:vAlign w:val="center"/>
          </w:tcPr>
          <w:p w:rsidR="006D0DB6" w:rsidRDefault="00D0771E">
            <w:pPr>
              <w:jc w:val="right"/>
            </w:pPr>
            <w:r>
              <w:rPr>
                <w:rFonts w:eastAsiaTheme="minorEastAsia"/>
                <w:szCs w:val="21"/>
              </w:rPr>
              <w:t>8,216,593.16</w:t>
            </w:r>
          </w:p>
        </w:tc>
        <w:tc>
          <w:tcPr>
            <w:tcW w:w="1620" w:type="dxa"/>
            <w:vAlign w:val="center"/>
          </w:tcPr>
          <w:p w:rsidR="006D0DB6" w:rsidRDefault="00D0771E">
            <w:pPr>
              <w:jc w:val="right"/>
            </w:pPr>
            <w:r>
              <w:rPr>
                <w:rFonts w:eastAsiaTheme="minorEastAsia"/>
                <w:szCs w:val="21"/>
              </w:rPr>
              <w:t>3.68</w:t>
            </w:r>
          </w:p>
        </w:tc>
      </w:tr>
      <w:tr w:rsidR="006D0DB6">
        <w:tc>
          <w:tcPr>
            <w:tcW w:w="870" w:type="dxa"/>
            <w:vAlign w:val="center"/>
          </w:tcPr>
          <w:p w:rsidR="006D0DB6" w:rsidRDefault="00D0771E">
            <w:pPr>
              <w:jc w:val="center"/>
            </w:pPr>
            <w:r>
              <w:rPr>
                <w:rFonts w:eastAsiaTheme="minorEastAsia"/>
                <w:szCs w:val="21"/>
              </w:rPr>
              <w:t>47</w:t>
            </w:r>
          </w:p>
        </w:tc>
        <w:tc>
          <w:tcPr>
            <w:tcW w:w="1650" w:type="dxa"/>
            <w:vAlign w:val="center"/>
          </w:tcPr>
          <w:p w:rsidR="006D0DB6" w:rsidRDefault="00D0771E">
            <w:pPr>
              <w:jc w:val="center"/>
            </w:pPr>
            <w:r>
              <w:rPr>
                <w:rFonts w:eastAsiaTheme="minorEastAsia"/>
                <w:szCs w:val="21"/>
              </w:rPr>
              <w:t>002100</w:t>
            </w:r>
          </w:p>
        </w:tc>
        <w:tc>
          <w:tcPr>
            <w:tcW w:w="1980" w:type="dxa"/>
            <w:vAlign w:val="center"/>
          </w:tcPr>
          <w:p w:rsidR="006D0DB6" w:rsidRDefault="00D0771E">
            <w:pPr>
              <w:jc w:val="center"/>
            </w:pPr>
            <w:r>
              <w:rPr>
                <w:rFonts w:eastAsiaTheme="minorEastAsia"/>
                <w:szCs w:val="21"/>
              </w:rPr>
              <w:t>天康生物</w:t>
            </w:r>
          </w:p>
        </w:tc>
        <w:tc>
          <w:tcPr>
            <w:tcW w:w="2880" w:type="dxa"/>
            <w:vAlign w:val="center"/>
          </w:tcPr>
          <w:p w:rsidR="006D0DB6" w:rsidRDefault="00D0771E">
            <w:pPr>
              <w:jc w:val="right"/>
            </w:pPr>
            <w:r>
              <w:rPr>
                <w:rFonts w:eastAsiaTheme="minorEastAsia"/>
                <w:szCs w:val="21"/>
              </w:rPr>
              <w:t>8,104,673.25</w:t>
            </w:r>
          </w:p>
        </w:tc>
        <w:tc>
          <w:tcPr>
            <w:tcW w:w="1620" w:type="dxa"/>
            <w:vAlign w:val="center"/>
          </w:tcPr>
          <w:p w:rsidR="006D0DB6" w:rsidRDefault="00D0771E">
            <w:pPr>
              <w:jc w:val="right"/>
            </w:pPr>
            <w:r>
              <w:rPr>
                <w:rFonts w:eastAsiaTheme="minorEastAsia"/>
                <w:szCs w:val="21"/>
              </w:rPr>
              <w:t>3.63</w:t>
            </w:r>
          </w:p>
        </w:tc>
      </w:tr>
      <w:tr w:rsidR="006D0DB6">
        <w:tc>
          <w:tcPr>
            <w:tcW w:w="870" w:type="dxa"/>
            <w:vAlign w:val="center"/>
          </w:tcPr>
          <w:p w:rsidR="006D0DB6" w:rsidRDefault="00D0771E">
            <w:pPr>
              <w:jc w:val="center"/>
            </w:pPr>
            <w:r>
              <w:rPr>
                <w:rFonts w:eastAsiaTheme="minorEastAsia"/>
                <w:szCs w:val="21"/>
              </w:rPr>
              <w:t>48</w:t>
            </w:r>
          </w:p>
        </w:tc>
        <w:tc>
          <w:tcPr>
            <w:tcW w:w="1650" w:type="dxa"/>
            <w:vAlign w:val="center"/>
          </w:tcPr>
          <w:p w:rsidR="006D0DB6" w:rsidRDefault="00D0771E">
            <w:pPr>
              <w:jc w:val="center"/>
            </w:pPr>
            <w:r>
              <w:rPr>
                <w:rFonts w:eastAsiaTheme="minorEastAsia"/>
                <w:szCs w:val="21"/>
              </w:rPr>
              <w:t>603690</w:t>
            </w:r>
          </w:p>
        </w:tc>
        <w:tc>
          <w:tcPr>
            <w:tcW w:w="1980" w:type="dxa"/>
            <w:vAlign w:val="center"/>
          </w:tcPr>
          <w:p w:rsidR="006D0DB6" w:rsidRDefault="00D0771E">
            <w:pPr>
              <w:jc w:val="center"/>
            </w:pPr>
            <w:r>
              <w:rPr>
                <w:rFonts w:eastAsiaTheme="minorEastAsia"/>
                <w:szCs w:val="21"/>
              </w:rPr>
              <w:t>至纯科技</w:t>
            </w:r>
          </w:p>
        </w:tc>
        <w:tc>
          <w:tcPr>
            <w:tcW w:w="2880" w:type="dxa"/>
            <w:vAlign w:val="center"/>
          </w:tcPr>
          <w:p w:rsidR="006D0DB6" w:rsidRDefault="00D0771E">
            <w:pPr>
              <w:jc w:val="right"/>
            </w:pPr>
            <w:r>
              <w:rPr>
                <w:rFonts w:eastAsiaTheme="minorEastAsia"/>
                <w:szCs w:val="21"/>
              </w:rPr>
              <w:t>8,045,953.00</w:t>
            </w:r>
          </w:p>
        </w:tc>
        <w:tc>
          <w:tcPr>
            <w:tcW w:w="1620" w:type="dxa"/>
            <w:vAlign w:val="center"/>
          </w:tcPr>
          <w:p w:rsidR="006D0DB6" w:rsidRDefault="00D0771E">
            <w:pPr>
              <w:jc w:val="right"/>
            </w:pPr>
            <w:r>
              <w:rPr>
                <w:rFonts w:eastAsiaTheme="minorEastAsia"/>
                <w:szCs w:val="21"/>
              </w:rPr>
              <w:t>3.60</w:t>
            </w:r>
          </w:p>
        </w:tc>
      </w:tr>
      <w:tr w:rsidR="006D0DB6">
        <w:tc>
          <w:tcPr>
            <w:tcW w:w="870" w:type="dxa"/>
            <w:vAlign w:val="center"/>
          </w:tcPr>
          <w:p w:rsidR="006D0DB6" w:rsidRDefault="00D0771E">
            <w:pPr>
              <w:jc w:val="center"/>
            </w:pPr>
            <w:r>
              <w:rPr>
                <w:rFonts w:eastAsiaTheme="minorEastAsia"/>
                <w:szCs w:val="21"/>
              </w:rPr>
              <w:t>49</w:t>
            </w:r>
          </w:p>
        </w:tc>
        <w:tc>
          <w:tcPr>
            <w:tcW w:w="1650" w:type="dxa"/>
            <w:vAlign w:val="center"/>
          </w:tcPr>
          <w:p w:rsidR="006D0DB6" w:rsidRDefault="00D0771E">
            <w:pPr>
              <w:jc w:val="center"/>
            </w:pPr>
            <w:r>
              <w:rPr>
                <w:rFonts w:eastAsiaTheme="minorEastAsia"/>
                <w:szCs w:val="21"/>
              </w:rPr>
              <w:t>600206</w:t>
            </w:r>
          </w:p>
        </w:tc>
        <w:tc>
          <w:tcPr>
            <w:tcW w:w="1980" w:type="dxa"/>
            <w:vAlign w:val="center"/>
          </w:tcPr>
          <w:p w:rsidR="006D0DB6" w:rsidRDefault="00D0771E">
            <w:pPr>
              <w:jc w:val="center"/>
            </w:pPr>
            <w:r>
              <w:rPr>
                <w:rFonts w:eastAsiaTheme="minorEastAsia"/>
                <w:szCs w:val="21"/>
              </w:rPr>
              <w:t>有研新材</w:t>
            </w:r>
          </w:p>
        </w:tc>
        <w:tc>
          <w:tcPr>
            <w:tcW w:w="2880" w:type="dxa"/>
            <w:vAlign w:val="center"/>
          </w:tcPr>
          <w:p w:rsidR="006D0DB6" w:rsidRDefault="00D0771E">
            <w:pPr>
              <w:jc w:val="right"/>
            </w:pPr>
            <w:r>
              <w:rPr>
                <w:rFonts w:eastAsiaTheme="minorEastAsia"/>
                <w:szCs w:val="21"/>
              </w:rPr>
              <w:t>8,019,692.59</w:t>
            </w:r>
          </w:p>
        </w:tc>
        <w:tc>
          <w:tcPr>
            <w:tcW w:w="1620" w:type="dxa"/>
            <w:vAlign w:val="center"/>
          </w:tcPr>
          <w:p w:rsidR="006D0DB6" w:rsidRDefault="00D0771E">
            <w:pPr>
              <w:jc w:val="right"/>
            </w:pPr>
            <w:r>
              <w:rPr>
                <w:rFonts w:eastAsiaTheme="minorEastAsia"/>
                <w:szCs w:val="21"/>
              </w:rPr>
              <w:t>3.59</w:t>
            </w:r>
          </w:p>
        </w:tc>
      </w:tr>
      <w:tr w:rsidR="006D0DB6">
        <w:tc>
          <w:tcPr>
            <w:tcW w:w="870" w:type="dxa"/>
            <w:vAlign w:val="center"/>
          </w:tcPr>
          <w:p w:rsidR="006D0DB6" w:rsidRDefault="00D0771E">
            <w:pPr>
              <w:jc w:val="center"/>
            </w:pPr>
            <w:r>
              <w:rPr>
                <w:rFonts w:eastAsiaTheme="minorEastAsia"/>
                <w:szCs w:val="21"/>
              </w:rPr>
              <w:t>50</w:t>
            </w:r>
          </w:p>
        </w:tc>
        <w:tc>
          <w:tcPr>
            <w:tcW w:w="1650" w:type="dxa"/>
            <w:vAlign w:val="center"/>
          </w:tcPr>
          <w:p w:rsidR="006D0DB6" w:rsidRDefault="00D0771E">
            <w:pPr>
              <w:jc w:val="center"/>
            </w:pPr>
            <w:r>
              <w:rPr>
                <w:rFonts w:eastAsiaTheme="minorEastAsia"/>
                <w:szCs w:val="21"/>
              </w:rPr>
              <w:t>002011</w:t>
            </w:r>
          </w:p>
        </w:tc>
        <w:tc>
          <w:tcPr>
            <w:tcW w:w="1980" w:type="dxa"/>
            <w:vAlign w:val="center"/>
          </w:tcPr>
          <w:p w:rsidR="006D0DB6" w:rsidRDefault="00D0771E">
            <w:pPr>
              <w:jc w:val="center"/>
            </w:pPr>
            <w:r>
              <w:rPr>
                <w:rFonts w:eastAsiaTheme="minorEastAsia"/>
                <w:szCs w:val="21"/>
              </w:rPr>
              <w:t>盾安环境</w:t>
            </w:r>
          </w:p>
        </w:tc>
        <w:tc>
          <w:tcPr>
            <w:tcW w:w="2880" w:type="dxa"/>
            <w:vAlign w:val="center"/>
          </w:tcPr>
          <w:p w:rsidR="006D0DB6" w:rsidRDefault="00D0771E">
            <w:pPr>
              <w:jc w:val="right"/>
            </w:pPr>
            <w:r>
              <w:rPr>
                <w:rFonts w:eastAsiaTheme="minorEastAsia"/>
                <w:szCs w:val="21"/>
              </w:rPr>
              <w:t>7,954,431.00</w:t>
            </w:r>
          </w:p>
        </w:tc>
        <w:tc>
          <w:tcPr>
            <w:tcW w:w="1620" w:type="dxa"/>
            <w:vAlign w:val="center"/>
          </w:tcPr>
          <w:p w:rsidR="006D0DB6" w:rsidRDefault="00D0771E">
            <w:pPr>
              <w:jc w:val="right"/>
            </w:pPr>
            <w:r>
              <w:rPr>
                <w:rFonts w:eastAsiaTheme="minorEastAsia"/>
                <w:szCs w:val="21"/>
              </w:rPr>
              <w:t>3.56</w:t>
            </w:r>
          </w:p>
        </w:tc>
      </w:tr>
      <w:tr w:rsidR="006D0DB6">
        <w:tc>
          <w:tcPr>
            <w:tcW w:w="870" w:type="dxa"/>
            <w:vAlign w:val="center"/>
          </w:tcPr>
          <w:p w:rsidR="006D0DB6" w:rsidRDefault="00D0771E">
            <w:pPr>
              <w:jc w:val="center"/>
            </w:pPr>
            <w:r>
              <w:rPr>
                <w:rFonts w:eastAsiaTheme="minorEastAsia"/>
                <w:szCs w:val="21"/>
              </w:rPr>
              <w:t>51</w:t>
            </w:r>
          </w:p>
        </w:tc>
        <w:tc>
          <w:tcPr>
            <w:tcW w:w="1650" w:type="dxa"/>
            <w:vAlign w:val="center"/>
          </w:tcPr>
          <w:p w:rsidR="006D0DB6" w:rsidRDefault="00D0771E">
            <w:pPr>
              <w:jc w:val="center"/>
            </w:pPr>
            <w:r>
              <w:rPr>
                <w:rFonts w:eastAsiaTheme="minorEastAsia"/>
                <w:szCs w:val="21"/>
              </w:rPr>
              <w:t>600745</w:t>
            </w:r>
          </w:p>
        </w:tc>
        <w:tc>
          <w:tcPr>
            <w:tcW w:w="1980" w:type="dxa"/>
            <w:vAlign w:val="center"/>
          </w:tcPr>
          <w:p w:rsidR="006D0DB6" w:rsidRDefault="00D0771E">
            <w:pPr>
              <w:jc w:val="center"/>
            </w:pPr>
            <w:r>
              <w:rPr>
                <w:rFonts w:eastAsiaTheme="minorEastAsia"/>
                <w:szCs w:val="21"/>
              </w:rPr>
              <w:t>闻泰科技</w:t>
            </w:r>
          </w:p>
        </w:tc>
        <w:tc>
          <w:tcPr>
            <w:tcW w:w="2880" w:type="dxa"/>
            <w:vAlign w:val="center"/>
          </w:tcPr>
          <w:p w:rsidR="006D0DB6" w:rsidRDefault="00D0771E">
            <w:pPr>
              <w:jc w:val="right"/>
            </w:pPr>
            <w:r>
              <w:rPr>
                <w:rFonts w:eastAsiaTheme="minorEastAsia"/>
                <w:szCs w:val="21"/>
              </w:rPr>
              <w:t>7,754,298.00</w:t>
            </w:r>
          </w:p>
        </w:tc>
        <w:tc>
          <w:tcPr>
            <w:tcW w:w="1620" w:type="dxa"/>
            <w:vAlign w:val="center"/>
          </w:tcPr>
          <w:p w:rsidR="006D0DB6" w:rsidRDefault="00D0771E">
            <w:pPr>
              <w:jc w:val="right"/>
            </w:pPr>
            <w:r>
              <w:rPr>
                <w:rFonts w:eastAsiaTheme="minorEastAsia"/>
                <w:szCs w:val="21"/>
              </w:rPr>
              <w:t>3.47</w:t>
            </w:r>
          </w:p>
        </w:tc>
      </w:tr>
      <w:tr w:rsidR="006D0DB6">
        <w:tc>
          <w:tcPr>
            <w:tcW w:w="870" w:type="dxa"/>
            <w:vAlign w:val="center"/>
          </w:tcPr>
          <w:p w:rsidR="006D0DB6" w:rsidRDefault="00D0771E">
            <w:pPr>
              <w:jc w:val="center"/>
            </w:pPr>
            <w:r>
              <w:rPr>
                <w:rFonts w:eastAsiaTheme="minorEastAsia"/>
                <w:szCs w:val="21"/>
              </w:rPr>
              <w:t>52</w:t>
            </w:r>
          </w:p>
        </w:tc>
        <w:tc>
          <w:tcPr>
            <w:tcW w:w="1650" w:type="dxa"/>
            <w:vAlign w:val="center"/>
          </w:tcPr>
          <w:p w:rsidR="006D0DB6" w:rsidRDefault="00D0771E">
            <w:pPr>
              <w:jc w:val="center"/>
            </w:pPr>
            <w:r>
              <w:rPr>
                <w:rFonts w:eastAsiaTheme="minorEastAsia"/>
                <w:szCs w:val="21"/>
              </w:rPr>
              <w:t>300041</w:t>
            </w:r>
          </w:p>
        </w:tc>
        <w:tc>
          <w:tcPr>
            <w:tcW w:w="1980" w:type="dxa"/>
            <w:vAlign w:val="center"/>
          </w:tcPr>
          <w:p w:rsidR="006D0DB6" w:rsidRDefault="00D0771E">
            <w:pPr>
              <w:jc w:val="center"/>
            </w:pPr>
            <w:r>
              <w:rPr>
                <w:rFonts w:eastAsiaTheme="minorEastAsia"/>
                <w:szCs w:val="21"/>
              </w:rPr>
              <w:t>回天新材</w:t>
            </w:r>
          </w:p>
        </w:tc>
        <w:tc>
          <w:tcPr>
            <w:tcW w:w="2880" w:type="dxa"/>
            <w:vAlign w:val="center"/>
          </w:tcPr>
          <w:p w:rsidR="006D0DB6" w:rsidRDefault="00D0771E">
            <w:pPr>
              <w:jc w:val="right"/>
            </w:pPr>
            <w:r>
              <w:rPr>
                <w:rFonts w:eastAsiaTheme="minorEastAsia"/>
                <w:szCs w:val="21"/>
              </w:rPr>
              <w:t>7,603,762.78</w:t>
            </w:r>
          </w:p>
        </w:tc>
        <w:tc>
          <w:tcPr>
            <w:tcW w:w="1620" w:type="dxa"/>
            <w:vAlign w:val="center"/>
          </w:tcPr>
          <w:p w:rsidR="006D0DB6" w:rsidRDefault="00D0771E">
            <w:pPr>
              <w:jc w:val="right"/>
            </w:pPr>
            <w:r>
              <w:rPr>
                <w:rFonts w:eastAsiaTheme="minorEastAsia"/>
                <w:szCs w:val="21"/>
              </w:rPr>
              <w:t>3.41</w:t>
            </w:r>
          </w:p>
        </w:tc>
      </w:tr>
      <w:tr w:rsidR="006D0DB6">
        <w:tc>
          <w:tcPr>
            <w:tcW w:w="870" w:type="dxa"/>
            <w:vAlign w:val="center"/>
          </w:tcPr>
          <w:p w:rsidR="006D0DB6" w:rsidRDefault="00D0771E">
            <w:pPr>
              <w:jc w:val="center"/>
            </w:pPr>
            <w:r>
              <w:rPr>
                <w:rFonts w:eastAsiaTheme="minorEastAsia"/>
                <w:szCs w:val="21"/>
              </w:rPr>
              <w:t>53</w:t>
            </w:r>
          </w:p>
        </w:tc>
        <w:tc>
          <w:tcPr>
            <w:tcW w:w="1650" w:type="dxa"/>
            <w:vAlign w:val="center"/>
          </w:tcPr>
          <w:p w:rsidR="006D0DB6" w:rsidRDefault="00D0771E">
            <w:pPr>
              <w:jc w:val="center"/>
            </w:pPr>
            <w:r>
              <w:rPr>
                <w:rFonts w:eastAsiaTheme="minorEastAsia"/>
                <w:szCs w:val="21"/>
              </w:rPr>
              <w:t>002585</w:t>
            </w:r>
          </w:p>
        </w:tc>
        <w:tc>
          <w:tcPr>
            <w:tcW w:w="1980" w:type="dxa"/>
            <w:vAlign w:val="center"/>
          </w:tcPr>
          <w:p w:rsidR="006D0DB6" w:rsidRDefault="00D0771E">
            <w:pPr>
              <w:jc w:val="center"/>
            </w:pPr>
            <w:r>
              <w:rPr>
                <w:rFonts w:eastAsiaTheme="minorEastAsia"/>
                <w:szCs w:val="21"/>
              </w:rPr>
              <w:t>双星新材</w:t>
            </w:r>
          </w:p>
        </w:tc>
        <w:tc>
          <w:tcPr>
            <w:tcW w:w="2880" w:type="dxa"/>
            <w:vAlign w:val="center"/>
          </w:tcPr>
          <w:p w:rsidR="006D0DB6" w:rsidRDefault="00D0771E">
            <w:pPr>
              <w:jc w:val="right"/>
            </w:pPr>
            <w:r>
              <w:rPr>
                <w:rFonts w:eastAsiaTheme="minorEastAsia"/>
                <w:szCs w:val="21"/>
              </w:rPr>
              <w:t>7,557,651.00</w:t>
            </w:r>
          </w:p>
        </w:tc>
        <w:tc>
          <w:tcPr>
            <w:tcW w:w="1620" w:type="dxa"/>
            <w:vAlign w:val="center"/>
          </w:tcPr>
          <w:p w:rsidR="006D0DB6" w:rsidRDefault="00D0771E">
            <w:pPr>
              <w:jc w:val="right"/>
            </w:pPr>
            <w:r>
              <w:rPr>
                <w:rFonts w:eastAsiaTheme="minorEastAsia"/>
                <w:szCs w:val="21"/>
              </w:rPr>
              <w:t>3.39</w:t>
            </w:r>
          </w:p>
        </w:tc>
      </w:tr>
      <w:tr w:rsidR="006D0DB6">
        <w:tc>
          <w:tcPr>
            <w:tcW w:w="870" w:type="dxa"/>
            <w:vAlign w:val="center"/>
          </w:tcPr>
          <w:p w:rsidR="006D0DB6" w:rsidRDefault="00D0771E">
            <w:pPr>
              <w:jc w:val="center"/>
            </w:pPr>
            <w:r>
              <w:rPr>
                <w:rFonts w:eastAsiaTheme="minorEastAsia"/>
                <w:szCs w:val="21"/>
              </w:rPr>
              <w:t>54</w:t>
            </w:r>
          </w:p>
        </w:tc>
        <w:tc>
          <w:tcPr>
            <w:tcW w:w="1650" w:type="dxa"/>
            <w:vAlign w:val="center"/>
          </w:tcPr>
          <w:p w:rsidR="006D0DB6" w:rsidRDefault="00D0771E">
            <w:pPr>
              <w:jc w:val="center"/>
            </w:pPr>
            <w:r>
              <w:rPr>
                <w:rFonts w:eastAsiaTheme="minorEastAsia"/>
                <w:szCs w:val="21"/>
              </w:rPr>
              <w:t>300775</w:t>
            </w:r>
          </w:p>
        </w:tc>
        <w:tc>
          <w:tcPr>
            <w:tcW w:w="1980" w:type="dxa"/>
            <w:vAlign w:val="center"/>
          </w:tcPr>
          <w:p w:rsidR="006D0DB6" w:rsidRDefault="00D0771E">
            <w:pPr>
              <w:jc w:val="center"/>
            </w:pPr>
            <w:r>
              <w:rPr>
                <w:rFonts w:eastAsiaTheme="minorEastAsia"/>
                <w:szCs w:val="21"/>
              </w:rPr>
              <w:t>三角防务</w:t>
            </w:r>
          </w:p>
        </w:tc>
        <w:tc>
          <w:tcPr>
            <w:tcW w:w="2880" w:type="dxa"/>
            <w:vAlign w:val="center"/>
          </w:tcPr>
          <w:p w:rsidR="006D0DB6" w:rsidRDefault="00D0771E">
            <w:pPr>
              <w:jc w:val="right"/>
            </w:pPr>
            <w:r>
              <w:rPr>
                <w:rFonts w:eastAsiaTheme="minorEastAsia"/>
                <w:szCs w:val="21"/>
              </w:rPr>
              <w:t>7,546,529.00</w:t>
            </w:r>
          </w:p>
        </w:tc>
        <w:tc>
          <w:tcPr>
            <w:tcW w:w="1620" w:type="dxa"/>
            <w:vAlign w:val="center"/>
          </w:tcPr>
          <w:p w:rsidR="006D0DB6" w:rsidRDefault="00D0771E">
            <w:pPr>
              <w:jc w:val="right"/>
            </w:pPr>
            <w:r>
              <w:rPr>
                <w:rFonts w:eastAsiaTheme="minorEastAsia"/>
                <w:szCs w:val="21"/>
              </w:rPr>
              <w:t>3.38</w:t>
            </w:r>
          </w:p>
        </w:tc>
      </w:tr>
      <w:tr w:rsidR="006D0DB6">
        <w:tc>
          <w:tcPr>
            <w:tcW w:w="870" w:type="dxa"/>
            <w:vAlign w:val="center"/>
          </w:tcPr>
          <w:p w:rsidR="006D0DB6" w:rsidRDefault="00D0771E">
            <w:pPr>
              <w:jc w:val="center"/>
            </w:pPr>
            <w:r>
              <w:rPr>
                <w:rFonts w:eastAsiaTheme="minorEastAsia"/>
                <w:szCs w:val="21"/>
              </w:rPr>
              <w:t>55</w:t>
            </w:r>
          </w:p>
        </w:tc>
        <w:tc>
          <w:tcPr>
            <w:tcW w:w="1650" w:type="dxa"/>
            <w:vAlign w:val="center"/>
          </w:tcPr>
          <w:p w:rsidR="006D0DB6" w:rsidRDefault="00D0771E">
            <w:pPr>
              <w:jc w:val="center"/>
            </w:pPr>
            <w:r>
              <w:rPr>
                <w:rFonts w:eastAsiaTheme="minorEastAsia"/>
                <w:szCs w:val="21"/>
              </w:rPr>
              <w:t>600079</w:t>
            </w:r>
          </w:p>
        </w:tc>
        <w:tc>
          <w:tcPr>
            <w:tcW w:w="1980" w:type="dxa"/>
            <w:vAlign w:val="center"/>
          </w:tcPr>
          <w:p w:rsidR="006D0DB6" w:rsidRDefault="00D0771E">
            <w:pPr>
              <w:jc w:val="center"/>
            </w:pPr>
            <w:r>
              <w:rPr>
                <w:rFonts w:eastAsiaTheme="minorEastAsia"/>
                <w:szCs w:val="21"/>
              </w:rPr>
              <w:t>人福医药</w:t>
            </w:r>
          </w:p>
        </w:tc>
        <w:tc>
          <w:tcPr>
            <w:tcW w:w="2880" w:type="dxa"/>
            <w:vAlign w:val="center"/>
          </w:tcPr>
          <w:p w:rsidR="006D0DB6" w:rsidRDefault="00D0771E">
            <w:pPr>
              <w:jc w:val="right"/>
            </w:pPr>
            <w:r>
              <w:rPr>
                <w:rFonts w:eastAsiaTheme="minorEastAsia"/>
                <w:szCs w:val="21"/>
              </w:rPr>
              <w:t>7,524,107.00</w:t>
            </w:r>
          </w:p>
        </w:tc>
        <w:tc>
          <w:tcPr>
            <w:tcW w:w="1620" w:type="dxa"/>
            <w:vAlign w:val="center"/>
          </w:tcPr>
          <w:p w:rsidR="006D0DB6" w:rsidRDefault="00D0771E">
            <w:pPr>
              <w:jc w:val="right"/>
            </w:pPr>
            <w:r>
              <w:rPr>
                <w:rFonts w:eastAsiaTheme="minorEastAsia"/>
                <w:szCs w:val="21"/>
              </w:rPr>
              <w:t>3.37</w:t>
            </w:r>
          </w:p>
        </w:tc>
      </w:tr>
      <w:tr w:rsidR="006D0DB6">
        <w:tc>
          <w:tcPr>
            <w:tcW w:w="870" w:type="dxa"/>
            <w:vAlign w:val="center"/>
          </w:tcPr>
          <w:p w:rsidR="006D0DB6" w:rsidRDefault="00D0771E">
            <w:pPr>
              <w:jc w:val="center"/>
            </w:pPr>
            <w:r>
              <w:rPr>
                <w:rFonts w:eastAsiaTheme="minorEastAsia"/>
                <w:szCs w:val="21"/>
              </w:rPr>
              <w:t>56</w:t>
            </w:r>
          </w:p>
        </w:tc>
        <w:tc>
          <w:tcPr>
            <w:tcW w:w="1650" w:type="dxa"/>
            <w:vAlign w:val="center"/>
          </w:tcPr>
          <w:p w:rsidR="006D0DB6" w:rsidRDefault="00D0771E">
            <w:pPr>
              <w:jc w:val="center"/>
            </w:pPr>
            <w:r>
              <w:rPr>
                <w:rFonts w:eastAsiaTheme="minorEastAsia"/>
                <w:szCs w:val="21"/>
              </w:rPr>
              <w:t>000546</w:t>
            </w:r>
          </w:p>
        </w:tc>
        <w:tc>
          <w:tcPr>
            <w:tcW w:w="1980" w:type="dxa"/>
            <w:vAlign w:val="center"/>
          </w:tcPr>
          <w:p w:rsidR="006D0DB6" w:rsidRDefault="00D0771E">
            <w:pPr>
              <w:jc w:val="center"/>
            </w:pPr>
            <w:r>
              <w:rPr>
                <w:rFonts w:eastAsiaTheme="minorEastAsia"/>
                <w:szCs w:val="21"/>
              </w:rPr>
              <w:t>金圆股份</w:t>
            </w:r>
          </w:p>
        </w:tc>
        <w:tc>
          <w:tcPr>
            <w:tcW w:w="2880" w:type="dxa"/>
            <w:vAlign w:val="center"/>
          </w:tcPr>
          <w:p w:rsidR="006D0DB6" w:rsidRDefault="00D0771E">
            <w:pPr>
              <w:jc w:val="right"/>
            </w:pPr>
            <w:r>
              <w:rPr>
                <w:rFonts w:eastAsiaTheme="minorEastAsia"/>
                <w:szCs w:val="21"/>
              </w:rPr>
              <w:t>7,503,053.14</w:t>
            </w:r>
          </w:p>
        </w:tc>
        <w:tc>
          <w:tcPr>
            <w:tcW w:w="1620" w:type="dxa"/>
            <w:vAlign w:val="center"/>
          </w:tcPr>
          <w:p w:rsidR="006D0DB6" w:rsidRDefault="00D0771E">
            <w:pPr>
              <w:jc w:val="right"/>
            </w:pPr>
            <w:r>
              <w:rPr>
                <w:rFonts w:eastAsiaTheme="minorEastAsia"/>
                <w:szCs w:val="21"/>
              </w:rPr>
              <w:t>3.36</w:t>
            </w:r>
          </w:p>
        </w:tc>
      </w:tr>
      <w:tr w:rsidR="006D0DB6">
        <w:tc>
          <w:tcPr>
            <w:tcW w:w="870" w:type="dxa"/>
            <w:vAlign w:val="center"/>
          </w:tcPr>
          <w:p w:rsidR="006D0DB6" w:rsidRDefault="00D0771E">
            <w:pPr>
              <w:jc w:val="center"/>
            </w:pPr>
            <w:r>
              <w:rPr>
                <w:rFonts w:eastAsiaTheme="minorEastAsia"/>
                <w:szCs w:val="21"/>
              </w:rPr>
              <w:t>57</w:t>
            </w:r>
          </w:p>
        </w:tc>
        <w:tc>
          <w:tcPr>
            <w:tcW w:w="1650" w:type="dxa"/>
            <w:vAlign w:val="center"/>
          </w:tcPr>
          <w:p w:rsidR="006D0DB6" w:rsidRDefault="00D0771E">
            <w:pPr>
              <w:jc w:val="center"/>
            </w:pPr>
            <w:r>
              <w:rPr>
                <w:rFonts w:eastAsiaTheme="minorEastAsia"/>
                <w:szCs w:val="21"/>
              </w:rPr>
              <w:t>600153</w:t>
            </w:r>
          </w:p>
        </w:tc>
        <w:tc>
          <w:tcPr>
            <w:tcW w:w="1980" w:type="dxa"/>
            <w:vAlign w:val="center"/>
          </w:tcPr>
          <w:p w:rsidR="006D0DB6" w:rsidRDefault="00D0771E">
            <w:pPr>
              <w:jc w:val="center"/>
            </w:pPr>
            <w:r>
              <w:rPr>
                <w:rFonts w:eastAsiaTheme="minorEastAsia"/>
                <w:szCs w:val="21"/>
              </w:rPr>
              <w:t>建发股份</w:t>
            </w:r>
          </w:p>
        </w:tc>
        <w:tc>
          <w:tcPr>
            <w:tcW w:w="2880" w:type="dxa"/>
            <w:vAlign w:val="center"/>
          </w:tcPr>
          <w:p w:rsidR="006D0DB6" w:rsidRDefault="00D0771E">
            <w:pPr>
              <w:jc w:val="right"/>
            </w:pPr>
            <w:r>
              <w:rPr>
                <w:rFonts w:eastAsiaTheme="minorEastAsia"/>
                <w:szCs w:val="21"/>
              </w:rPr>
              <w:t>7,433,559.08</w:t>
            </w:r>
          </w:p>
        </w:tc>
        <w:tc>
          <w:tcPr>
            <w:tcW w:w="1620" w:type="dxa"/>
            <w:vAlign w:val="center"/>
          </w:tcPr>
          <w:p w:rsidR="006D0DB6" w:rsidRDefault="00D0771E">
            <w:pPr>
              <w:jc w:val="right"/>
            </w:pPr>
            <w:r>
              <w:rPr>
                <w:rFonts w:eastAsiaTheme="minorEastAsia"/>
                <w:szCs w:val="21"/>
              </w:rPr>
              <w:t>3.33</w:t>
            </w:r>
          </w:p>
        </w:tc>
      </w:tr>
      <w:tr w:rsidR="006D0DB6">
        <w:tc>
          <w:tcPr>
            <w:tcW w:w="870" w:type="dxa"/>
            <w:vAlign w:val="center"/>
          </w:tcPr>
          <w:p w:rsidR="006D0DB6" w:rsidRDefault="00D0771E">
            <w:pPr>
              <w:jc w:val="center"/>
            </w:pPr>
            <w:r>
              <w:rPr>
                <w:rFonts w:eastAsiaTheme="minorEastAsia"/>
                <w:szCs w:val="21"/>
              </w:rPr>
              <w:t>58</w:t>
            </w:r>
          </w:p>
        </w:tc>
        <w:tc>
          <w:tcPr>
            <w:tcW w:w="1650" w:type="dxa"/>
            <w:vAlign w:val="center"/>
          </w:tcPr>
          <w:p w:rsidR="006D0DB6" w:rsidRDefault="00D0771E">
            <w:pPr>
              <w:jc w:val="center"/>
            </w:pPr>
            <w:r>
              <w:rPr>
                <w:rFonts w:eastAsiaTheme="minorEastAsia"/>
                <w:szCs w:val="21"/>
              </w:rPr>
              <w:t>688232</w:t>
            </w:r>
          </w:p>
        </w:tc>
        <w:tc>
          <w:tcPr>
            <w:tcW w:w="1980" w:type="dxa"/>
            <w:vAlign w:val="center"/>
          </w:tcPr>
          <w:p w:rsidR="006D0DB6" w:rsidRDefault="00D0771E">
            <w:pPr>
              <w:jc w:val="center"/>
            </w:pPr>
            <w:r>
              <w:rPr>
                <w:rFonts w:eastAsiaTheme="minorEastAsia"/>
                <w:szCs w:val="21"/>
              </w:rPr>
              <w:t>新点软件</w:t>
            </w:r>
          </w:p>
        </w:tc>
        <w:tc>
          <w:tcPr>
            <w:tcW w:w="2880" w:type="dxa"/>
            <w:vAlign w:val="center"/>
          </w:tcPr>
          <w:p w:rsidR="006D0DB6" w:rsidRDefault="00D0771E">
            <w:pPr>
              <w:jc w:val="right"/>
            </w:pPr>
            <w:r>
              <w:rPr>
                <w:rFonts w:eastAsiaTheme="minorEastAsia"/>
                <w:szCs w:val="21"/>
              </w:rPr>
              <w:t>7,389,896.03</w:t>
            </w:r>
          </w:p>
        </w:tc>
        <w:tc>
          <w:tcPr>
            <w:tcW w:w="1620" w:type="dxa"/>
            <w:vAlign w:val="center"/>
          </w:tcPr>
          <w:p w:rsidR="006D0DB6" w:rsidRDefault="00D0771E">
            <w:pPr>
              <w:jc w:val="right"/>
            </w:pPr>
            <w:r>
              <w:rPr>
                <w:rFonts w:eastAsiaTheme="minorEastAsia"/>
                <w:szCs w:val="21"/>
              </w:rPr>
              <w:t>3.31</w:t>
            </w:r>
          </w:p>
        </w:tc>
      </w:tr>
      <w:tr w:rsidR="006D0DB6">
        <w:tc>
          <w:tcPr>
            <w:tcW w:w="870" w:type="dxa"/>
            <w:vAlign w:val="center"/>
          </w:tcPr>
          <w:p w:rsidR="006D0DB6" w:rsidRDefault="00D0771E">
            <w:pPr>
              <w:jc w:val="center"/>
            </w:pPr>
            <w:r>
              <w:rPr>
                <w:rFonts w:eastAsiaTheme="minorEastAsia"/>
                <w:szCs w:val="21"/>
              </w:rPr>
              <w:t>59</w:t>
            </w:r>
          </w:p>
        </w:tc>
        <w:tc>
          <w:tcPr>
            <w:tcW w:w="1650" w:type="dxa"/>
            <w:vAlign w:val="center"/>
          </w:tcPr>
          <w:p w:rsidR="006D0DB6" w:rsidRDefault="00D0771E">
            <w:pPr>
              <w:jc w:val="center"/>
            </w:pPr>
            <w:r>
              <w:rPr>
                <w:rFonts w:eastAsiaTheme="minorEastAsia"/>
                <w:szCs w:val="21"/>
              </w:rPr>
              <w:t>600529</w:t>
            </w:r>
          </w:p>
        </w:tc>
        <w:tc>
          <w:tcPr>
            <w:tcW w:w="1980" w:type="dxa"/>
            <w:vAlign w:val="center"/>
          </w:tcPr>
          <w:p w:rsidR="006D0DB6" w:rsidRDefault="00D0771E">
            <w:pPr>
              <w:jc w:val="center"/>
            </w:pPr>
            <w:r>
              <w:rPr>
                <w:rFonts w:eastAsiaTheme="minorEastAsia"/>
                <w:szCs w:val="21"/>
              </w:rPr>
              <w:t>山东药玻</w:t>
            </w:r>
          </w:p>
        </w:tc>
        <w:tc>
          <w:tcPr>
            <w:tcW w:w="2880" w:type="dxa"/>
            <w:vAlign w:val="center"/>
          </w:tcPr>
          <w:p w:rsidR="006D0DB6" w:rsidRDefault="00D0771E">
            <w:pPr>
              <w:jc w:val="right"/>
            </w:pPr>
            <w:r>
              <w:rPr>
                <w:rFonts w:eastAsiaTheme="minorEastAsia"/>
                <w:szCs w:val="21"/>
              </w:rPr>
              <w:t>7,370,446.15</w:t>
            </w:r>
          </w:p>
        </w:tc>
        <w:tc>
          <w:tcPr>
            <w:tcW w:w="1620" w:type="dxa"/>
            <w:vAlign w:val="center"/>
          </w:tcPr>
          <w:p w:rsidR="006D0DB6" w:rsidRDefault="00D0771E">
            <w:pPr>
              <w:jc w:val="right"/>
            </w:pPr>
            <w:r>
              <w:rPr>
                <w:rFonts w:eastAsiaTheme="minorEastAsia"/>
                <w:szCs w:val="21"/>
              </w:rPr>
              <w:t>3.30</w:t>
            </w:r>
          </w:p>
        </w:tc>
      </w:tr>
      <w:tr w:rsidR="006D0DB6">
        <w:tc>
          <w:tcPr>
            <w:tcW w:w="870" w:type="dxa"/>
            <w:vAlign w:val="center"/>
          </w:tcPr>
          <w:p w:rsidR="006D0DB6" w:rsidRDefault="00D0771E">
            <w:pPr>
              <w:jc w:val="center"/>
            </w:pPr>
            <w:r>
              <w:rPr>
                <w:rFonts w:eastAsiaTheme="minorEastAsia"/>
                <w:szCs w:val="21"/>
              </w:rPr>
              <w:t>60</w:t>
            </w:r>
          </w:p>
        </w:tc>
        <w:tc>
          <w:tcPr>
            <w:tcW w:w="1650" w:type="dxa"/>
            <w:vAlign w:val="center"/>
          </w:tcPr>
          <w:p w:rsidR="006D0DB6" w:rsidRDefault="00D0771E">
            <w:pPr>
              <w:jc w:val="center"/>
            </w:pPr>
            <w:r>
              <w:rPr>
                <w:rFonts w:eastAsiaTheme="minorEastAsia"/>
                <w:szCs w:val="21"/>
              </w:rPr>
              <w:t>300034</w:t>
            </w:r>
          </w:p>
        </w:tc>
        <w:tc>
          <w:tcPr>
            <w:tcW w:w="1980" w:type="dxa"/>
            <w:vAlign w:val="center"/>
          </w:tcPr>
          <w:p w:rsidR="006D0DB6" w:rsidRDefault="00D0771E">
            <w:pPr>
              <w:jc w:val="center"/>
            </w:pPr>
            <w:r>
              <w:rPr>
                <w:rFonts w:eastAsiaTheme="minorEastAsia"/>
                <w:szCs w:val="21"/>
              </w:rPr>
              <w:t>钢研高纳</w:t>
            </w:r>
          </w:p>
        </w:tc>
        <w:tc>
          <w:tcPr>
            <w:tcW w:w="2880" w:type="dxa"/>
            <w:vAlign w:val="center"/>
          </w:tcPr>
          <w:p w:rsidR="006D0DB6" w:rsidRDefault="00D0771E">
            <w:pPr>
              <w:jc w:val="right"/>
            </w:pPr>
            <w:r>
              <w:rPr>
                <w:rFonts w:eastAsiaTheme="minorEastAsia"/>
                <w:szCs w:val="21"/>
              </w:rPr>
              <w:t>7,285,356.00</w:t>
            </w:r>
          </w:p>
        </w:tc>
        <w:tc>
          <w:tcPr>
            <w:tcW w:w="1620" w:type="dxa"/>
            <w:vAlign w:val="center"/>
          </w:tcPr>
          <w:p w:rsidR="006D0DB6" w:rsidRDefault="00D0771E">
            <w:pPr>
              <w:jc w:val="right"/>
            </w:pPr>
            <w:r>
              <w:rPr>
                <w:rFonts w:eastAsiaTheme="minorEastAsia"/>
                <w:szCs w:val="21"/>
              </w:rPr>
              <w:t>3.26</w:t>
            </w:r>
          </w:p>
        </w:tc>
      </w:tr>
      <w:tr w:rsidR="006D0DB6">
        <w:tc>
          <w:tcPr>
            <w:tcW w:w="870" w:type="dxa"/>
            <w:vAlign w:val="center"/>
          </w:tcPr>
          <w:p w:rsidR="006D0DB6" w:rsidRDefault="00D0771E">
            <w:pPr>
              <w:jc w:val="center"/>
            </w:pPr>
            <w:r>
              <w:rPr>
                <w:rFonts w:eastAsiaTheme="minorEastAsia"/>
                <w:szCs w:val="21"/>
              </w:rPr>
              <w:t>61</w:t>
            </w:r>
          </w:p>
        </w:tc>
        <w:tc>
          <w:tcPr>
            <w:tcW w:w="1650" w:type="dxa"/>
            <w:vAlign w:val="center"/>
          </w:tcPr>
          <w:p w:rsidR="006D0DB6" w:rsidRDefault="00D0771E">
            <w:pPr>
              <w:jc w:val="center"/>
            </w:pPr>
            <w:r>
              <w:rPr>
                <w:rFonts w:eastAsiaTheme="minorEastAsia"/>
                <w:szCs w:val="21"/>
              </w:rPr>
              <w:t>002120</w:t>
            </w:r>
          </w:p>
        </w:tc>
        <w:tc>
          <w:tcPr>
            <w:tcW w:w="1980" w:type="dxa"/>
            <w:vAlign w:val="center"/>
          </w:tcPr>
          <w:p w:rsidR="006D0DB6" w:rsidRDefault="00D0771E">
            <w:pPr>
              <w:jc w:val="center"/>
            </w:pPr>
            <w:r>
              <w:rPr>
                <w:rFonts w:eastAsiaTheme="minorEastAsia"/>
                <w:szCs w:val="21"/>
              </w:rPr>
              <w:t>韵达股份</w:t>
            </w:r>
          </w:p>
        </w:tc>
        <w:tc>
          <w:tcPr>
            <w:tcW w:w="2880" w:type="dxa"/>
            <w:vAlign w:val="center"/>
          </w:tcPr>
          <w:p w:rsidR="006D0DB6" w:rsidRDefault="00D0771E">
            <w:pPr>
              <w:jc w:val="right"/>
            </w:pPr>
            <w:r>
              <w:rPr>
                <w:rFonts w:eastAsiaTheme="minorEastAsia"/>
                <w:szCs w:val="21"/>
              </w:rPr>
              <w:t>7,272,175.00</w:t>
            </w:r>
          </w:p>
        </w:tc>
        <w:tc>
          <w:tcPr>
            <w:tcW w:w="1620" w:type="dxa"/>
            <w:vAlign w:val="center"/>
          </w:tcPr>
          <w:p w:rsidR="006D0DB6" w:rsidRDefault="00D0771E">
            <w:pPr>
              <w:jc w:val="right"/>
            </w:pPr>
            <w:r>
              <w:rPr>
                <w:rFonts w:eastAsiaTheme="minorEastAsia"/>
                <w:szCs w:val="21"/>
              </w:rPr>
              <w:t>3.26</w:t>
            </w:r>
          </w:p>
        </w:tc>
      </w:tr>
      <w:tr w:rsidR="006D0DB6">
        <w:tc>
          <w:tcPr>
            <w:tcW w:w="870" w:type="dxa"/>
            <w:vAlign w:val="center"/>
          </w:tcPr>
          <w:p w:rsidR="006D0DB6" w:rsidRDefault="00D0771E">
            <w:pPr>
              <w:jc w:val="center"/>
            </w:pPr>
            <w:r>
              <w:rPr>
                <w:rFonts w:eastAsiaTheme="minorEastAsia"/>
                <w:szCs w:val="21"/>
              </w:rPr>
              <w:t>62</w:t>
            </w:r>
          </w:p>
        </w:tc>
        <w:tc>
          <w:tcPr>
            <w:tcW w:w="1650" w:type="dxa"/>
            <w:vAlign w:val="center"/>
          </w:tcPr>
          <w:p w:rsidR="006D0DB6" w:rsidRDefault="00D0771E">
            <w:pPr>
              <w:jc w:val="center"/>
            </w:pPr>
            <w:r>
              <w:rPr>
                <w:rFonts w:eastAsiaTheme="minorEastAsia"/>
                <w:szCs w:val="21"/>
              </w:rPr>
              <w:t>600309</w:t>
            </w:r>
          </w:p>
        </w:tc>
        <w:tc>
          <w:tcPr>
            <w:tcW w:w="1980" w:type="dxa"/>
            <w:vAlign w:val="center"/>
          </w:tcPr>
          <w:p w:rsidR="006D0DB6" w:rsidRDefault="00D0771E">
            <w:pPr>
              <w:jc w:val="center"/>
            </w:pPr>
            <w:r>
              <w:rPr>
                <w:rFonts w:eastAsiaTheme="minorEastAsia"/>
                <w:szCs w:val="21"/>
              </w:rPr>
              <w:t>万华化学</w:t>
            </w:r>
          </w:p>
        </w:tc>
        <w:tc>
          <w:tcPr>
            <w:tcW w:w="2880" w:type="dxa"/>
            <w:vAlign w:val="center"/>
          </w:tcPr>
          <w:p w:rsidR="006D0DB6" w:rsidRDefault="00D0771E">
            <w:pPr>
              <w:jc w:val="right"/>
            </w:pPr>
            <w:r>
              <w:rPr>
                <w:rFonts w:eastAsiaTheme="minorEastAsia"/>
                <w:szCs w:val="21"/>
              </w:rPr>
              <w:t>7,156,310.00</w:t>
            </w:r>
          </w:p>
        </w:tc>
        <w:tc>
          <w:tcPr>
            <w:tcW w:w="1620" w:type="dxa"/>
            <w:vAlign w:val="center"/>
          </w:tcPr>
          <w:p w:rsidR="006D0DB6" w:rsidRDefault="00D0771E">
            <w:pPr>
              <w:jc w:val="right"/>
            </w:pPr>
            <w:r>
              <w:rPr>
                <w:rFonts w:eastAsiaTheme="minorEastAsia"/>
                <w:szCs w:val="21"/>
              </w:rPr>
              <w:t>3.21</w:t>
            </w:r>
          </w:p>
        </w:tc>
      </w:tr>
      <w:tr w:rsidR="006D0DB6">
        <w:tc>
          <w:tcPr>
            <w:tcW w:w="870" w:type="dxa"/>
            <w:vAlign w:val="center"/>
          </w:tcPr>
          <w:p w:rsidR="006D0DB6" w:rsidRDefault="00D0771E">
            <w:pPr>
              <w:jc w:val="center"/>
            </w:pPr>
            <w:r>
              <w:rPr>
                <w:rFonts w:eastAsiaTheme="minorEastAsia"/>
                <w:szCs w:val="21"/>
              </w:rPr>
              <w:t>63</w:t>
            </w:r>
          </w:p>
        </w:tc>
        <w:tc>
          <w:tcPr>
            <w:tcW w:w="1650" w:type="dxa"/>
            <w:vAlign w:val="center"/>
          </w:tcPr>
          <w:p w:rsidR="006D0DB6" w:rsidRDefault="00D0771E">
            <w:pPr>
              <w:jc w:val="center"/>
            </w:pPr>
            <w:r>
              <w:rPr>
                <w:rFonts w:eastAsiaTheme="minorEastAsia"/>
                <w:szCs w:val="21"/>
              </w:rPr>
              <w:t>603806</w:t>
            </w:r>
          </w:p>
        </w:tc>
        <w:tc>
          <w:tcPr>
            <w:tcW w:w="1980" w:type="dxa"/>
            <w:vAlign w:val="center"/>
          </w:tcPr>
          <w:p w:rsidR="006D0DB6" w:rsidRDefault="00D0771E">
            <w:pPr>
              <w:jc w:val="center"/>
            </w:pPr>
            <w:r>
              <w:rPr>
                <w:rFonts w:eastAsiaTheme="minorEastAsia"/>
                <w:szCs w:val="21"/>
              </w:rPr>
              <w:t>福斯特</w:t>
            </w:r>
          </w:p>
        </w:tc>
        <w:tc>
          <w:tcPr>
            <w:tcW w:w="2880" w:type="dxa"/>
            <w:vAlign w:val="center"/>
          </w:tcPr>
          <w:p w:rsidR="006D0DB6" w:rsidRDefault="00D0771E">
            <w:pPr>
              <w:jc w:val="right"/>
            </w:pPr>
            <w:r>
              <w:rPr>
                <w:rFonts w:eastAsiaTheme="minorEastAsia"/>
                <w:szCs w:val="21"/>
              </w:rPr>
              <w:t>7,091,191.08</w:t>
            </w:r>
          </w:p>
        </w:tc>
        <w:tc>
          <w:tcPr>
            <w:tcW w:w="1620" w:type="dxa"/>
            <w:vAlign w:val="center"/>
          </w:tcPr>
          <w:p w:rsidR="006D0DB6" w:rsidRDefault="00D0771E">
            <w:pPr>
              <w:jc w:val="right"/>
            </w:pPr>
            <w:r>
              <w:rPr>
                <w:rFonts w:eastAsiaTheme="minorEastAsia"/>
                <w:szCs w:val="21"/>
              </w:rPr>
              <w:t>3.18</w:t>
            </w:r>
          </w:p>
        </w:tc>
      </w:tr>
      <w:tr w:rsidR="006D0DB6">
        <w:tc>
          <w:tcPr>
            <w:tcW w:w="870" w:type="dxa"/>
            <w:vAlign w:val="center"/>
          </w:tcPr>
          <w:p w:rsidR="006D0DB6" w:rsidRDefault="00D0771E">
            <w:pPr>
              <w:jc w:val="center"/>
            </w:pPr>
            <w:r>
              <w:rPr>
                <w:rFonts w:eastAsiaTheme="minorEastAsia"/>
                <w:szCs w:val="21"/>
              </w:rPr>
              <w:t>64</w:t>
            </w:r>
          </w:p>
        </w:tc>
        <w:tc>
          <w:tcPr>
            <w:tcW w:w="1650" w:type="dxa"/>
            <w:vAlign w:val="center"/>
          </w:tcPr>
          <w:p w:rsidR="006D0DB6" w:rsidRDefault="00D0771E">
            <w:pPr>
              <w:jc w:val="center"/>
            </w:pPr>
            <w:r>
              <w:rPr>
                <w:rFonts w:eastAsiaTheme="minorEastAsia"/>
                <w:szCs w:val="21"/>
              </w:rPr>
              <w:t>002876</w:t>
            </w:r>
          </w:p>
        </w:tc>
        <w:tc>
          <w:tcPr>
            <w:tcW w:w="1980" w:type="dxa"/>
            <w:vAlign w:val="center"/>
          </w:tcPr>
          <w:p w:rsidR="006D0DB6" w:rsidRDefault="00D0771E">
            <w:pPr>
              <w:jc w:val="center"/>
            </w:pPr>
            <w:r>
              <w:rPr>
                <w:rFonts w:eastAsiaTheme="minorEastAsia"/>
                <w:szCs w:val="21"/>
              </w:rPr>
              <w:t>三利谱</w:t>
            </w:r>
          </w:p>
        </w:tc>
        <w:tc>
          <w:tcPr>
            <w:tcW w:w="2880" w:type="dxa"/>
            <w:vAlign w:val="center"/>
          </w:tcPr>
          <w:p w:rsidR="006D0DB6" w:rsidRDefault="00D0771E">
            <w:pPr>
              <w:jc w:val="right"/>
            </w:pPr>
            <w:r>
              <w:rPr>
                <w:rFonts w:eastAsiaTheme="minorEastAsia"/>
                <w:szCs w:val="21"/>
              </w:rPr>
              <w:t>7,038,886.88</w:t>
            </w:r>
          </w:p>
        </w:tc>
        <w:tc>
          <w:tcPr>
            <w:tcW w:w="1620" w:type="dxa"/>
            <w:vAlign w:val="center"/>
          </w:tcPr>
          <w:p w:rsidR="006D0DB6" w:rsidRDefault="00D0771E">
            <w:pPr>
              <w:jc w:val="right"/>
            </w:pPr>
            <w:r>
              <w:rPr>
                <w:rFonts w:eastAsiaTheme="minorEastAsia"/>
                <w:szCs w:val="21"/>
              </w:rPr>
              <w:t>3.15</w:t>
            </w:r>
          </w:p>
        </w:tc>
      </w:tr>
      <w:tr w:rsidR="006D0DB6">
        <w:tc>
          <w:tcPr>
            <w:tcW w:w="870" w:type="dxa"/>
            <w:vAlign w:val="center"/>
          </w:tcPr>
          <w:p w:rsidR="006D0DB6" w:rsidRDefault="00D0771E">
            <w:pPr>
              <w:jc w:val="center"/>
            </w:pPr>
            <w:r>
              <w:rPr>
                <w:rFonts w:eastAsiaTheme="minorEastAsia"/>
                <w:szCs w:val="21"/>
              </w:rPr>
              <w:t>65</w:t>
            </w:r>
          </w:p>
        </w:tc>
        <w:tc>
          <w:tcPr>
            <w:tcW w:w="1650" w:type="dxa"/>
            <w:vAlign w:val="center"/>
          </w:tcPr>
          <w:p w:rsidR="006D0DB6" w:rsidRDefault="00D0771E">
            <w:pPr>
              <w:jc w:val="center"/>
            </w:pPr>
            <w:r>
              <w:rPr>
                <w:rFonts w:eastAsiaTheme="minorEastAsia"/>
                <w:szCs w:val="21"/>
              </w:rPr>
              <w:t>600491</w:t>
            </w:r>
          </w:p>
        </w:tc>
        <w:tc>
          <w:tcPr>
            <w:tcW w:w="1980" w:type="dxa"/>
            <w:vAlign w:val="center"/>
          </w:tcPr>
          <w:p w:rsidR="006D0DB6" w:rsidRDefault="00D0771E">
            <w:pPr>
              <w:jc w:val="center"/>
            </w:pPr>
            <w:r>
              <w:rPr>
                <w:rFonts w:eastAsiaTheme="minorEastAsia"/>
                <w:szCs w:val="21"/>
              </w:rPr>
              <w:t>龙元建设</w:t>
            </w:r>
          </w:p>
        </w:tc>
        <w:tc>
          <w:tcPr>
            <w:tcW w:w="2880" w:type="dxa"/>
            <w:vAlign w:val="center"/>
          </w:tcPr>
          <w:p w:rsidR="006D0DB6" w:rsidRDefault="00D0771E">
            <w:pPr>
              <w:jc w:val="right"/>
            </w:pPr>
            <w:r>
              <w:rPr>
                <w:rFonts w:eastAsiaTheme="minorEastAsia"/>
                <w:szCs w:val="21"/>
              </w:rPr>
              <w:t>6,645,606.00</w:t>
            </w:r>
          </w:p>
        </w:tc>
        <w:tc>
          <w:tcPr>
            <w:tcW w:w="1620" w:type="dxa"/>
            <w:vAlign w:val="center"/>
          </w:tcPr>
          <w:p w:rsidR="006D0DB6" w:rsidRDefault="00D0771E">
            <w:pPr>
              <w:jc w:val="right"/>
            </w:pPr>
            <w:r>
              <w:rPr>
                <w:rFonts w:eastAsiaTheme="minorEastAsia"/>
                <w:szCs w:val="21"/>
              </w:rPr>
              <w:t>2.98</w:t>
            </w:r>
          </w:p>
        </w:tc>
      </w:tr>
      <w:tr w:rsidR="006D0DB6">
        <w:tc>
          <w:tcPr>
            <w:tcW w:w="870" w:type="dxa"/>
            <w:vAlign w:val="center"/>
          </w:tcPr>
          <w:p w:rsidR="006D0DB6" w:rsidRDefault="00D0771E">
            <w:pPr>
              <w:jc w:val="center"/>
            </w:pPr>
            <w:r>
              <w:rPr>
                <w:rFonts w:eastAsiaTheme="minorEastAsia"/>
                <w:szCs w:val="21"/>
              </w:rPr>
              <w:t>66</w:t>
            </w:r>
          </w:p>
        </w:tc>
        <w:tc>
          <w:tcPr>
            <w:tcW w:w="1650" w:type="dxa"/>
            <w:vAlign w:val="center"/>
          </w:tcPr>
          <w:p w:rsidR="006D0DB6" w:rsidRDefault="00D0771E">
            <w:pPr>
              <w:jc w:val="center"/>
            </w:pPr>
            <w:r>
              <w:rPr>
                <w:rFonts w:eastAsiaTheme="minorEastAsia"/>
                <w:szCs w:val="21"/>
              </w:rPr>
              <w:t>603217</w:t>
            </w:r>
          </w:p>
        </w:tc>
        <w:tc>
          <w:tcPr>
            <w:tcW w:w="1980" w:type="dxa"/>
            <w:vAlign w:val="center"/>
          </w:tcPr>
          <w:p w:rsidR="006D0DB6" w:rsidRDefault="00D0771E">
            <w:pPr>
              <w:jc w:val="center"/>
            </w:pPr>
            <w:r>
              <w:rPr>
                <w:rFonts w:eastAsiaTheme="minorEastAsia"/>
                <w:szCs w:val="21"/>
              </w:rPr>
              <w:t>元利科技</w:t>
            </w:r>
          </w:p>
        </w:tc>
        <w:tc>
          <w:tcPr>
            <w:tcW w:w="2880" w:type="dxa"/>
            <w:vAlign w:val="center"/>
          </w:tcPr>
          <w:p w:rsidR="006D0DB6" w:rsidRDefault="00D0771E">
            <w:pPr>
              <w:jc w:val="right"/>
            </w:pPr>
            <w:r>
              <w:rPr>
                <w:rFonts w:eastAsiaTheme="minorEastAsia"/>
                <w:szCs w:val="21"/>
              </w:rPr>
              <w:t>6,547,109.40</w:t>
            </w:r>
          </w:p>
        </w:tc>
        <w:tc>
          <w:tcPr>
            <w:tcW w:w="1620" w:type="dxa"/>
            <w:vAlign w:val="center"/>
          </w:tcPr>
          <w:p w:rsidR="006D0DB6" w:rsidRDefault="00D0771E">
            <w:pPr>
              <w:jc w:val="right"/>
            </w:pPr>
            <w:r>
              <w:rPr>
                <w:rFonts w:eastAsiaTheme="minorEastAsia"/>
                <w:szCs w:val="21"/>
              </w:rPr>
              <w:t>2.93</w:t>
            </w:r>
          </w:p>
        </w:tc>
      </w:tr>
      <w:tr w:rsidR="006D0DB6">
        <w:tc>
          <w:tcPr>
            <w:tcW w:w="870" w:type="dxa"/>
            <w:vAlign w:val="center"/>
          </w:tcPr>
          <w:p w:rsidR="006D0DB6" w:rsidRDefault="00D0771E">
            <w:pPr>
              <w:jc w:val="center"/>
            </w:pPr>
            <w:r>
              <w:rPr>
                <w:rFonts w:eastAsiaTheme="minorEastAsia"/>
                <w:szCs w:val="21"/>
              </w:rPr>
              <w:t>67</w:t>
            </w:r>
          </w:p>
        </w:tc>
        <w:tc>
          <w:tcPr>
            <w:tcW w:w="1650" w:type="dxa"/>
            <w:vAlign w:val="center"/>
          </w:tcPr>
          <w:p w:rsidR="006D0DB6" w:rsidRDefault="00D0771E">
            <w:pPr>
              <w:jc w:val="center"/>
            </w:pPr>
            <w:r>
              <w:rPr>
                <w:rFonts w:eastAsiaTheme="minorEastAsia"/>
                <w:szCs w:val="21"/>
              </w:rPr>
              <w:t>688019</w:t>
            </w:r>
          </w:p>
        </w:tc>
        <w:tc>
          <w:tcPr>
            <w:tcW w:w="1980" w:type="dxa"/>
            <w:vAlign w:val="center"/>
          </w:tcPr>
          <w:p w:rsidR="006D0DB6" w:rsidRDefault="00D0771E">
            <w:pPr>
              <w:jc w:val="center"/>
            </w:pPr>
            <w:r>
              <w:rPr>
                <w:rFonts w:eastAsiaTheme="minorEastAsia"/>
                <w:szCs w:val="21"/>
              </w:rPr>
              <w:t>安集科技</w:t>
            </w:r>
          </w:p>
        </w:tc>
        <w:tc>
          <w:tcPr>
            <w:tcW w:w="2880" w:type="dxa"/>
            <w:vAlign w:val="center"/>
          </w:tcPr>
          <w:p w:rsidR="006D0DB6" w:rsidRDefault="00D0771E">
            <w:pPr>
              <w:jc w:val="right"/>
            </w:pPr>
            <w:r>
              <w:rPr>
                <w:rFonts w:eastAsiaTheme="minorEastAsia"/>
                <w:szCs w:val="21"/>
              </w:rPr>
              <w:t>6,484,063.68</w:t>
            </w:r>
          </w:p>
        </w:tc>
        <w:tc>
          <w:tcPr>
            <w:tcW w:w="1620" w:type="dxa"/>
            <w:vAlign w:val="center"/>
          </w:tcPr>
          <w:p w:rsidR="006D0DB6" w:rsidRDefault="00D0771E">
            <w:pPr>
              <w:jc w:val="right"/>
            </w:pPr>
            <w:r>
              <w:rPr>
                <w:rFonts w:eastAsiaTheme="minorEastAsia"/>
                <w:szCs w:val="21"/>
              </w:rPr>
              <w:t>2.90</w:t>
            </w:r>
          </w:p>
        </w:tc>
      </w:tr>
      <w:tr w:rsidR="006D0DB6">
        <w:tc>
          <w:tcPr>
            <w:tcW w:w="870" w:type="dxa"/>
            <w:vAlign w:val="center"/>
          </w:tcPr>
          <w:p w:rsidR="006D0DB6" w:rsidRDefault="00D0771E">
            <w:pPr>
              <w:jc w:val="center"/>
            </w:pPr>
            <w:r>
              <w:rPr>
                <w:rFonts w:eastAsiaTheme="minorEastAsia"/>
                <w:szCs w:val="21"/>
              </w:rPr>
              <w:t>68</w:t>
            </w:r>
          </w:p>
        </w:tc>
        <w:tc>
          <w:tcPr>
            <w:tcW w:w="1650" w:type="dxa"/>
            <w:vAlign w:val="center"/>
          </w:tcPr>
          <w:p w:rsidR="006D0DB6" w:rsidRDefault="00D0771E">
            <w:pPr>
              <w:jc w:val="center"/>
            </w:pPr>
            <w:r>
              <w:rPr>
                <w:rFonts w:eastAsiaTheme="minorEastAsia"/>
                <w:szCs w:val="21"/>
              </w:rPr>
              <w:t>600884</w:t>
            </w:r>
          </w:p>
        </w:tc>
        <w:tc>
          <w:tcPr>
            <w:tcW w:w="1980" w:type="dxa"/>
            <w:vAlign w:val="center"/>
          </w:tcPr>
          <w:p w:rsidR="006D0DB6" w:rsidRDefault="00D0771E">
            <w:pPr>
              <w:jc w:val="center"/>
            </w:pPr>
            <w:r>
              <w:rPr>
                <w:rFonts w:eastAsiaTheme="minorEastAsia"/>
                <w:szCs w:val="21"/>
              </w:rPr>
              <w:t>杉杉股份</w:t>
            </w:r>
          </w:p>
        </w:tc>
        <w:tc>
          <w:tcPr>
            <w:tcW w:w="2880" w:type="dxa"/>
            <w:vAlign w:val="center"/>
          </w:tcPr>
          <w:p w:rsidR="006D0DB6" w:rsidRDefault="00D0771E">
            <w:pPr>
              <w:jc w:val="right"/>
            </w:pPr>
            <w:r>
              <w:rPr>
                <w:rFonts w:eastAsiaTheme="minorEastAsia"/>
                <w:szCs w:val="21"/>
              </w:rPr>
              <w:t>6,428,524.36</w:t>
            </w:r>
          </w:p>
        </w:tc>
        <w:tc>
          <w:tcPr>
            <w:tcW w:w="1620" w:type="dxa"/>
            <w:vAlign w:val="center"/>
          </w:tcPr>
          <w:p w:rsidR="006D0DB6" w:rsidRDefault="00D0771E">
            <w:pPr>
              <w:jc w:val="right"/>
            </w:pPr>
            <w:r>
              <w:rPr>
                <w:rFonts w:eastAsiaTheme="minorEastAsia"/>
                <w:szCs w:val="21"/>
              </w:rPr>
              <w:t>2.88</w:t>
            </w:r>
          </w:p>
        </w:tc>
      </w:tr>
      <w:tr w:rsidR="006D0DB6">
        <w:tc>
          <w:tcPr>
            <w:tcW w:w="870" w:type="dxa"/>
            <w:vAlign w:val="center"/>
          </w:tcPr>
          <w:p w:rsidR="006D0DB6" w:rsidRDefault="00D0771E">
            <w:pPr>
              <w:jc w:val="center"/>
            </w:pPr>
            <w:r>
              <w:rPr>
                <w:rFonts w:eastAsiaTheme="minorEastAsia"/>
                <w:szCs w:val="21"/>
              </w:rPr>
              <w:t>69</w:t>
            </w:r>
          </w:p>
        </w:tc>
        <w:tc>
          <w:tcPr>
            <w:tcW w:w="1650" w:type="dxa"/>
            <w:vAlign w:val="center"/>
          </w:tcPr>
          <w:p w:rsidR="006D0DB6" w:rsidRDefault="00D0771E">
            <w:pPr>
              <w:jc w:val="center"/>
            </w:pPr>
            <w:r>
              <w:rPr>
                <w:rFonts w:eastAsiaTheme="minorEastAsia"/>
                <w:szCs w:val="21"/>
              </w:rPr>
              <w:t>002371</w:t>
            </w:r>
          </w:p>
        </w:tc>
        <w:tc>
          <w:tcPr>
            <w:tcW w:w="1980" w:type="dxa"/>
            <w:vAlign w:val="center"/>
          </w:tcPr>
          <w:p w:rsidR="006D0DB6" w:rsidRDefault="00D0771E">
            <w:pPr>
              <w:jc w:val="center"/>
            </w:pPr>
            <w:r>
              <w:rPr>
                <w:rFonts w:eastAsiaTheme="minorEastAsia"/>
                <w:szCs w:val="21"/>
              </w:rPr>
              <w:t>北方华创</w:t>
            </w:r>
          </w:p>
        </w:tc>
        <w:tc>
          <w:tcPr>
            <w:tcW w:w="2880" w:type="dxa"/>
            <w:vAlign w:val="center"/>
          </w:tcPr>
          <w:p w:rsidR="006D0DB6" w:rsidRDefault="00D0771E">
            <w:pPr>
              <w:jc w:val="right"/>
            </w:pPr>
            <w:r>
              <w:rPr>
                <w:rFonts w:eastAsiaTheme="minorEastAsia"/>
                <w:szCs w:val="21"/>
              </w:rPr>
              <w:t>6,399,674.87</w:t>
            </w:r>
          </w:p>
        </w:tc>
        <w:tc>
          <w:tcPr>
            <w:tcW w:w="1620" w:type="dxa"/>
            <w:vAlign w:val="center"/>
          </w:tcPr>
          <w:p w:rsidR="006D0DB6" w:rsidRDefault="00D0771E">
            <w:pPr>
              <w:jc w:val="right"/>
            </w:pPr>
            <w:r>
              <w:rPr>
                <w:rFonts w:eastAsiaTheme="minorEastAsia"/>
                <w:szCs w:val="21"/>
              </w:rPr>
              <w:t>2.87</w:t>
            </w:r>
          </w:p>
        </w:tc>
      </w:tr>
      <w:tr w:rsidR="006D0DB6">
        <w:tc>
          <w:tcPr>
            <w:tcW w:w="870" w:type="dxa"/>
            <w:vAlign w:val="center"/>
          </w:tcPr>
          <w:p w:rsidR="006D0DB6" w:rsidRDefault="00D0771E">
            <w:pPr>
              <w:jc w:val="center"/>
            </w:pPr>
            <w:r>
              <w:rPr>
                <w:rFonts w:eastAsiaTheme="minorEastAsia"/>
                <w:szCs w:val="21"/>
              </w:rPr>
              <w:t>70</w:t>
            </w:r>
          </w:p>
        </w:tc>
        <w:tc>
          <w:tcPr>
            <w:tcW w:w="1650" w:type="dxa"/>
            <w:vAlign w:val="center"/>
          </w:tcPr>
          <w:p w:rsidR="006D0DB6" w:rsidRDefault="00D0771E">
            <w:pPr>
              <w:jc w:val="center"/>
            </w:pPr>
            <w:r>
              <w:rPr>
                <w:rFonts w:eastAsiaTheme="minorEastAsia"/>
                <w:szCs w:val="21"/>
              </w:rPr>
              <w:t>603667</w:t>
            </w:r>
          </w:p>
        </w:tc>
        <w:tc>
          <w:tcPr>
            <w:tcW w:w="1980" w:type="dxa"/>
            <w:vAlign w:val="center"/>
          </w:tcPr>
          <w:p w:rsidR="006D0DB6" w:rsidRDefault="00D0771E">
            <w:pPr>
              <w:jc w:val="center"/>
            </w:pPr>
            <w:r>
              <w:rPr>
                <w:rFonts w:eastAsiaTheme="minorEastAsia"/>
                <w:szCs w:val="21"/>
              </w:rPr>
              <w:t>五洲新春</w:t>
            </w:r>
          </w:p>
        </w:tc>
        <w:tc>
          <w:tcPr>
            <w:tcW w:w="2880" w:type="dxa"/>
            <w:vAlign w:val="center"/>
          </w:tcPr>
          <w:p w:rsidR="006D0DB6" w:rsidRDefault="00D0771E">
            <w:pPr>
              <w:jc w:val="right"/>
            </w:pPr>
            <w:r>
              <w:rPr>
                <w:rFonts w:eastAsiaTheme="minorEastAsia"/>
                <w:szCs w:val="21"/>
              </w:rPr>
              <w:t>6,399,160.04</w:t>
            </w:r>
          </w:p>
        </w:tc>
        <w:tc>
          <w:tcPr>
            <w:tcW w:w="1620" w:type="dxa"/>
            <w:vAlign w:val="center"/>
          </w:tcPr>
          <w:p w:rsidR="006D0DB6" w:rsidRDefault="00D0771E">
            <w:pPr>
              <w:jc w:val="right"/>
            </w:pPr>
            <w:r>
              <w:rPr>
                <w:rFonts w:eastAsiaTheme="minorEastAsia"/>
                <w:szCs w:val="21"/>
              </w:rPr>
              <w:t>2.87</w:t>
            </w:r>
          </w:p>
        </w:tc>
      </w:tr>
      <w:tr w:rsidR="006D0DB6">
        <w:tc>
          <w:tcPr>
            <w:tcW w:w="870" w:type="dxa"/>
            <w:vAlign w:val="center"/>
          </w:tcPr>
          <w:p w:rsidR="006D0DB6" w:rsidRDefault="00D0771E">
            <w:pPr>
              <w:jc w:val="center"/>
            </w:pPr>
            <w:r>
              <w:rPr>
                <w:rFonts w:eastAsiaTheme="minorEastAsia"/>
                <w:szCs w:val="21"/>
              </w:rPr>
              <w:t>71</w:t>
            </w:r>
          </w:p>
        </w:tc>
        <w:tc>
          <w:tcPr>
            <w:tcW w:w="1650" w:type="dxa"/>
            <w:vAlign w:val="center"/>
          </w:tcPr>
          <w:p w:rsidR="006D0DB6" w:rsidRDefault="00D0771E">
            <w:pPr>
              <w:jc w:val="center"/>
            </w:pPr>
            <w:r>
              <w:rPr>
                <w:rFonts w:eastAsiaTheme="minorEastAsia"/>
                <w:szCs w:val="21"/>
              </w:rPr>
              <w:t>002597</w:t>
            </w:r>
          </w:p>
        </w:tc>
        <w:tc>
          <w:tcPr>
            <w:tcW w:w="1980" w:type="dxa"/>
            <w:vAlign w:val="center"/>
          </w:tcPr>
          <w:p w:rsidR="006D0DB6" w:rsidRDefault="00D0771E">
            <w:pPr>
              <w:jc w:val="center"/>
            </w:pPr>
            <w:r>
              <w:rPr>
                <w:rFonts w:eastAsiaTheme="minorEastAsia"/>
                <w:szCs w:val="21"/>
              </w:rPr>
              <w:t>金禾实业</w:t>
            </w:r>
          </w:p>
        </w:tc>
        <w:tc>
          <w:tcPr>
            <w:tcW w:w="2880" w:type="dxa"/>
            <w:vAlign w:val="center"/>
          </w:tcPr>
          <w:p w:rsidR="006D0DB6" w:rsidRDefault="00D0771E">
            <w:pPr>
              <w:jc w:val="right"/>
            </w:pPr>
            <w:r>
              <w:rPr>
                <w:rFonts w:eastAsiaTheme="minorEastAsia"/>
                <w:szCs w:val="21"/>
              </w:rPr>
              <w:t>6,349,920.00</w:t>
            </w:r>
          </w:p>
        </w:tc>
        <w:tc>
          <w:tcPr>
            <w:tcW w:w="1620" w:type="dxa"/>
            <w:vAlign w:val="center"/>
          </w:tcPr>
          <w:p w:rsidR="006D0DB6" w:rsidRDefault="00D0771E">
            <w:pPr>
              <w:jc w:val="right"/>
            </w:pPr>
            <w:r>
              <w:rPr>
                <w:rFonts w:eastAsiaTheme="minorEastAsia"/>
                <w:szCs w:val="21"/>
              </w:rPr>
              <w:t>2.84</w:t>
            </w:r>
          </w:p>
        </w:tc>
      </w:tr>
      <w:tr w:rsidR="006D0DB6">
        <w:tc>
          <w:tcPr>
            <w:tcW w:w="870" w:type="dxa"/>
            <w:vAlign w:val="center"/>
          </w:tcPr>
          <w:p w:rsidR="006D0DB6" w:rsidRDefault="00D0771E">
            <w:pPr>
              <w:jc w:val="center"/>
            </w:pPr>
            <w:r>
              <w:rPr>
                <w:rFonts w:eastAsiaTheme="minorEastAsia"/>
                <w:szCs w:val="21"/>
              </w:rPr>
              <w:t>72</w:t>
            </w:r>
          </w:p>
        </w:tc>
        <w:tc>
          <w:tcPr>
            <w:tcW w:w="1650" w:type="dxa"/>
            <w:vAlign w:val="center"/>
          </w:tcPr>
          <w:p w:rsidR="006D0DB6" w:rsidRDefault="00D0771E">
            <w:pPr>
              <w:jc w:val="center"/>
            </w:pPr>
            <w:r>
              <w:rPr>
                <w:rFonts w:eastAsiaTheme="minorEastAsia"/>
                <w:szCs w:val="21"/>
              </w:rPr>
              <w:t>600536</w:t>
            </w:r>
          </w:p>
        </w:tc>
        <w:tc>
          <w:tcPr>
            <w:tcW w:w="1980" w:type="dxa"/>
            <w:vAlign w:val="center"/>
          </w:tcPr>
          <w:p w:rsidR="006D0DB6" w:rsidRDefault="00D0771E">
            <w:pPr>
              <w:jc w:val="center"/>
            </w:pPr>
            <w:r>
              <w:rPr>
                <w:rFonts w:eastAsiaTheme="minorEastAsia"/>
                <w:szCs w:val="21"/>
              </w:rPr>
              <w:t>中国软件</w:t>
            </w:r>
          </w:p>
        </w:tc>
        <w:tc>
          <w:tcPr>
            <w:tcW w:w="2880" w:type="dxa"/>
            <w:vAlign w:val="center"/>
          </w:tcPr>
          <w:p w:rsidR="006D0DB6" w:rsidRDefault="00D0771E">
            <w:pPr>
              <w:jc w:val="right"/>
            </w:pPr>
            <w:r>
              <w:rPr>
                <w:rFonts w:eastAsiaTheme="minorEastAsia"/>
                <w:szCs w:val="21"/>
              </w:rPr>
              <w:t>6,280,545.32</w:t>
            </w:r>
          </w:p>
        </w:tc>
        <w:tc>
          <w:tcPr>
            <w:tcW w:w="1620" w:type="dxa"/>
            <w:vAlign w:val="center"/>
          </w:tcPr>
          <w:p w:rsidR="006D0DB6" w:rsidRDefault="00D0771E">
            <w:pPr>
              <w:jc w:val="right"/>
            </w:pPr>
            <w:r>
              <w:rPr>
                <w:rFonts w:eastAsiaTheme="minorEastAsia"/>
                <w:szCs w:val="21"/>
              </w:rPr>
              <w:t>2.81</w:t>
            </w:r>
          </w:p>
        </w:tc>
      </w:tr>
      <w:tr w:rsidR="006D0DB6">
        <w:tc>
          <w:tcPr>
            <w:tcW w:w="870" w:type="dxa"/>
            <w:vAlign w:val="center"/>
          </w:tcPr>
          <w:p w:rsidR="006D0DB6" w:rsidRDefault="00D0771E">
            <w:pPr>
              <w:jc w:val="center"/>
            </w:pPr>
            <w:r>
              <w:rPr>
                <w:rFonts w:eastAsiaTheme="minorEastAsia"/>
                <w:szCs w:val="21"/>
              </w:rPr>
              <w:t>73</w:t>
            </w:r>
          </w:p>
        </w:tc>
        <w:tc>
          <w:tcPr>
            <w:tcW w:w="1650" w:type="dxa"/>
            <w:vAlign w:val="center"/>
          </w:tcPr>
          <w:p w:rsidR="006D0DB6" w:rsidRDefault="00D0771E">
            <w:pPr>
              <w:jc w:val="center"/>
            </w:pPr>
            <w:r>
              <w:rPr>
                <w:rFonts w:eastAsiaTheme="minorEastAsia"/>
                <w:szCs w:val="21"/>
              </w:rPr>
              <w:t>688169</w:t>
            </w:r>
          </w:p>
        </w:tc>
        <w:tc>
          <w:tcPr>
            <w:tcW w:w="1980" w:type="dxa"/>
            <w:vAlign w:val="center"/>
          </w:tcPr>
          <w:p w:rsidR="006D0DB6" w:rsidRDefault="00D0771E">
            <w:pPr>
              <w:jc w:val="center"/>
            </w:pPr>
            <w:r>
              <w:rPr>
                <w:rFonts w:eastAsiaTheme="minorEastAsia"/>
                <w:szCs w:val="21"/>
              </w:rPr>
              <w:t>石头科技</w:t>
            </w:r>
          </w:p>
        </w:tc>
        <w:tc>
          <w:tcPr>
            <w:tcW w:w="2880" w:type="dxa"/>
            <w:vAlign w:val="center"/>
          </w:tcPr>
          <w:p w:rsidR="006D0DB6" w:rsidRDefault="00D0771E">
            <w:pPr>
              <w:jc w:val="right"/>
            </w:pPr>
            <w:r>
              <w:rPr>
                <w:rFonts w:eastAsiaTheme="minorEastAsia"/>
                <w:szCs w:val="21"/>
              </w:rPr>
              <w:t>6,226,730.21</w:t>
            </w:r>
          </w:p>
        </w:tc>
        <w:tc>
          <w:tcPr>
            <w:tcW w:w="1620" w:type="dxa"/>
            <w:vAlign w:val="center"/>
          </w:tcPr>
          <w:p w:rsidR="006D0DB6" w:rsidRDefault="00D0771E">
            <w:pPr>
              <w:jc w:val="right"/>
            </w:pPr>
            <w:r>
              <w:rPr>
                <w:rFonts w:eastAsiaTheme="minorEastAsia"/>
                <w:szCs w:val="21"/>
              </w:rPr>
              <w:t>2.79</w:t>
            </w:r>
          </w:p>
        </w:tc>
      </w:tr>
      <w:tr w:rsidR="006D0DB6">
        <w:tc>
          <w:tcPr>
            <w:tcW w:w="870" w:type="dxa"/>
            <w:vAlign w:val="center"/>
          </w:tcPr>
          <w:p w:rsidR="006D0DB6" w:rsidRDefault="00D0771E">
            <w:pPr>
              <w:jc w:val="center"/>
            </w:pPr>
            <w:r>
              <w:rPr>
                <w:rFonts w:eastAsiaTheme="minorEastAsia"/>
                <w:szCs w:val="21"/>
              </w:rPr>
              <w:t>74</w:t>
            </w:r>
          </w:p>
        </w:tc>
        <w:tc>
          <w:tcPr>
            <w:tcW w:w="1650" w:type="dxa"/>
            <w:vAlign w:val="center"/>
          </w:tcPr>
          <w:p w:rsidR="006D0DB6" w:rsidRDefault="00D0771E">
            <w:pPr>
              <w:jc w:val="center"/>
            </w:pPr>
            <w:r>
              <w:rPr>
                <w:rFonts w:eastAsiaTheme="minorEastAsia"/>
                <w:szCs w:val="21"/>
              </w:rPr>
              <w:t>300850</w:t>
            </w:r>
          </w:p>
        </w:tc>
        <w:tc>
          <w:tcPr>
            <w:tcW w:w="1980" w:type="dxa"/>
            <w:vAlign w:val="center"/>
          </w:tcPr>
          <w:p w:rsidR="006D0DB6" w:rsidRDefault="00D0771E">
            <w:pPr>
              <w:jc w:val="center"/>
            </w:pPr>
            <w:r>
              <w:rPr>
                <w:rFonts w:eastAsiaTheme="minorEastAsia"/>
                <w:szCs w:val="21"/>
              </w:rPr>
              <w:t>新强联</w:t>
            </w:r>
          </w:p>
        </w:tc>
        <w:tc>
          <w:tcPr>
            <w:tcW w:w="2880" w:type="dxa"/>
            <w:vAlign w:val="center"/>
          </w:tcPr>
          <w:p w:rsidR="006D0DB6" w:rsidRDefault="00D0771E">
            <w:pPr>
              <w:jc w:val="right"/>
            </w:pPr>
            <w:r>
              <w:rPr>
                <w:rFonts w:eastAsiaTheme="minorEastAsia"/>
                <w:szCs w:val="21"/>
              </w:rPr>
              <w:t>6,203,433.80</w:t>
            </w:r>
          </w:p>
        </w:tc>
        <w:tc>
          <w:tcPr>
            <w:tcW w:w="1620" w:type="dxa"/>
            <w:vAlign w:val="center"/>
          </w:tcPr>
          <w:p w:rsidR="006D0DB6" w:rsidRDefault="00D0771E">
            <w:pPr>
              <w:jc w:val="right"/>
            </w:pPr>
            <w:r>
              <w:rPr>
                <w:rFonts w:eastAsiaTheme="minorEastAsia"/>
                <w:szCs w:val="21"/>
              </w:rPr>
              <w:t>2.78</w:t>
            </w:r>
          </w:p>
        </w:tc>
      </w:tr>
      <w:tr w:rsidR="006D0DB6">
        <w:tc>
          <w:tcPr>
            <w:tcW w:w="870" w:type="dxa"/>
            <w:vAlign w:val="center"/>
          </w:tcPr>
          <w:p w:rsidR="006D0DB6" w:rsidRDefault="00D0771E">
            <w:pPr>
              <w:jc w:val="center"/>
            </w:pPr>
            <w:r>
              <w:rPr>
                <w:rFonts w:eastAsiaTheme="minorEastAsia"/>
                <w:szCs w:val="21"/>
              </w:rPr>
              <w:t>75</w:t>
            </w:r>
          </w:p>
        </w:tc>
        <w:tc>
          <w:tcPr>
            <w:tcW w:w="1650" w:type="dxa"/>
            <w:vAlign w:val="center"/>
          </w:tcPr>
          <w:p w:rsidR="006D0DB6" w:rsidRDefault="00D0771E">
            <w:pPr>
              <w:jc w:val="center"/>
            </w:pPr>
            <w:r>
              <w:rPr>
                <w:rFonts w:eastAsiaTheme="minorEastAsia"/>
                <w:szCs w:val="21"/>
              </w:rPr>
              <w:t>002063</w:t>
            </w:r>
          </w:p>
        </w:tc>
        <w:tc>
          <w:tcPr>
            <w:tcW w:w="1980" w:type="dxa"/>
            <w:vAlign w:val="center"/>
          </w:tcPr>
          <w:p w:rsidR="006D0DB6" w:rsidRDefault="00D0771E">
            <w:pPr>
              <w:jc w:val="center"/>
            </w:pPr>
            <w:r>
              <w:rPr>
                <w:rFonts w:eastAsiaTheme="minorEastAsia"/>
                <w:szCs w:val="21"/>
              </w:rPr>
              <w:t>远光软件</w:t>
            </w:r>
          </w:p>
        </w:tc>
        <w:tc>
          <w:tcPr>
            <w:tcW w:w="2880" w:type="dxa"/>
            <w:vAlign w:val="center"/>
          </w:tcPr>
          <w:p w:rsidR="006D0DB6" w:rsidRDefault="00D0771E">
            <w:pPr>
              <w:jc w:val="right"/>
            </w:pPr>
            <w:r>
              <w:rPr>
                <w:rFonts w:eastAsiaTheme="minorEastAsia"/>
                <w:szCs w:val="21"/>
              </w:rPr>
              <w:t>6,108,950.37</w:t>
            </w:r>
          </w:p>
        </w:tc>
        <w:tc>
          <w:tcPr>
            <w:tcW w:w="1620" w:type="dxa"/>
            <w:vAlign w:val="center"/>
          </w:tcPr>
          <w:p w:rsidR="006D0DB6" w:rsidRDefault="00D0771E">
            <w:pPr>
              <w:jc w:val="right"/>
            </w:pPr>
            <w:r>
              <w:rPr>
                <w:rFonts w:eastAsiaTheme="minorEastAsia"/>
                <w:szCs w:val="21"/>
              </w:rPr>
              <w:t>2.74</w:t>
            </w:r>
          </w:p>
        </w:tc>
      </w:tr>
      <w:tr w:rsidR="006D0DB6">
        <w:tc>
          <w:tcPr>
            <w:tcW w:w="870" w:type="dxa"/>
            <w:vAlign w:val="center"/>
          </w:tcPr>
          <w:p w:rsidR="006D0DB6" w:rsidRDefault="00D0771E">
            <w:pPr>
              <w:jc w:val="center"/>
            </w:pPr>
            <w:r>
              <w:rPr>
                <w:rFonts w:eastAsiaTheme="minorEastAsia"/>
                <w:szCs w:val="21"/>
              </w:rPr>
              <w:t>76</w:t>
            </w:r>
          </w:p>
        </w:tc>
        <w:tc>
          <w:tcPr>
            <w:tcW w:w="1650" w:type="dxa"/>
            <w:vAlign w:val="center"/>
          </w:tcPr>
          <w:p w:rsidR="006D0DB6" w:rsidRDefault="00D0771E">
            <w:pPr>
              <w:jc w:val="center"/>
            </w:pPr>
            <w:r>
              <w:rPr>
                <w:rFonts w:eastAsiaTheme="minorEastAsia"/>
                <w:szCs w:val="21"/>
              </w:rPr>
              <w:t>600845</w:t>
            </w:r>
          </w:p>
        </w:tc>
        <w:tc>
          <w:tcPr>
            <w:tcW w:w="1980" w:type="dxa"/>
            <w:vAlign w:val="center"/>
          </w:tcPr>
          <w:p w:rsidR="006D0DB6" w:rsidRDefault="00D0771E">
            <w:pPr>
              <w:jc w:val="center"/>
            </w:pPr>
            <w:r>
              <w:rPr>
                <w:rFonts w:eastAsiaTheme="minorEastAsia"/>
                <w:szCs w:val="21"/>
              </w:rPr>
              <w:t>宝信软件</w:t>
            </w:r>
          </w:p>
        </w:tc>
        <w:tc>
          <w:tcPr>
            <w:tcW w:w="2880" w:type="dxa"/>
            <w:vAlign w:val="center"/>
          </w:tcPr>
          <w:p w:rsidR="006D0DB6" w:rsidRDefault="00D0771E">
            <w:pPr>
              <w:jc w:val="right"/>
            </w:pPr>
            <w:r>
              <w:rPr>
                <w:rFonts w:eastAsiaTheme="minorEastAsia"/>
                <w:szCs w:val="21"/>
              </w:rPr>
              <w:t>6,107,398.00</w:t>
            </w:r>
          </w:p>
        </w:tc>
        <w:tc>
          <w:tcPr>
            <w:tcW w:w="1620" w:type="dxa"/>
            <w:vAlign w:val="center"/>
          </w:tcPr>
          <w:p w:rsidR="006D0DB6" w:rsidRDefault="00D0771E">
            <w:pPr>
              <w:jc w:val="right"/>
            </w:pPr>
            <w:r>
              <w:rPr>
                <w:rFonts w:eastAsiaTheme="minorEastAsia"/>
                <w:szCs w:val="21"/>
              </w:rPr>
              <w:t>2.74</w:t>
            </w:r>
          </w:p>
        </w:tc>
      </w:tr>
      <w:tr w:rsidR="006D0DB6">
        <w:tc>
          <w:tcPr>
            <w:tcW w:w="870" w:type="dxa"/>
            <w:vAlign w:val="center"/>
          </w:tcPr>
          <w:p w:rsidR="006D0DB6" w:rsidRDefault="00D0771E">
            <w:pPr>
              <w:jc w:val="center"/>
            </w:pPr>
            <w:r>
              <w:rPr>
                <w:rFonts w:eastAsiaTheme="minorEastAsia"/>
                <w:szCs w:val="21"/>
              </w:rPr>
              <w:t>77</w:t>
            </w:r>
          </w:p>
        </w:tc>
        <w:tc>
          <w:tcPr>
            <w:tcW w:w="1650" w:type="dxa"/>
            <w:vAlign w:val="center"/>
          </w:tcPr>
          <w:p w:rsidR="006D0DB6" w:rsidRDefault="00D0771E">
            <w:pPr>
              <w:jc w:val="center"/>
            </w:pPr>
            <w:r>
              <w:rPr>
                <w:rFonts w:eastAsiaTheme="minorEastAsia"/>
                <w:szCs w:val="21"/>
              </w:rPr>
              <w:t>002149</w:t>
            </w:r>
          </w:p>
        </w:tc>
        <w:tc>
          <w:tcPr>
            <w:tcW w:w="1980" w:type="dxa"/>
            <w:vAlign w:val="center"/>
          </w:tcPr>
          <w:p w:rsidR="006D0DB6" w:rsidRDefault="00D0771E">
            <w:pPr>
              <w:jc w:val="center"/>
            </w:pPr>
            <w:r>
              <w:rPr>
                <w:rFonts w:eastAsiaTheme="minorEastAsia"/>
                <w:szCs w:val="21"/>
              </w:rPr>
              <w:t>西部材料</w:t>
            </w:r>
          </w:p>
        </w:tc>
        <w:tc>
          <w:tcPr>
            <w:tcW w:w="2880" w:type="dxa"/>
            <w:vAlign w:val="center"/>
          </w:tcPr>
          <w:p w:rsidR="006D0DB6" w:rsidRDefault="00D0771E">
            <w:pPr>
              <w:jc w:val="right"/>
            </w:pPr>
            <w:r>
              <w:rPr>
                <w:rFonts w:eastAsiaTheme="minorEastAsia"/>
                <w:szCs w:val="21"/>
              </w:rPr>
              <w:t>5,969,305.50</w:t>
            </w:r>
          </w:p>
        </w:tc>
        <w:tc>
          <w:tcPr>
            <w:tcW w:w="1620" w:type="dxa"/>
            <w:vAlign w:val="center"/>
          </w:tcPr>
          <w:p w:rsidR="006D0DB6" w:rsidRDefault="00D0771E">
            <w:pPr>
              <w:jc w:val="right"/>
            </w:pPr>
            <w:r>
              <w:rPr>
                <w:rFonts w:eastAsiaTheme="minorEastAsia"/>
                <w:szCs w:val="21"/>
              </w:rPr>
              <w:t>2.67</w:t>
            </w:r>
          </w:p>
        </w:tc>
      </w:tr>
      <w:tr w:rsidR="006D0DB6">
        <w:tc>
          <w:tcPr>
            <w:tcW w:w="870" w:type="dxa"/>
            <w:vAlign w:val="center"/>
          </w:tcPr>
          <w:p w:rsidR="006D0DB6" w:rsidRDefault="00D0771E">
            <w:pPr>
              <w:jc w:val="center"/>
            </w:pPr>
            <w:r>
              <w:rPr>
                <w:rFonts w:eastAsiaTheme="minorEastAsia"/>
                <w:szCs w:val="21"/>
              </w:rPr>
              <w:t>78</w:t>
            </w:r>
          </w:p>
        </w:tc>
        <w:tc>
          <w:tcPr>
            <w:tcW w:w="1650" w:type="dxa"/>
            <w:vAlign w:val="center"/>
          </w:tcPr>
          <w:p w:rsidR="006D0DB6" w:rsidRDefault="00D0771E">
            <w:pPr>
              <w:jc w:val="center"/>
            </w:pPr>
            <w:r>
              <w:rPr>
                <w:rFonts w:eastAsiaTheme="minorEastAsia"/>
                <w:szCs w:val="21"/>
              </w:rPr>
              <w:t>002463</w:t>
            </w:r>
          </w:p>
        </w:tc>
        <w:tc>
          <w:tcPr>
            <w:tcW w:w="1980" w:type="dxa"/>
            <w:vAlign w:val="center"/>
          </w:tcPr>
          <w:p w:rsidR="006D0DB6" w:rsidRDefault="00D0771E">
            <w:pPr>
              <w:jc w:val="center"/>
            </w:pPr>
            <w:r>
              <w:rPr>
                <w:rFonts w:eastAsiaTheme="minorEastAsia"/>
                <w:szCs w:val="21"/>
              </w:rPr>
              <w:t>沪电股份</w:t>
            </w:r>
          </w:p>
        </w:tc>
        <w:tc>
          <w:tcPr>
            <w:tcW w:w="2880" w:type="dxa"/>
            <w:vAlign w:val="center"/>
          </w:tcPr>
          <w:p w:rsidR="006D0DB6" w:rsidRDefault="00D0771E">
            <w:pPr>
              <w:jc w:val="right"/>
            </w:pPr>
            <w:r>
              <w:rPr>
                <w:rFonts w:eastAsiaTheme="minorEastAsia"/>
                <w:szCs w:val="21"/>
              </w:rPr>
              <w:t>5,900,381.00</w:t>
            </w:r>
          </w:p>
        </w:tc>
        <w:tc>
          <w:tcPr>
            <w:tcW w:w="1620" w:type="dxa"/>
            <w:vAlign w:val="center"/>
          </w:tcPr>
          <w:p w:rsidR="006D0DB6" w:rsidRDefault="00D0771E">
            <w:pPr>
              <w:jc w:val="right"/>
            </w:pPr>
            <w:r>
              <w:rPr>
                <w:rFonts w:eastAsiaTheme="minorEastAsia"/>
                <w:szCs w:val="21"/>
              </w:rPr>
              <w:t>2.64</w:t>
            </w:r>
          </w:p>
        </w:tc>
      </w:tr>
      <w:tr w:rsidR="006D0DB6">
        <w:tc>
          <w:tcPr>
            <w:tcW w:w="870" w:type="dxa"/>
            <w:vAlign w:val="center"/>
          </w:tcPr>
          <w:p w:rsidR="006D0DB6" w:rsidRDefault="00D0771E">
            <w:pPr>
              <w:jc w:val="center"/>
            </w:pPr>
            <w:r>
              <w:rPr>
                <w:rFonts w:eastAsiaTheme="minorEastAsia"/>
                <w:szCs w:val="21"/>
              </w:rPr>
              <w:t>79</w:t>
            </w:r>
          </w:p>
        </w:tc>
        <w:tc>
          <w:tcPr>
            <w:tcW w:w="1650" w:type="dxa"/>
            <w:vAlign w:val="center"/>
          </w:tcPr>
          <w:p w:rsidR="006D0DB6" w:rsidRDefault="00D0771E">
            <w:pPr>
              <w:jc w:val="center"/>
            </w:pPr>
            <w:r>
              <w:rPr>
                <w:rFonts w:eastAsiaTheme="minorEastAsia"/>
                <w:szCs w:val="21"/>
              </w:rPr>
              <w:t>600416</w:t>
            </w:r>
          </w:p>
        </w:tc>
        <w:tc>
          <w:tcPr>
            <w:tcW w:w="1980" w:type="dxa"/>
            <w:vAlign w:val="center"/>
          </w:tcPr>
          <w:p w:rsidR="006D0DB6" w:rsidRDefault="00D0771E">
            <w:pPr>
              <w:jc w:val="center"/>
            </w:pPr>
            <w:r>
              <w:rPr>
                <w:rFonts w:eastAsiaTheme="minorEastAsia"/>
                <w:szCs w:val="21"/>
              </w:rPr>
              <w:t>湘电股份</w:t>
            </w:r>
          </w:p>
        </w:tc>
        <w:tc>
          <w:tcPr>
            <w:tcW w:w="2880" w:type="dxa"/>
            <w:vAlign w:val="center"/>
          </w:tcPr>
          <w:p w:rsidR="006D0DB6" w:rsidRDefault="00D0771E">
            <w:pPr>
              <w:jc w:val="right"/>
            </w:pPr>
            <w:r>
              <w:rPr>
                <w:rFonts w:eastAsiaTheme="minorEastAsia"/>
                <w:szCs w:val="21"/>
              </w:rPr>
              <w:t>5,831,108.00</w:t>
            </w:r>
          </w:p>
        </w:tc>
        <w:tc>
          <w:tcPr>
            <w:tcW w:w="1620" w:type="dxa"/>
            <w:vAlign w:val="center"/>
          </w:tcPr>
          <w:p w:rsidR="006D0DB6" w:rsidRDefault="00D0771E">
            <w:pPr>
              <w:jc w:val="right"/>
            </w:pPr>
            <w:r>
              <w:rPr>
                <w:rFonts w:eastAsiaTheme="minorEastAsia"/>
                <w:szCs w:val="21"/>
              </w:rPr>
              <w:t>2.61</w:t>
            </w:r>
          </w:p>
        </w:tc>
      </w:tr>
      <w:tr w:rsidR="006D0DB6">
        <w:tc>
          <w:tcPr>
            <w:tcW w:w="870" w:type="dxa"/>
            <w:vAlign w:val="center"/>
          </w:tcPr>
          <w:p w:rsidR="006D0DB6" w:rsidRDefault="00D0771E">
            <w:pPr>
              <w:jc w:val="center"/>
            </w:pPr>
            <w:r>
              <w:rPr>
                <w:rFonts w:eastAsiaTheme="minorEastAsia"/>
                <w:szCs w:val="21"/>
              </w:rPr>
              <w:t>80</w:t>
            </w:r>
          </w:p>
        </w:tc>
        <w:tc>
          <w:tcPr>
            <w:tcW w:w="1650" w:type="dxa"/>
            <w:vAlign w:val="center"/>
          </w:tcPr>
          <w:p w:rsidR="006D0DB6" w:rsidRDefault="00D0771E">
            <w:pPr>
              <w:jc w:val="center"/>
            </w:pPr>
            <w:r>
              <w:rPr>
                <w:rFonts w:eastAsiaTheme="minorEastAsia"/>
                <w:szCs w:val="21"/>
              </w:rPr>
              <w:t>000977</w:t>
            </w:r>
          </w:p>
        </w:tc>
        <w:tc>
          <w:tcPr>
            <w:tcW w:w="1980" w:type="dxa"/>
            <w:vAlign w:val="center"/>
          </w:tcPr>
          <w:p w:rsidR="006D0DB6" w:rsidRDefault="00D0771E">
            <w:pPr>
              <w:jc w:val="center"/>
            </w:pPr>
            <w:r>
              <w:rPr>
                <w:rFonts w:eastAsiaTheme="minorEastAsia"/>
                <w:szCs w:val="21"/>
              </w:rPr>
              <w:t>浪潮信息</w:t>
            </w:r>
          </w:p>
        </w:tc>
        <w:tc>
          <w:tcPr>
            <w:tcW w:w="2880" w:type="dxa"/>
            <w:vAlign w:val="center"/>
          </w:tcPr>
          <w:p w:rsidR="006D0DB6" w:rsidRDefault="00D0771E">
            <w:pPr>
              <w:jc w:val="right"/>
            </w:pPr>
            <w:r>
              <w:rPr>
                <w:rFonts w:eastAsiaTheme="minorEastAsia"/>
                <w:szCs w:val="21"/>
              </w:rPr>
              <w:t>5,826,107.69</w:t>
            </w:r>
          </w:p>
        </w:tc>
        <w:tc>
          <w:tcPr>
            <w:tcW w:w="1620" w:type="dxa"/>
            <w:vAlign w:val="center"/>
          </w:tcPr>
          <w:p w:rsidR="006D0DB6" w:rsidRDefault="00D0771E">
            <w:pPr>
              <w:jc w:val="right"/>
            </w:pPr>
            <w:r>
              <w:rPr>
                <w:rFonts w:eastAsiaTheme="minorEastAsia"/>
                <w:szCs w:val="21"/>
              </w:rPr>
              <w:t>2.61</w:t>
            </w:r>
          </w:p>
        </w:tc>
      </w:tr>
      <w:tr w:rsidR="006D0DB6">
        <w:tc>
          <w:tcPr>
            <w:tcW w:w="870" w:type="dxa"/>
            <w:vAlign w:val="center"/>
          </w:tcPr>
          <w:p w:rsidR="006D0DB6" w:rsidRDefault="00D0771E">
            <w:pPr>
              <w:jc w:val="center"/>
            </w:pPr>
            <w:r>
              <w:rPr>
                <w:rFonts w:eastAsiaTheme="minorEastAsia"/>
                <w:szCs w:val="21"/>
              </w:rPr>
              <w:t>81</w:t>
            </w:r>
          </w:p>
        </w:tc>
        <w:tc>
          <w:tcPr>
            <w:tcW w:w="1650" w:type="dxa"/>
            <w:vAlign w:val="center"/>
          </w:tcPr>
          <w:p w:rsidR="006D0DB6" w:rsidRDefault="00D0771E">
            <w:pPr>
              <w:jc w:val="center"/>
            </w:pPr>
            <w:r>
              <w:rPr>
                <w:rFonts w:eastAsiaTheme="minorEastAsia"/>
                <w:szCs w:val="21"/>
              </w:rPr>
              <w:t>601117</w:t>
            </w:r>
          </w:p>
        </w:tc>
        <w:tc>
          <w:tcPr>
            <w:tcW w:w="1980" w:type="dxa"/>
            <w:vAlign w:val="center"/>
          </w:tcPr>
          <w:p w:rsidR="006D0DB6" w:rsidRDefault="00D0771E">
            <w:pPr>
              <w:jc w:val="center"/>
            </w:pPr>
            <w:r>
              <w:rPr>
                <w:rFonts w:eastAsiaTheme="minorEastAsia"/>
                <w:szCs w:val="21"/>
              </w:rPr>
              <w:t>中国化学</w:t>
            </w:r>
          </w:p>
        </w:tc>
        <w:tc>
          <w:tcPr>
            <w:tcW w:w="2880" w:type="dxa"/>
            <w:vAlign w:val="center"/>
          </w:tcPr>
          <w:p w:rsidR="006D0DB6" w:rsidRDefault="00D0771E">
            <w:pPr>
              <w:jc w:val="right"/>
            </w:pPr>
            <w:r>
              <w:rPr>
                <w:rFonts w:eastAsiaTheme="minorEastAsia"/>
                <w:szCs w:val="21"/>
              </w:rPr>
              <w:t>5,671,535.00</w:t>
            </w:r>
          </w:p>
        </w:tc>
        <w:tc>
          <w:tcPr>
            <w:tcW w:w="1620" w:type="dxa"/>
            <w:vAlign w:val="center"/>
          </w:tcPr>
          <w:p w:rsidR="006D0DB6" w:rsidRDefault="00D0771E">
            <w:pPr>
              <w:jc w:val="right"/>
            </w:pPr>
            <w:r>
              <w:rPr>
                <w:rFonts w:eastAsiaTheme="minorEastAsia"/>
                <w:szCs w:val="21"/>
              </w:rPr>
              <w:t>2.54</w:t>
            </w:r>
          </w:p>
        </w:tc>
      </w:tr>
      <w:tr w:rsidR="006D0DB6">
        <w:tc>
          <w:tcPr>
            <w:tcW w:w="870" w:type="dxa"/>
            <w:vAlign w:val="center"/>
          </w:tcPr>
          <w:p w:rsidR="006D0DB6" w:rsidRDefault="00D0771E">
            <w:pPr>
              <w:jc w:val="center"/>
            </w:pPr>
            <w:r>
              <w:rPr>
                <w:rFonts w:eastAsiaTheme="minorEastAsia"/>
                <w:szCs w:val="21"/>
              </w:rPr>
              <w:t>82</w:t>
            </w:r>
          </w:p>
        </w:tc>
        <w:tc>
          <w:tcPr>
            <w:tcW w:w="1650" w:type="dxa"/>
            <w:vAlign w:val="center"/>
          </w:tcPr>
          <w:p w:rsidR="006D0DB6" w:rsidRDefault="00D0771E">
            <w:pPr>
              <w:jc w:val="center"/>
            </w:pPr>
            <w:r>
              <w:rPr>
                <w:rFonts w:eastAsiaTheme="minorEastAsia"/>
                <w:szCs w:val="21"/>
              </w:rPr>
              <w:t>300443</w:t>
            </w:r>
          </w:p>
        </w:tc>
        <w:tc>
          <w:tcPr>
            <w:tcW w:w="1980" w:type="dxa"/>
            <w:vAlign w:val="center"/>
          </w:tcPr>
          <w:p w:rsidR="006D0DB6" w:rsidRDefault="00D0771E">
            <w:pPr>
              <w:jc w:val="center"/>
            </w:pPr>
            <w:r>
              <w:rPr>
                <w:rFonts w:eastAsiaTheme="minorEastAsia"/>
                <w:szCs w:val="21"/>
              </w:rPr>
              <w:t>金雷股份</w:t>
            </w:r>
          </w:p>
        </w:tc>
        <w:tc>
          <w:tcPr>
            <w:tcW w:w="2880" w:type="dxa"/>
            <w:vAlign w:val="center"/>
          </w:tcPr>
          <w:p w:rsidR="006D0DB6" w:rsidRDefault="00D0771E">
            <w:pPr>
              <w:jc w:val="right"/>
            </w:pPr>
            <w:r>
              <w:rPr>
                <w:rFonts w:eastAsiaTheme="minorEastAsia"/>
                <w:szCs w:val="21"/>
              </w:rPr>
              <w:t>5,623,755.00</w:t>
            </w:r>
          </w:p>
        </w:tc>
        <w:tc>
          <w:tcPr>
            <w:tcW w:w="1620" w:type="dxa"/>
            <w:vAlign w:val="center"/>
          </w:tcPr>
          <w:p w:rsidR="006D0DB6" w:rsidRDefault="00D0771E">
            <w:pPr>
              <w:jc w:val="right"/>
            </w:pPr>
            <w:r>
              <w:rPr>
                <w:rFonts w:eastAsiaTheme="minorEastAsia"/>
                <w:szCs w:val="21"/>
              </w:rPr>
              <w:t>2.52</w:t>
            </w:r>
          </w:p>
        </w:tc>
      </w:tr>
      <w:tr w:rsidR="006D0DB6">
        <w:tc>
          <w:tcPr>
            <w:tcW w:w="870" w:type="dxa"/>
            <w:vAlign w:val="center"/>
          </w:tcPr>
          <w:p w:rsidR="006D0DB6" w:rsidRDefault="00D0771E">
            <w:pPr>
              <w:jc w:val="center"/>
            </w:pPr>
            <w:r>
              <w:rPr>
                <w:rFonts w:eastAsiaTheme="minorEastAsia"/>
                <w:szCs w:val="21"/>
              </w:rPr>
              <w:t>83</w:t>
            </w:r>
          </w:p>
        </w:tc>
        <w:tc>
          <w:tcPr>
            <w:tcW w:w="1650" w:type="dxa"/>
            <w:vAlign w:val="center"/>
          </w:tcPr>
          <w:p w:rsidR="006D0DB6" w:rsidRDefault="00D0771E">
            <w:pPr>
              <w:jc w:val="center"/>
            </w:pPr>
            <w:r>
              <w:rPr>
                <w:rFonts w:eastAsiaTheme="minorEastAsia"/>
                <w:szCs w:val="21"/>
              </w:rPr>
              <w:t>002129</w:t>
            </w:r>
          </w:p>
        </w:tc>
        <w:tc>
          <w:tcPr>
            <w:tcW w:w="1980" w:type="dxa"/>
            <w:vAlign w:val="center"/>
          </w:tcPr>
          <w:p w:rsidR="006D0DB6" w:rsidRDefault="00D0771E">
            <w:pPr>
              <w:jc w:val="center"/>
            </w:pPr>
            <w:r>
              <w:rPr>
                <w:rFonts w:eastAsiaTheme="minorEastAsia"/>
                <w:szCs w:val="21"/>
              </w:rPr>
              <w:t>TCL</w:t>
            </w:r>
            <w:r>
              <w:rPr>
                <w:rFonts w:eastAsiaTheme="minorEastAsia"/>
                <w:szCs w:val="21"/>
              </w:rPr>
              <w:t>中环</w:t>
            </w:r>
          </w:p>
        </w:tc>
        <w:tc>
          <w:tcPr>
            <w:tcW w:w="2880" w:type="dxa"/>
            <w:vAlign w:val="center"/>
          </w:tcPr>
          <w:p w:rsidR="006D0DB6" w:rsidRDefault="00D0771E">
            <w:pPr>
              <w:jc w:val="right"/>
            </w:pPr>
            <w:r>
              <w:rPr>
                <w:rFonts w:eastAsiaTheme="minorEastAsia"/>
                <w:szCs w:val="21"/>
              </w:rPr>
              <w:t>5,577,094.00</w:t>
            </w:r>
          </w:p>
        </w:tc>
        <w:tc>
          <w:tcPr>
            <w:tcW w:w="1620" w:type="dxa"/>
            <w:vAlign w:val="center"/>
          </w:tcPr>
          <w:p w:rsidR="006D0DB6" w:rsidRDefault="00D0771E">
            <w:pPr>
              <w:jc w:val="right"/>
            </w:pPr>
            <w:r>
              <w:rPr>
                <w:rFonts w:eastAsiaTheme="minorEastAsia"/>
                <w:szCs w:val="21"/>
              </w:rPr>
              <w:t>2.50</w:t>
            </w:r>
          </w:p>
        </w:tc>
      </w:tr>
      <w:tr w:rsidR="006D0DB6">
        <w:tc>
          <w:tcPr>
            <w:tcW w:w="870" w:type="dxa"/>
            <w:vAlign w:val="center"/>
          </w:tcPr>
          <w:p w:rsidR="006D0DB6" w:rsidRDefault="00D0771E">
            <w:pPr>
              <w:jc w:val="center"/>
            </w:pPr>
            <w:r>
              <w:rPr>
                <w:rFonts w:eastAsiaTheme="minorEastAsia"/>
                <w:szCs w:val="21"/>
              </w:rPr>
              <w:t>84</w:t>
            </w:r>
          </w:p>
        </w:tc>
        <w:tc>
          <w:tcPr>
            <w:tcW w:w="1650" w:type="dxa"/>
            <w:vAlign w:val="center"/>
          </w:tcPr>
          <w:p w:rsidR="006D0DB6" w:rsidRDefault="00D0771E">
            <w:pPr>
              <w:jc w:val="center"/>
            </w:pPr>
            <w:r>
              <w:rPr>
                <w:rFonts w:eastAsiaTheme="minorEastAsia"/>
                <w:szCs w:val="21"/>
              </w:rPr>
              <w:t>002738</w:t>
            </w:r>
          </w:p>
        </w:tc>
        <w:tc>
          <w:tcPr>
            <w:tcW w:w="1980" w:type="dxa"/>
            <w:vAlign w:val="center"/>
          </w:tcPr>
          <w:p w:rsidR="006D0DB6" w:rsidRDefault="00D0771E">
            <w:pPr>
              <w:jc w:val="center"/>
            </w:pPr>
            <w:r>
              <w:rPr>
                <w:rFonts w:eastAsiaTheme="minorEastAsia"/>
                <w:szCs w:val="21"/>
              </w:rPr>
              <w:t>中矿资源</w:t>
            </w:r>
          </w:p>
        </w:tc>
        <w:tc>
          <w:tcPr>
            <w:tcW w:w="2880" w:type="dxa"/>
            <w:vAlign w:val="center"/>
          </w:tcPr>
          <w:p w:rsidR="006D0DB6" w:rsidRDefault="00D0771E">
            <w:pPr>
              <w:jc w:val="right"/>
            </w:pPr>
            <w:r>
              <w:rPr>
                <w:rFonts w:eastAsiaTheme="minorEastAsia"/>
                <w:szCs w:val="21"/>
              </w:rPr>
              <w:t>5,500,888.00</w:t>
            </w:r>
          </w:p>
        </w:tc>
        <w:tc>
          <w:tcPr>
            <w:tcW w:w="1620" w:type="dxa"/>
            <w:vAlign w:val="center"/>
          </w:tcPr>
          <w:p w:rsidR="006D0DB6" w:rsidRDefault="00D0771E">
            <w:pPr>
              <w:jc w:val="right"/>
            </w:pPr>
            <w:r>
              <w:rPr>
                <w:rFonts w:eastAsiaTheme="minorEastAsia"/>
                <w:szCs w:val="21"/>
              </w:rPr>
              <w:t>2.46</w:t>
            </w:r>
          </w:p>
        </w:tc>
      </w:tr>
      <w:tr w:rsidR="006D0DB6">
        <w:tc>
          <w:tcPr>
            <w:tcW w:w="870" w:type="dxa"/>
            <w:vAlign w:val="center"/>
          </w:tcPr>
          <w:p w:rsidR="006D0DB6" w:rsidRDefault="00D0771E">
            <w:pPr>
              <w:jc w:val="center"/>
            </w:pPr>
            <w:r>
              <w:rPr>
                <w:rFonts w:eastAsiaTheme="minorEastAsia"/>
                <w:szCs w:val="21"/>
              </w:rPr>
              <w:t>85</w:t>
            </w:r>
          </w:p>
        </w:tc>
        <w:tc>
          <w:tcPr>
            <w:tcW w:w="1650" w:type="dxa"/>
            <w:vAlign w:val="center"/>
          </w:tcPr>
          <w:p w:rsidR="006D0DB6" w:rsidRDefault="00D0771E">
            <w:pPr>
              <w:jc w:val="center"/>
            </w:pPr>
            <w:r>
              <w:rPr>
                <w:rFonts w:eastAsiaTheme="minorEastAsia"/>
                <w:szCs w:val="21"/>
              </w:rPr>
              <w:t>600481</w:t>
            </w:r>
          </w:p>
        </w:tc>
        <w:tc>
          <w:tcPr>
            <w:tcW w:w="1980" w:type="dxa"/>
            <w:vAlign w:val="center"/>
          </w:tcPr>
          <w:p w:rsidR="006D0DB6" w:rsidRDefault="00D0771E">
            <w:pPr>
              <w:jc w:val="center"/>
            </w:pPr>
            <w:r>
              <w:rPr>
                <w:rFonts w:eastAsiaTheme="minorEastAsia"/>
                <w:szCs w:val="21"/>
              </w:rPr>
              <w:t>双良节能</w:t>
            </w:r>
          </w:p>
        </w:tc>
        <w:tc>
          <w:tcPr>
            <w:tcW w:w="2880" w:type="dxa"/>
            <w:vAlign w:val="center"/>
          </w:tcPr>
          <w:p w:rsidR="006D0DB6" w:rsidRDefault="00D0771E">
            <w:pPr>
              <w:jc w:val="right"/>
            </w:pPr>
            <w:r>
              <w:rPr>
                <w:rFonts w:eastAsiaTheme="minorEastAsia"/>
                <w:szCs w:val="21"/>
              </w:rPr>
              <w:t>5,461,954.00</w:t>
            </w:r>
          </w:p>
        </w:tc>
        <w:tc>
          <w:tcPr>
            <w:tcW w:w="1620" w:type="dxa"/>
            <w:vAlign w:val="center"/>
          </w:tcPr>
          <w:p w:rsidR="006D0DB6" w:rsidRDefault="00D0771E">
            <w:pPr>
              <w:jc w:val="right"/>
            </w:pPr>
            <w:r>
              <w:rPr>
                <w:rFonts w:eastAsiaTheme="minorEastAsia"/>
                <w:szCs w:val="21"/>
              </w:rPr>
              <w:t>2.45</w:t>
            </w:r>
          </w:p>
        </w:tc>
      </w:tr>
      <w:tr w:rsidR="006D0DB6">
        <w:tc>
          <w:tcPr>
            <w:tcW w:w="870" w:type="dxa"/>
            <w:vAlign w:val="center"/>
          </w:tcPr>
          <w:p w:rsidR="006D0DB6" w:rsidRDefault="00D0771E">
            <w:pPr>
              <w:jc w:val="center"/>
            </w:pPr>
            <w:r>
              <w:rPr>
                <w:rFonts w:eastAsiaTheme="minorEastAsia"/>
                <w:szCs w:val="21"/>
              </w:rPr>
              <w:t>86</w:t>
            </w:r>
          </w:p>
        </w:tc>
        <w:tc>
          <w:tcPr>
            <w:tcW w:w="1650" w:type="dxa"/>
            <w:vAlign w:val="center"/>
          </w:tcPr>
          <w:p w:rsidR="006D0DB6" w:rsidRDefault="00D0771E">
            <w:pPr>
              <w:jc w:val="center"/>
            </w:pPr>
            <w:r>
              <w:rPr>
                <w:rFonts w:eastAsiaTheme="minorEastAsia"/>
                <w:szCs w:val="21"/>
              </w:rPr>
              <w:t>02382</w:t>
            </w:r>
          </w:p>
        </w:tc>
        <w:tc>
          <w:tcPr>
            <w:tcW w:w="1980" w:type="dxa"/>
            <w:vAlign w:val="center"/>
          </w:tcPr>
          <w:p w:rsidR="006D0DB6" w:rsidRDefault="00D0771E">
            <w:pPr>
              <w:jc w:val="center"/>
            </w:pPr>
            <w:r>
              <w:rPr>
                <w:rFonts w:eastAsiaTheme="minorEastAsia"/>
                <w:szCs w:val="21"/>
              </w:rPr>
              <w:t>舜宇光学科技</w:t>
            </w:r>
          </w:p>
        </w:tc>
        <w:tc>
          <w:tcPr>
            <w:tcW w:w="2880" w:type="dxa"/>
            <w:vAlign w:val="center"/>
          </w:tcPr>
          <w:p w:rsidR="006D0DB6" w:rsidRDefault="00D0771E">
            <w:pPr>
              <w:jc w:val="right"/>
            </w:pPr>
            <w:r>
              <w:rPr>
                <w:rFonts w:eastAsiaTheme="minorEastAsia"/>
                <w:szCs w:val="21"/>
              </w:rPr>
              <w:t>5,389,120.34</w:t>
            </w:r>
          </w:p>
        </w:tc>
        <w:tc>
          <w:tcPr>
            <w:tcW w:w="1620" w:type="dxa"/>
            <w:vAlign w:val="center"/>
          </w:tcPr>
          <w:p w:rsidR="006D0DB6" w:rsidRDefault="00D0771E">
            <w:pPr>
              <w:jc w:val="right"/>
            </w:pPr>
            <w:r>
              <w:rPr>
                <w:rFonts w:eastAsiaTheme="minorEastAsia"/>
                <w:szCs w:val="21"/>
              </w:rPr>
              <w:t>2.41</w:t>
            </w:r>
          </w:p>
        </w:tc>
      </w:tr>
      <w:tr w:rsidR="006D0DB6">
        <w:tc>
          <w:tcPr>
            <w:tcW w:w="870" w:type="dxa"/>
            <w:vAlign w:val="center"/>
          </w:tcPr>
          <w:p w:rsidR="006D0DB6" w:rsidRDefault="00D0771E">
            <w:pPr>
              <w:jc w:val="center"/>
            </w:pPr>
            <w:r>
              <w:rPr>
                <w:rFonts w:eastAsiaTheme="minorEastAsia"/>
                <w:szCs w:val="21"/>
              </w:rPr>
              <w:t>87</w:t>
            </w:r>
          </w:p>
        </w:tc>
        <w:tc>
          <w:tcPr>
            <w:tcW w:w="1650" w:type="dxa"/>
            <w:vAlign w:val="center"/>
          </w:tcPr>
          <w:p w:rsidR="006D0DB6" w:rsidRDefault="00D0771E">
            <w:pPr>
              <w:jc w:val="center"/>
            </w:pPr>
            <w:r>
              <w:rPr>
                <w:rFonts w:eastAsiaTheme="minorEastAsia"/>
                <w:szCs w:val="21"/>
              </w:rPr>
              <w:t>603301</w:t>
            </w:r>
          </w:p>
        </w:tc>
        <w:tc>
          <w:tcPr>
            <w:tcW w:w="1980" w:type="dxa"/>
            <w:vAlign w:val="center"/>
          </w:tcPr>
          <w:p w:rsidR="006D0DB6" w:rsidRDefault="00D0771E">
            <w:pPr>
              <w:jc w:val="center"/>
            </w:pPr>
            <w:r>
              <w:rPr>
                <w:rFonts w:eastAsiaTheme="minorEastAsia"/>
                <w:szCs w:val="21"/>
              </w:rPr>
              <w:t>振德医疗</w:t>
            </w:r>
          </w:p>
        </w:tc>
        <w:tc>
          <w:tcPr>
            <w:tcW w:w="2880" w:type="dxa"/>
            <w:vAlign w:val="center"/>
          </w:tcPr>
          <w:p w:rsidR="006D0DB6" w:rsidRDefault="00D0771E">
            <w:pPr>
              <w:jc w:val="right"/>
            </w:pPr>
            <w:r>
              <w:rPr>
                <w:rFonts w:eastAsiaTheme="minorEastAsia"/>
                <w:szCs w:val="21"/>
              </w:rPr>
              <w:t>5,351,330.78</w:t>
            </w:r>
          </w:p>
        </w:tc>
        <w:tc>
          <w:tcPr>
            <w:tcW w:w="1620" w:type="dxa"/>
            <w:vAlign w:val="center"/>
          </w:tcPr>
          <w:p w:rsidR="006D0DB6" w:rsidRDefault="00D0771E">
            <w:pPr>
              <w:jc w:val="right"/>
            </w:pPr>
            <w:r>
              <w:rPr>
                <w:rFonts w:eastAsiaTheme="minorEastAsia"/>
                <w:szCs w:val="21"/>
              </w:rPr>
              <w:t>2.40</w:t>
            </w:r>
          </w:p>
        </w:tc>
      </w:tr>
      <w:tr w:rsidR="006D0DB6">
        <w:tc>
          <w:tcPr>
            <w:tcW w:w="870" w:type="dxa"/>
            <w:vAlign w:val="center"/>
          </w:tcPr>
          <w:p w:rsidR="006D0DB6" w:rsidRDefault="00D0771E">
            <w:pPr>
              <w:jc w:val="center"/>
            </w:pPr>
            <w:r>
              <w:rPr>
                <w:rFonts w:eastAsiaTheme="minorEastAsia"/>
                <w:szCs w:val="21"/>
              </w:rPr>
              <w:t>88</w:t>
            </w:r>
          </w:p>
        </w:tc>
        <w:tc>
          <w:tcPr>
            <w:tcW w:w="1650" w:type="dxa"/>
            <w:vAlign w:val="center"/>
          </w:tcPr>
          <w:p w:rsidR="006D0DB6" w:rsidRDefault="00D0771E">
            <w:pPr>
              <w:jc w:val="center"/>
            </w:pPr>
            <w:r>
              <w:rPr>
                <w:rFonts w:eastAsiaTheme="minorEastAsia"/>
                <w:szCs w:val="21"/>
              </w:rPr>
              <w:t>603345</w:t>
            </w:r>
          </w:p>
        </w:tc>
        <w:tc>
          <w:tcPr>
            <w:tcW w:w="1980" w:type="dxa"/>
            <w:vAlign w:val="center"/>
          </w:tcPr>
          <w:p w:rsidR="006D0DB6" w:rsidRDefault="00D0771E">
            <w:pPr>
              <w:jc w:val="center"/>
            </w:pPr>
            <w:r>
              <w:rPr>
                <w:rFonts w:eastAsiaTheme="minorEastAsia"/>
                <w:szCs w:val="21"/>
              </w:rPr>
              <w:t>安井食品</w:t>
            </w:r>
          </w:p>
        </w:tc>
        <w:tc>
          <w:tcPr>
            <w:tcW w:w="2880" w:type="dxa"/>
            <w:vAlign w:val="center"/>
          </w:tcPr>
          <w:p w:rsidR="006D0DB6" w:rsidRDefault="00D0771E">
            <w:pPr>
              <w:jc w:val="right"/>
            </w:pPr>
            <w:r>
              <w:rPr>
                <w:rFonts w:eastAsiaTheme="minorEastAsia"/>
                <w:szCs w:val="21"/>
              </w:rPr>
              <w:t>5,327,075.72</w:t>
            </w:r>
          </w:p>
        </w:tc>
        <w:tc>
          <w:tcPr>
            <w:tcW w:w="1620" w:type="dxa"/>
            <w:vAlign w:val="center"/>
          </w:tcPr>
          <w:p w:rsidR="006D0DB6" w:rsidRDefault="00D0771E">
            <w:pPr>
              <w:jc w:val="right"/>
            </w:pPr>
            <w:r>
              <w:rPr>
                <w:rFonts w:eastAsiaTheme="minorEastAsia"/>
                <w:szCs w:val="21"/>
              </w:rPr>
              <w:t>2.39</w:t>
            </w:r>
          </w:p>
        </w:tc>
      </w:tr>
      <w:tr w:rsidR="006D0DB6">
        <w:tc>
          <w:tcPr>
            <w:tcW w:w="870" w:type="dxa"/>
            <w:vAlign w:val="center"/>
          </w:tcPr>
          <w:p w:rsidR="006D0DB6" w:rsidRDefault="00D0771E">
            <w:pPr>
              <w:jc w:val="center"/>
            </w:pPr>
            <w:r>
              <w:rPr>
                <w:rFonts w:eastAsiaTheme="minorEastAsia"/>
                <w:szCs w:val="21"/>
              </w:rPr>
              <w:t>89</w:t>
            </w:r>
          </w:p>
        </w:tc>
        <w:tc>
          <w:tcPr>
            <w:tcW w:w="1650" w:type="dxa"/>
            <w:vAlign w:val="center"/>
          </w:tcPr>
          <w:p w:rsidR="006D0DB6" w:rsidRDefault="00D0771E">
            <w:pPr>
              <w:jc w:val="center"/>
            </w:pPr>
            <w:r>
              <w:rPr>
                <w:rFonts w:eastAsiaTheme="minorEastAsia"/>
                <w:szCs w:val="21"/>
              </w:rPr>
              <w:t>688599</w:t>
            </w:r>
          </w:p>
        </w:tc>
        <w:tc>
          <w:tcPr>
            <w:tcW w:w="1980" w:type="dxa"/>
            <w:vAlign w:val="center"/>
          </w:tcPr>
          <w:p w:rsidR="006D0DB6" w:rsidRDefault="00D0771E">
            <w:pPr>
              <w:jc w:val="center"/>
            </w:pPr>
            <w:r>
              <w:rPr>
                <w:rFonts w:eastAsiaTheme="minorEastAsia"/>
                <w:szCs w:val="21"/>
              </w:rPr>
              <w:t>天合光能</w:t>
            </w:r>
          </w:p>
        </w:tc>
        <w:tc>
          <w:tcPr>
            <w:tcW w:w="2880" w:type="dxa"/>
            <w:vAlign w:val="center"/>
          </w:tcPr>
          <w:p w:rsidR="006D0DB6" w:rsidRDefault="00D0771E">
            <w:pPr>
              <w:jc w:val="right"/>
            </w:pPr>
            <w:r>
              <w:rPr>
                <w:rFonts w:eastAsiaTheme="minorEastAsia"/>
                <w:szCs w:val="21"/>
              </w:rPr>
              <w:t>5,319,136.72</w:t>
            </w:r>
          </w:p>
        </w:tc>
        <w:tc>
          <w:tcPr>
            <w:tcW w:w="1620" w:type="dxa"/>
            <w:vAlign w:val="center"/>
          </w:tcPr>
          <w:p w:rsidR="006D0DB6" w:rsidRDefault="00D0771E">
            <w:pPr>
              <w:jc w:val="right"/>
            </w:pPr>
            <w:r>
              <w:rPr>
                <w:rFonts w:eastAsiaTheme="minorEastAsia"/>
                <w:szCs w:val="21"/>
              </w:rPr>
              <w:t>2.38</w:t>
            </w:r>
          </w:p>
        </w:tc>
      </w:tr>
      <w:tr w:rsidR="006D0DB6">
        <w:tc>
          <w:tcPr>
            <w:tcW w:w="870" w:type="dxa"/>
            <w:vAlign w:val="center"/>
          </w:tcPr>
          <w:p w:rsidR="006D0DB6" w:rsidRDefault="00D0771E">
            <w:pPr>
              <w:jc w:val="center"/>
            </w:pPr>
            <w:r>
              <w:rPr>
                <w:rFonts w:eastAsiaTheme="minorEastAsia"/>
                <w:szCs w:val="21"/>
              </w:rPr>
              <w:lastRenderedPageBreak/>
              <w:t>90</w:t>
            </w:r>
          </w:p>
        </w:tc>
        <w:tc>
          <w:tcPr>
            <w:tcW w:w="1650" w:type="dxa"/>
            <w:vAlign w:val="center"/>
          </w:tcPr>
          <w:p w:rsidR="006D0DB6" w:rsidRDefault="00D0771E">
            <w:pPr>
              <w:jc w:val="center"/>
            </w:pPr>
            <w:r>
              <w:rPr>
                <w:rFonts w:eastAsiaTheme="minorEastAsia"/>
                <w:szCs w:val="21"/>
              </w:rPr>
              <w:t>603816</w:t>
            </w:r>
          </w:p>
        </w:tc>
        <w:tc>
          <w:tcPr>
            <w:tcW w:w="1980" w:type="dxa"/>
            <w:vAlign w:val="center"/>
          </w:tcPr>
          <w:p w:rsidR="006D0DB6" w:rsidRDefault="00D0771E">
            <w:pPr>
              <w:jc w:val="center"/>
            </w:pPr>
            <w:r>
              <w:rPr>
                <w:rFonts w:eastAsiaTheme="minorEastAsia"/>
                <w:szCs w:val="21"/>
              </w:rPr>
              <w:t>顾家家居</w:t>
            </w:r>
          </w:p>
        </w:tc>
        <w:tc>
          <w:tcPr>
            <w:tcW w:w="2880" w:type="dxa"/>
            <w:vAlign w:val="center"/>
          </w:tcPr>
          <w:p w:rsidR="006D0DB6" w:rsidRDefault="00D0771E">
            <w:pPr>
              <w:jc w:val="right"/>
            </w:pPr>
            <w:r>
              <w:rPr>
                <w:rFonts w:eastAsiaTheme="minorEastAsia"/>
                <w:szCs w:val="21"/>
              </w:rPr>
              <w:t>5,256,634.84</w:t>
            </w:r>
          </w:p>
        </w:tc>
        <w:tc>
          <w:tcPr>
            <w:tcW w:w="1620" w:type="dxa"/>
            <w:vAlign w:val="center"/>
          </w:tcPr>
          <w:p w:rsidR="006D0DB6" w:rsidRDefault="00D0771E">
            <w:pPr>
              <w:jc w:val="right"/>
            </w:pPr>
            <w:r>
              <w:rPr>
                <w:rFonts w:eastAsiaTheme="minorEastAsia"/>
                <w:szCs w:val="21"/>
              </w:rPr>
              <w:t>2.35</w:t>
            </w:r>
          </w:p>
        </w:tc>
      </w:tr>
      <w:tr w:rsidR="006D0DB6">
        <w:tc>
          <w:tcPr>
            <w:tcW w:w="870" w:type="dxa"/>
            <w:vAlign w:val="center"/>
          </w:tcPr>
          <w:p w:rsidR="006D0DB6" w:rsidRDefault="00D0771E">
            <w:pPr>
              <w:jc w:val="center"/>
            </w:pPr>
            <w:r>
              <w:rPr>
                <w:rFonts w:eastAsiaTheme="minorEastAsia"/>
                <w:szCs w:val="21"/>
              </w:rPr>
              <w:t>91</w:t>
            </w:r>
          </w:p>
        </w:tc>
        <w:tc>
          <w:tcPr>
            <w:tcW w:w="1650" w:type="dxa"/>
            <w:vAlign w:val="center"/>
          </w:tcPr>
          <w:p w:rsidR="006D0DB6" w:rsidRDefault="00D0771E">
            <w:pPr>
              <w:jc w:val="center"/>
            </w:pPr>
            <w:r>
              <w:rPr>
                <w:rFonts w:eastAsiaTheme="minorEastAsia"/>
                <w:szCs w:val="21"/>
              </w:rPr>
              <w:t>301195</w:t>
            </w:r>
          </w:p>
        </w:tc>
        <w:tc>
          <w:tcPr>
            <w:tcW w:w="1980" w:type="dxa"/>
            <w:vAlign w:val="center"/>
          </w:tcPr>
          <w:p w:rsidR="006D0DB6" w:rsidRDefault="00D0771E">
            <w:pPr>
              <w:jc w:val="center"/>
            </w:pPr>
            <w:r>
              <w:rPr>
                <w:rFonts w:eastAsiaTheme="minorEastAsia"/>
                <w:szCs w:val="21"/>
              </w:rPr>
              <w:t>北路智控</w:t>
            </w:r>
          </w:p>
        </w:tc>
        <w:tc>
          <w:tcPr>
            <w:tcW w:w="2880" w:type="dxa"/>
            <w:vAlign w:val="center"/>
          </w:tcPr>
          <w:p w:rsidR="006D0DB6" w:rsidRDefault="00D0771E">
            <w:pPr>
              <w:jc w:val="right"/>
            </w:pPr>
            <w:r>
              <w:rPr>
                <w:rFonts w:eastAsiaTheme="minorEastAsia"/>
                <w:szCs w:val="21"/>
              </w:rPr>
              <w:t>5,200,051.00</w:t>
            </w:r>
          </w:p>
        </w:tc>
        <w:tc>
          <w:tcPr>
            <w:tcW w:w="1620" w:type="dxa"/>
            <w:vAlign w:val="center"/>
          </w:tcPr>
          <w:p w:rsidR="006D0DB6" w:rsidRDefault="00D0771E">
            <w:pPr>
              <w:jc w:val="right"/>
            </w:pPr>
            <w:r>
              <w:rPr>
                <w:rFonts w:eastAsiaTheme="minorEastAsia"/>
                <w:szCs w:val="21"/>
              </w:rPr>
              <w:t>2.33</w:t>
            </w:r>
          </w:p>
        </w:tc>
      </w:tr>
      <w:tr w:rsidR="006D0DB6">
        <w:tc>
          <w:tcPr>
            <w:tcW w:w="870" w:type="dxa"/>
            <w:vAlign w:val="center"/>
          </w:tcPr>
          <w:p w:rsidR="006D0DB6" w:rsidRDefault="00D0771E">
            <w:pPr>
              <w:jc w:val="center"/>
            </w:pPr>
            <w:r>
              <w:rPr>
                <w:rFonts w:eastAsiaTheme="minorEastAsia"/>
                <w:szCs w:val="21"/>
              </w:rPr>
              <w:t>92</w:t>
            </w:r>
          </w:p>
        </w:tc>
        <w:tc>
          <w:tcPr>
            <w:tcW w:w="1650" w:type="dxa"/>
            <w:vAlign w:val="center"/>
          </w:tcPr>
          <w:p w:rsidR="006D0DB6" w:rsidRDefault="00D0771E">
            <w:pPr>
              <w:jc w:val="center"/>
            </w:pPr>
            <w:r>
              <w:rPr>
                <w:rFonts w:eastAsiaTheme="minorEastAsia"/>
                <w:szCs w:val="21"/>
              </w:rPr>
              <w:t>688200</w:t>
            </w:r>
          </w:p>
        </w:tc>
        <w:tc>
          <w:tcPr>
            <w:tcW w:w="1980" w:type="dxa"/>
            <w:vAlign w:val="center"/>
          </w:tcPr>
          <w:p w:rsidR="006D0DB6" w:rsidRDefault="00D0771E">
            <w:pPr>
              <w:jc w:val="center"/>
            </w:pPr>
            <w:r>
              <w:rPr>
                <w:rFonts w:eastAsiaTheme="minorEastAsia"/>
                <w:szCs w:val="21"/>
              </w:rPr>
              <w:t>华峰测控</w:t>
            </w:r>
          </w:p>
        </w:tc>
        <w:tc>
          <w:tcPr>
            <w:tcW w:w="2880" w:type="dxa"/>
            <w:vAlign w:val="center"/>
          </w:tcPr>
          <w:p w:rsidR="006D0DB6" w:rsidRDefault="00D0771E">
            <w:pPr>
              <w:jc w:val="right"/>
            </w:pPr>
            <w:r>
              <w:rPr>
                <w:rFonts w:eastAsiaTheme="minorEastAsia"/>
                <w:szCs w:val="21"/>
              </w:rPr>
              <w:t>5,178,258.47</w:t>
            </w:r>
          </w:p>
        </w:tc>
        <w:tc>
          <w:tcPr>
            <w:tcW w:w="1620" w:type="dxa"/>
            <w:vAlign w:val="center"/>
          </w:tcPr>
          <w:p w:rsidR="006D0DB6" w:rsidRDefault="00D0771E">
            <w:pPr>
              <w:jc w:val="right"/>
            </w:pPr>
            <w:r>
              <w:rPr>
                <w:rFonts w:eastAsiaTheme="minorEastAsia"/>
                <w:szCs w:val="21"/>
              </w:rPr>
              <w:t>2.32</w:t>
            </w:r>
          </w:p>
        </w:tc>
      </w:tr>
      <w:tr w:rsidR="006D0DB6">
        <w:tc>
          <w:tcPr>
            <w:tcW w:w="870" w:type="dxa"/>
            <w:vAlign w:val="center"/>
          </w:tcPr>
          <w:p w:rsidR="006D0DB6" w:rsidRDefault="00D0771E">
            <w:pPr>
              <w:jc w:val="center"/>
            </w:pPr>
            <w:r>
              <w:rPr>
                <w:rFonts w:eastAsiaTheme="minorEastAsia"/>
                <w:szCs w:val="21"/>
              </w:rPr>
              <w:t>93</w:t>
            </w:r>
          </w:p>
        </w:tc>
        <w:tc>
          <w:tcPr>
            <w:tcW w:w="1650" w:type="dxa"/>
            <w:vAlign w:val="center"/>
          </w:tcPr>
          <w:p w:rsidR="006D0DB6" w:rsidRDefault="00D0771E">
            <w:pPr>
              <w:jc w:val="center"/>
            </w:pPr>
            <w:r>
              <w:rPr>
                <w:rFonts w:eastAsiaTheme="minorEastAsia"/>
                <w:szCs w:val="21"/>
              </w:rPr>
              <w:t>600030</w:t>
            </w:r>
          </w:p>
        </w:tc>
        <w:tc>
          <w:tcPr>
            <w:tcW w:w="1980" w:type="dxa"/>
            <w:vAlign w:val="center"/>
          </w:tcPr>
          <w:p w:rsidR="006D0DB6" w:rsidRDefault="00D0771E">
            <w:pPr>
              <w:jc w:val="center"/>
            </w:pPr>
            <w:r>
              <w:rPr>
                <w:rFonts w:eastAsiaTheme="minorEastAsia"/>
                <w:szCs w:val="21"/>
              </w:rPr>
              <w:t>中信证券</w:t>
            </w:r>
          </w:p>
        </w:tc>
        <w:tc>
          <w:tcPr>
            <w:tcW w:w="2880" w:type="dxa"/>
            <w:vAlign w:val="center"/>
          </w:tcPr>
          <w:p w:rsidR="006D0DB6" w:rsidRDefault="00D0771E">
            <w:pPr>
              <w:jc w:val="right"/>
            </w:pPr>
            <w:r>
              <w:rPr>
                <w:rFonts w:eastAsiaTheme="minorEastAsia"/>
                <w:szCs w:val="21"/>
              </w:rPr>
              <w:t>5,164,987.00</w:t>
            </w:r>
          </w:p>
        </w:tc>
        <w:tc>
          <w:tcPr>
            <w:tcW w:w="1620" w:type="dxa"/>
            <w:vAlign w:val="center"/>
          </w:tcPr>
          <w:p w:rsidR="006D0DB6" w:rsidRDefault="00D0771E">
            <w:pPr>
              <w:jc w:val="right"/>
            </w:pPr>
            <w:r>
              <w:rPr>
                <w:rFonts w:eastAsiaTheme="minorEastAsia"/>
                <w:szCs w:val="21"/>
              </w:rPr>
              <w:t>2.31</w:t>
            </w:r>
          </w:p>
        </w:tc>
      </w:tr>
      <w:tr w:rsidR="006D0DB6">
        <w:tc>
          <w:tcPr>
            <w:tcW w:w="870" w:type="dxa"/>
            <w:vAlign w:val="center"/>
          </w:tcPr>
          <w:p w:rsidR="006D0DB6" w:rsidRDefault="00D0771E">
            <w:pPr>
              <w:jc w:val="center"/>
            </w:pPr>
            <w:r>
              <w:rPr>
                <w:rFonts w:eastAsiaTheme="minorEastAsia"/>
                <w:szCs w:val="21"/>
              </w:rPr>
              <w:t>94</w:t>
            </w:r>
          </w:p>
        </w:tc>
        <w:tc>
          <w:tcPr>
            <w:tcW w:w="1650" w:type="dxa"/>
            <w:vAlign w:val="center"/>
          </w:tcPr>
          <w:p w:rsidR="006D0DB6" w:rsidRDefault="00D0771E">
            <w:pPr>
              <w:jc w:val="center"/>
            </w:pPr>
            <w:r>
              <w:rPr>
                <w:rFonts w:eastAsiaTheme="minorEastAsia"/>
                <w:szCs w:val="21"/>
              </w:rPr>
              <w:t>603501</w:t>
            </w:r>
          </w:p>
        </w:tc>
        <w:tc>
          <w:tcPr>
            <w:tcW w:w="1980" w:type="dxa"/>
            <w:vAlign w:val="center"/>
          </w:tcPr>
          <w:p w:rsidR="006D0DB6" w:rsidRDefault="00D0771E">
            <w:pPr>
              <w:jc w:val="center"/>
            </w:pPr>
            <w:r>
              <w:rPr>
                <w:rFonts w:eastAsiaTheme="minorEastAsia"/>
                <w:szCs w:val="21"/>
              </w:rPr>
              <w:t>韦尔股份</w:t>
            </w:r>
          </w:p>
        </w:tc>
        <w:tc>
          <w:tcPr>
            <w:tcW w:w="2880" w:type="dxa"/>
            <w:vAlign w:val="center"/>
          </w:tcPr>
          <w:p w:rsidR="006D0DB6" w:rsidRDefault="00D0771E">
            <w:pPr>
              <w:jc w:val="right"/>
            </w:pPr>
            <w:r>
              <w:rPr>
                <w:rFonts w:eastAsiaTheme="minorEastAsia"/>
                <w:szCs w:val="21"/>
              </w:rPr>
              <w:t>5,164,804.00</w:t>
            </w:r>
          </w:p>
        </w:tc>
        <w:tc>
          <w:tcPr>
            <w:tcW w:w="1620" w:type="dxa"/>
            <w:vAlign w:val="center"/>
          </w:tcPr>
          <w:p w:rsidR="006D0DB6" w:rsidRDefault="00D0771E">
            <w:pPr>
              <w:jc w:val="right"/>
            </w:pPr>
            <w:r>
              <w:rPr>
                <w:rFonts w:eastAsiaTheme="minorEastAsia"/>
                <w:szCs w:val="21"/>
              </w:rPr>
              <w:t>2.31</w:t>
            </w:r>
          </w:p>
        </w:tc>
      </w:tr>
      <w:tr w:rsidR="006D0DB6">
        <w:tc>
          <w:tcPr>
            <w:tcW w:w="870" w:type="dxa"/>
            <w:vAlign w:val="center"/>
          </w:tcPr>
          <w:p w:rsidR="006D0DB6" w:rsidRDefault="00D0771E">
            <w:pPr>
              <w:jc w:val="center"/>
            </w:pPr>
            <w:r>
              <w:rPr>
                <w:rFonts w:eastAsiaTheme="minorEastAsia"/>
                <w:szCs w:val="21"/>
              </w:rPr>
              <w:t>95</w:t>
            </w:r>
          </w:p>
        </w:tc>
        <w:tc>
          <w:tcPr>
            <w:tcW w:w="1650" w:type="dxa"/>
            <w:vAlign w:val="center"/>
          </w:tcPr>
          <w:p w:rsidR="006D0DB6" w:rsidRDefault="00D0771E">
            <w:pPr>
              <w:jc w:val="center"/>
            </w:pPr>
            <w:r>
              <w:rPr>
                <w:rFonts w:eastAsiaTheme="minorEastAsia"/>
                <w:szCs w:val="21"/>
              </w:rPr>
              <w:t>002985</w:t>
            </w:r>
          </w:p>
        </w:tc>
        <w:tc>
          <w:tcPr>
            <w:tcW w:w="1980" w:type="dxa"/>
            <w:vAlign w:val="center"/>
          </w:tcPr>
          <w:p w:rsidR="006D0DB6" w:rsidRDefault="00D0771E">
            <w:pPr>
              <w:jc w:val="center"/>
            </w:pPr>
            <w:r>
              <w:rPr>
                <w:rFonts w:eastAsiaTheme="minorEastAsia"/>
                <w:szCs w:val="21"/>
              </w:rPr>
              <w:t>北摩高科</w:t>
            </w:r>
          </w:p>
        </w:tc>
        <w:tc>
          <w:tcPr>
            <w:tcW w:w="2880" w:type="dxa"/>
            <w:vAlign w:val="center"/>
          </w:tcPr>
          <w:p w:rsidR="006D0DB6" w:rsidRDefault="00D0771E">
            <w:pPr>
              <w:jc w:val="right"/>
            </w:pPr>
            <w:r>
              <w:rPr>
                <w:rFonts w:eastAsiaTheme="minorEastAsia"/>
                <w:szCs w:val="21"/>
              </w:rPr>
              <w:t>5,069,261.70</w:t>
            </w:r>
          </w:p>
        </w:tc>
        <w:tc>
          <w:tcPr>
            <w:tcW w:w="1620" w:type="dxa"/>
            <w:vAlign w:val="center"/>
          </w:tcPr>
          <w:p w:rsidR="006D0DB6" w:rsidRDefault="00D0771E">
            <w:pPr>
              <w:jc w:val="right"/>
            </w:pPr>
            <w:r>
              <w:rPr>
                <w:rFonts w:eastAsiaTheme="minorEastAsia"/>
                <w:szCs w:val="21"/>
              </w:rPr>
              <w:t>2.27</w:t>
            </w:r>
          </w:p>
        </w:tc>
      </w:tr>
      <w:tr w:rsidR="006D0DB6">
        <w:tc>
          <w:tcPr>
            <w:tcW w:w="870" w:type="dxa"/>
            <w:vAlign w:val="center"/>
          </w:tcPr>
          <w:p w:rsidR="006D0DB6" w:rsidRDefault="00D0771E">
            <w:pPr>
              <w:jc w:val="center"/>
            </w:pPr>
            <w:r>
              <w:rPr>
                <w:rFonts w:eastAsiaTheme="minorEastAsia"/>
                <w:szCs w:val="21"/>
              </w:rPr>
              <w:t>96</w:t>
            </w:r>
          </w:p>
        </w:tc>
        <w:tc>
          <w:tcPr>
            <w:tcW w:w="1650" w:type="dxa"/>
            <w:vAlign w:val="center"/>
          </w:tcPr>
          <w:p w:rsidR="006D0DB6" w:rsidRDefault="00D0771E">
            <w:pPr>
              <w:jc w:val="center"/>
            </w:pPr>
            <w:r>
              <w:rPr>
                <w:rFonts w:eastAsiaTheme="minorEastAsia"/>
                <w:szCs w:val="21"/>
              </w:rPr>
              <w:t>002756</w:t>
            </w:r>
          </w:p>
        </w:tc>
        <w:tc>
          <w:tcPr>
            <w:tcW w:w="1980" w:type="dxa"/>
            <w:vAlign w:val="center"/>
          </w:tcPr>
          <w:p w:rsidR="006D0DB6" w:rsidRDefault="00D0771E">
            <w:pPr>
              <w:jc w:val="center"/>
            </w:pPr>
            <w:r>
              <w:rPr>
                <w:rFonts w:eastAsiaTheme="minorEastAsia"/>
                <w:szCs w:val="21"/>
              </w:rPr>
              <w:t>永兴材料</w:t>
            </w:r>
          </w:p>
        </w:tc>
        <w:tc>
          <w:tcPr>
            <w:tcW w:w="2880" w:type="dxa"/>
            <w:vAlign w:val="center"/>
          </w:tcPr>
          <w:p w:rsidR="006D0DB6" w:rsidRDefault="00D0771E">
            <w:pPr>
              <w:jc w:val="right"/>
            </w:pPr>
            <w:r>
              <w:rPr>
                <w:rFonts w:eastAsiaTheme="minorEastAsia"/>
                <w:szCs w:val="21"/>
              </w:rPr>
              <w:t>5,032,192.00</w:t>
            </w:r>
          </w:p>
        </w:tc>
        <w:tc>
          <w:tcPr>
            <w:tcW w:w="1620" w:type="dxa"/>
            <w:vAlign w:val="center"/>
          </w:tcPr>
          <w:p w:rsidR="006D0DB6" w:rsidRDefault="00D0771E">
            <w:pPr>
              <w:jc w:val="right"/>
            </w:pPr>
            <w:r>
              <w:rPr>
                <w:rFonts w:eastAsiaTheme="minorEastAsia"/>
                <w:szCs w:val="21"/>
              </w:rPr>
              <w:t>2.25</w:t>
            </w:r>
          </w:p>
        </w:tc>
      </w:tr>
      <w:tr w:rsidR="006D0DB6">
        <w:tc>
          <w:tcPr>
            <w:tcW w:w="870" w:type="dxa"/>
            <w:vAlign w:val="center"/>
          </w:tcPr>
          <w:p w:rsidR="006D0DB6" w:rsidRDefault="00D0771E">
            <w:pPr>
              <w:jc w:val="center"/>
            </w:pPr>
            <w:r>
              <w:rPr>
                <w:rFonts w:eastAsiaTheme="minorEastAsia"/>
                <w:szCs w:val="21"/>
              </w:rPr>
              <w:t>97</w:t>
            </w:r>
          </w:p>
        </w:tc>
        <w:tc>
          <w:tcPr>
            <w:tcW w:w="1650" w:type="dxa"/>
            <w:vAlign w:val="center"/>
          </w:tcPr>
          <w:p w:rsidR="006D0DB6" w:rsidRDefault="00D0771E">
            <w:pPr>
              <w:jc w:val="center"/>
            </w:pPr>
            <w:r>
              <w:rPr>
                <w:rFonts w:eastAsiaTheme="minorEastAsia"/>
                <w:szCs w:val="21"/>
              </w:rPr>
              <w:t>605133</w:t>
            </w:r>
          </w:p>
        </w:tc>
        <w:tc>
          <w:tcPr>
            <w:tcW w:w="1980" w:type="dxa"/>
            <w:vAlign w:val="center"/>
          </w:tcPr>
          <w:p w:rsidR="006D0DB6" w:rsidRDefault="00D0771E">
            <w:pPr>
              <w:jc w:val="center"/>
            </w:pPr>
            <w:r>
              <w:rPr>
                <w:rFonts w:eastAsiaTheme="minorEastAsia"/>
                <w:szCs w:val="21"/>
              </w:rPr>
              <w:t>嵘泰股份</w:t>
            </w:r>
          </w:p>
        </w:tc>
        <w:tc>
          <w:tcPr>
            <w:tcW w:w="2880" w:type="dxa"/>
            <w:vAlign w:val="center"/>
          </w:tcPr>
          <w:p w:rsidR="006D0DB6" w:rsidRDefault="00D0771E">
            <w:pPr>
              <w:jc w:val="right"/>
            </w:pPr>
            <w:r>
              <w:rPr>
                <w:rFonts w:eastAsiaTheme="minorEastAsia"/>
                <w:szCs w:val="21"/>
              </w:rPr>
              <w:t>4,942,928.00</w:t>
            </w:r>
          </w:p>
        </w:tc>
        <w:tc>
          <w:tcPr>
            <w:tcW w:w="1620" w:type="dxa"/>
            <w:vAlign w:val="center"/>
          </w:tcPr>
          <w:p w:rsidR="006D0DB6" w:rsidRDefault="00D0771E">
            <w:pPr>
              <w:jc w:val="right"/>
            </w:pPr>
            <w:r>
              <w:rPr>
                <w:rFonts w:eastAsiaTheme="minorEastAsia"/>
                <w:szCs w:val="21"/>
              </w:rPr>
              <w:t>2.21</w:t>
            </w:r>
          </w:p>
        </w:tc>
      </w:tr>
      <w:tr w:rsidR="006D0DB6">
        <w:tc>
          <w:tcPr>
            <w:tcW w:w="870" w:type="dxa"/>
            <w:vAlign w:val="center"/>
          </w:tcPr>
          <w:p w:rsidR="006D0DB6" w:rsidRDefault="00D0771E">
            <w:pPr>
              <w:jc w:val="center"/>
            </w:pPr>
            <w:r>
              <w:rPr>
                <w:rFonts w:eastAsiaTheme="minorEastAsia"/>
                <w:szCs w:val="21"/>
              </w:rPr>
              <w:t>98</w:t>
            </w:r>
          </w:p>
        </w:tc>
        <w:tc>
          <w:tcPr>
            <w:tcW w:w="1650" w:type="dxa"/>
            <w:vAlign w:val="center"/>
          </w:tcPr>
          <w:p w:rsidR="006D0DB6" w:rsidRDefault="00D0771E">
            <w:pPr>
              <w:jc w:val="center"/>
            </w:pPr>
            <w:r>
              <w:rPr>
                <w:rFonts w:eastAsiaTheme="minorEastAsia"/>
                <w:szCs w:val="21"/>
              </w:rPr>
              <w:t>300496</w:t>
            </w:r>
          </w:p>
        </w:tc>
        <w:tc>
          <w:tcPr>
            <w:tcW w:w="1980" w:type="dxa"/>
            <w:vAlign w:val="center"/>
          </w:tcPr>
          <w:p w:rsidR="006D0DB6" w:rsidRDefault="00D0771E">
            <w:pPr>
              <w:jc w:val="center"/>
            </w:pPr>
            <w:r>
              <w:rPr>
                <w:rFonts w:eastAsiaTheme="minorEastAsia"/>
                <w:szCs w:val="21"/>
              </w:rPr>
              <w:t>中科创达</w:t>
            </w:r>
          </w:p>
        </w:tc>
        <w:tc>
          <w:tcPr>
            <w:tcW w:w="2880" w:type="dxa"/>
            <w:vAlign w:val="center"/>
          </w:tcPr>
          <w:p w:rsidR="006D0DB6" w:rsidRDefault="00D0771E">
            <w:pPr>
              <w:jc w:val="right"/>
            </w:pPr>
            <w:r>
              <w:rPr>
                <w:rFonts w:eastAsiaTheme="minorEastAsia"/>
                <w:szCs w:val="21"/>
              </w:rPr>
              <w:t>4,936,251.14</w:t>
            </w:r>
          </w:p>
        </w:tc>
        <w:tc>
          <w:tcPr>
            <w:tcW w:w="1620" w:type="dxa"/>
            <w:vAlign w:val="center"/>
          </w:tcPr>
          <w:p w:rsidR="006D0DB6" w:rsidRDefault="00D0771E">
            <w:pPr>
              <w:jc w:val="right"/>
            </w:pPr>
            <w:r>
              <w:rPr>
                <w:rFonts w:eastAsiaTheme="minorEastAsia"/>
                <w:szCs w:val="21"/>
              </w:rPr>
              <w:t>2.21</w:t>
            </w:r>
          </w:p>
        </w:tc>
      </w:tr>
      <w:tr w:rsidR="006D0DB6">
        <w:tc>
          <w:tcPr>
            <w:tcW w:w="870" w:type="dxa"/>
            <w:vAlign w:val="center"/>
          </w:tcPr>
          <w:p w:rsidR="006D0DB6" w:rsidRDefault="00D0771E">
            <w:pPr>
              <w:jc w:val="center"/>
            </w:pPr>
            <w:r>
              <w:rPr>
                <w:rFonts w:eastAsiaTheme="minorEastAsia"/>
                <w:szCs w:val="21"/>
              </w:rPr>
              <w:t>99</w:t>
            </w:r>
          </w:p>
        </w:tc>
        <w:tc>
          <w:tcPr>
            <w:tcW w:w="1650" w:type="dxa"/>
            <w:vAlign w:val="center"/>
          </w:tcPr>
          <w:p w:rsidR="006D0DB6" w:rsidRDefault="00D0771E">
            <w:pPr>
              <w:jc w:val="center"/>
            </w:pPr>
            <w:r>
              <w:rPr>
                <w:rFonts w:eastAsiaTheme="minorEastAsia"/>
                <w:szCs w:val="21"/>
              </w:rPr>
              <w:t>603078</w:t>
            </w:r>
          </w:p>
        </w:tc>
        <w:tc>
          <w:tcPr>
            <w:tcW w:w="1980" w:type="dxa"/>
            <w:vAlign w:val="center"/>
          </w:tcPr>
          <w:p w:rsidR="006D0DB6" w:rsidRDefault="00D0771E">
            <w:pPr>
              <w:jc w:val="center"/>
            </w:pPr>
            <w:r>
              <w:rPr>
                <w:rFonts w:eastAsiaTheme="minorEastAsia"/>
                <w:szCs w:val="21"/>
              </w:rPr>
              <w:t>江化微</w:t>
            </w:r>
          </w:p>
        </w:tc>
        <w:tc>
          <w:tcPr>
            <w:tcW w:w="2880" w:type="dxa"/>
            <w:vAlign w:val="center"/>
          </w:tcPr>
          <w:p w:rsidR="006D0DB6" w:rsidRDefault="00D0771E">
            <w:pPr>
              <w:jc w:val="right"/>
            </w:pPr>
            <w:r>
              <w:rPr>
                <w:rFonts w:eastAsiaTheme="minorEastAsia"/>
                <w:szCs w:val="21"/>
              </w:rPr>
              <w:t>4,919,030.82</w:t>
            </w:r>
          </w:p>
        </w:tc>
        <w:tc>
          <w:tcPr>
            <w:tcW w:w="1620" w:type="dxa"/>
            <w:vAlign w:val="center"/>
          </w:tcPr>
          <w:p w:rsidR="006D0DB6" w:rsidRDefault="00D0771E">
            <w:pPr>
              <w:jc w:val="right"/>
            </w:pPr>
            <w:r>
              <w:rPr>
                <w:rFonts w:eastAsiaTheme="minorEastAsia"/>
                <w:szCs w:val="21"/>
              </w:rPr>
              <w:t>2.20</w:t>
            </w:r>
          </w:p>
        </w:tc>
      </w:tr>
      <w:tr w:rsidR="006D0DB6">
        <w:tc>
          <w:tcPr>
            <w:tcW w:w="870" w:type="dxa"/>
            <w:vAlign w:val="center"/>
          </w:tcPr>
          <w:p w:rsidR="006D0DB6" w:rsidRDefault="00D0771E">
            <w:pPr>
              <w:jc w:val="center"/>
            </w:pPr>
            <w:r>
              <w:rPr>
                <w:rFonts w:eastAsiaTheme="minorEastAsia"/>
                <w:szCs w:val="21"/>
              </w:rPr>
              <w:t>100</w:t>
            </w:r>
          </w:p>
        </w:tc>
        <w:tc>
          <w:tcPr>
            <w:tcW w:w="1650" w:type="dxa"/>
            <w:vAlign w:val="center"/>
          </w:tcPr>
          <w:p w:rsidR="006D0DB6" w:rsidRDefault="00D0771E">
            <w:pPr>
              <w:jc w:val="center"/>
            </w:pPr>
            <w:r>
              <w:rPr>
                <w:rFonts w:eastAsiaTheme="minorEastAsia"/>
                <w:szCs w:val="21"/>
              </w:rPr>
              <w:t>600566</w:t>
            </w:r>
          </w:p>
        </w:tc>
        <w:tc>
          <w:tcPr>
            <w:tcW w:w="1980" w:type="dxa"/>
            <w:vAlign w:val="center"/>
          </w:tcPr>
          <w:p w:rsidR="006D0DB6" w:rsidRDefault="00D0771E">
            <w:pPr>
              <w:jc w:val="center"/>
            </w:pPr>
            <w:r>
              <w:rPr>
                <w:rFonts w:eastAsiaTheme="minorEastAsia"/>
                <w:szCs w:val="21"/>
              </w:rPr>
              <w:t>济川药业</w:t>
            </w:r>
          </w:p>
        </w:tc>
        <w:tc>
          <w:tcPr>
            <w:tcW w:w="2880" w:type="dxa"/>
            <w:vAlign w:val="center"/>
          </w:tcPr>
          <w:p w:rsidR="006D0DB6" w:rsidRDefault="00D0771E">
            <w:pPr>
              <w:jc w:val="right"/>
            </w:pPr>
            <w:r>
              <w:rPr>
                <w:rFonts w:eastAsiaTheme="minorEastAsia"/>
                <w:szCs w:val="21"/>
              </w:rPr>
              <w:t>4,880,769.00</w:t>
            </w:r>
          </w:p>
        </w:tc>
        <w:tc>
          <w:tcPr>
            <w:tcW w:w="1620" w:type="dxa"/>
            <w:vAlign w:val="center"/>
          </w:tcPr>
          <w:p w:rsidR="006D0DB6" w:rsidRDefault="00D0771E">
            <w:pPr>
              <w:jc w:val="right"/>
            </w:pPr>
            <w:r>
              <w:rPr>
                <w:rFonts w:eastAsiaTheme="minorEastAsia"/>
                <w:szCs w:val="21"/>
              </w:rPr>
              <w:t>2.19</w:t>
            </w:r>
          </w:p>
        </w:tc>
      </w:tr>
      <w:tr w:rsidR="006D0DB6">
        <w:tc>
          <w:tcPr>
            <w:tcW w:w="870" w:type="dxa"/>
            <w:vAlign w:val="center"/>
          </w:tcPr>
          <w:p w:rsidR="006D0DB6" w:rsidRDefault="00D0771E">
            <w:pPr>
              <w:jc w:val="center"/>
            </w:pPr>
            <w:r>
              <w:rPr>
                <w:rFonts w:eastAsiaTheme="minorEastAsia"/>
                <w:szCs w:val="21"/>
              </w:rPr>
              <w:t>101</w:t>
            </w:r>
          </w:p>
        </w:tc>
        <w:tc>
          <w:tcPr>
            <w:tcW w:w="1650" w:type="dxa"/>
            <w:vAlign w:val="center"/>
          </w:tcPr>
          <w:p w:rsidR="006D0DB6" w:rsidRDefault="00D0771E">
            <w:pPr>
              <w:jc w:val="center"/>
            </w:pPr>
            <w:r>
              <w:rPr>
                <w:rFonts w:eastAsiaTheme="minorEastAsia"/>
                <w:szCs w:val="21"/>
              </w:rPr>
              <w:t>002158</w:t>
            </w:r>
          </w:p>
        </w:tc>
        <w:tc>
          <w:tcPr>
            <w:tcW w:w="1980" w:type="dxa"/>
            <w:vAlign w:val="center"/>
          </w:tcPr>
          <w:p w:rsidR="006D0DB6" w:rsidRDefault="00D0771E">
            <w:pPr>
              <w:jc w:val="center"/>
            </w:pPr>
            <w:r>
              <w:rPr>
                <w:rFonts w:eastAsiaTheme="minorEastAsia"/>
                <w:szCs w:val="21"/>
              </w:rPr>
              <w:t>汉钟精机</w:t>
            </w:r>
          </w:p>
        </w:tc>
        <w:tc>
          <w:tcPr>
            <w:tcW w:w="2880" w:type="dxa"/>
            <w:vAlign w:val="center"/>
          </w:tcPr>
          <w:p w:rsidR="006D0DB6" w:rsidRDefault="00D0771E">
            <w:pPr>
              <w:jc w:val="right"/>
            </w:pPr>
            <w:r>
              <w:rPr>
                <w:rFonts w:eastAsiaTheme="minorEastAsia"/>
                <w:szCs w:val="21"/>
              </w:rPr>
              <w:t>4,794,192.98</w:t>
            </w:r>
          </w:p>
        </w:tc>
        <w:tc>
          <w:tcPr>
            <w:tcW w:w="1620" w:type="dxa"/>
            <w:vAlign w:val="center"/>
          </w:tcPr>
          <w:p w:rsidR="006D0DB6" w:rsidRDefault="00D0771E">
            <w:pPr>
              <w:jc w:val="right"/>
            </w:pPr>
            <w:r>
              <w:rPr>
                <w:rFonts w:eastAsiaTheme="minorEastAsia"/>
                <w:szCs w:val="21"/>
              </w:rPr>
              <w:t>2.15</w:t>
            </w:r>
          </w:p>
        </w:tc>
      </w:tr>
      <w:tr w:rsidR="006D0DB6">
        <w:tc>
          <w:tcPr>
            <w:tcW w:w="870" w:type="dxa"/>
            <w:vAlign w:val="center"/>
          </w:tcPr>
          <w:p w:rsidR="006D0DB6" w:rsidRDefault="00D0771E">
            <w:pPr>
              <w:jc w:val="center"/>
            </w:pPr>
            <w:r>
              <w:rPr>
                <w:rFonts w:eastAsiaTheme="minorEastAsia"/>
                <w:szCs w:val="21"/>
              </w:rPr>
              <w:t>102</w:t>
            </w:r>
          </w:p>
        </w:tc>
        <w:tc>
          <w:tcPr>
            <w:tcW w:w="1650" w:type="dxa"/>
            <w:vAlign w:val="center"/>
          </w:tcPr>
          <w:p w:rsidR="006D0DB6" w:rsidRDefault="00D0771E">
            <w:pPr>
              <w:jc w:val="center"/>
            </w:pPr>
            <w:r>
              <w:rPr>
                <w:rFonts w:eastAsiaTheme="minorEastAsia"/>
                <w:szCs w:val="21"/>
              </w:rPr>
              <w:t>603232</w:t>
            </w:r>
          </w:p>
        </w:tc>
        <w:tc>
          <w:tcPr>
            <w:tcW w:w="1980" w:type="dxa"/>
            <w:vAlign w:val="center"/>
          </w:tcPr>
          <w:p w:rsidR="006D0DB6" w:rsidRDefault="00D0771E">
            <w:pPr>
              <w:jc w:val="center"/>
            </w:pPr>
            <w:r>
              <w:rPr>
                <w:rFonts w:eastAsiaTheme="minorEastAsia"/>
                <w:szCs w:val="21"/>
              </w:rPr>
              <w:t>格尔软件</w:t>
            </w:r>
          </w:p>
        </w:tc>
        <w:tc>
          <w:tcPr>
            <w:tcW w:w="2880" w:type="dxa"/>
            <w:vAlign w:val="center"/>
          </w:tcPr>
          <w:p w:rsidR="006D0DB6" w:rsidRDefault="00D0771E">
            <w:pPr>
              <w:jc w:val="right"/>
            </w:pPr>
            <w:r>
              <w:rPr>
                <w:rFonts w:eastAsiaTheme="minorEastAsia"/>
                <w:szCs w:val="21"/>
              </w:rPr>
              <w:t>4,793,079.89</w:t>
            </w:r>
          </w:p>
        </w:tc>
        <w:tc>
          <w:tcPr>
            <w:tcW w:w="1620" w:type="dxa"/>
            <w:vAlign w:val="center"/>
          </w:tcPr>
          <w:p w:rsidR="006D0DB6" w:rsidRDefault="00D0771E">
            <w:pPr>
              <w:jc w:val="right"/>
            </w:pPr>
            <w:r>
              <w:rPr>
                <w:rFonts w:eastAsiaTheme="minorEastAsia"/>
                <w:szCs w:val="21"/>
              </w:rPr>
              <w:t>2.15</w:t>
            </w:r>
          </w:p>
        </w:tc>
      </w:tr>
      <w:tr w:rsidR="006D0DB6">
        <w:tc>
          <w:tcPr>
            <w:tcW w:w="870" w:type="dxa"/>
            <w:vAlign w:val="center"/>
          </w:tcPr>
          <w:p w:rsidR="006D0DB6" w:rsidRDefault="00D0771E">
            <w:pPr>
              <w:jc w:val="center"/>
            </w:pPr>
            <w:r>
              <w:rPr>
                <w:rFonts w:eastAsiaTheme="minorEastAsia"/>
                <w:szCs w:val="21"/>
              </w:rPr>
              <w:t>103</w:t>
            </w:r>
          </w:p>
        </w:tc>
        <w:tc>
          <w:tcPr>
            <w:tcW w:w="1650" w:type="dxa"/>
            <w:vAlign w:val="center"/>
          </w:tcPr>
          <w:p w:rsidR="006D0DB6" w:rsidRDefault="00D0771E">
            <w:pPr>
              <w:jc w:val="center"/>
            </w:pPr>
            <w:r>
              <w:rPr>
                <w:rFonts w:eastAsiaTheme="minorEastAsia"/>
                <w:szCs w:val="21"/>
              </w:rPr>
              <w:t>603659</w:t>
            </w:r>
          </w:p>
        </w:tc>
        <w:tc>
          <w:tcPr>
            <w:tcW w:w="1980" w:type="dxa"/>
            <w:vAlign w:val="center"/>
          </w:tcPr>
          <w:p w:rsidR="006D0DB6" w:rsidRDefault="00D0771E">
            <w:pPr>
              <w:jc w:val="center"/>
            </w:pPr>
            <w:r>
              <w:rPr>
                <w:rFonts w:eastAsiaTheme="minorEastAsia"/>
                <w:szCs w:val="21"/>
              </w:rPr>
              <w:t>璞泰来</w:t>
            </w:r>
          </w:p>
        </w:tc>
        <w:tc>
          <w:tcPr>
            <w:tcW w:w="2880" w:type="dxa"/>
            <w:vAlign w:val="center"/>
          </w:tcPr>
          <w:p w:rsidR="006D0DB6" w:rsidRDefault="00D0771E">
            <w:pPr>
              <w:jc w:val="right"/>
            </w:pPr>
            <w:r>
              <w:rPr>
                <w:rFonts w:eastAsiaTheme="minorEastAsia"/>
                <w:szCs w:val="21"/>
              </w:rPr>
              <w:t>4,760,607.00</w:t>
            </w:r>
          </w:p>
        </w:tc>
        <w:tc>
          <w:tcPr>
            <w:tcW w:w="1620" w:type="dxa"/>
            <w:vAlign w:val="center"/>
          </w:tcPr>
          <w:p w:rsidR="006D0DB6" w:rsidRDefault="00D0771E">
            <w:pPr>
              <w:jc w:val="right"/>
            </w:pPr>
            <w:r>
              <w:rPr>
                <w:rFonts w:eastAsiaTheme="minorEastAsia"/>
                <w:szCs w:val="21"/>
              </w:rPr>
              <w:t>2.13</w:t>
            </w:r>
          </w:p>
        </w:tc>
      </w:tr>
      <w:tr w:rsidR="006D0DB6">
        <w:tc>
          <w:tcPr>
            <w:tcW w:w="870" w:type="dxa"/>
            <w:vAlign w:val="center"/>
          </w:tcPr>
          <w:p w:rsidR="006D0DB6" w:rsidRDefault="00D0771E">
            <w:pPr>
              <w:jc w:val="center"/>
            </w:pPr>
            <w:r>
              <w:rPr>
                <w:rFonts w:eastAsiaTheme="minorEastAsia"/>
                <w:szCs w:val="21"/>
              </w:rPr>
              <w:t>104</w:t>
            </w:r>
          </w:p>
        </w:tc>
        <w:tc>
          <w:tcPr>
            <w:tcW w:w="1650" w:type="dxa"/>
            <w:vAlign w:val="center"/>
          </w:tcPr>
          <w:p w:rsidR="006D0DB6" w:rsidRDefault="00D0771E">
            <w:pPr>
              <w:jc w:val="center"/>
            </w:pPr>
            <w:r>
              <w:rPr>
                <w:rFonts w:eastAsiaTheme="minorEastAsia"/>
                <w:szCs w:val="21"/>
              </w:rPr>
              <w:t>300763</w:t>
            </w:r>
          </w:p>
        </w:tc>
        <w:tc>
          <w:tcPr>
            <w:tcW w:w="1980" w:type="dxa"/>
            <w:vAlign w:val="center"/>
          </w:tcPr>
          <w:p w:rsidR="006D0DB6" w:rsidRDefault="00D0771E">
            <w:pPr>
              <w:jc w:val="center"/>
            </w:pPr>
            <w:r>
              <w:rPr>
                <w:rFonts w:eastAsiaTheme="minorEastAsia"/>
                <w:szCs w:val="21"/>
              </w:rPr>
              <w:t>锦浪科技</w:t>
            </w:r>
          </w:p>
        </w:tc>
        <w:tc>
          <w:tcPr>
            <w:tcW w:w="2880" w:type="dxa"/>
            <w:vAlign w:val="center"/>
          </w:tcPr>
          <w:p w:rsidR="006D0DB6" w:rsidRDefault="00D0771E">
            <w:pPr>
              <w:jc w:val="right"/>
            </w:pPr>
            <w:r>
              <w:rPr>
                <w:rFonts w:eastAsiaTheme="minorEastAsia"/>
                <w:szCs w:val="21"/>
              </w:rPr>
              <w:t>4,735,672.92</w:t>
            </w:r>
          </w:p>
        </w:tc>
        <w:tc>
          <w:tcPr>
            <w:tcW w:w="1620" w:type="dxa"/>
            <w:vAlign w:val="center"/>
          </w:tcPr>
          <w:p w:rsidR="006D0DB6" w:rsidRDefault="00D0771E">
            <w:pPr>
              <w:jc w:val="right"/>
            </w:pPr>
            <w:r>
              <w:rPr>
                <w:rFonts w:eastAsiaTheme="minorEastAsia"/>
                <w:szCs w:val="21"/>
              </w:rPr>
              <w:t>2.12</w:t>
            </w:r>
          </w:p>
        </w:tc>
      </w:tr>
      <w:tr w:rsidR="006D0DB6">
        <w:tc>
          <w:tcPr>
            <w:tcW w:w="870" w:type="dxa"/>
            <w:vAlign w:val="center"/>
          </w:tcPr>
          <w:p w:rsidR="006D0DB6" w:rsidRDefault="00D0771E">
            <w:pPr>
              <w:jc w:val="center"/>
            </w:pPr>
            <w:r>
              <w:rPr>
                <w:rFonts w:eastAsiaTheme="minorEastAsia"/>
                <w:szCs w:val="21"/>
              </w:rPr>
              <w:t>105</w:t>
            </w:r>
          </w:p>
        </w:tc>
        <w:tc>
          <w:tcPr>
            <w:tcW w:w="1650" w:type="dxa"/>
            <w:vAlign w:val="center"/>
          </w:tcPr>
          <w:p w:rsidR="006D0DB6" w:rsidRDefault="00D0771E">
            <w:pPr>
              <w:jc w:val="center"/>
            </w:pPr>
            <w:r>
              <w:rPr>
                <w:rFonts w:eastAsiaTheme="minorEastAsia"/>
                <w:szCs w:val="21"/>
              </w:rPr>
              <w:t>600519</w:t>
            </w:r>
          </w:p>
        </w:tc>
        <w:tc>
          <w:tcPr>
            <w:tcW w:w="1980" w:type="dxa"/>
            <w:vAlign w:val="center"/>
          </w:tcPr>
          <w:p w:rsidR="006D0DB6" w:rsidRDefault="00D0771E">
            <w:pPr>
              <w:jc w:val="center"/>
            </w:pPr>
            <w:r>
              <w:rPr>
                <w:rFonts w:eastAsiaTheme="minorEastAsia"/>
                <w:szCs w:val="21"/>
              </w:rPr>
              <w:t>贵州茅台</w:t>
            </w:r>
          </w:p>
        </w:tc>
        <w:tc>
          <w:tcPr>
            <w:tcW w:w="2880" w:type="dxa"/>
            <w:vAlign w:val="center"/>
          </w:tcPr>
          <w:p w:rsidR="006D0DB6" w:rsidRDefault="00D0771E">
            <w:pPr>
              <w:jc w:val="right"/>
            </w:pPr>
            <w:r>
              <w:rPr>
                <w:rFonts w:eastAsiaTheme="minorEastAsia"/>
                <w:szCs w:val="21"/>
              </w:rPr>
              <w:t>4,669,376.00</w:t>
            </w:r>
          </w:p>
        </w:tc>
        <w:tc>
          <w:tcPr>
            <w:tcW w:w="1620" w:type="dxa"/>
            <w:vAlign w:val="center"/>
          </w:tcPr>
          <w:p w:rsidR="006D0DB6" w:rsidRDefault="00D0771E">
            <w:pPr>
              <w:jc w:val="right"/>
            </w:pPr>
            <w:r>
              <w:rPr>
                <w:rFonts w:eastAsiaTheme="minorEastAsia"/>
                <w:szCs w:val="21"/>
              </w:rPr>
              <w:t>2.09</w:t>
            </w:r>
          </w:p>
        </w:tc>
      </w:tr>
      <w:tr w:rsidR="006D0DB6">
        <w:tc>
          <w:tcPr>
            <w:tcW w:w="870" w:type="dxa"/>
            <w:vAlign w:val="center"/>
          </w:tcPr>
          <w:p w:rsidR="006D0DB6" w:rsidRDefault="00D0771E">
            <w:pPr>
              <w:jc w:val="center"/>
            </w:pPr>
            <w:r>
              <w:rPr>
                <w:rFonts w:eastAsiaTheme="minorEastAsia"/>
                <w:szCs w:val="21"/>
              </w:rPr>
              <w:t>106</w:t>
            </w:r>
          </w:p>
        </w:tc>
        <w:tc>
          <w:tcPr>
            <w:tcW w:w="1650" w:type="dxa"/>
            <w:vAlign w:val="center"/>
          </w:tcPr>
          <w:p w:rsidR="006D0DB6" w:rsidRDefault="00D0771E">
            <w:pPr>
              <w:jc w:val="center"/>
            </w:pPr>
            <w:r>
              <w:rPr>
                <w:rFonts w:eastAsiaTheme="minorEastAsia"/>
                <w:szCs w:val="21"/>
              </w:rPr>
              <w:t>03690</w:t>
            </w:r>
          </w:p>
        </w:tc>
        <w:tc>
          <w:tcPr>
            <w:tcW w:w="1980" w:type="dxa"/>
            <w:vAlign w:val="center"/>
          </w:tcPr>
          <w:p w:rsidR="006D0DB6" w:rsidRDefault="00D0771E">
            <w:pPr>
              <w:jc w:val="center"/>
            </w:pPr>
            <w:r>
              <w:rPr>
                <w:rFonts w:eastAsiaTheme="minorEastAsia"/>
                <w:szCs w:val="21"/>
              </w:rPr>
              <w:t>美团－Ｗ</w:t>
            </w:r>
          </w:p>
        </w:tc>
        <w:tc>
          <w:tcPr>
            <w:tcW w:w="2880" w:type="dxa"/>
            <w:vAlign w:val="center"/>
          </w:tcPr>
          <w:p w:rsidR="006D0DB6" w:rsidRDefault="00D0771E">
            <w:pPr>
              <w:jc w:val="right"/>
            </w:pPr>
            <w:r>
              <w:rPr>
                <w:rFonts w:eastAsiaTheme="minorEastAsia"/>
                <w:szCs w:val="21"/>
              </w:rPr>
              <w:t>4,589,985.55</w:t>
            </w:r>
          </w:p>
        </w:tc>
        <w:tc>
          <w:tcPr>
            <w:tcW w:w="1620" w:type="dxa"/>
            <w:vAlign w:val="center"/>
          </w:tcPr>
          <w:p w:rsidR="006D0DB6" w:rsidRDefault="00D0771E">
            <w:pPr>
              <w:jc w:val="right"/>
            </w:pPr>
            <w:r>
              <w:rPr>
                <w:rFonts w:eastAsiaTheme="minorEastAsia"/>
                <w:szCs w:val="21"/>
              </w:rPr>
              <w:t>2.06</w:t>
            </w:r>
          </w:p>
        </w:tc>
      </w:tr>
      <w:tr w:rsidR="006D0DB6">
        <w:tc>
          <w:tcPr>
            <w:tcW w:w="870" w:type="dxa"/>
            <w:vAlign w:val="center"/>
          </w:tcPr>
          <w:p w:rsidR="006D0DB6" w:rsidRDefault="00D0771E">
            <w:pPr>
              <w:jc w:val="center"/>
            </w:pPr>
            <w:r>
              <w:rPr>
                <w:rFonts w:eastAsiaTheme="minorEastAsia"/>
                <w:szCs w:val="21"/>
              </w:rPr>
              <w:t>107</w:t>
            </w:r>
          </w:p>
        </w:tc>
        <w:tc>
          <w:tcPr>
            <w:tcW w:w="1650" w:type="dxa"/>
            <w:vAlign w:val="center"/>
          </w:tcPr>
          <w:p w:rsidR="006D0DB6" w:rsidRDefault="00D0771E">
            <w:pPr>
              <w:jc w:val="center"/>
            </w:pPr>
            <w:r>
              <w:rPr>
                <w:rFonts w:eastAsiaTheme="minorEastAsia"/>
                <w:szCs w:val="21"/>
              </w:rPr>
              <w:t>002603</w:t>
            </w:r>
          </w:p>
        </w:tc>
        <w:tc>
          <w:tcPr>
            <w:tcW w:w="1980" w:type="dxa"/>
            <w:vAlign w:val="center"/>
          </w:tcPr>
          <w:p w:rsidR="006D0DB6" w:rsidRDefault="00D0771E">
            <w:pPr>
              <w:jc w:val="center"/>
            </w:pPr>
            <w:r>
              <w:rPr>
                <w:rFonts w:eastAsiaTheme="minorEastAsia"/>
                <w:szCs w:val="21"/>
              </w:rPr>
              <w:t>以岭药业</w:t>
            </w:r>
          </w:p>
        </w:tc>
        <w:tc>
          <w:tcPr>
            <w:tcW w:w="2880" w:type="dxa"/>
            <w:vAlign w:val="center"/>
          </w:tcPr>
          <w:p w:rsidR="006D0DB6" w:rsidRDefault="00D0771E">
            <w:pPr>
              <w:jc w:val="right"/>
            </w:pPr>
            <w:r>
              <w:rPr>
                <w:rFonts w:eastAsiaTheme="minorEastAsia"/>
                <w:szCs w:val="21"/>
              </w:rPr>
              <w:t>4,585,060.00</w:t>
            </w:r>
          </w:p>
        </w:tc>
        <w:tc>
          <w:tcPr>
            <w:tcW w:w="1620" w:type="dxa"/>
            <w:vAlign w:val="center"/>
          </w:tcPr>
          <w:p w:rsidR="006D0DB6" w:rsidRDefault="00D0771E">
            <w:pPr>
              <w:jc w:val="right"/>
            </w:pPr>
            <w:r>
              <w:rPr>
                <w:rFonts w:eastAsiaTheme="minorEastAsia"/>
                <w:szCs w:val="21"/>
              </w:rPr>
              <w:t>2.05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期末</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期末</w:t>
            </w:r>
            <w:r w:rsidRPr="00E54740">
              <w:rPr>
                <w:rFonts w:eastAsiaTheme="minorEastAsia"/>
                <w:szCs w:val="21"/>
              </w:rPr>
              <w:t>基金资产净值比例（％）</w:t>
            </w:r>
          </w:p>
        </w:tc>
      </w:tr>
      <w:tr w:rsidR="006D0DB6">
        <w:tc>
          <w:tcPr>
            <w:tcW w:w="870" w:type="dxa"/>
            <w:vAlign w:val="center"/>
          </w:tcPr>
          <w:p w:rsidR="006D0DB6" w:rsidRDefault="00D0771E">
            <w:pPr>
              <w:jc w:val="center"/>
            </w:pPr>
            <w:r>
              <w:rPr>
                <w:rFonts w:eastAsiaTheme="minorEastAsia"/>
                <w:szCs w:val="21"/>
              </w:rPr>
              <w:t>1</w:t>
            </w:r>
          </w:p>
        </w:tc>
        <w:tc>
          <w:tcPr>
            <w:tcW w:w="1650" w:type="dxa"/>
            <w:vAlign w:val="center"/>
          </w:tcPr>
          <w:p w:rsidR="006D0DB6" w:rsidRDefault="00D0771E">
            <w:pPr>
              <w:jc w:val="center"/>
            </w:pPr>
            <w:r>
              <w:rPr>
                <w:rFonts w:eastAsiaTheme="minorEastAsia"/>
                <w:szCs w:val="21"/>
              </w:rPr>
              <w:t>600522</w:t>
            </w:r>
          </w:p>
        </w:tc>
        <w:tc>
          <w:tcPr>
            <w:tcW w:w="1980" w:type="dxa"/>
            <w:vAlign w:val="center"/>
          </w:tcPr>
          <w:p w:rsidR="006D0DB6" w:rsidRDefault="00D0771E">
            <w:pPr>
              <w:jc w:val="center"/>
            </w:pPr>
            <w:r>
              <w:rPr>
                <w:rFonts w:eastAsiaTheme="minorEastAsia"/>
                <w:szCs w:val="21"/>
              </w:rPr>
              <w:t>中天科技</w:t>
            </w:r>
          </w:p>
        </w:tc>
        <w:tc>
          <w:tcPr>
            <w:tcW w:w="2880" w:type="dxa"/>
            <w:vAlign w:val="center"/>
          </w:tcPr>
          <w:p w:rsidR="006D0DB6" w:rsidRDefault="00D0771E">
            <w:pPr>
              <w:jc w:val="right"/>
            </w:pPr>
            <w:r>
              <w:rPr>
                <w:rFonts w:eastAsiaTheme="minorEastAsia"/>
                <w:szCs w:val="21"/>
              </w:rPr>
              <w:t>18,511,234.30</w:t>
            </w:r>
          </w:p>
        </w:tc>
        <w:tc>
          <w:tcPr>
            <w:tcW w:w="1620" w:type="dxa"/>
            <w:vAlign w:val="center"/>
          </w:tcPr>
          <w:p w:rsidR="006D0DB6" w:rsidRDefault="00D0771E">
            <w:pPr>
              <w:jc w:val="right"/>
            </w:pPr>
            <w:r>
              <w:rPr>
                <w:rFonts w:eastAsiaTheme="minorEastAsia"/>
                <w:szCs w:val="21"/>
              </w:rPr>
              <w:t>8.29</w:t>
            </w:r>
          </w:p>
        </w:tc>
      </w:tr>
      <w:tr w:rsidR="006D0DB6">
        <w:tc>
          <w:tcPr>
            <w:tcW w:w="870" w:type="dxa"/>
            <w:vAlign w:val="center"/>
          </w:tcPr>
          <w:p w:rsidR="006D0DB6" w:rsidRDefault="00D0771E">
            <w:pPr>
              <w:jc w:val="center"/>
            </w:pPr>
            <w:r>
              <w:rPr>
                <w:rFonts w:eastAsiaTheme="minorEastAsia"/>
                <w:szCs w:val="21"/>
              </w:rPr>
              <w:t>2</w:t>
            </w:r>
          </w:p>
        </w:tc>
        <w:tc>
          <w:tcPr>
            <w:tcW w:w="1650" w:type="dxa"/>
            <w:vAlign w:val="center"/>
          </w:tcPr>
          <w:p w:rsidR="006D0DB6" w:rsidRDefault="00D0771E">
            <w:pPr>
              <w:jc w:val="center"/>
            </w:pPr>
            <w:r>
              <w:rPr>
                <w:rFonts w:eastAsiaTheme="minorEastAsia"/>
                <w:szCs w:val="21"/>
              </w:rPr>
              <w:t>002714</w:t>
            </w:r>
          </w:p>
        </w:tc>
        <w:tc>
          <w:tcPr>
            <w:tcW w:w="1980" w:type="dxa"/>
            <w:vAlign w:val="center"/>
          </w:tcPr>
          <w:p w:rsidR="006D0DB6" w:rsidRDefault="00D0771E">
            <w:pPr>
              <w:jc w:val="center"/>
            </w:pPr>
            <w:r>
              <w:rPr>
                <w:rFonts w:eastAsiaTheme="minorEastAsia"/>
                <w:szCs w:val="21"/>
              </w:rPr>
              <w:t>牧原股份</w:t>
            </w:r>
          </w:p>
        </w:tc>
        <w:tc>
          <w:tcPr>
            <w:tcW w:w="2880" w:type="dxa"/>
            <w:vAlign w:val="center"/>
          </w:tcPr>
          <w:p w:rsidR="006D0DB6" w:rsidRDefault="00D0771E">
            <w:pPr>
              <w:jc w:val="right"/>
            </w:pPr>
            <w:r>
              <w:rPr>
                <w:rFonts w:eastAsiaTheme="minorEastAsia"/>
                <w:szCs w:val="21"/>
              </w:rPr>
              <w:t>15,341,137.56</w:t>
            </w:r>
          </w:p>
        </w:tc>
        <w:tc>
          <w:tcPr>
            <w:tcW w:w="1620" w:type="dxa"/>
            <w:vAlign w:val="center"/>
          </w:tcPr>
          <w:p w:rsidR="006D0DB6" w:rsidRDefault="00D0771E">
            <w:pPr>
              <w:jc w:val="right"/>
            </w:pPr>
            <w:r>
              <w:rPr>
                <w:rFonts w:eastAsiaTheme="minorEastAsia"/>
                <w:szCs w:val="21"/>
              </w:rPr>
              <w:t>6.87</w:t>
            </w:r>
          </w:p>
        </w:tc>
      </w:tr>
      <w:tr w:rsidR="006D0DB6">
        <w:tc>
          <w:tcPr>
            <w:tcW w:w="870" w:type="dxa"/>
            <w:vAlign w:val="center"/>
          </w:tcPr>
          <w:p w:rsidR="006D0DB6" w:rsidRDefault="00D0771E">
            <w:pPr>
              <w:jc w:val="center"/>
            </w:pPr>
            <w:r>
              <w:rPr>
                <w:rFonts w:eastAsiaTheme="minorEastAsia"/>
                <w:szCs w:val="21"/>
              </w:rPr>
              <w:t>3</w:t>
            </w:r>
          </w:p>
        </w:tc>
        <w:tc>
          <w:tcPr>
            <w:tcW w:w="1650" w:type="dxa"/>
            <w:vAlign w:val="center"/>
          </w:tcPr>
          <w:p w:rsidR="006D0DB6" w:rsidRDefault="00D0771E">
            <w:pPr>
              <w:jc w:val="center"/>
            </w:pPr>
            <w:r>
              <w:rPr>
                <w:rFonts w:eastAsiaTheme="minorEastAsia"/>
                <w:szCs w:val="21"/>
              </w:rPr>
              <w:t>300498</w:t>
            </w:r>
          </w:p>
        </w:tc>
        <w:tc>
          <w:tcPr>
            <w:tcW w:w="1980" w:type="dxa"/>
            <w:vAlign w:val="center"/>
          </w:tcPr>
          <w:p w:rsidR="006D0DB6" w:rsidRDefault="00D0771E">
            <w:pPr>
              <w:jc w:val="center"/>
            </w:pPr>
            <w:r>
              <w:rPr>
                <w:rFonts w:eastAsiaTheme="minorEastAsia"/>
                <w:szCs w:val="21"/>
              </w:rPr>
              <w:t>温氏股份</w:t>
            </w:r>
          </w:p>
        </w:tc>
        <w:tc>
          <w:tcPr>
            <w:tcW w:w="2880" w:type="dxa"/>
            <w:vAlign w:val="center"/>
          </w:tcPr>
          <w:p w:rsidR="006D0DB6" w:rsidRDefault="00D0771E">
            <w:pPr>
              <w:jc w:val="right"/>
            </w:pPr>
            <w:r>
              <w:rPr>
                <w:rFonts w:eastAsiaTheme="minorEastAsia"/>
                <w:szCs w:val="21"/>
              </w:rPr>
              <w:t>13,678,210.93</w:t>
            </w:r>
          </w:p>
        </w:tc>
        <w:tc>
          <w:tcPr>
            <w:tcW w:w="1620" w:type="dxa"/>
            <w:vAlign w:val="center"/>
          </w:tcPr>
          <w:p w:rsidR="006D0DB6" w:rsidRDefault="00D0771E">
            <w:pPr>
              <w:jc w:val="right"/>
            </w:pPr>
            <w:r>
              <w:rPr>
                <w:rFonts w:eastAsiaTheme="minorEastAsia"/>
                <w:szCs w:val="21"/>
              </w:rPr>
              <w:t>6.13</w:t>
            </w:r>
          </w:p>
        </w:tc>
      </w:tr>
      <w:tr w:rsidR="006D0DB6">
        <w:tc>
          <w:tcPr>
            <w:tcW w:w="870" w:type="dxa"/>
            <w:vAlign w:val="center"/>
          </w:tcPr>
          <w:p w:rsidR="006D0DB6" w:rsidRDefault="00D0771E">
            <w:pPr>
              <w:jc w:val="center"/>
            </w:pPr>
            <w:r>
              <w:rPr>
                <w:rFonts w:eastAsiaTheme="minorEastAsia"/>
                <w:szCs w:val="21"/>
              </w:rPr>
              <w:t>4</w:t>
            </w:r>
          </w:p>
        </w:tc>
        <w:tc>
          <w:tcPr>
            <w:tcW w:w="1650" w:type="dxa"/>
            <w:vAlign w:val="center"/>
          </w:tcPr>
          <w:p w:rsidR="006D0DB6" w:rsidRDefault="00D0771E">
            <w:pPr>
              <w:jc w:val="center"/>
            </w:pPr>
            <w:r>
              <w:rPr>
                <w:rFonts w:eastAsiaTheme="minorEastAsia"/>
                <w:szCs w:val="21"/>
              </w:rPr>
              <w:t>603236</w:t>
            </w:r>
          </w:p>
        </w:tc>
        <w:tc>
          <w:tcPr>
            <w:tcW w:w="1980" w:type="dxa"/>
            <w:vAlign w:val="center"/>
          </w:tcPr>
          <w:p w:rsidR="006D0DB6" w:rsidRDefault="00D0771E">
            <w:pPr>
              <w:jc w:val="center"/>
            </w:pPr>
            <w:r>
              <w:rPr>
                <w:rFonts w:eastAsiaTheme="minorEastAsia"/>
                <w:szCs w:val="21"/>
              </w:rPr>
              <w:t>移远通信</w:t>
            </w:r>
          </w:p>
        </w:tc>
        <w:tc>
          <w:tcPr>
            <w:tcW w:w="2880" w:type="dxa"/>
            <w:vAlign w:val="center"/>
          </w:tcPr>
          <w:p w:rsidR="006D0DB6" w:rsidRDefault="00D0771E">
            <w:pPr>
              <w:jc w:val="right"/>
            </w:pPr>
            <w:r>
              <w:rPr>
                <w:rFonts w:eastAsiaTheme="minorEastAsia"/>
                <w:szCs w:val="21"/>
              </w:rPr>
              <w:t>13,562,965.80</w:t>
            </w:r>
          </w:p>
        </w:tc>
        <w:tc>
          <w:tcPr>
            <w:tcW w:w="1620" w:type="dxa"/>
            <w:vAlign w:val="center"/>
          </w:tcPr>
          <w:p w:rsidR="006D0DB6" w:rsidRDefault="00D0771E">
            <w:pPr>
              <w:jc w:val="right"/>
            </w:pPr>
            <w:r>
              <w:rPr>
                <w:rFonts w:eastAsiaTheme="minorEastAsia"/>
                <w:szCs w:val="21"/>
              </w:rPr>
              <w:t>6.07</w:t>
            </w:r>
          </w:p>
        </w:tc>
      </w:tr>
      <w:tr w:rsidR="006D0DB6">
        <w:tc>
          <w:tcPr>
            <w:tcW w:w="870" w:type="dxa"/>
            <w:vAlign w:val="center"/>
          </w:tcPr>
          <w:p w:rsidR="006D0DB6" w:rsidRDefault="00D0771E">
            <w:pPr>
              <w:jc w:val="center"/>
            </w:pPr>
            <w:r>
              <w:rPr>
                <w:rFonts w:eastAsiaTheme="minorEastAsia"/>
                <w:szCs w:val="21"/>
              </w:rPr>
              <w:t>5</w:t>
            </w:r>
          </w:p>
        </w:tc>
        <w:tc>
          <w:tcPr>
            <w:tcW w:w="1650" w:type="dxa"/>
            <w:vAlign w:val="center"/>
          </w:tcPr>
          <w:p w:rsidR="006D0DB6" w:rsidRDefault="00D0771E">
            <w:pPr>
              <w:jc w:val="center"/>
            </w:pPr>
            <w:r>
              <w:rPr>
                <w:rFonts w:eastAsiaTheme="minorEastAsia"/>
                <w:szCs w:val="21"/>
              </w:rPr>
              <w:t>300059</w:t>
            </w:r>
          </w:p>
        </w:tc>
        <w:tc>
          <w:tcPr>
            <w:tcW w:w="1980" w:type="dxa"/>
            <w:vAlign w:val="center"/>
          </w:tcPr>
          <w:p w:rsidR="006D0DB6" w:rsidRDefault="00D0771E">
            <w:pPr>
              <w:jc w:val="center"/>
            </w:pPr>
            <w:r>
              <w:rPr>
                <w:rFonts w:eastAsiaTheme="minorEastAsia"/>
                <w:szCs w:val="21"/>
              </w:rPr>
              <w:t>东方财富</w:t>
            </w:r>
          </w:p>
        </w:tc>
        <w:tc>
          <w:tcPr>
            <w:tcW w:w="2880" w:type="dxa"/>
            <w:vAlign w:val="center"/>
          </w:tcPr>
          <w:p w:rsidR="006D0DB6" w:rsidRDefault="00D0771E">
            <w:pPr>
              <w:jc w:val="right"/>
            </w:pPr>
            <w:r>
              <w:rPr>
                <w:rFonts w:eastAsiaTheme="minorEastAsia"/>
                <w:szCs w:val="21"/>
              </w:rPr>
              <w:t>13,347,780.26</w:t>
            </w:r>
          </w:p>
        </w:tc>
        <w:tc>
          <w:tcPr>
            <w:tcW w:w="1620" w:type="dxa"/>
            <w:vAlign w:val="center"/>
          </w:tcPr>
          <w:p w:rsidR="006D0DB6" w:rsidRDefault="00D0771E">
            <w:pPr>
              <w:jc w:val="right"/>
            </w:pPr>
            <w:r>
              <w:rPr>
                <w:rFonts w:eastAsiaTheme="minorEastAsia"/>
                <w:szCs w:val="21"/>
              </w:rPr>
              <w:t>5.98</w:t>
            </w:r>
          </w:p>
        </w:tc>
      </w:tr>
      <w:tr w:rsidR="006D0DB6">
        <w:tc>
          <w:tcPr>
            <w:tcW w:w="870" w:type="dxa"/>
            <w:vAlign w:val="center"/>
          </w:tcPr>
          <w:p w:rsidR="006D0DB6" w:rsidRDefault="00D0771E">
            <w:pPr>
              <w:jc w:val="center"/>
            </w:pPr>
            <w:r>
              <w:rPr>
                <w:rFonts w:eastAsiaTheme="minorEastAsia"/>
                <w:szCs w:val="21"/>
              </w:rPr>
              <w:t>6</w:t>
            </w:r>
          </w:p>
        </w:tc>
        <w:tc>
          <w:tcPr>
            <w:tcW w:w="1650" w:type="dxa"/>
            <w:vAlign w:val="center"/>
          </w:tcPr>
          <w:p w:rsidR="006D0DB6" w:rsidRDefault="00D0771E">
            <w:pPr>
              <w:jc w:val="center"/>
            </w:pPr>
            <w:r>
              <w:rPr>
                <w:rFonts w:eastAsiaTheme="minorEastAsia"/>
                <w:szCs w:val="21"/>
              </w:rPr>
              <w:t>000810</w:t>
            </w:r>
          </w:p>
        </w:tc>
        <w:tc>
          <w:tcPr>
            <w:tcW w:w="1980" w:type="dxa"/>
            <w:vAlign w:val="center"/>
          </w:tcPr>
          <w:p w:rsidR="006D0DB6" w:rsidRDefault="00D0771E">
            <w:pPr>
              <w:jc w:val="center"/>
            </w:pPr>
            <w:r>
              <w:rPr>
                <w:rFonts w:eastAsiaTheme="minorEastAsia"/>
                <w:szCs w:val="21"/>
              </w:rPr>
              <w:t>创维数字</w:t>
            </w:r>
          </w:p>
        </w:tc>
        <w:tc>
          <w:tcPr>
            <w:tcW w:w="2880" w:type="dxa"/>
            <w:vAlign w:val="center"/>
          </w:tcPr>
          <w:p w:rsidR="006D0DB6" w:rsidRDefault="00D0771E">
            <w:pPr>
              <w:jc w:val="right"/>
            </w:pPr>
            <w:r>
              <w:rPr>
                <w:rFonts w:eastAsiaTheme="minorEastAsia"/>
                <w:szCs w:val="21"/>
              </w:rPr>
              <w:t>12,871,990.63</w:t>
            </w:r>
          </w:p>
        </w:tc>
        <w:tc>
          <w:tcPr>
            <w:tcW w:w="1620" w:type="dxa"/>
            <w:vAlign w:val="center"/>
          </w:tcPr>
          <w:p w:rsidR="006D0DB6" w:rsidRDefault="00D0771E">
            <w:pPr>
              <w:jc w:val="right"/>
            </w:pPr>
            <w:r>
              <w:rPr>
                <w:rFonts w:eastAsiaTheme="minorEastAsia"/>
                <w:szCs w:val="21"/>
              </w:rPr>
              <w:t>5.77</w:t>
            </w:r>
          </w:p>
        </w:tc>
      </w:tr>
      <w:tr w:rsidR="006D0DB6">
        <w:tc>
          <w:tcPr>
            <w:tcW w:w="870" w:type="dxa"/>
            <w:vAlign w:val="center"/>
          </w:tcPr>
          <w:p w:rsidR="006D0DB6" w:rsidRDefault="00D0771E">
            <w:pPr>
              <w:jc w:val="center"/>
            </w:pPr>
            <w:r>
              <w:rPr>
                <w:rFonts w:eastAsiaTheme="minorEastAsia"/>
                <w:szCs w:val="21"/>
              </w:rPr>
              <w:t>7</w:t>
            </w:r>
          </w:p>
        </w:tc>
        <w:tc>
          <w:tcPr>
            <w:tcW w:w="1650" w:type="dxa"/>
            <w:vAlign w:val="center"/>
          </w:tcPr>
          <w:p w:rsidR="006D0DB6" w:rsidRDefault="00D0771E">
            <w:pPr>
              <w:jc w:val="center"/>
            </w:pPr>
            <w:r>
              <w:rPr>
                <w:rFonts w:eastAsiaTheme="minorEastAsia"/>
                <w:szCs w:val="21"/>
              </w:rPr>
              <w:t>603444</w:t>
            </w:r>
          </w:p>
        </w:tc>
        <w:tc>
          <w:tcPr>
            <w:tcW w:w="1980" w:type="dxa"/>
            <w:vAlign w:val="center"/>
          </w:tcPr>
          <w:p w:rsidR="006D0DB6" w:rsidRDefault="00D0771E">
            <w:pPr>
              <w:jc w:val="center"/>
            </w:pPr>
            <w:r>
              <w:rPr>
                <w:rFonts w:eastAsiaTheme="minorEastAsia"/>
                <w:szCs w:val="21"/>
              </w:rPr>
              <w:t>吉比特</w:t>
            </w:r>
          </w:p>
        </w:tc>
        <w:tc>
          <w:tcPr>
            <w:tcW w:w="2880" w:type="dxa"/>
            <w:vAlign w:val="center"/>
          </w:tcPr>
          <w:p w:rsidR="006D0DB6" w:rsidRDefault="00D0771E">
            <w:pPr>
              <w:jc w:val="right"/>
            </w:pPr>
            <w:r>
              <w:rPr>
                <w:rFonts w:eastAsiaTheme="minorEastAsia"/>
                <w:szCs w:val="21"/>
              </w:rPr>
              <w:t>12,310,117.52</w:t>
            </w:r>
          </w:p>
        </w:tc>
        <w:tc>
          <w:tcPr>
            <w:tcW w:w="1620" w:type="dxa"/>
            <w:vAlign w:val="center"/>
          </w:tcPr>
          <w:p w:rsidR="006D0DB6" w:rsidRDefault="00D0771E">
            <w:pPr>
              <w:jc w:val="right"/>
            </w:pPr>
            <w:r>
              <w:rPr>
                <w:rFonts w:eastAsiaTheme="minorEastAsia"/>
                <w:szCs w:val="21"/>
              </w:rPr>
              <w:t>5.51</w:t>
            </w:r>
          </w:p>
        </w:tc>
      </w:tr>
      <w:tr w:rsidR="006D0DB6">
        <w:tc>
          <w:tcPr>
            <w:tcW w:w="870" w:type="dxa"/>
            <w:vAlign w:val="center"/>
          </w:tcPr>
          <w:p w:rsidR="006D0DB6" w:rsidRDefault="00D0771E">
            <w:pPr>
              <w:jc w:val="center"/>
            </w:pPr>
            <w:r>
              <w:rPr>
                <w:rFonts w:eastAsiaTheme="minorEastAsia"/>
                <w:szCs w:val="21"/>
              </w:rPr>
              <w:t>8</w:t>
            </w:r>
          </w:p>
        </w:tc>
        <w:tc>
          <w:tcPr>
            <w:tcW w:w="1650" w:type="dxa"/>
            <w:vAlign w:val="center"/>
          </w:tcPr>
          <w:p w:rsidR="006D0DB6" w:rsidRDefault="00D0771E">
            <w:pPr>
              <w:jc w:val="center"/>
            </w:pPr>
            <w:r>
              <w:rPr>
                <w:rFonts w:eastAsiaTheme="minorEastAsia"/>
                <w:szCs w:val="21"/>
              </w:rPr>
              <w:t>000069</w:t>
            </w:r>
          </w:p>
        </w:tc>
        <w:tc>
          <w:tcPr>
            <w:tcW w:w="1980" w:type="dxa"/>
            <w:vAlign w:val="center"/>
          </w:tcPr>
          <w:p w:rsidR="006D0DB6" w:rsidRDefault="00D0771E">
            <w:pPr>
              <w:jc w:val="center"/>
            </w:pPr>
            <w:r>
              <w:rPr>
                <w:rFonts w:eastAsiaTheme="minorEastAsia"/>
                <w:szCs w:val="21"/>
              </w:rPr>
              <w:t>华侨城</w:t>
            </w:r>
            <w:r>
              <w:rPr>
                <w:rFonts w:eastAsiaTheme="minorEastAsia"/>
                <w:szCs w:val="21"/>
              </w:rPr>
              <w:t>A</w:t>
            </w:r>
          </w:p>
        </w:tc>
        <w:tc>
          <w:tcPr>
            <w:tcW w:w="2880" w:type="dxa"/>
            <w:vAlign w:val="center"/>
          </w:tcPr>
          <w:p w:rsidR="006D0DB6" w:rsidRDefault="00D0771E">
            <w:pPr>
              <w:jc w:val="right"/>
            </w:pPr>
            <w:r>
              <w:rPr>
                <w:rFonts w:eastAsiaTheme="minorEastAsia"/>
                <w:szCs w:val="21"/>
              </w:rPr>
              <w:t>12,045,243.97</w:t>
            </w:r>
          </w:p>
        </w:tc>
        <w:tc>
          <w:tcPr>
            <w:tcW w:w="1620" w:type="dxa"/>
            <w:vAlign w:val="center"/>
          </w:tcPr>
          <w:p w:rsidR="006D0DB6" w:rsidRDefault="00D0771E">
            <w:pPr>
              <w:jc w:val="right"/>
            </w:pPr>
            <w:r>
              <w:rPr>
                <w:rFonts w:eastAsiaTheme="minorEastAsia"/>
                <w:szCs w:val="21"/>
              </w:rPr>
              <w:t>5.40</w:t>
            </w:r>
          </w:p>
        </w:tc>
      </w:tr>
      <w:tr w:rsidR="006D0DB6">
        <w:tc>
          <w:tcPr>
            <w:tcW w:w="870" w:type="dxa"/>
            <w:vAlign w:val="center"/>
          </w:tcPr>
          <w:p w:rsidR="006D0DB6" w:rsidRDefault="00D0771E">
            <w:pPr>
              <w:jc w:val="center"/>
            </w:pPr>
            <w:r>
              <w:rPr>
                <w:rFonts w:eastAsiaTheme="minorEastAsia"/>
                <w:szCs w:val="21"/>
              </w:rPr>
              <w:t>9</w:t>
            </w:r>
          </w:p>
        </w:tc>
        <w:tc>
          <w:tcPr>
            <w:tcW w:w="1650" w:type="dxa"/>
            <w:vAlign w:val="center"/>
          </w:tcPr>
          <w:p w:rsidR="006D0DB6" w:rsidRDefault="00D0771E">
            <w:pPr>
              <w:jc w:val="center"/>
            </w:pPr>
            <w:r>
              <w:rPr>
                <w:rFonts w:eastAsiaTheme="minorEastAsia"/>
                <w:szCs w:val="21"/>
              </w:rPr>
              <w:t>603185</w:t>
            </w:r>
          </w:p>
        </w:tc>
        <w:tc>
          <w:tcPr>
            <w:tcW w:w="1980" w:type="dxa"/>
            <w:vAlign w:val="center"/>
          </w:tcPr>
          <w:p w:rsidR="006D0DB6" w:rsidRDefault="00D0771E">
            <w:pPr>
              <w:jc w:val="center"/>
            </w:pPr>
            <w:r>
              <w:rPr>
                <w:rFonts w:eastAsiaTheme="minorEastAsia"/>
                <w:szCs w:val="21"/>
              </w:rPr>
              <w:t>上机数控</w:t>
            </w:r>
          </w:p>
        </w:tc>
        <w:tc>
          <w:tcPr>
            <w:tcW w:w="2880" w:type="dxa"/>
            <w:vAlign w:val="center"/>
          </w:tcPr>
          <w:p w:rsidR="006D0DB6" w:rsidRDefault="00D0771E">
            <w:pPr>
              <w:jc w:val="right"/>
            </w:pPr>
            <w:r>
              <w:rPr>
                <w:rFonts w:eastAsiaTheme="minorEastAsia"/>
                <w:szCs w:val="21"/>
              </w:rPr>
              <w:t>11,961,381.17</w:t>
            </w:r>
          </w:p>
        </w:tc>
        <w:tc>
          <w:tcPr>
            <w:tcW w:w="1620" w:type="dxa"/>
            <w:vAlign w:val="center"/>
          </w:tcPr>
          <w:p w:rsidR="006D0DB6" w:rsidRDefault="00D0771E">
            <w:pPr>
              <w:jc w:val="right"/>
            </w:pPr>
            <w:r>
              <w:rPr>
                <w:rFonts w:eastAsiaTheme="minorEastAsia"/>
                <w:szCs w:val="21"/>
              </w:rPr>
              <w:t>5.36</w:t>
            </w:r>
          </w:p>
        </w:tc>
      </w:tr>
      <w:tr w:rsidR="006D0DB6">
        <w:tc>
          <w:tcPr>
            <w:tcW w:w="870" w:type="dxa"/>
            <w:vAlign w:val="center"/>
          </w:tcPr>
          <w:p w:rsidR="006D0DB6" w:rsidRDefault="00D0771E">
            <w:pPr>
              <w:jc w:val="center"/>
            </w:pPr>
            <w:r>
              <w:rPr>
                <w:rFonts w:eastAsiaTheme="minorEastAsia"/>
                <w:szCs w:val="21"/>
              </w:rPr>
              <w:t>10</w:t>
            </w:r>
          </w:p>
        </w:tc>
        <w:tc>
          <w:tcPr>
            <w:tcW w:w="1650" w:type="dxa"/>
            <w:vAlign w:val="center"/>
          </w:tcPr>
          <w:p w:rsidR="006D0DB6" w:rsidRDefault="00D0771E">
            <w:pPr>
              <w:jc w:val="center"/>
            </w:pPr>
            <w:r>
              <w:rPr>
                <w:rFonts w:eastAsiaTheme="minorEastAsia"/>
                <w:szCs w:val="21"/>
              </w:rPr>
              <w:t>688123</w:t>
            </w:r>
          </w:p>
        </w:tc>
        <w:tc>
          <w:tcPr>
            <w:tcW w:w="1980" w:type="dxa"/>
            <w:vAlign w:val="center"/>
          </w:tcPr>
          <w:p w:rsidR="006D0DB6" w:rsidRDefault="00D0771E">
            <w:pPr>
              <w:jc w:val="center"/>
            </w:pPr>
            <w:r>
              <w:rPr>
                <w:rFonts w:eastAsiaTheme="minorEastAsia"/>
                <w:szCs w:val="21"/>
              </w:rPr>
              <w:t>聚辰股份</w:t>
            </w:r>
          </w:p>
        </w:tc>
        <w:tc>
          <w:tcPr>
            <w:tcW w:w="2880" w:type="dxa"/>
            <w:vAlign w:val="center"/>
          </w:tcPr>
          <w:p w:rsidR="006D0DB6" w:rsidRDefault="00D0771E">
            <w:pPr>
              <w:jc w:val="right"/>
            </w:pPr>
            <w:r>
              <w:rPr>
                <w:rFonts w:eastAsiaTheme="minorEastAsia"/>
                <w:szCs w:val="21"/>
              </w:rPr>
              <w:t>11,818,594.19</w:t>
            </w:r>
          </w:p>
        </w:tc>
        <w:tc>
          <w:tcPr>
            <w:tcW w:w="1620" w:type="dxa"/>
            <w:vAlign w:val="center"/>
          </w:tcPr>
          <w:p w:rsidR="006D0DB6" w:rsidRDefault="00D0771E">
            <w:pPr>
              <w:jc w:val="right"/>
            </w:pPr>
            <w:r>
              <w:rPr>
                <w:rFonts w:eastAsiaTheme="minorEastAsia"/>
                <w:szCs w:val="21"/>
              </w:rPr>
              <w:t>5.29</w:t>
            </w:r>
          </w:p>
        </w:tc>
      </w:tr>
      <w:tr w:rsidR="006D0DB6">
        <w:tc>
          <w:tcPr>
            <w:tcW w:w="870" w:type="dxa"/>
            <w:vAlign w:val="center"/>
          </w:tcPr>
          <w:p w:rsidR="006D0DB6" w:rsidRDefault="00D0771E">
            <w:pPr>
              <w:jc w:val="center"/>
            </w:pPr>
            <w:r>
              <w:rPr>
                <w:rFonts w:eastAsiaTheme="minorEastAsia"/>
                <w:szCs w:val="21"/>
              </w:rPr>
              <w:t>11</w:t>
            </w:r>
          </w:p>
        </w:tc>
        <w:tc>
          <w:tcPr>
            <w:tcW w:w="1650" w:type="dxa"/>
            <w:vAlign w:val="center"/>
          </w:tcPr>
          <w:p w:rsidR="006D0DB6" w:rsidRDefault="00D0771E">
            <w:pPr>
              <w:jc w:val="center"/>
            </w:pPr>
            <w:r>
              <w:rPr>
                <w:rFonts w:eastAsiaTheme="minorEastAsia"/>
                <w:szCs w:val="21"/>
              </w:rPr>
              <w:t>002049</w:t>
            </w:r>
          </w:p>
        </w:tc>
        <w:tc>
          <w:tcPr>
            <w:tcW w:w="1980" w:type="dxa"/>
            <w:vAlign w:val="center"/>
          </w:tcPr>
          <w:p w:rsidR="006D0DB6" w:rsidRDefault="00D0771E">
            <w:pPr>
              <w:jc w:val="center"/>
            </w:pPr>
            <w:r>
              <w:rPr>
                <w:rFonts w:eastAsiaTheme="minorEastAsia"/>
                <w:szCs w:val="21"/>
              </w:rPr>
              <w:t>紫光国微</w:t>
            </w:r>
          </w:p>
        </w:tc>
        <w:tc>
          <w:tcPr>
            <w:tcW w:w="2880" w:type="dxa"/>
            <w:vAlign w:val="center"/>
          </w:tcPr>
          <w:p w:rsidR="006D0DB6" w:rsidRDefault="00D0771E">
            <w:pPr>
              <w:jc w:val="right"/>
            </w:pPr>
            <w:r>
              <w:rPr>
                <w:rFonts w:eastAsiaTheme="minorEastAsia"/>
                <w:szCs w:val="21"/>
              </w:rPr>
              <w:t>11,475,614.69</w:t>
            </w:r>
          </w:p>
        </w:tc>
        <w:tc>
          <w:tcPr>
            <w:tcW w:w="1620" w:type="dxa"/>
            <w:vAlign w:val="center"/>
          </w:tcPr>
          <w:p w:rsidR="006D0DB6" w:rsidRDefault="00D0771E">
            <w:pPr>
              <w:jc w:val="right"/>
            </w:pPr>
            <w:r>
              <w:rPr>
                <w:rFonts w:eastAsiaTheme="minorEastAsia"/>
                <w:szCs w:val="21"/>
              </w:rPr>
              <w:t>5.14</w:t>
            </w:r>
          </w:p>
        </w:tc>
      </w:tr>
      <w:tr w:rsidR="006D0DB6">
        <w:tc>
          <w:tcPr>
            <w:tcW w:w="870" w:type="dxa"/>
            <w:vAlign w:val="center"/>
          </w:tcPr>
          <w:p w:rsidR="006D0DB6" w:rsidRDefault="00D0771E">
            <w:pPr>
              <w:jc w:val="center"/>
            </w:pPr>
            <w:r>
              <w:rPr>
                <w:rFonts w:eastAsiaTheme="minorEastAsia"/>
                <w:szCs w:val="21"/>
              </w:rPr>
              <w:t>12</w:t>
            </w:r>
          </w:p>
        </w:tc>
        <w:tc>
          <w:tcPr>
            <w:tcW w:w="1650" w:type="dxa"/>
            <w:vAlign w:val="center"/>
          </w:tcPr>
          <w:p w:rsidR="006D0DB6" w:rsidRDefault="00D0771E">
            <w:pPr>
              <w:jc w:val="center"/>
            </w:pPr>
            <w:r>
              <w:rPr>
                <w:rFonts w:eastAsiaTheme="minorEastAsia"/>
                <w:szCs w:val="21"/>
              </w:rPr>
              <w:t>002402</w:t>
            </w:r>
          </w:p>
        </w:tc>
        <w:tc>
          <w:tcPr>
            <w:tcW w:w="1980" w:type="dxa"/>
            <w:vAlign w:val="center"/>
          </w:tcPr>
          <w:p w:rsidR="006D0DB6" w:rsidRDefault="00D0771E">
            <w:pPr>
              <w:jc w:val="center"/>
            </w:pPr>
            <w:r>
              <w:rPr>
                <w:rFonts w:eastAsiaTheme="minorEastAsia"/>
                <w:szCs w:val="21"/>
              </w:rPr>
              <w:t>和而泰</w:t>
            </w:r>
          </w:p>
        </w:tc>
        <w:tc>
          <w:tcPr>
            <w:tcW w:w="2880" w:type="dxa"/>
            <w:vAlign w:val="center"/>
          </w:tcPr>
          <w:p w:rsidR="006D0DB6" w:rsidRDefault="00D0771E">
            <w:pPr>
              <w:jc w:val="right"/>
            </w:pPr>
            <w:r>
              <w:rPr>
                <w:rFonts w:eastAsiaTheme="minorEastAsia"/>
                <w:szCs w:val="21"/>
              </w:rPr>
              <w:t>11,224,679.68</w:t>
            </w:r>
          </w:p>
        </w:tc>
        <w:tc>
          <w:tcPr>
            <w:tcW w:w="1620" w:type="dxa"/>
            <w:vAlign w:val="center"/>
          </w:tcPr>
          <w:p w:rsidR="006D0DB6" w:rsidRDefault="00D0771E">
            <w:pPr>
              <w:jc w:val="right"/>
            </w:pPr>
            <w:r>
              <w:rPr>
                <w:rFonts w:eastAsiaTheme="minorEastAsia"/>
                <w:szCs w:val="21"/>
              </w:rPr>
              <w:t>5.03</w:t>
            </w:r>
          </w:p>
        </w:tc>
      </w:tr>
      <w:tr w:rsidR="006D0DB6">
        <w:tc>
          <w:tcPr>
            <w:tcW w:w="870" w:type="dxa"/>
            <w:vAlign w:val="center"/>
          </w:tcPr>
          <w:p w:rsidR="006D0DB6" w:rsidRDefault="00D0771E">
            <w:pPr>
              <w:jc w:val="center"/>
            </w:pPr>
            <w:r>
              <w:rPr>
                <w:rFonts w:eastAsiaTheme="minorEastAsia"/>
                <w:szCs w:val="21"/>
              </w:rPr>
              <w:t>13</w:t>
            </w:r>
          </w:p>
        </w:tc>
        <w:tc>
          <w:tcPr>
            <w:tcW w:w="1650" w:type="dxa"/>
            <w:vAlign w:val="center"/>
          </w:tcPr>
          <w:p w:rsidR="006D0DB6" w:rsidRDefault="00D0771E">
            <w:pPr>
              <w:jc w:val="center"/>
            </w:pPr>
            <w:r>
              <w:rPr>
                <w:rFonts w:eastAsiaTheme="minorEastAsia"/>
                <w:szCs w:val="21"/>
              </w:rPr>
              <w:t>300750</w:t>
            </w:r>
          </w:p>
        </w:tc>
        <w:tc>
          <w:tcPr>
            <w:tcW w:w="1980" w:type="dxa"/>
            <w:vAlign w:val="center"/>
          </w:tcPr>
          <w:p w:rsidR="006D0DB6" w:rsidRDefault="00D0771E">
            <w:pPr>
              <w:jc w:val="center"/>
            </w:pPr>
            <w:r>
              <w:rPr>
                <w:rFonts w:eastAsiaTheme="minorEastAsia"/>
                <w:szCs w:val="21"/>
              </w:rPr>
              <w:t>宁德时代</w:t>
            </w:r>
          </w:p>
        </w:tc>
        <w:tc>
          <w:tcPr>
            <w:tcW w:w="2880" w:type="dxa"/>
            <w:vAlign w:val="center"/>
          </w:tcPr>
          <w:p w:rsidR="006D0DB6" w:rsidRDefault="00D0771E">
            <w:pPr>
              <w:jc w:val="right"/>
            </w:pPr>
            <w:r>
              <w:rPr>
                <w:rFonts w:eastAsiaTheme="minorEastAsia"/>
                <w:szCs w:val="21"/>
              </w:rPr>
              <w:t>11,160,530.61</w:t>
            </w:r>
          </w:p>
        </w:tc>
        <w:tc>
          <w:tcPr>
            <w:tcW w:w="1620" w:type="dxa"/>
            <w:vAlign w:val="center"/>
          </w:tcPr>
          <w:p w:rsidR="006D0DB6" w:rsidRDefault="00D0771E">
            <w:pPr>
              <w:jc w:val="right"/>
            </w:pPr>
            <w:r>
              <w:rPr>
                <w:rFonts w:eastAsiaTheme="minorEastAsia"/>
                <w:szCs w:val="21"/>
              </w:rPr>
              <w:t>5.00</w:t>
            </w:r>
          </w:p>
        </w:tc>
      </w:tr>
      <w:tr w:rsidR="006D0DB6">
        <w:tc>
          <w:tcPr>
            <w:tcW w:w="870" w:type="dxa"/>
            <w:vAlign w:val="center"/>
          </w:tcPr>
          <w:p w:rsidR="006D0DB6" w:rsidRDefault="00D0771E">
            <w:pPr>
              <w:jc w:val="center"/>
            </w:pPr>
            <w:r>
              <w:rPr>
                <w:rFonts w:eastAsiaTheme="minorEastAsia"/>
                <w:szCs w:val="21"/>
              </w:rPr>
              <w:t>14</w:t>
            </w:r>
          </w:p>
        </w:tc>
        <w:tc>
          <w:tcPr>
            <w:tcW w:w="1650" w:type="dxa"/>
            <w:vAlign w:val="center"/>
          </w:tcPr>
          <w:p w:rsidR="006D0DB6" w:rsidRDefault="00D0771E">
            <w:pPr>
              <w:jc w:val="center"/>
            </w:pPr>
            <w:r>
              <w:rPr>
                <w:rFonts w:eastAsiaTheme="minorEastAsia"/>
                <w:szCs w:val="21"/>
              </w:rPr>
              <w:t>002897</w:t>
            </w:r>
          </w:p>
        </w:tc>
        <w:tc>
          <w:tcPr>
            <w:tcW w:w="1980" w:type="dxa"/>
            <w:vAlign w:val="center"/>
          </w:tcPr>
          <w:p w:rsidR="006D0DB6" w:rsidRDefault="00D0771E">
            <w:pPr>
              <w:jc w:val="center"/>
            </w:pPr>
            <w:r>
              <w:rPr>
                <w:rFonts w:eastAsiaTheme="minorEastAsia"/>
                <w:szCs w:val="21"/>
              </w:rPr>
              <w:t>意华股份</w:t>
            </w:r>
          </w:p>
        </w:tc>
        <w:tc>
          <w:tcPr>
            <w:tcW w:w="2880" w:type="dxa"/>
            <w:vAlign w:val="center"/>
          </w:tcPr>
          <w:p w:rsidR="006D0DB6" w:rsidRDefault="00D0771E">
            <w:pPr>
              <w:jc w:val="right"/>
            </w:pPr>
            <w:r>
              <w:rPr>
                <w:rFonts w:eastAsiaTheme="minorEastAsia"/>
                <w:szCs w:val="21"/>
              </w:rPr>
              <w:t>11,048,113.12</w:t>
            </w:r>
          </w:p>
        </w:tc>
        <w:tc>
          <w:tcPr>
            <w:tcW w:w="1620" w:type="dxa"/>
            <w:vAlign w:val="center"/>
          </w:tcPr>
          <w:p w:rsidR="006D0DB6" w:rsidRDefault="00D0771E">
            <w:pPr>
              <w:jc w:val="right"/>
            </w:pPr>
            <w:r>
              <w:rPr>
                <w:rFonts w:eastAsiaTheme="minorEastAsia"/>
                <w:szCs w:val="21"/>
              </w:rPr>
              <w:t>4.95</w:t>
            </w:r>
          </w:p>
        </w:tc>
      </w:tr>
      <w:tr w:rsidR="006D0DB6">
        <w:tc>
          <w:tcPr>
            <w:tcW w:w="870" w:type="dxa"/>
            <w:vAlign w:val="center"/>
          </w:tcPr>
          <w:p w:rsidR="006D0DB6" w:rsidRDefault="00D0771E">
            <w:pPr>
              <w:jc w:val="center"/>
            </w:pPr>
            <w:r>
              <w:rPr>
                <w:rFonts w:eastAsiaTheme="minorEastAsia"/>
                <w:szCs w:val="21"/>
              </w:rPr>
              <w:lastRenderedPageBreak/>
              <w:t>15</w:t>
            </w:r>
          </w:p>
        </w:tc>
        <w:tc>
          <w:tcPr>
            <w:tcW w:w="1650" w:type="dxa"/>
            <w:vAlign w:val="center"/>
          </w:tcPr>
          <w:p w:rsidR="006D0DB6" w:rsidRDefault="00D0771E">
            <w:pPr>
              <w:jc w:val="center"/>
            </w:pPr>
            <w:r>
              <w:rPr>
                <w:rFonts w:eastAsiaTheme="minorEastAsia"/>
                <w:szCs w:val="21"/>
              </w:rPr>
              <w:t>002487</w:t>
            </w:r>
          </w:p>
        </w:tc>
        <w:tc>
          <w:tcPr>
            <w:tcW w:w="1980" w:type="dxa"/>
            <w:vAlign w:val="center"/>
          </w:tcPr>
          <w:p w:rsidR="006D0DB6" w:rsidRDefault="00D0771E">
            <w:pPr>
              <w:jc w:val="center"/>
            </w:pPr>
            <w:r>
              <w:rPr>
                <w:rFonts w:eastAsiaTheme="minorEastAsia"/>
                <w:szCs w:val="21"/>
              </w:rPr>
              <w:t>大金重工</w:t>
            </w:r>
          </w:p>
        </w:tc>
        <w:tc>
          <w:tcPr>
            <w:tcW w:w="2880" w:type="dxa"/>
            <w:vAlign w:val="center"/>
          </w:tcPr>
          <w:p w:rsidR="006D0DB6" w:rsidRDefault="00D0771E">
            <w:pPr>
              <w:jc w:val="right"/>
            </w:pPr>
            <w:r>
              <w:rPr>
                <w:rFonts w:eastAsiaTheme="minorEastAsia"/>
                <w:szCs w:val="21"/>
              </w:rPr>
              <w:t>11,000,015.33</w:t>
            </w:r>
          </w:p>
        </w:tc>
        <w:tc>
          <w:tcPr>
            <w:tcW w:w="1620" w:type="dxa"/>
            <w:vAlign w:val="center"/>
          </w:tcPr>
          <w:p w:rsidR="006D0DB6" w:rsidRDefault="00D0771E">
            <w:pPr>
              <w:jc w:val="right"/>
            </w:pPr>
            <w:r>
              <w:rPr>
                <w:rFonts w:eastAsiaTheme="minorEastAsia"/>
                <w:szCs w:val="21"/>
              </w:rPr>
              <w:t>4.93</w:t>
            </w:r>
          </w:p>
        </w:tc>
      </w:tr>
      <w:tr w:rsidR="006D0DB6">
        <w:tc>
          <w:tcPr>
            <w:tcW w:w="870" w:type="dxa"/>
            <w:vAlign w:val="center"/>
          </w:tcPr>
          <w:p w:rsidR="006D0DB6" w:rsidRDefault="00D0771E">
            <w:pPr>
              <w:jc w:val="center"/>
            </w:pPr>
            <w:r>
              <w:rPr>
                <w:rFonts w:eastAsiaTheme="minorEastAsia"/>
                <w:szCs w:val="21"/>
              </w:rPr>
              <w:t>16</w:t>
            </w:r>
          </w:p>
        </w:tc>
        <w:tc>
          <w:tcPr>
            <w:tcW w:w="1650" w:type="dxa"/>
            <w:vAlign w:val="center"/>
          </w:tcPr>
          <w:p w:rsidR="006D0DB6" w:rsidRDefault="00D0771E">
            <w:pPr>
              <w:jc w:val="center"/>
            </w:pPr>
            <w:r>
              <w:rPr>
                <w:rFonts w:eastAsiaTheme="minorEastAsia"/>
                <w:szCs w:val="21"/>
              </w:rPr>
              <w:t>601615</w:t>
            </w:r>
          </w:p>
        </w:tc>
        <w:tc>
          <w:tcPr>
            <w:tcW w:w="1980" w:type="dxa"/>
            <w:vAlign w:val="center"/>
          </w:tcPr>
          <w:p w:rsidR="006D0DB6" w:rsidRDefault="00D0771E">
            <w:pPr>
              <w:jc w:val="center"/>
            </w:pPr>
            <w:r>
              <w:rPr>
                <w:rFonts w:eastAsiaTheme="minorEastAsia"/>
                <w:szCs w:val="21"/>
              </w:rPr>
              <w:t>明阳智能</w:t>
            </w:r>
          </w:p>
        </w:tc>
        <w:tc>
          <w:tcPr>
            <w:tcW w:w="2880" w:type="dxa"/>
            <w:vAlign w:val="center"/>
          </w:tcPr>
          <w:p w:rsidR="006D0DB6" w:rsidRDefault="00D0771E">
            <w:pPr>
              <w:jc w:val="right"/>
            </w:pPr>
            <w:r>
              <w:rPr>
                <w:rFonts w:eastAsiaTheme="minorEastAsia"/>
                <w:szCs w:val="21"/>
              </w:rPr>
              <w:t>10,984,608.46</w:t>
            </w:r>
          </w:p>
        </w:tc>
        <w:tc>
          <w:tcPr>
            <w:tcW w:w="1620" w:type="dxa"/>
            <w:vAlign w:val="center"/>
          </w:tcPr>
          <w:p w:rsidR="006D0DB6" w:rsidRDefault="00D0771E">
            <w:pPr>
              <w:jc w:val="right"/>
            </w:pPr>
            <w:r>
              <w:rPr>
                <w:rFonts w:eastAsiaTheme="minorEastAsia"/>
                <w:szCs w:val="21"/>
              </w:rPr>
              <w:t>4.92</w:t>
            </w:r>
          </w:p>
        </w:tc>
      </w:tr>
      <w:tr w:rsidR="006D0DB6">
        <w:tc>
          <w:tcPr>
            <w:tcW w:w="870" w:type="dxa"/>
            <w:vAlign w:val="center"/>
          </w:tcPr>
          <w:p w:rsidR="006D0DB6" w:rsidRDefault="00D0771E">
            <w:pPr>
              <w:jc w:val="center"/>
            </w:pPr>
            <w:r>
              <w:rPr>
                <w:rFonts w:eastAsiaTheme="minorEastAsia"/>
                <w:szCs w:val="21"/>
              </w:rPr>
              <w:t>17</w:t>
            </w:r>
          </w:p>
        </w:tc>
        <w:tc>
          <w:tcPr>
            <w:tcW w:w="1650" w:type="dxa"/>
            <w:vAlign w:val="center"/>
          </w:tcPr>
          <w:p w:rsidR="006D0DB6" w:rsidRDefault="00D0771E">
            <w:pPr>
              <w:jc w:val="center"/>
            </w:pPr>
            <w:r>
              <w:rPr>
                <w:rFonts w:eastAsiaTheme="minorEastAsia"/>
                <w:szCs w:val="21"/>
              </w:rPr>
              <w:t>002594</w:t>
            </w:r>
          </w:p>
        </w:tc>
        <w:tc>
          <w:tcPr>
            <w:tcW w:w="1980" w:type="dxa"/>
            <w:vAlign w:val="center"/>
          </w:tcPr>
          <w:p w:rsidR="006D0DB6" w:rsidRDefault="00D0771E">
            <w:pPr>
              <w:jc w:val="center"/>
            </w:pPr>
            <w:r>
              <w:rPr>
                <w:rFonts w:eastAsiaTheme="minorEastAsia"/>
                <w:szCs w:val="21"/>
              </w:rPr>
              <w:t>比亚迪</w:t>
            </w:r>
          </w:p>
        </w:tc>
        <w:tc>
          <w:tcPr>
            <w:tcW w:w="2880" w:type="dxa"/>
            <w:vAlign w:val="center"/>
          </w:tcPr>
          <w:p w:rsidR="006D0DB6" w:rsidRDefault="00D0771E">
            <w:pPr>
              <w:jc w:val="right"/>
            </w:pPr>
            <w:r>
              <w:rPr>
                <w:rFonts w:eastAsiaTheme="minorEastAsia"/>
                <w:szCs w:val="21"/>
              </w:rPr>
              <w:t>10,617,145.94</w:t>
            </w:r>
          </w:p>
        </w:tc>
        <w:tc>
          <w:tcPr>
            <w:tcW w:w="1620" w:type="dxa"/>
            <w:vAlign w:val="center"/>
          </w:tcPr>
          <w:p w:rsidR="006D0DB6" w:rsidRDefault="00D0771E">
            <w:pPr>
              <w:jc w:val="right"/>
            </w:pPr>
            <w:r>
              <w:rPr>
                <w:rFonts w:eastAsiaTheme="minorEastAsia"/>
                <w:szCs w:val="21"/>
              </w:rPr>
              <w:t>4.76</w:t>
            </w:r>
          </w:p>
        </w:tc>
      </w:tr>
      <w:tr w:rsidR="006D0DB6">
        <w:tc>
          <w:tcPr>
            <w:tcW w:w="870" w:type="dxa"/>
            <w:vAlign w:val="center"/>
          </w:tcPr>
          <w:p w:rsidR="006D0DB6" w:rsidRDefault="00D0771E">
            <w:pPr>
              <w:jc w:val="center"/>
            </w:pPr>
            <w:r>
              <w:rPr>
                <w:rFonts w:eastAsiaTheme="minorEastAsia"/>
                <w:szCs w:val="21"/>
              </w:rPr>
              <w:t>18</w:t>
            </w:r>
          </w:p>
        </w:tc>
        <w:tc>
          <w:tcPr>
            <w:tcW w:w="1650" w:type="dxa"/>
            <w:vAlign w:val="center"/>
          </w:tcPr>
          <w:p w:rsidR="006D0DB6" w:rsidRDefault="00D0771E">
            <w:pPr>
              <w:jc w:val="center"/>
            </w:pPr>
            <w:r>
              <w:rPr>
                <w:rFonts w:eastAsiaTheme="minorEastAsia"/>
                <w:szCs w:val="21"/>
              </w:rPr>
              <w:t>600438</w:t>
            </w:r>
          </w:p>
        </w:tc>
        <w:tc>
          <w:tcPr>
            <w:tcW w:w="1980" w:type="dxa"/>
            <w:vAlign w:val="center"/>
          </w:tcPr>
          <w:p w:rsidR="006D0DB6" w:rsidRDefault="00D0771E">
            <w:pPr>
              <w:jc w:val="center"/>
            </w:pPr>
            <w:r>
              <w:rPr>
                <w:rFonts w:eastAsiaTheme="minorEastAsia"/>
                <w:szCs w:val="21"/>
              </w:rPr>
              <w:t>通威股份</w:t>
            </w:r>
          </w:p>
        </w:tc>
        <w:tc>
          <w:tcPr>
            <w:tcW w:w="2880" w:type="dxa"/>
            <w:vAlign w:val="center"/>
          </w:tcPr>
          <w:p w:rsidR="006D0DB6" w:rsidRDefault="00D0771E">
            <w:pPr>
              <w:jc w:val="right"/>
            </w:pPr>
            <w:r>
              <w:rPr>
                <w:rFonts w:eastAsiaTheme="minorEastAsia"/>
                <w:szCs w:val="21"/>
              </w:rPr>
              <w:t>10,472,465.40</w:t>
            </w:r>
          </w:p>
        </w:tc>
        <w:tc>
          <w:tcPr>
            <w:tcW w:w="1620" w:type="dxa"/>
            <w:vAlign w:val="center"/>
          </w:tcPr>
          <w:p w:rsidR="006D0DB6" w:rsidRDefault="00D0771E">
            <w:pPr>
              <w:jc w:val="right"/>
            </w:pPr>
            <w:r>
              <w:rPr>
                <w:rFonts w:eastAsiaTheme="minorEastAsia"/>
                <w:szCs w:val="21"/>
              </w:rPr>
              <w:t>4.69</w:t>
            </w:r>
          </w:p>
        </w:tc>
      </w:tr>
      <w:tr w:rsidR="006D0DB6">
        <w:tc>
          <w:tcPr>
            <w:tcW w:w="870" w:type="dxa"/>
            <w:vAlign w:val="center"/>
          </w:tcPr>
          <w:p w:rsidR="006D0DB6" w:rsidRDefault="00D0771E">
            <w:pPr>
              <w:jc w:val="center"/>
            </w:pPr>
            <w:r>
              <w:rPr>
                <w:rFonts w:eastAsiaTheme="minorEastAsia"/>
                <w:szCs w:val="21"/>
              </w:rPr>
              <w:t>19</w:t>
            </w:r>
          </w:p>
        </w:tc>
        <w:tc>
          <w:tcPr>
            <w:tcW w:w="1650" w:type="dxa"/>
            <w:vAlign w:val="center"/>
          </w:tcPr>
          <w:p w:rsidR="006D0DB6" w:rsidRDefault="00D0771E">
            <w:pPr>
              <w:jc w:val="center"/>
            </w:pPr>
            <w:r>
              <w:rPr>
                <w:rFonts w:eastAsiaTheme="minorEastAsia"/>
                <w:szCs w:val="21"/>
              </w:rPr>
              <w:t>300953</w:t>
            </w:r>
          </w:p>
        </w:tc>
        <w:tc>
          <w:tcPr>
            <w:tcW w:w="1980" w:type="dxa"/>
            <w:vAlign w:val="center"/>
          </w:tcPr>
          <w:p w:rsidR="006D0DB6" w:rsidRDefault="00D0771E">
            <w:pPr>
              <w:jc w:val="center"/>
            </w:pPr>
            <w:r>
              <w:rPr>
                <w:rFonts w:eastAsiaTheme="minorEastAsia"/>
                <w:szCs w:val="21"/>
              </w:rPr>
              <w:t>震裕科技</w:t>
            </w:r>
          </w:p>
        </w:tc>
        <w:tc>
          <w:tcPr>
            <w:tcW w:w="2880" w:type="dxa"/>
            <w:vAlign w:val="center"/>
          </w:tcPr>
          <w:p w:rsidR="006D0DB6" w:rsidRDefault="00D0771E">
            <w:pPr>
              <w:jc w:val="right"/>
            </w:pPr>
            <w:r>
              <w:rPr>
                <w:rFonts w:eastAsiaTheme="minorEastAsia"/>
                <w:szCs w:val="21"/>
              </w:rPr>
              <w:t>10,174,858.06</w:t>
            </w:r>
          </w:p>
        </w:tc>
        <w:tc>
          <w:tcPr>
            <w:tcW w:w="1620" w:type="dxa"/>
            <w:vAlign w:val="center"/>
          </w:tcPr>
          <w:p w:rsidR="006D0DB6" w:rsidRDefault="00D0771E">
            <w:pPr>
              <w:jc w:val="right"/>
            </w:pPr>
            <w:r>
              <w:rPr>
                <w:rFonts w:eastAsiaTheme="minorEastAsia"/>
                <w:szCs w:val="21"/>
              </w:rPr>
              <w:t>4.56</w:t>
            </w:r>
          </w:p>
        </w:tc>
      </w:tr>
      <w:tr w:rsidR="006D0DB6">
        <w:tc>
          <w:tcPr>
            <w:tcW w:w="870" w:type="dxa"/>
            <w:vAlign w:val="center"/>
          </w:tcPr>
          <w:p w:rsidR="006D0DB6" w:rsidRDefault="00D0771E">
            <w:pPr>
              <w:jc w:val="center"/>
            </w:pPr>
            <w:r>
              <w:rPr>
                <w:rFonts w:eastAsiaTheme="minorEastAsia"/>
                <w:szCs w:val="21"/>
              </w:rPr>
              <w:t>20</w:t>
            </w:r>
          </w:p>
        </w:tc>
        <w:tc>
          <w:tcPr>
            <w:tcW w:w="1650" w:type="dxa"/>
            <w:vAlign w:val="center"/>
          </w:tcPr>
          <w:p w:rsidR="006D0DB6" w:rsidRDefault="00D0771E">
            <w:pPr>
              <w:jc w:val="center"/>
            </w:pPr>
            <w:r>
              <w:rPr>
                <w:rFonts w:eastAsiaTheme="minorEastAsia"/>
                <w:szCs w:val="21"/>
              </w:rPr>
              <w:t>300122</w:t>
            </w:r>
          </w:p>
        </w:tc>
        <w:tc>
          <w:tcPr>
            <w:tcW w:w="1980" w:type="dxa"/>
            <w:vAlign w:val="center"/>
          </w:tcPr>
          <w:p w:rsidR="006D0DB6" w:rsidRDefault="00D0771E">
            <w:pPr>
              <w:jc w:val="center"/>
            </w:pPr>
            <w:r>
              <w:rPr>
                <w:rFonts w:eastAsiaTheme="minorEastAsia"/>
                <w:szCs w:val="21"/>
              </w:rPr>
              <w:t>智飞生物</w:t>
            </w:r>
          </w:p>
        </w:tc>
        <w:tc>
          <w:tcPr>
            <w:tcW w:w="2880" w:type="dxa"/>
            <w:vAlign w:val="center"/>
          </w:tcPr>
          <w:p w:rsidR="006D0DB6" w:rsidRDefault="00D0771E">
            <w:pPr>
              <w:jc w:val="right"/>
            </w:pPr>
            <w:r>
              <w:rPr>
                <w:rFonts w:eastAsiaTheme="minorEastAsia"/>
                <w:szCs w:val="21"/>
              </w:rPr>
              <w:t>9,990,900.77</w:t>
            </w:r>
          </w:p>
        </w:tc>
        <w:tc>
          <w:tcPr>
            <w:tcW w:w="1620" w:type="dxa"/>
            <w:vAlign w:val="center"/>
          </w:tcPr>
          <w:p w:rsidR="006D0DB6" w:rsidRDefault="00D0771E">
            <w:pPr>
              <w:jc w:val="right"/>
            </w:pPr>
            <w:r>
              <w:rPr>
                <w:rFonts w:eastAsiaTheme="minorEastAsia"/>
                <w:szCs w:val="21"/>
              </w:rPr>
              <w:t>4.47</w:t>
            </w:r>
          </w:p>
        </w:tc>
      </w:tr>
      <w:tr w:rsidR="006D0DB6">
        <w:tc>
          <w:tcPr>
            <w:tcW w:w="870" w:type="dxa"/>
            <w:vAlign w:val="center"/>
          </w:tcPr>
          <w:p w:rsidR="006D0DB6" w:rsidRDefault="00D0771E">
            <w:pPr>
              <w:jc w:val="center"/>
            </w:pPr>
            <w:r>
              <w:rPr>
                <w:rFonts w:eastAsiaTheme="minorEastAsia"/>
                <w:szCs w:val="21"/>
              </w:rPr>
              <w:t>21</w:t>
            </w:r>
          </w:p>
        </w:tc>
        <w:tc>
          <w:tcPr>
            <w:tcW w:w="1650" w:type="dxa"/>
            <w:vAlign w:val="center"/>
          </w:tcPr>
          <w:p w:rsidR="006D0DB6" w:rsidRDefault="00D0771E">
            <w:pPr>
              <w:jc w:val="center"/>
            </w:pPr>
            <w:r>
              <w:rPr>
                <w:rFonts w:eastAsiaTheme="minorEastAsia"/>
                <w:szCs w:val="21"/>
              </w:rPr>
              <w:t>300724</w:t>
            </w:r>
          </w:p>
        </w:tc>
        <w:tc>
          <w:tcPr>
            <w:tcW w:w="1980" w:type="dxa"/>
            <w:vAlign w:val="center"/>
          </w:tcPr>
          <w:p w:rsidR="006D0DB6" w:rsidRDefault="00D0771E">
            <w:pPr>
              <w:jc w:val="center"/>
            </w:pPr>
            <w:r>
              <w:rPr>
                <w:rFonts w:eastAsiaTheme="minorEastAsia"/>
                <w:szCs w:val="21"/>
              </w:rPr>
              <w:t>捷佳伟创</w:t>
            </w:r>
          </w:p>
        </w:tc>
        <w:tc>
          <w:tcPr>
            <w:tcW w:w="2880" w:type="dxa"/>
            <w:vAlign w:val="center"/>
          </w:tcPr>
          <w:p w:rsidR="006D0DB6" w:rsidRDefault="00D0771E">
            <w:pPr>
              <w:jc w:val="right"/>
            </w:pPr>
            <w:r>
              <w:rPr>
                <w:rFonts w:eastAsiaTheme="minorEastAsia"/>
                <w:szCs w:val="21"/>
              </w:rPr>
              <w:t>9,923,374.83</w:t>
            </w:r>
          </w:p>
        </w:tc>
        <w:tc>
          <w:tcPr>
            <w:tcW w:w="1620" w:type="dxa"/>
            <w:vAlign w:val="center"/>
          </w:tcPr>
          <w:p w:rsidR="006D0DB6" w:rsidRDefault="00D0771E">
            <w:pPr>
              <w:jc w:val="right"/>
            </w:pPr>
            <w:r>
              <w:rPr>
                <w:rFonts w:eastAsiaTheme="minorEastAsia"/>
                <w:szCs w:val="21"/>
              </w:rPr>
              <w:t>4.44</w:t>
            </w:r>
          </w:p>
        </w:tc>
      </w:tr>
      <w:tr w:rsidR="006D0DB6">
        <w:tc>
          <w:tcPr>
            <w:tcW w:w="870" w:type="dxa"/>
            <w:vAlign w:val="center"/>
          </w:tcPr>
          <w:p w:rsidR="006D0DB6" w:rsidRDefault="00D0771E">
            <w:pPr>
              <w:jc w:val="center"/>
            </w:pPr>
            <w:r>
              <w:rPr>
                <w:rFonts w:eastAsiaTheme="minorEastAsia"/>
                <w:szCs w:val="21"/>
              </w:rPr>
              <w:t>22</w:t>
            </w:r>
          </w:p>
        </w:tc>
        <w:tc>
          <w:tcPr>
            <w:tcW w:w="1650" w:type="dxa"/>
            <w:vAlign w:val="center"/>
          </w:tcPr>
          <w:p w:rsidR="006D0DB6" w:rsidRDefault="00D0771E">
            <w:pPr>
              <w:jc w:val="center"/>
            </w:pPr>
            <w:r>
              <w:rPr>
                <w:rFonts w:eastAsiaTheme="minorEastAsia"/>
                <w:szCs w:val="21"/>
              </w:rPr>
              <w:t>688518</w:t>
            </w:r>
          </w:p>
        </w:tc>
        <w:tc>
          <w:tcPr>
            <w:tcW w:w="1980" w:type="dxa"/>
            <w:vAlign w:val="center"/>
          </w:tcPr>
          <w:p w:rsidR="006D0DB6" w:rsidRDefault="00D0771E">
            <w:pPr>
              <w:jc w:val="center"/>
            </w:pPr>
            <w:r>
              <w:rPr>
                <w:rFonts w:eastAsiaTheme="minorEastAsia"/>
                <w:szCs w:val="21"/>
              </w:rPr>
              <w:t>联赢激光</w:t>
            </w:r>
          </w:p>
        </w:tc>
        <w:tc>
          <w:tcPr>
            <w:tcW w:w="2880" w:type="dxa"/>
            <w:vAlign w:val="center"/>
          </w:tcPr>
          <w:p w:rsidR="006D0DB6" w:rsidRDefault="00D0771E">
            <w:pPr>
              <w:jc w:val="right"/>
            </w:pPr>
            <w:r>
              <w:rPr>
                <w:rFonts w:eastAsiaTheme="minorEastAsia"/>
                <w:szCs w:val="21"/>
              </w:rPr>
              <w:t>9,656,599.18</w:t>
            </w:r>
          </w:p>
        </w:tc>
        <w:tc>
          <w:tcPr>
            <w:tcW w:w="1620" w:type="dxa"/>
            <w:vAlign w:val="center"/>
          </w:tcPr>
          <w:p w:rsidR="006D0DB6" w:rsidRDefault="00D0771E">
            <w:pPr>
              <w:jc w:val="right"/>
            </w:pPr>
            <w:r>
              <w:rPr>
                <w:rFonts w:eastAsiaTheme="minorEastAsia"/>
                <w:szCs w:val="21"/>
              </w:rPr>
              <w:t>4.33</w:t>
            </w:r>
          </w:p>
        </w:tc>
      </w:tr>
      <w:tr w:rsidR="006D0DB6">
        <w:tc>
          <w:tcPr>
            <w:tcW w:w="870" w:type="dxa"/>
            <w:vAlign w:val="center"/>
          </w:tcPr>
          <w:p w:rsidR="006D0DB6" w:rsidRDefault="00D0771E">
            <w:pPr>
              <w:jc w:val="center"/>
            </w:pPr>
            <w:r>
              <w:rPr>
                <w:rFonts w:eastAsiaTheme="minorEastAsia"/>
                <w:szCs w:val="21"/>
              </w:rPr>
              <w:t>23</w:t>
            </w:r>
          </w:p>
        </w:tc>
        <w:tc>
          <w:tcPr>
            <w:tcW w:w="1650" w:type="dxa"/>
            <w:vAlign w:val="center"/>
          </w:tcPr>
          <w:p w:rsidR="006D0DB6" w:rsidRDefault="00D0771E">
            <w:pPr>
              <w:jc w:val="center"/>
            </w:pPr>
            <w:r>
              <w:rPr>
                <w:rFonts w:eastAsiaTheme="minorEastAsia"/>
                <w:szCs w:val="21"/>
              </w:rPr>
              <w:t>600206</w:t>
            </w:r>
          </w:p>
        </w:tc>
        <w:tc>
          <w:tcPr>
            <w:tcW w:w="1980" w:type="dxa"/>
            <w:vAlign w:val="center"/>
          </w:tcPr>
          <w:p w:rsidR="006D0DB6" w:rsidRDefault="00D0771E">
            <w:pPr>
              <w:jc w:val="center"/>
            </w:pPr>
            <w:r>
              <w:rPr>
                <w:rFonts w:eastAsiaTheme="minorEastAsia"/>
                <w:szCs w:val="21"/>
              </w:rPr>
              <w:t>有研新材</w:t>
            </w:r>
          </w:p>
        </w:tc>
        <w:tc>
          <w:tcPr>
            <w:tcW w:w="2880" w:type="dxa"/>
            <w:vAlign w:val="center"/>
          </w:tcPr>
          <w:p w:rsidR="006D0DB6" w:rsidRDefault="00D0771E">
            <w:pPr>
              <w:jc w:val="right"/>
            </w:pPr>
            <w:r>
              <w:rPr>
                <w:rFonts w:eastAsiaTheme="minorEastAsia"/>
                <w:szCs w:val="21"/>
              </w:rPr>
              <w:t>9,443,835.86</w:t>
            </w:r>
          </w:p>
        </w:tc>
        <w:tc>
          <w:tcPr>
            <w:tcW w:w="1620" w:type="dxa"/>
            <w:vAlign w:val="center"/>
          </w:tcPr>
          <w:p w:rsidR="006D0DB6" w:rsidRDefault="00D0771E">
            <w:pPr>
              <w:jc w:val="right"/>
            </w:pPr>
            <w:r>
              <w:rPr>
                <w:rFonts w:eastAsiaTheme="minorEastAsia"/>
                <w:szCs w:val="21"/>
              </w:rPr>
              <w:t>4.23</w:t>
            </w:r>
          </w:p>
        </w:tc>
      </w:tr>
      <w:tr w:rsidR="006D0DB6">
        <w:tc>
          <w:tcPr>
            <w:tcW w:w="870" w:type="dxa"/>
            <w:vAlign w:val="center"/>
          </w:tcPr>
          <w:p w:rsidR="006D0DB6" w:rsidRDefault="00D0771E">
            <w:pPr>
              <w:jc w:val="center"/>
            </w:pPr>
            <w:r>
              <w:rPr>
                <w:rFonts w:eastAsiaTheme="minorEastAsia"/>
                <w:szCs w:val="21"/>
              </w:rPr>
              <w:t>24</w:t>
            </w:r>
          </w:p>
        </w:tc>
        <w:tc>
          <w:tcPr>
            <w:tcW w:w="1650" w:type="dxa"/>
            <w:vAlign w:val="center"/>
          </w:tcPr>
          <w:p w:rsidR="006D0DB6" w:rsidRDefault="00D0771E">
            <w:pPr>
              <w:jc w:val="center"/>
            </w:pPr>
            <w:r>
              <w:rPr>
                <w:rFonts w:eastAsiaTheme="minorEastAsia"/>
                <w:szCs w:val="21"/>
              </w:rPr>
              <w:t>000596</w:t>
            </w:r>
          </w:p>
        </w:tc>
        <w:tc>
          <w:tcPr>
            <w:tcW w:w="1980" w:type="dxa"/>
            <w:vAlign w:val="center"/>
          </w:tcPr>
          <w:p w:rsidR="006D0DB6" w:rsidRDefault="00D0771E">
            <w:pPr>
              <w:jc w:val="center"/>
            </w:pPr>
            <w:r>
              <w:rPr>
                <w:rFonts w:eastAsiaTheme="minorEastAsia"/>
                <w:szCs w:val="21"/>
              </w:rPr>
              <w:t>古井贡酒</w:t>
            </w:r>
          </w:p>
        </w:tc>
        <w:tc>
          <w:tcPr>
            <w:tcW w:w="2880" w:type="dxa"/>
            <w:vAlign w:val="center"/>
          </w:tcPr>
          <w:p w:rsidR="006D0DB6" w:rsidRDefault="00D0771E">
            <w:pPr>
              <w:jc w:val="right"/>
            </w:pPr>
            <w:r>
              <w:rPr>
                <w:rFonts w:eastAsiaTheme="minorEastAsia"/>
                <w:szCs w:val="21"/>
              </w:rPr>
              <w:t>9,354,507.27</w:t>
            </w:r>
          </w:p>
        </w:tc>
        <w:tc>
          <w:tcPr>
            <w:tcW w:w="1620" w:type="dxa"/>
            <w:vAlign w:val="center"/>
          </w:tcPr>
          <w:p w:rsidR="006D0DB6" w:rsidRDefault="00D0771E">
            <w:pPr>
              <w:jc w:val="right"/>
            </w:pPr>
            <w:r>
              <w:rPr>
                <w:rFonts w:eastAsiaTheme="minorEastAsia"/>
                <w:szCs w:val="21"/>
              </w:rPr>
              <w:t>4.19</w:t>
            </w:r>
          </w:p>
        </w:tc>
      </w:tr>
      <w:tr w:rsidR="006D0DB6">
        <w:tc>
          <w:tcPr>
            <w:tcW w:w="870" w:type="dxa"/>
            <w:vAlign w:val="center"/>
          </w:tcPr>
          <w:p w:rsidR="006D0DB6" w:rsidRDefault="00D0771E">
            <w:pPr>
              <w:jc w:val="center"/>
            </w:pPr>
            <w:r>
              <w:rPr>
                <w:rFonts w:eastAsiaTheme="minorEastAsia"/>
                <w:szCs w:val="21"/>
              </w:rPr>
              <w:t>25</w:t>
            </w:r>
          </w:p>
        </w:tc>
        <w:tc>
          <w:tcPr>
            <w:tcW w:w="1650" w:type="dxa"/>
            <w:vAlign w:val="center"/>
          </w:tcPr>
          <w:p w:rsidR="006D0DB6" w:rsidRDefault="00D0771E">
            <w:pPr>
              <w:jc w:val="center"/>
            </w:pPr>
            <w:r>
              <w:rPr>
                <w:rFonts w:eastAsiaTheme="minorEastAsia"/>
                <w:szCs w:val="21"/>
              </w:rPr>
              <w:t>300327</w:t>
            </w:r>
          </w:p>
        </w:tc>
        <w:tc>
          <w:tcPr>
            <w:tcW w:w="1980" w:type="dxa"/>
            <w:vAlign w:val="center"/>
          </w:tcPr>
          <w:p w:rsidR="006D0DB6" w:rsidRDefault="00D0771E">
            <w:pPr>
              <w:jc w:val="center"/>
            </w:pPr>
            <w:r>
              <w:rPr>
                <w:rFonts w:eastAsiaTheme="minorEastAsia"/>
                <w:szCs w:val="21"/>
              </w:rPr>
              <w:t>中颖电子</w:t>
            </w:r>
          </w:p>
        </w:tc>
        <w:tc>
          <w:tcPr>
            <w:tcW w:w="2880" w:type="dxa"/>
            <w:vAlign w:val="center"/>
          </w:tcPr>
          <w:p w:rsidR="006D0DB6" w:rsidRDefault="00D0771E">
            <w:pPr>
              <w:jc w:val="right"/>
            </w:pPr>
            <w:r>
              <w:rPr>
                <w:rFonts w:eastAsiaTheme="minorEastAsia"/>
                <w:szCs w:val="21"/>
              </w:rPr>
              <w:t>9,143,685.30</w:t>
            </w:r>
          </w:p>
        </w:tc>
        <w:tc>
          <w:tcPr>
            <w:tcW w:w="1620" w:type="dxa"/>
            <w:vAlign w:val="center"/>
          </w:tcPr>
          <w:p w:rsidR="006D0DB6" w:rsidRDefault="00D0771E">
            <w:pPr>
              <w:jc w:val="right"/>
            </w:pPr>
            <w:r>
              <w:rPr>
                <w:rFonts w:eastAsiaTheme="minorEastAsia"/>
                <w:szCs w:val="21"/>
              </w:rPr>
              <w:t>4.10</w:t>
            </w:r>
          </w:p>
        </w:tc>
      </w:tr>
      <w:tr w:rsidR="006D0DB6">
        <w:tc>
          <w:tcPr>
            <w:tcW w:w="870" w:type="dxa"/>
            <w:vAlign w:val="center"/>
          </w:tcPr>
          <w:p w:rsidR="006D0DB6" w:rsidRDefault="00D0771E">
            <w:pPr>
              <w:jc w:val="center"/>
            </w:pPr>
            <w:r>
              <w:rPr>
                <w:rFonts w:eastAsiaTheme="minorEastAsia"/>
                <w:szCs w:val="21"/>
              </w:rPr>
              <w:t>26</w:t>
            </w:r>
          </w:p>
        </w:tc>
        <w:tc>
          <w:tcPr>
            <w:tcW w:w="1650" w:type="dxa"/>
            <w:vAlign w:val="center"/>
          </w:tcPr>
          <w:p w:rsidR="006D0DB6" w:rsidRDefault="00D0771E">
            <w:pPr>
              <w:jc w:val="center"/>
            </w:pPr>
            <w:r>
              <w:rPr>
                <w:rFonts w:eastAsiaTheme="minorEastAsia"/>
                <w:szCs w:val="21"/>
              </w:rPr>
              <w:t>300034</w:t>
            </w:r>
          </w:p>
        </w:tc>
        <w:tc>
          <w:tcPr>
            <w:tcW w:w="1980" w:type="dxa"/>
            <w:vAlign w:val="center"/>
          </w:tcPr>
          <w:p w:rsidR="006D0DB6" w:rsidRDefault="00D0771E">
            <w:pPr>
              <w:jc w:val="center"/>
            </w:pPr>
            <w:r>
              <w:rPr>
                <w:rFonts w:eastAsiaTheme="minorEastAsia"/>
                <w:szCs w:val="21"/>
              </w:rPr>
              <w:t>钢研高纳</w:t>
            </w:r>
          </w:p>
        </w:tc>
        <w:tc>
          <w:tcPr>
            <w:tcW w:w="2880" w:type="dxa"/>
            <w:vAlign w:val="center"/>
          </w:tcPr>
          <w:p w:rsidR="006D0DB6" w:rsidRDefault="00D0771E">
            <w:pPr>
              <w:jc w:val="right"/>
            </w:pPr>
            <w:r>
              <w:rPr>
                <w:rFonts w:eastAsiaTheme="minorEastAsia"/>
                <w:szCs w:val="21"/>
              </w:rPr>
              <w:t>8,903,873.29</w:t>
            </w:r>
          </w:p>
        </w:tc>
        <w:tc>
          <w:tcPr>
            <w:tcW w:w="1620" w:type="dxa"/>
            <w:vAlign w:val="center"/>
          </w:tcPr>
          <w:p w:rsidR="006D0DB6" w:rsidRDefault="00D0771E">
            <w:pPr>
              <w:jc w:val="right"/>
            </w:pPr>
            <w:r>
              <w:rPr>
                <w:rFonts w:eastAsiaTheme="minorEastAsia"/>
                <w:szCs w:val="21"/>
              </w:rPr>
              <w:t>3.99</w:t>
            </w:r>
          </w:p>
        </w:tc>
      </w:tr>
      <w:tr w:rsidR="006D0DB6">
        <w:tc>
          <w:tcPr>
            <w:tcW w:w="870" w:type="dxa"/>
            <w:vAlign w:val="center"/>
          </w:tcPr>
          <w:p w:rsidR="006D0DB6" w:rsidRDefault="00D0771E">
            <w:pPr>
              <w:jc w:val="center"/>
            </w:pPr>
            <w:r>
              <w:rPr>
                <w:rFonts w:eastAsiaTheme="minorEastAsia"/>
                <w:szCs w:val="21"/>
              </w:rPr>
              <w:t>27</w:t>
            </w:r>
          </w:p>
        </w:tc>
        <w:tc>
          <w:tcPr>
            <w:tcW w:w="1650" w:type="dxa"/>
            <w:vAlign w:val="center"/>
          </w:tcPr>
          <w:p w:rsidR="006D0DB6" w:rsidRDefault="00D0771E">
            <w:pPr>
              <w:jc w:val="center"/>
            </w:pPr>
            <w:r>
              <w:rPr>
                <w:rFonts w:eastAsiaTheme="minorEastAsia"/>
                <w:szCs w:val="21"/>
              </w:rPr>
              <w:t>600487</w:t>
            </w:r>
          </w:p>
        </w:tc>
        <w:tc>
          <w:tcPr>
            <w:tcW w:w="1980" w:type="dxa"/>
            <w:vAlign w:val="center"/>
          </w:tcPr>
          <w:p w:rsidR="006D0DB6" w:rsidRDefault="00D0771E">
            <w:pPr>
              <w:jc w:val="center"/>
            </w:pPr>
            <w:r>
              <w:rPr>
                <w:rFonts w:eastAsiaTheme="minorEastAsia"/>
                <w:szCs w:val="21"/>
              </w:rPr>
              <w:t>亨通光电</w:t>
            </w:r>
          </w:p>
        </w:tc>
        <w:tc>
          <w:tcPr>
            <w:tcW w:w="2880" w:type="dxa"/>
            <w:vAlign w:val="center"/>
          </w:tcPr>
          <w:p w:rsidR="006D0DB6" w:rsidRDefault="00D0771E">
            <w:pPr>
              <w:jc w:val="right"/>
            </w:pPr>
            <w:r>
              <w:rPr>
                <w:rFonts w:eastAsiaTheme="minorEastAsia"/>
                <w:szCs w:val="21"/>
              </w:rPr>
              <w:t>8,884,081.88</w:t>
            </w:r>
          </w:p>
        </w:tc>
        <w:tc>
          <w:tcPr>
            <w:tcW w:w="1620" w:type="dxa"/>
            <w:vAlign w:val="center"/>
          </w:tcPr>
          <w:p w:rsidR="006D0DB6" w:rsidRDefault="00D0771E">
            <w:pPr>
              <w:jc w:val="right"/>
            </w:pPr>
            <w:r>
              <w:rPr>
                <w:rFonts w:eastAsiaTheme="minorEastAsia"/>
                <w:szCs w:val="21"/>
              </w:rPr>
              <w:t>3.98</w:t>
            </w:r>
          </w:p>
        </w:tc>
      </w:tr>
      <w:tr w:rsidR="006D0DB6">
        <w:tc>
          <w:tcPr>
            <w:tcW w:w="870" w:type="dxa"/>
            <w:vAlign w:val="center"/>
          </w:tcPr>
          <w:p w:rsidR="006D0DB6" w:rsidRDefault="00D0771E">
            <w:pPr>
              <w:jc w:val="center"/>
            </w:pPr>
            <w:r>
              <w:rPr>
                <w:rFonts w:eastAsiaTheme="minorEastAsia"/>
                <w:szCs w:val="21"/>
              </w:rPr>
              <w:t>28</w:t>
            </w:r>
          </w:p>
        </w:tc>
        <w:tc>
          <w:tcPr>
            <w:tcW w:w="1650" w:type="dxa"/>
            <w:vAlign w:val="center"/>
          </w:tcPr>
          <w:p w:rsidR="006D0DB6" w:rsidRDefault="00D0771E">
            <w:pPr>
              <w:jc w:val="center"/>
            </w:pPr>
            <w:r>
              <w:rPr>
                <w:rFonts w:eastAsiaTheme="minorEastAsia"/>
                <w:szCs w:val="21"/>
              </w:rPr>
              <w:t>601166</w:t>
            </w:r>
          </w:p>
        </w:tc>
        <w:tc>
          <w:tcPr>
            <w:tcW w:w="1980" w:type="dxa"/>
            <w:vAlign w:val="center"/>
          </w:tcPr>
          <w:p w:rsidR="006D0DB6" w:rsidRDefault="00D0771E">
            <w:pPr>
              <w:jc w:val="center"/>
            </w:pPr>
            <w:r>
              <w:rPr>
                <w:rFonts w:eastAsiaTheme="minorEastAsia"/>
                <w:szCs w:val="21"/>
              </w:rPr>
              <w:t>兴业银行</w:t>
            </w:r>
          </w:p>
        </w:tc>
        <w:tc>
          <w:tcPr>
            <w:tcW w:w="2880" w:type="dxa"/>
            <w:vAlign w:val="center"/>
          </w:tcPr>
          <w:p w:rsidR="006D0DB6" w:rsidRDefault="00D0771E">
            <w:pPr>
              <w:jc w:val="right"/>
            </w:pPr>
            <w:r>
              <w:rPr>
                <w:rFonts w:eastAsiaTheme="minorEastAsia"/>
                <w:szCs w:val="21"/>
              </w:rPr>
              <w:t>8,827,060.96</w:t>
            </w:r>
          </w:p>
        </w:tc>
        <w:tc>
          <w:tcPr>
            <w:tcW w:w="1620" w:type="dxa"/>
            <w:vAlign w:val="center"/>
          </w:tcPr>
          <w:p w:rsidR="006D0DB6" w:rsidRDefault="00D0771E">
            <w:pPr>
              <w:jc w:val="right"/>
            </w:pPr>
            <w:r>
              <w:rPr>
                <w:rFonts w:eastAsiaTheme="minorEastAsia"/>
                <w:szCs w:val="21"/>
              </w:rPr>
              <w:t>3.95</w:t>
            </w:r>
          </w:p>
        </w:tc>
      </w:tr>
      <w:tr w:rsidR="006D0DB6">
        <w:tc>
          <w:tcPr>
            <w:tcW w:w="870" w:type="dxa"/>
            <w:vAlign w:val="center"/>
          </w:tcPr>
          <w:p w:rsidR="006D0DB6" w:rsidRDefault="00D0771E">
            <w:pPr>
              <w:jc w:val="center"/>
            </w:pPr>
            <w:r>
              <w:rPr>
                <w:rFonts w:eastAsiaTheme="minorEastAsia"/>
                <w:szCs w:val="21"/>
              </w:rPr>
              <w:t>29</w:t>
            </w:r>
          </w:p>
        </w:tc>
        <w:tc>
          <w:tcPr>
            <w:tcW w:w="1650" w:type="dxa"/>
            <w:vAlign w:val="center"/>
          </w:tcPr>
          <w:p w:rsidR="006D0DB6" w:rsidRDefault="00D0771E">
            <w:pPr>
              <w:jc w:val="center"/>
            </w:pPr>
            <w:r>
              <w:rPr>
                <w:rFonts w:eastAsiaTheme="minorEastAsia"/>
                <w:szCs w:val="21"/>
              </w:rPr>
              <w:t>603799</w:t>
            </w:r>
          </w:p>
        </w:tc>
        <w:tc>
          <w:tcPr>
            <w:tcW w:w="1980" w:type="dxa"/>
            <w:vAlign w:val="center"/>
          </w:tcPr>
          <w:p w:rsidR="006D0DB6" w:rsidRDefault="00D0771E">
            <w:pPr>
              <w:jc w:val="center"/>
            </w:pPr>
            <w:r>
              <w:rPr>
                <w:rFonts w:eastAsiaTheme="minorEastAsia"/>
                <w:szCs w:val="21"/>
              </w:rPr>
              <w:t>华友钴业</w:t>
            </w:r>
          </w:p>
        </w:tc>
        <w:tc>
          <w:tcPr>
            <w:tcW w:w="2880" w:type="dxa"/>
            <w:vAlign w:val="center"/>
          </w:tcPr>
          <w:p w:rsidR="006D0DB6" w:rsidRDefault="00D0771E">
            <w:pPr>
              <w:jc w:val="right"/>
            </w:pPr>
            <w:r>
              <w:rPr>
                <w:rFonts w:eastAsiaTheme="minorEastAsia"/>
                <w:szCs w:val="21"/>
              </w:rPr>
              <w:t>8,649,692.11</w:t>
            </w:r>
          </w:p>
        </w:tc>
        <w:tc>
          <w:tcPr>
            <w:tcW w:w="1620" w:type="dxa"/>
            <w:vAlign w:val="center"/>
          </w:tcPr>
          <w:p w:rsidR="006D0DB6" w:rsidRDefault="00D0771E">
            <w:pPr>
              <w:jc w:val="right"/>
            </w:pPr>
            <w:r>
              <w:rPr>
                <w:rFonts w:eastAsiaTheme="minorEastAsia"/>
                <w:szCs w:val="21"/>
              </w:rPr>
              <w:t>3.87</w:t>
            </w:r>
          </w:p>
        </w:tc>
      </w:tr>
      <w:tr w:rsidR="006D0DB6">
        <w:tc>
          <w:tcPr>
            <w:tcW w:w="870" w:type="dxa"/>
            <w:vAlign w:val="center"/>
          </w:tcPr>
          <w:p w:rsidR="006D0DB6" w:rsidRDefault="00D0771E">
            <w:pPr>
              <w:jc w:val="center"/>
            </w:pPr>
            <w:r>
              <w:rPr>
                <w:rFonts w:eastAsiaTheme="minorEastAsia"/>
                <w:szCs w:val="21"/>
              </w:rPr>
              <w:t>30</w:t>
            </w:r>
          </w:p>
        </w:tc>
        <w:tc>
          <w:tcPr>
            <w:tcW w:w="1650" w:type="dxa"/>
            <w:vAlign w:val="center"/>
          </w:tcPr>
          <w:p w:rsidR="006D0DB6" w:rsidRDefault="00D0771E">
            <w:pPr>
              <w:jc w:val="center"/>
            </w:pPr>
            <w:r>
              <w:rPr>
                <w:rFonts w:eastAsiaTheme="minorEastAsia"/>
                <w:szCs w:val="21"/>
              </w:rPr>
              <w:t>300014</w:t>
            </w:r>
          </w:p>
        </w:tc>
        <w:tc>
          <w:tcPr>
            <w:tcW w:w="1980" w:type="dxa"/>
            <w:vAlign w:val="center"/>
          </w:tcPr>
          <w:p w:rsidR="006D0DB6" w:rsidRDefault="00D0771E">
            <w:pPr>
              <w:jc w:val="center"/>
            </w:pPr>
            <w:r>
              <w:rPr>
                <w:rFonts w:eastAsiaTheme="minorEastAsia"/>
                <w:szCs w:val="21"/>
              </w:rPr>
              <w:t>亿纬锂能</w:t>
            </w:r>
          </w:p>
        </w:tc>
        <w:tc>
          <w:tcPr>
            <w:tcW w:w="2880" w:type="dxa"/>
            <w:vAlign w:val="center"/>
          </w:tcPr>
          <w:p w:rsidR="006D0DB6" w:rsidRDefault="00D0771E">
            <w:pPr>
              <w:jc w:val="right"/>
            </w:pPr>
            <w:r>
              <w:rPr>
                <w:rFonts w:eastAsiaTheme="minorEastAsia"/>
                <w:szCs w:val="21"/>
              </w:rPr>
              <w:t>8,646,861.65</w:t>
            </w:r>
          </w:p>
        </w:tc>
        <w:tc>
          <w:tcPr>
            <w:tcW w:w="1620" w:type="dxa"/>
            <w:vAlign w:val="center"/>
          </w:tcPr>
          <w:p w:rsidR="006D0DB6" w:rsidRDefault="00D0771E">
            <w:pPr>
              <w:jc w:val="right"/>
            </w:pPr>
            <w:r>
              <w:rPr>
                <w:rFonts w:eastAsiaTheme="minorEastAsia"/>
                <w:szCs w:val="21"/>
              </w:rPr>
              <w:t>3.87</w:t>
            </w:r>
          </w:p>
        </w:tc>
      </w:tr>
      <w:tr w:rsidR="006D0DB6">
        <w:tc>
          <w:tcPr>
            <w:tcW w:w="870" w:type="dxa"/>
            <w:vAlign w:val="center"/>
          </w:tcPr>
          <w:p w:rsidR="006D0DB6" w:rsidRDefault="00D0771E">
            <w:pPr>
              <w:jc w:val="center"/>
            </w:pPr>
            <w:r>
              <w:rPr>
                <w:rFonts w:eastAsiaTheme="minorEastAsia"/>
                <w:szCs w:val="21"/>
              </w:rPr>
              <w:t>31</w:t>
            </w:r>
          </w:p>
        </w:tc>
        <w:tc>
          <w:tcPr>
            <w:tcW w:w="1650" w:type="dxa"/>
            <w:vAlign w:val="center"/>
          </w:tcPr>
          <w:p w:rsidR="006D0DB6" w:rsidRDefault="00D0771E">
            <w:pPr>
              <w:jc w:val="center"/>
            </w:pPr>
            <w:r>
              <w:rPr>
                <w:rFonts w:eastAsiaTheme="minorEastAsia"/>
                <w:szCs w:val="21"/>
              </w:rPr>
              <w:t>603712</w:t>
            </w:r>
          </w:p>
        </w:tc>
        <w:tc>
          <w:tcPr>
            <w:tcW w:w="1980" w:type="dxa"/>
            <w:vAlign w:val="center"/>
          </w:tcPr>
          <w:p w:rsidR="006D0DB6" w:rsidRDefault="00D0771E">
            <w:pPr>
              <w:jc w:val="center"/>
            </w:pPr>
            <w:r>
              <w:rPr>
                <w:rFonts w:eastAsiaTheme="minorEastAsia"/>
                <w:szCs w:val="21"/>
              </w:rPr>
              <w:t>七一二</w:t>
            </w:r>
          </w:p>
        </w:tc>
        <w:tc>
          <w:tcPr>
            <w:tcW w:w="2880" w:type="dxa"/>
            <w:vAlign w:val="center"/>
          </w:tcPr>
          <w:p w:rsidR="006D0DB6" w:rsidRDefault="00D0771E">
            <w:pPr>
              <w:jc w:val="right"/>
            </w:pPr>
            <w:r>
              <w:rPr>
                <w:rFonts w:eastAsiaTheme="minorEastAsia"/>
                <w:szCs w:val="21"/>
              </w:rPr>
              <w:t>8,422,637.94</w:t>
            </w:r>
          </w:p>
        </w:tc>
        <w:tc>
          <w:tcPr>
            <w:tcW w:w="1620" w:type="dxa"/>
            <w:vAlign w:val="center"/>
          </w:tcPr>
          <w:p w:rsidR="006D0DB6" w:rsidRDefault="00D0771E">
            <w:pPr>
              <w:jc w:val="right"/>
            </w:pPr>
            <w:r>
              <w:rPr>
                <w:rFonts w:eastAsiaTheme="minorEastAsia"/>
                <w:szCs w:val="21"/>
              </w:rPr>
              <w:t>3.77</w:t>
            </w:r>
          </w:p>
        </w:tc>
      </w:tr>
      <w:tr w:rsidR="006D0DB6">
        <w:tc>
          <w:tcPr>
            <w:tcW w:w="870" w:type="dxa"/>
            <w:vAlign w:val="center"/>
          </w:tcPr>
          <w:p w:rsidR="006D0DB6" w:rsidRDefault="00D0771E">
            <w:pPr>
              <w:jc w:val="center"/>
            </w:pPr>
            <w:r>
              <w:rPr>
                <w:rFonts w:eastAsiaTheme="minorEastAsia"/>
                <w:szCs w:val="21"/>
              </w:rPr>
              <w:t>32</w:t>
            </w:r>
          </w:p>
        </w:tc>
        <w:tc>
          <w:tcPr>
            <w:tcW w:w="1650" w:type="dxa"/>
            <w:vAlign w:val="center"/>
          </w:tcPr>
          <w:p w:rsidR="006D0DB6" w:rsidRDefault="00D0771E">
            <w:pPr>
              <w:jc w:val="center"/>
            </w:pPr>
            <w:r>
              <w:rPr>
                <w:rFonts w:eastAsiaTheme="minorEastAsia"/>
                <w:szCs w:val="21"/>
              </w:rPr>
              <w:t>603217</w:t>
            </w:r>
          </w:p>
        </w:tc>
        <w:tc>
          <w:tcPr>
            <w:tcW w:w="1980" w:type="dxa"/>
            <w:vAlign w:val="center"/>
          </w:tcPr>
          <w:p w:rsidR="006D0DB6" w:rsidRDefault="00D0771E">
            <w:pPr>
              <w:jc w:val="center"/>
            </w:pPr>
            <w:r>
              <w:rPr>
                <w:rFonts w:eastAsiaTheme="minorEastAsia"/>
                <w:szCs w:val="21"/>
              </w:rPr>
              <w:t>元利科技</w:t>
            </w:r>
          </w:p>
        </w:tc>
        <w:tc>
          <w:tcPr>
            <w:tcW w:w="2880" w:type="dxa"/>
            <w:vAlign w:val="center"/>
          </w:tcPr>
          <w:p w:rsidR="006D0DB6" w:rsidRDefault="00D0771E">
            <w:pPr>
              <w:jc w:val="right"/>
            </w:pPr>
            <w:r>
              <w:rPr>
                <w:rFonts w:eastAsiaTheme="minorEastAsia"/>
                <w:szCs w:val="21"/>
              </w:rPr>
              <w:t>8,295,700.15</w:t>
            </w:r>
          </w:p>
        </w:tc>
        <w:tc>
          <w:tcPr>
            <w:tcW w:w="1620" w:type="dxa"/>
            <w:vAlign w:val="center"/>
          </w:tcPr>
          <w:p w:rsidR="006D0DB6" w:rsidRDefault="00D0771E">
            <w:pPr>
              <w:jc w:val="right"/>
            </w:pPr>
            <w:r>
              <w:rPr>
                <w:rFonts w:eastAsiaTheme="minorEastAsia"/>
                <w:szCs w:val="21"/>
              </w:rPr>
              <w:t>3.72</w:t>
            </w:r>
          </w:p>
        </w:tc>
      </w:tr>
      <w:tr w:rsidR="006D0DB6">
        <w:tc>
          <w:tcPr>
            <w:tcW w:w="870" w:type="dxa"/>
            <w:vAlign w:val="center"/>
          </w:tcPr>
          <w:p w:rsidR="006D0DB6" w:rsidRDefault="00D0771E">
            <w:pPr>
              <w:jc w:val="center"/>
            </w:pPr>
            <w:r>
              <w:rPr>
                <w:rFonts w:eastAsiaTheme="minorEastAsia"/>
                <w:szCs w:val="21"/>
              </w:rPr>
              <w:t>33</w:t>
            </w:r>
          </w:p>
        </w:tc>
        <w:tc>
          <w:tcPr>
            <w:tcW w:w="1650" w:type="dxa"/>
            <w:vAlign w:val="center"/>
          </w:tcPr>
          <w:p w:rsidR="006D0DB6" w:rsidRDefault="00D0771E">
            <w:pPr>
              <w:jc w:val="center"/>
            </w:pPr>
            <w:r>
              <w:rPr>
                <w:rFonts w:eastAsiaTheme="minorEastAsia"/>
                <w:szCs w:val="21"/>
              </w:rPr>
              <w:t>688025</w:t>
            </w:r>
          </w:p>
        </w:tc>
        <w:tc>
          <w:tcPr>
            <w:tcW w:w="1980" w:type="dxa"/>
            <w:vAlign w:val="center"/>
          </w:tcPr>
          <w:p w:rsidR="006D0DB6" w:rsidRDefault="00D0771E">
            <w:pPr>
              <w:jc w:val="center"/>
            </w:pPr>
            <w:r>
              <w:rPr>
                <w:rFonts w:eastAsiaTheme="minorEastAsia"/>
                <w:szCs w:val="21"/>
              </w:rPr>
              <w:t>杰普特</w:t>
            </w:r>
          </w:p>
        </w:tc>
        <w:tc>
          <w:tcPr>
            <w:tcW w:w="2880" w:type="dxa"/>
            <w:vAlign w:val="center"/>
          </w:tcPr>
          <w:p w:rsidR="006D0DB6" w:rsidRDefault="00D0771E">
            <w:pPr>
              <w:jc w:val="right"/>
            </w:pPr>
            <w:r>
              <w:rPr>
                <w:rFonts w:eastAsiaTheme="minorEastAsia"/>
                <w:szCs w:val="21"/>
              </w:rPr>
              <w:t>8,287,337.81</w:t>
            </w:r>
          </w:p>
        </w:tc>
        <w:tc>
          <w:tcPr>
            <w:tcW w:w="1620" w:type="dxa"/>
            <w:vAlign w:val="center"/>
          </w:tcPr>
          <w:p w:rsidR="006D0DB6" w:rsidRDefault="00D0771E">
            <w:pPr>
              <w:jc w:val="right"/>
            </w:pPr>
            <w:r>
              <w:rPr>
                <w:rFonts w:eastAsiaTheme="minorEastAsia"/>
                <w:szCs w:val="21"/>
              </w:rPr>
              <w:t>3.71</w:t>
            </w:r>
          </w:p>
        </w:tc>
      </w:tr>
      <w:tr w:rsidR="006D0DB6">
        <w:tc>
          <w:tcPr>
            <w:tcW w:w="870" w:type="dxa"/>
            <w:vAlign w:val="center"/>
          </w:tcPr>
          <w:p w:rsidR="006D0DB6" w:rsidRDefault="00D0771E">
            <w:pPr>
              <w:jc w:val="center"/>
            </w:pPr>
            <w:r>
              <w:rPr>
                <w:rFonts w:eastAsiaTheme="minorEastAsia"/>
                <w:szCs w:val="21"/>
              </w:rPr>
              <w:t>34</w:t>
            </w:r>
          </w:p>
        </w:tc>
        <w:tc>
          <w:tcPr>
            <w:tcW w:w="1650" w:type="dxa"/>
            <w:vAlign w:val="center"/>
          </w:tcPr>
          <w:p w:rsidR="006D0DB6" w:rsidRDefault="00D0771E">
            <w:pPr>
              <w:jc w:val="center"/>
            </w:pPr>
            <w:r>
              <w:rPr>
                <w:rFonts w:eastAsiaTheme="minorEastAsia"/>
                <w:szCs w:val="21"/>
              </w:rPr>
              <w:t>002906</w:t>
            </w:r>
          </w:p>
        </w:tc>
        <w:tc>
          <w:tcPr>
            <w:tcW w:w="1980" w:type="dxa"/>
            <w:vAlign w:val="center"/>
          </w:tcPr>
          <w:p w:rsidR="006D0DB6" w:rsidRDefault="00D0771E">
            <w:pPr>
              <w:jc w:val="center"/>
            </w:pPr>
            <w:r>
              <w:rPr>
                <w:rFonts w:eastAsiaTheme="minorEastAsia"/>
                <w:szCs w:val="21"/>
              </w:rPr>
              <w:t>华阳集团</w:t>
            </w:r>
          </w:p>
        </w:tc>
        <w:tc>
          <w:tcPr>
            <w:tcW w:w="2880" w:type="dxa"/>
            <w:vAlign w:val="center"/>
          </w:tcPr>
          <w:p w:rsidR="006D0DB6" w:rsidRDefault="00D0771E">
            <w:pPr>
              <w:jc w:val="right"/>
            </w:pPr>
            <w:r>
              <w:rPr>
                <w:rFonts w:eastAsiaTheme="minorEastAsia"/>
                <w:szCs w:val="21"/>
              </w:rPr>
              <w:t>8,124,703.77</w:t>
            </w:r>
          </w:p>
        </w:tc>
        <w:tc>
          <w:tcPr>
            <w:tcW w:w="1620" w:type="dxa"/>
            <w:vAlign w:val="center"/>
          </w:tcPr>
          <w:p w:rsidR="006D0DB6" w:rsidRDefault="00D0771E">
            <w:pPr>
              <w:jc w:val="right"/>
            </w:pPr>
            <w:r>
              <w:rPr>
                <w:rFonts w:eastAsiaTheme="minorEastAsia"/>
                <w:szCs w:val="21"/>
              </w:rPr>
              <w:t>3.64</w:t>
            </w:r>
          </w:p>
        </w:tc>
      </w:tr>
      <w:tr w:rsidR="006D0DB6">
        <w:tc>
          <w:tcPr>
            <w:tcW w:w="870" w:type="dxa"/>
            <w:vAlign w:val="center"/>
          </w:tcPr>
          <w:p w:rsidR="006D0DB6" w:rsidRDefault="00D0771E">
            <w:pPr>
              <w:jc w:val="center"/>
            </w:pPr>
            <w:r>
              <w:rPr>
                <w:rFonts w:eastAsiaTheme="minorEastAsia"/>
                <w:szCs w:val="21"/>
              </w:rPr>
              <w:t>35</w:t>
            </w:r>
          </w:p>
        </w:tc>
        <w:tc>
          <w:tcPr>
            <w:tcW w:w="1650" w:type="dxa"/>
            <w:vAlign w:val="center"/>
          </w:tcPr>
          <w:p w:rsidR="006D0DB6" w:rsidRDefault="00D0771E">
            <w:pPr>
              <w:jc w:val="center"/>
            </w:pPr>
            <w:r>
              <w:rPr>
                <w:rFonts w:eastAsiaTheme="minorEastAsia"/>
                <w:szCs w:val="21"/>
              </w:rPr>
              <w:t>600765</w:t>
            </w:r>
          </w:p>
        </w:tc>
        <w:tc>
          <w:tcPr>
            <w:tcW w:w="1980" w:type="dxa"/>
            <w:vAlign w:val="center"/>
          </w:tcPr>
          <w:p w:rsidR="006D0DB6" w:rsidRDefault="00D0771E">
            <w:pPr>
              <w:jc w:val="center"/>
            </w:pPr>
            <w:r>
              <w:rPr>
                <w:rFonts w:eastAsiaTheme="minorEastAsia"/>
                <w:szCs w:val="21"/>
              </w:rPr>
              <w:t>中航重机</w:t>
            </w:r>
          </w:p>
        </w:tc>
        <w:tc>
          <w:tcPr>
            <w:tcW w:w="2880" w:type="dxa"/>
            <w:vAlign w:val="center"/>
          </w:tcPr>
          <w:p w:rsidR="006D0DB6" w:rsidRDefault="00D0771E">
            <w:pPr>
              <w:jc w:val="right"/>
            </w:pPr>
            <w:r>
              <w:rPr>
                <w:rFonts w:eastAsiaTheme="minorEastAsia"/>
                <w:szCs w:val="21"/>
              </w:rPr>
              <w:t>8,118,380.37</w:t>
            </w:r>
          </w:p>
        </w:tc>
        <w:tc>
          <w:tcPr>
            <w:tcW w:w="1620" w:type="dxa"/>
            <w:vAlign w:val="center"/>
          </w:tcPr>
          <w:p w:rsidR="006D0DB6" w:rsidRDefault="00D0771E">
            <w:pPr>
              <w:jc w:val="right"/>
            </w:pPr>
            <w:r>
              <w:rPr>
                <w:rFonts w:eastAsiaTheme="minorEastAsia"/>
                <w:szCs w:val="21"/>
              </w:rPr>
              <w:t>3.64</w:t>
            </w:r>
          </w:p>
        </w:tc>
      </w:tr>
      <w:tr w:rsidR="006D0DB6">
        <w:tc>
          <w:tcPr>
            <w:tcW w:w="870" w:type="dxa"/>
            <w:vAlign w:val="center"/>
          </w:tcPr>
          <w:p w:rsidR="006D0DB6" w:rsidRDefault="00D0771E">
            <w:pPr>
              <w:jc w:val="center"/>
            </w:pPr>
            <w:r>
              <w:rPr>
                <w:rFonts w:eastAsiaTheme="minorEastAsia"/>
                <w:szCs w:val="21"/>
              </w:rPr>
              <w:t>36</w:t>
            </w:r>
          </w:p>
        </w:tc>
        <w:tc>
          <w:tcPr>
            <w:tcW w:w="1650" w:type="dxa"/>
            <w:vAlign w:val="center"/>
          </w:tcPr>
          <w:p w:rsidR="006D0DB6" w:rsidRDefault="00D0771E">
            <w:pPr>
              <w:jc w:val="center"/>
            </w:pPr>
            <w:r>
              <w:rPr>
                <w:rFonts w:eastAsiaTheme="minorEastAsia"/>
                <w:szCs w:val="21"/>
              </w:rPr>
              <w:t>600153</w:t>
            </w:r>
          </w:p>
        </w:tc>
        <w:tc>
          <w:tcPr>
            <w:tcW w:w="1980" w:type="dxa"/>
            <w:vAlign w:val="center"/>
          </w:tcPr>
          <w:p w:rsidR="006D0DB6" w:rsidRDefault="00D0771E">
            <w:pPr>
              <w:jc w:val="center"/>
            </w:pPr>
            <w:r>
              <w:rPr>
                <w:rFonts w:eastAsiaTheme="minorEastAsia"/>
                <w:szCs w:val="21"/>
              </w:rPr>
              <w:t>建发股份</w:t>
            </w:r>
          </w:p>
        </w:tc>
        <w:tc>
          <w:tcPr>
            <w:tcW w:w="2880" w:type="dxa"/>
            <w:vAlign w:val="center"/>
          </w:tcPr>
          <w:p w:rsidR="006D0DB6" w:rsidRDefault="00D0771E">
            <w:pPr>
              <w:jc w:val="right"/>
            </w:pPr>
            <w:r>
              <w:rPr>
                <w:rFonts w:eastAsiaTheme="minorEastAsia"/>
                <w:szCs w:val="21"/>
              </w:rPr>
              <w:t>8,093,524.01</w:t>
            </w:r>
          </w:p>
        </w:tc>
        <w:tc>
          <w:tcPr>
            <w:tcW w:w="1620" w:type="dxa"/>
            <w:vAlign w:val="center"/>
          </w:tcPr>
          <w:p w:rsidR="006D0DB6" w:rsidRDefault="00D0771E">
            <w:pPr>
              <w:jc w:val="right"/>
            </w:pPr>
            <w:r>
              <w:rPr>
                <w:rFonts w:eastAsiaTheme="minorEastAsia"/>
                <w:szCs w:val="21"/>
              </w:rPr>
              <w:t>3.63</w:t>
            </w:r>
          </w:p>
        </w:tc>
      </w:tr>
      <w:tr w:rsidR="006D0DB6">
        <w:tc>
          <w:tcPr>
            <w:tcW w:w="870" w:type="dxa"/>
            <w:vAlign w:val="center"/>
          </w:tcPr>
          <w:p w:rsidR="006D0DB6" w:rsidRDefault="00D0771E">
            <w:pPr>
              <w:jc w:val="center"/>
            </w:pPr>
            <w:r>
              <w:rPr>
                <w:rFonts w:eastAsiaTheme="minorEastAsia"/>
                <w:szCs w:val="21"/>
              </w:rPr>
              <w:t>37</w:t>
            </w:r>
          </w:p>
        </w:tc>
        <w:tc>
          <w:tcPr>
            <w:tcW w:w="1650" w:type="dxa"/>
            <w:vAlign w:val="center"/>
          </w:tcPr>
          <w:p w:rsidR="006D0DB6" w:rsidRDefault="00D0771E">
            <w:pPr>
              <w:jc w:val="center"/>
            </w:pPr>
            <w:r>
              <w:rPr>
                <w:rFonts w:eastAsiaTheme="minorEastAsia"/>
                <w:szCs w:val="21"/>
              </w:rPr>
              <w:t>603986</w:t>
            </w:r>
          </w:p>
        </w:tc>
        <w:tc>
          <w:tcPr>
            <w:tcW w:w="1980" w:type="dxa"/>
            <w:vAlign w:val="center"/>
          </w:tcPr>
          <w:p w:rsidR="006D0DB6" w:rsidRDefault="00D0771E">
            <w:pPr>
              <w:jc w:val="center"/>
            </w:pPr>
            <w:r>
              <w:rPr>
                <w:rFonts w:eastAsiaTheme="minorEastAsia"/>
                <w:szCs w:val="21"/>
              </w:rPr>
              <w:t>兆易创新</w:t>
            </w:r>
          </w:p>
        </w:tc>
        <w:tc>
          <w:tcPr>
            <w:tcW w:w="2880" w:type="dxa"/>
            <w:vAlign w:val="center"/>
          </w:tcPr>
          <w:p w:rsidR="006D0DB6" w:rsidRDefault="00D0771E">
            <w:pPr>
              <w:jc w:val="right"/>
            </w:pPr>
            <w:r>
              <w:rPr>
                <w:rFonts w:eastAsiaTheme="minorEastAsia"/>
                <w:szCs w:val="21"/>
              </w:rPr>
              <w:t>8,078,195.31</w:t>
            </w:r>
          </w:p>
        </w:tc>
        <w:tc>
          <w:tcPr>
            <w:tcW w:w="1620" w:type="dxa"/>
            <w:vAlign w:val="center"/>
          </w:tcPr>
          <w:p w:rsidR="006D0DB6" w:rsidRDefault="00D0771E">
            <w:pPr>
              <w:jc w:val="right"/>
            </w:pPr>
            <w:r>
              <w:rPr>
                <w:rFonts w:eastAsiaTheme="minorEastAsia"/>
                <w:szCs w:val="21"/>
              </w:rPr>
              <w:t>3.62</w:t>
            </w:r>
          </w:p>
        </w:tc>
      </w:tr>
      <w:tr w:rsidR="006D0DB6">
        <w:tc>
          <w:tcPr>
            <w:tcW w:w="870" w:type="dxa"/>
            <w:vAlign w:val="center"/>
          </w:tcPr>
          <w:p w:rsidR="006D0DB6" w:rsidRDefault="00D0771E">
            <w:pPr>
              <w:jc w:val="center"/>
            </w:pPr>
            <w:r>
              <w:rPr>
                <w:rFonts w:eastAsiaTheme="minorEastAsia"/>
                <w:szCs w:val="21"/>
              </w:rPr>
              <w:t>38</w:t>
            </w:r>
          </w:p>
        </w:tc>
        <w:tc>
          <w:tcPr>
            <w:tcW w:w="1650" w:type="dxa"/>
            <w:vAlign w:val="center"/>
          </w:tcPr>
          <w:p w:rsidR="006D0DB6" w:rsidRDefault="00D0771E">
            <w:pPr>
              <w:jc w:val="center"/>
            </w:pPr>
            <w:r>
              <w:rPr>
                <w:rFonts w:eastAsiaTheme="minorEastAsia"/>
                <w:szCs w:val="21"/>
              </w:rPr>
              <w:t>600893</w:t>
            </w:r>
          </w:p>
        </w:tc>
        <w:tc>
          <w:tcPr>
            <w:tcW w:w="1980" w:type="dxa"/>
            <w:vAlign w:val="center"/>
          </w:tcPr>
          <w:p w:rsidR="006D0DB6" w:rsidRDefault="00D0771E">
            <w:pPr>
              <w:jc w:val="center"/>
            </w:pPr>
            <w:r>
              <w:rPr>
                <w:rFonts w:eastAsiaTheme="minorEastAsia"/>
                <w:szCs w:val="21"/>
              </w:rPr>
              <w:t>航发动力</w:t>
            </w:r>
          </w:p>
        </w:tc>
        <w:tc>
          <w:tcPr>
            <w:tcW w:w="2880" w:type="dxa"/>
            <w:vAlign w:val="center"/>
          </w:tcPr>
          <w:p w:rsidR="006D0DB6" w:rsidRDefault="00D0771E">
            <w:pPr>
              <w:jc w:val="right"/>
            </w:pPr>
            <w:r>
              <w:rPr>
                <w:rFonts w:eastAsiaTheme="minorEastAsia"/>
                <w:szCs w:val="21"/>
              </w:rPr>
              <w:t>8,047,791.27</w:t>
            </w:r>
          </w:p>
        </w:tc>
        <w:tc>
          <w:tcPr>
            <w:tcW w:w="1620" w:type="dxa"/>
            <w:vAlign w:val="center"/>
          </w:tcPr>
          <w:p w:rsidR="006D0DB6" w:rsidRDefault="00D0771E">
            <w:pPr>
              <w:jc w:val="right"/>
            </w:pPr>
            <w:r>
              <w:rPr>
                <w:rFonts w:eastAsiaTheme="minorEastAsia"/>
                <w:szCs w:val="21"/>
              </w:rPr>
              <w:t>3.60</w:t>
            </w:r>
          </w:p>
        </w:tc>
      </w:tr>
      <w:tr w:rsidR="006D0DB6">
        <w:tc>
          <w:tcPr>
            <w:tcW w:w="870" w:type="dxa"/>
            <w:vAlign w:val="center"/>
          </w:tcPr>
          <w:p w:rsidR="006D0DB6" w:rsidRDefault="00D0771E">
            <w:pPr>
              <w:jc w:val="center"/>
            </w:pPr>
            <w:r>
              <w:rPr>
                <w:rFonts w:eastAsiaTheme="minorEastAsia"/>
                <w:szCs w:val="21"/>
              </w:rPr>
              <w:t>39</w:t>
            </w:r>
          </w:p>
        </w:tc>
        <w:tc>
          <w:tcPr>
            <w:tcW w:w="1650" w:type="dxa"/>
            <w:vAlign w:val="center"/>
          </w:tcPr>
          <w:p w:rsidR="006D0DB6" w:rsidRDefault="00D0771E">
            <w:pPr>
              <w:jc w:val="center"/>
            </w:pPr>
            <w:r>
              <w:rPr>
                <w:rFonts w:eastAsiaTheme="minorEastAsia"/>
                <w:szCs w:val="21"/>
              </w:rPr>
              <w:t>688232</w:t>
            </w:r>
          </w:p>
        </w:tc>
        <w:tc>
          <w:tcPr>
            <w:tcW w:w="1980" w:type="dxa"/>
            <w:vAlign w:val="center"/>
          </w:tcPr>
          <w:p w:rsidR="006D0DB6" w:rsidRDefault="00D0771E">
            <w:pPr>
              <w:jc w:val="center"/>
            </w:pPr>
            <w:r>
              <w:rPr>
                <w:rFonts w:eastAsiaTheme="minorEastAsia"/>
                <w:szCs w:val="21"/>
              </w:rPr>
              <w:t>新点软件</w:t>
            </w:r>
          </w:p>
        </w:tc>
        <w:tc>
          <w:tcPr>
            <w:tcW w:w="2880" w:type="dxa"/>
            <w:vAlign w:val="center"/>
          </w:tcPr>
          <w:p w:rsidR="006D0DB6" w:rsidRDefault="00D0771E">
            <w:pPr>
              <w:jc w:val="right"/>
            </w:pPr>
            <w:r>
              <w:rPr>
                <w:rFonts w:eastAsiaTheme="minorEastAsia"/>
                <w:szCs w:val="21"/>
              </w:rPr>
              <w:t>7,966,476.06</w:t>
            </w:r>
          </w:p>
        </w:tc>
        <w:tc>
          <w:tcPr>
            <w:tcW w:w="1620" w:type="dxa"/>
            <w:vAlign w:val="center"/>
          </w:tcPr>
          <w:p w:rsidR="006D0DB6" w:rsidRDefault="00D0771E">
            <w:pPr>
              <w:jc w:val="right"/>
            </w:pPr>
            <w:r>
              <w:rPr>
                <w:rFonts w:eastAsiaTheme="minorEastAsia"/>
                <w:szCs w:val="21"/>
              </w:rPr>
              <w:t>3.57</w:t>
            </w:r>
          </w:p>
        </w:tc>
      </w:tr>
      <w:tr w:rsidR="006D0DB6">
        <w:tc>
          <w:tcPr>
            <w:tcW w:w="870" w:type="dxa"/>
            <w:vAlign w:val="center"/>
          </w:tcPr>
          <w:p w:rsidR="006D0DB6" w:rsidRDefault="00D0771E">
            <w:pPr>
              <w:jc w:val="center"/>
            </w:pPr>
            <w:r>
              <w:rPr>
                <w:rFonts w:eastAsiaTheme="minorEastAsia"/>
                <w:szCs w:val="21"/>
              </w:rPr>
              <w:t>40</w:t>
            </w:r>
          </w:p>
        </w:tc>
        <w:tc>
          <w:tcPr>
            <w:tcW w:w="1650" w:type="dxa"/>
            <w:vAlign w:val="center"/>
          </w:tcPr>
          <w:p w:rsidR="006D0DB6" w:rsidRDefault="00D0771E">
            <w:pPr>
              <w:jc w:val="center"/>
            </w:pPr>
            <w:r>
              <w:rPr>
                <w:rFonts w:eastAsiaTheme="minorEastAsia"/>
                <w:szCs w:val="21"/>
              </w:rPr>
              <w:t>002241</w:t>
            </w:r>
          </w:p>
        </w:tc>
        <w:tc>
          <w:tcPr>
            <w:tcW w:w="1980" w:type="dxa"/>
            <w:vAlign w:val="center"/>
          </w:tcPr>
          <w:p w:rsidR="006D0DB6" w:rsidRDefault="00D0771E">
            <w:pPr>
              <w:jc w:val="center"/>
            </w:pPr>
            <w:r>
              <w:rPr>
                <w:rFonts w:eastAsiaTheme="minorEastAsia"/>
                <w:szCs w:val="21"/>
              </w:rPr>
              <w:t>歌尔股份</w:t>
            </w:r>
          </w:p>
        </w:tc>
        <w:tc>
          <w:tcPr>
            <w:tcW w:w="2880" w:type="dxa"/>
            <w:vAlign w:val="center"/>
          </w:tcPr>
          <w:p w:rsidR="006D0DB6" w:rsidRDefault="00D0771E">
            <w:pPr>
              <w:jc w:val="right"/>
            </w:pPr>
            <w:r>
              <w:rPr>
                <w:rFonts w:eastAsiaTheme="minorEastAsia"/>
                <w:szCs w:val="21"/>
              </w:rPr>
              <w:t>7,926,898.70</w:t>
            </w:r>
          </w:p>
        </w:tc>
        <w:tc>
          <w:tcPr>
            <w:tcW w:w="1620" w:type="dxa"/>
            <w:vAlign w:val="center"/>
          </w:tcPr>
          <w:p w:rsidR="006D0DB6" w:rsidRDefault="00D0771E">
            <w:pPr>
              <w:jc w:val="right"/>
            </w:pPr>
            <w:r>
              <w:rPr>
                <w:rFonts w:eastAsiaTheme="minorEastAsia"/>
                <w:szCs w:val="21"/>
              </w:rPr>
              <w:t>3.55</w:t>
            </w:r>
          </w:p>
        </w:tc>
      </w:tr>
      <w:tr w:rsidR="006D0DB6">
        <w:tc>
          <w:tcPr>
            <w:tcW w:w="870" w:type="dxa"/>
            <w:vAlign w:val="center"/>
          </w:tcPr>
          <w:p w:rsidR="006D0DB6" w:rsidRDefault="00D0771E">
            <w:pPr>
              <w:jc w:val="center"/>
            </w:pPr>
            <w:r>
              <w:rPr>
                <w:rFonts w:eastAsiaTheme="minorEastAsia"/>
                <w:szCs w:val="21"/>
              </w:rPr>
              <w:t>41</w:t>
            </w:r>
          </w:p>
        </w:tc>
        <w:tc>
          <w:tcPr>
            <w:tcW w:w="1650" w:type="dxa"/>
            <w:vAlign w:val="center"/>
          </w:tcPr>
          <w:p w:rsidR="006D0DB6" w:rsidRDefault="00D0771E">
            <w:pPr>
              <w:jc w:val="center"/>
            </w:pPr>
            <w:r>
              <w:rPr>
                <w:rFonts w:eastAsiaTheme="minorEastAsia"/>
                <w:szCs w:val="21"/>
              </w:rPr>
              <w:t>688019</w:t>
            </w:r>
          </w:p>
        </w:tc>
        <w:tc>
          <w:tcPr>
            <w:tcW w:w="1980" w:type="dxa"/>
            <w:vAlign w:val="center"/>
          </w:tcPr>
          <w:p w:rsidR="006D0DB6" w:rsidRDefault="00D0771E">
            <w:pPr>
              <w:jc w:val="center"/>
            </w:pPr>
            <w:r>
              <w:rPr>
                <w:rFonts w:eastAsiaTheme="minorEastAsia"/>
                <w:szCs w:val="21"/>
              </w:rPr>
              <w:t>安集科技</w:t>
            </w:r>
          </w:p>
        </w:tc>
        <w:tc>
          <w:tcPr>
            <w:tcW w:w="2880" w:type="dxa"/>
            <w:vAlign w:val="center"/>
          </w:tcPr>
          <w:p w:rsidR="006D0DB6" w:rsidRDefault="00D0771E">
            <w:pPr>
              <w:jc w:val="right"/>
            </w:pPr>
            <w:r>
              <w:rPr>
                <w:rFonts w:eastAsiaTheme="minorEastAsia"/>
                <w:szCs w:val="21"/>
              </w:rPr>
              <w:t>7,861,832.36</w:t>
            </w:r>
          </w:p>
        </w:tc>
        <w:tc>
          <w:tcPr>
            <w:tcW w:w="1620" w:type="dxa"/>
            <w:vAlign w:val="center"/>
          </w:tcPr>
          <w:p w:rsidR="006D0DB6" w:rsidRDefault="00D0771E">
            <w:pPr>
              <w:jc w:val="right"/>
            </w:pPr>
            <w:r>
              <w:rPr>
                <w:rFonts w:eastAsiaTheme="minorEastAsia"/>
                <w:szCs w:val="21"/>
              </w:rPr>
              <w:t>3.52</w:t>
            </w:r>
          </w:p>
        </w:tc>
      </w:tr>
      <w:tr w:rsidR="006D0DB6">
        <w:tc>
          <w:tcPr>
            <w:tcW w:w="870" w:type="dxa"/>
            <w:vAlign w:val="center"/>
          </w:tcPr>
          <w:p w:rsidR="006D0DB6" w:rsidRDefault="00D0771E">
            <w:pPr>
              <w:jc w:val="center"/>
            </w:pPr>
            <w:r>
              <w:rPr>
                <w:rFonts w:eastAsiaTheme="minorEastAsia"/>
                <w:szCs w:val="21"/>
              </w:rPr>
              <w:t>42</w:t>
            </w:r>
          </w:p>
        </w:tc>
        <w:tc>
          <w:tcPr>
            <w:tcW w:w="1650" w:type="dxa"/>
            <w:vAlign w:val="center"/>
          </w:tcPr>
          <w:p w:rsidR="006D0DB6" w:rsidRDefault="00D0771E">
            <w:pPr>
              <w:jc w:val="center"/>
            </w:pPr>
            <w:r>
              <w:rPr>
                <w:rFonts w:eastAsiaTheme="minorEastAsia"/>
                <w:szCs w:val="21"/>
              </w:rPr>
              <w:t>002585</w:t>
            </w:r>
          </w:p>
        </w:tc>
        <w:tc>
          <w:tcPr>
            <w:tcW w:w="1980" w:type="dxa"/>
            <w:vAlign w:val="center"/>
          </w:tcPr>
          <w:p w:rsidR="006D0DB6" w:rsidRDefault="00D0771E">
            <w:pPr>
              <w:jc w:val="center"/>
            </w:pPr>
            <w:r>
              <w:rPr>
                <w:rFonts w:eastAsiaTheme="minorEastAsia"/>
                <w:szCs w:val="21"/>
              </w:rPr>
              <w:t>双星新材</w:t>
            </w:r>
          </w:p>
        </w:tc>
        <w:tc>
          <w:tcPr>
            <w:tcW w:w="2880" w:type="dxa"/>
            <w:vAlign w:val="center"/>
          </w:tcPr>
          <w:p w:rsidR="006D0DB6" w:rsidRDefault="00D0771E">
            <w:pPr>
              <w:jc w:val="right"/>
            </w:pPr>
            <w:r>
              <w:rPr>
                <w:rFonts w:eastAsiaTheme="minorEastAsia"/>
                <w:szCs w:val="21"/>
              </w:rPr>
              <w:t>7,823,443.98</w:t>
            </w:r>
          </w:p>
        </w:tc>
        <w:tc>
          <w:tcPr>
            <w:tcW w:w="1620" w:type="dxa"/>
            <w:vAlign w:val="center"/>
          </w:tcPr>
          <w:p w:rsidR="006D0DB6" w:rsidRDefault="00D0771E">
            <w:pPr>
              <w:jc w:val="right"/>
            </w:pPr>
            <w:r>
              <w:rPr>
                <w:rFonts w:eastAsiaTheme="minorEastAsia"/>
                <w:szCs w:val="21"/>
              </w:rPr>
              <w:t>3.50</w:t>
            </w:r>
          </w:p>
        </w:tc>
      </w:tr>
      <w:tr w:rsidR="006D0DB6">
        <w:tc>
          <w:tcPr>
            <w:tcW w:w="870" w:type="dxa"/>
            <w:vAlign w:val="center"/>
          </w:tcPr>
          <w:p w:rsidR="006D0DB6" w:rsidRDefault="00D0771E">
            <w:pPr>
              <w:jc w:val="center"/>
            </w:pPr>
            <w:r>
              <w:rPr>
                <w:rFonts w:eastAsiaTheme="minorEastAsia"/>
                <w:szCs w:val="21"/>
              </w:rPr>
              <w:t>43</w:t>
            </w:r>
          </w:p>
        </w:tc>
        <w:tc>
          <w:tcPr>
            <w:tcW w:w="1650" w:type="dxa"/>
            <w:vAlign w:val="center"/>
          </w:tcPr>
          <w:p w:rsidR="006D0DB6" w:rsidRDefault="00D0771E">
            <w:pPr>
              <w:jc w:val="center"/>
            </w:pPr>
            <w:r>
              <w:rPr>
                <w:rFonts w:eastAsiaTheme="minorEastAsia"/>
                <w:szCs w:val="21"/>
              </w:rPr>
              <w:t>603690</w:t>
            </w:r>
          </w:p>
        </w:tc>
        <w:tc>
          <w:tcPr>
            <w:tcW w:w="1980" w:type="dxa"/>
            <w:vAlign w:val="center"/>
          </w:tcPr>
          <w:p w:rsidR="006D0DB6" w:rsidRDefault="00D0771E">
            <w:pPr>
              <w:jc w:val="center"/>
            </w:pPr>
            <w:r>
              <w:rPr>
                <w:rFonts w:eastAsiaTheme="minorEastAsia"/>
                <w:szCs w:val="21"/>
              </w:rPr>
              <w:t>至纯科技</w:t>
            </w:r>
          </w:p>
        </w:tc>
        <w:tc>
          <w:tcPr>
            <w:tcW w:w="2880" w:type="dxa"/>
            <w:vAlign w:val="center"/>
          </w:tcPr>
          <w:p w:rsidR="006D0DB6" w:rsidRDefault="00D0771E">
            <w:pPr>
              <w:jc w:val="right"/>
            </w:pPr>
            <w:r>
              <w:rPr>
                <w:rFonts w:eastAsiaTheme="minorEastAsia"/>
                <w:szCs w:val="21"/>
              </w:rPr>
              <w:t>7,699,529.25</w:t>
            </w:r>
          </w:p>
        </w:tc>
        <w:tc>
          <w:tcPr>
            <w:tcW w:w="1620" w:type="dxa"/>
            <w:vAlign w:val="center"/>
          </w:tcPr>
          <w:p w:rsidR="006D0DB6" w:rsidRDefault="00D0771E">
            <w:pPr>
              <w:jc w:val="right"/>
            </w:pPr>
            <w:r>
              <w:rPr>
                <w:rFonts w:eastAsiaTheme="minorEastAsia"/>
                <w:szCs w:val="21"/>
              </w:rPr>
              <w:t>3.45</w:t>
            </w:r>
          </w:p>
        </w:tc>
      </w:tr>
      <w:tr w:rsidR="006D0DB6">
        <w:tc>
          <w:tcPr>
            <w:tcW w:w="870" w:type="dxa"/>
            <w:vAlign w:val="center"/>
          </w:tcPr>
          <w:p w:rsidR="006D0DB6" w:rsidRDefault="00D0771E">
            <w:pPr>
              <w:jc w:val="center"/>
            </w:pPr>
            <w:r>
              <w:rPr>
                <w:rFonts w:eastAsiaTheme="minorEastAsia"/>
                <w:szCs w:val="21"/>
              </w:rPr>
              <w:t>44</w:t>
            </w:r>
          </w:p>
        </w:tc>
        <w:tc>
          <w:tcPr>
            <w:tcW w:w="1650" w:type="dxa"/>
            <w:vAlign w:val="center"/>
          </w:tcPr>
          <w:p w:rsidR="006D0DB6" w:rsidRDefault="00D0771E">
            <w:pPr>
              <w:jc w:val="center"/>
            </w:pPr>
            <w:r>
              <w:rPr>
                <w:rFonts w:eastAsiaTheme="minorEastAsia"/>
                <w:szCs w:val="21"/>
              </w:rPr>
              <w:t>000768</w:t>
            </w:r>
          </w:p>
        </w:tc>
        <w:tc>
          <w:tcPr>
            <w:tcW w:w="1980" w:type="dxa"/>
            <w:vAlign w:val="center"/>
          </w:tcPr>
          <w:p w:rsidR="006D0DB6" w:rsidRDefault="00D0771E">
            <w:pPr>
              <w:jc w:val="center"/>
            </w:pPr>
            <w:r>
              <w:rPr>
                <w:rFonts w:eastAsiaTheme="minorEastAsia"/>
                <w:szCs w:val="21"/>
              </w:rPr>
              <w:t>中航西飞</w:t>
            </w:r>
          </w:p>
        </w:tc>
        <w:tc>
          <w:tcPr>
            <w:tcW w:w="2880" w:type="dxa"/>
            <w:vAlign w:val="center"/>
          </w:tcPr>
          <w:p w:rsidR="006D0DB6" w:rsidRDefault="00D0771E">
            <w:pPr>
              <w:jc w:val="right"/>
            </w:pPr>
            <w:r>
              <w:rPr>
                <w:rFonts w:eastAsiaTheme="minorEastAsia"/>
                <w:szCs w:val="21"/>
              </w:rPr>
              <w:t>7,238,280.26</w:t>
            </w:r>
          </w:p>
        </w:tc>
        <w:tc>
          <w:tcPr>
            <w:tcW w:w="1620" w:type="dxa"/>
            <w:vAlign w:val="center"/>
          </w:tcPr>
          <w:p w:rsidR="006D0DB6" w:rsidRDefault="00D0771E">
            <w:pPr>
              <w:jc w:val="right"/>
            </w:pPr>
            <w:r>
              <w:rPr>
                <w:rFonts w:eastAsiaTheme="minorEastAsia"/>
                <w:szCs w:val="21"/>
              </w:rPr>
              <w:t>3.24</w:t>
            </w:r>
          </w:p>
        </w:tc>
      </w:tr>
      <w:tr w:rsidR="006D0DB6">
        <w:tc>
          <w:tcPr>
            <w:tcW w:w="870" w:type="dxa"/>
            <w:vAlign w:val="center"/>
          </w:tcPr>
          <w:p w:rsidR="006D0DB6" w:rsidRDefault="00D0771E">
            <w:pPr>
              <w:jc w:val="center"/>
            </w:pPr>
            <w:r>
              <w:rPr>
                <w:rFonts w:eastAsiaTheme="minorEastAsia"/>
                <w:szCs w:val="21"/>
              </w:rPr>
              <w:t>45</w:t>
            </w:r>
          </w:p>
        </w:tc>
        <w:tc>
          <w:tcPr>
            <w:tcW w:w="1650" w:type="dxa"/>
            <w:vAlign w:val="center"/>
          </w:tcPr>
          <w:p w:rsidR="006D0DB6" w:rsidRDefault="00D0771E">
            <w:pPr>
              <w:jc w:val="center"/>
            </w:pPr>
            <w:r>
              <w:rPr>
                <w:rFonts w:eastAsiaTheme="minorEastAsia"/>
                <w:szCs w:val="21"/>
              </w:rPr>
              <w:t>300775</w:t>
            </w:r>
          </w:p>
        </w:tc>
        <w:tc>
          <w:tcPr>
            <w:tcW w:w="1980" w:type="dxa"/>
            <w:vAlign w:val="center"/>
          </w:tcPr>
          <w:p w:rsidR="006D0DB6" w:rsidRDefault="00D0771E">
            <w:pPr>
              <w:jc w:val="center"/>
            </w:pPr>
            <w:r>
              <w:rPr>
                <w:rFonts w:eastAsiaTheme="minorEastAsia"/>
                <w:szCs w:val="21"/>
              </w:rPr>
              <w:t>三角防务</w:t>
            </w:r>
          </w:p>
        </w:tc>
        <w:tc>
          <w:tcPr>
            <w:tcW w:w="2880" w:type="dxa"/>
            <w:vAlign w:val="center"/>
          </w:tcPr>
          <w:p w:rsidR="006D0DB6" w:rsidRDefault="00D0771E">
            <w:pPr>
              <w:jc w:val="right"/>
            </w:pPr>
            <w:r>
              <w:rPr>
                <w:rFonts w:eastAsiaTheme="minorEastAsia"/>
                <w:szCs w:val="21"/>
              </w:rPr>
              <w:t>7,234,612.12</w:t>
            </w:r>
          </w:p>
        </w:tc>
        <w:tc>
          <w:tcPr>
            <w:tcW w:w="1620" w:type="dxa"/>
            <w:vAlign w:val="center"/>
          </w:tcPr>
          <w:p w:rsidR="006D0DB6" w:rsidRDefault="00D0771E">
            <w:pPr>
              <w:jc w:val="right"/>
            </w:pPr>
            <w:r>
              <w:rPr>
                <w:rFonts w:eastAsiaTheme="minorEastAsia"/>
                <w:szCs w:val="21"/>
              </w:rPr>
              <w:t>3.24</w:t>
            </w:r>
          </w:p>
        </w:tc>
      </w:tr>
      <w:tr w:rsidR="006D0DB6">
        <w:tc>
          <w:tcPr>
            <w:tcW w:w="870" w:type="dxa"/>
            <w:vAlign w:val="center"/>
          </w:tcPr>
          <w:p w:rsidR="006D0DB6" w:rsidRDefault="00D0771E">
            <w:pPr>
              <w:jc w:val="center"/>
            </w:pPr>
            <w:r>
              <w:rPr>
                <w:rFonts w:eastAsiaTheme="minorEastAsia"/>
                <w:szCs w:val="21"/>
              </w:rPr>
              <w:t>46</w:t>
            </w:r>
          </w:p>
        </w:tc>
        <w:tc>
          <w:tcPr>
            <w:tcW w:w="1650" w:type="dxa"/>
            <w:vAlign w:val="center"/>
          </w:tcPr>
          <w:p w:rsidR="006D0DB6" w:rsidRDefault="00D0771E">
            <w:pPr>
              <w:jc w:val="center"/>
            </w:pPr>
            <w:r>
              <w:rPr>
                <w:rFonts w:eastAsiaTheme="minorEastAsia"/>
                <w:szCs w:val="21"/>
              </w:rPr>
              <w:t>000915</w:t>
            </w:r>
          </w:p>
        </w:tc>
        <w:tc>
          <w:tcPr>
            <w:tcW w:w="1980" w:type="dxa"/>
            <w:vAlign w:val="center"/>
          </w:tcPr>
          <w:p w:rsidR="006D0DB6" w:rsidRDefault="00D0771E">
            <w:pPr>
              <w:jc w:val="center"/>
            </w:pPr>
            <w:r>
              <w:rPr>
                <w:rFonts w:eastAsiaTheme="minorEastAsia"/>
                <w:szCs w:val="21"/>
              </w:rPr>
              <w:t>华特达因</w:t>
            </w:r>
          </w:p>
        </w:tc>
        <w:tc>
          <w:tcPr>
            <w:tcW w:w="2880" w:type="dxa"/>
            <w:vAlign w:val="center"/>
          </w:tcPr>
          <w:p w:rsidR="006D0DB6" w:rsidRDefault="00D0771E">
            <w:pPr>
              <w:jc w:val="right"/>
            </w:pPr>
            <w:r>
              <w:rPr>
                <w:rFonts w:eastAsiaTheme="minorEastAsia"/>
                <w:szCs w:val="21"/>
              </w:rPr>
              <w:t>7,076,288.40</w:t>
            </w:r>
          </w:p>
        </w:tc>
        <w:tc>
          <w:tcPr>
            <w:tcW w:w="1620" w:type="dxa"/>
            <w:vAlign w:val="center"/>
          </w:tcPr>
          <w:p w:rsidR="006D0DB6" w:rsidRDefault="00D0771E">
            <w:pPr>
              <w:jc w:val="right"/>
            </w:pPr>
            <w:r>
              <w:rPr>
                <w:rFonts w:eastAsiaTheme="minorEastAsia"/>
                <w:szCs w:val="21"/>
              </w:rPr>
              <w:t>3.17</w:t>
            </w:r>
          </w:p>
        </w:tc>
      </w:tr>
      <w:tr w:rsidR="006D0DB6">
        <w:tc>
          <w:tcPr>
            <w:tcW w:w="870" w:type="dxa"/>
            <w:vAlign w:val="center"/>
          </w:tcPr>
          <w:p w:rsidR="006D0DB6" w:rsidRDefault="00D0771E">
            <w:pPr>
              <w:jc w:val="center"/>
            </w:pPr>
            <w:r>
              <w:rPr>
                <w:rFonts w:eastAsiaTheme="minorEastAsia"/>
                <w:szCs w:val="21"/>
              </w:rPr>
              <w:t>47</w:t>
            </w:r>
          </w:p>
        </w:tc>
        <w:tc>
          <w:tcPr>
            <w:tcW w:w="1650" w:type="dxa"/>
            <w:vAlign w:val="center"/>
          </w:tcPr>
          <w:p w:rsidR="006D0DB6" w:rsidRDefault="00D0771E">
            <w:pPr>
              <w:jc w:val="center"/>
            </w:pPr>
            <w:r>
              <w:rPr>
                <w:rFonts w:eastAsiaTheme="minorEastAsia"/>
                <w:szCs w:val="21"/>
              </w:rPr>
              <w:t>002371</w:t>
            </w:r>
          </w:p>
        </w:tc>
        <w:tc>
          <w:tcPr>
            <w:tcW w:w="1980" w:type="dxa"/>
            <w:vAlign w:val="center"/>
          </w:tcPr>
          <w:p w:rsidR="006D0DB6" w:rsidRDefault="00D0771E">
            <w:pPr>
              <w:jc w:val="center"/>
            </w:pPr>
            <w:r>
              <w:rPr>
                <w:rFonts w:eastAsiaTheme="minorEastAsia"/>
                <w:szCs w:val="21"/>
              </w:rPr>
              <w:t>北方华创</w:t>
            </w:r>
          </w:p>
        </w:tc>
        <w:tc>
          <w:tcPr>
            <w:tcW w:w="2880" w:type="dxa"/>
            <w:vAlign w:val="center"/>
          </w:tcPr>
          <w:p w:rsidR="006D0DB6" w:rsidRDefault="00D0771E">
            <w:pPr>
              <w:jc w:val="right"/>
            </w:pPr>
            <w:r>
              <w:rPr>
                <w:rFonts w:eastAsiaTheme="minorEastAsia"/>
                <w:szCs w:val="21"/>
              </w:rPr>
              <w:t>7,003,159.92</w:t>
            </w:r>
          </w:p>
        </w:tc>
        <w:tc>
          <w:tcPr>
            <w:tcW w:w="1620" w:type="dxa"/>
            <w:vAlign w:val="center"/>
          </w:tcPr>
          <w:p w:rsidR="006D0DB6" w:rsidRDefault="00D0771E">
            <w:pPr>
              <w:jc w:val="right"/>
            </w:pPr>
            <w:r>
              <w:rPr>
                <w:rFonts w:eastAsiaTheme="minorEastAsia"/>
                <w:szCs w:val="21"/>
              </w:rPr>
              <w:t>3.14</w:t>
            </w:r>
          </w:p>
        </w:tc>
      </w:tr>
      <w:tr w:rsidR="006D0DB6">
        <w:tc>
          <w:tcPr>
            <w:tcW w:w="870" w:type="dxa"/>
            <w:vAlign w:val="center"/>
          </w:tcPr>
          <w:p w:rsidR="006D0DB6" w:rsidRDefault="00D0771E">
            <w:pPr>
              <w:jc w:val="center"/>
            </w:pPr>
            <w:r>
              <w:rPr>
                <w:rFonts w:eastAsiaTheme="minorEastAsia"/>
                <w:szCs w:val="21"/>
              </w:rPr>
              <w:t>48</w:t>
            </w:r>
          </w:p>
        </w:tc>
        <w:tc>
          <w:tcPr>
            <w:tcW w:w="1650" w:type="dxa"/>
            <w:vAlign w:val="center"/>
          </w:tcPr>
          <w:p w:rsidR="006D0DB6" w:rsidRDefault="00D0771E">
            <w:pPr>
              <w:jc w:val="center"/>
            </w:pPr>
            <w:r>
              <w:rPr>
                <w:rFonts w:eastAsiaTheme="minorEastAsia"/>
                <w:szCs w:val="21"/>
              </w:rPr>
              <w:t>002120</w:t>
            </w:r>
          </w:p>
        </w:tc>
        <w:tc>
          <w:tcPr>
            <w:tcW w:w="1980" w:type="dxa"/>
            <w:vAlign w:val="center"/>
          </w:tcPr>
          <w:p w:rsidR="006D0DB6" w:rsidRDefault="00D0771E">
            <w:pPr>
              <w:jc w:val="center"/>
            </w:pPr>
            <w:r>
              <w:rPr>
                <w:rFonts w:eastAsiaTheme="minorEastAsia"/>
                <w:szCs w:val="21"/>
              </w:rPr>
              <w:t>韵达股份</w:t>
            </w:r>
          </w:p>
        </w:tc>
        <w:tc>
          <w:tcPr>
            <w:tcW w:w="2880" w:type="dxa"/>
            <w:vAlign w:val="center"/>
          </w:tcPr>
          <w:p w:rsidR="006D0DB6" w:rsidRDefault="00D0771E">
            <w:pPr>
              <w:jc w:val="right"/>
            </w:pPr>
            <w:r>
              <w:rPr>
                <w:rFonts w:eastAsiaTheme="minorEastAsia"/>
                <w:szCs w:val="21"/>
              </w:rPr>
              <w:t>6,954,129.67</w:t>
            </w:r>
          </w:p>
        </w:tc>
        <w:tc>
          <w:tcPr>
            <w:tcW w:w="1620" w:type="dxa"/>
            <w:vAlign w:val="center"/>
          </w:tcPr>
          <w:p w:rsidR="006D0DB6" w:rsidRDefault="00D0771E">
            <w:pPr>
              <w:jc w:val="right"/>
            </w:pPr>
            <w:r>
              <w:rPr>
                <w:rFonts w:eastAsiaTheme="minorEastAsia"/>
                <w:szCs w:val="21"/>
              </w:rPr>
              <w:t>3.11</w:t>
            </w:r>
          </w:p>
        </w:tc>
      </w:tr>
      <w:tr w:rsidR="006D0DB6">
        <w:tc>
          <w:tcPr>
            <w:tcW w:w="870" w:type="dxa"/>
            <w:vAlign w:val="center"/>
          </w:tcPr>
          <w:p w:rsidR="006D0DB6" w:rsidRDefault="00D0771E">
            <w:pPr>
              <w:jc w:val="center"/>
            </w:pPr>
            <w:r>
              <w:rPr>
                <w:rFonts w:eastAsiaTheme="minorEastAsia"/>
                <w:szCs w:val="21"/>
              </w:rPr>
              <w:t>49</w:t>
            </w:r>
          </w:p>
        </w:tc>
        <w:tc>
          <w:tcPr>
            <w:tcW w:w="1650" w:type="dxa"/>
            <w:vAlign w:val="center"/>
          </w:tcPr>
          <w:p w:rsidR="006D0DB6" w:rsidRDefault="00D0771E">
            <w:pPr>
              <w:jc w:val="center"/>
            </w:pPr>
            <w:r>
              <w:rPr>
                <w:rFonts w:eastAsiaTheme="minorEastAsia"/>
                <w:szCs w:val="21"/>
              </w:rPr>
              <w:t>002100</w:t>
            </w:r>
          </w:p>
        </w:tc>
        <w:tc>
          <w:tcPr>
            <w:tcW w:w="1980" w:type="dxa"/>
            <w:vAlign w:val="center"/>
          </w:tcPr>
          <w:p w:rsidR="006D0DB6" w:rsidRDefault="00D0771E">
            <w:pPr>
              <w:jc w:val="center"/>
            </w:pPr>
            <w:r>
              <w:rPr>
                <w:rFonts w:eastAsiaTheme="minorEastAsia"/>
                <w:szCs w:val="21"/>
              </w:rPr>
              <w:t>天康生物</w:t>
            </w:r>
          </w:p>
        </w:tc>
        <w:tc>
          <w:tcPr>
            <w:tcW w:w="2880" w:type="dxa"/>
            <w:vAlign w:val="center"/>
          </w:tcPr>
          <w:p w:rsidR="006D0DB6" w:rsidRDefault="00D0771E">
            <w:pPr>
              <w:jc w:val="right"/>
            </w:pPr>
            <w:r>
              <w:rPr>
                <w:rFonts w:eastAsiaTheme="minorEastAsia"/>
                <w:szCs w:val="21"/>
              </w:rPr>
              <w:t>6,603,439.15</w:t>
            </w:r>
          </w:p>
        </w:tc>
        <w:tc>
          <w:tcPr>
            <w:tcW w:w="1620" w:type="dxa"/>
            <w:vAlign w:val="center"/>
          </w:tcPr>
          <w:p w:rsidR="006D0DB6" w:rsidRDefault="00D0771E">
            <w:pPr>
              <w:jc w:val="right"/>
            </w:pPr>
            <w:r>
              <w:rPr>
                <w:rFonts w:eastAsiaTheme="minorEastAsia"/>
                <w:szCs w:val="21"/>
              </w:rPr>
              <w:t>2.96</w:t>
            </w:r>
          </w:p>
        </w:tc>
      </w:tr>
      <w:tr w:rsidR="006D0DB6">
        <w:tc>
          <w:tcPr>
            <w:tcW w:w="870" w:type="dxa"/>
            <w:vAlign w:val="center"/>
          </w:tcPr>
          <w:p w:rsidR="006D0DB6" w:rsidRDefault="00D0771E">
            <w:pPr>
              <w:jc w:val="center"/>
            </w:pPr>
            <w:r>
              <w:rPr>
                <w:rFonts w:eastAsiaTheme="minorEastAsia"/>
                <w:szCs w:val="21"/>
              </w:rPr>
              <w:t>50</w:t>
            </w:r>
          </w:p>
        </w:tc>
        <w:tc>
          <w:tcPr>
            <w:tcW w:w="1650" w:type="dxa"/>
            <w:vAlign w:val="center"/>
          </w:tcPr>
          <w:p w:rsidR="006D0DB6" w:rsidRDefault="00D0771E">
            <w:pPr>
              <w:jc w:val="center"/>
            </w:pPr>
            <w:r>
              <w:rPr>
                <w:rFonts w:eastAsiaTheme="minorEastAsia"/>
                <w:szCs w:val="21"/>
              </w:rPr>
              <w:t>000546</w:t>
            </w:r>
          </w:p>
        </w:tc>
        <w:tc>
          <w:tcPr>
            <w:tcW w:w="1980" w:type="dxa"/>
            <w:vAlign w:val="center"/>
          </w:tcPr>
          <w:p w:rsidR="006D0DB6" w:rsidRDefault="00D0771E">
            <w:pPr>
              <w:jc w:val="center"/>
            </w:pPr>
            <w:r>
              <w:rPr>
                <w:rFonts w:eastAsiaTheme="minorEastAsia"/>
                <w:szCs w:val="21"/>
              </w:rPr>
              <w:t>金圆股份</w:t>
            </w:r>
          </w:p>
        </w:tc>
        <w:tc>
          <w:tcPr>
            <w:tcW w:w="2880" w:type="dxa"/>
            <w:vAlign w:val="center"/>
          </w:tcPr>
          <w:p w:rsidR="006D0DB6" w:rsidRDefault="00D0771E">
            <w:pPr>
              <w:jc w:val="right"/>
            </w:pPr>
            <w:r>
              <w:rPr>
                <w:rFonts w:eastAsiaTheme="minorEastAsia"/>
                <w:szCs w:val="21"/>
              </w:rPr>
              <w:t>6,602,503.43</w:t>
            </w:r>
          </w:p>
        </w:tc>
        <w:tc>
          <w:tcPr>
            <w:tcW w:w="1620" w:type="dxa"/>
            <w:vAlign w:val="center"/>
          </w:tcPr>
          <w:p w:rsidR="006D0DB6" w:rsidRDefault="00D0771E">
            <w:pPr>
              <w:jc w:val="right"/>
            </w:pPr>
            <w:r>
              <w:rPr>
                <w:rFonts w:eastAsiaTheme="minorEastAsia"/>
                <w:szCs w:val="21"/>
              </w:rPr>
              <w:t>2.96</w:t>
            </w:r>
          </w:p>
        </w:tc>
      </w:tr>
      <w:tr w:rsidR="006D0DB6">
        <w:tc>
          <w:tcPr>
            <w:tcW w:w="870" w:type="dxa"/>
            <w:vAlign w:val="center"/>
          </w:tcPr>
          <w:p w:rsidR="006D0DB6" w:rsidRDefault="00D0771E">
            <w:pPr>
              <w:jc w:val="center"/>
            </w:pPr>
            <w:r>
              <w:rPr>
                <w:rFonts w:eastAsiaTheme="minorEastAsia"/>
                <w:szCs w:val="21"/>
              </w:rPr>
              <w:t>51</w:t>
            </w:r>
          </w:p>
        </w:tc>
        <w:tc>
          <w:tcPr>
            <w:tcW w:w="1650" w:type="dxa"/>
            <w:vAlign w:val="center"/>
          </w:tcPr>
          <w:p w:rsidR="006D0DB6" w:rsidRDefault="00D0771E">
            <w:pPr>
              <w:jc w:val="center"/>
            </w:pPr>
            <w:r>
              <w:rPr>
                <w:rFonts w:eastAsiaTheme="minorEastAsia"/>
                <w:szCs w:val="21"/>
              </w:rPr>
              <w:t>002876</w:t>
            </w:r>
          </w:p>
        </w:tc>
        <w:tc>
          <w:tcPr>
            <w:tcW w:w="1980" w:type="dxa"/>
            <w:vAlign w:val="center"/>
          </w:tcPr>
          <w:p w:rsidR="006D0DB6" w:rsidRDefault="00D0771E">
            <w:pPr>
              <w:jc w:val="center"/>
            </w:pPr>
            <w:r>
              <w:rPr>
                <w:rFonts w:eastAsiaTheme="minorEastAsia"/>
                <w:szCs w:val="21"/>
              </w:rPr>
              <w:t>三利谱</w:t>
            </w:r>
          </w:p>
        </w:tc>
        <w:tc>
          <w:tcPr>
            <w:tcW w:w="2880" w:type="dxa"/>
            <w:vAlign w:val="center"/>
          </w:tcPr>
          <w:p w:rsidR="006D0DB6" w:rsidRDefault="00D0771E">
            <w:pPr>
              <w:jc w:val="right"/>
            </w:pPr>
            <w:r>
              <w:rPr>
                <w:rFonts w:eastAsiaTheme="minorEastAsia"/>
                <w:szCs w:val="21"/>
              </w:rPr>
              <w:t>6,562,132.25</w:t>
            </w:r>
          </w:p>
        </w:tc>
        <w:tc>
          <w:tcPr>
            <w:tcW w:w="1620" w:type="dxa"/>
            <w:vAlign w:val="center"/>
          </w:tcPr>
          <w:p w:rsidR="006D0DB6" w:rsidRDefault="00D0771E">
            <w:pPr>
              <w:jc w:val="right"/>
            </w:pPr>
            <w:r>
              <w:rPr>
                <w:rFonts w:eastAsiaTheme="minorEastAsia"/>
                <w:szCs w:val="21"/>
              </w:rPr>
              <w:t>2.94</w:t>
            </w:r>
          </w:p>
        </w:tc>
      </w:tr>
      <w:tr w:rsidR="006D0DB6">
        <w:tc>
          <w:tcPr>
            <w:tcW w:w="870" w:type="dxa"/>
            <w:vAlign w:val="center"/>
          </w:tcPr>
          <w:p w:rsidR="006D0DB6" w:rsidRDefault="00D0771E">
            <w:pPr>
              <w:jc w:val="center"/>
            </w:pPr>
            <w:r>
              <w:rPr>
                <w:rFonts w:eastAsiaTheme="minorEastAsia"/>
                <w:szCs w:val="21"/>
              </w:rPr>
              <w:t>52</w:t>
            </w:r>
          </w:p>
        </w:tc>
        <w:tc>
          <w:tcPr>
            <w:tcW w:w="1650" w:type="dxa"/>
            <w:vAlign w:val="center"/>
          </w:tcPr>
          <w:p w:rsidR="006D0DB6" w:rsidRDefault="00D0771E">
            <w:pPr>
              <w:jc w:val="center"/>
            </w:pPr>
            <w:r>
              <w:rPr>
                <w:rFonts w:eastAsiaTheme="minorEastAsia"/>
                <w:szCs w:val="21"/>
              </w:rPr>
              <w:t>603667</w:t>
            </w:r>
          </w:p>
        </w:tc>
        <w:tc>
          <w:tcPr>
            <w:tcW w:w="1980" w:type="dxa"/>
            <w:vAlign w:val="center"/>
          </w:tcPr>
          <w:p w:rsidR="006D0DB6" w:rsidRDefault="00D0771E">
            <w:pPr>
              <w:jc w:val="center"/>
            </w:pPr>
            <w:r>
              <w:rPr>
                <w:rFonts w:eastAsiaTheme="minorEastAsia"/>
                <w:szCs w:val="21"/>
              </w:rPr>
              <w:t>五洲新春</w:t>
            </w:r>
          </w:p>
        </w:tc>
        <w:tc>
          <w:tcPr>
            <w:tcW w:w="2880" w:type="dxa"/>
            <w:vAlign w:val="center"/>
          </w:tcPr>
          <w:p w:rsidR="006D0DB6" w:rsidRDefault="00D0771E">
            <w:pPr>
              <w:jc w:val="right"/>
            </w:pPr>
            <w:r>
              <w:rPr>
                <w:rFonts w:eastAsiaTheme="minorEastAsia"/>
                <w:szCs w:val="21"/>
              </w:rPr>
              <w:t>6,534,866.48</w:t>
            </w:r>
          </w:p>
        </w:tc>
        <w:tc>
          <w:tcPr>
            <w:tcW w:w="1620" w:type="dxa"/>
            <w:vAlign w:val="center"/>
          </w:tcPr>
          <w:p w:rsidR="006D0DB6" w:rsidRDefault="00D0771E">
            <w:pPr>
              <w:jc w:val="right"/>
            </w:pPr>
            <w:r>
              <w:rPr>
                <w:rFonts w:eastAsiaTheme="minorEastAsia"/>
                <w:szCs w:val="21"/>
              </w:rPr>
              <w:t>2.93</w:t>
            </w:r>
          </w:p>
        </w:tc>
      </w:tr>
      <w:tr w:rsidR="006D0DB6">
        <w:tc>
          <w:tcPr>
            <w:tcW w:w="870" w:type="dxa"/>
            <w:vAlign w:val="center"/>
          </w:tcPr>
          <w:p w:rsidR="006D0DB6" w:rsidRDefault="00D0771E">
            <w:pPr>
              <w:jc w:val="center"/>
            </w:pPr>
            <w:r>
              <w:rPr>
                <w:rFonts w:eastAsiaTheme="minorEastAsia"/>
                <w:szCs w:val="21"/>
              </w:rPr>
              <w:t>53</w:t>
            </w:r>
          </w:p>
        </w:tc>
        <w:tc>
          <w:tcPr>
            <w:tcW w:w="1650" w:type="dxa"/>
            <w:vAlign w:val="center"/>
          </w:tcPr>
          <w:p w:rsidR="006D0DB6" w:rsidRDefault="00D0771E">
            <w:pPr>
              <w:jc w:val="center"/>
            </w:pPr>
            <w:r>
              <w:rPr>
                <w:rFonts w:eastAsiaTheme="minorEastAsia"/>
                <w:szCs w:val="21"/>
              </w:rPr>
              <w:t>301129</w:t>
            </w:r>
          </w:p>
        </w:tc>
        <w:tc>
          <w:tcPr>
            <w:tcW w:w="1980" w:type="dxa"/>
            <w:vAlign w:val="center"/>
          </w:tcPr>
          <w:p w:rsidR="006D0DB6" w:rsidRDefault="00D0771E">
            <w:pPr>
              <w:jc w:val="center"/>
            </w:pPr>
            <w:r>
              <w:rPr>
                <w:rFonts w:eastAsiaTheme="minorEastAsia"/>
                <w:szCs w:val="21"/>
              </w:rPr>
              <w:t>瑞纳智能</w:t>
            </w:r>
          </w:p>
        </w:tc>
        <w:tc>
          <w:tcPr>
            <w:tcW w:w="2880" w:type="dxa"/>
            <w:vAlign w:val="center"/>
          </w:tcPr>
          <w:p w:rsidR="006D0DB6" w:rsidRDefault="00D0771E">
            <w:pPr>
              <w:jc w:val="right"/>
            </w:pPr>
            <w:r>
              <w:rPr>
                <w:rFonts w:eastAsiaTheme="minorEastAsia"/>
                <w:szCs w:val="21"/>
              </w:rPr>
              <w:t>6,529,414.59</w:t>
            </w:r>
          </w:p>
        </w:tc>
        <w:tc>
          <w:tcPr>
            <w:tcW w:w="1620" w:type="dxa"/>
            <w:vAlign w:val="center"/>
          </w:tcPr>
          <w:p w:rsidR="006D0DB6" w:rsidRDefault="00D0771E">
            <w:pPr>
              <w:jc w:val="right"/>
            </w:pPr>
            <w:r>
              <w:rPr>
                <w:rFonts w:eastAsiaTheme="minorEastAsia"/>
                <w:szCs w:val="21"/>
              </w:rPr>
              <w:t>2.92</w:t>
            </w:r>
          </w:p>
        </w:tc>
      </w:tr>
      <w:tr w:rsidR="006D0DB6">
        <w:tc>
          <w:tcPr>
            <w:tcW w:w="870" w:type="dxa"/>
            <w:vAlign w:val="center"/>
          </w:tcPr>
          <w:p w:rsidR="006D0DB6" w:rsidRDefault="00D0771E">
            <w:pPr>
              <w:jc w:val="center"/>
            </w:pPr>
            <w:r>
              <w:rPr>
                <w:rFonts w:eastAsiaTheme="minorEastAsia"/>
                <w:szCs w:val="21"/>
              </w:rPr>
              <w:t>54</w:t>
            </w:r>
          </w:p>
        </w:tc>
        <w:tc>
          <w:tcPr>
            <w:tcW w:w="1650" w:type="dxa"/>
            <w:vAlign w:val="center"/>
          </w:tcPr>
          <w:p w:rsidR="006D0DB6" w:rsidRDefault="00D0771E">
            <w:pPr>
              <w:jc w:val="center"/>
            </w:pPr>
            <w:r>
              <w:rPr>
                <w:rFonts w:eastAsiaTheme="minorEastAsia"/>
                <w:szCs w:val="21"/>
              </w:rPr>
              <w:t>601137</w:t>
            </w:r>
          </w:p>
        </w:tc>
        <w:tc>
          <w:tcPr>
            <w:tcW w:w="1980" w:type="dxa"/>
            <w:vAlign w:val="center"/>
          </w:tcPr>
          <w:p w:rsidR="006D0DB6" w:rsidRDefault="00D0771E">
            <w:pPr>
              <w:jc w:val="center"/>
            </w:pPr>
            <w:r>
              <w:rPr>
                <w:rFonts w:eastAsiaTheme="minorEastAsia"/>
                <w:szCs w:val="21"/>
              </w:rPr>
              <w:t>博威合金</w:t>
            </w:r>
          </w:p>
        </w:tc>
        <w:tc>
          <w:tcPr>
            <w:tcW w:w="2880" w:type="dxa"/>
            <w:vAlign w:val="center"/>
          </w:tcPr>
          <w:p w:rsidR="006D0DB6" w:rsidRDefault="00D0771E">
            <w:pPr>
              <w:jc w:val="right"/>
            </w:pPr>
            <w:r>
              <w:rPr>
                <w:rFonts w:eastAsiaTheme="minorEastAsia"/>
                <w:szCs w:val="21"/>
              </w:rPr>
              <w:t>6,460,833.53</w:t>
            </w:r>
          </w:p>
        </w:tc>
        <w:tc>
          <w:tcPr>
            <w:tcW w:w="1620" w:type="dxa"/>
            <w:vAlign w:val="center"/>
          </w:tcPr>
          <w:p w:rsidR="006D0DB6" w:rsidRDefault="00D0771E">
            <w:pPr>
              <w:jc w:val="right"/>
            </w:pPr>
            <w:r>
              <w:rPr>
                <w:rFonts w:eastAsiaTheme="minorEastAsia"/>
                <w:szCs w:val="21"/>
              </w:rPr>
              <w:t>2.89</w:t>
            </w:r>
          </w:p>
        </w:tc>
      </w:tr>
      <w:tr w:rsidR="006D0DB6">
        <w:tc>
          <w:tcPr>
            <w:tcW w:w="870" w:type="dxa"/>
            <w:vAlign w:val="center"/>
          </w:tcPr>
          <w:p w:rsidR="006D0DB6" w:rsidRDefault="00D0771E">
            <w:pPr>
              <w:jc w:val="center"/>
            </w:pPr>
            <w:r>
              <w:rPr>
                <w:rFonts w:eastAsiaTheme="minorEastAsia"/>
                <w:szCs w:val="21"/>
              </w:rPr>
              <w:t>55</w:t>
            </w:r>
          </w:p>
        </w:tc>
        <w:tc>
          <w:tcPr>
            <w:tcW w:w="1650" w:type="dxa"/>
            <w:vAlign w:val="center"/>
          </w:tcPr>
          <w:p w:rsidR="006D0DB6" w:rsidRDefault="00D0771E">
            <w:pPr>
              <w:jc w:val="center"/>
            </w:pPr>
            <w:r>
              <w:rPr>
                <w:rFonts w:eastAsiaTheme="minorEastAsia"/>
                <w:szCs w:val="21"/>
              </w:rPr>
              <w:t>600416</w:t>
            </w:r>
          </w:p>
        </w:tc>
        <w:tc>
          <w:tcPr>
            <w:tcW w:w="1980" w:type="dxa"/>
            <w:vAlign w:val="center"/>
          </w:tcPr>
          <w:p w:rsidR="006D0DB6" w:rsidRDefault="00D0771E">
            <w:pPr>
              <w:jc w:val="center"/>
            </w:pPr>
            <w:r>
              <w:rPr>
                <w:rFonts w:eastAsiaTheme="minorEastAsia"/>
                <w:szCs w:val="21"/>
              </w:rPr>
              <w:t>湘电股份</w:t>
            </w:r>
          </w:p>
        </w:tc>
        <w:tc>
          <w:tcPr>
            <w:tcW w:w="2880" w:type="dxa"/>
            <w:vAlign w:val="center"/>
          </w:tcPr>
          <w:p w:rsidR="006D0DB6" w:rsidRDefault="00D0771E">
            <w:pPr>
              <w:jc w:val="right"/>
            </w:pPr>
            <w:r>
              <w:rPr>
                <w:rFonts w:eastAsiaTheme="minorEastAsia"/>
                <w:szCs w:val="21"/>
              </w:rPr>
              <w:t>6,352,723.66</w:t>
            </w:r>
          </w:p>
        </w:tc>
        <w:tc>
          <w:tcPr>
            <w:tcW w:w="1620" w:type="dxa"/>
            <w:vAlign w:val="center"/>
          </w:tcPr>
          <w:p w:rsidR="006D0DB6" w:rsidRDefault="00D0771E">
            <w:pPr>
              <w:jc w:val="right"/>
            </w:pPr>
            <w:r>
              <w:rPr>
                <w:rFonts w:eastAsiaTheme="minorEastAsia"/>
                <w:szCs w:val="21"/>
              </w:rPr>
              <w:t>2.85</w:t>
            </w:r>
          </w:p>
        </w:tc>
      </w:tr>
      <w:tr w:rsidR="006D0DB6">
        <w:tc>
          <w:tcPr>
            <w:tcW w:w="870" w:type="dxa"/>
            <w:vAlign w:val="center"/>
          </w:tcPr>
          <w:p w:rsidR="006D0DB6" w:rsidRDefault="00D0771E">
            <w:pPr>
              <w:jc w:val="center"/>
            </w:pPr>
            <w:r>
              <w:rPr>
                <w:rFonts w:eastAsiaTheme="minorEastAsia"/>
                <w:szCs w:val="21"/>
              </w:rPr>
              <w:t>56</w:t>
            </w:r>
          </w:p>
        </w:tc>
        <w:tc>
          <w:tcPr>
            <w:tcW w:w="1650" w:type="dxa"/>
            <w:vAlign w:val="center"/>
          </w:tcPr>
          <w:p w:rsidR="006D0DB6" w:rsidRDefault="00D0771E">
            <w:pPr>
              <w:jc w:val="center"/>
            </w:pPr>
            <w:r>
              <w:rPr>
                <w:rFonts w:eastAsiaTheme="minorEastAsia"/>
                <w:szCs w:val="21"/>
              </w:rPr>
              <w:t>002011</w:t>
            </w:r>
          </w:p>
        </w:tc>
        <w:tc>
          <w:tcPr>
            <w:tcW w:w="1980" w:type="dxa"/>
            <w:vAlign w:val="center"/>
          </w:tcPr>
          <w:p w:rsidR="006D0DB6" w:rsidRDefault="00D0771E">
            <w:pPr>
              <w:jc w:val="center"/>
            </w:pPr>
            <w:r>
              <w:rPr>
                <w:rFonts w:eastAsiaTheme="minorEastAsia"/>
                <w:szCs w:val="21"/>
              </w:rPr>
              <w:t>盾安环境</w:t>
            </w:r>
          </w:p>
        </w:tc>
        <w:tc>
          <w:tcPr>
            <w:tcW w:w="2880" w:type="dxa"/>
            <w:vAlign w:val="center"/>
          </w:tcPr>
          <w:p w:rsidR="006D0DB6" w:rsidRDefault="00D0771E">
            <w:pPr>
              <w:jc w:val="right"/>
            </w:pPr>
            <w:r>
              <w:rPr>
                <w:rFonts w:eastAsiaTheme="minorEastAsia"/>
                <w:szCs w:val="21"/>
              </w:rPr>
              <w:t>6,349,498.22</w:t>
            </w:r>
          </w:p>
        </w:tc>
        <w:tc>
          <w:tcPr>
            <w:tcW w:w="1620" w:type="dxa"/>
            <w:vAlign w:val="center"/>
          </w:tcPr>
          <w:p w:rsidR="006D0DB6" w:rsidRDefault="00D0771E">
            <w:pPr>
              <w:jc w:val="right"/>
            </w:pPr>
            <w:r>
              <w:rPr>
                <w:rFonts w:eastAsiaTheme="minorEastAsia"/>
                <w:szCs w:val="21"/>
              </w:rPr>
              <w:t>2.84</w:t>
            </w:r>
          </w:p>
        </w:tc>
      </w:tr>
      <w:tr w:rsidR="006D0DB6">
        <w:tc>
          <w:tcPr>
            <w:tcW w:w="870" w:type="dxa"/>
            <w:vAlign w:val="center"/>
          </w:tcPr>
          <w:p w:rsidR="006D0DB6" w:rsidRDefault="00D0771E">
            <w:pPr>
              <w:jc w:val="center"/>
            </w:pPr>
            <w:r>
              <w:rPr>
                <w:rFonts w:eastAsiaTheme="minorEastAsia"/>
                <w:szCs w:val="21"/>
              </w:rPr>
              <w:t>57</w:t>
            </w:r>
          </w:p>
        </w:tc>
        <w:tc>
          <w:tcPr>
            <w:tcW w:w="1650" w:type="dxa"/>
            <w:vAlign w:val="center"/>
          </w:tcPr>
          <w:p w:rsidR="006D0DB6" w:rsidRDefault="00D0771E">
            <w:pPr>
              <w:jc w:val="center"/>
            </w:pPr>
            <w:r>
              <w:rPr>
                <w:rFonts w:eastAsiaTheme="minorEastAsia"/>
                <w:szCs w:val="21"/>
              </w:rPr>
              <w:t>000733</w:t>
            </w:r>
          </w:p>
        </w:tc>
        <w:tc>
          <w:tcPr>
            <w:tcW w:w="1980" w:type="dxa"/>
            <w:vAlign w:val="center"/>
          </w:tcPr>
          <w:p w:rsidR="006D0DB6" w:rsidRDefault="00D0771E">
            <w:pPr>
              <w:jc w:val="center"/>
            </w:pPr>
            <w:r>
              <w:rPr>
                <w:rFonts w:eastAsiaTheme="minorEastAsia"/>
                <w:szCs w:val="21"/>
              </w:rPr>
              <w:t>振华科技</w:t>
            </w:r>
          </w:p>
        </w:tc>
        <w:tc>
          <w:tcPr>
            <w:tcW w:w="2880" w:type="dxa"/>
            <w:vAlign w:val="center"/>
          </w:tcPr>
          <w:p w:rsidR="006D0DB6" w:rsidRDefault="00D0771E">
            <w:pPr>
              <w:jc w:val="right"/>
            </w:pPr>
            <w:r>
              <w:rPr>
                <w:rFonts w:eastAsiaTheme="minorEastAsia"/>
                <w:szCs w:val="21"/>
              </w:rPr>
              <w:t>6,290,103.96</w:t>
            </w:r>
          </w:p>
        </w:tc>
        <w:tc>
          <w:tcPr>
            <w:tcW w:w="1620" w:type="dxa"/>
            <w:vAlign w:val="center"/>
          </w:tcPr>
          <w:p w:rsidR="006D0DB6" w:rsidRDefault="00D0771E">
            <w:pPr>
              <w:jc w:val="right"/>
            </w:pPr>
            <w:r>
              <w:rPr>
                <w:rFonts w:eastAsiaTheme="minorEastAsia"/>
                <w:szCs w:val="21"/>
              </w:rPr>
              <w:t>2.82</w:t>
            </w:r>
          </w:p>
        </w:tc>
      </w:tr>
      <w:tr w:rsidR="006D0DB6">
        <w:tc>
          <w:tcPr>
            <w:tcW w:w="870" w:type="dxa"/>
            <w:vAlign w:val="center"/>
          </w:tcPr>
          <w:p w:rsidR="006D0DB6" w:rsidRDefault="00D0771E">
            <w:pPr>
              <w:jc w:val="center"/>
            </w:pPr>
            <w:r>
              <w:rPr>
                <w:rFonts w:eastAsiaTheme="minorEastAsia"/>
                <w:szCs w:val="21"/>
              </w:rPr>
              <w:t>58</w:t>
            </w:r>
          </w:p>
        </w:tc>
        <w:tc>
          <w:tcPr>
            <w:tcW w:w="1650" w:type="dxa"/>
            <w:vAlign w:val="center"/>
          </w:tcPr>
          <w:p w:rsidR="006D0DB6" w:rsidRDefault="00D0771E">
            <w:pPr>
              <w:jc w:val="center"/>
            </w:pPr>
            <w:r>
              <w:rPr>
                <w:rFonts w:eastAsiaTheme="minorEastAsia"/>
                <w:szCs w:val="21"/>
              </w:rPr>
              <w:t>688100</w:t>
            </w:r>
          </w:p>
        </w:tc>
        <w:tc>
          <w:tcPr>
            <w:tcW w:w="1980" w:type="dxa"/>
            <w:vAlign w:val="center"/>
          </w:tcPr>
          <w:p w:rsidR="006D0DB6" w:rsidRDefault="00D0771E">
            <w:pPr>
              <w:jc w:val="center"/>
            </w:pPr>
            <w:r>
              <w:rPr>
                <w:rFonts w:eastAsiaTheme="minorEastAsia"/>
                <w:szCs w:val="21"/>
              </w:rPr>
              <w:t>威胜信息</w:t>
            </w:r>
          </w:p>
        </w:tc>
        <w:tc>
          <w:tcPr>
            <w:tcW w:w="2880" w:type="dxa"/>
            <w:vAlign w:val="center"/>
          </w:tcPr>
          <w:p w:rsidR="006D0DB6" w:rsidRDefault="00D0771E">
            <w:pPr>
              <w:jc w:val="right"/>
            </w:pPr>
            <w:r>
              <w:rPr>
                <w:rFonts w:eastAsiaTheme="minorEastAsia"/>
                <w:szCs w:val="21"/>
              </w:rPr>
              <w:t>6,237,135.90</w:t>
            </w:r>
          </w:p>
        </w:tc>
        <w:tc>
          <w:tcPr>
            <w:tcW w:w="1620" w:type="dxa"/>
            <w:vAlign w:val="center"/>
          </w:tcPr>
          <w:p w:rsidR="006D0DB6" w:rsidRDefault="00D0771E">
            <w:pPr>
              <w:jc w:val="right"/>
            </w:pPr>
            <w:r>
              <w:rPr>
                <w:rFonts w:eastAsiaTheme="minorEastAsia"/>
                <w:szCs w:val="21"/>
              </w:rPr>
              <w:t>2.79</w:t>
            </w:r>
          </w:p>
        </w:tc>
      </w:tr>
      <w:tr w:rsidR="006D0DB6">
        <w:tc>
          <w:tcPr>
            <w:tcW w:w="870" w:type="dxa"/>
            <w:vAlign w:val="center"/>
          </w:tcPr>
          <w:p w:rsidR="006D0DB6" w:rsidRDefault="00D0771E">
            <w:pPr>
              <w:jc w:val="center"/>
            </w:pPr>
            <w:r>
              <w:rPr>
                <w:rFonts w:eastAsiaTheme="minorEastAsia"/>
                <w:szCs w:val="21"/>
              </w:rPr>
              <w:lastRenderedPageBreak/>
              <w:t>59</w:t>
            </w:r>
          </w:p>
        </w:tc>
        <w:tc>
          <w:tcPr>
            <w:tcW w:w="1650" w:type="dxa"/>
            <w:vAlign w:val="center"/>
          </w:tcPr>
          <w:p w:rsidR="006D0DB6" w:rsidRDefault="00D0771E">
            <w:pPr>
              <w:jc w:val="center"/>
            </w:pPr>
            <w:r>
              <w:rPr>
                <w:rFonts w:eastAsiaTheme="minorEastAsia"/>
                <w:szCs w:val="21"/>
              </w:rPr>
              <w:t>600309</w:t>
            </w:r>
          </w:p>
        </w:tc>
        <w:tc>
          <w:tcPr>
            <w:tcW w:w="1980" w:type="dxa"/>
            <w:vAlign w:val="center"/>
          </w:tcPr>
          <w:p w:rsidR="006D0DB6" w:rsidRDefault="00D0771E">
            <w:pPr>
              <w:jc w:val="center"/>
            </w:pPr>
            <w:r>
              <w:rPr>
                <w:rFonts w:eastAsiaTheme="minorEastAsia"/>
                <w:szCs w:val="21"/>
              </w:rPr>
              <w:t>万华化学</w:t>
            </w:r>
          </w:p>
        </w:tc>
        <w:tc>
          <w:tcPr>
            <w:tcW w:w="2880" w:type="dxa"/>
            <w:vAlign w:val="center"/>
          </w:tcPr>
          <w:p w:rsidR="006D0DB6" w:rsidRDefault="00D0771E">
            <w:pPr>
              <w:jc w:val="right"/>
            </w:pPr>
            <w:r>
              <w:rPr>
                <w:rFonts w:eastAsiaTheme="minorEastAsia"/>
                <w:szCs w:val="21"/>
              </w:rPr>
              <w:t>6,184,418.77</w:t>
            </w:r>
          </w:p>
        </w:tc>
        <w:tc>
          <w:tcPr>
            <w:tcW w:w="1620" w:type="dxa"/>
            <w:vAlign w:val="center"/>
          </w:tcPr>
          <w:p w:rsidR="006D0DB6" w:rsidRDefault="00D0771E">
            <w:pPr>
              <w:jc w:val="right"/>
            </w:pPr>
            <w:r>
              <w:rPr>
                <w:rFonts w:eastAsiaTheme="minorEastAsia"/>
                <w:szCs w:val="21"/>
              </w:rPr>
              <w:t>2.77</w:t>
            </w:r>
          </w:p>
        </w:tc>
      </w:tr>
      <w:tr w:rsidR="006D0DB6">
        <w:tc>
          <w:tcPr>
            <w:tcW w:w="870" w:type="dxa"/>
            <w:vAlign w:val="center"/>
          </w:tcPr>
          <w:p w:rsidR="006D0DB6" w:rsidRDefault="00D0771E">
            <w:pPr>
              <w:jc w:val="center"/>
            </w:pPr>
            <w:r>
              <w:rPr>
                <w:rFonts w:eastAsiaTheme="minorEastAsia"/>
                <w:szCs w:val="21"/>
              </w:rPr>
              <w:t>60</w:t>
            </w:r>
          </w:p>
        </w:tc>
        <w:tc>
          <w:tcPr>
            <w:tcW w:w="1650" w:type="dxa"/>
            <w:vAlign w:val="center"/>
          </w:tcPr>
          <w:p w:rsidR="006D0DB6" w:rsidRDefault="00D0771E">
            <w:pPr>
              <w:jc w:val="center"/>
            </w:pPr>
            <w:r>
              <w:rPr>
                <w:rFonts w:eastAsiaTheme="minorEastAsia"/>
                <w:szCs w:val="21"/>
              </w:rPr>
              <w:t>300496</w:t>
            </w:r>
          </w:p>
        </w:tc>
        <w:tc>
          <w:tcPr>
            <w:tcW w:w="1980" w:type="dxa"/>
            <w:vAlign w:val="center"/>
          </w:tcPr>
          <w:p w:rsidR="006D0DB6" w:rsidRDefault="00D0771E">
            <w:pPr>
              <w:jc w:val="center"/>
            </w:pPr>
            <w:r>
              <w:rPr>
                <w:rFonts w:eastAsiaTheme="minorEastAsia"/>
                <w:szCs w:val="21"/>
              </w:rPr>
              <w:t>中科创达</w:t>
            </w:r>
          </w:p>
        </w:tc>
        <w:tc>
          <w:tcPr>
            <w:tcW w:w="2880" w:type="dxa"/>
            <w:vAlign w:val="center"/>
          </w:tcPr>
          <w:p w:rsidR="006D0DB6" w:rsidRDefault="00D0771E">
            <w:pPr>
              <w:jc w:val="right"/>
            </w:pPr>
            <w:r>
              <w:rPr>
                <w:rFonts w:eastAsiaTheme="minorEastAsia"/>
                <w:szCs w:val="21"/>
              </w:rPr>
              <w:t>6,142,639.97</w:t>
            </w:r>
          </w:p>
        </w:tc>
        <w:tc>
          <w:tcPr>
            <w:tcW w:w="1620" w:type="dxa"/>
            <w:vAlign w:val="center"/>
          </w:tcPr>
          <w:p w:rsidR="006D0DB6" w:rsidRDefault="00D0771E">
            <w:pPr>
              <w:jc w:val="right"/>
            </w:pPr>
            <w:r>
              <w:rPr>
                <w:rFonts w:eastAsiaTheme="minorEastAsia"/>
                <w:szCs w:val="21"/>
              </w:rPr>
              <w:t>2.75</w:t>
            </w:r>
          </w:p>
        </w:tc>
      </w:tr>
      <w:tr w:rsidR="006D0DB6">
        <w:tc>
          <w:tcPr>
            <w:tcW w:w="870" w:type="dxa"/>
            <w:vAlign w:val="center"/>
          </w:tcPr>
          <w:p w:rsidR="006D0DB6" w:rsidRDefault="00D0771E">
            <w:pPr>
              <w:jc w:val="center"/>
            </w:pPr>
            <w:r>
              <w:rPr>
                <w:rFonts w:eastAsiaTheme="minorEastAsia"/>
                <w:szCs w:val="21"/>
              </w:rPr>
              <w:t>61</w:t>
            </w:r>
          </w:p>
        </w:tc>
        <w:tc>
          <w:tcPr>
            <w:tcW w:w="1650" w:type="dxa"/>
            <w:vAlign w:val="center"/>
          </w:tcPr>
          <w:p w:rsidR="006D0DB6" w:rsidRDefault="00D0771E">
            <w:pPr>
              <w:jc w:val="center"/>
            </w:pPr>
            <w:r>
              <w:rPr>
                <w:rFonts w:eastAsiaTheme="minorEastAsia"/>
                <w:szCs w:val="21"/>
              </w:rPr>
              <w:t>600845</w:t>
            </w:r>
          </w:p>
        </w:tc>
        <w:tc>
          <w:tcPr>
            <w:tcW w:w="1980" w:type="dxa"/>
            <w:vAlign w:val="center"/>
          </w:tcPr>
          <w:p w:rsidR="006D0DB6" w:rsidRDefault="00D0771E">
            <w:pPr>
              <w:jc w:val="center"/>
            </w:pPr>
            <w:r>
              <w:rPr>
                <w:rFonts w:eastAsiaTheme="minorEastAsia"/>
                <w:szCs w:val="21"/>
              </w:rPr>
              <w:t>宝信软件</w:t>
            </w:r>
          </w:p>
        </w:tc>
        <w:tc>
          <w:tcPr>
            <w:tcW w:w="2880" w:type="dxa"/>
            <w:vAlign w:val="center"/>
          </w:tcPr>
          <w:p w:rsidR="006D0DB6" w:rsidRDefault="00D0771E">
            <w:pPr>
              <w:jc w:val="right"/>
            </w:pPr>
            <w:r>
              <w:rPr>
                <w:rFonts w:eastAsiaTheme="minorEastAsia"/>
                <w:szCs w:val="21"/>
              </w:rPr>
              <w:t>6,020,288.74</w:t>
            </w:r>
          </w:p>
        </w:tc>
        <w:tc>
          <w:tcPr>
            <w:tcW w:w="1620" w:type="dxa"/>
            <w:vAlign w:val="center"/>
          </w:tcPr>
          <w:p w:rsidR="006D0DB6" w:rsidRDefault="00D0771E">
            <w:pPr>
              <w:jc w:val="right"/>
            </w:pPr>
            <w:r>
              <w:rPr>
                <w:rFonts w:eastAsiaTheme="minorEastAsia"/>
                <w:szCs w:val="21"/>
              </w:rPr>
              <w:t>2.70</w:t>
            </w:r>
          </w:p>
        </w:tc>
      </w:tr>
      <w:tr w:rsidR="006D0DB6">
        <w:tc>
          <w:tcPr>
            <w:tcW w:w="870" w:type="dxa"/>
            <w:vAlign w:val="center"/>
          </w:tcPr>
          <w:p w:rsidR="006D0DB6" w:rsidRDefault="00D0771E">
            <w:pPr>
              <w:jc w:val="center"/>
            </w:pPr>
            <w:r>
              <w:rPr>
                <w:rFonts w:eastAsiaTheme="minorEastAsia"/>
                <w:szCs w:val="21"/>
              </w:rPr>
              <w:t>62</w:t>
            </w:r>
          </w:p>
        </w:tc>
        <w:tc>
          <w:tcPr>
            <w:tcW w:w="1650" w:type="dxa"/>
            <w:vAlign w:val="center"/>
          </w:tcPr>
          <w:p w:rsidR="006D0DB6" w:rsidRDefault="00D0771E">
            <w:pPr>
              <w:jc w:val="center"/>
            </w:pPr>
            <w:r>
              <w:rPr>
                <w:rFonts w:eastAsiaTheme="minorEastAsia"/>
                <w:szCs w:val="21"/>
              </w:rPr>
              <w:t>600884</w:t>
            </w:r>
          </w:p>
        </w:tc>
        <w:tc>
          <w:tcPr>
            <w:tcW w:w="1980" w:type="dxa"/>
            <w:vAlign w:val="center"/>
          </w:tcPr>
          <w:p w:rsidR="006D0DB6" w:rsidRDefault="00D0771E">
            <w:pPr>
              <w:jc w:val="center"/>
            </w:pPr>
            <w:r>
              <w:rPr>
                <w:rFonts w:eastAsiaTheme="minorEastAsia"/>
                <w:szCs w:val="21"/>
              </w:rPr>
              <w:t>杉杉股份</w:t>
            </w:r>
          </w:p>
        </w:tc>
        <w:tc>
          <w:tcPr>
            <w:tcW w:w="2880" w:type="dxa"/>
            <w:vAlign w:val="center"/>
          </w:tcPr>
          <w:p w:rsidR="006D0DB6" w:rsidRDefault="00D0771E">
            <w:pPr>
              <w:jc w:val="right"/>
            </w:pPr>
            <w:r>
              <w:rPr>
                <w:rFonts w:eastAsiaTheme="minorEastAsia"/>
                <w:szCs w:val="21"/>
              </w:rPr>
              <w:t>5,869,312.09</w:t>
            </w:r>
          </w:p>
        </w:tc>
        <w:tc>
          <w:tcPr>
            <w:tcW w:w="1620" w:type="dxa"/>
            <w:vAlign w:val="center"/>
          </w:tcPr>
          <w:p w:rsidR="006D0DB6" w:rsidRDefault="00D0771E">
            <w:pPr>
              <w:jc w:val="right"/>
            </w:pPr>
            <w:r>
              <w:rPr>
                <w:rFonts w:eastAsiaTheme="minorEastAsia"/>
                <w:szCs w:val="21"/>
              </w:rPr>
              <w:t>2.63</w:t>
            </w:r>
          </w:p>
        </w:tc>
      </w:tr>
      <w:tr w:rsidR="006D0DB6">
        <w:tc>
          <w:tcPr>
            <w:tcW w:w="870" w:type="dxa"/>
            <w:vAlign w:val="center"/>
          </w:tcPr>
          <w:p w:rsidR="006D0DB6" w:rsidRDefault="00D0771E">
            <w:pPr>
              <w:jc w:val="center"/>
            </w:pPr>
            <w:r>
              <w:rPr>
                <w:rFonts w:eastAsiaTheme="minorEastAsia"/>
                <w:szCs w:val="21"/>
              </w:rPr>
              <w:t>63</w:t>
            </w:r>
          </w:p>
        </w:tc>
        <w:tc>
          <w:tcPr>
            <w:tcW w:w="1650" w:type="dxa"/>
            <w:vAlign w:val="center"/>
          </w:tcPr>
          <w:p w:rsidR="006D0DB6" w:rsidRDefault="00D0771E">
            <w:pPr>
              <w:jc w:val="center"/>
            </w:pPr>
            <w:r>
              <w:rPr>
                <w:rFonts w:eastAsiaTheme="minorEastAsia"/>
                <w:szCs w:val="21"/>
              </w:rPr>
              <w:t>601117</w:t>
            </w:r>
          </w:p>
        </w:tc>
        <w:tc>
          <w:tcPr>
            <w:tcW w:w="1980" w:type="dxa"/>
            <w:vAlign w:val="center"/>
          </w:tcPr>
          <w:p w:rsidR="006D0DB6" w:rsidRDefault="00D0771E">
            <w:pPr>
              <w:jc w:val="center"/>
            </w:pPr>
            <w:r>
              <w:rPr>
                <w:rFonts w:eastAsiaTheme="minorEastAsia"/>
                <w:szCs w:val="21"/>
              </w:rPr>
              <w:t>中国化学</w:t>
            </w:r>
          </w:p>
        </w:tc>
        <w:tc>
          <w:tcPr>
            <w:tcW w:w="2880" w:type="dxa"/>
            <w:vAlign w:val="center"/>
          </w:tcPr>
          <w:p w:rsidR="006D0DB6" w:rsidRDefault="00D0771E">
            <w:pPr>
              <w:jc w:val="right"/>
            </w:pPr>
            <w:r>
              <w:rPr>
                <w:rFonts w:eastAsiaTheme="minorEastAsia"/>
                <w:szCs w:val="21"/>
              </w:rPr>
              <w:t>5,833,891.70</w:t>
            </w:r>
          </w:p>
        </w:tc>
        <w:tc>
          <w:tcPr>
            <w:tcW w:w="1620" w:type="dxa"/>
            <w:vAlign w:val="center"/>
          </w:tcPr>
          <w:p w:rsidR="006D0DB6" w:rsidRDefault="00D0771E">
            <w:pPr>
              <w:jc w:val="right"/>
            </w:pPr>
            <w:r>
              <w:rPr>
                <w:rFonts w:eastAsiaTheme="minorEastAsia"/>
                <w:szCs w:val="21"/>
              </w:rPr>
              <w:t>2.61</w:t>
            </w:r>
          </w:p>
        </w:tc>
      </w:tr>
      <w:tr w:rsidR="006D0DB6">
        <w:tc>
          <w:tcPr>
            <w:tcW w:w="870" w:type="dxa"/>
            <w:vAlign w:val="center"/>
          </w:tcPr>
          <w:p w:rsidR="006D0DB6" w:rsidRDefault="00D0771E">
            <w:pPr>
              <w:jc w:val="center"/>
            </w:pPr>
            <w:r>
              <w:rPr>
                <w:rFonts w:eastAsiaTheme="minorEastAsia"/>
                <w:szCs w:val="21"/>
              </w:rPr>
              <w:t>64</w:t>
            </w:r>
          </w:p>
        </w:tc>
        <w:tc>
          <w:tcPr>
            <w:tcW w:w="1650" w:type="dxa"/>
            <w:vAlign w:val="center"/>
          </w:tcPr>
          <w:p w:rsidR="006D0DB6" w:rsidRDefault="00D0771E">
            <w:pPr>
              <w:jc w:val="center"/>
            </w:pPr>
            <w:r>
              <w:rPr>
                <w:rFonts w:eastAsiaTheme="minorEastAsia"/>
                <w:szCs w:val="21"/>
              </w:rPr>
              <w:t>300850</w:t>
            </w:r>
          </w:p>
        </w:tc>
        <w:tc>
          <w:tcPr>
            <w:tcW w:w="1980" w:type="dxa"/>
            <w:vAlign w:val="center"/>
          </w:tcPr>
          <w:p w:rsidR="006D0DB6" w:rsidRDefault="00D0771E">
            <w:pPr>
              <w:jc w:val="center"/>
            </w:pPr>
            <w:r>
              <w:rPr>
                <w:rFonts w:eastAsiaTheme="minorEastAsia"/>
                <w:szCs w:val="21"/>
              </w:rPr>
              <w:t>新强联</w:t>
            </w:r>
          </w:p>
        </w:tc>
        <w:tc>
          <w:tcPr>
            <w:tcW w:w="2880" w:type="dxa"/>
            <w:vAlign w:val="center"/>
          </w:tcPr>
          <w:p w:rsidR="006D0DB6" w:rsidRDefault="00D0771E">
            <w:pPr>
              <w:jc w:val="right"/>
            </w:pPr>
            <w:r>
              <w:rPr>
                <w:rFonts w:eastAsiaTheme="minorEastAsia"/>
                <w:szCs w:val="21"/>
              </w:rPr>
              <w:t>5,614,078.04</w:t>
            </w:r>
          </w:p>
        </w:tc>
        <w:tc>
          <w:tcPr>
            <w:tcW w:w="1620" w:type="dxa"/>
            <w:vAlign w:val="center"/>
          </w:tcPr>
          <w:p w:rsidR="006D0DB6" w:rsidRDefault="00D0771E">
            <w:pPr>
              <w:jc w:val="right"/>
            </w:pPr>
            <w:r>
              <w:rPr>
                <w:rFonts w:eastAsiaTheme="minorEastAsia"/>
                <w:szCs w:val="21"/>
              </w:rPr>
              <w:t>2.51</w:t>
            </w:r>
          </w:p>
        </w:tc>
      </w:tr>
      <w:tr w:rsidR="006D0DB6">
        <w:tc>
          <w:tcPr>
            <w:tcW w:w="870" w:type="dxa"/>
            <w:vAlign w:val="center"/>
          </w:tcPr>
          <w:p w:rsidR="006D0DB6" w:rsidRDefault="00D0771E">
            <w:pPr>
              <w:jc w:val="center"/>
            </w:pPr>
            <w:r>
              <w:rPr>
                <w:rFonts w:eastAsiaTheme="minorEastAsia"/>
                <w:szCs w:val="21"/>
              </w:rPr>
              <w:t>65</w:t>
            </w:r>
          </w:p>
        </w:tc>
        <w:tc>
          <w:tcPr>
            <w:tcW w:w="1650" w:type="dxa"/>
            <w:vAlign w:val="center"/>
          </w:tcPr>
          <w:p w:rsidR="006D0DB6" w:rsidRDefault="00D0771E">
            <w:pPr>
              <w:jc w:val="center"/>
            </w:pPr>
            <w:r>
              <w:rPr>
                <w:rFonts w:eastAsiaTheme="minorEastAsia"/>
                <w:szCs w:val="21"/>
              </w:rPr>
              <w:t>002129</w:t>
            </w:r>
          </w:p>
        </w:tc>
        <w:tc>
          <w:tcPr>
            <w:tcW w:w="1980" w:type="dxa"/>
            <w:vAlign w:val="center"/>
          </w:tcPr>
          <w:p w:rsidR="006D0DB6" w:rsidRDefault="00D0771E">
            <w:pPr>
              <w:jc w:val="center"/>
            </w:pPr>
            <w:r>
              <w:rPr>
                <w:rFonts w:eastAsiaTheme="minorEastAsia"/>
                <w:szCs w:val="21"/>
              </w:rPr>
              <w:t>TCL</w:t>
            </w:r>
            <w:r>
              <w:rPr>
                <w:rFonts w:eastAsiaTheme="minorEastAsia"/>
                <w:szCs w:val="21"/>
              </w:rPr>
              <w:t>中环</w:t>
            </w:r>
          </w:p>
        </w:tc>
        <w:tc>
          <w:tcPr>
            <w:tcW w:w="2880" w:type="dxa"/>
            <w:vAlign w:val="center"/>
          </w:tcPr>
          <w:p w:rsidR="006D0DB6" w:rsidRDefault="00D0771E">
            <w:pPr>
              <w:jc w:val="right"/>
            </w:pPr>
            <w:r>
              <w:rPr>
                <w:rFonts w:eastAsiaTheme="minorEastAsia"/>
                <w:szCs w:val="21"/>
              </w:rPr>
              <w:t>5,607,141.00</w:t>
            </w:r>
          </w:p>
        </w:tc>
        <w:tc>
          <w:tcPr>
            <w:tcW w:w="1620" w:type="dxa"/>
            <w:vAlign w:val="center"/>
          </w:tcPr>
          <w:p w:rsidR="006D0DB6" w:rsidRDefault="00D0771E">
            <w:pPr>
              <w:jc w:val="right"/>
            </w:pPr>
            <w:r>
              <w:rPr>
                <w:rFonts w:eastAsiaTheme="minorEastAsia"/>
                <w:szCs w:val="21"/>
              </w:rPr>
              <w:t>2.51</w:t>
            </w:r>
          </w:p>
        </w:tc>
      </w:tr>
      <w:tr w:rsidR="006D0DB6">
        <w:tc>
          <w:tcPr>
            <w:tcW w:w="870" w:type="dxa"/>
            <w:vAlign w:val="center"/>
          </w:tcPr>
          <w:p w:rsidR="006D0DB6" w:rsidRDefault="00D0771E">
            <w:pPr>
              <w:jc w:val="center"/>
            </w:pPr>
            <w:r>
              <w:rPr>
                <w:rFonts w:eastAsiaTheme="minorEastAsia"/>
                <w:szCs w:val="21"/>
              </w:rPr>
              <w:t>66</w:t>
            </w:r>
          </w:p>
        </w:tc>
        <w:tc>
          <w:tcPr>
            <w:tcW w:w="1650" w:type="dxa"/>
            <w:vAlign w:val="center"/>
          </w:tcPr>
          <w:p w:rsidR="006D0DB6" w:rsidRDefault="00D0771E">
            <w:pPr>
              <w:jc w:val="center"/>
            </w:pPr>
            <w:r>
              <w:rPr>
                <w:rFonts w:eastAsiaTheme="minorEastAsia"/>
                <w:szCs w:val="21"/>
              </w:rPr>
              <w:t>002463</w:t>
            </w:r>
          </w:p>
        </w:tc>
        <w:tc>
          <w:tcPr>
            <w:tcW w:w="1980" w:type="dxa"/>
            <w:vAlign w:val="center"/>
          </w:tcPr>
          <w:p w:rsidR="006D0DB6" w:rsidRDefault="00D0771E">
            <w:pPr>
              <w:jc w:val="center"/>
            </w:pPr>
            <w:r>
              <w:rPr>
                <w:rFonts w:eastAsiaTheme="minorEastAsia"/>
                <w:szCs w:val="21"/>
              </w:rPr>
              <w:t>沪电股份</w:t>
            </w:r>
          </w:p>
        </w:tc>
        <w:tc>
          <w:tcPr>
            <w:tcW w:w="2880" w:type="dxa"/>
            <w:vAlign w:val="center"/>
          </w:tcPr>
          <w:p w:rsidR="006D0DB6" w:rsidRDefault="00D0771E">
            <w:pPr>
              <w:jc w:val="right"/>
            </w:pPr>
            <w:r>
              <w:rPr>
                <w:rFonts w:eastAsiaTheme="minorEastAsia"/>
                <w:szCs w:val="21"/>
              </w:rPr>
              <w:t>5,606,625.47</w:t>
            </w:r>
          </w:p>
        </w:tc>
        <w:tc>
          <w:tcPr>
            <w:tcW w:w="1620" w:type="dxa"/>
            <w:vAlign w:val="center"/>
          </w:tcPr>
          <w:p w:rsidR="006D0DB6" w:rsidRDefault="00D0771E">
            <w:pPr>
              <w:jc w:val="right"/>
            </w:pPr>
            <w:r>
              <w:rPr>
                <w:rFonts w:eastAsiaTheme="minorEastAsia"/>
                <w:szCs w:val="21"/>
              </w:rPr>
              <w:t>2.51</w:t>
            </w:r>
          </w:p>
        </w:tc>
      </w:tr>
      <w:tr w:rsidR="006D0DB6">
        <w:tc>
          <w:tcPr>
            <w:tcW w:w="870" w:type="dxa"/>
            <w:vAlign w:val="center"/>
          </w:tcPr>
          <w:p w:rsidR="006D0DB6" w:rsidRDefault="00D0771E">
            <w:pPr>
              <w:jc w:val="center"/>
            </w:pPr>
            <w:r>
              <w:rPr>
                <w:rFonts w:eastAsiaTheme="minorEastAsia"/>
                <w:szCs w:val="21"/>
              </w:rPr>
              <w:t>67</w:t>
            </w:r>
          </w:p>
        </w:tc>
        <w:tc>
          <w:tcPr>
            <w:tcW w:w="1650" w:type="dxa"/>
            <w:vAlign w:val="center"/>
          </w:tcPr>
          <w:p w:rsidR="006D0DB6" w:rsidRDefault="00D0771E">
            <w:pPr>
              <w:jc w:val="center"/>
            </w:pPr>
            <w:r>
              <w:rPr>
                <w:rFonts w:eastAsiaTheme="minorEastAsia"/>
                <w:szCs w:val="21"/>
              </w:rPr>
              <w:t>002603</w:t>
            </w:r>
          </w:p>
        </w:tc>
        <w:tc>
          <w:tcPr>
            <w:tcW w:w="1980" w:type="dxa"/>
            <w:vAlign w:val="center"/>
          </w:tcPr>
          <w:p w:rsidR="006D0DB6" w:rsidRDefault="00D0771E">
            <w:pPr>
              <w:jc w:val="center"/>
            </w:pPr>
            <w:r>
              <w:rPr>
                <w:rFonts w:eastAsiaTheme="minorEastAsia"/>
                <w:szCs w:val="21"/>
              </w:rPr>
              <w:t>以岭药业</w:t>
            </w:r>
          </w:p>
        </w:tc>
        <w:tc>
          <w:tcPr>
            <w:tcW w:w="2880" w:type="dxa"/>
            <w:vAlign w:val="center"/>
          </w:tcPr>
          <w:p w:rsidR="006D0DB6" w:rsidRDefault="00D0771E">
            <w:pPr>
              <w:jc w:val="right"/>
            </w:pPr>
            <w:r>
              <w:rPr>
                <w:rFonts w:eastAsiaTheme="minorEastAsia"/>
                <w:szCs w:val="21"/>
              </w:rPr>
              <w:t>5,575,392.68</w:t>
            </w:r>
          </w:p>
        </w:tc>
        <w:tc>
          <w:tcPr>
            <w:tcW w:w="1620" w:type="dxa"/>
            <w:vAlign w:val="center"/>
          </w:tcPr>
          <w:p w:rsidR="006D0DB6" w:rsidRDefault="00D0771E">
            <w:pPr>
              <w:jc w:val="right"/>
            </w:pPr>
            <w:r>
              <w:rPr>
                <w:rFonts w:eastAsiaTheme="minorEastAsia"/>
                <w:szCs w:val="21"/>
              </w:rPr>
              <w:t>2.50</w:t>
            </w:r>
          </w:p>
        </w:tc>
      </w:tr>
      <w:tr w:rsidR="006D0DB6">
        <w:tc>
          <w:tcPr>
            <w:tcW w:w="870" w:type="dxa"/>
            <w:vAlign w:val="center"/>
          </w:tcPr>
          <w:p w:rsidR="006D0DB6" w:rsidRDefault="00D0771E">
            <w:pPr>
              <w:jc w:val="center"/>
            </w:pPr>
            <w:r>
              <w:rPr>
                <w:rFonts w:eastAsiaTheme="minorEastAsia"/>
                <w:szCs w:val="21"/>
              </w:rPr>
              <w:t>68</w:t>
            </w:r>
          </w:p>
        </w:tc>
        <w:tc>
          <w:tcPr>
            <w:tcW w:w="1650" w:type="dxa"/>
            <w:vAlign w:val="center"/>
          </w:tcPr>
          <w:p w:rsidR="006D0DB6" w:rsidRDefault="00D0771E">
            <w:pPr>
              <w:jc w:val="center"/>
            </w:pPr>
            <w:r>
              <w:rPr>
                <w:rFonts w:eastAsiaTheme="minorEastAsia"/>
                <w:szCs w:val="21"/>
              </w:rPr>
              <w:t>300443</w:t>
            </w:r>
          </w:p>
        </w:tc>
        <w:tc>
          <w:tcPr>
            <w:tcW w:w="1980" w:type="dxa"/>
            <w:vAlign w:val="center"/>
          </w:tcPr>
          <w:p w:rsidR="006D0DB6" w:rsidRDefault="00D0771E">
            <w:pPr>
              <w:jc w:val="center"/>
            </w:pPr>
            <w:r>
              <w:rPr>
                <w:rFonts w:eastAsiaTheme="minorEastAsia"/>
                <w:szCs w:val="21"/>
              </w:rPr>
              <w:t>金雷股份</w:t>
            </w:r>
          </w:p>
        </w:tc>
        <w:tc>
          <w:tcPr>
            <w:tcW w:w="2880" w:type="dxa"/>
            <w:vAlign w:val="center"/>
          </w:tcPr>
          <w:p w:rsidR="006D0DB6" w:rsidRDefault="00D0771E">
            <w:pPr>
              <w:jc w:val="right"/>
            </w:pPr>
            <w:r>
              <w:rPr>
                <w:rFonts w:eastAsiaTheme="minorEastAsia"/>
                <w:szCs w:val="21"/>
              </w:rPr>
              <w:t>5,545,429.06</w:t>
            </w:r>
          </w:p>
        </w:tc>
        <w:tc>
          <w:tcPr>
            <w:tcW w:w="1620" w:type="dxa"/>
            <w:vAlign w:val="center"/>
          </w:tcPr>
          <w:p w:rsidR="006D0DB6" w:rsidRDefault="00D0771E">
            <w:pPr>
              <w:jc w:val="right"/>
            </w:pPr>
            <w:r>
              <w:rPr>
                <w:rFonts w:eastAsiaTheme="minorEastAsia"/>
                <w:szCs w:val="21"/>
              </w:rPr>
              <w:t>2.48</w:t>
            </w:r>
          </w:p>
        </w:tc>
      </w:tr>
      <w:tr w:rsidR="006D0DB6">
        <w:tc>
          <w:tcPr>
            <w:tcW w:w="870" w:type="dxa"/>
            <w:vAlign w:val="center"/>
          </w:tcPr>
          <w:p w:rsidR="006D0DB6" w:rsidRDefault="00D0771E">
            <w:pPr>
              <w:jc w:val="center"/>
            </w:pPr>
            <w:r>
              <w:rPr>
                <w:rFonts w:eastAsiaTheme="minorEastAsia"/>
                <w:szCs w:val="21"/>
              </w:rPr>
              <w:t>69</w:t>
            </w:r>
          </w:p>
        </w:tc>
        <w:tc>
          <w:tcPr>
            <w:tcW w:w="1650" w:type="dxa"/>
            <w:vAlign w:val="center"/>
          </w:tcPr>
          <w:p w:rsidR="006D0DB6" w:rsidRDefault="00D0771E">
            <w:pPr>
              <w:jc w:val="center"/>
            </w:pPr>
            <w:r>
              <w:rPr>
                <w:rFonts w:eastAsiaTheme="minorEastAsia"/>
                <w:szCs w:val="21"/>
              </w:rPr>
              <w:t>002597</w:t>
            </w:r>
          </w:p>
        </w:tc>
        <w:tc>
          <w:tcPr>
            <w:tcW w:w="1980" w:type="dxa"/>
            <w:vAlign w:val="center"/>
          </w:tcPr>
          <w:p w:rsidR="006D0DB6" w:rsidRDefault="00D0771E">
            <w:pPr>
              <w:jc w:val="center"/>
            </w:pPr>
            <w:r>
              <w:rPr>
                <w:rFonts w:eastAsiaTheme="minorEastAsia"/>
                <w:szCs w:val="21"/>
              </w:rPr>
              <w:t>金禾实业</w:t>
            </w:r>
          </w:p>
        </w:tc>
        <w:tc>
          <w:tcPr>
            <w:tcW w:w="2880" w:type="dxa"/>
            <w:vAlign w:val="center"/>
          </w:tcPr>
          <w:p w:rsidR="006D0DB6" w:rsidRDefault="00D0771E">
            <w:pPr>
              <w:jc w:val="right"/>
            </w:pPr>
            <w:r>
              <w:rPr>
                <w:rFonts w:eastAsiaTheme="minorEastAsia"/>
                <w:szCs w:val="21"/>
              </w:rPr>
              <w:t>5,544,715.29</w:t>
            </w:r>
          </w:p>
        </w:tc>
        <w:tc>
          <w:tcPr>
            <w:tcW w:w="1620" w:type="dxa"/>
            <w:vAlign w:val="center"/>
          </w:tcPr>
          <w:p w:rsidR="006D0DB6" w:rsidRDefault="00D0771E">
            <w:pPr>
              <w:jc w:val="right"/>
            </w:pPr>
            <w:r>
              <w:rPr>
                <w:rFonts w:eastAsiaTheme="minorEastAsia"/>
                <w:szCs w:val="21"/>
              </w:rPr>
              <w:t>2.48</w:t>
            </w:r>
          </w:p>
        </w:tc>
      </w:tr>
      <w:tr w:rsidR="006D0DB6">
        <w:tc>
          <w:tcPr>
            <w:tcW w:w="870" w:type="dxa"/>
            <w:vAlign w:val="center"/>
          </w:tcPr>
          <w:p w:rsidR="006D0DB6" w:rsidRDefault="00D0771E">
            <w:pPr>
              <w:jc w:val="center"/>
            </w:pPr>
            <w:r>
              <w:rPr>
                <w:rFonts w:eastAsiaTheme="minorEastAsia"/>
                <w:szCs w:val="21"/>
              </w:rPr>
              <w:t>70</w:t>
            </w:r>
          </w:p>
        </w:tc>
        <w:tc>
          <w:tcPr>
            <w:tcW w:w="1650" w:type="dxa"/>
            <w:vAlign w:val="center"/>
          </w:tcPr>
          <w:p w:rsidR="006D0DB6" w:rsidRDefault="00D0771E">
            <w:pPr>
              <w:jc w:val="center"/>
            </w:pPr>
            <w:r>
              <w:rPr>
                <w:rFonts w:eastAsiaTheme="minorEastAsia"/>
                <w:szCs w:val="21"/>
              </w:rPr>
              <w:t>02382</w:t>
            </w:r>
          </w:p>
        </w:tc>
        <w:tc>
          <w:tcPr>
            <w:tcW w:w="1980" w:type="dxa"/>
            <w:vAlign w:val="center"/>
          </w:tcPr>
          <w:p w:rsidR="006D0DB6" w:rsidRDefault="00D0771E">
            <w:pPr>
              <w:jc w:val="center"/>
            </w:pPr>
            <w:r>
              <w:rPr>
                <w:rFonts w:eastAsiaTheme="minorEastAsia"/>
                <w:szCs w:val="21"/>
              </w:rPr>
              <w:t>舜宇光学科技</w:t>
            </w:r>
          </w:p>
        </w:tc>
        <w:tc>
          <w:tcPr>
            <w:tcW w:w="2880" w:type="dxa"/>
            <w:vAlign w:val="center"/>
          </w:tcPr>
          <w:p w:rsidR="006D0DB6" w:rsidRDefault="00D0771E">
            <w:pPr>
              <w:jc w:val="right"/>
            </w:pPr>
            <w:r>
              <w:rPr>
                <w:rFonts w:eastAsiaTheme="minorEastAsia"/>
                <w:szCs w:val="21"/>
              </w:rPr>
              <w:t>5,516,323.25</w:t>
            </w:r>
          </w:p>
        </w:tc>
        <w:tc>
          <w:tcPr>
            <w:tcW w:w="1620" w:type="dxa"/>
            <w:vAlign w:val="center"/>
          </w:tcPr>
          <w:p w:rsidR="006D0DB6" w:rsidRDefault="00D0771E">
            <w:pPr>
              <w:jc w:val="right"/>
            </w:pPr>
            <w:r>
              <w:rPr>
                <w:rFonts w:eastAsiaTheme="minorEastAsia"/>
                <w:szCs w:val="21"/>
              </w:rPr>
              <w:t>2.47</w:t>
            </w:r>
          </w:p>
        </w:tc>
      </w:tr>
      <w:tr w:rsidR="006D0DB6">
        <w:tc>
          <w:tcPr>
            <w:tcW w:w="870" w:type="dxa"/>
            <w:vAlign w:val="center"/>
          </w:tcPr>
          <w:p w:rsidR="006D0DB6" w:rsidRDefault="00D0771E">
            <w:pPr>
              <w:jc w:val="center"/>
            </w:pPr>
            <w:r>
              <w:rPr>
                <w:rFonts w:eastAsiaTheme="minorEastAsia"/>
                <w:szCs w:val="21"/>
              </w:rPr>
              <w:t>71</w:t>
            </w:r>
          </w:p>
        </w:tc>
        <w:tc>
          <w:tcPr>
            <w:tcW w:w="1650" w:type="dxa"/>
            <w:vAlign w:val="center"/>
          </w:tcPr>
          <w:p w:rsidR="006D0DB6" w:rsidRDefault="00D0771E">
            <w:pPr>
              <w:jc w:val="center"/>
            </w:pPr>
            <w:r>
              <w:rPr>
                <w:rFonts w:eastAsiaTheme="minorEastAsia"/>
                <w:szCs w:val="21"/>
              </w:rPr>
              <w:t>600745</w:t>
            </w:r>
          </w:p>
        </w:tc>
        <w:tc>
          <w:tcPr>
            <w:tcW w:w="1980" w:type="dxa"/>
            <w:vAlign w:val="center"/>
          </w:tcPr>
          <w:p w:rsidR="006D0DB6" w:rsidRDefault="00D0771E">
            <w:pPr>
              <w:jc w:val="center"/>
            </w:pPr>
            <w:r>
              <w:rPr>
                <w:rFonts w:eastAsiaTheme="minorEastAsia"/>
                <w:szCs w:val="21"/>
              </w:rPr>
              <w:t>闻泰科技</w:t>
            </w:r>
          </w:p>
        </w:tc>
        <w:tc>
          <w:tcPr>
            <w:tcW w:w="2880" w:type="dxa"/>
            <w:vAlign w:val="center"/>
          </w:tcPr>
          <w:p w:rsidR="006D0DB6" w:rsidRDefault="00D0771E">
            <w:pPr>
              <w:jc w:val="right"/>
            </w:pPr>
            <w:r>
              <w:rPr>
                <w:rFonts w:eastAsiaTheme="minorEastAsia"/>
                <w:szCs w:val="21"/>
              </w:rPr>
              <w:t>5,382,796.82</w:t>
            </w:r>
          </w:p>
        </w:tc>
        <w:tc>
          <w:tcPr>
            <w:tcW w:w="1620" w:type="dxa"/>
            <w:vAlign w:val="center"/>
          </w:tcPr>
          <w:p w:rsidR="006D0DB6" w:rsidRDefault="00D0771E">
            <w:pPr>
              <w:jc w:val="right"/>
            </w:pPr>
            <w:r>
              <w:rPr>
                <w:rFonts w:eastAsiaTheme="minorEastAsia"/>
                <w:szCs w:val="21"/>
              </w:rPr>
              <w:t>2.41</w:t>
            </w:r>
          </w:p>
        </w:tc>
      </w:tr>
      <w:tr w:rsidR="006D0DB6">
        <w:tc>
          <w:tcPr>
            <w:tcW w:w="870" w:type="dxa"/>
            <w:vAlign w:val="center"/>
          </w:tcPr>
          <w:p w:rsidR="006D0DB6" w:rsidRDefault="00D0771E">
            <w:pPr>
              <w:jc w:val="center"/>
            </w:pPr>
            <w:r>
              <w:rPr>
                <w:rFonts w:eastAsiaTheme="minorEastAsia"/>
                <w:szCs w:val="21"/>
              </w:rPr>
              <w:t>72</w:t>
            </w:r>
          </w:p>
        </w:tc>
        <w:tc>
          <w:tcPr>
            <w:tcW w:w="1650" w:type="dxa"/>
            <w:vAlign w:val="center"/>
          </w:tcPr>
          <w:p w:rsidR="006D0DB6" w:rsidRDefault="00D0771E">
            <w:pPr>
              <w:jc w:val="center"/>
            </w:pPr>
            <w:r>
              <w:rPr>
                <w:rFonts w:eastAsiaTheme="minorEastAsia"/>
                <w:szCs w:val="21"/>
              </w:rPr>
              <w:t>603197</w:t>
            </w:r>
          </w:p>
        </w:tc>
        <w:tc>
          <w:tcPr>
            <w:tcW w:w="1980" w:type="dxa"/>
            <w:vAlign w:val="center"/>
          </w:tcPr>
          <w:p w:rsidR="006D0DB6" w:rsidRDefault="00D0771E">
            <w:pPr>
              <w:jc w:val="center"/>
            </w:pPr>
            <w:r>
              <w:rPr>
                <w:rFonts w:eastAsiaTheme="minorEastAsia"/>
                <w:szCs w:val="21"/>
              </w:rPr>
              <w:t>保隆科技</w:t>
            </w:r>
          </w:p>
        </w:tc>
        <w:tc>
          <w:tcPr>
            <w:tcW w:w="2880" w:type="dxa"/>
            <w:vAlign w:val="center"/>
          </w:tcPr>
          <w:p w:rsidR="006D0DB6" w:rsidRDefault="00D0771E">
            <w:pPr>
              <w:jc w:val="right"/>
            </w:pPr>
            <w:r>
              <w:rPr>
                <w:rFonts w:eastAsiaTheme="minorEastAsia"/>
                <w:szCs w:val="21"/>
              </w:rPr>
              <w:t>5,292,280.44</w:t>
            </w:r>
          </w:p>
        </w:tc>
        <w:tc>
          <w:tcPr>
            <w:tcW w:w="1620" w:type="dxa"/>
            <w:vAlign w:val="center"/>
          </w:tcPr>
          <w:p w:rsidR="006D0DB6" w:rsidRDefault="00D0771E">
            <w:pPr>
              <w:jc w:val="right"/>
            </w:pPr>
            <w:r>
              <w:rPr>
                <w:rFonts w:eastAsiaTheme="minorEastAsia"/>
                <w:szCs w:val="21"/>
              </w:rPr>
              <w:t>2.37</w:t>
            </w:r>
          </w:p>
        </w:tc>
      </w:tr>
      <w:tr w:rsidR="006D0DB6">
        <w:tc>
          <w:tcPr>
            <w:tcW w:w="870" w:type="dxa"/>
            <w:vAlign w:val="center"/>
          </w:tcPr>
          <w:p w:rsidR="006D0DB6" w:rsidRDefault="00D0771E">
            <w:pPr>
              <w:jc w:val="center"/>
            </w:pPr>
            <w:r>
              <w:rPr>
                <w:rFonts w:eastAsiaTheme="minorEastAsia"/>
                <w:szCs w:val="21"/>
              </w:rPr>
              <w:t>73</w:t>
            </w:r>
          </w:p>
        </w:tc>
        <w:tc>
          <w:tcPr>
            <w:tcW w:w="1650" w:type="dxa"/>
            <w:vAlign w:val="center"/>
          </w:tcPr>
          <w:p w:rsidR="006D0DB6" w:rsidRDefault="00D0771E">
            <w:pPr>
              <w:jc w:val="center"/>
            </w:pPr>
            <w:r>
              <w:rPr>
                <w:rFonts w:eastAsiaTheme="minorEastAsia"/>
                <w:szCs w:val="21"/>
              </w:rPr>
              <w:t>600941</w:t>
            </w:r>
          </w:p>
        </w:tc>
        <w:tc>
          <w:tcPr>
            <w:tcW w:w="1980" w:type="dxa"/>
            <w:vAlign w:val="center"/>
          </w:tcPr>
          <w:p w:rsidR="006D0DB6" w:rsidRDefault="00D0771E">
            <w:pPr>
              <w:jc w:val="center"/>
            </w:pPr>
            <w:r>
              <w:rPr>
                <w:rFonts w:eastAsiaTheme="minorEastAsia"/>
                <w:szCs w:val="21"/>
              </w:rPr>
              <w:t>中国移动</w:t>
            </w:r>
          </w:p>
        </w:tc>
        <w:tc>
          <w:tcPr>
            <w:tcW w:w="2880" w:type="dxa"/>
            <w:vAlign w:val="center"/>
          </w:tcPr>
          <w:p w:rsidR="006D0DB6" w:rsidRDefault="00D0771E">
            <w:pPr>
              <w:jc w:val="right"/>
            </w:pPr>
            <w:r>
              <w:rPr>
                <w:rFonts w:eastAsiaTheme="minorEastAsia"/>
                <w:szCs w:val="21"/>
              </w:rPr>
              <w:t>5,223,308.70</w:t>
            </w:r>
          </w:p>
        </w:tc>
        <w:tc>
          <w:tcPr>
            <w:tcW w:w="1620" w:type="dxa"/>
            <w:vAlign w:val="center"/>
          </w:tcPr>
          <w:p w:rsidR="006D0DB6" w:rsidRDefault="00D0771E">
            <w:pPr>
              <w:jc w:val="right"/>
            </w:pPr>
            <w:r>
              <w:rPr>
                <w:rFonts w:eastAsiaTheme="minorEastAsia"/>
                <w:szCs w:val="21"/>
              </w:rPr>
              <w:t>2.34</w:t>
            </w:r>
          </w:p>
        </w:tc>
      </w:tr>
      <w:tr w:rsidR="006D0DB6">
        <w:tc>
          <w:tcPr>
            <w:tcW w:w="870" w:type="dxa"/>
            <w:vAlign w:val="center"/>
          </w:tcPr>
          <w:p w:rsidR="006D0DB6" w:rsidRDefault="00D0771E">
            <w:pPr>
              <w:jc w:val="center"/>
            </w:pPr>
            <w:r>
              <w:rPr>
                <w:rFonts w:eastAsiaTheme="minorEastAsia"/>
                <w:szCs w:val="21"/>
              </w:rPr>
              <w:t>74</w:t>
            </w:r>
          </w:p>
        </w:tc>
        <w:tc>
          <w:tcPr>
            <w:tcW w:w="1650" w:type="dxa"/>
            <w:vAlign w:val="center"/>
          </w:tcPr>
          <w:p w:rsidR="006D0DB6" w:rsidRDefault="00D0771E">
            <w:pPr>
              <w:jc w:val="center"/>
            </w:pPr>
            <w:r>
              <w:rPr>
                <w:rFonts w:eastAsiaTheme="minorEastAsia"/>
                <w:szCs w:val="21"/>
              </w:rPr>
              <w:t>002985</w:t>
            </w:r>
          </w:p>
        </w:tc>
        <w:tc>
          <w:tcPr>
            <w:tcW w:w="1980" w:type="dxa"/>
            <w:vAlign w:val="center"/>
          </w:tcPr>
          <w:p w:rsidR="006D0DB6" w:rsidRDefault="00D0771E">
            <w:pPr>
              <w:jc w:val="center"/>
            </w:pPr>
            <w:r>
              <w:rPr>
                <w:rFonts w:eastAsiaTheme="minorEastAsia"/>
                <w:szCs w:val="21"/>
              </w:rPr>
              <w:t>北摩高科</w:t>
            </w:r>
          </w:p>
        </w:tc>
        <w:tc>
          <w:tcPr>
            <w:tcW w:w="2880" w:type="dxa"/>
            <w:vAlign w:val="center"/>
          </w:tcPr>
          <w:p w:rsidR="006D0DB6" w:rsidRDefault="00D0771E">
            <w:pPr>
              <w:jc w:val="right"/>
            </w:pPr>
            <w:r>
              <w:rPr>
                <w:rFonts w:eastAsiaTheme="minorEastAsia"/>
                <w:szCs w:val="21"/>
              </w:rPr>
              <w:t>5,216,758.19</w:t>
            </w:r>
          </w:p>
        </w:tc>
        <w:tc>
          <w:tcPr>
            <w:tcW w:w="1620" w:type="dxa"/>
            <w:vAlign w:val="center"/>
          </w:tcPr>
          <w:p w:rsidR="006D0DB6" w:rsidRDefault="00D0771E">
            <w:pPr>
              <w:jc w:val="right"/>
            </w:pPr>
            <w:r>
              <w:rPr>
                <w:rFonts w:eastAsiaTheme="minorEastAsia"/>
                <w:szCs w:val="21"/>
              </w:rPr>
              <w:t>2.34</w:t>
            </w:r>
          </w:p>
        </w:tc>
      </w:tr>
      <w:tr w:rsidR="006D0DB6">
        <w:tc>
          <w:tcPr>
            <w:tcW w:w="870" w:type="dxa"/>
            <w:vAlign w:val="center"/>
          </w:tcPr>
          <w:p w:rsidR="006D0DB6" w:rsidRDefault="00D0771E">
            <w:pPr>
              <w:jc w:val="center"/>
            </w:pPr>
            <w:r>
              <w:rPr>
                <w:rFonts w:eastAsiaTheme="minorEastAsia"/>
                <w:szCs w:val="21"/>
              </w:rPr>
              <w:t>75</w:t>
            </w:r>
          </w:p>
        </w:tc>
        <w:tc>
          <w:tcPr>
            <w:tcW w:w="1650" w:type="dxa"/>
            <w:vAlign w:val="center"/>
          </w:tcPr>
          <w:p w:rsidR="006D0DB6" w:rsidRDefault="00D0771E">
            <w:pPr>
              <w:jc w:val="center"/>
            </w:pPr>
            <w:r>
              <w:rPr>
                <w:rFonts w:eastAsiaTheme="minorEastAsia"/>
                <w:szCs w:val="21"/>
              </w:rPr>
              <w:t>001205</w:t>
            </w:r>
          </w:p>
        </w:tc>
        <w:tc>
          <w:tcPr>
            <w:tcW w:w="1980" w:type="dxa"/>
            <w:vAlign w:val="center"/>
          </w:tcPr>
          <w:p w:rsidR="006D0DB6" w:rsidRDefault="00D0771E">
            <w:pPr>
              <w:jc w:val="center"/>
            </w:pPr>
            <w:r>
              <w:rPr>
                <w:rFonts w:eastAsiaTheme="minorEastAsia"/>
                <w:szCs w:val="21"/>
              </w:rPr>
              <w:t>盛航股份</w:t>
            </w:r>
          </w:p>
        </w:tc>
        <w:tc>
          <w:tcPr>
            <w:tcW w:w="2880" w:type="dxa"/>
            <w:vAlign w:val="center"/>
          </w:tcPr>
          <w:p w:rsidR="006D0DB6" w:rsidRDefault="00D0771E">
            <w:pPr>
              <w:jc w:val="right"/>
            </w:pPr>
            <w:r>
              <w:rPr>
                <w:rFonts w:eastAsiaTheme="minorEastAsia"/>
                <w:szCs w:val="21"/>
              </w:rPr>
              <w:t>5,142,450.76</w:t>
            </w:r>
          </w:p>
        </w:tc>
        <w:tc>
          <w:tcPr>
            <w:tcW w:w="1620" w:type="dxa"/>
            <w:vAlign w:val="center"/>
          </w:tcPr>
          <w:p w:rsidR="006D0DB6" w:rsidRDefault="00D0771E">
            <w:pPr>
              <w:jc w:val="right"/>
            </w:pPr>
            <w:r>
              <w:rPr>
                <w:rFonts w:eastAsiaTheme="minorEastAsia"/>
                <w:szCs w:val="21"/>
              </w:rPr>
              <w:t>2.30</w:t>
            </w:r>
          </w:p>
        </w:tc>
      </w:tr>
      <w:tr w:rsidR="006D0DB6">
        <w:tc>
          <w:tcPr>
            <w:tcW w:w="870" w:type="dxa"/>
            <w:vAlign w:val="center"/>
          </w:tcPr>
          <w:p w:rsidR="006D0DB6" w:rsidRDefault="00D0771E">
            <w:pPr>
              <w:jc w:val="center"/>
            </w:pPr>
            <w:r>
              <w:rPr>
                <w:rFonts w:eastAsiaTheme="minorEastAsia"/>
                <w:szCs w:val="21"/>
              </w:rPr>
              <w:t>76</w:t>
            </w:r>
          </w:p>
        </w:tc>
        <w:tc>
          <w:tcPr>
            <w:tcW w:w="1650" w:type="dxa"/>
            <w:vAlign w:val="center"/>
          </w:tcPr>
          <w:p w:rsidR="006D0DB6" w:rsidRDefault="00D0771E">
            <w:pPr>
              <w:jc w:val="center"/>
            </w:pPr>
            <w:r>
              <w:rPr>
                <w:rFonts w:eastAsiaTheme="minorEastAsia"/>
                <w:szCs w:val="21"/>
              </w:rPr>
              <w:t>300627</w:t>
            </w:r>
          </w:p>
        </w:tc>
        <w:tc>
          <w:tcPr>
            <w:tcW w:w="1980" w:type="dxa"/>
            <w:vAlign w:val="center"/>
          </w:tcPr>
          <w:p w:rsidR="006D0DB6" w:rsidRDefault="00D0771E">
            <w:pPr>
              <w:jc w:val="center"/>
            </w:pPr>
            <w:r>
              <w:rPr>
                <w:rFonts w:eastAsiaTheme="minorEastAsia"/>
                <w:szCs w:val="21"/>
              </w:rPr>
              <w:t>华测导航</w:t>
            </w:r>
          </w:p>
        </w:tc>
        <w:tc>
          <w:tcPr>
            <w:tcW w:w="2880" w:type="dxa"/>
            <w:vAlign w:val="center"/>
          </w:tcPr>
          <w:p w:rsidR="006D0DB6" w:rsidRDefault="00D0771E">
            <w:pPr>
              <w:jc w:val="right"/>
            </w:pPr>
            <w:r>
              <w:rPr>
                <w:rFonts w:eastAsiaTheme="minorEastAsia"/>
                <w:szCs w:val="21"/>
              </w:rPr>
              <w:t>5,138,958.03</w:t>
            </w:r>
          </w:p>
        </w:tc>
        <w:tc>
          <w:tcPr>
            <w:tcW w:w="1620" w:type="dxa"/>
            <w:vAlign w:val="center"/>
          </w:tcPr>
          <w:p w:rsidR="006D0DB6" w:rsidRDefault="00D0771E">
            <w:pPr>
              <w:jc w:val="right"/>
            </w:pPr>
            <w:r>
              <w:rPr>
                <w:rFonts w:eastAsiaTheme="minorEastAsia"/>
                <w:szCs w:val="21"/>
              </w:rPr>
              <w:t>2.30</w:t>
            </w:r>
          </w:p>
        </w:tc>
      </w:tr>
      <w:tr w:rsidR="006D0DB6">
        <w:tc>
          <w:tcPr>
            <w:tcW w:w="870" w:type="dxa"/>
            <w:vAlign w:val="center"/>
          </w:tcPr>
          <w:p w:rsidR="006D0DB6" w:rsidRDefault="00D0771E">
            <w:pPr>
              <w:jc w:val="center"/>
            </w:pPr>
            <w:r>
              <w:rPr>
                <w:rFonts w:eastAsiaTheme="minorEastAsia"/>
                <w:szCs w:val="21"/>
              </w:rPr>
              <w:t>77</w:t>
            </w:r>
          </w:p>
        </w:tc>
        <w:tc>
          <w:tcPr>
            <w:tcW w:w="1650" w:type="dxa"/>
            <w:vAlign w:val="center"/>
          </w:tcPr>
          <w:p w:rsidR="006D0DB6" w:rsidRDefault="00D0771E">
            <w:pPr>
              <w:jc w:val="center"/>
            </w:pPr>
            <w:r>
              <w:rPr>
                <w:rFonts w:eastAsiaTheme="minorEastAsia"/>
                <w:szCs w:val="21"/>
              </w:rPr>
              <w:t>603301</w:t>
            </w:r>
          </w:p>
        </w:tc>
        <w:tc>
          <w:tcPr>
            <w:tcW w:w="1980" w:type="dxa"/>
            <w:vAlign w:val="center"/>
          </w:tcPr>
          <w:p w:rsidR="006D0DB6" w:rsidRDefault="00D0771E">
            <w:pPr>
              <w:jc w:val="center"/>
            </w:pPr>
            <w:r>
              <w:rPr>
                <w:rFonts w:eastAsiaTheme="minorEastAsia"/>
                <w:szCs w:val="21"/>
              </w:rPr>
              <w:t>振德医疗</w:t>
            </w:r>
          </w:p>
        </w:tc>
        <w:tc>
          <w:tcPr>
            <w:tcW w:w="2880" w:type="dxa"/>
            <w:vAlign w:val="center"/>
          </w:tcPr>
          <w:p w:rsidR="006D0DB6" w:rsidRDefault="00D0771E">
            <w:pPr>
              <w:jc w:val="right"/>
            </w:pPr>
            <w:r>
              <w:rPr>
                <w:rFonts w:eastAsiaTheme="minorEastAsia"/>
                <w:szCs w:val="21"/>
              </w:rPr>
              <w:t>5,131,489.25</w:t>
            </w:r>
          </w:p>
        </w:tc>
        <w:tc>
          <w:tcPr>
            <w:tcW w:w="1620" w:type="dxa"/>
            <w:vAlign w:val="center"/>
          </w:tcPr>
          <w:p w:rsidR="006D0DB6" w:rsidRDefault="00D0771E">
            <w:pPr>
              <w:jc w:val="right"/>
            </w:pPr>
            <w:r>
              <w:rPr>
                <w:rFonts w:eastAsiaTheme="minorEastAsia"/>
                <w:szCs w:val="21"/>
              </w:rPr>
              <w:t>2.30</w:t>
            </w:r>
          </w:p>
        </w:tc>
      </w:tr>
      <w:tr w:rsidR="006D0DB6">
        <w:tc>
          <w:tcPr>
            <w:tcW w:w="870" w:type="dxa"/>
            <w:vAlign w:val="center"/>
          </w:tcPr>
          <w:p w:rsidR="006D0DB6" w:rsidRDefault="00D0771E">
            <w:pPr>
              <w:jc w:val="center"/>
            </w:pPr>
            <w:r>
              <w:rPr>
                <w:rFonts w:eastAsiaTheme="minorEastAsia"/>
                <w:szCs w:val="21"/>
              </w:rPr>
              <w:t>78</w:t>
            </w:r>
          </w:p>
        </w:tc>
        <w:tc>
          <w:tcPr>
            <w:tcW w:w="1650" w:type="dxa"/>
            <w:vAlign w:val="center"/>
          </w:tcPr>
          <w:p w:rsidR="006D0DB6" w:rsidRDefault="00D0771E">
            <w:pPr>
              <w:jc w:val="center"/>
            </w:pPr>
            <w:r>
              <w:rPr>
                <w:rFonts w:eastAsiaTheme="minorEastAsia"/>
                <w:szCs w:val="21"/>
              </w:rPr>
              <w:t>600030</w:t>
            </w:r>
          </w:p>
        </w:tc>
        <w:tc>
          <w:tcPr>
            <w:tcW w:w="1980" w:type="dxa"/>
            <w:vAlign w:val="center"/>
          </w:tcPr>
          <w:p w:rsidR="006D0DB6" w:rsidRDefault="00D0771E">
            <w:pPr>
              <w:jc w:val="center"/>
            </w:pPr>
            <w:r>
              <w:rPr>
                <w:rFonts w:eastAsiaTheme="minorEastAsia"/>
                <w:szCs w:val="21"/>
              </w:rPr>
              <w:t>中信证券</w:t>
            </w:r>
          </w:p>
        </w:tc>
        <w:tc>
          <w:tcPr>
            <w:tcW w:w="2880" w:type="dxa"/>
            <w:vAlign w:val="center"/>
          </w:tcPr>
          <w:p w:rsidR="006D0DB6" w:rsidRDefault="00D0771E">
            <w:pPr>
              <w:jc w:val="right"/>
            </w:pPr>
            <w:r>
              <w:rPr>
                <w:rFonts w:eastAsiaTheme="minorEastAsia"/>
                <w:szCs w:val="21"/>
              </w:rPr>
              <w:t>4,841,491.64</w:t>
            </w:r>
          </w:p>
        </w:tc>
        <w:tc>
          <w:tcPr>
            <w:tcW w:w="1620" w:type="dxa"/>
            <w:vAlign w:val="center"/>
          </w:tcPr>
          <w:p w:rsidR="006D0DB6" w:rsidRDefault="00D0771E">
            <w:pPr>
              <w:jc w:val="right"/>
            </w:pPr>
            <w:r>
              <w:rPr>
                <w:rFonts w:eastAsiaTheme="minorEastAsia"/>
                <w:szCs w:val="21"/>
              </w:rPr>
              <w:t>2.17</w:t>
            </w:r>
          </w:p>
        </w:tc>
      </w:tr>
      <w:tr w:rsidR="006D0DB6">
        <w:tc>
          <w:tcPr>
            <w:tcW w:w="870" w:type="dxa"/>
            <w:vAlign w:val="center"/>
          </w:tcPr>
          <w:p w:rsidR="006D0DB6" w:rsidRDefault="00D0771E">
            <w:pPr>
              <w:jc w:val="center"/>
            </w:pPr>
            <w:r>
              <w:rPr>
                <w:rFonts w:eastAsiaTheme="minorEastAsia"/>
                <w:szCs w:val="21"/>
              </w:rPr>
              <w:t>79</w:t>
            </w:r>
          </w:p>
        </w:tc>
        <w:tc>
          <w:tcPr>
            <w:tcW w:w="1650" w:type="dxa"/>
            <w:vAlign w:val="center"/>
          </w:tcPr>
          <w:p w:rsidR="006D0DB6" w:rsidRDefault="00D0771E">
            <w:pPr>
              <w:jc w:val="center"/>
            </w:pPr>
            <w:r>
              <w:rPr>
                <w:rFonts w:eastAsiaTheme="minorEastAsia"/>
                <w:szCs w:val="21"/>
              </w:rPr>
              <w:t>603501</w:t>
            </w:r>
          </w:p>
        </w:tc>
        <w:tc>
          <w:tcPr>
            <w:tcW w:w="1980" w:type="dxa"/>
            <w:vAlign w:val="center"/>
          </w:tcPr>
          <w:p w:rsidR="006D0DB6" w:rsidRDefault="00D0771E">
            <w:pPr>
              <w:jc w:val="center"/>
            </w:pPr>
            <w:r>
              <w:rPr>
                <w:rFonts w:eastAsiaTheme="minorEastAsia"/>
                <w:szCs w:val="21"/>
              </w:rPr>
              <w:t>韦尔股份</w:t>
            </w:r>
          </w:p>
        </w:tc>
        <w:tc>
          <w:tcPr>
            <w:tcW w:w="2880" w:type="dxa"/>
            <w:vAlign w:val="center"/>
          </w:tcPr>
          <w:p w:rsidR="006D0DB6" w:rsidRDefault="00D0771E">
            <w:pPr>
              <w:jc w:val="right"/>
            </w:pPr>
            <w:r>
              <w:rPr>
                <w:rFonts w:eastAsiaTheme="minorEastAsia"/>
                <w:szCs w:val="21"/>
              </w:rPr>
              <w:t>4,778,995.31</w:t>
            </w:r>
          </w:p>
        </w:tc>
        <w:tc>
          <w:tcPr>
            <w:tcW w:w="1620" w:type="dxa"/>
            <w:vAlign w:val="center"/>
          </w:tcPr>
          <w:p w:rsidR="006D0DB6" w:rsidRDefault="00D0771E">
            <w:pPr>
              <w:jc w:val="right"/>
            </w:pPr>
            <w:r>
              <w:rPr>
                <w:rFonts w:eastAsiaTheme="minorEastAsia"/>
                <w:szCs w:val="21"/>
              </w:rPr>
              <w:t>2.14</w:t>
            </w:r>
          </w:p>
        </w:tc>
      </w:tr>
      <w:tr w:rsidR="006D0DB6">
        <w:tc>
          <w:tcPr>
            <w:tcW w:w="870" w:type="dxa"/>
            <w:vAlign w:val="center"/>
          </w:tcPr>
          <w:p w:rsidR="006D0DB6" w:rsidRDefault="00D0771E">
            <w:pPr>
              <w:jc w:val="center"/>
            </w:pPr>
            <w:r>
              <w:rPr>
                <w:rFonts w:eastAsiaTheme="minorEastAsia"/>
                <w:szCs w:val="21"/>
              </w:rPr>
              <w:t>80</w:t>
            </w:r>
          </w:p>
        </w:tc>
        <w:tc>
          <w:tcPr>
            <w:tcW w:w="1650" w:type="dxa"/>
            <w:vAlign w:val="center"/>
          </w:tcPr>
          <w:p w:rsidR="006D0DB6" w:rsidRDefault="00D0771E">
            <w:pPr>
              <w:jc w:val="center"/>
            </w:pPr>
            <w:r>
              <w:rPr>
                <w:rFonts w:eastAsiaTheme="minorEastAsia"/>
                <w:szCs w:val="21"/>
              </w:rPr>
              <w:t>300450</w:t>
            </w:r>
          </w:p>
        </w:tc>
        <w:tc>
          <w:tcPr>
            <w:tcW w:w="1980" w:type="dxa"/>
            <w:vAlign w:val="center"/>
          </w:tcPr>
          <w:p w:rsidR="006D0DB6" w:rsidRDefault="00D0771E">
            <w:pPr>
              <w:jc w:val="center"/>
            </w:pPr>
            <w:r>
              <w:rPr>
                <w:rFonts w:eastAsiaTheme="minorEastAsia"/>
                <w:szCs w:val="21"/>
              </w:rPr>
              <w:t>先导智能</w:t>
            </w:r>
          </w:p>
        </w:tc>
        <w:tc>
          <w:tcPr>
            <w:tcW w:w="2880" w:type="dxa"/>
            <w:vAlign w:val="center"/>
          </w:tcPr>
          <w:p w:rsidR="006D0DB6" w:rsidRDefault="00D0771E">
            <w:pPr>
              <w:jc w:val="right"/>
            </w:pPr>
            <w:r>
              <w:rPr>
                <w:rFonts w:eastAsiaTheme="minorEastAsia"/>
                <w:szCs w:val="21"/>
              </w:rPr>
              <w:t>4,745,089.36</w:t>
            </w:r>
          </w:p>
        </w:tc>
        <w:tc>
          <w:tcPr>
            <w:tcW w:w="1620" w:type="dxa"/>
            <w:vAlign w:val="center"/>
          </w:tcPr>
          <w:p w:rsidR="006D0DB6" w:rsidRDefault="00D0771E">
            <w:pPr>
              <w:jc w:val="right"/>
            </w:pPr>
            <w:r>
              <w:rPr>
                <w:rFonts w:eastAsiaTheme="minorEastAsia"/>
                <w:szCs w:val="21"/>
              </w:rPr>
              <w:t>2.13</w:t>
            </w:r>
          </w:p>
        </w:tc>
      </w:tr>
      <w:tr w:rsidR="006D0DB6">
        <w:tc>
          <w:tcPr>
            <w:tcW w:w="870" w:type="dxa"/>
            <w:vAlign w:val="center"/>
          </w:tcPr>
          <w:p w:rsidR="006D0DB6" w:rsidRDefault="00D0771E">
            <w:pPr>
              <w:jc w:val="center"/>
            </w:pPr>
            <w:r>
              <w:rPr>
                <w:rFonts w:eastAsiaTheme="minorEastAsia"/>
                <w:szCs w:val="21"/>
              </w:rPr>
              <w:t>81</w:t>
            </w:r>
          </w:p>
        </w:tc>
        <w:tc>
          <w:tcPr>
            <w:tcW w:w="1650" w:type="dxa"/>
            <w:vAlign w:val="center"/>
          </w:tcPr>
          <w:p w:rsidR="006D0DB6" w:rsidRDefault="00D0771E">
            <w:pPr>
              <w:jc w:val="center"/>
            </w:pPr>
            <w:r>
              <w:rPr>
                <w:rFonts w:eastAsiaTheme="minorEastAsia"/>
                <w:szCs w:val="21"/>
              </w:rPr>
              <w:t>603816</w:t>
            </w:r>
          </w:p>
        </w:tc>
        <w:tc>
          <w:tcPr>
            <w:tcW w:w="1980" w:type="dxa"/>
            <w:vAlign w:val="center"/>
          </w:tcPr>
          <w:p w:rsidR="006D0DB6" w:rsidRDefault="00D0771E">
            <w:pPr>
              <w:jc w:val="center"/>
            </w:pPr>
            <w:r>
              <w:rPr>
                <w:rFonts w:eastAsiaTheme="minorEastAsia"/>
                <w:szCs w:val="21"/>
              </w:rPr>
              <w:t>顾家家居</w:t>
            </w:r>
          </w:p>
        </w:tc>
        <w:tc>
          <w:tcPr>
            <w:tcW w:w="2880" w:type="dxa"/>
            <w:vAlign w:val="center"/>
          </w:tcPr>
          <w:p w:rsidR="006D0DB6" w:rsidRDefault="00D0771E">
            <w:pPr>
              <w:jc w:val="right"/>
            </w:pPr>
            <w:r>
              <w:rPr>
                <w:rFonts w:eastAsiaTheme="minorEastAsia"/>
                <w:szCs w:val="21"/>
              </w:rPr>
              <w:t>4,684,478.25</w:t>
            </w:r>
          </w:p>
        </w:tc>
        <w:tc>
          <w:tcPr>
            <w:tcW w:w="1620" w:type="dxa"/>
            <w:vAlign w:val="center"/>
          </w:tcPr>
          <w:p w:rsidR="006D0DB6" w:rsidRDefault="00D0771E">
            <w:pPr>
              <w:jc w:val="right"/>
            </w:pPr>
            <w:r>
              <w:rPr>
                <w:rFonts w:eastAsiaTheme="minorEastAsia"/>
                <w:szCs w:val="21"/>
              </w:rPr>
              <w:t>2.10</w:t>
            </w:r>
          </w:p>
        </w:tc>
      </w:tr>
      <w:tr w:rsidR="006D0DB6">
        <w:tc>
          <w:tcPr>
            <w:tcW w:w="870" w:type="dxa"/>
            <w:vAlign w:val="center"/>
          </w:tcPr>
          <w:p w:rsidR="006D0DB6" w:rsidRDefault="00D0771E">
            <w:pPr>
              <w:jc w:val="center"/>
            </w:pPr>
            <w:r>
              <w:rPr>
                <w:rFonts w:eastAsiaTheme="minorEastAsia"/>
                <w:szCs w:val="21"/>
              </w:rPr>
              <w:t>82</w:t>
            </w:r>
          </w:p>
        </w:tc>
        <w:tc>
          <w:tcPr>
            <w:tcW w:w="1650" w:type="dxa"/>
            <w:vAlign w:val="center"/>
          </w:tcPr>
          <w:p w:rsidR="006D0DB6" w:rsidRDefault="00D0771E">
            <w:pPr>
              <w:jc w:val="center"/>
            </w:pPr>
            <w:r>
              <w:rPr>
                <w:rFonts w:eastAsiaTheme="minorEastAsia"/>
                <w:szCs w:val="21"/>
              </w:rPr>
              <w:t>000977</w:t>
            </w:r>
          </w:p>
        </w:tc>
        <w:tc>
          <w:tcPr>
            <w:tcW w:w="1980" w:type="dxa"/>
            <w:vAlign w:val="center"/>
          </w:tcPr>
          <w:p w:rsidR="006D0DB6" w:rsidRDefault="00D0771E">
            <w:pPr>
              <w:jc w:val="center"/>
            </w:pPr>
            <w:r>
              <w:rPr>
                <w:rFonts w:eastAsiaTheme="minorEastAsia"/>
                <w:szCs w:val="21"/>
              </w:rPr>
              <w:t>浪潮信息</w:t>
            </w:r>
          </w:p>
        </w:tc>
        <w:tc>
          <w:tcPr>
            <w:tcW w:w="2880" w:type="dxa"/>
            <w:vAlign w:val="center"/>
          </w:tcPr>
          <w:p w:rsidR="006D0DB6" w:rsidRDefault="00D0771E">
            <w:pPr>
              <w:jc w:val="right"/>
            </w:pPr>
            <w:r>
              <w:rPr>
                <w:rFonts w:eastAsiaTheme="minorEastAsia"/>
                <w:szCs w:val="21"/>
              </w:rPr>
              <w:t>4,673,560.35</w:t>
            </w:r>
          </w:p>
        </w:tc>
        <w:tc>
          <w:tcPr>
            <w:tcW w:w="1620" w:type="dxa"/>
            <w:vAlign w:val="center"/>
          </w:tcPr>
          <w:p w:rsidR="006D0DB6" w:rsidRDefault="00D0771E">
            <w:pPr>
              <w:jc w:val="right"/>
            </w:pPr>
            <w:r>
              <w:rPr>
                <w:rFonts w:eastAsiaTheme="minorEastAsia"/>
                <w:szCs w:val="21"/>
              </w:rPr>
              <w:t>2.09</w:t>
            </w:r>
          </w:p>
        </w:tc>
      </w:tr>
      <w:tr w:rsidR="006D0DB6">
        <w:tc>
          <w:tcPr>
            <w:tcW w:w="870" w:type="dxa"/>
            <w:vAlign w:val="center"/>
          </w:tcPr>
          <w:p w:rsidR="006D0DB6" w:rsidRDefault="00D0771E">
            <w:pPr>
              <w:jc w:val="center"/>
            </w:pPr>
            <w:r>
              <w:rPr>
                <w:rFonts w:eastAsiaTheme="minorEastAsia"/>
                <w:szCs w:val="21"/>
              </w:rPr>
              <w:t>83</w:t>
            </w:r>
          </w:p>
        </w:tc>
        <w:tc>
          <w:tcPr>
            <w:tcW w:w="1650" w:type="dxa"/>
            <w:vAlign w:val="center"/>
          </w:tcPr>
          <w:p w:rsidR="006D0DB6" w:rsidRDefault="00D0771E">
            <w:pPr>
              <w:jc w:val="center"/>
            </w:pPr>
            <w:r>
              <w:rPr>
                <w:rFonts w:eastAsiaTheme="minorEastAsia"/>
                <w:szCs w:val="21"/>
              </w:rPr>
              <w:t>002756</w:t>
            </w:r>
          </w:p>
        </w:tc>
        <w:tc>
          <w:tcPr>
            <w:tcW w:w="1980" w:type="dxa"/>
            <w:vAlign w:val="center"/>
          </w:tcPr>
          <w:p w:rsidR="006D0DB6" w:rsidRDefault="00D0771E">
            <w:pPr>
              <w:jc w:val="center"/>
            </w:pPr>
            <w:r>
              <w:rPr>
                <w:rFonts w:eastAsiaTheme="minorEastAsia"/>
                <w:szCs w:val="21"/>
              </w:rPr>
              <w:t>永兴材料</w:t>
            </w:r>
          </w:p>
        </w:tc>
        <w:tc>
          <w:tcPr>
            <w:tcW w:w="2880" w:type="dxa"/>
            <w:vAlign w:val="center"/>
          </w:tcPr>
          <w:p w:rsidR="006D0DB6" w:rsidRDefault="00D0771E">
            <w:pPr>
              <w:jc w:val="right"/>
            </w:pPr>
            <w:r>
              <w:rPr>
                <w:rFonts w:eastAsiaTheme="minorEastAsia"/>
                <w:szCs w:val="21"/>
              </w:rPr>
              <w:t>4,534,209.90</w:t>
            </w:r>
          </w:p>
        </w:tc>
        <w:tc>
          <w:tcPr>
            <w:tcW w:w="1620" w:type="dxa"/>
            <w:vAlign w:val="center"/>
          </w:tcPr>
          <w:p w:rsidR="006D0DB6" w:rsidRDefault="00D0771E">
            <w:pPr>
              <w:jc w:val="right"/>
            </w:pPr>
            <w:r>
              <w:rPr>
                <w:rFonts w:eastAsiaTheme="minorEastAsia"/>
                <w:szCs w:val="21"/>
              </w:rPr>
              <w:t>2.03</w:t>
            </w:r>
          </w:p>
        </w:tc>
      </w:tr>
      <w:tr w:rsidR="006D0DB6">
        <w:tc>
          <w:tcPr>
            <w:tcW w:w="870" w:type="dxa"/>
            <w:vAlign w:val="center"/>
          </w:tcPr>
          <w:p w:rsidR="006D0DB6" w:rsidRDefault="00D0771E">
            <w:pPr>
              <w:jc w:val="center"/>
            </w:pPr>
            <w:r>
              <w:rPr>
                <w:rFonts w:eastAsiaTheme="minorEastAsia"/>
                <w:szCs w:val="21"/>
              </w:rPr>
              <w:t>84</w:t>
            </w:r>
          </w:p>
        </w:tc>
        <w:tc>
          <w:tcPr>
            <w:tcW w:w="1650" w:type="dxa"/>
            <w:vAlign w:val="center"/>
          </w:tcPr>
          <w:p w:rsidR="006D0DB6" w:rsidRDefault="00D0771E">
            <w:pPr>
              <w:jc w:val="center"/>
            </w:pPr>
            <w:r>
              <w:rPr>
                <w:rFonts w:eastAsiaTheme="minorEastAsia"/>
                <w:szCs w:val="21"/>
              </w:rPr>
              <w:t>688200</w:t>
            </w:r>
          </w:p>
        </w:tc>
        <w:tc>
          <w:tcPr>
            <w:tcW w:w="1980" w:type="dxa"/>
            <w:vAlign w:val="center"/>
          </w:tcPr>
          <w:p w:rsidR="006D0DB6" w:rsidRDefault="00D0771E">
            <w:pPr>
              <w:jc w:val="center"/>
            </w:pPr>
            <w:r>
              <w:rPr>
                <w:rFonts w:eastAsiaTheme="minorEastAsia"/>
                <w:szCs w:val="21"/>
              </w:rPr>
              <w:t>华峰测控</w:t>
            </w:r>
          </w:p>
        </w:tc>
        <w:tc>
          <w:tcPr>
            <w:tcW w:w="2880" w:type="dxa"/>
            <w:vAlign w:val="center"/>
          </w:tcPr>
          <w:p w:rsidR="006D0DB6" w:rsidRDefault="00D0771E">
            <w:pPr>
              <w:jc w:val="right"/>
            </w:pPr>
            <w:r>
              <w:rPr>
                <w:rFonts w:eastAsiaTheme="minorEastAsia"/>
                <w:szCs w:val="21"/>
              </w:rPr>
              <w:t>4,511,913.26</w:t>
            </w:r>
          </w:p>
        </w:tc>
        <w:tc>
          <w:tcPr>
            <w:tcW w:w="1620" w:type="dxa"/>
            <w:vAlign w:val="center"/>
          </w:tcPr>
          <w:p w:rsidR="006D0DB6" w:rsidRDefault="00D0771E">
            <w:pPr>
              <w:jc w:val="right"/>
            </w:pPr>
            <w:r>
              <w:rPr>
                <w:rFonts w:eastAsiaTheme="minorEastAsia"/>
                <w:szCs w:val="21"/>
              </w:rPr>
              <w:t>2.02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1,222,363,850.73</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979,704,704.37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6" w:name="_Toc234814104"/>
      <w:bookmarkStart w:id="147" w:name="_Toc361324883"/>
      <w:bookmarkStart w:id="148" w:name="_Toc130236503"/>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6"/>
      <w:bookmarkEnd w:id="147"/>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9" w:name="_Toc361324884"/>
      <w:bookmarkStart w:id="150" w:name="_Toc130236504"/>
      <w:r w:rsidRPr="00E54740">
        <w:rPr>
          <w:rFonts w:ascii="Times New Roman" w:eastAsiaTheme="minorEastAsia" w:hAnsi="Times New Roman"/>
          <w:kern w:val="0"/>
          <w:sz w:val="21"/>
          <w:szCs w:val="21"/>
        </w:rPr>
        <w:lastRenderedPageBreak/>
        <w:t>8.6</w:t>
      </w:r>
      <w:bookmarkStart w:id="151"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9"/>
      <w:bookmarkEnd w:id="151"/>
      <w:bookmarkEnd w:id="150"/>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2" w:name="_Toc361324885"/>
      <w:bookmarkStart w:id="153" w:name="_Toc130236505"/>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2"/>
      <w:bookmarkEnd w:id="153"/>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4" w:name="_Toc130236506"/>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4"/>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5" w:name="_Toc361324886"/>
      <w:bookmarkStart w:id="156" w:name="_Toc130236507"/>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5"/>
      <w:bookmarkEnd w:id="15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7" w:name="_Toc130236508"/>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7"/>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8" w:name="_Toc130236509"/>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8"/>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9" w:name="_Toc130236510"/>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9"/>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Pr="00E54740"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0" w:name="_Toc361324887"/>
      <w:bookmarkStart w:id="161" w:name="_Toc130236511"/>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0"/>
      <w:bookmarkEnd w:id="161"/>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93,987.46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496,406.88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5,595.43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595,989.77</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2" w:name="_Toc225500050"/>
      <w:bookmarkStart w:id="163" w:name="_Toc361324888"/>
      <w:bookmarkStart w:id="164" w:name="_Toc130236512"/>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2"/>
      <w:bookmarkEnd w:id="163"/>
      <w:bookmarkEnd w:id="164"/>
    </w:p>
    <w:p w:rsidR="001A59F9" w:rsidRPr="00E54740" w:rsidRDefault="001A59F9" w:rsidP="00A90B96">
      <w:pPr>
        <w:pStyle w:val="20"/>
        <w:spacing w:before="0" w:after="0"/>
        <w:rPr>
          <w:rFonts w:ascii="Times New Roman" w:eastAsiaTheme="minorEastAsia" w:hAnsi="Times New Roman"/>
          <w:kern w:val="0"/>
          <w:sz w:val="21"/>
          <w:szCs w:val="21"/>
        </w:rPr>
      </w:pPr>
      <w:bookmarkStart w:id="165" w:name="_Toc225500051"/>
      <w:bookmarkStart w:id="166" w:name="_Toc361324889"/>
      <w:bookmarkStart w:id="167" w:name="_Toc130236513"/>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5"/>
      <w:bookmarkEnd w:id="166"/>
      <w:bookmarkEnd w:id="167"/>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上投摩根全景优势股票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3,448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77,815.05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5,953,289.29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262,353,010.40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97.78%</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上投摩根全景优势股票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1,251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12,548.81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1,000,008.33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6.37%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14,698,557.13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93.63%</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4,699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60,439.43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6,953,297.62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277,051,567.53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97.55%</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8" w:name="_Toc361324891"/>
      <w:bookmarkStart w:id="169" w:name="_Toc130236514"/>
      <w:r w:rsidRPr="00E54740">
        <w:rPr>
          <w:rFonts w:ascii="Times New Roman" w:eastAsiaTheme="minorEastAsia" w:hAnsi="Times New Roman"/>
          <w:kern w:val="0"/>
          <w:sz w:val="21"/>
          <w:szCs w:val="21"/>
        </w:rPr>
        <w:lastRenderedPageBreak/>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8"/>
      <w:bookmarkEnd w:id="169"/>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上投摩根全景优势股票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12,190.95</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0.0045%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上投摩根全景优势股票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10,001.50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0.0637%</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22,192.45</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0.0078%</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0" w:name="_Toc130236515"/>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上投摩根全景优势股票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上投摩根全景优势股票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上投摩根全景优势股票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上投摩根全景优势股票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1" w:name="_Toc130236516"/>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1"/>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倪权生</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50~100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50~100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3"/>
      <w:bookmarkStart w:id="173" w:name="_Toc361324892"/>
      <w:bookmarkStart w:id="174" w:name="_Toc130236517"/>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2"/>
      <w:bookmarkEnd w:id="173"/>
      <w:bookmarkEnd w:id="174"/>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上投摩根全景优势股票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2022</w:t>
            </w:r>
            <w:r w:rsidR="00146153" w:rsidRPr="00E54740">
              <w:rPr>
                <w:rFonts w:eastAsiaTheme="minorEastAsia"/>
                <w:szCs w:val="21"/>
              </w:rPr>
              <w:t>年</w:t>
            </w:r>
            <w:r w:rsidR="00146153" w:rsidRPr="00E54740">
              <w:rPr>
                <w:rFonts w:eastAsiaTheme="minorEastAsia"/>
                <w:szCs w:val="21"/>
              </w:rPr>
              <w:t>1</w:t>
            </w:r>
            <w:r w:rsidR="00146153" w:rsidRPr="00E54740">
              <w:rPr>
                <w:rFonts w:eastAsiaTheme="minorEastAsia"/>
                <w:szCs w:val="21"/>
              </w:rPr>
              <w:t>月</w:t>
            </w:r>
            <w:r w:rsidR="00146153" w:rsidRPr="00E54740">
              <w:rPr>
                <w:rFonts w:eastAsiaTheme="minorEastAsia"/>
                <w:szCs w:val="21"/>
              </w:rPr>
              <w:t>11</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327,605,911.36</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21,056,455.24</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327,605,911.36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21,056,455.24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基金合同生效日起至报告期期末</w:t>
            </w:r>
            <w:r w:rsidRPr="00E54740">
              <w:rPr>
                <w:rFonts w:eastAsiaTheme="minorEastAsia"/>
                <w:szCs w:val="21"/>
              </w:rPr>
              <w:lastRenderedPageBreak/>
              <w:t>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lastRenderedPageBreak/>
              <w:t>5,312,296.58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2,001,486.75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减：基金合同生效日起至报告期期末基金总赎回份额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64,611,908.25</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7,359,376.53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基金合同生效日起至报告期期末基金拆分变动份额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268,306,299.69</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15,698,565.46</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5" w:name="_Toc225500054"/>
      <w:bookmarkStart w:id="176" w:name="_Toc361324893"/>
      <w:bookmarkStart w:id="177" w:name="_Toc130236518"/>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5"/>
      <w:bookmarkEnd w:id="176"/>
      <w:bookmarkEnd w:id="177"/>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4"/>
      <w:bookmarkStart w:id="179" w:name="_Toc130236519"/>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8"/>
      <w:bookmarkEnd w:id="179"/>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5"/>
      <w:bookmarkStart w:id="181" w:name="_Toc130236520"/>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0"/>
      <w:bookmarkEnd w:id="181"/>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基金管理人：基金管理人于</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日公告，自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18</w:t>
      </w:r>
      <w:r>
        <w:rPr>
          <w:rFonts w:eastAsiaTheme="minorEastAsia"/>
          <w:kern w:val="0"/>
          <w:szCs w:val="21"/>
        </w:rPr>
        <w:t>日起，孙芳女士不再担任公司副总经理。</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基金托管人：本报告期内，无涉及本基金托管人的专门基金托管部门的重大人事变动。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6"/>
      <w:bookmarkStart w:id="183" w:name="_Toc130236521"/>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4" w:name="_Toc361324897"/>
      <w:bookmarkStart w:id="185" w:name="_Toc130236522"/>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4"/>
      <w:bookmarkEnd w:id="185"/>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6" w:name="_Toc361324898"/>
      <w:bookmarkStart w:id="187" w:name="_Toc409100466"/>
      <w:bookmarkStart w:id="188" w:name="_Toc409100103"/>
      <w:bookmarkStart w:id="189" w:name="_Toc130236523"/>
      <w:r w:rsidRPr="00E54740">
        <w:rPr>
          <w:rFonts w:ascii="Times New Roman" w:eastAsiaTheme="minorEastAsia" w:hAnsi="Times New Roman"/>
          <w:kern w:val="0"/>
          <w:sz w:val="21"/>
          <w:szCs w:val="21"/>
        </w:rPr>
        <w:t>11.</w:t>
      </w:r>
      <w:bookmarkEnd w:id="186"/>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7"/>
      <w:bookmarkEnd w:id="188"/>
      <w:bookmarkEnd w:id="189"/>
    </w:p>
    <w:p w:rsidR="0001519F" w:rsidRPr="00E54740" w:rsidRDefault="0001519F" w:rsidP="0001519F">
      <w:pPr>
        <w:spacing w:line="360" w:lineRule="auto"/>
        <w:ind w:firstLineChars="200" w:firstLine="420"/>
        <w:rPr>
          <w:rFonts w:eastAsiaTheme="minorEastAsia"/>
          <w:szCs w:val="21"/>
        </w:rPr>
      </w:pPr>
      <w:bookmarkStart w:id="190"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1</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1" w:name="_Toc409100104"/>
      <w:bookmarkStart w:id="192" w:name="_Toc64625426"/>
      <w:bookmarkStart w:id="193" w:name="_Toc361324899"/>
      <w:bookmarkStart w:id="194" w:name="_Toc409100467"/>
      <w:bookmarkStart w:id="195" w:name="_Toc130236524"/>
      <w:bookmarkStart w:id="196" w:name="_Toc361324900"/>
      <w:bookmarkStart w:id="197" w:name="_Toc409100468"/>
      <w:bookmarkStart w:id="198" w:name="_Toc409100105"/>
      <w:bookmarkEnd w:id="190"/>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1"/>
      <w:bookmarkEnd w:id="192"/>
      <w:bookmarkEnd w:id="193"/>
      <w:bookmarkEnd w:id="194"/>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30236525"/>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30236526"/>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本报告期内，本基金托管人的托管业务部门及其相关高级管理人员无受稽查或处罚等情况。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1" w:name="_Toc130236527"/>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1"/>
    </w:p>
    <w:p w:rsidR="0001519F" w:rsidRPr="00E54740" w:rsidRDefault="0001519F" w:rsidP="0001519F">
      <w:pPr>
        <w:spacing w:line="360" w:lineRule="auto"/>
        <w:rPr>
          <w:rFonts w:eastAsiaTheme="minorEastAsia"/>
          <w:b/>
          <w:szCs w:val="21"/>
        </w:rPr>
      </w:pPr>
      <w:bookmarkStart w:id="202"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2"/>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3" w:name="_Toc249760071"/>
            <w:r w:rsidRPr="00E54740">
              <w:rPr>
                <w:rFonts w:eastAsiaTheme="minorEastAsia"/>
                <w:szCs w:val="21"/>
              </w:rPr>
              <w:lastRenderedPageBreak/>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6D0DB6">
        <w:tc>
          <w:tcPr>
            <w:tcW w:w="1560" w:type="dxa"/>
            <w:vAlign w:val="center"/>
          </w:tcPr>
          <w:p w:rsidR="006D0DB6" w:rsidRDefault="00D0771E">
            <w:pPr>
              <w:jc w:val="left"/>
            </w:pPr>
            <w:r>
              <w:rPr>
                <w:rFonts w:eastAsiaTheme="minorEastAsia"/>
                <w:szCs w:val="21"/>
              </w:rPr>
              <w:t>国盛证券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335,525,494.89</w:t>
            </w:r>
          </w:p>
        </w:tc>
        <w:tc>
          <w:tcPr>
            <w:tcW w:w="1080" w:type="dxa"/>
            <w:vAlign w:val="center"/>
          </w:tcPr>
          <w:p w:rsidR="006D0DB6" w:rsidRDefault="00D0771E">
            <w:pPr>
              <w:jc w:val="right"/>
            </w:pPr>
            <w:r>
              <w:rPr>
                <w:rFonts w:eastAsiaTheme="minorEastAsia"/>
                <w:szCs w:val="21"/>
              </w:rPr>
              <w:t>15.24%</w:t>
            </w:r>
          </w:p>
        </w:tc>
        <w:tc>
          <w:tcPr>
            <w:tcW w:w="1620" w:type="dxa"/>
            <w:vAlign w:val="center"/>
          </w:tcPr>
          <w:p w:rsidR="006D0DB6" w:rsidRDefault="00D0771E">
            <w:pPr>
              <w:jc w:val="right"/>
            </w:pPr>
            <w:r>
              <w:rPr>
                <w:rFonts w:eastAsiaTheme="minorEastAsia"/>
                <w:szCs w:val="21"/>
              </w:rPr>
              <w:t>313,846.70</w:t>
            </w:r>
          </w:p>
        </w:tc>
        <w:tc>
          <w:tcPr>
            <w:tcW w:w="1080" w:type="dxa"/>
            <w:vAlign w:val="center"/>
          </w:tcPr>
          <w:p w:rsidR="006D0DB6" w:rsidRDefault="00D0771E">
            <w:pPr>
              <w:jc w:val="right"/>
            </w:pPr>
            <w:r>
              <w:rPr>
                <w:rFonts w:eastAsiaTheme="minorEastAsia"/>
                <w:szCs w:val="21"/>
              </w:rPr>
              <w:t>15.20%</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长江证券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260,812,471.52</w:t>
            </w:r>
          </w:p>
        </w:tc>
        <w:tc>
          <w:tcPr>
            <w:tcW w:w="1080" w:type="dxa"/>
            <w:vAlign w:val="center"/>
          </w:tcPr>
          <w:p w:rsidR="006D0DB6" w:rsidRDefault="00D0771E">
            <w:pPr>
              <w:jc w:val="right"/>
            </w:pPr>
            <w:r>
              <w:rPr>
                <w:rFonts w:eastAsiaTheme="minorEastAsia"/>
                <w:szCs w:val="21"/>
              </w:rPr>
              <w:t>11.84%</w:t>
            </w:r>
          </w:p>
        </w:tc>
        <w:tc>
          <w:tcPr>
            <w:tcW w:w="1620" w:type="dxa"/>
            <w:vAlign w:val="center"/>
          </w:tcPr>
          <w:p w:rsidR="006D0DB6" w:rsidRDefault="00D0771E">
            <w:pPr>
              <w:jc w:val="right"/>
            </w:pPr>
            <w:r>
              <w:rPr>
                <w:rFonts w:eastAsiaTheme="minorEastAsia"/>
                <w:szCs w:val="21"/>
              </w:rPr>
              <w:t>242,885.26</w:t>
            </w:r>
          </w:p>
        </w:tc>
        <w:tc>
          <w:tcPr>
            <w:tcW w:w="1080" w:type="dxa"/>
            <w:vAlign w:val="center"/>
          </w:tcPr>
          <w:p w:rsidR="006D0DB6" w:rsidRDefault="00D0771E">
            <w:pPr>
              <w:jc w:val="right"/>
            </w:pPr>
            <w:r>
              <w:rPr>
                <w:rFonts w:eastAsiaTheme="minorEastAsia"/>
                <w:szCs w:val="21"/>
              </w:rPr>
              <w:t>11.77%</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中信建投证券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252,826,964.68</w:t>
            </w:r>
          </w:p>
        </w:tc>
        <w:tc>
          <w:tcPr>
            <w:tcW w:w="1080" w:type="dxa"/>
            <w:vAlign w:val="center"/>
          </w:tcPr>
          <w:p w:rsidR="006D0DB6" w:rsidRDefault="00D0771E">
            <w:pPr>
              <w:jc w:val="right"/>
            </w:pPr>
            <w:r>
              <w:rPr>
                <w:rFonts w:eastAsiaTheme="minorEastAsia"/>
                <w:szCs w:val="21"/>
              </w:rPr>
              <w:t>11.48%</w:t>
            </w:r>
          </w:p>
        </w:tc>
        <w:tc>
          <w:tcPr>
            <w:tcW w:w="1620" w:type="dxa"/>
            <w:vAlign w:val="center"/>
          </w:tcPr>
          <w:p w:rsidR="006D0DB6" w:rsidRDefault="00D0771E">
            <w:pPr>
              <w:jc w:val="right"/>
            </w:pPr>
            <w:r>
              <w:rPr>
                <w:rFonts w:eastAsiaTheme="minorEastAsia"/>
                <w:szCs w:val="21"/>
              </w:rPr>
              <w:t>235,458.16</w:t>
            </w:r>
          </w:p>
        </w:tc>
        <w:tc>
          <w:tcPr>
            <w:tcW w:w="1080" w:type="dxa"/>
            <w:vAlign w:val="center"/>
          </w:tcPr>
          <w:p w:rsidR="006D0DB6" w:rsidRDefault="00D0771E">
            <w:pPr>
              <w:jc w:val="right"/>
            </w:pPr>
            <w:r>
              <w:rPr>
                <w:rFonts w:eastAsiaTheme="minorEastAsia"/>
                <w:szCs w:val="21"/>
              </w:rPr>
              <w:t>11.41%</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东吴证券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186,221,501.27</w:t>
            </w:r>
          </w:p>
        </w:tc>
        <w:tc>
          <w:tcPr>
            <w:tcW w:w="1080" w:type="dxa"/>
            <w:vAlign w:val="center"/>
          </w:tcPr>
          <w:p w:rsidR="006D0DB6" w:rsidRDefault="00D0771E">
            <w:pPr>
              <w:jc w:val="right"/>
            </w:pPr>
            <w:r>
              <w:rPr>
                <w:rFonts w:eastAsiaTheme="minorEastAsia"/>
                <w:szCs w:val="21"/>
              </w:rPr>
              <w:t>8.46%</w:t>
            </w:r>
          </w:p>
        </w:tc>
        <w:tc>
          <w:tcPr>
            <w:tcW w:w="1620" w:type="dxa"/>
            <w:vAlign w:val="center"/>
          </w:tcPr>
          <w:p w:rsidR="006D0DB6" w:rsidRDefault="00D0771E">
            <w:pPr>
              <w:jc w:val="right"/>
            </w:pPr>
            <w:r>
              <w:rPr>
                <w:rFonts w:eastAsiaTheme="minorEastAsia"/>
                <w:szCs w:val="21"/>
              </w:rPr>
              <w:t>173,432.34</w:t>
            </w:r>
          </w:p>
        </w:tc>
        <w:tc>
          <w:tcPr>
            <w:tcW w:w="1080" w:type="dxa"/>
            <w:vAlign w:val="center"/>
          </w:tcPr>
          <w:p w:rsidR="006D0DB6" w:rsidRDefault="00D0771E">
            <w:pPr>
              <w:jc w:val="right"/>
            </w:pPr>
            <w:r>
              <w:rPr>
                <w:rFonts w:eastAsiaTheme="minorEastAsia"/>
                <w:szCs w:val="21"/>
              </w:rPr>
              <w:t>8.40%</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天风证券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178,223,458.47</w:t>
            </w:r>
          </w:p>
        </w:tc>
        <w:tc>
          <w:tcPr>
            <w:tcW w:w="1080" w:type="dxa"/>
            <w:vAlign w:val="center"/>
          </w:tcPr>
          <w:p w:rsidR="006D0DB6" w:rsidRDefault="00D0771E">
            <w:pPr>
              <w:jc w:val="right"/>
            </w:pPr>
            <w:r>
              <w:rPr>
                <w:rFonts w:eastAsiaTheme="minorEastAsia"/>
                <w:szCs w:val="21"/>
              </w:rPr>
              <w:t>8.09%</w:t>
            </w:r>
          </w:p>
        </w:tc>
        <w:tc>
          <w:tcPr>
            <w:tcW w:w="1620" w:type="dxa"/>
            <w:vAlign w:val="center"/>
          </w:tcPr>
          <w:p w:rsidR="006D0DB6" w:rsidRDefault="00D0771E">
            <w:pPr>
              <w:jc w:val="right"/>
            </w:pPr>
            <w:r>
              <w:rPr>
                <w:rFonts w:eastAsiaTheme="minorEastAsia"/>
                <w:szCs w:val="21"/>
              </w:rPr>
              <w:t>168,865.86</w:t>
            </w:r>
          </w:p>
        </w:tc>
        <w:tc>
          <w:tcPr>
            <w:tcW w:w="1080" w:type="dxa"/>
            <w:vAlign w:val="center"/>
          </w:tcPr>
          <w:p w:rsidR="006D0DB6" w:rsidRDefault="00D0771E">
            <w:pPr>
              <w:jc w:val="right"/>
            </w:pPr>
            <w:r>
              <w:rPr>
                <w:rFonts w:eastAsiaTheme="minorEastAsia"/>
                <w:szCs w:val="21"/>
              </w:rPr>
              <w:t>8.18%</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华西证券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132,929,332.06</w:t>
            </w:r>
          </w:p>
        </w:tc>
        <w:tc>
          <w:tcPr>
            <w:tcW w:w="1080" w:type="dxa"/>
            <w:vAlign w:val="center"/>
          </w:tcPr>
          <w:p w:rsidR="006D0DB6" w:rsidRDefault="00D0771E">
            <w:pPr>
              <w:jc w:val="right"/>
            </w:pPr>
            <w:r>
              <w:rPr>
                <w:rFonts w:eastAsiaTheme="minorEastAsia"/>
                <w:szCs w:val="21"/>
              </w:rPr>
              <w:t>6.04%</w:t>
            </w:r>
          </w:p>
        </w:tc>
        <w:tc>
          <w:tcPr>
            <w:tcW w:w="1620" w:type="dxa"/>
            <w:vAlign w:val="center"/>
          </w:tcPr>
          <w:p w:rsidR="006D0DB6" w:rsidRDefault="00D0771E">
            <w:pPr>
              <w:jc w:val="right"/>
            </w:pPr>
            <w:r>
              <w:rPr>
                <w:rFonts w:eastAsiaTheme="minorEastAsia"/>
                <w:szCs w:val="21"/>
              </w:rPr>
              <w:t>123,797.62</w:t>
            </w:r>
          </w:p>
        </w:tc>
        <w:tc>
          <w:tcPr>
            <w:tcW w:w="1080" w:type="dxa"/>
            <w:vAlign w:val="center"/>
          </w:tcPr>
          <w:p w:rsidR="006D0DB6" w:rsidRDefault="00D0771E">
            <w:pPr>
              <w:jc w:val="right"/>
            </w:pPr>
            <w:r>
              <w:rPr>
                <w:rFonts w:eastAsiaTheme="minorEastAsia"/>
                <w:szCs w:val="21"/>
              </w:rPr>
              <w:t>6.00%</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中信证券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130,994,367.00</w:t>
            </w:r>
          </w:p>
        </w:tc>
        <w:tc>
          <w:tcPr>
            <w:tcW w:w="1080" w:type="dxa"/>
            <w:vAlign w:val="center"/>
          </w:tcPr>
          <w:p w:rsidR="006D0DB6" w:rsidRDefault="00D0771E">
            <w:pPr>
              <w:jc w:val="right"/>
            </w:pPr>
            <w:r>
              <w:rPr>
                <w:rFonts w:eastAsiaTheme="minorEastAsia"/>
                <w:szCs w:val="21"/>
              </w:rPr>
              <w:t>5.95%</w:t>
            </w:r>
          </w:p>
        </w:tc>
        <w:tc>
          <w:tcPr>
            <w:tcW w:w="1620" w:type="dxa"/>
            <w:vAlign w:val="center"/>
          </w:tcPr>
          <w:p w:rsidR="006D0DB6" w:rsidRDefault="00D0771E">
            <w:pPr>
              <w:jc w:val="right"/>
            </w:pPr>
            <w:r>
              <w:rPr>
                <w:rFonts w:eastAsiaTheme="minorEastAsia"/>
                <w:szCs w:val="21"/>
              </w:rPr>
              <w:t>123,080.40</w:t>
            </w:r>
          </w:p>
        </w:tc>
        <w:tc>
          <w:tcPr>
            <w:tcW w:w="1080" w:type="dxa"/>
            <w:vAlign w:val="center"/>
          </w:tcPr>
          <w:p w:rsidR="006D0DB6" w:rsidRDefault="00D0771E">
            <w:pPr>
              <w:jc w:val="right"/>
            </w:pPr>
            <w:r>
              <w:rPr>
                <w:rFonts w:eastAsiaTheme="minorEastAsia"/>
                <w:szCs w:val="21"/>
              </w:rPr>
              <w:t>5.96%</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浙商证券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121,113,618.89</w:t>
            </w:r>
          </w:p>
        </w:tc>
        <w:tc>
          <w:tcPr>
            <w:tcW w:w="1080" w:type="dxa"/>
            <w:vAlign w:val="center"/>
          </w:tcPr>
          <w:p w:rsidR="006D0DB6" w:rsidRDefault="00D0771E">
            <w:pPr>
              <w:jc w:val="right"/>
            </w:pPr>
            <w:r>
              <w:rPr>
                <w:rFonts w:eastAsiaTheme="minorEastAsia"/>
                <w:szCs w:val="21"/>
              </w:rPr>
              <w:t>5.50%</w:t>
            </w:r>
          </w:p>
        </w:tc>
        <w:tc>
          <w:tcPr>
            <w:tcW w:w="1620" w:type="dxa"/>
            <w:vAlign w:val="center"/>
          </w:tcPr>
          <w:p w:rsidR="006D0DB6" w:rsidRDefault="00D0771E">
            <w:pPr>
              <w:jc w:val="right"/>
            </w:pPr>
            <w:r>
              <w:rPr>
                <w:rFonts w:eastAsiaTheme="minorEastAsia"/>
                <w:szCs w:val="21"/>
              </w:rPr>
              <w:t>112,787.38</w:t>
            </w:r>
          </w:p>
        </w:tc>
        <w:tc>
          <w:tcPr>
            <w:tcW w:w="1080" w:type="dxa"/>
            <w:vAlign w:val="center"/>
          </w:tcPr>
          <w:p w:rsidR="006D0DB6" w:rsidRDefault="00D0771E">
            <w:pPr>
              <w:jc w:val="right"/>
            </w:pPr>
            <w:r>
              <w:rPr>
                <w:rFonts w:eastAsiaTheme="minorEastAsia"/>
                <w:szCs w:val="21"/>
              </w:rPr>
              <w:t>5.46%</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广发证券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120,587,189.78</w:t>
            </w:r>
          </w:p>
        </w:tc>
        <w:tc>
          <w:tcPr>
            <w:tcW w:w="1080" w:type="dxa"/>
            <w:vAlign w:val="center"/>
          </w:tcPr>
          <w:p w:rsidR="006D0DB6" w:rsidRDefault="00D0771E">
            <w:pPr>
              <w:jc w:val="right"/>
            </w:pPr>
            <w:r>
              <w:rPr>
                <w:rFonts w:eastAsiaTheme="minorEastAsia"/>
                <w:szCs w:val="21"/>
              </w:rPr>
              <w:t>5.48%</w:t>
            </w:r>
          </w:p>
        </w:tc>
        <w:tc>
          <w:tcPr>
            <w:tcW w:w="1620" w:type="dxa"/>
            <w:vAlign w:val="center"/>
          </w:tcPr>
          <w:p w:rsidR="006D0DB6" w:rsidRDefault="00D0771E">
            <w:pPr>
              <w:jc w:val="right"/>
            </w:pPr>
            <w:r>
              <w:rPr>
                <w:rFonts w:eastAsiaTheme="minorEastAsia"/>
                <w:szCs w:val="21"/>
              </w:rPr>
              <w:t>112,302.30</w:t>
            </w:r>
          </w:p>
        </w:tc>
        <w:tc>
          <w:tcPr>
            <w:tcW w:w="1080" w:type="dxa"/>
            <w:vAlign w:val="center"/>
          </w:tcPr>
          <w:p w:rsidR="006D0DB6" w:rsidRDefault="00D0771E">
            <w:pPr>
              <w:jc w:val="right"/>
            </w:pPr>
            <w:r>
              <w:rPr>
                <w:rFonts w:eastAsiaTheme="minorEastAsia"/>
                <w:szCs w:val="21"/>
              </w:rPr>
              <w:t>5.44%</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瑞银证券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93,895,885.54</w:t>
            </w:r>
          </w:p>
        </w:tc>
        <w:tc>
          <w:tcPr>
            <w:tcW w:w="1080" w:type="dxa"/>
            <w:vAlign w:val="center"/>
          </w:tcPr>
          <w:p w:rsidR="006D0DB6" w:rsidRDefault="00D0771E">
            <w:pPr>
              <w:jc w:val="right"/>
            </w:pPr>
            <w:r>
              <w:rPr>
                <w:rFonts w:eastAsiaTheme="minorEastAsia"/>
                <w:szCs w:val="21"/>
              </w:rPr>
              <w:t>4.26%</w:t>
            </w:r>
          </w:p>
        </w:tc>
        <w:tc>
          <w:tcPr>
            <w:tcW w:w="1620" w:type="dxa"/>
            <w:vAlign w:val="center"/>
          </w:tcPr>
          <w:p w:rsidR="006D0DB6" w:rsidRDefault="00D0771E">
            <w:pPr>
              <w:jc w:val="right"/>
            </w:pPr>
            <w:r>
              <w:rPr>
                <w:rFonts w:eastAsiaTheme="minorEastAsia"/>
                <w:szCs w:val="21"/>
              </w:rPr>
              <w:t>88,796.08</w:t>
            </w:r>
          </w:p>
        </w:tc>
        <w:tc>
          <w:tcPr>
            <w:tcW w:w="1080" w:type="dxa"/>
            <w:vAlign w:val="center"/>
          </w:tcPr>
          <w:p w:rsidR="006D0DB6" w:rsidRDefault="00D0771E">
            <w:pPr>
              <w:jc w:val="right"/>
            </w:pPr>
            <w:r>
              <w:rPr>
                <w:rFonts w:eastAsiaTheme="minorEastAsia"/>
                <w:szCs w:val="21"/>
              </w:rPr>
              <w:t>4.30%</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东方证券</w:t>
            </w:r>
          </w:p>
        </w:tc>
        <w:tc>
          <w:tcPr>
            <w:tcW w:w="780" w:type="dxa"/>
            <w:vAlign w:val="center"/>
          </w:tcPr>
          <w:p w:rsidR="006D0DB6" w:rsidRDefault="00D0771E">
            <w:pPr>
              <w:jc w:val="right"/>
            </w:pPr>
            <w:r>
              <w:rPr>
                <w:rFonts w:eastAsiaTheme="minorEastAsia"/>
                <w:szCs w:val="21"/>
              </w:rPr>
              <w:t>3</w:t>
            </w:r>
          </w:p>
        </w:tc>
        <w:tc>
          <w:tcPr>
            <w:tcW w:w="1800" w:type="dxa"/>
            <w:vAlign w:val="center"/>
          </w:tcPr>
          <w:p w:rsidR="006D0DB6" w:rsidRDefault="00D0771E">
            <w:pPr>
              <w:jc w:val="right"/>
            </w:pPr>
            <w:r>
              <w:rPr>
                <w:rFonts w:eastAsiaTheme="minorEastAsia"/>
                <w:szCs w:val="21"/>
              </w:rPr>
              <w:t>89,489,437.01</w:t>
            </w:r>
          </w:p>
        </w:tc>
        <w:tc>
          <w:tcPr>
            <w:tcW w:w="1080" w:type="dxa"/>
            <w:vAlign w:val="center"/>
          </w:tcPr>
          <w:p w:rsidR="006D0DB6" w:rsidRDefault="00D0771E">
            <w:pPr>
              <w:jc w:val="right"/>
            </w:pPr>
            <w:r>
              <w:rPr>
                <w:rFonts w:eastAsiaTheme="minorEastAsia"/>
                <w:szCs w:val="21"/>
              </w:rPr>
              <w:t>4.06%</w:t>
            </w:r>
          </w:p>
        </w:tc>
        <w:tc>
          <w:tcPr>
            <w:tcW w:w="1620" w:type="dxa"/>
            <w:vAlign w:val="center"/>
          </w:tcPr>
          <w:p w:rsidR="006D0DB6" w:rsidRDefault="00D0771E">
            <w:pPr>
              <w:jc w:val="right"/>
            </w:pPr>
            <w:r>
              <w:rPr>
                <w:rFonts w:eastAsiaTheme="minorEastAsia"/>
                <w:szCs w:val="21"/>
              </w:rPr>
              <w:t>83,340.95</w:t>
            </w:r>
          </w:p>
        </w:tc>
        <w:tc>
          <w:tcPr>
            <w:tcW w:w="1080" w:type="dxa"/>
            <w:vAlign w:val="center"/>
          </w:tcPr>
          <w:p w:rsidR="006D0DB6" w:rsidRDefault="00D0771E">
            <w:pPr>
              <w:jc w:val="right"/>
            </w:pPr>
            <w:r>
              <w:rPr>
                <w:rFonts w:eastAsiaTheme="minorEastAsia"/>
                <w:szCs w:val="21"/>
              </w:rPr>
              <w:t>4.04%</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中金证券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86,707,857.78</w:t>
            </w:r>
          </w:p>
        </w:tc>
        <w:tc>
          <w:tcPr>
            <w:tcW w:w="1080" w:type="dxa"/>
            <w:vAlign w:val="center"/>
          </w:tcPr>
          <w:p w:rsidR="006D0DB6" w:rsidRDefault="00D0771E">
            <w:pPr>
              <w:jc w:val="right"/>
            </w:pPr>
            <w:r>
              <w:rPr>
                <w:rFonts w:eastAsiaTheme="minorEastAsia"/>
                <w:szCs w:val="21"/>
              </w:rPr>
              <w:t>3.94%</w:t>
            </w:r>
          </w:p>
        </w:tc>
        <w:tc>
          <w:tcPr>
            <w:tcW w:w="1620" w:type="dxa"/>
            <w:vAlign w:val="center"/>
          </w:tcPr>
          <w:p w:rsidR="006D0DB6" w:rsidRDefault="00D0771E">
            <w:pPr>
              <w:jc w:val="right"/>
            </w:pPr>
            <w:r>
              <w:rPr>
                <w:rFonts w:eastAsiaTheme="minorEastAsia"/>
                <w:szCs w:val="21"/>
              </w:rPr>
              <w:t>87,584.09</w:t>
            </w:r>
          </w:p>
        </w:tc>
        <w:tc>
          <w:tcPr>
            <w:tcW w:w="1080" w:type="dxa"/>
            <w:vAlign w:val="center"/>
          </w:tcPr>
          <w:p w:rsidR="006D0DB6" w:rsidRDefault="00D0771E">
            <w:pPr>
              <w:jc w:val="right"/>
            </w:pPr>
            <w:r>
              <w:rPr>
                <w:rFonts w:eastAsiaTheme="minorEastAsia"/>
                <w:szCs w:val="21"/>
              </w:rPr>
              <w:t>4.24%</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中泰证券</w:t>
            </w:r>
          </w:p>
        </w:tc>
        <w:tc>
          <w:tcPr>
            <w:tcW w:w="780" w:type="dxa"/>
            <w:vAlign w:val="center"/>
          </w:tcPr>
          <w:p w:rsidR="006D0DB6" w:rsidRDefault="00D0771E">
            <w:pPr>
              <w:jc w:val="right"/>
            </w:pPr>
            <w:r>
              <w:rPr>
                <w:rFonts w:eastAsiaTheme="minorEastAsia"/>
                <w:szCs w:val="21"/>
              </w:rPr>
              <w:t>2</w:t>
            </w:r>
          </w:p>
        </w:tc>
        <w:tc>
          <w:tcPr>
            <w:tcW w:w="1800" w:type="dxa"/>
            <w:vAlign w:val="center"/>
          </w:tcPr>
          <w:p w:rsidR="006D0DB6" w:rsidRDefault="00D0771E">
            <w:pPr>
              <w:jc w:val="right"/>
            </w:pPr>
            <w:r>
              <w:rPr>
                <w:rFonts w:eastAsiaTheme="minorEastAsia"/>
                <w:szCs w:val="21"/>
              </w:rPr>
              <w:t>84,417,597.84</w:t>
            </w:r>
          </w:p>
        </w:tc>
        <w:tc>
          <w:tcPr>
            <w:tcW w:w="1080" w:type="dxa"/>
            <w:vAlign w:val="center"/>
          </w:tcPr>
          <w:p w:rsidR="006D0DB6" w:rsidRDefault="00D0771E">
            <w:pPr>
              <w:jc w:val="right"/>
            </w:pPr>
            <w:r>
              <w:rPr>
                <w:rFonts w:eastAsiaTheme="minorEastAsia"/>
                <w:szCs w:val="21"/>
              </w:rPr>
              <w:t>3.83%</w:t>
            </w:r>
          </w:p>
        </w:tc>
        <w:tc>
          <w:tcPr>
            <w:tcW w:w="1620" w:type="dxa"/>
            <w:vAlign w:val="center"/>
          </w:tcPr>
          <w:p w:rsidR="006D0DB6" w:rsidRDefault="00D0771E">
            <w:pPr>
              <w:jc w:val="right"/>
            </w:pPr>
            <w:r>
              <w:rPr>
                <w:rFonts w:eastAsiaTheme="minorEastAsia"/>
                <w:szCs w:val="21"/>
              </w:rPr>
              <w:t>78,620.38</w:t>
            </w:r>
          </w:p>
        </w:tc>
        <w:tc>
          <w:tcPr>
            <w:tcW w:w="1080" w:type="dxa"/>
            <w:vAlign w:val="center"/>
          </w:tcPr>
          <w:p w:rsidR="006D0DB6" w:rsidRDefault="00D0771E">
            <w:pPr>
              <w:jc w:val="right"/>
            </w:pPr>
            <w:r>
              <w:rPr>
                <w:rFonts w:eastAsiaTheme="minorEastAsia"/>
                <w:szCs w:val="21"/>
              </w:rPr>
              <w:t>3.81%</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摩根大通证券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57,781,845.04</w:t>
            </w:r>
          </w:p>
        </w:tc>
        <w:tc>
          <w:tcPr>
            <w:tcW w:w="1080" w:type="dxa"/>
            <w:vAlign w:val="center"/>
          </w:tcPr>
          <w:p w:rsidR="006D0DB6" w:rsidRDefault="00D0771E">
            <w:pPr>
              <w:jc w:val="right"/>
            </w:pPr>
            <w:r>
              <w:rPr>
                <w:rFonts w:eastAsiaTheme="minorEastAsia"/>
                <w:szCs w:val="21"/>
              </w:rPr>
              <w:t>2.62%</w:t>
            </w:r>
          </w:p>
        </w:tc>
        <w:tc>
          <w:tcPr>
            <w:tcW w:w="1620" w:type="dxa"/>
            <w:vAlign w:val="center"/>
          </w:tcPr>
          <w:p w:rsidR="006D0DB6" w:rsidRDefault="00D0771E">
            <w:pPr>
              <w:jc w:val="right"/>
            </w:pPr>
            <w:r>
              <w:rPr>
                <w:rFonts w:eastAsiaTheme="minorEastAsia"/>
                <w:szCs w:val="21"/>
              </w:rPr>
              <w:t>53,812.46</w:t>
            </w:r>
          </w:p>
        </w:tc>
        <w:tc>
          <w:tcPr>
            <w:tcW w:w="1080" w:type="dxa"/>
            <w:vAlign w:val="center"/>
          </w:tcPr>
          <w:p w:rsidR="006D0DB6" w:rsidRDefault="00D0771E">
            <w:pPr>
              <w:jc w:val="right"/>
            </w:pPr>
            <w:r>
              <w:rPr>
                <w:rFonts w:eastAsiaTheme="minorEastAsia"/>
                <w:szCs w:val="21"/>
              </w:rPr>
              <w:t>2.61%</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招商证券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41,843,870.21</w:t>
            </w:r>
          </w:p>
        </w:tc>
        <w:tc>
          <w:tcPr>
            <w:tcW w:w="1080" w:type="dxa"/>
            <w:vAlign w:val="center"/>
          </w:tcPr>
          <w:p w:rsidR="006D0DB6" w:rsidRDefault="00D0771E">
            <w:pPr>
              <w:jc w:val="right"/>
            </w:pPr>
            <w:r>
              <w:rPr>
                <w:rFonts w:eastAsiaTheme="minorEastAsia"/>
                <w:szCs w:val="21"/>
              </w:rPr>
              <w:t>1.90%</w:t>
            </w:r>
          </w:p>
        </w:tc>
        <w:tc>
          <w:tcPr>
            <w:tcW w:w="1620" w:type="dxa"/>
            <w:vAlign w:val="center"/>
          </w:tcPr>
          <w:p w:rsidR="006D0DB6" w:rsidRDefault="00D0771E">
            <w:pPr>
              <w:jc w:val="right"/>
            </w:pPr>
            <w:r>
              <w:rPr>
                <w:rFonts w:eastAsiaTheme="minorEastAsia"/>
                <w:szCs w:val="21"/>
              </w:rPr>
              <w:t>38,969.83</w:t>
            </w:r>
          </w:p>
        </w:tc>
        <w:tc>
          <w:tcPr>
            <w:tcW w:w="1080" w:type="dxa"/>
            <w:vAlign w:val="center"/>
          </w:tcPr>
          <w:p w:rsidR="006D0DB6" w:rsidRDefault="00D0771E">
            <w:pPr>
              <w:jc w:val="right"/>
            </w:pPr>
            <w:r>
              <w:rPr>
                <w:rFonts w:eastAsiaTheme="minorEastAsia"/>
                <w:szCs w:val="21"/>
              </w:rPr>
              <w:t>1.89%</w:t>
            </w:r>
          </w:p>
        </w:tc>
        <w:tc>
          <w:tcPr>
            <w:tcW w:w="1080" w:type="dxa"/>
            <w:vAlign w:val="center"/>
          </w:tcPr>
          <w:p w:rsidR="006D0DB6" w:rsidRDefault="00D0771E">
            <w:pPr>
              <w:jc w:val="lef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上海证券</w:t>
            </w:r>
          </w:p>
        </w:tc>
        <w:tc>
          <w:tcPr>
            <w:tcW w:w="780" w:type="dxa"/>
            <w:vAlign w:val="center"/>
          </w:tcPr>
          <w:p w:rsidR="006D0DB6" w:rsidRDefault="00D0771E">
            <w:pPr>
              <w:jc w:val="right"/>
            </w:pPr>
            <w:r>
              <w:rPr>
                <w:rFonts w:eastAsiaTheme="minorEastAsia"/>
                <w:szCs w:val="21"/>
              </w:rPr>
              <w:t>1</w:t>
            </w:r>
          </w:p>
        </w:tc>
        <w:tc>
          <w:tcPr>
            <w:tcW w:w="1800" w:type="dxa"/>
            <w:vAlign w:val="center"/>
          </w:tcPr>
          <w:p w:rsidR="006D0DB6" w:rsidRDefault="00D0771E">
            <w:pPr>
              <w:jc w:val="right"/>
            </w:pPr>
            <w:r>
              <w:rPr>
                <w:rFonts w:eastAsiaTheme="minorEastAsia"/>
                <w:szCs w:val="21"/>
              </w:rPr>
              <w:t>28,697,663.12</w:t>
            </w:r>
          </w:p>
        </w:tc>
        <w:tc>
          <w:tcPr>
            <w:tcW w:w="1080" w:type="dxa"/>
            <w:vAlign w:val="center"/>
          </w:tcPr>
          <w:p w:rsidR="006D0DB6" w:rsidRDefault="00D0771E">
            <w:pPr>
              <w:jc w:val="right"/>
            </w:pPr>
            <w:r>
              <w:rPr>
                <w:rFonts w:eastAsiaTheme="minorEastAsia"/>
                <w:szCs w:val="21"/>
              </w:rPr>
              <w:t>1.30%</w:t>
            </w:r>
          </w:p>
        </w:tc>
        <w:tc>
          <w:tcPr>
            <w:tcW w:w="1620" w:type="dxa"/>
            <w:vAlign w:val="center"/>
          </w:tcPr>
          <w:p w:rsidR="006D0DB6" w:rsidRDefault="00D0771E">
            <w:pPr>
              <w:jc w:val="right"/>
            </w:pPr>
            <w:r>
              <w:rPr>
                <w:rFonts w:eastAsiaTheme="minorEastAsia"/>
                <w:szCs w:val="21"/>
              </w:rPr>
              <w:t>26,725.25</w:t>
            </w:r>
          </w:p>
        </w:tc>
        <w:tc>
          <w:tcPr>
            <w:tcW w:w="1080" w:type="dxa"/>
            <w:vAlign w:val="center"/>
          </w:tcPr>
          <w:p w:rsidR="006D0DB6" w:rsidRDefault="00D0771E">
            <w:pPr>
              <w:jc w:val="right"/>
            </w:pPr>
            <w:r>
              <w:rPr>
                <w:rFonts w:eastAsiaTheme="minorEastAsia"/>
                <w:szCs w:val="21"/>
              </w:rPr>
              <w:t>1.29%</w:t>
            </w:r>
          </w:p>
        </w:tc>
        <w:tc>
          <w:tcPr>
            <w:tcW w:w="1080" w:type="dxa"/>
            <w:vAlign w:val="center"/>
          </w:tcPr>
          <w:p w:rsidR="006D0DB6" w:rsidRDefault="00D0771E">
            <w:pPr>
              <w:jc w:val="left"/>
            </w:pPr>
            <w:r>
              <w:rPr>
                <w:rFonts w:eastAsiaTheme="minorEastAsia"/>
                <w:szCs w:val="21"/>
              </w:rPr>
              <w:t>-</w:t>
            </w:r>
          </w:p>
        </w:tc>
      </w:tr>
    </w:tbl>
    <w:p w:rsidR="006D0DB6" w:rsidRDefault="00D0771E">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6D0DB6" w:rsidRDefault="00D0771E">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6D0DB6" w:rsidRDefault="00D0771E">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6D0DB6" w:rsidRDefault="00D0771E">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6D0DB6" w:rsidRDefault="00D0771E">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6D0DB6" w:rsidRDefault="00D0771E">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6D0DB6" w:rsidRDefault="00D0771E">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6D0DB6" w:rsidRDefault="00D0771E">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6D0DB6" w:rsidRDefault="00D0771E">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6D0DB6" w:rsidRDefault="00D0771E">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本基金本年度成立，所有席位均为新增。</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lastRenderedPageBreak/>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3"/>
    </w:p>
    <w:p w:rsidR="001A59F9" w:rsidRPr="00E54740" w:rsidRDefault="001A59F9" w:rsidP="00026C9C">
      <w:pPr>
        <w:spacing w:line="360" w:lineRule="auto"/>
        <w:ind w:firstLine="420"/>
        <w:jc w:val="right"/>
        <w:rPr>
          <w:rFonts w:eastAsiaTheme="minorEastAsia"/>
          <w:szCs w:val="21"/>
        </w:rPr>
      </w:pPr>
      <w:bookmarkStart w:id="204"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6D0DB6">
        <w:tc>
          <w:tcPr>
            <w:tcW w:w="1560" w:type="dxa"/>
            <w:vAlign w:val="center"/>
          </w:tcPr>
          <w:p w:rsidR="006D0DB6" w:rsidRDefault="00D0771E">
            <w:pPr>
              <w:jc w:val="left"/>
            </w:pPr>
            <w:r>
              <w:rPr>
                <w:rFonts w:eastAsiaTheme="minorEastAsia"/>
                <w:szCs w:val="21"/>
              </w:rPr>
              <w:t>国盛证券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长江证券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中信建投证券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东吴证券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天风证券</w:t>
            </w:r>
          </w:p>
        </w:tc>
        <w:tc>
          <w:tcPr>
            <w:tcW w:w="1320" w:type="dxa"/>
            <w:vAlign w:val="center"/>
          </w:tcPr>
          <w:p w:rsidR="006D0DB6" w:rsidRDefault="00D0771E">
            <w:pPr>
              <w:jc w:val="right"/>
            </w:pPr>
            <w:r>
              <w:rPr>
                <w:rFonts w:eastAsiaTheme="minorEastAsia"/>
                <w:szCs w:val="21"/>
              </w:rPr>
              <w:t>410,102.00</w:t>
            </w:r>
          </w:p>
        </w:tc>
        <w:tc>
          <w:tcPr>
            <w:tcW w:w="1080" w:type="dxa"/>
            <w:vAlign w:val="center"/>
          </w:tcPr>
          <w:p w:rsidR="006D0DB6" w:rsidRDefault="00D0771E">
            <w:pPr>
              <w:jc w:val="right"/>
            </w:pPr>
            <w:r>
              <w:rPr>
                <w:rFonts w:eastAsiaTheme="minorEastAsia"/>
                <w:szCs w:val="21"/>
              </w:rPr>
              <w:t>55.00%</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华西证券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中信证券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浙商证券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广发证券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瑞银证券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东方证券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中金证券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中泰证券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摩根大通证券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招商证券</w:t>
            </w:r>
          </w:p>
        </w:tc>
        <w:tc>
          <w:tcPr>
            <w:tcW w:w="1320" w:type="dxa"/>
            <w:vAlign w:val="center"/>
          </w:tcPr>
          <w:p w:rsidR="006D0DB6" w:rsidRDefault="00D0771E">
            <w:pPr>
              <w:jc w:val="right"/>
            </w:pPr>
            <w:r>
              <w:rPr>
                <w:rFonts w:eastAsiaTheme="minorEastAsia"/>
                <w:szCs w:val="21"/>
              </w:rPr>
              <w:t>335,521.00</w:t>
            </w:r>
          </w:p>
        </w:tc>
        <w:tc>
          <w:tcPr>
            <w:tcW w:w="1080" w:type="dxa"/>
            <w:vAlign w:val="center"/>
          </w:tcPr>
          <w:p w:rsidR="006D0DB6" w:rsidRDefault="00D0771E">
            <w:pPr>
              <w:jc w:val="right"/>
            </w:pPr>
            <w:r>
              <w:rPr>
                <w:rFonts w:eastAsiaTheme="minorEastAsia"/>
                <w:szCs w:val="21"/>
              </w:rPr>
              <w:t>45.00%</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r w:rsidR="006D0DB6">
        <w:tc>
          <w:tcPr>
            <w:tcW w:w="1560" w:type="dxa"/>
            <w:vAlign w:val="center"/>
          </w:tcPr>
          <w:p w:rsidR="006D0DB6" w:rsidRDefault="00D0771E">
            <w:pPr>
              <w:jc w:val="left"/>
            </w:pPr>
            <w:r>
              <w:rPr>
                <w:rFonts w:eastAsiaTheme="minorEastAsia"/>
                <w:szCs w:val="21"/>
              </w:rPr>
              <w:t>上海证券</w:t>
            </w:r>
          </w:p>
        </w:tc>
        <w:tc>
          <w:tcPr>
            <w:tcW w:w="1320" w:type="dxa"/>
            <w:vAlign w:val="center"/>
          </w:tcPr>
          <w:p w:rsidR="006D0DB6" w:rsidRDefault="00D0771E">
            <w:pPr>
              <w:jc w:val="right"/>
            </w:pPr>
            <w:r>
              <w:rPr>
                <w:rFonts w:eastAsiaTheme="minorEastAsia"/>
                <w:szCs w:val="21"/>
              </w:rPr>
              <w:t>-</w:t>
            </w:r>
          </w:p>
        </w:tc>
        <w:tc>
          <w:tcPr>
            <w:tcW w:w="1080" w:type="dxa"/>
            <w:vAlign w:val="center"/>
          </w:tcPr>
          <w:p w:rsidR="006D0DB6" w:rsidRDefault="00D0771E">
            <w:pPr>
              <w:jc w:val="right"/>
            </w:pPr>
            <w:r>
              <w:rPr>
                <w:rFonts w:eastAsiaTheme="minorEastAsia"/>
                <w:szCs w:val="21"/>
              </w:rPr>
              <w:t>-</w:t>
            </w:r>
          </w:p>
        </w:tc>
        <w:tc>
          <w:tcPr>
            <w:tcW w:w="1143" w:type="dxa"/>
            <w:vAlign w:val="center"/>
          </w:tcPr>
          <w:p w:rsidR="006D0DB6" w:rsidRDefault="00D0771E">
            <w:pPr>
              <w:jc w:val="right"/>
            </w:pPr>
            <w:r>
              <w:rPr>
                <w:rFonts w:eastAsiaTheme="minorEastAsia"/>
                <w:szCs w:val="21"/>
              </w:rPr>
              <w:t>-</w:t>
            </w:r>
          </w:p>
        </w:tc>
        <w:tc>
          <w:tcPr>
            <w:tcW w:w="1197" w:type="dxa"/>
            <w:vAlign w:val="center"/>
          </w:tcPr>
          <w:p w:rsidR="006D0DB6" w:rsidRDefault="00D0771E">
            <w:pPr>
              <w:jc w:val="right"/>
            </w:pPr>
            <w:r>
              <w:rPr>
                <w:rFonts w:eastAsiaTheme="minorEastAsia"/>
                <w:szCs w:val="21"/>
              </w:rPr>
              <w:t>-</w:t>
            </w:r>
          </w:p>
        </w:tc>
        <w:tc>
          <w:tcPr>
            <w:tcW w:w="1497" w:type="dxa"/>
            <w:vAlign w:val="center"/>
          </w:tcPr>
          <w:p w:rsidR="006D0DB6" w:rsidRDefault="00D0771E">
            <w:pPr>
              <w:jc w:val="right"/>
            </w:pPr>
            <w:r>
              <w:rPr>
                <w:rFonts w:eastAsiaTheme="minorEastAsia"/>
                <w:szCs w:val="21"/>
              </w:rPr>
              <w:t>-</w:t>
            </w:r>
          </w:p>
        </w:tc>
        <w:tc>
          <w:tcPr>
            <w:tcW w:w="1203" w:type="dxa"/>
            <w:vAlign w:val="center"/>
          </w:tcPr>
          <w:p w:rsidR="006D0DB6" w:rsidRDefault="00D0771E">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5" w:name="_Toc361324901"/>
      <w:bookmarkStart w:id="206" w:name="_Toc130236528"/>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5"/>
      <w:bookmarkEnd w:id="2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6D0DB6">
        <w:tc>
          <w:tcPr>
            <w:tcW w:w="720" w:type="dxa"/>
            <w:vAlign w:val="center"/>
          </w:tcPr>
          <w:p w:rsidR="006D0DB6" w:rsidRDefault="00D0771E">
            <w:pPr>
              <w:jc w:val="center"/>
            </w:pPr>
            <w:r>
              <w:rPr>
                <w:rFonts w:eastAsiaTheme="minorEastAsia"/>
                <w:szCs w:val="21"/>
              </w:rPr>
              <w:t>1</w:t>
            </w:r>
          </w:p>
        </w:tc>
        <w:tc>
          <w:tcPr>
            <w:tcW w:w="4320" w:type="dxa"/>
            <w:vAlign w:val="center"/>
          </w:tcPr>
          <w:p w:rsidR="006D0DB6" w:rsidRDefault="00D0771E">
            <w:pPr>
              <w:jc w:val="left"/>
            </w:pPr>
            <w:r>
              <w:rPr>
                <w:rFonts w:eastAsiaTheme="minorEastAsia"/>
                <w:szCs w:val="21"/>
              </w:rPr>
              <w:t>上投摩根全景优势股票型证券投资基金基金合同生效公告</w:t>
            </w:r>
          </w:p>
        </w:tc>
        <w:tc>
          <w:tcPr>
            <w:tcW w:w="2331" w:type="dxa"/>
            <w:vAlign w:val="center"/>
          </w:tcPr>
          <w:p w:rsidR="006D0DB6" w:rsidRDefault="00D0771E">
            <w:pPr>
              <w:jc w:val="center"/>
            </w:pPr>
            <w:r>
              <w:rPr>
                <w:rFonts w:eastAsiaTheme="minorEastAsia"/>
                <w:szCs w:val="21"/>
              </w:rPr>
              <w:t>基金管理人公司网站及本基金选定的信息披露报纸</w:t>
            </w:r>
          </w:p>
        </w:tc>
        <w:tc>
          <w:tcPr>
            <w:tcW w:w="1629" w:type="dxa"/>
            <w:vAlign w:val="center"/>
          </w:tcPr>
          <w:p w:rsidR="006D0DB6" w:rsidRDefault="00D0771E">
            <w:pPr>
              <w:jc w:val="center"/>
            </w:pPr>
            <w:r>
              <w:rPr>
                <w:rFonts w:eastAsiaTheme="minorEastAsia"/>
                <w:szCs w:val="21"/>
              </w:rPr>
              <w:t>2022-01-12</w:t>
            </w:r>
          </w:p>
        </w:tc>
      </w:tr>
      <w:tr w:rsidR="006D0DB6">
        <w:tc>
          <w:tcPr>
            <w:tcW w:w="720" w:type="dxa"/>
            <w:vAlign w:val="center"/>
          </w:tcPr>
          <w:p w:rsidR="006D0DB6" w:rsidRDefault="00D0771E">
            <w:pPr>
              <w:jc w:val="center"/>
            </w:pPr>
            <w:r>
              <w:rPr>
                <w:rFonts w:eastAsiaTheme="minorEastAsia"/>
                <w:szCs w:val="21"/>
              </w:rPr>
              <w:t>2</w:t>
            </w:r>
          </w:p>
        </w:tc>
        <w:tc>
          <w:tcPr>
            <w:tcW w:w="4320" w:type="dxa"/>
            <w:vAlign w:val="center"/>
          </w:tcPr>
          <w:p w:rsidR="006D0DB6" w:rsidRDefault="00D0771E">
            <w:pPr>
              <w:jc w:val="left"/>
            </w:pPr>
            <w:r>
              <w:rPr>
                <w:rFonts w:eastAsiaTheme="minorEastAsia"/>
                <w:szCs w:val="21"/>
              </w:rPr>
              <w:t>上投摩根全景优势股票型证券投资基金开放日常申购、赎回、转换及定期定额投资业务公告</w:t>
            </w:r>
          </w:p>
        </w:tc>
        <w:tc>
          <w:tcPr>
            <w:tcW w:w="2331" w:type="dxa"/>
            <w:vAlign w:val="center"/>
          </w:tcPr>
          <w:p w:rsidR="006D0DB6" w:rsidRDefault="00D0771E">
            <w:pPr>
              <w:jc w:val="center"/>
            </w:pPr>
            <w:r>
              <w:rPr>
                <w:rFonts w:eastAsiaTheme="minorEastAsia"/>
                <w:szCs w:val="21"/>
              </w:rPr>
              <w:t>同上</w:t>
            </w:r>
          </w:p>
        </w:tc>
        <w:tc>
          <w:tcPr>
            <w:tcW w:w="1629" w:type="dxa"/>
            <w:vAlign w:val="center"/>
          </w:tcPr>
          <w:p w:rsidR="006D0DB6" w:rsidRDefault="00D0771E">
            <w:pPr>
              <w:jc w:val="center"/>
            </w:pPr>
            <w:r>
              <w:rPr>
                <w:rFonts w:eastAsiaTheme="minorEastAsia"/>
                <w:szCs w:val="21"/>
              </w:rPr>
              <w:t>2022-04-01</w:t>
            </w:r>
          </w:p>
        </w:tc>
      </w:tr>
      <w:tr w:rsidR="006D0DB6">
        <w:tc>
          <w:tcPr>
            <w:tcW w:w="720" w:type="dxa"/>
            <w:vAlign w:val="center"/>
          </w:tcPr>
          <w:p w:rsidR="006D0DB6" w:rsidRDefault="00D0771E">
            <w:pPr>
              <w:jc w:val="center"/>
            </w:pPr>
            <w:r>
              <w:rPr>
                <w:rFonts w:eastAsiaTheme="minorEastAsia"/>
                <w:szCs w:val="21"/>
              </w:rPr>
              <w:t>3</w:t>
            </w:r>
          </w:p>
        </w:tc>
        <w:tc>
          <w:tcPr>
            <w:tcW w:w="4320" w:type="dxa"/>
            <w:vAlign w:val="center"/>
          </w:tcPr>
          <w:p w:rsidR="006D0DB6" w:rsidRDefault="00D0771E">
            <w:pPr>
              <w:jc w:val="left"/>
            </w:pPr>
            <w:r>
              <w:rPr>
                <w:rFonts w:eastAsiaTheme="minorEastAsia"/>
                <w:szCs w:val="21"/>
              </w:rPr>
              <w:t>上投摩根基金管理有限公司关于旗下基金所持停牌股票估值调整的公告</w:t>
            </w:r>
          </w:p>
        </w:tc>
        <w:tc>
          <w:tcPr>
            <w:tcW w:w="2331" w:type="dxa"/>
            <w:vAlign w:val="center"/>
          </w:tcPr>
          <w:p w:rsidR="006D0DB6" w:rsidRDefault="00D0771E">
            <w:pPr>
              <w:jc w:val="center"/>
            </w:pPr>
            <w:r>
              <w:rPr>
                <w:rFonts w:eastAsiaTheme="minorEastAsia"/>
                <w:szCs w:val="21"/>
              </w:rPr>
              <w:t>同上</w:t>
            </w:r>
          </w:p>
        </w:tc>
        <w:tc>
          <w:tcPr>
            <w:tcW w:w="1629" w:type="dxa"/>
            <w:vAlign w:val="center"/>
          </w:tcPr>
          <w:p w:rsidR="006D0DB6" w:rsidRDefault="00D0771E">
            <w:pPr>
              <w:jc w:val="center"/>
            </w:pPr>
            <w:r>
              <w:rPr>
                <w:rFonts w:eastAsiaTheme="minorEastAsia"/>
                <w:szCs w:val="21"/>
              </w:rPr>
              <w:t>2022-05-05</w:t>
            </w:r>
          </w:p>
        </w:tc>
      </w:tr>
      <w:tr w:rsidR="006D0DB6">
        <w:tc>
          <w:tcPr>
            <w:tcW w:w="720" w:type="dxa"/>
            <w:vAlign w:val="center"/>
          </w:tcPr>
          <w:p w:rsidR="006D0DB6" w:rsidRDefault="00D0771E">
            <w:pPr>
              <w:jc w:val="center"/>
            </w:pPr>
            <w:r>
              <w:rPr>
                <w:rFonts w:eastAsiaTheme="minorEastAsia"/>
                <w:szCs w:val="21"/>
              </w:rPr>
              <w:t>4</w:t>
            </w:r>
          </w:p>
        </w:tc>
        <w:tc>
          <w:tcPr>
            <w:tcW w:w="4320" w:type="dxa"/>
            <w:vAlign w:val="center"/>
          </w:tcPr>
          <w:p w:rsidR="006D0DB6" w:rsidRDefault="00D0771E">
            <w:pPr>
              <w:jc w:val="left"/>
            </w:pPr>
            <w:r>
              <w:rPr>
                <w:rFonts w:eastAsiaTheme="minorEastAsia"/>
                <w:szCs w:val="21"/>
              </w:rPr>
              <w:t>上投摩根基金管理有限公司关于高级管理人员变更的公告</w:t>
            </w:r>
          </w:p>
        </w:tc>
        <w:tc>
          <w:tcPr>
            <w:tcW w:w="2331" w:type="dxa"/>
            <w:vAlign w:val="center"/>
          </w:tcPr>
          <w:p w:rsidR="006D0DB6" w:rsidRDefault="00D0771E">
            <w:pPr>
              <w:jc w:val="center"/>
            </w:pPr>
            <w:r>
              <w:rPr>
                <w:rFonts w:eastAsiaTheme="minorEastAsia"/>
                <w:szCs w:val="21"/>
              </w:rPr>
              <w:t>同上</w:t>
            </w:r>
          </w:p>
        </w:tc>
        <w:tc>
          <w:tcPr>
            <w:tcW w:w="1629" w:type="dxa"/>
            <w:vAlign w:val="center"/>
          </w:tcPr>
          <w:p w:rsidR="006D0DB6" w:rsidRDefault="00D0771E">
            <w:pPr>
              <w:jc w:val="center"/>
            </w:pPr>
            <w:r>
              <w:rPr>
                <w:rFonts w:eastAsiaTheme="minorEastAsia"/>
                <w:szCs w:val="21"/>
              </w:rPr>
              <w:t>2022-08-19</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7" w:name="_Toc130236529"/>
      <w:r w:rsidRPr="00E54740">
        <w:rPr>
          <w:rFonts w:eastAsiaTheme="minorEastAsia"/>
          <w:b/>
          <w:bCs/>
          <w:sz w:val="21"/>
          <w:szCs w:val="21"/>
          <w:lang w:val="en-US"/>
        </w:rPr>
        <w:lastRenderedPageBreak/>
        <w:t>§12</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7"/>
    </w:p>
    <w:p w:rsidR="001A59F9" w:rsidRPr="00E54740" w:rsidRDefault="001A59F9" w:rsidP="003448E5">
      <w:pPr>
        <w:pStyle w:val="20"/>
        <w:spacing w:before="0" w:after="0"/>
        <w:rPr>
          <w:rFonts w:ascii="Times New Roman" w:eastAsiaTheme="minorEastAsia" w:hAnsi="Times New Roman"/>
          <w:kern w:val="0"/>
          <w:sz w:val="21"/>
          <w:szCs w:val="21"/>
        </w:rPr>
      </w:pPr>
      <w:bookmarkStart w:id="208" w:name="_Toc361324904"/>
      <w:bookmarkStart w:id="209" w:name="_Toc130236530"/>
      <w:r w:rsidRPr="00E54740">
        <w:rPr>
          <w:rFonts w:ascii="Times New Roman" w:eastAsiaTheme="minorEastAsia" w:hAnsi="Times New Roman"/>
          <w:kern w:val="0"/>
          <w:sz w:val="21"/>
          <w:szCs w:val="21"/>
        </w:rPr>
        <w:t xml:space="preserve">12.1 </w:t>
      </w:r>
      <w:r w:rsidRPr="00E54740">
        <w:rPr>
          <w:rFonts w:ascii="Times New Roman" w:eastAsiaTheme="minorEastAsia" w:hAnsi="Times New Roman"/>
          <w:kern w:val="0"/>
          <w:sz w:val="21"/>
          <w:szCs w:val="21"/>
        </w:rPr>
        <w:t>备查文件目录</w:t>
      </w:r>
      <w:bookmarkEnd w:id="208"/>
      <w:bookmarkEnd w:id="209"/>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中国证监会准予上投摩根全景优势股票型证券投资基金募集注册的文件</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上投摩根全景优势股票型证券投资基金基金合同</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上投摩根全景优势股票型证券投资基金托管协议</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6D0DB6" w:rsidRDefault="00D0771E">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上投摩根基金管理有限公司开放式基金业务规则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0" w:name="_Toc361324905"/>
      <w:bookmarkStart w:id="211" w:name="_Toc130236531"/>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0"/>
      <w:bookmarkEnd w:id="211"/>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2" w:name="_Toc361324906"/>
      <w:bookmarkStart w:id="213" w:name="_Toc130236532"/>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2"/>
      <w:bookmarkEnd w:id="213"/>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上投摩根基金管理有限公司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二〇二三年三月三十一日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6" w:rsidRDefault="00323836">
      <w:r>
        <w:separator/>
      </w:r>
    </w:p>
  </w:endnote>
  <w:endnote w:type="continuationSeparator" w:id="0">
    <w:p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CF8" w:rsidRDefault="001B4CF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33D30">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33D30">
      <w:rPr>
        <w:noProof/>
        <w:kern w:val="0"/>
        <w:szCs w:val="21"/>
      </w:rPr>
      <w:t>68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6" w:rsidRDefault="00323836">
      <w:r>
        <w:separator/>
      </w:r>
    </w:p>
  </w:footnote>
  <w:footnote w:type="continuationSeparator" w:id="0">
    <w:p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Pr="00C2542B" w:rsidRDefault="001B4CF8" w:rsidP="00C2542B">
    <w:pPr>
      <w:pStyle w:val="ae"/>
      <w:pBdr>
        <w:bottom w:val="single" w:sz="6" w:space="0" w:color="auto"/>
      </w:pBdr>
      <w:jc w:val="right"/>
    </w:pPr>
    <w:r w:rsidRPr="0098122D">
      <w:rPr>
        <w:sz w:val="21"/>
        <w:szCs w:val="21"/>
      </w:rPr>
      <w:t>上投摩根全景优势股票型证券投资基金</w:t>
    </w:r>
    <w:r w:rsidRPr="0098122D">
      <w:rPr>
        <w:sz w:val="21"/>
        <w:szCs w:val="21"/>
      </w:rPr>
      <w:t>2022</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12"/>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34C"/>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4F9"/>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BDE"/>
    <w:rsid w:val="00600242"/>
    <w:rsid w:val="0060066A"/>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39FA"/>
    <w:rsid w:val="006C4A40"/>
    <w:rsid w:val="006C4E56"/>
    <w:rsid w:val="006C5F49"/>
    <w:rsid w:val="006C61CD"/>
    <w:rsid w:val="006C642C"/>
    <w:rsid w:val="006C6CFE"/>
    <w:rsid w:val="006C6FC6"/>
    <w:rsid w:val="006C7BB9"/>
    <w:rsid w:val="006C7D50"/>
    <w:rsid w:val="006D0DB6"/>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3D30"/>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B02"/>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73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1E"/>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50B6"/>
    <w:rsid w:val="00D4595C"/>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642009949">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95050950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FD62-A23F-4BAC-86D0-F3B0370A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8669</Words>
  <Characters>49419</Characters>
  <Application>Microsoft Office Word</Application>
  <DocSecurity>0</DocSecurity>
  <Lines>411</Lines>
  <Paragraphs>115</Paragraphs>
  <ScaleCrop>false</ScaleCrop>
  <Company/>
  <LinksUpToDate>false</LinksUpToDate>
  <CharactersWithSpaces>57973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9</cp:revision>
  <cp:lastPrinted>2007-07-19T00:46:00Z</cp:lastPrinted>
  <dcterms:created xsi:type="dcterms:W3CDTF">2023-03-20T04:44:00Z</dcterms:created>
  <dcterms:modified xsi:type="dcterms:W3CDTF">2023-03-29T10:37:00Z</dcterms:modified>
</cp:coreProperties>
</file>