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摩根沃享远见一年持有期混合型证券投资基金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基金托管人：交通银行股份有限公司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349"/>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350"/>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542F92" w:rsidRDefault="002A1BF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542F92" w:rsidRDefault="002A1BF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42F92" w:rsidRDefault="002A1BF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42F92" w:rsidRDefault="002A1BF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542F92" w:rsidRDefault="002A1BF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2A1BF1"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49" w:history="1">
        <w:r w:rsidR="002A1BF1" w:rsidRPr="00183C86">
          <w:rPr>
            <w:rStyle w:val="ab"/>
            <w:b/>
            <w:bCs/>
            <w:noProof/>
          </w:rPr>
          <w:t xml:space="preserve">1  </w:t>
        </w:r>
        <w:r w:rsidR="002A1BF1" w:rsidRPr="00183C86">
          <w:rPr>
            <w:rStyle w:val="ab"/>
            <w:b/>
            <w:bCs/>
            <w:noProof/>
          </w:rPr>
          <w:t>重要提示及目录</w:t>
        </w:r>
        <w:r w:rsidR="002A1BF1">
          <w:rPr>
            <w:noProof/>
            <w:webHidden/>
          </w:rPr>
          <w:tab/>
        </w:r>
        <w:r w:rsidR="002A1BF1">
          <w:rPr>
            <w:noProof/>
            <w:webHidden/>
          </w:rPr>
          <w:fldChar w:fldCharType="begin"/>
        </w:r>
        <w:r w:rsidR="002A1BF1">
          <w:rPr>
            <w:noProof/>
            <w:webHidden/>
          </w:rPr>
          <w:instrText xml:space="preserve"> PAGEREF _Toc143614349 \h </w:instrText>
        </w:r>
        <w:r w:rsidR="002A1BF1">
          <w:rPr>
            <w:noProof/>
            <w:webHidden/>
          </w:rPr>
        </w:r>
        <w:r w:rsidR="002A1BF1">
          <w:rPr>
            <w:noProof/>
            <w:webHidden/>
          </w:rPr>
          <w:fldChar w:fldCharType="separate"/>
        </w:r>
        <w:r w:rsidR="002A1BF1">
          <w:rPr>
            <w:noProof/>
            <w:webHidden/>
          </w:rPr>
          <w:t>2</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0" w:history="1">
        <w:r w:rsidR="002A1BF1" w:rsidRPr="00183C86">
          <w:rPr>
            <w:rStyle w:val="ab"/>
            <w:noProof/>
          </w:rPr>
          <w:t xml:space="preserve">1.1 </w:t>
        </w:r>
        <w:r w:rsidR="002A1BF1" w:rsidRPr="00183C86">
          <w:rPr>
            <w:rStyle w:val="ab"/>
            <w:noProof/>
          </w:rPr>
          <w:t>重要提示</w:t>
        </w:r>
        <w:r w:rsidR="002A1BF1">
          <w:rPr>
            <w:noProof/>
            <w:webHidden/>
          </w:rPr>
          <w:tab/>
        </w:r>
        <w:r w:rsidR="002A1BF1">
          <w:rPr>
            <w:noProof/>
            <w:webHidden/>
          </w:rPr>
          <w:fldChar w:fldCharType="begin"/>
        </w:r>
        <w:r w:rsidR="002A1BF1">
          <w:rPr>
            <w:noProof/>
            <w:webHidden/>
          </w:rPr>
          <w:instrText xml:space="preserve"> PAGEREF _Toc143614350 \h </w:instrText>
        </w:r>
        <w:r w:rsidR="002A1BF1">
          <w:rPr>
            <w:noProof/>
            <w:webHidden/>
          </w:rPr>
        </w:r>
        <w:r w:rsidR="002A1BF1">
          <w:rPr>
            <w:noProof/>
            <w:webHidden/>
          </w:rPr>
          <w:fldChar w:fldCharType="separate"/>
        </w:r>
        <w:r w:rsidR="002A1BF1">
          <w:rPr>
            <w:noProof/>
            <w:webHidden/>
          </w:rPr>
          <w:t>2</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51" w:history="1">
        <w:r w:rsidR="002A1BF1" w:rsidRPr="00183C86">
          <w:rPr>
            <w:rStyle w:val="ab"/>
            <w:b/>
            <w:bCs/>
            <w:noProof/>
          </w:rPr>
          <w:t xml:space="preserve">2  </w:t>
        </w:r>
        <w:r w:rsidR="002A1BF1" w:rsidRPr="00183C86">
          <w:rPr>
            <w:rStyle w:val="ab"/>
            <w:b/>
            <w:bCs/>
            <w:noProof/>
          </w:rPr>
          <w:t>基金简介</w:t>
        </w:r>
        <w:r w:rsidR="002A1BF1">
          <w:rPr>
            <w:noProof/>
            <w:webHidden/>
          </w:rPr>
          <w:tab/>
        </w:r>
        <w:r w:rsidR="002A1BF1">
          <w:rPr>
            <w:noProof/>
            <w:webHidden/>
          </w:rPr>
          <w:fldChar w:fldCharType="begin"/>
        </w:r>
        <w:r w:rsidR="002A1BF1">
          <w:rPr>
            <w:noProof/>
            <w:webHidden/>
          </w:rPr>
          <w:instrText xml:space="preserve"> PAGEREF _Toc143614351 \h </w:instrText>
        </w:r>
        <w:r w:rsidR="002A1BF1">
          <w:rPr>
            <w:noProof/>
            <w:webHidden/>
          </w:rPr>
        </w:r>
        <w:r w:rsidR="002A1BF1">
          <w:rPr>
            <w:noProof/>
            <w:webHidden/>
          </w:rPr>
          <w:fldChar w:fldCharType="separate"/>
        </w:r>
        <w:r w:rsidR="002A1BF1">
          <w:rPr>
            <w:noProof/>
            <w:webHidden/>
          </w:rPr>
          <w:t>5</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2" w:history="1">
        <w:r w:rsidR="002A1BF1" w:rsidRPr="00183C86">
          <w:rPr>
            <w:rStyle w:val="ab"/>
            <w:noProof/>
          </w:rPr>
          <w:t xml:space="preserve">2.1 </w:t>
        </w:r>
        <w:r w:rsidR="002A1BF1" w:rsidRPr="00183C86">
          <w:rPr>
            <w:rStyle w:val="ab"/>
            <w:noProof/>
          </w:rPr>
          <w:t>基金基本情况</w:t>
        </w:r>
        <w:r w:rsidR="002A1BF1">
          <w:rPr>
            <w:noProof/>
            <w:webHidden/>
          </w:rPr>
          <w:tab/>
        </w:r>
        <w:r w:rsidR="002A1BF1">
          <w:rPr>
            <w:noProof/>
            <w:webHidden/>
          </w:rPr>
          <w:fldChar w:fldCharType="begin"/>
        </w:r>
        <w:r w:rsidR="002A1BF1">
          <w:rPr>
            <w:noProof/>
            <w:webHidden/>
          </w:rPr>
          <w:instrText xml:space="preserve"> PAGEREF _Toc143614352 \h </w:instrText>
        </w:r>
        <w:r w:rsidR="002A1BF1">
          <w:rPr>
            <w:noProof/>
            <w:webHidden/>
          </w:rPr>
        </w:r>
        <w:r w:rsidR="002A1BF1">
          <w:rPr>
            <w:noProof/>
            <w:webHidden/>
          </w:rPr>
          <w:fldChar w:fldCharType="separate"/>
        </w:r>
        <w:r w:rsidR="002A1BF1">
          <w:rPr>
            <w:noProof/>
            <w:webHidden/>
          </w:rPr>
          <w:t>5</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3" w:history="1">
        <w:r w:rsidR="002A1BF1" w:rsidRPr="00183C86">
          <w:rPr>
            <w:rStyle w:val="ab"/>
            <w:noProof/>
          </w:rPr>
          <w:t xml:space="preserve">2.2 </w:t>
        </w:r>
        <w:r w:rsidR="002A1BF1" w:rsidRPr="00183C86">
          <w:rPr>
            <w:rStyle w:val="ab"/>
            <w:noProof/>
          </w:rPr>
          <w:t>基金产品说明</w:t>
        </w:r>
        <w:r w:rsidR="002A1BF1">
          <w:rPr>
            <w:noProof/>
            <w:webHidden/>
          </w:rPr>
          <w:tab/>
        </w:r>
        <w:r w:rsidR="002A1BF1">
          <w:rPr>
            <w:noProof/>
            <w:webHidden/>
          </w:rPr>
          <w:fldChar w:fldCharType="begin"/>
        </w:r>
        <w:r w:rsidR="002A1BF1">
          <w:rPr>
            <w:noProof/>
            <w:webHidden/>
          </w:rPr>
          <w:instrText xml:space="preserve"> PAGEREF _Toc143614353 \h </w:instrText>
        </w:r>
        <w:r w:rsidR="002A1BF1">
          <w:rPr>
            <w:noProof/>
            <w:webHidden/>
          </w:rPr>
        </w:r>
        <w:r w:rsidR="002A1BF1">
          <w:rPr>
            <w:noProof/>
            <w:webHidden/>
          </w:rPr>
          <w:fldChar w:fldCharType="separate"/>
        </w:r>
        <w:r w:rsidR="002A1BF1">
          <w:rPr>
            <w:noProof/>
            <w:webHidden/>
          </w:rPr>
          <w:t>5</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4" w:history="1">
        <w:r w:rsidR="002A1BF1" w:rsidRPr="00183C86">
          <w:rPr>
            <w:rStyle w:val="ab"/>
            <w:noProof/>
          </w:rPr>
          <w:t xml:space="preserve">2.3 </w:t>
        </w:r>
        <w:r w:rsidR="002A1BF1" w:rsidRPr="00183C86">
          <w:rPr>
            <w:rStyle w:val="ab"/>
            <w:noProof/>
          </w:rPr>
          <w:t>基金管理人和基金托管人</w:t>
        </w:r>
        <w:r w:rsidR="002A1BF1">
          <w:rPr>
            <w:noProof/>
            <w:webHidden/>
          </w:rPr>
          <w:tab/>
        </w:r>
        <w:r w:rsidR="002A1BF1">
          <w:rPr>
            <w:noProof/>
            <w:webHidden/>
          </w:rPr>
          <w:fldChar w:fldCharType="begin"/>
        </w:r>
        <w:r w:rsidR="002A1BF1">
          <w:rPr>
            <w:noProof/>
            <w:webHidden/>
          </w:rPr>
          <w:instrText xml:space="preserve"> PAGEREF _Toc143614354 \h </w:instrText>
        </w:r>
        <w:r w:rsidR="002A1BF1">
          <w:rPr>
            <w:noProof/>
            <w:webHidden/>
          </w:rPr>
        </w:r>
        <w:r w:rsidR="002A1BF1">
          <w:rPr>
            <w:noProof/>
            <w:webHidden/>
          </w:rPr>
          <w:fldChar w:fldCharType="separate"/>
        </w:r>
        <w:r w:rsidR="002A1BF1">
          <w:rPr>
            <w:noProof/>
            <w:webHidden/>
          </w:rPr>
          <w:t>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5" w:history="1">
        <w:r w:rsidR="002A1BF1" w:rsidRPr="00183C86">
          <w:rPr>
            <w:rStyle w:val="ab"/>
            <w:noProof/>
          </w:rPr>
          <w:t xml:space="preserve">2.4 </w:t>
        </w:r>
        <w:r w:rsidR="002A1BF1" w:rsidRPr="00183C86">
          <w:rPr>
            <w:rStyle w:val="ab"/>
            <w:noProof/>
          </w:rPr>
          <w:t>信息披露方式</w:t>
        </w:r>
        <w:r w:rsidR="002A1BF1">
          <w:rPr>
            <w:noProof/>
            <w:webHidden/>
          </w:rPr>
          <w:tab/>
        </w:r>
        <w:r w:rsidR="002A1BF1">
          <w:rPr>
            <w:noProof/>
            <w:webHidden/>
          </w:rPr>
          <w:fldChar w:fldCharType="begin"/>
        </w:r>
        <w:r w:rsidR="002A1BF1">
          <w:rPr>
            <w:noProof/>
            <w:webHidden/>
          </w:rPr>
          <w:instrText xml:space="preserve"> PAGEREF _Toc143614355 \h </w:instrText>
        </w:r>
        <w:r w:rsidR="002A1BF1">
          <w:rPr>
            <w:noProof/>
            <w:webHidden/>
          </w:rPr>
        </w:r>
        <w:r w:rsidR="002A1BF1">
          <w:rPr>
            <w:noProof/>
            <w:webHidden/>
          </w:rPr>
          <w:fldChar w:fldCharType="separate"/>
        </w:r>
        <w:r w:rsidR="002A1BF1">
          <w:rPr>
            <w:noProof/>
            <w:webHidden/>
          </w:rPr>
          <w:t>7</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6" w:history="1">
        <w:r w:rsidR="002A1BF1" w:rsidRPr="00183C86">
          <w:rPr>
            <w:rStyle w:val="ab"/>
            <w:noProof/>
          </w:rPr>
          <w:t xml:space="preserve">2.5 </w:t>
        </w:r>
        <w:r w:rsidR="002A1BF1" w:rsidRPr="00183C86">
          <w:rPr>
            <w:rStyle w:val="ab"/>
            <w:noProof/>
          </w:rPr>
          <w:t>其他相关资料</w:t>
        </w:r>
        <w:r w:rsidR="002A1BF1">
          <w:rPr>
            <w:noProof/>
            <w:webHidden/>
          </w:rPr>
          <w:tab/>
        </w:r>
        <w:r w:rsidR="002A1BF1">
          <w:rPr>
            <w:noProof/>
            <w:webHidden/>
          </w:rPr>
          <w:fldChar w:fldCharType="begin"/>
        </w:r>
        <w:r w:rsidR="002A1BF1">
          <w:rPr>
            <w:noProof/>
            <w:webHidden/>
          </w:rPr>
          <w:instrText xml:space="preserve"> PAGEREF _Toc143614356 \h </w:instrText>
        </w:r>
        <w:r w:rsidR="002A1BF1">
          <w:rPr>
            <w:noProof/>
            <w:webHidden/>
          </w:rPr>
        </w:r>
        <w:r w:rsidR="002A1BF1">
          <w:rPr>
            <w:noProof/>
            <w:webHidden/>
          </w:rPr>
          <w:fldChar w:fldCharType="separate"/>
        </w:r>
        <w:r w:rsidR="002A1BF1">
          <w:rPr>
            <w:noProof/>
            <w:webHidden/>
          </w:rPr>
          <w:t>7</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57" w:history="1">
        <w:r w:rsidR="002A1BF1" w:rsidRPr="00183C86">
          <w:rPr>
            <w:rStyle w:val="ab"/>
            <w:b/>
            <w:bCs/>
            <w:noProof/>
          </w:rPr>
          <w:t xml:space="preserve">3  </w:t>
        </w:r>
        <w:r w:rsidR="002A1BF1" w:rsidRPr="00183C86">
          <w:rPr>
            <w:rStyle w:val="ab"/>
            <w:b/>
            <w:bCs/>
            <w:noProof/>
          </w:rPr>
          <w:t>主要财务指标和基金净值表现</w:t>
        </w:r>
        <w:r w:rsidR="002A1BF1">
          <w:rPr>
            <w:noProof/>
            <w:webHidden/>
          </w:rPr>
          <w:tab/>
        </w:r>
        <w:r w:rsidR="002A1BF1">
          <w:rPr>
            <w:noProof/>
            <w:webHidden/>
          </w:rPr>
          <w:fldChar w:fldCharType="begin"/>
        </w:r>
        <w:r w:rsidR="002A1BF1">
          <w:rPr>
            <w:noProof/>
            <w:webHidden/>
          </w:rPr>
          <w:instrText xml:space="preserve"> PAGEREF _Toc143614357 \h </w:instrText>
        </w:r>
        <w:r w:rsidR="002A1BF1">
          <w:rPr>
            <w:noProof/>
            <w:webHidden/>
          </w:rPr>
        </w:r>
        <w:r w:rsidR="002A1BF1">
          <w:rPr>
            <w:noProof/>
            <w:webHidden/>
          </w:rPr>
          <w:fldChar w:fldCharType="separate"/>
        </w:r>
        <w:r w:rsidR="002A1BF1">
          <w:rPr>
            <w:noProof/>
            <w:webHidden/>
          </w:rPr>
          <w:t>7</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8" w:history="1">
        <w:r w:rsidR="002A1BF1" w:rsidRPr="00183C86">
          <w:rPr>
            <w:rStyle w:val="ab"/>
            <w:noProof/>
          </w:rPr>
          <w:t xml:space="preserve">3.1 </w:t>
        </w:r>
        <w:r w:rsidR="002A1BF1" w:rsidRPr="00183C86">
          <w:rPr>
            <w:rStyle w:val="ab"/>
            <w:noProof/>
          </w:rPr>
          <w:t>主要会计数据和财务指标</w:t>
        </w:r>
        <w:r w:rsidR="002A1BF1">
          <w:rPr>
            <w:noProof/>
            <w:webHidden/>
          </w:rPr>
          <w:tab/>
        </w:r>
        <w:r w:rsidR="002A1BF1">
          <w:rPr>
            <w:noProof/>
            <w:webHidden/>
          </w:rPr>
          <w:fldChar w:fldCharType="begin"/>
        </w:r>
        <w:r w:rsidR="002A1BF1">
          <w:rPr>
            <w:noProof/>
            <w:webHidden/>
          </w:rPr>
          <w:instrText xml:space="preserve"> PAGEREF _Toc143614358 \h </w:instrText>
        </w:r>
        <w:r w:rsidR="002A1BF1">
          <w:rPr>
            <w:noProof/>
            <w:webHidden/>
          </w:rPr>
        </w:r>
        <w:r w:rsidR="002A1BF1">
          <w:rPr>
            <w:noProof/>
            <w:webHidden/>
          </w:rPr>
          <w:fldChar w:fldCharType="separate"/>
        </w:r>
        <w:r w:rsidR="002A1BF1">
          <w:rPr>
            <w:noProof/>
            <w:webHidden/>
          </w:rPr>
          <w:t>7</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59" w:history="1">
        <w:r w:rsidR="002A1BF1" w:rsidRPr="00183C86">
          <w:rPr>
            <w:rStyle w:val="ab"/>
            <w:noProof/>
          </w:rPr>
          <w:t xml:space="preserve">3.2 </w:t>
        </w:r>
        <w:r w:rsidR="002A1BF1" w:rsidRPr="00183C86">
          <w:rPr>
            <w:rStyle w:val="ab"/>
            <w:noProof/>
          </w:rPr>
          <w:t>基金净值表现</w:t>
        </w:r>
        <w:r w:rsidR="002A1BF1">
          <w:rPr>
            <w:noProof/>
            <w:webHidden/>
          </w:rPr>
          <w:tab/>
        </w:r>
        <w:r w:rsidR="002A1BF1">
          <w:rPr>
            <w:noProof/>
            <w:webHidden/>
          </w:rPr>
          <w:fldChar w:fldCharType="begin"/>
        </w:r>
        <w:r w:rsidR="002A1BF1">
          <w:rPr>
            <w:noProof/>
            <w:webHidden/>
          </w:rPr>
          <w:instrText xml:space="preserve"> PAGEREF _Toc143614359 \h </w:instrText>
        </w:r>
        <w:r w:rsidR="002A1BF1">
          <w:rPr>
            <w:noProof/>
            <w:webHidden/>
          </w:rPr>
        </w:r>
        <w:r w:rsidR="002A1BF1">
          <w:rPr>
            <w:noProof/>
            <w:webHidden/>
          </w:rPr>
          <w:fldChar w:fldCharType="separate"/>
        </w:r>
        <w:r w:rsidR="002A1BF1">
          <w:rPr>
            <w:noProof/>
            <w:webHidden/>
          </w:rPr>
          <w:t>8</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60" w:history="1">
        <w:r w:rsidR="002A1BF1" w:rsidRPr="00183C86">
          <w:rPr>
            <w:rStyle w:val="ab"/>
            <w:b/>
            <w:bCs/>
            <w:noProof/>
          </w:rPr>
          <w:t xml:space="preserve">4  </w:t>
        </w:r>
        <w:r w:rsidR="002A1BF1" w:rsidRPr="00183C86">
          <w:rPr>
            <w:rStyle w:val="ab"/>
            <w:b/>
            <w:bCs/>
            <w:noProof/>
          </w:rPr>
          <w:t>管理人报告</w:t>
        </w:r>
        <w:r w:rsidR="002A1BF1">
          <w:rPr>
            <w:noProof/>
            <w:webHidden/>
          </w:rPr>
          <w:tab/>
        </w:r>
        <w:r w:rsidR="002A1BF1">
          <w:rPr>
            <w:noProof/>
            <w:webHidden/>
          </w:rPr>
          <w:fldChar w:fldCharType="begin"/>
        </w:r>
        <w:r w:rsidR="002A1BF1">
          <w:rPr>
            <w:noProof/>
            <w:webHidden/>
          </w:rPr>
          <w:instrText xml:space="preserve"> PAGEREF _Toc143614360 \h </w:instrText>
        </w:r>
        <w:r w:rsidR="002A1BF1">
          <w:rPr>
            <w:noProof/>
            <w:webHidden/>
          </w:rPr>
        </w:r>
        <w:r w:rsidR="002A1BF1">
          <w:rPr>
            <w:noProof/>
            <w:webHidden/>
          </w:rPr>
          <w:fldChar w:fldCharType="separate"/>
        </w:r>
        <w:r w:rsidR="002A1BF1">
          <w:rPr>
            <w:noProof/>
            <w:webHidden/>
          </w:rPr>
          <w:t>10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1" w:history="1">
        <w:r w:rsidR="002A1BF1" w:rsidRPr="00183C86">
          <w:rPr>
            <w:rStyle w:val="ab"/>
            <w:noProof/>
          </w:rPr>
          <w:t xml:space="preserve">4.1 </w:t>
        </w:r>
        <w:r w:rsidR="002A1BF1" w:rsidRPr="00183C86">
          <w:rPr>
            <w:rStyle w:val="ab"/>
            <w:noProof/>
          </w:rPr>
          <w:t>基金管理人及基金经理情况</w:t>
        </w:r>
        <w:r w:rsidR="002A1BF1">
          <w:rPr>
            <w:noProof/>
            <w:webHidden/>
          </w:rPr>
          <w:tab/>
        </w:r>
        <w:r w:rsidR="002A1BF1">
          <w:rPr>
            <w:noProof/>
            <w:webHidden/>
          </w:rPr>
          <w:fldChar w:fldCharType="begin"/>
        </w:r>
        <w:r w:rsidR="002A1BF1">
          <w:rPr>
            <w:noProof/>
            <w:webHidden/>
          </w:rPr>
          <w:instrText xml:space="preserve"> PAGEREF _Toc143614361 \h </w:instrText>
        </w:r>
        <w:r w:rsidR="002A1BF1">
          <w:rPr>
            <w:noProof/>
            <w:webHidden/>
          </w:rPr>
        </w:r>
        <w:r w:rsidR="002A1BF1">
          <w:rPr>
            <w:noProof/>
            <w:webHidden/>
          </w:rPr>
          <w:fldChar w:fldCharType="separate"/>
        </w:r>
        <w:r w:rsidR="002A1BF1">
          <w:rPr>
            <w:noProof/>
            <w:webHidden/>
          </w:rPr>
          <w:t>10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2" w:history="1">
        <w:r w:rsidR="002A1BF1" w:rsidRPr="00183C86">
          <w:rPr>
            <w:rStyle w:val="ab"/>
            <w:noProof/>
          </w:rPr>
          <w:t xml:space="preserve">4.2 </w:t>
        </w:r>
        <w:r w:rsidR="002A1BF1" w:rsidRPr="00183C86">
          <w:rPr>
            <w:rStyle w:val="ab"/>
            <w:noProof/>
          </w:rPr>
          <w:t>管理人对报告期内本基金运作遵规守信情况的说明</w:t>
        </w:r>
        <w:r w:rsidR="002A1BF1">
          <w:rPr>
            <w:noProof/>
            <w:webHidden/>
          </w:rPr>
          <w:tab/>
        </w:r>
        <w:r w:rsidR="002A1BF1">
          <w:rPr>
            <w:noProof/>
            <w:webHidden/>
          </w:rPr>
          <w:fldChar w:fldCharType="begin"/>
        </w:r>
        <w:r w:rsidR="002A1BF1">
          <w:rPr>
            <w:noProof/>
            <w:webHidden/>
          </w:rPr>
          <w:instrText xml:space="preserve"> PAGEREF _Toc143614362 \h </w:instrText>
        </w:r>
        <w:r w:rsidR="002A1BF1">
          <w:rPr>
            <w:noProof/>
            <w:webHidden/>
          </w:rPr>
        </w:r>
        <w:r w:rsidR="002A1BF1">
          <w:rPr>
            <w:noProof/>
            <w:webHidden/>
          </w:rPr>
          <w:fldChar w:fldCharType="separate"/>
        </w:r>
        <w:r w:rsidR="002A1BF1">
          <w:rPr>
            <w:noProof/>
            <w:webHidden/>
          </w:rPr>
          <w:t>12</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3" w:history="1">
        <w:r w:rsidR="002A1BF1" w:rsidRPr="00183C86">
          <w:rPr>
            <w:rStyle w:val="ab"/>
            <w:noProof/>
          </w:rPr>
          <w:t xml:space="preserve">4.3 </w:t>
        </w:r>
        <w:r w:rsidR="002A1BF1" w:rsidRPr="00183C86">
          <w:rPr>
            <w:rStyle w:val="ab"/>
            <w:noProof/>
          </w:rPr>
          <w:t>管理人对报告期内公平交易情况的专项说明</w:t>
        </w:r>
        <w:r w:rsidR="002A1BF1">
          <w:rPr>
            <w:noProof/>
            <w:webHidden/>
          </w:rPr>
          <w:tab/>
        </w:r>
        <w:r w:rsidR="002A1BF1">
          <w:rPr>
            <w:noProof/>
            <w:webHidden/>
          </w:rPr>
          <w:fldChar w:fldCharType="begin"/>
        </w:r>
        <w:r w:rsidR="002A1BF1">
          <w:rPr>
            <w:noProof/>
            <w:webHidden/>
          </w:rPr>
          <w:instrText xml:space="preserve"> PAGEREF _Toc143614363 \h </w:instrText>
        </w:r>
        <w:r w:rsidR="002A1BF1">
          <w:rPr>
            <w:noProof/>
            <w:webHidden/>
          </w:rPr>
        </w:r>
        <w:r w:rsidR="002A1BF1">
          <w:rPr>
            <w:noProof/>
            <w:webHidden/>
          </w:rPr>
          <w:fldChar w:fldCharType="separate"/>
        </w:r>
        <w:r w:rsidR="002A1BF1">
          <w:rPr>
            <w:noProof/>
            <w:webHidden/>
          </w:rPr>
          <w:t>12</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4" w:history="1">
        <w:r w:rsidR="002A1BF1" w:rsidRPr="00183C86">
          <w:rPr>
            <w:rStyle w:val="ab"/>
            <w:noProof/>
          </w:rPr>
          <w:t xml:space="preserve">4.4 </w:t>
        </w:r>
        <w:r w:rsidR="002A1BF1" w:rsidRPr="00183C86">
          <w:rPr>
            <w:rStyle w:val="ab"/>
            <w:noProof/>
          </w:rPr>
          <w:t>管理人对报告期内基金的投资策略和业绩表现的说明</w:t>
        </w:r>
        <w:r w:rsidR="002A1BF1">
          <w:rPr>
            <w:noProof/>
            <w:webHidden/>
          </w:rPr>
          <w:tab/>
        </w:r>
        <w:r w:rsidR="002A1BF1">
          <w:rPr>
            <w:noProof/>
            <w:webHidden/>
          </w:rPr>
          <w:fldChar w:fldCharType="begin"/>
        </w:r>
        <w:r w:rsidR="002A1BF1">
          <w:rPr>
            <w:noProof/>
            <w:webHidden/>
          </w:rPr>
          <w:instrText xml:space="preserve"> PAGEREF _Toc143614364 \h </w:instrText>
        </w:r>
        <w:r w:rsidR="002A1BF1">
          <w:rPr>
            <w:noProof/>
            <w:webHidden/>
          </w:rPr>
        </w:r>
        <w:r w:rsidR="002A1BF1">
          <w:rPr>
            <w:noProof/>
            <w:webHidden/>
          </w:rPr>
          <w:fldChar w:fldCharType="separate"/>
        </w:r>
        <w:r w:rsidR="002A1BF1">
          <w:rPr>
            <w:noProof/>
            <w:webHidden/>
          </w:rPr>
          <w:t>13</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5" w:history="1">
        <w:r w:rsidR="002A1BF1" w:rsidRPr="00183C86">
          <w:rPr>
            <w:rStyle w:val="ab"/>
            <w:noProof/>
          </w:rPr>
          <w:t xml:space="preserve">4.5 </w:t>
        </w:r>
        <w:r w:rsidR="002A1BF1" w:rsidRPr="00183C86">
          <w:rPr>
            <w:rStyle w:val="ab"/>
            <w:noProof/>
          </w:rPr>
          <w:t>管理人对宏观经济、证券市场及行业走势的简要展望</w:t>
        </w:r>
        <w:r w:rsidR="002A1BF1">
          <w:rPr>
            <w:noProof/>
            <w:webHidden/>
          </w:rPr>
          <w:tab/>
        </w:r>
        <w:r w:rsidR="002A1BF1">
          <w:rPr>
            <w:noProof/>
            <w:webHidden/>
          </w:rPr>
          <w:fldChar w:fldCharType="begin"/>
        </w:r>
        <w:r w:rsidR="002A1BF1">
          <w:rPr>
            <w:noProof/>
            <w:webHidden/>
          </w:rPr>
          <w:instrText xml:space="preserve"> PAGEREF _Toc143614365 \h </w:instrText>
        </w:r>
        <w:r w:rsidR="002A1BF1">
          <w:rPr>
            <w:noProof/>
            <w:webHidden/>
          </w:rPr>
        </w:r>
        <w:r w:rsidR="002A1BF1">
          <w:rPr>
            <w:noProof/>
            <w:webHidden/>
          </w:rPr>
          <w:fldChar w:fldCharType="separate"/>
        </w:r>
        <w:r w:rsidR="002A1BF1">
          <w:rPr>
            <w:noProof/>
            <w:webHidden/>
          </w:rPr>
          <w:t>13</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6" w:history="1">
        <w:r w:rsidR="002A1BF1" w:rsidRPr="00183C86">
          <w:rPr>
            <w:rStyle w:val="ab"/>
            <w:noProof/>
          </w:rPr>
          <w:t xml:space="preserve">4.6 </w:t>
        </w:r>
        <w:r w:rsidR="002A1BF1" w:rsidRPr="00183C86">
          <w:rPr>
            <w:rStyle w:val="ab"/>
            <w:noProof/>
          </w:rPr>
          <w:t>管理人对报告期内基金估值程序等事项的说明</w:t>
        </w:r>
        <w:r w:rsidR="002A1BF1">
          <w:rPr>
            <w:noProof/>
            <w:webHidden/>
          </w:rPr>
          <w:tab/>
        </w:r>
        <w:r w:rsidR="002A1BF1">
          <w:rPr>
            <w:noProof/>
            <w:webHidden/>
          </w:rPr>
          <w:fldChar w:fldCharType="begin"/>
        </w:r>
        <w:r w:rsidR="002A1BF1">
          <w:rPr>
            <w:noProof/>
            <w:webHidden/>
          </w:rPr>
          <w:instrText xml:space="preserve"> PAGEREF _Toc143614366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7" w:history="1">
        <w:r w:rsidR="002A1BF1" w:rsidRPr="00183C86">
          <w:rPr>
            <w:rStyle w:val="ab"/>
            <w:noProof/>
          </w:rPr>
          <w:t xml:space="preserve">4.7 </w:t>
        </w:r>
        <w:r w:rsidR="002A1BF1" w:rsidRPr="00183C86">
          <w:rPr>
            <w:rStyle w:val="ab"/>
            <w:noProof/>
          </w:rPr>
          <w:t>管理人对报告期内基金利润分配情况的说明</w:t>
        </w:r>
        <w:r w:rsidR="002A1BF1">
          <w:rPr>
            <w:noProof/>
            <w:webHidden/>
          </w:rPr>
          <w:tab/>
        </w:r>
        <w:r w:rsidR="002A1BF1">
          <w:rPr>
            <w:noProof/>
            <w:webHidden/>
          </w:rPr>
          <w:fldChar w:fldCharType="begin"/>
        </w:r>
        <w:r w:rsidR="002A1BF1">
          <w:rPr>
            <w:noProof/>
            <w:webHidden/>
          </w:rPr>
          <w:instrText xml:space="preserve"> PAGEREF _Toc143614367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68" w:history="1">
        <w:r w:rsidR="002A1BF1" w:rsidRPr="00183C86">
          <w:rPr>
            <w:rStyle w:val="ab"/>
            <w:noProof/>
          </w:rPr>
          <w:t xml:space="preserve">4.8 </w:t>
        </w:r>
        <w:r w:rsidR="002A1BF1" w:rsidRPr="00183C86">
          <w:rPr>
            <w:rStyle w:val="ab"/>
            <w:noProof/>
          </w:rPr>
          <w:t>报告期内管理人对本基金持有人数或基金资产净值预警情形的说明</w:t>
        </w:r>
        <w:r w:rsidR="002A1BF1">
          <w:rPr>
            <w:noProof/>
            <w:webHidden/>
          </w:rPr>
          <w:tab/>
        </w:r>
        <w:r w:rsidR="002A1BF1">
          <w:rPr>
            <w:noProof/>
            <w:webHidden/>
          </w:rPr>
          <w:fldChar w:fldCharType="begin"/>
        </w:r>
        <w:r w:rsidR="002A1BF1">
          <w:rPr>
            <w:noProof/>
            <w:webHidden/>
          </w:rPr>
          <w:instrText xml:space="preserve"> PAGEREF _Toc143614368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69" w:history="1">
        <w:r w:rsidR="002A1BF1" w:rsidRPr="00183C86">
          <w:rPr>
            <w:rStyle w:val="ab"/>
            <w:b/>
            <w:bCs/>
            <w:noProof/>
          </w:rPr>
          <w:t xml:space="preserve">5  </w:t>
        </w:r>
        <w:r w:rsidR="002A1BF1" w:rsidRPr="00183C86">
          <w:rPr>
            <w:rStyle w:val="ab"/>
            <w:b/>
            <w:bCs/>
            <w:noProof/>
          </w:rPr>
          <w:t>托管人报告</w:t>
        </w:r>
        <w:r w:rsidR="002A1BF1">
          <w:rPr>
            <w:noProof/>
            <w:webHidden/>
          </w:rPr>
          <w:tab/>
        </w:r>
        <w:r w:rsidR="002A1BF1">
          <w:rPr>
            <w:noProof/>
            <w:webHidden/>
          </w:rPr>
          <w:fldChar w:fldCharType="begin"/>
        </w:r>
        <w:r w:rsidR="002A1BF1">
          <w:rPr>
            <w:noProof/>
            <w:webHidden/>
          </w:rPr>
          <w:instrText xml:space="preserve"> PAGEREF _Toc143614369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0" w:history="1">
        <w:r w:rsidR="002A1BF1" w:rsidRPr="00183C86">
          <w:rPr>
            <w:rStyle w:val="ab"/>
            <w:noProof/>
          </w:rPr>
          <w:t xml:space="preserve">5.1 </w:t>
        </w:r>
        <w:r w:rsidR="002A1BF1" w:rsidRPr="00183C86">
          <w:rPr>
            <w:rStyle w:val="ab"/>
            <w:noProof/>
          </w:rPr>
          <w:t>报告期内本基金托管人遵规守信情况声明</w:t>
        </w:r>
        <w:r w:rsidR="002A1BF1">
          <w:rPr>
            <w:noProof/>
            <w:webHidden/>
          </w:rPr>
          <w:tab/>
        </w:r>
        <w:r w:rsidR="002A1BF1">
          <w:rPr>
            <w:noProof/>
            <w:webHidden/>
          </w:rPr>
          <w:fldChar w:fldCharType="begin"/>
        </w:r>
        <w:r w:rsidR="002A1BF1">
          <w:rPr>
            <w:noProof/>
            <w:webHidden/>
          </w:rPr>
          <w:instrText xml:space="preserve"> PAGEREF _Toc143614370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1" w:history="1">
        <w:r w:rsidR="002A1BF1" w:rsidRPr="00183C86">
          <w:rPr>
            <w:rStyle w:val="ab"/>
            <w:noProof/>
          </w:rPr>
          <w:t xml:space="preserve">5.2 </w:t>
        </w:r>
        <w:r w:rsidR="002A1BF1" w:rsidRPr="00183C86">
          <w:rPr>
            <w:rStyle w:val="ab"/>
            <w:noProof/>
          </w:rPr>
          <w:t>托管人对报告期内本基金投资运作遵规守信、净值计算、利润分配等情况的说明</w:t>
        </w:r>
        <w:r w:rsidR="002A1BF1">
          <w:rPr>
            <w:noProof/>
            <w:webHidden/>
          </w:rPr>
          <w:tab/>
        </w:r>
        <w:r w:rsidR="002A1BF1">
          <w:rPr>
            <w:noProof/>
            <w:webHidden/>
          </w:rPr>
          <w:fldChar w:fldCharType="begin"/>
        </w:r>
        <w:r w:rsidR="002A1BF1">
          <w:rPr>
            <w:noProof/>
            <w:webHidden/>
          </w:rPr>
          <w:instrText xml:space="preserve"> PAGEREF _Toc143614371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2" w:history="1">
        <w:r w:rsidR="002A1BF1" w:rsidRPr="00183C86">
          <w:rPr>
            <w:rStyle w:val="ab"/>
            <w:noProof/>
          </w:rPr>
          <w:t xml:space="preserve">5.3 </w:t>
        </w:r>
        <w:r w:rsidR="002A1BF1" w:rsidRPr="00183C86">
          <w:rPr>
            <w:rStyle w:val="ab"/>
            <w:noProof/>
          </w:rPr>
          <w:t>托管人对本中期报告中财务信息等内容的真实、准确和完整发表意见</w:t>
        </w:r>
        <w:r w:rsidR="002A1BF1">
          <w:rPr>
            <w:noProof/>
            <w:webHidden/>
          </w:rPr>
          <w:tab/>
        </w:r>
        <w:r w:rsidR="002A1BF1">
          <w:rPr>
            <w:noProof/>
            <w:webHidden/>
          </w:rPr>
          <w:fldChar w:fldCharType="begin"/>
        </w:r>
        <w:r w:rsidR="002A1BF1">
          <w:rPr>
            <w:noProof/>
            <w:webHidden/>
          </w:rPr>
          <w:instrText xml:space="preserve"> PAGEREF _Toc143614372 \h </w:instrText>
        </w:r>
        <w:r w:rsidR="002A1BF1">
          <w:rPr>
            <w:noProof/>
            <w:webHidden/>
          </w:rPr>
        </w:r>
        <w:r w:rsidR="002A1BF1">
          <w:rPr>
            <w:noProof/>
            <w:webHidden/>
          </w:rPr>
          <w:fldChar w:fldCharType="separate"/>
        </w:r>
        <w:r w:rsidR="002A1BF1">
          <w:rPr>
            <w:noProof/>
            <w:webHidden/>
          </w:rPr>
          <w:t>14</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73" w:history="1">
        <w:r w:rsidR="002A1BF1" w:rsidRPr="00183C86">
          <w:rPr>
            <w:rStyle w:val="ab"/>
            <w:b/>
            <w:bCs/>
            <w:noProof/>
          </w:rPr>
          <w:t xml:space="preserve">6  </w:t>
        </w:r>
        <w:r w:rsidR="002A1BF1" w:rsidRPr="00183C86">
          <w:rPr>
            <w:rStyle w:val="ab"/>
            <w:b/>
            <w:bCs/>
            <w:noProof/>
          </w:rPr>
          <w:t>半年度财务会计报告（未经审计）</w:t>
        </w:r>
        <w:r w:rsidR="002A1BF1">
          <w:rPr>
            <w:noProof/>
            <w:webHidden/>
          </w:rPr>
          <w:tab/>
        </w:r>
        <w:r w:rsidR="002A1BF1">
          <w:rPr>
            <w:noProof/>
            <w:webHidden/>
          </w:rPr>
          <w:fldChar w:fldCharType="begin"/>
        </w:r>
        <w:r w:rsidR="002A1BF1">
          <w:rPr>
            <w:noProof/>
            <w:webHidden/>
          </w:rPr>
          <w:instrText xml:space="preserve"> PAGEREF _Toc143614373 \h </w:instrText>
        </w:r>
        <w:r w:rsidR="002A1BF1">
          <w:rPr>
            <w:noProof/>
            <w:webHidden/>
          </w:rPr>
        </w:r>
        <w:r w:rsidR="002A1BF1">
          <w:rPr>
            <w:noProof/>
            <w:webHidden/>
          </w:rPr>
          <w:fldChar w:fldCharType="separate"/>
        </w:r>
        <w:r w:rsidR="002A1BF1">
          <w:rPr>
            <w:noProof/>
            <w:webHidden/>
          </w:rPr>
          <w:t>15</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4" w:history="1">
        <w:r w:rsidR="002A1BF1" w:rsidRPr="00183C86">
          <w:rPr>
            <w:rStyle w:val="ab"/>
            <w:noProof/>
          </w:rPr>
          <w:t xml:space="preserve">6.1 </w:t>
        </w:r>
        <w:r w:rsidR="002A1BF1" w:rsidRPr="00183C86">
          <w:rPr>
            <w:rStyle w:val="ab"/>
            <w:noProof/>
          </w:rPr>
          <w:t>资产负债表</w:t>
        </w:r>
        <w:r w:rsidR="002A1BF1">
          <w:rPr>
            <w:noProof/>
            <w:webHidden/>
          </w:rPr>
          <w:tab/>
        </w:r>
        <w:r w:rsidR="002A1BF1">
          <w:rPr>
            <w:noProof/>
            <w:webHidden/>
          </w:rPr>
          <w:fldChar w:fldCharType="begin"/>
        </w:r>
        <w:r w:rsidR="002A1BF1">
          <w:rPr>
            <w:noProof/>
            <w:webHidden/>
          </w:rPr>
          <w:instrText xml:space="preserve"> PAGEREF _Toc143614374 \h </w:instrText>
        </w:r>
        <w:r w:rsidR="002A1BF1">
          <w:rPr>
            <w:noProof/>
            <w:webHidden/>
          </w:rPr>
        </w:r>
        <w:r w:rsidR="002A1BF1">
          <w:rPr>
            <w:noProof/>
            <w:webHidden/>
          </w:rPr>
          <w:fldChar w:fldCharType="separate"/>
        </w:r>
        <w:r w:rsidR="002A1BF1">
          <w:rPr>
            <w:noProof/>
            <w:webHidden/>
          </w:rPr>
          <w:t>15</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5" w:history="1">
        <w:r w:rsidR="002A1BF1" w:rsidRPr="00183C86">
          <w:rPr>
            <w:rStyle w:val="ab"/>
            <w:noProof/>
          </w:rPr>
          <w:t xml:space="preserve">6.2 </w:t>
        </w:r>
        <w:r w:rsidR="002A1BF1" w:rsidRPr="00183C86">
          <w:rPr>
            <w:rStyle w:val="ab"/>
            <w:noProof/>
          </w:rPr>
          <w:t>利润表</w:t>
        </w:r>
        <w:r w:rsidR="002A1BF1">
          <w:rPr>
            <w:noProof/>
            <w:webHidden/>
          </w:rPr>
          <w:tab/>
        </w:r>
        <w:r w:rsidR="002A1BF1">
          <w:rPr>
            <w:noProof/>
            <w:webHidden/>
          </w:rPr>
          <w:fldChar w:fldCharType="begin"/>
        </w:r>
        <w:r w:rsidR="002A1BF1">
          <w:rPr>
            <w:noProof/>
            <w:webHidden/>
          </w:rPr>
          <w:instrText xml:space="preserve"> PAGEREF _Toc143614375 \h </w:instrText>
        </w:r>
        <w:r w:rsidR="002A1BF1">
          <w:rPr>
            <w:noProof/>
            <w:webHidden/>
          </w:rPr>
        </w:r>
        <w:r w:rsidR="002A1BF1">
          <w:rPr>
            <w:noProof/>
            <w:webHidden/>
          </w:rPr>
          <w:fldChar w:fldCharType="separate"/>
        </w:r>
        <w:r w:rsidR="002A1BF1">
          <w:rPr>
            <w:noProof/>
            <w:webHidden/>
          </w:rPr>
          <w:t>16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6" w:history="1">
        <w:r w:rsidR="002A1BF1" w:rsidRPr="00183C86">
          <w:rPr>
            <w:rStyle w:val="ab"/>
            <w:noProof/>
          </w:rPr>
          <w:t xml:space="preserve">6.3 </w:t>
        </w:r>
        <w:r w:rsidR="002A1BF1" w:rsidRPr="00183C86">
          <w:rPr>
            <w:rStyle w:val="ab"/>
            <w:noProof/>
          </w:rPr>
          <w:t>净资产（基金净值）变动表</w:t>
        </w:r>
        <w:r w:rsidR="002A1BF1">
          <w:rPr>
            <w:noProof/>
            <w:webHidden/>
          </w:rPr>
          <w:tab/>
        </w:r>
        <w:r w:rsidR="002A1BF1">
          <w:rPr>
            <w:noProof/>
            <w:webHidden/>
          </w:rPr>
          <w:fldChar w:fldCharType="begin"/>
        </w:r>
        <w:r w:rsidR="002A1BF1">
          <w:rPr>
            <w:noProof/>
            <w:webHidden/>
          </w:rPr>
          <w:instrText xml:space="preserve"> PAGEREF _Toc143614376 \h </w:instrText>
        </w:r>
        <w:r w:rsidR="002A1BF1">
          <w:rPr>
            <w:noProof/>
            <w:webHidden/>
          </w:rPr>
        </w:r>
        <w:r w:rsidR="002A1BF1">
          <w:rPr>
            <w:noProof/>
            <w:webHidden/>
          </w:rPr>
          <w:fldChar w:fldCharType="separate"/>
        </w:r>
        <w:r w:rsidR="002A1BF1">
          <w:rPr>
            <w:noProof/>
            <w:webHidden/>
          </w:rPr>
          <w:t>17</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7" w:history="1">
        <w:r w:rsidR="002A1BF1" w:rsidRPr="00183C86">
          <w:rPr>
            <w:rStyle w:val="ab"/>
            <w:noProof/>
          </w:rPr>
          <w:t xml:space="preserve">6.4 </w:t>
        </w:r>
        <w:r w:rsidR="002A1BF1" w:rsidRPr="00183C86">
          <w:rPr>
            <w:rStyle w:val="ab"/>
            <w:noProof/>
          </w:rPr>
          <w:t>报表附注</w:t>
        </w:r>
        <w:r w:rsidR="002A1BF1">
          <w:rPr>
            <w:noProof/>
            <w:webHidden/>
          </w:rPr>
          <w:tab/>
        </w:r>
        <w:r w:rsidR="002A1BF1">
          <w:rPr>
            <w:noProof/>
            <w:webHidden/>
          </w:rPr>
          <w:fldChar w:fldCharType="begin"/>
        </w:r>
        <w:r w:rsidR="002A1BF1">
          <w:rPr>
            <w:noProof/>
            <w:webHidden/>
          </w:rPr>
          <w:instrText xml:space="preserve"> PAGEREF _Toc143614377 \h </w:instrText>
        </w:r>
        <w:r w:rsidR="002A1BF1">
          <w:rPr>
            <w:noProof/>
            <w:webHidden/>
          </w:rPr>
        </w:r>
        <w:r w:rsidR="002A1BF1">
          <w:rPr>
            <w:noProof/>
            <w:webHidden/>
          </w:rPr>
          <w:fldChar w:fldCharType="separate"/>
        </w:r>
        <w:r w:rsidR="002A1BF1">
          <w:rPr>
            <w:noProof/>
            <w:webHidden/>
          </w:rPr>
          <w:t>19</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78" w:history="1">
        <w:r w:rsidR="002A1BF1" w:rsidRPr="00183C86">
          <w:rPr>
            <w:rStyle w:val="ab"/>
            <w:b/>
            <w:bCs/>
            <w:noProof/>
          </w:rPr>
          <w:t xml:space="preserve">7  </w:t>
        </w:r>
        <w:r w:rsidR="002A1BF1" w:rsidRPr="00183C86">
          <w:rPr>
            <w:rStyle w:val="ab"/>
            <w:b/>
            <w:bCs/>
            <w:noProof/>
          </w:rPr>
          <w:t>投资组合报告</w:t>
        </w:r>
        <w:r w:rsidR="002A1BF1">
          <w:rPr>
            <w:noProof/>
            <w:webHidden/>
          </w:rPr>
          <w:tab/>
        </w:r>
        <w:r w:rsidR="002A1BF1">
          <w:rPr>
            <w:noProof/>
            <w:webHidden/>
          </w:rPr>
          <w:fldChar w:fldCharType="begin"/>
        </w:r>
        <w:r w:rsidR="002A1BF1">
          <w:rPr>
            <w:noProof/>
            <w:webHidden/>
          </w:rPr>
          <w:instrText xml:space="preserve"> PAGEREF _Toc143614378 \h </w:instrText>
        </w:r>
        <w:r w:rsidR="002A1BF1">
          <w:rPr>
            <w:noProof/>
            <w:webHidden/>
          </w:rPr>
        </w:r>
        <w:r w:rsidR="002A1BF1">
          <w:rPr>
            <w:noProof/>
            <w:webHidden/>
          </w:rPr>
          <w:fldChar w:fldCharType="separate"/>
        </w:r>
        <w:r w:rsidR="002A1BF1">
          <w:rPr>
            <w:noProof/>
            <w:webHidden/>
          </w:rPr>
          <w:t>40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79" w:history="1">
        <w:r w:rsidR="002A1BF1" w:rsidRPr="00183C86">
          <w:rPr>
            <w:rStyle w:val="ab"/>
            <w:noProof/>
          </w:rPr>
          <w:t xml:space="preserve">7.1 </w:t>
        </w:r>
        <w:r w:rsidR="002A1BF1" w:rsidRPr="00183C86">
          <w:rPr>
            <w:rStyle w:val="ab"/>
            <w:noProof/>
          </w:rPr>
          <w:t>期末基金资产组合情况</w:t>
        </w:r>
        <w:r w:rsidR="002A1BF1">
          <w:rPr>
            <w:noProof/>
            <w:webHidden/>
          </w:rPr>
          <w:tab/>
        </w:r>
        <w:r w:rsidR="002A1BF1">
          <w:rPr>
            <w:noProof/>
            <w:webHidden/>
          </w:rPr>
          <w:fldChar w:fldCharType="begin"/>
        </w:r>
        <w:r w:rsidR="002A1BF1">
          <w:rPr>
            <w:noProof/>
            <w:webHidden/>
          </w:rPr>
          <w:instrText xml:space="preserve"> PAGEREF _Toc143614379 \h </w:instrText>
        </w:r>
        <w:r w:rsidR="002A1BF1">
          <w:rPr>
            <w:noProof/>
            <w:webHidden/>
          </w:rPr>
        </w:r>
        <w:r w:rsidR="002A1BF1">
          <w:rPr>
            <w:noProof/>
            <w:webHidden/>
          </w:rPr>
          <w:fldChar w:fldCharType="separate"/>
        </w:r>
        <w:r w:rsidR="002A1BF1">
          <w:rPr>
            <w:noProof/>
            <w:webHidden/>
          </w:rPr>
          <w:t>40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0" w:history="1">
        <w:r w:rsidR="002A1BF1" w:rsidRPr="00183C86">
          <w:rPr>
            <w:rStyle w:val="ab"/>
            <w:noProof/>
          </w:rPr>
          <w:t xml:space="preserve">7.2 </w:t>
        </w:r>
        <w:r w:rsidR="002A1BF1" w:rsidRPr="00183C86">
          <w:rPr>
            <w:rStyle w:val="ab"/>
            <w:noProof/>
          </w:rPr>
          <w:t>报告期末按行业分类的股票投资组合</w:t>
        </w:r>
        <w:r w:rsidR="002A1BF1">
          <w:rPr>
            <w:noProof/>
            <w:webHidden/>
          </w:rPr>
          <w:tab/>
        </w:r>
        <w:r w:rsidR="002A1BF1">
          <w:rPr>
            <w:noProof/>
            <w:webHidden/>
          </w:rPr>
          <w:fldChar w:fldCharType="begin"/>
        </w:r>
        <w:r w:rsidR="002A1BF1">
          <w:rPr>
            <w:noProof/>
            <w:webHidden/>
          </w:rPr>
          <w:instrText xml:space="preserve"> PAGEREF _Toc143614380 \h </w:instrText>
        </w:r>
        <w:r w:rsidR="002A1BF1">
          <w:rPr>
            <w:noProof/>
            <w:webHidden/>
          </w:rPr>
        </w:r>
        <w:r w:rsidR="002A1BF1">
          <w:rPr>
            <w:noProof/>
            <w:webHidden/>
          </w:rPr>
          <w:fldChar w:fldCharType="separate"/>
        </w:r>
        <w:r w:rsidR="002A1BF1">
          <w:rPr>
            <w:noProof/>
            <w:webHidden/>
          </w:rPr>
          <w:t>41</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1" w:history="1">
        <w:r w:rsidR="002A1BF1" w:rsidRPr="00183C86">
          <w:rPr>
            <w:rStyle w:val="ab"/>
            <w:noProof/>
          </w:rPr>
          <w:t xml:space="preserve">7.3 </w:t>
        </w:r>
        <w:r w:rsidR="002A1BF1" w:rsidRPr="00183C86">
          <w:rPr>
            <w:rStyle w:val="ab"/>
            <w:noProof/>
          </w:rPr>
          <w:t>期末按公允价值占基金资产净值比例大小排序的所有股票投资明细</w:t>
        </w:r>
        <w:r w:rsidR="002A1BF1">
          <w:rPr>
            <w:noProof/>
            <w:webHidden/>
          </w:rPr>
          <w:tab/>
        </w:r>
        <w:r w:rsidR="002A1BF1">
          <w:rPr>
            <w:noProof/>
            <w:webHidden/>
          </w:rPr>
          <w:fldChar w:fldCharType="begin"/>
        </w:r>
        <w:r w:rsidR="002A1BF1">
          <w:rPr>
            <w:noProof/>
            <w:webHidden/>
          </w:rPr>
          <w:instrText xml:space="preserve"> PAGEREF _Toc143614381 \h </w:instrText>
        </w:r>
        <w:r w:rsidR="002A1BF1">
          <w:rPr>
            <w:noProof/>
            <w:webHidden/>
          </w:rPr>
        </w:r>
        <w:r w:rsidR="002A1BF1">
          <w:rPr>
            <w:noProof/>
            <w:webHidden/>
          </w:rPr>
          <w:fldChar w:fldCharType="separate"/>
        </w:r>
        <w:r w:rsidR="002A1BF1">
          <w:rPr>
            <w:noProof/>
            <w:webHidden/>
          </w:rPr>
          <w:t>42</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2" w:history="1">
        <w:r w:rsidR="002A1BF1" w:rsidRPr="00183C86">
          <w:rPr>
            <w:rStyle w:val="ab"/>
            <w:noProof/>
          </w:rPr>
          <w:t xml:space="preserve">7.4 </w:t>
        </w:r>
        <w:r w:rsidR="002A1BF1" w:rsidRPr="00183C86">
          <w:rPr>
            <w:rStyle w:val="ab"/>
            <w:noProof/>
          </w:rPr>
          <w:t>报告期内股票投资组合的重大变动</w:t>
        </w:r>
        <w:r w:rsidR="002A1BF1">
          <w:rPr>
            <w:noProof/>
            <w:webHidden/>
          </w:rPr>
          <w:tab/>
        </w:r>
        <w:r w:rsidR="002A1BF1">
          <w:rPr>
            <w:noProof/>
            <w:webHidden/>
          </w:rPr>
          <w:fldChar w:fldCharType="begin"/>
        </w:r>
        <w:r w:rsidR="002A1BF1">
          <w:rPr>
            <w:noProof/>
            <w:webHidden/>
          </w:rPr>
          <w:instrText xml:space="preserve"> PAGEREF _Toc143614382 \h </w:instrText>
        </w:r>
        <w:r w:rsidR="002A1BF1">
          <w:rPr>
            <w:noProof/>
            <w:webHidden/>
          </w:rPr>
        </w:r>
        <w:r w:rsidR="002A1BF1">
          <w:rPr>
            <w:noProof/>
            <w:webHidden/>
          </w:rPr>
          <w:fldChar w:fldCharType="separate"/>
        </w:r>
        <w:r w:rsidR="002A1BF1">
          <w:rPr>
            <w:noProof/>
            <w:webHidden/>
          </w:rPr>
          <w:t>44</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3" w:history="1">
        <w:r w:rsidR="002A1BF1" w:rsidRPr="00183C86">
          <w:rPr>
            <w:rStyle w:val="ab"/>
            <w:noProof/>
          </w:rPr>
          <w:t xml:space="preserve">7.5 </w:t>
        </w:r>
        <w:r w:rsidR="002A1BF1" w:rsidRPr="00183C86">
          <w:rPr>
            <w:rStyle w:val="ab"/>
            <w:noProof/>
          </w:rPr>
          <w:t>期末按债券品种分类的债券投资组合</w:t>
        </w:r>
        <w:r w:rsidR="002A1BF1">
          <w:rPr>
            <w:noProof/>
            <w:webHidden/>
          </w:rPr>
          <w:tab/>
        </w:r>
        <w:r w:rsidR="002A1BF1">
          <w:rPr>
            <w:noProof/>
            <w:webHidden/>
          </w:rPr>
          <w:fldChar w:fldCharType="begin"/>
        </w:r>
        <w:r w:rsidR="002A1BF1">
          <w:rPr>
            <w:noProof/>
            <w:webHidden/>
          </w:rPr>
          <w:instrText xml:space="preserve"> PAGEREF _Toc143614383 \h </w:instrText>
        </w:r>
        <w:r w:rsidR="002A1BF1">
          <w:rPr>
            <w:noProof/>
            <w:webHidden/>
          </w:rPr>
        </w:r>
        <w:r w:rsidR="002A1BF1">
          <w:rPr>
            <w:noProof/>
            <w:webHidden/>
          </w:rPr>
          <w:fldChar w:fldCharType="separate"/>
        </w:r>
        <w:r w:rsidR="002A1BF1">
          <w:rPr>
            <w:noProof/>
            <w:webHidden/>
          </w:rPr>
          <w:t>45</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4" w:history="1">
        <w:r w:rsidR="002A1BF1" w:rsidRPr="00183C86">
          <w:rPr>
            <w:rStyle w:val="ab"/>
            <w:noProof/>
          </w:rPr>
          <w:t xml:space="preserve">7.6 </w:t>
        </w:r>
        <w:r w:rsidR="002A1BF1" w:rsidRPr="00183C86">
          <w:rPr>
            <w:rStyle w:val="ab"/>
            <w:noProof/>
          </w:rPr>
          <w:t>期末按公允价值占基金资产净值比例大小排序的前五名债券投资明细</w:t>
        </w:r>
        <w:r w:rsidR="002A1BF1">
          <w:rPr>
            <w:noProof/>
            <w:webHidden/>
          </w:rPr>
          <w:tab/>
        </w:r>
        <w:r w:rsidR="002A1BF1">
          <w:rPr>
            <w:noProof/>
            <w:webHidden/>
          </w:rPr>
          <w:fldChar w:fldCharType="begin"/>
        </w:r>
        <w:r w:rsidR="002A1BF1">
          <w:rPr>
            <w:noProof/>
            <w:webHidden/>
          </w:rPr>
          <w:instrText xml:space="preserve"> PAGEREF _Toc143614384 \h </w:instrText>
        </w:r>
        <w:r w:rsidR="002A1BF1">
          <w:rPr>
            <w:noProof/>
            <w:webHidden/>
          </w:rPr>
        </w:r>
        <w:r w:rsidR="002A1BF1">
          <w:rPr>
            <w:noProof/>
            <w:webHidden/>
          </w:rPr>
          <w:fldChar w:fldCharType="separate"/>
        </w:r>
        <w:r w:rsidR="002A1BF1">
          <w:rPr>
            <w:noProof/>
            <w:webHidden/>
          </w:rPr>
          <w:t>46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5" w:history="1">
        <w:r w:rsidR="002A1BF1" w:rsidRPr="00183C86">
          <w:rPr>
            <w:rStyle w:val="ab"/>
            <w:noProof/>
          </w:rPr>
          <w:t xml:space="preserve">7.7 </w:t>
        </w:r>
        <w:r w:rsidR="002A1BF1" w:rsidRPr="00183C86">
          <w:rPr>
            <w:rStyle w:val="ab"/>
            <w:noProof/>
          </w:rPr>
          <w:t>期末按公允价值占基金资产净值比例大小排序的所有资产支持证券投资明细</w:t>
        </w:r>
        <w:r w:rsidR="002A1BF1">
          <w:rPr>
            <w:noProof/>
            <w:webHidden/>
          </w:rPr>
          <w:tab/>
        </w:r>
        <w:r w:rsidR="002A1BF1">
          <w:rPr>
            <w:noProof/>
            <w:webHidden/>
          </w:rPr>
          <w:fldChar w:fldCharType="begin"/>
        </w:r>
        <w:r w:rsidR="002A1BF1">
          <w:rPr>
            <w:noProof/>
            <w:webHidden/>
          </w:rPr>
          <w:instrText xml:space="preserve"> PAGEREF _Toc143614385 \h </w:instrText>
        </w:r>
        <w:r w:rsidR="002A1BF1">
          <w:rPr>
            <w:noProof/>
            <w:webHidden/>
          </w:rPr>
        </w:r>
        <w:r w:rsidR="002A1BF1">
          <w:rPr>
            <w:noProof/>
            <w:webHidden/>
          </w:rPr>
          <w:fldChar w:fldCharType="separate"/>
        </w:r>
        <w:r w:rsidR="002A1BF1">
          <w:rPr>
            <w:noProof/>
            <w:webHidden/>
          </w:rPr>
          <w:t>46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6" w:history="1">
        <w:r w:rsidR="002A1BF1" w:rsidRPr="00183C86">
          <w:rPr>
            <w:rStyle w:val="ab"/>
            <w:noProof/>
          </w:rPr>
          <w:t xml:space="preserve">7.8 </w:t>
        </w:r>
        <w:r w:rsidR="002A1BF1" w:rsidRPr="00183C86">
          <w:rPr>
            <w:rStyle w:val="ab"/>
            <w:noProof/>
          </w:rPr>
          <w:t>报告期末按公允价值占基金资产净值比例大小排序的前五名贵金属投资明细</w:t>
        </w:r>
        <w:r w:rsidR="002A1BF1">
          <w:rPr>
            <w:noProof/>
            <w:webHidden/>
          </w:rPr>
          <w:tab/>
        </w:r>
        <w:r w:rsidR="002A1BF1">
          <w:rPr>
            <w:noProof/>
            <w:webHidden/>
          </w:rPr>
          <w:fldChar w:fldCharType="begin"/>
        </w:r>
        <w:r w:rsidR="002A1BF1">
          <w:rPr>
            <w:noProof/>
            <w:webHidden/>
          </w:rPr>
          <w:instrText xml:space="preserve"> PAGEREF _Toc143614386 \h </w:instrText>
        </w:r>
        <w:r w:rsidR="002A1BF1">
          <w:rPr>
            <w:noProof/>
            <w:webHidden/>
          </w:rPr>
        </w:r>
        <w:r w:rsidR="002A1BF1">
          <w:rPr>
            <w:noProof/>
            <w:webHidden/>
          </w:rPr>
          <w:fldChar w:fldCharType="separate"/>
        </w:r>
        <w:r w:rsidR="002A1BF1">
          <w:rPr>
            <w:noProof/>
            <w:webHidden/>
          </w:rPr>
          <w:t>46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7" w:history="1">
        <w:r w:rsidR="002A1BF1" w:rsidRPr="00183C86">
          <w:rPr>
            <w:rStyle w:val="ab"/>
            <w:noProof/>
          </w:rPr>
          <w:t xml:space="preserve">7.9 </w:t>
        </w:r>
        <w:r w:rsidR="002A1BF1" w:rsidRPr="00183C86">
          <w:rPr>
            <w:rStyle w:val="ab"/>
            <w:noProof/>
          </w:rPr>
          <w:t>期末按公允价值占基金资产净值比例大小排序的前五名权证投资明细</w:t>
        </w:r>
        <w:r w:rsidR="002A1BF1">
          <w:rPr>
            <w:noProof/>
            <w:webHidden/>
          </w:rPr>
          <w:tab/>
        </w:r>
        <w:r w:rsidR="002A1BF1">
          <w:rPr>
            <w:noProof/>
            <w:webHidden/>
          </w:rPr>
          <w:fldChar w:fldCharType="begin"/>
        </w:r>
        <w:r w:rsidR="002A1BF1">
          <w:rPr>
            <w:noProof/>
            <w:webHidden/>
          </w:rPr>
          <w:instrText xml:space="preserve"> PAGEREF _Toc143614387 \h </w:instrText>
        </w:r>
        <w:r w:rsidR="002A1BF1">
          <w:rPr>
            <w:noProof/>
            <w:webHidden/>
          </w:rPr>
        </w:r>
        <w:r w:rsidR="002A1BF1">
          <w:rPr>
            <w:noProof/>
            <w:webHidden/>
          </w:rPr>
          <w:fldChar w:fldCharType="separate"/>
        </w:r>
        <w:r w:rsidR="002A1BF1">
          <w:rPr>
            <w:noProof/>
            <w:webHidden/>
          </w:rPr>
          <w:t>46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8" w:history="1">
        <w:r w:rsidR="002A1BF1" w:rsidRPr="00183C86">
          <w:rPr>
            <w:rStyle w:val="ab"/>
            <w:noProof/>
          </w:rPr>
          <w:t xml:space="preserve">7.10 </w:t>
        </w:r>
        <w:r w:rsidR="002A1BF1" w:rsidRPr="00183C86">
          <w:rPr>
            <w:rStyle w:val="ab"/>
            <w:noProof/>
          </w:rPr>
          <w:t>本基金投资股指期货的投资政策</w:t>
        </w:r>
        <w:r w:rsidR="002A1BF1">
          <w:rPr>
            <w:noProof/>
            <w:webHidden/>
          </w:rPr>
          <w:tab/>
        </w:r>
        <w:r w:rsidR="002A1BF1">
          <w:rPr>
            <w:noProof/>
            <w:webHidden/>
          </w:rPr>
          <w:fldChar w:fldCharType="begin"/>
        </w:r>
        <w:r w:rsidR="002A1BF1">
          <w:rPr>
            <w:noProof/>
            <w:webHidden/>
          </w:rPr>
          <w:instrText xml:space="preserve"> PAGEREF _Toc143614388 \h </w:instrText>
        </w:r>
        <w:r w:rsidR="002A1BF1">
          <w:rPr>
            <w:noProof/>
            <w:webHidden/>
          </w:rPr>
        </w:r>
        <w:r w:rsidR="002A1BF1">
          <w:rPr>
            <w:noProof/>
            <w:webHidden/>
          </w:rPr>
          <w:fldChar w:fldCharType="separate"/>
        </w:r>
        <w:r w:rsidR="002A1BF1">
          <w:rPr>
            <w:noProof/>
            <w:webHidden/>
          </w:rPr>
          <w:t>46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89" w:history="1">
        <w:r w:rsidR="002A1BF1" w:rsidRPr="00183C86">
          <w:rPr>
            <w:rStyle w:val="ab"/>
            <w:noProof/>
          </w:rPr>
          <w:t xml:space="preserve">7.11 </w:t>
        </w:r>
        <w:r w:rsidR="002A1BF1" w:rsidRPr="00183C86">
          <w:rPr>
            <w:rStyle w:val="ab"/>
            <w:noProof/>
          </w:rPr>
          <w:t>报告期末本基金投资的国债期货交易情况说明</w:t>
        </w:r>
        <w:r w:rsidR="002A1BF1">
          <w:rPr>
            <w:noProof/>
            <w:webHidden/>
          </w:rPr>
          <w:tab/>
        </w:r>
        <w:r w:rsidR="002A1BF1">
          <w:rPr>
            <w:noProof/>
            <w:webHidden/>
          </w:rPr>
          <w:fldChar w:fldCharType="begin"/>
        </w:r>
        <w:r w:rsidR="002A1BF1">
          <w:rPr>
            <w:noProof/>
            <w:webHidden/>
          </w:rPr>
          <w:instrText xml:space="preserve"> PAGEREF _Toc143614389 \h </w:instrText>
        </w:r>
        <w:r w:rsidR="002A1BF1">
          <w:rPr>
            <w:noProof/>
            <w:webHidden/>
          </w:rPr>
        </w:r>
        <w:r w:rsidR="002A1BF1">
          <w:rPr>
            <w:noProof/>
            <w:webHidden/>
          </w:rPr>
          <w:fldChar w:fldCharType="separate"/>
        </w:r>
        <w:r w:rsidR="002A1BF1">
          <w:rPr>
            <w:noProof/>
            <w:webHidden/>
          </w:rPr>
          <w:t>46</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0" w:history="1">
        <w:r w:rsidR="002A1BF1" w:rsidRPr="00183C86">
          <w:rPr>
            <w:rStyle w:val="ab"/>
            <w:noProof/>
          </w:rPr>
          <w:t xml:space="preserve">7.12 </w:t>
        </w:r>
        <w:r w:rsidR="002A1BF1" w:rsidRPr="00183C86">
          <w:rPr>
            <w:rStyle w:val="ab"/>
            <w:noProof/>
          </w:rPr>
          <w:t>本报告期投资基金情况</w:t>
        </w:r>
        <w:r w:rsidR="002A1BF1">
          <w:rPr>
            <w:noProof/>
            <w:webHidden/>
          </w:rPr>
          <w:tab/>
        </w:r>
        <w:r w:rsidR="002A1BF1">
          <w:rPr>
            <w:noProof/>
            <w:webHidden/>
          </w:rPr>
          <w:fldChar w:fldCharType="begin"/>
        </w:r>
        <w:r w:rsidR="002A1BF1">
          <w:rPr>
            <w:noProof/>
            <w:webHidden/>
          </w:rPr>
          <w:instrText xml:space="preserve"> PAGEREF _Toc143614390 \h </w:instrText>
        </w:r>
        <w:r w:rsidR="002A1BF1">
          <w:rPr>
            <w:noProof/>
            <w:webHidden/>
          </w:rPr>
        </w:r>
        <w:r w:rsidR="002A1BF1">
          <w:rPr>
            <w:noProof/>
            <w:webHidden/>
          </w:rPr>
          <w:fldChar w:fldCharType="separate"/>
        </w:r>
        <w:r w:rsidR="002A1BF1">
          <w:rPr>
            <w:noProof/>
            <w:webHidden/>
          </w:rPr>
          <w:t>47</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1" w:history="1">
        <w:r w:rsidR="002A1BF1" w:rsidRPr="00183C86">
          <w:rPr>
            <w:rStyle w:val="ab"/>
            <w:noProof/>
          </w:rPr>
          <w:t xml:space="preserve">7.13 </w:t>
        </w:r>
        <w:r w:rsidR="002A1BF1" w:rsidRPr="00183C86">
          <w:rPr>
            <w:rStyle w:val="ab"/>
            <w:noProof/>
          </w:rPr>
          <w:t>投资组合报告附注</w:t>
        </w:r>
        <w:r w:rsidR="002A1BF1">
          <w:rPr>
            <w:noProof/>
            <w:webHidden/>
          </w:rPr>
          <w:tab/>
        </w:r>
        <w:r w:rsidR="002A1BF1">
          <w:rPr>
            <w:noProof/>
            <w:webHidden/>
          </w:rPr>
          <w:fldChar w:fldCharType="begin"/>
        </w:r>
        <w:r w:rsidR="002A1BF1">
          <w:rPr>
            <w:noProof/>
            <w:webHidden/>
          </w:rPr>
          <w:instrText xml:space="preserve"> PAGEREF _Toc143614391 \h </w:instrText>
        </w:r>
        <w:r w:rsidR="002A1BF1">
          <w:rPr>
            <w:noProof/>
            <w:webHidden/>
          </w:rPr>
        </w:r>
        <w:r w:rsidR="002A1BF1">
          <w:rPr>
            <w:noProof/>
            <w:webHidden/>
          </w:rPr>
          <w:fldChar w:fldCharType="separate"/>
        </w:r>
        <w:r w:rsidR="002A1BF1">
          <w:rPr>
            <w:noProof/>
            <w:webHidden/>
          </w:rPr>
          <w:t>47</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92" w:history="1">
        <w:r w:rsidR="002A1BF1" w:rsidRPr="00183C86">
          <w:rPr>
            <w:rStyle w:val="ab"/>
            <w:b/>
            <w:bCs/>
            <w:noProof/>
          </w:rPr>
          <w:t xml:space="preserve">8  </w:t>
        </w:r>
        <w:r w:rsidR="002A1BF1" w:rsidRPr="00183C86">
          <w:rPr>
            <w:rStyle w:val="ab"/>
            <w:b/>
            <w:bCs/>
            <w:noProof/>
          </w:rPr>
          <w:t>基金份额持有人信息</w:t>
        </w:r>
        <w:r w:rsidR="002A1BF1">
          <w:rPr>
            <w:noProof/>
            <w:webHidden/>
          </w:rPr>
          <w:tab/>
        </w:r>
        <w:r w:rsidR="002A1BF1">
          <w:rPr>
            <w:noProof/>
            <w:webHidden/>
          </w:rPr>
          <w:fldChar w:fldCharType="begin"/>
        </w:r>
        <w:r w:rsidR="002A1BF1">
          <w:rPr>
            <w:noProof/>
            <w:webHidden/>
          </w:rPr>
          <w:instrText xml:space="preserve"> PAGEREF _Toc143614392 \h </w:instrText>
        </w:r>
        <w:r w:rsidR="002A1BF1">
          <w:rPr>
            <w:noProof/>
            <w:webHidden/>
          </w:rPr>
        </w:r>
        <w:r w:rsidR="002A1BF1">
          <w:rPr>
            <w:noProof/>
            <w:webHidden/>
          </w:rPr>
          <w:fldChar w:fldCharType="separate"/>
        </w:r>
        <w:r w:rsidR="002A1BF1">
          <w:rPr>
            <w:noProof/>
            <w:webHidden/>
          </w:rPr>
          <w:t>48</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3" w:history="1">
        <w:r w:rsidR="002A1BF1" w:rsidRPr="00183C86">
          <w:rPr>
            <w:rStyle w:val="ab"/>
            <w:noProof/>
          </w:rPr>
          <w:t xml:space="preserve">8.1 </w:t>
        </w:r>
        <w:r w:rsidR="002A1BF1" w:rsidRPr="00183C86">
          <w:rPr>
            <w:rStyle w:val="ab"/>
            <w:noProof/>
          </w:rPr>
          <w:t>期末基金份额持有人户数及持有人结构</w:t>
        </w:r>
        <w:r w:rsidR="002A1BF1">
          <w:rPr>
            <w:noProof/>
            <w:webHidden/>
          </w:rPr>
          <w:tab/>
        </w:r>
        <w:r w:rsidR="002A1BF1">
          <w:rPr>
            <w:noProof/>
            <w:webHidden/>
          </w:rPr>
          <w:fldChar w:fldCharType="begin"/>
        </w:r>
        <w:r w:rsidR="002A1BF1">
          <w:rPr>
            <w:noProof/>
            <w:webHidden/>
          </w:rPr>
          <w:instrText xml:space="preserve"> PAGEREF _Toc143614393 \h </w:instrText>
        </w:r>
        <w:r w:rsidR="002A1BF1">
          <w:rPr>
            <w:noProof/>
            <w:webHidden/>
          </w:rPr>
        </w:r>
        <w:r w:rsidR="002A1BF1">
          <w:rPr>
            <w:noProof/>
            <w:webHidden/>
          </w:rPr>
          <w:fldChar w:fldCharType="separate"/>
        </w:r>
        <w:r w:rsidR="002A1BF1">
          <w:rPr>
            <w:noProof/>
            <w:webHidden/>
          </w:rPr>
          <w:t>48</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4" w:history="1">
        <w:r w:rsidR="002A1BF1" w:rsidRPr="00183C86">
          <w:rPr>
            <w:rStyle w:val="ab"/>
            <w:noProof/>
          </w:rPr>
          <w:t xml:space="preserve">8.2 </w:t>
        </w:r>
        <w:r w:rsidR="002A1BF1" w:rsidRPr="00183C86">
          <w:rPr>
            <w:rStyle w:val="ab"/>
            <w:noProof/>
          </w:rPr>
          <w:t>期末基金管理人的从业人员持有本基金的情况</w:t>
        </w:r>
        <w:r w:rsidR="002A1BF1">
          <w:rPr>
            <w:noProof/>
            <w:webHidden/>
          </w:rPr>
          <w:tab/>
        </w:r>
        <w:r w:rsidR="002A1BF1">
          <w:rPr>
            <w:noProof/>
            <w:webHidden/>
          </w:rPr>
          <w:fldChar w:fldCharType="begin"/>
        </w:r>
        <w:r w:rsidR="002A1BF1">
          <w:rPr>
            <w:noProof/>
            <w:webHidden/>
          </w:rPr>
          <w:instrText xml:space="preserve"> PAGEREF _Toc143614394 \h </w:instrText>
        </w:r>
        <w:r w:rsidR="002A1BF1">
          <w:rPr>
            <w:noProof/>
            <w:webHidden/>
          </w:rPr>
        </w:r>
        <w:r w:rsidR="002A1BF1">
          <w:rPr>
            <w:noProof/>
            <w:webHidden/>
          </w:rPr>
          <w:fldChar w:fldCharType="separate"/>
        </w:r>
        <w:r w:rsidR="002A1BF1">
          <w:rPr>
            <w:noProof/>
            <w:webHidden/>
          </w:rPr>
          <w:t>48</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5" w:history="1">
        <w:r w:rsidR="002A1BF1" w:rsidRPr="00183C86">
          <w:rPr>
            <w:rStyle w:val="ab"/>
            <w:noProof/>
          </w:rPr>
          <w:t xml:space="preserve">8.3 </w:t>
        </w:r>
        <w:r w:rsidR="002A1BF1" w:rsidRPr="00183C86">
          <w:rPr>
            <w:rStyle w:val="ab"/>
            <w:noProof/>
          </w:rPr>
          <w:t>期末基金管理人的从业人员持有本开放式基金份额总量区间的情况</w:t>
        </w:r>
        <w:r w:rsidR="002A1BF1">
          <w:rPr>
            <w:noProof/>
            <w:webHidden/>
          </w:rPr>
          <w:tab/>
        </w:r>
        <w:r w:rsidR="002A1BF1">
          <w:rPr>
            <w:noProof/>
            <w:webHidden/>
          </w:rPr>
          <w:fldChar w:fldCharType="begin"/>
        </w:r>
        <w:r w:rsidR="002A1BF1">
          <w:rPr>
            <w:noProof/>
            <w:webHidden/>
          </w:rPr>
          <w:instrText xml:space="preserve"> PAGEREF _Toc143614395 \h </w:instrText>
        </w:r>
        <w:r w:rsidR="002A1BF1">
          <w:rPr>
            <w:noProof/>
            <w:webHidden/>
          </w:rPr>
        </w:r>
        <w:r w:rsidR="002A1BF1">
          <w:rPr>
            <w:noProof/>
            <w:webHidden/>
          </w:rPr>
          <w:fldChar w:fldCharType="separate"/>
        </w:r>
        <w:r w:rsidR="002A1BF1">
          <w:rPr>
            <w:noProof/>
            <w:webHidden/>
          </w:rPr>
          <w:t>48</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96" w:history="1">
        <w:r w:rsidR="002A1BF1" w:rsidRPr="00183C86">
          <w:rPr>
            <w:rStyle w:val="ab"/>
            <w:b/>
            <w:bCs/>
            <w:noProof/>
          </w:rPr>
          <w:t xml:space="preserve">9  </w:t>
        </w:r>
        <w:r w:rsidR="002A1BF1" w:rsidRPr="00183C86">
          <w:rPr>
            <w:rStyle w:val="ab"/>
            <w:b/>
            <w:bCs/>
            <w:noProof/>
          </w:rPr>
          <w:t>开放式基金份额变动</w:t>
        </w:r>
        <w:r w:rsidR="002A1BF1">
          <w:rPr>
            <w:noProof/>
            <w:webHidden/>
          </w:rPr>
          <w:tab/>
        </w:r>
        <w:r w:rsidR="002A1BF1">
          <w:rPr>
            <w:noProof/>
            <w:webHidden/>
          </w:rPr>
          <w:fldChar w:fldCharType="begin"/>
        </w:r>
        <w:r w:rsidR="002A1BF1">
          <w:rPr>
            <w:noProof/>
            <w:webHidden/>
          </w:rPr>
          <w:instrText xml:space="preserve"> PAGEREF _Toc143614396 \h </w:instrText>
        </w:r>
        <w:r w:rsidR="002A1BF1">
          <w:rPr>
            <w:noProof/>
            <w:webHidden/>
          </w:rPr>
        </w:r>
        <w:r w:rsidR="002A1BF1">
          <w:rPr>
            <w:noProof/>
            <w:webHidden/>
          </w:rPr>
          <w:fldChar w:fldCharType="separate"/>
        </w:r>
        <w:r w:rsidR="002A1BF1">
          <w:rPr>
            <w:noProof/>
            <w:webHidden/>
          </w:rPr>
          <w:t>49</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397" w:history="1">
        <w:r w:rsidR="002A1BF1" w:rsidRPr="00183C86">
          <w:rPr>
            <w:rStyle w:val="ab"/>
            <w:b/>
            <w:bCs/>
            <w:noProof/>
          </w:rPr>
          <w:t xml:space="preserve">10  </w:t>
        </w:r>
        <w:r w:rsidR="002A1BF1" w:rsidRPr="00183C86">
          <w:rPr>
            <w:rStyle w:val="ab"/>
            <w:b/>
            <w:bCs/>
            <w:noProof/>
          </w:rPr>
          <w:t>重大事件揭示</w:t>
        </w:r>
        <w:r w:rsidR="002A1BF1">
          <w:rPr>
            <w:noProof/>
            <w:webHidden/>
          </w:rPr>
          <w:tab/>
        </w:r>
        <w:r w:rsidR="002A1BF1">
          <w:rPr>
            <w:noProof/>
            <w:webHidden/>
          </w:rPr>
          <w:fldChar w:fldCharType="begin"/>
        </w:r>
        <w:r w:rsidR="002A1BF1">
          <w:rPr>
            <w:noProof/>
            <w:webHidden/>
          </w:rPr>
          <w:instrText xml:space="preserve"> PAGEREF _Toc143614397 \h </w:instrText>
        </w:r>
        <w:r w:rsidR="002A1BF1">
          <w:rPr>
            <w:noProof/>
            <w:webHidden/>
          </w:rPr>
        </w:r>
        <w:r w:rsidR="002A1BF1">
          <w:rPr>
            <w:noProof/>
            <w:webHidden/>
          </w:rPr>
          <w:fldChar w:fldCharType="separate"/>
        </w:r>
        <w:r w:rsidR="002A1BF1">
          <w:rPr>
            <w:noProof/>
            <w:webHidden/>
          </w:rPr>
          <w:t>49</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8" w:history="1">
        <w:r w:rsidR="002A1BF1" w:rsidRPr="00183C86">
          <w:rPr>
            <w:rStyle w:val="ab"/>
            <w:noProof/>
          </w:rPr>
          <w:t xml:space="preserve">10.1 </w:t>
        </w:r>
        <w:r w:rsidR="002A1BF1" w:rsidRPr="00183C86">
          <w:rPr>
            <w:rStyle w:val="ab"/>
            <w:noProof/>
          </w:rPr>
          <w:t>基金份额持有人大会决议</w:t>
        </w:r>
        <w:r w:rsidR="002A1BF1">
          <w:rPr>
            <w:noProof/>
            <w:webHidden/>
          </w:rPr>
          <w:tab/>
        </w:r>
        <w:r w:rsidR="002A1BF1">
          <w:rPr>
            <w:noProof/>
            <w:webHidden/>
          </w:rPr>
          <w:fldChar w:fldCharType="begin"/>
        </w:r>
        <w:r w:rsidR="002A1BF1">
          <w:rPr>
            <w:noProof/>
            <w:webHidden/>
          </w:rPr>
          <w:instrText xml:space="preserve"> PAGEREF _Toc143614398 \h </w:instrText>
        </w:r>
        <w:r w:rsidR="002A1BF1">
          <w:rPr>
            <w:noProof/>
            <w:webHidden/>
          </w:rPr>
        </w:r>
        <w:r w:rsidR="002A1BF1">
          <w:rPr>
            <w:noProof/>
            <w:webHidden/>
          </w:rPr>
          <w:fldChar w:fldCharType="separate"/>
        </w:r>
        <w:r w:rsidR="002A1BF1">
          <w:rPr>
            <w:noProof/>
            <w:webHidden/>
          </w:rPr>
          <w:t>49</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399" w:history="1">
        <w:r w:rsidR="002A1BF1" w:rsidRPr="00183C86">
          <w:rPr>
            <w:rStyle w:val="ab"/>
            <w:noProof/>
          </w:rPr>
          <w:t xml:space="preserve">10.2 </w:t>
        </w:r>
        <w:r w:rsidR="002A1BF1" w:rsidRPr="00183C86">
          <w:rPr>
            <w:rStyle w:val="ab"/>
            <w:noProof/>
          </w:rPr>
          <w:t>基金管理人、基金托管人的专门基金托管部门的重大人事变动</w:t>
        </w:r>
        <w:r w:rsidR="002A1BF1">
          <w:rPr>
            <w:noProof/>
            <w:webHidden/>
          </w:rPr>
          <w:tab/>
        </w:r>
        <w:r w:rsidR="002A1BF1">
          <w:rPr>
            <w:noProof/>
            <w:webHidden/>
          </w:rPr>
          <w:fldChar w:fldCharType="begin"/>
        </w:r>
        <w:r w:rsidR="002A1BF1">
          <w:rPr>
            <w:noProof/>
            <w:webHidden/>
          </w:rPr>
          <w:instrText xml:space="preserve"> PAGEREF _Toc143614399 \h </w:instrText>
        </w:r>
        <w:r w:rsidR="002A1BF1">
          <w:rPr>
            <w:noProof/>
            <w:webHidden/>
          </w:rPr>
        </w:r>
        <w:r w:rsidR="002A1BF1">
          <w:rPr>
            <w:noProof/>
            <w:webHidden/>
          </w:rPr>
          <w:fldChar w:fldCharType="separate"/>
        </w:r>
        <w:r w:rsidR="002A1BF1">
          <w:rPr>
            <w:noProof/>
            <w:webHidden/>
          </w:rPr>
          <w:t>49</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0" w:history="1">
        <w:r w:rsidR="002A1BF1" w:rsidRPr="00183C86">
          <w:rPr>
            <w:rStyle w:val="ab"/>
            <w:noProof/>
          </w:rPr>
          <w:t xml:space="preserve">10.3 </w:t>
        </w:r>
        <w:r w:rsidR="002A1BF1" w:rsidRPr="00183C86">
          <w:rPr>
            <w:rStyle w:val="ab"/>
            <w:noProof/>
          </w:rPr>
          <w:t>涉及基金管理人、基金财产、基金托管业务的诉讼</w:t>
        </w:r>
        <w:r w:rsidR="002A1BF1">
          <w:rPr>
            <w:noProof/>
            <w:webHidden/>
          </w:rPr>
          <w:tab/>
        </w:r>
        <w:r w:rsidR="002A1BF1">
          <w:rPr>
            <w:noProof/>
            <w:webHidden/>
          </w:rPr>
          <w:fldChar w:fldCharType="begin"/>
        </w:r>
        <w:r w:rsidR="002A1BF1">
          <w:rPr>
            <w:noProof/>
            <w:webHidden/>
          </w:rPr>
          <w:instrText xml:space="preserve"> PAGEREF _Toc143614400 \h </w:instrText>
        </w:r>
        <w:r w:rsidR="002A1BF1">
          <w:rPr>
            <w:noProof/>
            <w:webHidden/>
          </w:rPr>
        </w:r>
        <w:r w:rsidR="002A1BF1">
          <w:rPr>
            <w:noProof/>
            <w:webHidden/>
          </w:rPr>
          <w:fldChar w:fldCharType="separate"/>
        </w:r>
        <w:r w:rsidR="002A1BF1">
          <w:rPr>
            <w:noProof/>
            <w:webHidden/>
          </w:rPr>
          <w:t>49</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1" w:history="1">
        <w:r w:rsidR="002A1BF1" w:rsidRPr="00183C86">
          <w:rPr>
            <w:rStyle w:val="ab"/>
            <w:noProof/>
          </w:rPr>
          <w:t xml:space="preserve">10.4 </w:t>
        </w:r>
        <w:r w:rsidR="002A1BF1" w:rsidRPr="00183C86">
          <w:rPr>
            <w:rStyle w:val="ab"/>
            <w:noProof/>
          </w:rPr>
          <w:t>基金投资策略的改变</w:t>
        </w:r>
        <w:r w:rsidR="002A1BF1">
          <w:rPr>
            <w:noProof/>
            <w:webHidden/>
          </w:rPr>
          <w:tab/>
        </w:r>
        <w:r w:rsidR="002A1BF1">
          <w:rPr>
            <w:noProof/>
            <w:webHidden/>
          </w:rPr>
          <w:fldChar w:fldCharType="begin"/>
        </w:r>
        <w:r w:rsidR="002A1BF1">
          <w:rPr>
            <w:noProof/>
            <w:webHidden/>
          </w:rPr>
          <w:instrText xml:space="preserve"> PAGEREF _Toc143614401 \h </w:instrText>
        </w:r>
        <w:r w:rsidR="002A1BF1">
          <w:rPr>
            <w:noProof/>
            <w:webHidden/>
          </w:rPr>
        </w:r>
        <w:r w:rsidR="002A1BF1">
          <w:rPr>
            <w:noProof/>
            <w:webHidden/>
          </w:rPr>
          <w:fldChar w:fldCharType="separate"/>
        </w:r>
        <w:r w:rsidR="002A1BF1">
          <w:rPr>
            <w:noProof/>
            <w:webHidden/>
          </w:rPr>
          <w:t>50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2" w:history="1">
        <w:r w:rsidR="002A1BF1" w:rsidRPr="00183C86">
          <w:rPr>
            <w:rStyle w:val="ab"/>
            <w:noProof/>
          </w:rPr>
          <w:t xml:space="preserve">10.5 </w:t>
        </w:r>
        <w:r w:rsidR="002A1BF1" w:rsidRPr="00183C86">
          <w:rPr>
            <w:rStyle w:val="ab"/>
            <w:noProof/>
          </w:rPr>
          <w:t>为基金进行审计的会计师事务所情况</w:t>
        </w:r>
        <w:r w:rsidR="002A1BF1">
          <w:rPr>
            <w:noProof/>
            <w:webHidden/>
          </w:rPr>
          <w:tab/>
        </w:r>
        <w:r w:rsidR="002A1BF1">
          <w:rPr>
            <w:noProof/>
            <w:webHidden/>
          </w:rPr>
          <w:fldChar w:fldCharType="begin"/>
        </w:r>
        <w:r w:rsidR="002A1BF1">
          <w:rPr>
            <w:noProof/>
            <w:webHidden/>
          </w:rPr>
          <w:instrText xml:space="preserve"> PAGEREF _Toc143614402 \h </w:instrText>
        </w:r>
        <w:r w:rsidR="002A1BF1">
          <w:rPr>
            <w:noProof/>
            <w:webHidden/>
          </w:rPr>
        </w:r>
        <w:r w:rsidR="002A1BF1">
          <w:rPr>
            <w:noProof/>
            <w:webHidden/>
          </w:rPr>
          <w:fldChar w:fldCharType="separate"/>
        </w:r>
        <w:r w:rsidR="002A1BF1">
          <w:rPr>
            <w:noProof/>
            <w:webHidden/>
          </w:rPr>
          <w:t>50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3" w:history="1">
        <w:r w:rsidR="002A1BF1" w:rsidRPr="00183C86">
          <w:rPr>
            <w:rStyle w:val="ab"/>
            <w:noProof/>
          </w:rPr>
          <w:t xml:space="preserve">10.6 </w:t>
        </w:r>
        <w:r w:rsidR="002A1BF1" w:rsidRPr="00183C86">
          <w:rPr>
            <w:rStyle w:val="ab"/>
            <w:noProof/>
          </w:rPr>
          <w:t>管理人、托管人及其高级管理人员受稽查或处罚等情况</w:t>
        </w:r>
        <w:r w:rsidR="002A1BF1">
          <w:rPr>
            <w:noProof/>
            <w:webHidden/>
          </w:rPr>
          <w:tab/>
        </w:r>
        <w:r w:rsidR="002A1BF1">
          <w:rPr>
            <w:noProof/>
            <w:webHidden/>
          </w:rPr>
          <w:fldChar w:fldCharType="begin"/>
        </w:r>
        <w:r w:rsidR="002A1BF1">
          <w:rPr>
            <w:noProof/>
            <w:webHidden/>
          </w:rPr>
          <w:instrText xml:space="preserve"> PAGEREF _Toc143614403 \h </w:instrText>
        </w:r>
        <w:r w:rsidR="002A1BF1">
          <w:rPr>
            <w:noProof/>
            <w:webHidden/>
          </w:rPr>
        </w:r>
        <w:r w:rsidR="002A1BF1">
          <w:rPr>
            <w:noProof/>
            <w:webHidden/>
          </w:rPr>
          <w:fldChar w:fldCharType="separate"/>
        </w:r>
        <w:r w:rsidR="002A1BF1">
          <w:rPr>
            <w:noProof/>
            <w:webHidden/>
          </w:rPr>
          <w:t>50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4" w:history="1">
        <w:r w:rsidR="002A1BF1" w:rsidRPr="00183C86">
          <w:rPr>
            <w:rStyle w:val="ab"/>
            <w:noProof/>
          </w:rPr>
          <w:t xml:space="preserve">10.6.1 </w:t>
        </w:r>
        <w:r w:rsidR="002A1BF1" w:rsidRPr="00183C86">
          <w:rPr>
            <w:rStyle w:val="ab"/>
            <w:noProof/>
          </w:rPr>
          <w:t>管理人及其高级管理人员受稽查或处罚等情况</w:t>
        </w:r>
        <w:r w:rsidR="002A1BF1">
          <w:rPr>
            <w:noProof/>
            <w:webHidden/>
          </w:rPr>
          <w:tab/>
        </w:r>
        <w:r w:rsidR="002A1BF1">
          <w:rPr>
            <w:noProof/>
            <w:webHidden/>
          </w:rPr>
          <w:fldChar w:fldCharType="begin"/>
        </w:r>
        <w:r w:rsidR="002A1BF1">
          <w:rPr>
            <w:noProof/>
            <w:webHidden/>
          </w:rPr>
          <w:instrText xml:space="preserve"> PAGEREF _Toc143614404 \h </w:instrText>
        </w:r>
        <w:r w:rsidR="002A1BF1">
          <w:rPr>
            <w:noProof/>
            <w:webHidden/>
          </w:rPr>
        </w:r>
        <w:r w:rsidR="002A1BF1">
          <w:rPr>
            <w:noProof/>
            <w:webHidden/>
          </w:rPr>
          <w:fldChar w:fldCharType="separate"/>
        </w:r>
        <w:r w:rsidR="002A1BF1">
          <w:rPr>
            <w:noProof/>
            <w:webHidden/>
          </w:rPr>
          <w:t>50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5" w:history="1">
        <w:r w:rsidR="002A1BF1" w:rsidRPr="00183C86">
          <w:rPr>
            <w:rStyle w:val="ab"/>
            <w:noProof/>
          </w:rPr>
          <w:t xml:space="preserve">10.6.2 </w:t>
        </w:r>
        <w:r w:rsidR="002A1BF1" w:rsidRPr="00183C86">
          <w:rPr>
            <w:rStyle w:val="ab"/>
            <w:noProof/>
          </w:rPr>
          <w:t>托管人及其高级管理人员受稽查或处罚等情况</w:t>
        </w:r>
        <w:r w:rsidR="002A1BF1">
          <w:rPr>
            <w:noProof/>
            <w:webHidden/>
          </w:rPr>
          <w:tab/>
        </w:r>
        <w:r w:rsidR="002A1BF1">
          <w:rPr>
            <w:noProof/>
            <w:webHidden/>
          </w:rPr>
          <w:fldChar w:fldCharType="begin"/>
        </w:r>
        <w:r w:rsidR="002A1BF1">
          <w:rPr>
            <w:noProof/>
            <w:webHidden/>
          </w:rPr>
          <w:instrText xml:space="preserve"> PAGEREF _Toc143614405 \h </w:instrText>
        </w:r>
        <w:r w:rsidR="002A1BF1">
          <w:rPr>
            <w:noProof/>
            <w:webHidden/>
          </w:rPr>
        </w:r>
        <w:r w:rsidR="002A1BF1">
          <w:rPr>
            <w:noProof/>
            <w:webHidden/>
          </w:rPr>
          <w:fldChar w:fldCharType="separate"/>
        </w:r>
        <w:r w:rsidR="002A1BF1">
          <w:rPr>
            <w:noProof/>
            <w:webHidden/>
          </w:rPr>
          <w:t>50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6" w:history="1">
        <w:r w:rsidR="002A1BF1" w:rsidRPr="00183C86">
          <w:rPr>
            <w:rStyle w:val="ab"/>
            <w:noProof/>
          </w:rPr>
          <w:t xml:space="preserve">10.7 </w:t>
        </w:r>
        <w:r w:rsidR="002A1BF1" w:rsidRPr="00183C86">
          <w:rPr>
            <w:rStyle w:val="ab"/>
            <w:noProof/>
          </w:rPr>
          <w:t>基金租用证券公司交易单元的有关情况</w:t>
        </w:r>
        <w:r w:rsidR="002A1BF1">
          <w:rPr>
            <w:noProof/>
            <w:webHidden/>
          </w:rPr>
          <w:tab/>
        </w:r>
        <w:r w:rsidR="002A1BF1">
          <w:rPr>
            <w:noProof/>
            <w:webHidden/>
          </w:rPr>
          <w:fldChar w:fldCharType="begin"/>
        </w:r>
        <w:r w:rsidR="002A1BF1">
          <w:rPr>
            <w:noProof/>
            <w:webHidden/>
          </w:rPr>
          <w:instrText xml:space="preserve"> PAGEREF _Toc143614406 \h </w:instrText>
        </w:r>
        <w:r w:rsidR="002A1BF1">
          <w:rPr>
            <w:noProof/>
            <w:webHidden/>
          </w:rPr>
        </w:r>
        <w:r w:rsidR="002A1BF1">
          <w:rPr>
            <w:noProof/>
            <w:webHidden/>
          </w:rPr>
          <w:fldChar w:fldCharType="separate"/>
        </w:r>
        <w:r w:rsidR="002A1BF1">
          <w:rPr>
            <w:noProof/>
            <w:webHidden/>
          </w:rPr>
          <w:t>50</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7" w:history="1">
        <w:r w:rsidR="002A1BF1" w:rsidRPr="00183C86">
          <w:rPr>
            <w:rStyle w:val="ab"/>
            <w:noProof/>
          </w:rPr>
          <w:t xml:space="preserve">10.8 </w:t>
        </w:r>
        <w:r w:rsidR="002A1BF1" w:rsidRPr="00183C86">
          <w:rPr>
            <w:rStyle w:val="ab"/>
            <w:noProof/>
          </w:rPr>
          <w:t>其他重大事件</w:t>
        </w:r>
        <w:r w:rsidR="002A1BF1">
          <w:rPr>
            <w:noProof/>
            <w:webHidden/>
          </w:rPr>
          <w:tab/>
        </w:r>
        <w:r w:rsidR="002A1BF1">
          <w:rPr>
            <w:noProof/>
            <w:webHidden/>
          </w:rPr>
          <w:fldChar w:fldCharType="begin"/>
        </w:r>
        <w:r w:rsidR="002A1BF1">
          <w:rPr>
            <w:noProof/>
            <w:webHidden/>
          </w:rPr>
          <w:instrText xml:space="preserve"> PAGEREF _Toc143614407 \h </w:instrText>
        </w:r>
        <w:r w:rsidR="002A1BF1">
          <w:rPr>
            <w:noProof/>
            <w:webHidden/>
          </w:rPr>
        </w:r>
        <w:r w:rsidR="002A1BF1">
          <w:rPr>
            <w:noProof/>
            <w:webHidden/>
          </w:rPr>
          <w:fldChar w:fldCharType="separate"/>
        </w:r>
        <w:r w:rsidR="002A1BF1">
          <w:rPr>
            <w:noProof/>
            <w:webHidden/>
          </w:rPr>
          <w:t>51</w:t>
        </w:r>
        <w:r w:rsidR="002A1BF1">
          <w:rPr>
            <w:noProof/>
            <w:webHidden/>
          </w:rPr>
          <w:fldChar w:fldCharType="end"/>
        </w:r>
      </w:hyperlink>
    </w:p>
    <w:p w:rsidR="002A1BF1" w:rsidRDefault="005E23EB">
      <w:pPr>
        <w:pStyle w:val="12"/>
        <w:rPr>
          <w:rFonts w:asciiTheme="minorHAnsi" w:eastAsiaTheme="minorEastAsia" w:hAnsiTheme="minorHAnsi" w:cstheme="minorBidi"/>
          <w:noProof/>
          <w:szCs w:val="22"/>
        </w:rPr>
      </w:pPr>
      <w:hyperlink w:anchor="_Toc143614408" w:history="1">
        <w:r w:rsidR="002A1BF1" w:rsidRPr="00183C86">
          <w:rPr>
            <w:rStyle w:val="ab"/>
            <w:b/>
            <w:bCs/>
            <w:noProof/>
          </w:rPr>
          <w:t xml:space="preserve">11  </w:t>
        </w:r>
        <w:r w:rsidR="002A1BF1" w:rsidRPr="00183C86">
          <w:rPr>
            <w:rStyle w:val="ab"/>
            <w:b/>
            <w:bCs/>
            <w:noProof/>
          </w:rPr>
          <w:t>备查文件目录</w:t>
        </w:r>
        <w:r w:rsidR="002A1BF1">
          <w:rPr>
            <w:noProof/>
            <w:webHidden/>
          </w:rPr>
          <w:tab/>
        </w:r>
        <w:r w:rsidR="002A1BF1">
          <w:rPr>
            <w:noProof/>
            <w:webHidden/>
          </w:rPr>
          <w:fldChar w:fldCharType="begin"/>
        </w:r>
        <w:r w:rsidR="002A1BF1">
          <w:rPr>
            <w:noProof/>
            <w:webHidden/>
          </w:rPr>
          <w:instrText xml:space="preserve"> PAGEREF _Toc143614408 \h </w:instrText>
        </w:r>
        <w:r w:rsidR="002A1BF1">
          <w:rPr>
            <w:noProof/>
            <w:webHidden/>
          </w:rPr>
        </w:r>
        <w:r w:rsidR="002A1BF1">
          <w:rPr>
            <w:noProof/>
            <w:webHidden/>
          </w:rPr>
          <w:fldChar w:fldCharType="separate"/>
        </w:r>
        <w:r w:rsidR="002A1BF1">
          <w:rPr>
            <w:noProof/>
            <w:webHidden/>
          </w:rPr>
          <w:t>51</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09" w:history="1">
        <w:r w:rsidR="002A1BF1" w:rsidRPr="00183C86">
          <w:rPr>
            <w:rStyle w:val="ab"/>
            <w:noProof/>
          </w:rPr>
          <w:t xml:space="preserve">11.1 </w:t>
        </w:r>
        <w:r w:rsidR="002A1BF1" w:rsidRPr="00183C86">
          <w:rPr>
            <w:rStyle w:val="ab"/>
            <w:noProof/>
          </w:rPr>
          <w:t>备查文件目录</w:t>
        </w:r>
        <w:r w:rsidR="002A1BF1">
          <w:rPr>
            <w:noProof/>
            <w:webHidden/>
          </w:rPr>
          <w:tab/>
        </w:r>
        <w:r w:rsidR="002A1BF1">
          <w:rPr>
            <w:noProof/>
            <w:webHidden/>
          </w:rPr>
          <w:fldChar w:fldCharType="begin"/>
        </w:r>
        <w:r w:rsidR="002A1BF1">
          <w:rPr>
            <w:noProof/>
            <w:webHidden/>
          </w:rPr>
          <w:instrText xml:space="preserve"> PAGEREF _Toc143614409 \h </w:instrText>
        </w:r>
        <w:r w:rsidR="002A1BF1">
          <w:rPr>
            <w:noProof/>
            <w:webHidden/>
          </w:rPr>
        </w:r>
        <w:r w:rsidR="002A1BF1">
          <w:rPr>
            <w:noProof/>
            <w:webHidden/>
          </w:rPr>
          <w:fldChar w:fldCharType="separate"/>
        </w:r>
        <w:r w:rsidR="002A1BF1">
          <w:rPr>
            <w:noProof/>
            <w:webHidden/>
          </w:rPr>
          <w:t>51</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10" w:history="1">
        <w:r w:rsidR="002A1BF1" w:rsidRPr="00183C86">
          <w:rPr>
            <w:rStyle w:val="ab"/>
            <w:noProof/>
          </w:rPr>
          <w:t xml:space="preserve">11.2 </w:t>
        </w:r>
        <w:r w:rsidR="002A1BF1" w:rsidRPr="00183C86">
          <w:rPr>
            <w:rStyle w:val="ab"/>
            <w:noProof/>
          </w:rPr>
          <w:t>存放地点</w:t>
        </w:r>
        <w:r w:rsidR="002A1BF1">
          <w:rPr>
            <w:noProof/>
            <w:webHidden/>
          </w:rPr>
          <w:tab/>
        </w:r>
        <w:r w:rsidR="002A1BF1">
          <w:rPr>
            <w:noProof/>
            <w:webHidden/>
          </w:rPr>
          <w:fldChar w:fldCharType="begin"/>
        </w:r>
        <w:r w:rsidR="002A1BF1">
          <w:rPr>
            <w:noProof/>
            <w:webHidden/>
          </w:rPr>
          <w:instrText xml:space="preserve"> PAGEREF _Toc143614410 \h </w:instrText>
        </w:r>
        <w:r w:rsidR="002A1BF1">
          <w:rPr>
            <w:noProof/>
            <w:webHidden/>
          </w:rPr>
        </w:r>
        <w:r w:rsidR="002A1BF1">
          <w:rPr>
            <w:noProof/>
            <w:webHidden/>
          </w:rPr>
          <w:fldChar w:fldCharType="separate"/>
        </w:r>
        <w:r w:rsidR="002A1BF1">
          <w:rPr>
            <w:noProof/>
            <w:webHidden/>
          </w:rPr>
          <w:t>52</w:t>
        </w:r>
        <w:r w:rsidR="002A1BF1">
          <w:rPr>
            <w:noProof/>
            <w:webHidden/>
          </w:rPr>
          <w:fldChar w:fldCharType="end"/>
        </w:r>
      </w:hyperlink>
    </w:p>
    <w:p w:rsidR="002A1BF1" w:rsidRDefault="005E23EB">
      <w:pPr>
        <w:pStyle w:val="24"/>
        <w:rPr>
          <w:rFonts w:asciiTheme="minorHAnsi" w:eastAsiaTheme="minorEastAsia" w:hAnsiTheme="minorHAnsi" w:cstheme="minorBidi"/>
          <w:noProof/>
          <w:kern w:val="2"/>
          <w:szCs w:val="22"/>
        </w:rPr>
      </w:pPr>
      <w:hyperlink w:anchor="_Toc143614411" w:history="1">
        <w:r w:rsidR="002A1BF1" w:rsidRPr="00183C86">
          <w:rPr>
            <w:rStyle w:val="ab"/>
            <w:noProof/>
          </w:rPr>
          <w:t xml:space="preserve">11.3 </w:t>
        </w:r>
        <w:r w:rsidR="002A1BF1" w:rsidRPr="00183C86">
          <w:rPr>
            <w:rStyle w:val="ab"/>
            <w:noProof/>
          </w:rPr>
          <w:t>查阅方式</w:t>
        </w:r>
        <w:r w:rsidR="002A1BF1">
          <w:rPr>
            <w:noProof/>
            <w:webHidden/>
          </w:rPr>
          <w:tab/>
        </w:r>
        <w:r w:rsidR="002A1BF1">
          <w:rPr>
            <w:noProof/>
            <w:webHidden/>
          </w:rPr>
          <w:fldChar w:fldCharType="begin"/>
        </w:r>
        <w:r w:rsidR="002A1BF1">
          <w:rPr>
            <w:noProof/>
            <w:webHidden/>
          </w:rPr>
          <w:instrText xml:space="preserve"> PAGEREF _Toc143614411 \h </w:instrText>
        </w:r>
        <w:r w:rsidR="002A1BF1">
          <w:rPr>
            <w:noProof/>
            <w:webHidden/>
          </w:rPr>
        </w:r>
        <w:r w:rsidR="002A1BF1">
          <w:rPr>
            <w:noProof/>
            <w:webHidden/>
          </w:rPr>
          <w:fldChar w:fldCharType="separate"/>
        </w:r>
        <w:r w:rsidR="002A1BF1">
          <w:rPr>
            <w:noProof/>
            <w:webHidden/>
          </w:rPr>
          <w:t>52</w:t>
        </w:r>
        <w:r w:rsidR="002A1BF1">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51"/>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52"/>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摩根沃享远见一年持有期混合型证券投资基金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摩根沃享远见一年持有期混合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014261</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014261</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交通银行股份有限公司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1,378,222,484.22</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014261</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014262</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1,301,895,631.05</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76,326,853.17</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53"/>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以行业和公司研究为基础，精选基本面优秀、成长潜力大的上市公司进行重点投资，基于严格的风险控制，力争实现基金资产的长期增值。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542F92" w:rsidRDefault="002A1BF1">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资产配置策略</w:t>
            </w:r>
            <w:r>
              <w:rPr>
                <w:rFonts w:eastAsiaTheme="minorEastAsia"/>
                <w:color w:val="000000" w:themeColor="text1"/>
                <w:szCs w:val="21"/>
              </w:rPr>
              <w:t xml:space="preserve"> </w:t>
            </w:r>
          </w:p>
          <w:p w:rsidR="00542F92" w:rsidRDefault="002A1BF1">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542F92" w:rsidRDefault="002A1BF1">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股票投资策略</w:t>
            </w:r>
            <w:r>
              <w:rPr>
                <w:rFonts w:eastAsiaTheme="minorEastAsia"/>
                <w:color w:val="000000" w:themeColor="text1"/>
                <w:szCs w:val="21"/>
              </w:rPr>
              <w:t xml:space="preserve"> </w:t>
            </w:r>
          </w:p>
          <w:p w:rsidR="00542F92" w:rsidRDefault="002A1BF1">
            <w:pPr>
              <w:rPr>
                <w:rFonts w:eastAsiaTheme="minorEastAsia"/>
                <w:color w:val="000000" w:themeColor="text1"/>
                <w:szCs w:val="21"/>
              </w:rPr>
            </w:pPr>
            <w:r>
              <w:rPr>
                <w:rFonts w:eastAsiaTheme="minorEastAsia"/>
                <w:color w:val="000000" w:themeColor="text1"/>
                <w:szCs w:val="21"/>
              </w:rPr>
              <w:t>本基金坚持</w:t>
            </w:r>
            <w:r>
              <w:rPr>
                <w:rFonts w:eastAsiaTheme="minorEastAsia"/>
                <w:color w:val="000000" w:themeColor="text1"/>
                <w:szCs w:val="21"/>
              </w:rPr>
              <w:t>“</w:t>
            </w:r>
            <w:r>
              <w:rPr>
                <w:rFonts w:eastAsiaTheme="minorEastAsia"/>
                <w:color w:val="000000" w:themeColor="text1"/>
                <w:szCs w:val="21"/>
              </w:rPr>
              <w:t>挖掘优势行业高成长个股</w:t>
            </w:r>
            <w:r>
              <w:rPr>
                <w:rFonts w:eastAsiaTheme="minorEastAsia"/>
                <w:color w:val="000000" w:themeColor="text1"/>
                <w:szCs w:val="21"/>
              </w:rPr>
              <w:t>”</w:t>
            </w:r>
            <w:r>
              <w:rPr>
                <w:rFonts w:eastAsiaTheme="minorEastAsia"/>
                <w:color w:val="000000" w:themeColor="text1"/>
                <w:szCs w:val="21"/>
              </w:rPr>
              <w:t>的选股理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542F92" w:rsidRDefault="002A1BF1">
            <w:pPr>
              <w:rPr>
                <w:rFonts w:eastAsiaTheme="minorEastAsia"/>
                <w:color w:val="000000" w:themeColor="text1"/>
                <w:szCs w:val="21"/>
              </w:rPr>
            </w:pPr>
            <w:r>
              <w:rPr>
                <w:rFonts w:eastAsiaTheme="minorEastAsia"/>
                <w:color w:val="000000" w:themeColor="text1"/>
                <w:szCs w:val="21"/>
              </w:rPr>
              <w:t>行业配置上，基金管理人结合投研团队的宏观策略与行业观点，自上而下地确定本基金的行业配置比例，并定期进行调整。在宏观策略方面，基金管理人对宏观经济发展趋势进行前瞻性的研究与分析；在行业观点方面，基金管理人通过包括但不限于业绩增速、估值、主题、政策等维度对不同行业进行评估，同时从行业生命周期、行业景气度、行业竞争格局等多角度，综合评估各个行业的投资价值，并相应确定不同行业的配置权重。</w:t>
            </w:r>
            <w:r>
              <w:rPr>
                <w:rFonts w:eastAsiaTheme="minorEastAsia"/>
                <w:color w:val="000000" w:themeColor="text1"/>
                <w:szCs w:val="21"/>
              </w:rPr>
              <w:t xml:space="preserve"> </w:t>
            </w:r>
          </w:p>
          <w:p w:rsidR="00542F92" w:rsidRDefault="002A1BF1">
            <w:pPr>
              <w:rPr>
                <w:rFonts w:eastAsiaTheme="minorEastAsia"/>
                <w:color w:val="000000" w:themeColor="text1"/>
                <w:szCs w:val="21"/>
              </w:rPr>
            </w:pPr>
            <w:r>
              <w:rPr>
                <w:rFonts w:eastAsiaTheme="minorEastAsia"/>
                <w:color w:val="000000" w:themeColor="text1"/>
                <w:szCs w:val="21"/>
              </w:rPr>
              <w:lastRenderedPageBreak/>
              <w:t>个股选择上，基金管理人依托本公司研究平台，基于对上市公司系统、全面、细致的基本面研究，重点投资于盈利质量较高、公司治理良好且具有较高增长潜力的公司。在具体操作上，综合运用定量分析与定性分析的手段，获取个股的超额收益。</w:t>
            </w:r>
          </w:p>
          <w:p w:rsidR="00542F92" w:rsidRDefault="002A1BF1">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港股投资策略</w:t>
            </w:r>
            <w:r>
              <w:rPr>
                <w:rFonts w:eastAsiaTheme="minorEastAsia"/>
                <w:color w:val="000000" w:themeColor="text1"/>
                <w:szCs w:val="21"/>
              </w:rPr>
              <w:t xml:space="preserve"> </w:t>
            </w:r>
          </w:p>
          <w:p w:rsidR="00542F92" w:rsidRDefault="002A1BF1">
            <w:pPr>
              <w:rPr>
                <w:rFonts w:eastAsiaTheme="minorEastAsia"/>
                <w:color w:val="000000" w:themeColor="text1"/>
                <w:szCs w:val="21"/>
              </w:rPr>
            </w:pPr>
            <w:r>
              <w:rPr>
                <w:rFonts w:eastAsiaTheme="minorEastAsia"/>
                <w:color w:val="000000" w:themeColor="text1"/>
                <w:szCs w:val="21"/>
              </w:rPr>
              <w:t>本基金可通过内地与香港股票市场交易互联互通机制投资于香港股票市场。</w:t>
            </w:r>
            <w:r>
              <w:rPr>
                <w:rFonts w:eastAsiaTheme="minorEastAsia"/>
                <w:color w:val="000000" w:themeColor="text1"/>
                <w:szCs w:val="21"/>
              </w:rPr>
              <w:t xml:space="preserve"> </w:t>
            </w:r>
            <w:r>
              <w:rPr>
                <w:rFonts w:eastAsiaTheme="minorEastAsia"/>
                <w:color w:val="000000" w:themeColor="text1"/>
                <w:szCs w:val="21"/>
              </w:rPr>
              <w:t>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本基金将自上而下地甄选行业，通过对行业政策、景气度、估值吸引力比较、市场预期等标准确定行业配置方案，并通过自下而上方法分析个股，结合各项定量和定性指标挑选出最具上涨潜力的标的。</w:t>
            </w:r>
          </w:p>
          <w:p w:rsidR="00542F92" w:rsidRDefault="002A1BF1">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债券投资策略</w:t>
            </w:r>
          </w:p>
          <w:p w:rsidR="00542F92" w:rsidRDefault="002A1BF1">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42F92" w:rsidRDefault="002A1BF1">
            <w:pPr>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其他投资策略</w:t>
            </w:r>
            <w:r>
              <w:rPr>
                <w:rFonts w:eastAsiaTheme="minorEastAsia"/>
                <w:color w:val="000000" w:themeColor="text1"/>
                <w:szCs w:val="21"/>
              </w:rPr>
              <w:t xml:space="preserve"> </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包括股指期货投资策略、资产支持证券投资策略、股票期权投资策略、证券公司短期公司债券投资策略、存托凭证投资策略。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*65%+</w:t>
            </w:r>
            <w:r w:rsidRPr="00B079CA">
              <w:rPr>
                <w:rFonts w:eastAsiaTheme="minorEastAsia"/>
                <w:color w:val="000000" w:themeColor="text1"/>
                <w:szCs w:val="21"/>
              </w:rPr>
              <w:t>中证港股通指数收益率</w:t>
            </w:r>
            <w:r w:rsidRPr="00B079CA">
              <w:rPr>
                <w:rFonts w:eastAsiaTheme="minorEastAsia"/>
                <w:color w:val="000000" w:themeColor="text1"/>
                <w:szCs w:val="21"/>
              </w:rPr>
              <w:t>*20%+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54"/>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交通银行股份有限公司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陆志俊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95559</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luzj@bankcomm.com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95559</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021-62701216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中国（上海）自由贸易试验区银城中路</w:t>
            </w:r>
            <w:r w:rsidRPr="00B079CA">
              <w:rPr>
                <w:rFonts w:eastAsiaTheme="minorEastAsia"/>
                <w:color w:val="000000" w:themeColor="text1"/>
                <w:kern w:val="0"/>
                <w:szCs w:val="21"/>
              </w:rPr>
              <w:t>188</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w:t>
            </w:r>
            <w:r w:rsidRPr="00B079CA">
              <w:rPr>
                <w:rFonts w:eastAsiaTheme="minorEastAsia"/>
                <w:color w:val="000000" w:themeColor="text1"/>
                <w:kern w:val="0"/>
                <w:szCs w:val="21"/>
              </w:rPr>
              <w:lastRenderedPageBreak/>
              <w:t>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lastRenderedPageBreak/>
              <w:t>中国（上海）长宁区仙霞路</w:t>
            </w:r>
            <w:r w:rsidRPr="00B079CA">
              <w:rPr>
                <w:rFonts w:eastAsiaTheme="minorEastAsia"/>
                <w:color w:val="000000" w:themeColor="text1"/>
                <w:kern w:val="0"/>
                <w:szCs w:val="21"/>
              </w:rPr>
              <w:t>18</w:t>
            </w:r>
            <w:r w:rsidRPr="00B079CA">
              <w:rPr>
                <w:rFonts w:eastAsiaTheme="minorEastAsia"/>
                <w:color w:val="000000" w:themeColor="text1"/>
                <w:kern w:val="0"/>
                <w:szCs w:val="21"/>
              </w:rPr>
              <w:lastRenderedPageBreak/>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200336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任德奇</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55"/>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《证券日报》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56"/>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57"/>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58"/>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-206,815,969.43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-11,867,355.25</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95,008,339.72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5,120,280.69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0.0668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0.0633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8.55%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8.17%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8.96%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8.52%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-299,917,410.34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-18,216,656.50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-0.2304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-0.2387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1,091,387,800.34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63,260,064.95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0.8383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0.8288</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-16.17%</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-17.12%</w:t>
            </w:r>
          </w:p>
        </w:tc>
      </w:tr>
    </w:tbl>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59"/>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摩根沃享远见一年持有期混合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542F92">
        <w:tc>
          <w:tcPr>
            <w:tcW w:w="1620" w:type="dxa"/>
            <w:vAlign w:val="center"/>
          </w:tcPr>
          <w:p w:rsidR="00542F92" w:rsidRDefault="002A1BF1">
            <w:pPr>
              <w:jc w:val="left"/>
            </w:pPr>
            <w:r>
              <w:rPr>
                <w:rFonts w:eastAsiaTheme="minorEastAsia"/>
                <w:color w:val="000000" w:themeColor="text1"/>
                <w:szCs w:val="21"/>
              </w:rPr>
              <w:t>过去一个月</w:t>
            </w:r>
          </w:p>
        </w:tc>
        <w:tc>
          <w:tcPr>
            <w:tcW w:w="1350" w:type="dxa"/>
            <w:vAlign w:val="center"/>
          </w:tcPr>
          <w:p w:rsidR="00542F92" w:rsidRDefault="002A1BF1">
            <w:pPr>
              <w:jc w:val="center"/>
            </w:pPr>
            <w:r>
              <w:rPr>
                <w:rFonts w:eastAsiaTheme="minorEastAsia"/>
                <w:color w:val="000000" w:themeColor="text1"/>
                <w:szCs w:val="21"/>
              </w:rPr>
              <w:t>10.73%</w:t>
            </w:r>
          </w:p>
        </w:tc>
        <w:tc>
          <w:tcPr>
            <w:tcW w:w="1350" w:type="dxa"/>
            <w:vAlign w:val="center"/>
          </w:tcPr>
          <w:p w:rsidR="00542F92" w:rsidRDefault="002A1BF1">
            <w:pPr>
              <w:jc w:val="center"/>
            </w:pPr>
            <w:r>
              <w:rPr>
                <w:rFonts w:eastAsiaTheme="minorEastAsia"/>
                <w:color w:val="000000" w:themeColor="text1"/>
                <w:szCs w:val="21"/>
              </w:rPr>
              <w:t>2.11%</w:t>
            </w:r>
          </w:p>
        </w:tc>
        <w:tc>
          <w:tcPr>
            <w:tcW w:w="1350" w:type="dxa"/>
            <w:vAlign w:val="center"/>
          </w:tcPr>
          <w:p w:rsidR="00542F92" w:rsidRDefault="002A1BF1">
            <w:pPr>
              <w:jc w:val="center"/>
            </w:pPr>
            <w:r>
              <w:rPr>
                <w:rFonts w:eastAsiaTheme="minorEastAsia"/>
                <w:color w:val="000000" w:themeColor="text1"/>
                <w:szCs w:val="21"/>
              </w:rPr>
              <w:t>1.51%</w:t>
            </w:r>
          </w:p>
        </w:tc>
        <w:tc>
          <w:tcPr>
            <w:tcW w:w="1350" w:type="dxa"/>
            <w:vAlign w:val="center"/>
          </w:tcPr>
          <w:p w:rsidR="00542F92" w:rsidRDefault="002A1BF1">
            <w:pPr>
              <w:jc w:val="center"/>
            </w:pPr>
            <w:r>
              <w:rPr>
                <w:rFonts w:eastAsiaTheme="minorEastAsia"/>
                <w:color w:val="000000" w:themeColor="text1"/>
                <w:szCs w:val="21"/>
              </w:rPr>
              <w:t>0.75%</w:t>
            </w:r>
          </w:p>
        </w:tc>
        <w:tc>
          <w:tcPr>
            <w:tcW w:w="1350" w:type="dxa"/>
            <w:vAlign w:val="center"/>
          </w:tcPr>
          <w:p w:rsidR="00542F92" w:rsidRDefault="002A1BF1">
            <w:pPr>
              <w:jc w:val="center"/>
            </w:pPr>
            <w:r>
              <w:rPr>
                <w:rFonts w:eastAsiaTheme="minorEastAsia"/>
                <w:color w:val="000000" w:themeColor="text1"/>
                <w:szCs w:val="21"/>
              </w:rPr>
              <w:t>9.22%</w:t>
            </w:r>
          </w:p>
        </w:tc>
        <w:tc>
          <w:tcPr>
            <w:tcW w:w="1350" w:type="dxa"/>
            <w:vAlign w:val="center"/>
          </w:tcPr>
          <w:p w:rsidR="00542F92" w:rsidRDefault="002A1BF1">
            <w:pPr>
              <w:jc w:val="center"/>
            </w:pPr>
            <w:r>
              <w:rPr>
                <w:rFonts w:eastAsiaTheme="minorEastAsia"/>
                <w:color w:val="000000" w:themeColor="text1"/>
                <w:szCs w:val="21"/>
              </w:rPr>
              <w:t>1.36%</w:t>
            </w:r>
          </w:p>
        </w:tc>
      </w:tr>
      <w:tr w:rsidR="00542F92">
        <w:tc>
          <w:tcPr>
            <w:tcW w:w="1620" w:type="dxa"/>
            <w:vAlign w:val="center"/>
          </w:tcPr>
          <w:p w:rsidR="00542F92" w:rsidRDefault="002A1BF1">
            <w:pPr>
              <w:jc w:val="left"/>
            </w:pPr>
            <w:r>
              <w:rPr>
                <w:rFonts w:eastAsiaTheme="minorEastAsia"/>
                <w:color w:val="000000" w:themeColor="text1"/>
                <w:szCs w:val="21"/>
              </w:rPr>
              <w:t>过去三个月</w:t>
            </w:r>
          </w:p>
        </w:tc>
        <w:tc>
          <w:tcPr>
            <w:tcW w:w="1350" w:type="dxa"/>
            <w:vAlign w:val="center"/>
          </w:tcPr>
          <w:p w:rsidR="00542F92" w:rsidRDefault="002A1BF1">
            <w:pPr>
              <w:jc w:val="center"/>
            </w:pPr>
            <w:r>
              <w:rPr>
                <w:rFonts w:eastAsiaTheme="minorEastAsia"/>
                <w:color w:val="000000" w:themeColor="text1"/>
                <w:szCs w:val="21"/>
              </w:rPr>
              <w:t>7.71%</w:t>
            </w:r>
          </w:p>
        </w:tc>
        <w:tc>
          <w:tcPr>
            <w:tcW w:w="1350" w:type="dxa"/>
            <w:vAlign w:val="center"/>
          </w:tcPr>
          <w:p w:rsidR="00542F92" w:rsidRDefault="002A1BF1">
            <w:pPr>
              <w:jc w:val="center"/>
            </w:pPr>
            <w:r>
              <w:rPr>
                <w:rFonts w:eastAsiaTheme="minorEastAsia"/>
                <w:color w:val="000000" w:themeColor="text1"/>
                <w:szCs w:val="21"/>
              </w:rPr>
              <w:t>1.80%</w:t>
            </w:r>
          </w:p>
        </w:tc>
        <w:tc>
          <w:tcPr>
            <w:tcW w:w="1350" w:type="dxa"/>
            <w:vAlign w:val="center"/>
          </w:tcPr>
          <w:p w:rsidR="00542F92" w:rsidRDefault="002A1BF1">
            <w:pPr>
              <w:jc w:val="center"/>
            </w:pPr>
            <w:r>
              <w:rPr>
                <w:rFonts w:eastAsiaTheme="minorEastAsia"/>
                <w:color w:val="000000" w:themeColor="text1"/>
                <w:szCs w:val="21"/>
              </w:rPr>
              <w:t>-3.43%</w:t>
            </w:r>
          </w:p>
        </w:tc>
        <w:tc>
          <w:tcPr>
            <w:tcW w:w="1350" w:type="dxa"/>
            <w:vAlign w:val="center"/>
          </w:tcPr>
          <w:p w:rsidR="00542F92" w:rsidRDefault="002A1BF1">
            <w:pPr>
              <w:jc w:val="center"/>
            </w:pPr>
            <w:r>
              <w:rPr>
                <w:rFonts w:eastAsiaTheme="minorEastAsia"/>
                <w:color w:val="000000" w:themeColor="text1"/>
                <w:szCs w:val="21"/>
              </w:rPr>
              <w:t>0.69%</w:t>
            </w:r>
          </w:p>
        </w:tc>
        <w:tc>
          <w:tcPr>
            <w:tcW w:w="1350" w:type="dxa"/>
            <w:vAlign w:val="center"/>
          </w:tcPr>
          <w:p w:rsidR="00542F92" w:rsidRDefault="002A1BF1">
            <w:pPr>
              <w:jc w:val="center"/>
            </w:pPr>
            <w:r>
              <w:rPr>
                <w:rFonts w:eastAsiaTheme="minorEastAsia"/>
                <w:color w:val="000000" w:themeColor="text1"/>
                <w:szCs w:val="21"/>
              </w:rPr>
              <w:t>11.14%</w:t>
            </w:r>
          </w:p>
        </w:tc>
        <w:tc>
          <w:tcPr>
            <w:tcW w:w="1350" w:type="dxa"/>
            <w:vAlign w:val="center"/>
          </w:tcPr>
          <w:p w:rsidR="00542F92" w:rsidRDefault="002A1BF1">
            <w:pPr>
              <w:jc w:val="center"/>
            </w:pPr>
            <w:r>
              <w:rPr>
                <w:rFonts w:eastAsiaTheme="minorEastAsia"/>
                <w:color w:val="000000" w:themeColor="text1"/>
                <w:szCs w:val="21"/>
              </w:rPr>
              <w:t>1.11%</w:t>
            </w:r>
          </w:p>
        </w:tc>
      </w:tr>
      <w:tr w:rsidR="00542F92">
        <w:tc>
          <w:tcPr>
            <w:tcW w:w="1620" w:type="dxa"/>
            <w:vAlign w:val="center"/>
          </w:tcPr>
          <w:p w:rsidR="00542F92" w:rsidRDefault="002A1BF1">
            <w:pPr>
              <w:jc w:val="left"/>
            </w:pPr>
            <w:r>
              <w:rPr>
                <w:rFonts w:eastAsiaTheme="minorEastAsia"/>
                <w:color w:val="000000" w:themeColor="text1"/>
                <w:szCs w:val="21"/>
              </w:rPr>
              <w:t>过去六个月</w:t>
            </w:r>
          </w:p>
        </w:tc>
        <w:tc>
          <w:tcPr>
            <w:tcW w:w="1350" w:type="dxa"/>
            <w:vAlign w:val="center"/>
          </w:tcPr>
          <w:p w:rsidR="00542F92" w:rsidRDefault="002A1BF1">
            <w:pPr>
              <w:jc w:val="center"/>
            </w:pPr>
            <w:r>
              <w:rPr>
                <w:rFonts w:eastAsiaTheme="minorEastAsia"/>
                <w:color w:val="000000" w:themeColor="text1"/>
                <w:szCs w:val="21"/>
              </w:rPr>
              <w:t>8.96%</w:t>
            </w:r>
          </w:p>
        </w:tc>
        <w:tc>
          <w:tcPr>
            <w:tcW w:w="1350" w:type="dxa"/>
            <w:vAlign w:val="center"/>
          </w:tcPr>
          <w:p w:rsidR="00542F92" w:rsidRDefault="002A1BF1">
            <w:pPr>
              <w:jc w:val="center"/>
            </w:pPr>
            <w:r>
              <w:rPr>
                <w:rFonts w:eastAsiaTheme="minorEastAsia"/>
                <w:color w:val="000000" w:themeColor="text1"/>
                <w:szCs w:val="21"/>
              </w:rPr>
              <w:t>1.44%</w:t>
            </w:r>
          </w:p>
        </w:tc>
        <w:tc>
          <w:tcPr>
            <w:tcW w:w="1350" w:type="dxa"/>
            <w:vAlign w:val="center"/>
          </w:tcPr>
          <w:p w:rsidR="00542F92" w:rsidRDefault="002A1BF1">
            <w:pPr>
              <w:jc w:val="center"/>
            </w:pPr>
            <w:r>
              <w:rPr>
                <w:rFonts w:eastAsiaTheme="minorEastAsia"/>
                <w:color w:val="000000" w:themeColor="text1"/>
                <w:szCs w:val="21"/>
              </w:rPr>
              <w:t>0.06%</w:t>
            </w:r>
          </w:p>
        </w:tc>
        <w:tc>
          <w:tcPr>
            <w:tcW w:w="1350" w:type="dxa"/>
            <w:vAlign w:val="center"/>
          </w:tcPr>
          <w:p w:rsidR="00542F92" w:rsidRDefault="002A1BF1">
            <w:pPr>
              <w:jc w:val="center"/>
            </w:pPr>
            <w:r>
              <w:rPr>
                <w:rFonts w:eastAsiaTheme="minorEastAsia"/>
                <w:color w:val="000000" w:themeColor="text1"/>
                <w:szCs w:val="21"/>
              </w:rPr>
              <w:t>0.69%</w:t>
            </w:r>
          </w:p>
        </w:tc>
        <w:tc>
          <w:tcPr>
            <w:tcW w:w="1350" w:type="dxa"/>
            <w:vAlign w:val="center"/>
          </w:tcPr>
          <w:p w:rsidR="00542F92" w:rsidRDefault="002A1BF1">
            <w:pPr>
              <w:jc w:val="center"/>
            </w:pPr>
            <w:r>
              <w:rPr>
                <w:rFonts w:eastAsiaTheme="minorEastAsia"/>
                <w:color w:val="000000" w:themeColor="text1"/>
                <w:szCs w:val="21"/>
              </w:rPr>
              <w:t>8.90%</w:t>
            </w:r>
          </w:p>
        </w:tc>
        <w:tc>
          <w:tcPr>
            <w:tcW w:w="1350" w:type="dxa"/>
            <w:vAlign w:val="center"/>
          </w:tcPr>
          <w:p w:rsidR="00542F92" w:rsidRDefault="002A1BF1">
            <w:pPr>
              <w:jc w:val="center"/>
            </w:pPr>
            <w:r>
              <w:rPr>
                <w:rFonts w:eastAsiaTheme="minorEastAsia"/>
                <w:color w:val="000000" w:themeColor="text1"/>
                <w:szCs w:val="21"/>
              </w:rPr>
              <w:t>0.75%</w:t>
            </w:r>
          </w:p>
        </w:tc>
      </w:tr>
      <w:tr w:rsidR="00542F92">
        <w:tc>
          <w:tcPr>
            <w:tcW w:w="1620" w:type="dxa"/>
            <w:vAlign w:val="center"/>
          </w:tcPr>
          <w:p w:rsidR="00542F92" w:rsidRDefault="002A1BF1">
            <w:pPr>
              <w:jc w:val="left"/>
            </w:pPr>
            <w:r>
              <w:rPr>
                <w:rFonts w:eastAsiaTheme="minorEastAsia"/>
                <w:color w:val="000000" w:themeColor="text1"/>
                <w:szCs w:val="21"/>
              </w:rPr>
              <w:t>过去一年</w:t>
            </w:r>
          </w:p>
        </w:tc>
        <w:tc>
          <w:tcPr>
            <w:tcW w:w="1350" w:type="dxa"/>
            <w:vAlign w:val="center"/>
          </w:tcPr>
          <w:p w:rsidR="00542F92" w:rsidRDefault="002A1BF1">
            <w:pPr>
              <w:jc w:val="center"/>
            </w:pPr>
            <w:r>
              <w:rPr>
                <w:rFonts w:eastAsiaTheme="minorEastAsia"/>
                <w:color w:val="000000" w:themeColor="text1"/>
                <w:szCs w:val="21"/>
              </w:rPr>
              <w:t>-19.00%</w:t>
            </w:r>
          </w:p>
        </w:tc>
        <w:tc>
          <w:tcPr>
            <w:tcW w:w="1350" w:type="dxa"/>
            <w:vAlign w:val="center"/>
          </w:tcPr>
          <w:p w:rsidR="00542F92" w:rsidRDefault="002A1BF1">
            <w:pPr>
              <w:jc w:val="center"/>
            </w:pPr>
            <w:r>
              <w:rPr>
                <w:rFonts w:eastAsiaTheme="minorEastAsia"/>
                <w:color w:val="000000" w:themeColor="text1"/>
                <w:szCs w:val="21"/>
              </w:rPr>
              <w:t>1.44%</w:t>
            </w:r>
          </w:p>
        </w:tc>
        <w:tc>
          <w:tcPr>
            <w:tcW w:w="1350" w:type="dxa"/>
            <w:vAlign w:val="center"/>
          </w:tcPr>
          <w:p w:rsidR="00542F92" w:rsidRDefault="002A1BF1">
            <w:pPr>
              <w:jc w:val="center"/>
            </w:pPr>
            <w:r>
              <w:rPr>
                <w:rFonts w:eastAsiaTheme="minorEastAsia"/>
                <w:color w:val="000000" w:themeColor="text1"/>
                <w:szCs w:val="21"/>
              </w:rPr>
              <w:t>-8.92%</w:t>
            </w:r>
          </w:p>
        </w:tc>
        <w:tc>
          <w:tcPr>
            <w:tcW w:w="1350" w:type="dxa"/>
            <w:vAlign w:val="center"/>
          </w:tcPr>
          <w:p w:rsidR="00542F92" w:rsidRDefault="002A1BF1">
            <w:pPr>
              <w:jc w:val="center"/>
            </w:pPr>
            <w:r>
              <w:rPr>
                <w:rFonts w:eastAsiaTheme="minorEastAsia"/>
                <w:color w:val="000000" w:themeColor="text1"/>
                <w:szCs w:val="21"/>
              </w:rPr>
              <w:t>0.84%</w:t>
            </w:r>
          </w:p>
        </w:tc>
        <w:tc>
          <w:tcPr>
            <w:tcW w:w="1350" w:type="dxa"/>
            <w:vAlign w:val="center"/>
          </w:tcPr>
          <w:p w:rsidR="00542F92" w:rsidRDefault="002A1BF1">
            <w:pPr>
              <w:jc w:val="center"/>
            </w:pPr>
            <w:r>
              <w:rPr>
                <w:rFonts w:eastAsiaTheme="minorEastAsia"/>
                <w:color w:val="000000" w:themeColor="text1"/>
                <w:szCs w:val="21"/>
              </w:rPr>
              <w:t>-10.08%</w:t>
            </w:r>
          </w:p>
        </w:tc>
        <w:tc>
          <w:tcPr>
            <w:tcW w:w="1350" w:type="dxa"/>
            <w:vAlign w:val="center"/>
          </w:tcPr>
          <w:p w:rsidR="00542F92" w:rsidRDefault="002A1BF1">
            <w:pPr>
              <w:jc w:val="center"/>
            </w:pPr>
            <w:r>
              <w:rPr>
                <w:rFonts w:eastAsiaTheme="minorEastAsia"/>
                <w:color w:val="000000" w:themeColor="text1"/>
                <w:szCs w:val="21"/>
              </w:rPr>
              <w:t>0.60%</w:t>
            </w:r>
          </w:p>
        </w:tc>
      </w:tr>
      <w:tr w:rsidR="00542F92">
        <w:tc>
          <w:tcPr>
            <w:tcW w:w="1620" w:type="dxa"/>
            <w:vAlign w:val="center"/>
          </w:tcPr>
          <w:p w:rsidR="00542F92" w:rsidRDefault="002A1BF1">
            <w:pPr>
              <w:jc w:val="left"/>
            </w:pPr>
            <w:r>
              <w:rPr>
                <w:rFonts w:eastAsiaTheme="minorEastAsia"/>
                <w:color w:val="000000" w:themeColor="text1"/>
                <w:szCs w:val="21"/>
              </w:rPr>
              <w:t>过去三年</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r>
      <w:tr w:rsidR="00542F92">
        <w:tc>
          <w:tcPr>
            <w:tcW w:w="1620" w:type="dxa"/>
            <w:vAlign w:val="center"/>
          </w:tcPr>
          <w:p w:rsidR="00542F92" w:rsidRDefault="002A1BF1">
            <w:pPr>
              <w:jc w:val="left"/>
            </w:pPr>
            <w:r>
              <w:rPr>
                <w:rFonts w:eastAsiaTheme="minorEastAsia"/>
                <w:color w:val="000000" w:themeColor="text1"/>
                <w:szCs w:val="21"/>
              </w:rPr>
              <w:t>自基金合同生效起至今</w:t>
            </w:r>
          </w:p>
        </w:tc>
        <w:tc>
          <w:tcPr>
            <w:tcW w:w="1350" w:type="dxa"/>
            <w:vAlign w:val="center"/>
          </w:tcPr>
          <w:p w:rsidR="00542F92" w:rsidRDefault="002A1BF1">
            <w:pPr>
              <w:jc w:val="center"/>
            </w:pPr>
            <w:r>
              <w:rPr>
                <w:rFonts w:eastAsiaTheme="minorEastAsia"/>
                <w:color w:val="000000" w:themeColor="text1"/>
                <w:szCs w:val="21"/>
              </w:rPr>
              <w:t>-16.17%</w:t>
            </w:r>
          </w:p>
        </w:tc>
        <w:tc>
          <w:tcPr>
            <w:tcW w:w="1350" w:type="dxa"/>
            <w:vAlign w:val="center"/>
          </w:tcPr>
          <w:p w:rsidR="00542F92" w:rsidRDefault="002A1BF1">
            <w:pPr>
              <w:jc w:val="center"/>
            </w:pPr>
            <w:r>
              <w:rPr>
                <w:rFonts w:eastAsiaTheme="minorEastAsia"/>
                <w:color w:val="000000" w:themeColor="text1"/>
                <w:szCs w:val="21"/>
              </w:rPr>
              <w:t>1.35%</w:t>
            </w:r>
          </w:p>
        </w:tc>
        <w:tc>
          <w:tcPr>
            <w:tcW w:w="1350" w:type="dxa"/>
            <w:vAlign w:val="center"/>
          </w:tcPr>
          <w:p w:rsidR="00542F92" w:rsidRDefault="002A1BF1">
            <w:pPr>
              <w:jc w:val="center"/>
            </w:pPr>
            <w:r>
              <w:rPr>
                <w:rFonts w:eastAsiaTheme="minorEastAsia"/>
                <w:color w:val="000000" w:themeColor="text1"/>
                <w:szCs w:val="21"/>
              </w:rPr>
              <w:t>-14.04%</w:t>
            </w:r>
          </w:p>
        </w:tc>
        <w:tc>
          <w:tcPr>
            <w:tcW w:w="1350" w:type="dxa"/>
            <w:vAlign w:val="center"/>
          </w:tcPr>
          <w:p w:rsidR="00542F92" w:rsidRDefault="002A1BF1">
            <w:pPr>
              <w:jc w:val="center"/>
            </w:pPr>
            <w:r>
              <w:rPr>
                <w:rFonts w:eastAsiaTheme="minorEastAsia"/>
                <w:color w:val="000000" w:themeColor="text1"/>
                <w:szCs w:val="21"/>
              </w:rPr>
              <w:t>1.01%</w:t>
            </w:r>
          </w:p>
        </w:tc>
        <w:tc>
          <w:tcPr>
            <w:tcW w:w="1350" w:type="dxa"/>
            <w:vAlign w:val="center"/>
          </w:tcPr>
          <w:p w:rsidR="00542F92" w:rsidRDefault="002A1BF1">
            <w:pPr>
              <w:jc w:val="center"/>
            </w:pPr>
            <w:r>
              <w:rPr>
                <w:rFonts w:eastAsiaTheme="minorEastAsia"/>
                <w:color w:val="000000" w:themeColor="text1"/>
                <w:szCs w:val="21"/>
              </w:rPr>
              <w:t>-2.13%</w:t>
            </w:r>
          </w:p>
        </w:tc>
        <w:tc>
          <w:tcPr>
            <w:tcW w:w="1350" w:type="dxa"/>
            <w:vAlign w:val="center"/>
          </w:tcPr>
          <w:p w:rsidR="00542F92" w:rsidRDefault="002A1BF1">
            <w:pPr>
              <w:jc w:val="center"/>
            </w:pPr>
            <w:r>
              <w:rPr>
                <w:rFonts w:eastAsiaTheme="minorEastAsia"/>
                <w:color w:val="000000" w:themeColor="text1"/>
                <w:szCs w:val="21"/>
              </w:rPr>
              <w:t>0.34%</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摩根沃享远见一年持有期混合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542F92">
        <w:tc>
          <w:tcPr>
            <w:tcW w:w="1620" w:type="dxa"/>
            <w:vAlign w:val="center"/>
          </w:tcPr>
          <w:p w:rsidR="00542F92" w:rsidRDefault="002A1BF1">
            <w:pPr>
              <w:jc w:val="left"/>
            </w:pPr>
            <w:r>
              <w:rPr>
                <w:rFonts w:eastAsiaTheme="minorEastAsia"/>
                <w:color w:val="000000" w:themeColor="text1"/>
                <w:szCs w:val="21"/>
              </w:rPr>
              <w:t>过去一个月</w:t>
            </w:r>
          </w:p>
        </w:tc>
        <w:tc>
          <w:tcPr>
            <w:tcW w:w="1350" w:type="dxa"/>
            <w:vAlign w:val="center"/>
          </w:tcPr>
          <w:p w:rsidR="00542F92" w:rsidRDefault="002A1BF1">
            <w:pPr>
              <w:jc w:val="center"/>
            </w:pPr>
            <w:r>
              <w:rPr>
                <w:rFonts w:eastAsiaTheme="minorEastAsia"/>
                <w:color w:val="000000" w:themeColor="text1"/>
                <w:szCs w:val="21"/>
              </w:rPr>
              <w:t>10.65%</w:t>
            </w:r>
          </w:p>
        </w:tc>
        <w:tc>
          <w:tcPr>
            <w:tcW w:w="1350" w:type="dxa"/>
            <w:vAlign w:val="center"/>
          </w:tcPr>
          <w:p w:rsidR="00542F92" w:rsidRDefault="002A1BF1">
            <w:pPr>
              <w:jc w:val="center"/>
            </w:pPr>
            <w:r>
              <w:rPr>
                <w:rFonts w:eastAsiaTheme="minorEastAsia"/>
                <w:color w:val="000000" w:themeColor="text1"/>
                <w:szCs w:val="21"/>
              </w:rPr>
              <w:t>2.11%</w:t>
            </w:r>
          </w:p>
        </w:tc>
        <w:tc>
          <w:tcPr>
            <w:tcW w:w="1350" w:type="dxa"/>
            <w:vAlign w:val="center"/>
          </w:tcPr>
          <w:p w:rsidR="00542F92" w:rsidRDefault="002A1BF1">
            <w:pPr>
              <w:jc w:val="center"/>
            </w:pPr>
            <w:r>
              <w:rPr>
                <w:rFonts w:eastAsiaTheme="minorEastAsia"/>
                <w:color w:val="000000" w:themeColor="text1"/>
                <w:szCs w:val="21"/>
              </w:rPr>
              <w:t>1.51%</w:t>
            </w:r>
          </w:p>
        </w:tc>
        <w:tc>
          <w:tcPr>
            <w:tcW w:w="1350" w:type="dxa"/>
            <w:vAlign w:val="center"/>
          </w:tcPr>
          <w:p w:rsidR="00542F92" w:rsidRDefault="002A1BF1">
            <w:pPr>
              <w:jc w:val="center"/>
            </w:pPr>
            <w:r>
              <w:rPr>
                <w:rFonts w:eastAsiaTheme="minorEastAsia"/>
                <w:color w:val="000000" w:themeColor="text1"/>
                <w:szCs w:val="21"/>
              </w:rPr>
              <w:t>0.75%</w:t>
            </w:r>
          </w:p>
        </w:tc>
        <w:tc>
          <w:tcPr>
            <w:tcW w:w="1350" w:type="dxa"/>
            <w:vAlign w:val="center"/>
          </w:tcPr>
          <w:p w:rsidR="00542F92" w:rsidRDefault="002A1BF1">
            <w:pPr>
              <w:jc w:val="center"/>
            </w:pPr>
            <w:r>
              <w:rPr>
                <w:rFonts w:eastAsiaTheme="minorEastAsia"/>
                <w:color w:val="000000" w:themeColor="text1"/>
                <w:szCs w:val="21"/>
              </w:rPr>
              <w:t>9.14%</w:t>
            </w:r>
          </w:p>
        </w:tc>
        <w:tc>
          <w:tcPr>
            <w:tcW w:w="1350" w:type="dxa"/>
            <w:vAlign w:val="center"/>
          </w:tcPr>
          <w:p w:rsidR="00542F92" w:rsidRDefault="002A1BF1">
            <w:pPr>
              <w:jc w:val="center"/>
            </w:pPr>
            <w:r>
              <w:rPr>
                <w:rFonts w:eastAsiaTheme="minorEastAsia"/>
                <w:color w:val="000000" w:themeColor="text1"/>
                <w:szCs w:val="21"/>
              </w:rPr>
              <w:t>1.36%</w:t>
            </w:r>
          </w:p>
        </w:tc>
      </w:tr>
      <w:tr w:rsidR="00542F92">
        <w:tc>
          <w:tcPr>
            <w:tcW w:w="1620" w:type="dxa"/>
            <w:vAlign w:val="center"/>
          </w:tcPr>
          <w:p w:rsidR="00542F92" w:rsidRDefault="002A1BF1">
            <w:pPr>
              <w:jc w:val="left"/>
            </w:pPr>
            <w:r>
              <w:rPr>
                <w:rFonts w:eastAsiaTheme="minorEastAsia"/>
                <w:color w:val="000000" w:themeColor="text1"/>
                <w:szCs w:val="21"/>
              </w:rPr>
              <w:t>过去三个月</w:t>
            </w:r>
          </w:p>
        </w:tc>
        <w:tc>
          <w:tcPr>
            <w:tcW w:w="1350" w:type="dxa"/>
            <w:vAlign w:val="center"/>
          </w:tcPr>
          <w:p w:rsidR="00542F92" w:rsidRDefault="002A1BF1">
            <w:pPr>
              <w:jc w:val="center"/>
            </w:pPr>
            <w:r>
              <w:rPr>
                <w:rFonts w:eastAsiaTheme="minorEastAsia"/>
                <w:color w:val="000000" w:themeColor="text1"/>
                <w:szCs w:val="21"/>
              </w:rPr>
              <w:t>7.50%</w:t>
            </w:r>
          </w:p>
        </w:tc>
        <w:tc>
          <w:tcPr>
            <w:tcW w:w="1350" w:type="dxa"/>
            <w:vAlign w:val="center"/>
          </w:tcPr>
          <w:p w:rsidR="00542F92" w:rsidRDefault="002A1BF1">
            <w:pPr>
              <w:jc w:val="center"/>
            </w:pPr>
            <w:r>
              <w:rPr>
                <w:rFonts w:eastAsiaTheme="minorEastAsia"/>
                <w:color w:val="000000" w:themeColor="text1"/>
                <w:szCs w:val="21"/>
              </w:rPr>
              <w:t>1.79%</w:t>
            </w:r>
          </w:p>
        </w:tc>
        <w:tc>
          <w:tcPr>
            <w:tcW w:w="1350" w:type="dxa"/>
            <w:vAlign w:val="center"/>
          </w:tcPr>
          <w:p w:rsidR="00542F92" w:rsidRDefault="002A1BF1">
            <w:pPr>
              <w:jc w:val="center"/>
            </w:pPr>
            <w:r>
              <w:rPr>
                <w:rFonts w:eastAsiaTheme="minorEastAsia"/>
                <w:color w:val="000000" w:themeColor="text1"/>
                <w:szCs w:val="21"/>
              </w:rPr>
              <w:t>-3.43%</w:t>
            </w:r>
          </w:p>
        </w:tc>
        <w:tc>
          <w:tcPr>
            <w:tcW w:w="1350" w:type="dxa"/>
            <w:vAlign w:val="center"/>
          </w:tcPr>
          <w:p w:rsidR="00542F92" w:rsidRDefault="002A1BF1">
            <w:pPr>
              <w:jc w:val="center"/>
            </w:pPr>
            <w:r>
              <w:rPr>
                <w:rFonts w:eastAsiaTheme="minorEastAsia"/>
                <w:color w:val="000000" w:themeColor="text1"/>
                <w:szCs w:val="21"/>
              </w:rPr>
              <w:t>0.69%</w:t>
            </w:r>
          </w:p>
        </w:tc>
        <w:tc>
          <w:tcPr>
            <w:tcW w:w="1350" w:type="dxa"/>
            <w:vAlign w:val="center"/>
          </w:tcPr>
          <w:p w:rsidR="00542F92" w:rsidRDefault="002A1BF1">
            <w:pPr>
              <w:jc w:val="center"/>
            </w:pPr>
            <w:r>
              <w:rPr>
                <w:rFonts w:eastAsiaTheme="minorEastAsia"/>
                <w:color w:val="000000" w:themeColor="text1"/>
                <w:szCs w:val="21"/>
              </w:rPr>
              <w:t>10.93%</w:t>
            </w:r>
          </w:p>
        </w:tc>
        <w:tc>
          <w:tcPr>
            <w:tcW w:w="1350" w:type="dxa"/>
            <w:vAlign w:val="center"/>
          </w:tcPr>
          <w:p w:rsidR="00542F92" w:rsidRDefault="002A1BF1">
            <w:pPr>
              <w:jc w:val="center"/>
            </w:pPr>
            <w:r>
              <w:rPr>
                <w:rFonts w:eastAsiaTheme="minorEastAsia"/>
                <w:color w:val="000000" w:themeColor="text1"/>
                <w:szCs w:val="21"/>
              </w:rPr>
              <w:t>1.10%</w:t>
            </w:r>
          </w:p>
        </w:tc>
      </w:tr>
      <w:tr w:rsidR="00542F92">
        <w:tc>
          <w:tcPr>
            <w:tcW w:w="1620" w:type="dxa"/>
            <w:vAlign w:val="center"/>
          </w:tcPr>
          <w:p w:rsidR="00542F92" w:rsidRDefault="002A1BF1">
            <w:pPr>
              <w:jc w:val="left"/>
            </w:pPr>
            <w:r>
              <w:rPr>
                <w:rFonts w:eastAsiaTheme="minorEastAsia"/>
                <w:color w:val="000000" w:themeColor="text1"/>
                <w:szCs w:val="21"/>
              </w:rPr>
              <w:t>过去六个月</w:t>
            </w:r>
          </w:p>
        </w:tc>
        <w:tc>
          <w:tcPr>
            <w:tcW w:w="1350" w:type="dxa"/>
            <w:vAlign w:val="center"/>
          </w:tcPr>
          <w:p w:rsidR="00542F92" w:rsidRDefault="002A1BF1">
            <w:pPr>
              <w:jc w:val="center"/>
            </w:pPr>
            <w:r>
              <w:rPr>
                <w:rFonts w:eastAsiaTheme="minorEastAsia"/>
                <w:color w:val="000000" w:themeColor="text1"/>
                <w:szCs w:val="21"/>
              </w:rPr>
              <w:t>8.52%</w:t>
            </w:r>
          </w:p>
        </w:tc>
        <w:tc>
          <w:tcPr>
            <w:tcW w:w="1350" w:type="dxa"/>
            <w:vAlign w:val="center"/>
          </w:tcPr>
          <w:p w:rsidR="00542F92" w:rsidRDefault="002A1BF1">
            <w:pPr>
              <w:jc w:val="center"/>
            </w:pPr>
            <w:r>
              <w:rPr>
                <w:rFonts w:eastAsiaTheme="minorEastAsia"/>
                <w:color w:val="000000" w:themeColor="text1"/>
                <w:szCs w:val="21"/>
              </w:rPr>
              <w:t>1.44%</w:t>
            </w:r>
          </w:p>
        </w:tc>
        <w:tc>
          <w:tcPr>
            <w:tcW w:w="1350" w:type="dxa"/>
            <w:vAlign w:val="center"/>
          </w:tcPr>
          <w:p w:rsidR="00542F92" w:rsidRDefault="002A1BF1">
            <w:pPr>
              <w:jc w:val="center"/>
            </w:pPr>
            <w:r>
              <w:rPr>
                <w:rFonts w:eastAsiaTheme="minorEastAsia"/>
                <w:color w:val="000000" w:themeColor="text1"/>
                <w:szCs w:val="21"/>
              </w:rPr>
              <w:t>0.06%</w:t>
            </w:r>
          </w:p>
        </w:tc>
        <w:tc>
          <w:tcPr>
            <w:tcW w:w="1350" w:type="dxa"/>
            <w:vAlign w:val="center"/>
          </w:tcPr>
          <w:p w:rsidR="00542F92" w:rsidRDefault="002A1BF1">
            <w:pPr>
              <w:jc w:val="center"/>
            </w:pPr>
            <w:r>
              <w:rPr>
                <w:rFonts w:eastAsiaTheme="minorEastAsia"/>
                <w:color w:val="000000" w:themeColor="text1"/>
                <w:szCs w:val="21"/>
              </w:rPr>
              <w:t>0.69%</w:t>
            </w:r>
          </w:p>
        </w:tc>
        <w:tc>
          <w:tcPr>
            <w:tcW w:w="1350" w:type="dxa"/>
            <w:vAlign w:val="center"/>
          </w:tcPr>
          <w:p w:rsidR="00542F92" w:rsidRDefault="002A1BF1">
            <w:pPr>
              <w:jc w:val="center"/>
            </w:pPr>
            <w:r>
              <w:rPr>
                <w:rFonts w:eastAsiaTheme="minorEastAsia"/>
                <w:color w:val="000000" w:themeColor="text1"/>
                <w:szCs w:val="21"/>
              </w:rPr>
              <w:t>8.46%</w:t>
            </w:r>
          </w:p>
        </w:tc>
        <w:tc>
          <w:tcPr>
            <w:tcW w:w="1350" w:type="dxa"/>
            <w:vAlign w:val="center"/>
          </w:tcPr>
          <w:p w:rsidR="00542F92" w:rsidRDefault="002A1BF1">
            <w:pPr>
              <w:jc w:val="center"/>
            </w:pPr>
            <w:r>
              <w:rPr>
                <w:rFonts w:eastAsiaTheme="minorEastAsia"/>
                <w:color w:val="000000" w:themeColor="text1"/>
                <w:szCs w:val="21"/>
              </w:rPr>
              <w:t>0.75%</w:t>
            </w:r>
          </w:p>
        </w:tc>
      </w:tr>
      <w:tr w:rsidR="00542F92">
        <w:tc>
          <w:tcPr>
            <w:tcW w:w="1620" w:type="dxa"/>
            <w:vAlign w:val="center"/>
          </w:tcPr>
          <w:p w:rsidR="00542F92" w:rsidRDefault="002A1BF1">
            <w:pPr>
              <w:jc w:val="left"/>
            </w:pPr>
            <w:r>
              <w:rPr>
                <w:rFonts w:eastAsiaTheme="minorEastAsia"/>
                <w:color w:val="000000" w:themeColor="text1"/>
                <w:szCs w:val="21"/>
              </w:rPr>
              <w:t>过去一年</w:t>
            </w:r>
          </w:p>
        </w:tc>
        <w:tc>
          <w:tcPr>
            <w:tcW w:w="1350" w:type="dxa"/>
            <w:vAlign w:val="center"/>
          </w:tcPr>
          <w:p w:rsidR="00542F92" w:rsidRDefault="002A1BF1">
            <w:pPr>
              <w:jc w:val="center"/>
            </w:pPr>
            <w:r>
              <w:rPr>
                <w:rFonts w:eastAsiaTheme="minorEastAsia"/>
                <w:color w:val="000000" w:themeColor="text1"/>
                <w:szCs w:val="21"/>
              </w:rPr>
              <w:t>-19.64%</w:t>
            </w:r>
          </w:p>
        </w:tc>
        <w:tc>
          <w:tcPr>
            <w:tcW w:w="1350" w:type="dxa"/>
            <w:vAlign w:val="center"/>
          </w:tcPr>
          <w:p w:rsidR="00542F92" w:rsidRDefault="002A1BF1">
            <w:pPr>
              <w:jc w:val="center"/>
            </w:pPr>
            <w:r>
              <w:rPr>
                <w:rFonts w:eastAsiaTheme="minorEastAsia"/>
                <w:color w:val="000000" w:themeColor="text1"/>
                <w:szCs w:val="21"/>
              </w:rPr>
              <w:t>1.43%</w:t>
            </w:r>
          </w:p>
        </w:tc>
        <w:tc>
          <w:tcPr>
            <w:tcW w:w="1350" w:type="dxa"/>
            <w:vAlign w:val="center"/>
          </w:tcPr>
          <w:p w:rsidR="00542F92" w:rsidRDefault="002A1BF1">
            <w:pPr>
              <w:jc w:val="center"/>
            </w:pPr>
            <w:r>
              <w:rPr>
                <w:rFonts w:eastAsiaTheme="minorEastAsia"/>
                <w:color w:val="000000" w:themeColor="text1"/>
                <w:szCs w:val="21"/>
              </w:rPr>
              <w:t>-8.92%</w:t>
            </w:r>
          </w:p>
        </w:tc>
        <w:tc>
          <w:tcPr>
            <w:tcW w:w="1350" w:type="dxa"/>
            <w:vAlign w:val="center"/>
          </w:tcPr>
          <w:p w:rsidR="00542F92" w:rsidRDefault="002A1BF1">
            <w:pPr>
              <w:jc w:val="center"/>
            </w:pPr>
            <w:r>
              <w:rPr>
                <w:rFonts w:eastAsiaTheme="minorEastAsia"/>
                <w:color w:val="000000" w:themeColor="text1"/>
                <w:szCs w:val="21"/>
              </w:rPr>
              <w:t>0.84%</w:t>
            </w:r>
          </w:p>
        </w:tc>
        <w:tc>
          <w:tcPr>
            <w:tcW w:w="1350" w:type="dxa"/>
            <w:vAlign w:val="center"/>
          </w:tcPr>
          <w:p w:rsidR="00542F92" w:rsidRDefault="002A1BF1">
            <w:pPr>
              <w:jc w:val="center"/>
            </w:pPr>
            <w:r>
              <w:rPr>
                <w:rFonts w:eastAsiaTheme="minorEastAsia"/>
                <w:color w:val="000000" w:themeColor="text1"/>
                <w:szCs w:val="21"/>
              </w:rPr>
              <w:t>-10.72%</w:t>
            </w:r>
          </w:p>
        </w:tc>
        <w:tc>
          <w:tcPr>
            <w:tcW w:w="1350" w:type="dxa"/>
            <w:vAlign w:val="center"/>
          </w:tcPr>
          <w:p w:rsidR="00542F92" w:rsidRDefault="002A1BF1">
            <w:pPr>
              <w:jc w:val="center"/>
            </w:pPr>
            <w:r>
              <w:rPr>
                <w:rFonts w:eastAsiaTheme="minorEastAsia"/>
                <w:color w:val="000000" w:themeColor="text1"/>
                <w:szCs w:val="21"/>
              </w:rPr>
              <w:t>0.59%</w:t>
            </w:r>
          </w:p>
        </w:tc>
      </w:tr>
      <w:tr w:rsidR="00542F92">
        <w:tc>
          <w:tcPr>
            <w:tcW w:w="1620" w:type="dxa"/>
            <w:vAlign w:val="center"/>
          </w:tcPr>
          <w:p w:rsidR="00542F92" w:rsidRDefault="002A1BF1">
            <w:pPr>
              <w:jc w:val="left"/>
            </w:pPr>
            <w:r>
              <w:rPr>
                <w:rFonts w:eastAsiaTheme="minorEastAsia"/>
                <w:color w:val="000000" w:themeColor="text1"/>
                <w:szCs w:val="21"/>
              </w:rPr>
              <w:t>过去三年</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c>
          <w:tcPr>
            <w:tcW w:w="1350" w:type="dxa"/>
            <w:vAlign w:val="center"/>
          </w:tcPr>
          <w:p w:rsidR="00542F92" w:rsidRDefault="002A1BF1">
            <w:pPr>
              <w:jc w:val="center"/>
            </w:pPr>
            <w:r>
              <w:rPr>
                <w:rFonts w:eastAsiaTheme="minorEastAsia"/>
                <w:color w:val="000000" w:themeColor="text1"/>
                <w:szCs w:val="21"/>
              </w:rPr>
              <w:t>-</w:t>
            </w:r>
          </w:p>
        </w:tc>
      </w:tr>
      <w:tr w:rsidR="00542F92">
        <w:tc>
          <w:tcPr>
            <w:tcW w:w="1620" w:type="dxa"/>
            <w:vAlign w:val="center"/>
          </w:tcPr>
          <w:p w:rsidR="00542F92" w:rsidRDefault="002A1BF1">
            <w:pPr>
              <w:jc w:val="left"/>
            </w:pPr>
            <w:r>
              <w:rPr>
                <w:rFonts w:eastAsiaTheme="minorEastAsia"/>
                <w:color w:val="000000" w:themeColor="text1"/>
                <w:szCs w:val="21"/>
              </w:rPr>
              <w:t>自基金合同生效起至今</w:t>
            </w:r>
          </w:p>
        </w:tc>
        <w:tc>
          <w:tcPr>
            <w:tcW w:w="1350" w:type="dxa"/>
            <w:vAlign w:val="center"/>
          </w:tcPr>
          <w:p w:rsidR="00542F92" w:rsidRDefault="002A1BF1">
            <w:pPr>
              <w:jc w:val="center"/>
            </w:pPr>
            <w:r>
              <w:rPr>
                <w:rFonts w:eastAsiaTheme="minorEastAsia"/>
                <w:color w:val="000000" w:themeColor="text1"/>
                <w:szCs w:val="21"/>
              </w:rPr>
              <w:t>-17.12%</w:t>
            </w:r>
          </w:p>
        </w:tc>
        <w:tc>
          <w:tcPr>
            <w:tcW w:w="1350" w:type="dxa"/>
            <w:vAlign w:val="center"/>
          </w:tcPr>
          <w:p w:rsidR="00542F92" w:rsidRDefault="002A1BF1">
            <w:pPr>
              <w:jc w:val="center"/>
            </w:pPr>
            <w:r>
              <w:rPr>
                <w:rFonts w:eastAsiaTheme="minorEastAsia"/>
                <w:color w:val="000000" w:themeColor="text1"/>
                <w:szCs w:val="21"/>
              </w:rPr>
              <w:t>1.35%</w:t>
            </w:r>
          </w:p>
        </w:tc>
        <w:tc>
          <w:tcPr>
            <w:tcW w:w="1350" w:type="dxa"/>
            <w:vAlign w:val="center"/>
          </w:tcPr>
          <w:p w:rsidR="00542F92" w:rsidRDefault="002A1BF1">
            <w:pPr>
              <w:jc w:val="center"/>
            </w:pPr>
            <w:r>
              <w:rPr>
                <w:rFonts w:eastAsiaTheme="minorEastAsia"/>
                <w:color w:val="000000" w:themeColor="text1"/>
                <w:szCs w:val="21"/>
              </w:rPr>
              <w:t>-14.04%</w:t>
            </w:r>
          </w:p>
        </w:tc>
        <w:tc>
          <w:tcPr>
            <w:tcW w:w="1350" w:type="dxa"/>
            <w:vAlign w:val="center"/>
          </w:tcPr>
          <w:p w:rsidR="00542F92" w:rsidRDefault="002A1BF1">
            <w:pPr>
              <w:jc w:val="center"/>
            </w:pPr>
            <w:r>
              <w:rPr>
                <w:rFonts w:eastAsiaTheme="minorEastAsia"/>
                <w:color w:val="000000" w:themeColor="text1"/>
                <w:szCs w:val="21"/>
              </w:rPr>
              <w:t>1.01%</w:t>
            </w:r>
          </w:p>
        </w:tc>
        <w:tc>
          <w:tcPr>
            <w:tcW w:w="1350" w:type="dxa"/>
            <w:vAlign w:val="center"/>
          </w:tcPr>
          <w:p w:rsidR="00542F92" w:rsidRDefault="002A1BF1">
            <w:pPr>
              <w:jc w:val="center"/>
            </w:pPr>
            <w:r>
              <w:rPr>
                <w:rFonts w:eastAsiaTheme="minorEastAsia"/>
                <w:color w:val="000000" w:themeColor="text1"/>
                <w:szCs w:val="21"/>
              </w:rPr>
              <w:t>-3.08%</w:t>
            </w:r>
          </w:p>
        </w:tc>
        <w:tc>
          <w:tcPr>
            <w:tcW w:w="1350" w:type="dxa"/>
            <w:vAlign w:val="center"/>
          </w:tcPr>
          <w:p w:rsidR="00542F92" w:rsidRDefault="002A1BF1">
            <w:pPr>
              <w:jc w:val="center"/>
            </w:pPr>
            <w:r>
              <w:rPr>
                <w:rFonts w:eastAsiaTheme="minorEastAsia"/>
                <w:color w:val="000000" w:themeColor="text1"/>
                <w:szCs w:val="21"/>
              </w:rPr>
              <w:t>0.34%</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摩根沃享远见一年持有期混合型证券投资基金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2022</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25</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摩根沃享远见一年持有期混合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摩根沃享远见一年持有期混合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w:t>
      </w:r>
      <w:r w:rsidRPr="00B079CA">
        <w:rPr>
          <w:rFonts w:eastAsiaTheme="minorEastAsia"/>
          <w:color w:val="000000" w:themeColor="text1"/>
          <w:kern w:val="0"/>
          <w:szCs w:val="21"/>
        </w:rPr>
        <w:lastRenderedPageBreak/>
        <w:t>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60"/>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61"/>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w:t>
      </w:r>
      <w:r w:rsidRPr="00B079CA">
        <w:rPr>
          <w:rFonts w:eastAsiaTheme="minorEastAsia"/>
          <w:color w:val="000000" w:themeColor="text1"/>
          <w:kern w:val="0"/>
          <w:szCs w:val="21"/>
        </w:rPr>
        <w:lastRenderedPageBreak/>
        <w:t>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542F92">
        <w:tc>
          <w:tcPr>
            <w:tcW w:w="1090" w:type="dxa"/>
            <w:vAlign w:val="center"/>
          </w:tcPr>
          <w:p w:rsidR="00542F92" w:rsidRDefault="002A1BF1">
            <w:pPr>
              <w:jc w:val="center"/>
            </w:pPr>
            <w:r>
              <w:rPr>
                <w:rFonts w:eastAsiaTheme="minorEastAsia"/>
                <w:color w:val="000000" w:themeColor="text1"/>
                <w:szCs w:val="21"/>
              </w:rPr>
              <w:t>杜猛</w:t>
            </w:r>
          </w:p>
        </w:tc>
        <w:tc>
          <w:tcPr>
            <w:tcW w:w="1500" w:type="dxa"/>
            <w:vAlign w:val="center"/>
          </w:tcPr>
          <w:p w:rsidR="00542F92" w:rsidRDefault="002A1BF1">
            <w:pPr>
              <w:jc w:val="center"/>
            </w:pPr>
            <w:r>
              <w:rPr>
                <w:rFonts w:eastAsiaTheme="minorEastAsia"/>
                <w:color w:val="000000" w:themeColor="text1"/>
                <w:szCs w:val="21"/>
              </w:rPr>
              <w:t>本基金基金经理、副总经理兼投资总监</w:t>
            </w:r>
          </w:p>
        </w:tc>
        <w:tc>
          <w:tcPr>
            <w:tcW w:w="1190" w:type="dxa"/>
            <w:vAlign w:val="center"/>
          </w:tcPr>
          <w:p w:rsidR="00542F92" w:rsidRDefault="002A1BF1">
            <w:pPr>
              <w:jc w:val="center"/>
            </w:pPr>
            <w:r>
              <w:rPr>
                <w:rFonts w:eastAsiaTheme="minorEastAsia"/>
                <w:color w:val="000000" w:themeColor="text1"/>
                <w:szCs w:val="21"/>
              </w:rPr>
              <w:t>2022-01-25</w:t>
            </w:r>
          </w:p>
        </w:tc>
        <w:tc>
          <w:tcPr>
            <w:tcW w:w="1260" w:type="dxa"/>
            <w:vAlign w:val="center"/>
          </w:tcPr>
          <w:p w:rsidR="00542F92" w:rsidRDefault="002A1BF1">
            <w:pPr>
              <w:jc w:val="center"/>
            </w:pPr>
            <w:r>
              <w:rPr>
                <w:rFonts w:eastAsiaTheme="minorEastAsia"/>
                <w:color w:val="000000" w:themeColor="text1"/>
                <w:szCs w:val="21"/>
              </w:rPr>
              <w:t>-</w:t>
            </w:r>
          </w:p>
        </w:tc>
        <w:tc>
          <w:tcPr>
            <w:tcW w:w="1236" w:type="dxa"/>
            <w:vAlign w:val="center"/>
          </w:tcPr>
          <w:p w:rsidR="00542F92" w:rsidRDefault="002A1BF1">
            <w:pPr>
              <w:jc w:val="center"/>
            </w:pPr>
            <w:r>
              <w:rPr>
                <w:rFonts w:eastAsiaTheme="minorEastAsia"/>
                <w:color w:val="000000" w:themeColor="text1"/>
                <w:szCs w:val="21"/>
              </w:rPr>
              <w:t>21</w:t>
            </w:r>
            <w:r>
              <w:rPr>
                <w:rFonts w:eastAsiaTheme="minorEastAsia"/>
                <w:color w:val="000000" w:themeColor="text1"/>
                <w:szCs w:val="21"/>
              </w:rPr>
              <w:t>年</w:t>
            </w:r>
          </w:p>
        </w:tc>
        <w:tc>
          <w:tcPr>
            <w:tcW w:w="3264" w:type="dxa"/>
            <w:vAlign w:val="center"/>
          </w:tcPr>
          <w:p w:rsidR="00542F92" w:rsidRDefault="002A1BF1">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w:t>
            </w:r>
            <w:r>
              <w:rPr>
                <w:rFonts w:eastAsiaTheme="minorEastAsia"/>
                <w:color w:val="000000" w:themeColor="text1"/>
                <w:szCs w:val="21"/>
              </w:rPr>
              <w:lastRenderedPageBreak/>
              <w:t>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r w:rsidR="00542F92">
        <w:tc>
          <w:tcPr>
            <w:tcW w:w="1090" w:type="dxa"/>
            <w:vAlign w:val="center"/>
          </w:tcPr>
          <w:p w:rsidR="00542F92" w:rsidRDefault="002A1BF1">
            <w:pPr>
              <w:jc w:val="center"/>
            </w:pPr>
            <w:r>
              <w:rPr>
                <w:rFonts w:eastAsiaTheme="minorEastAsia"/>
                <w:color w:val="000000" w:themeColor="text1"/>
                <w:szCs w:val="21"/>
              </w:rPr>
              <w:lastRenderedPageBreak/>
              <w:t>林桢</w:t>
            </w:r>
          </w:p>
        </w:tc>
        <w:tc>
          <w:tcPr>
            <w:tcW w:w="1500" w:type="dxa"/>
            <w:vAlign w:val="center"/>
          </w:tcPr>
          <w:p w:rsidR="00542F92" w:rsidRDefault="002A1BF1">
            <w:pPr>
              <w:jc w:val="center"/>
            </w:pPr>
            <w:r>
              <w:rPr>
                <w:rFonts w:eastAsiaTheme="minorEastAsia"/>
                <w:color w:val="000000" w:themeColor="text1"/>
                <w:szCs w:val="21"/>
              </w:rPr>
              <w:t>本基金基金经理助理</w:t>
            </w:r>
          </w:p>
        </w:tc>
        <w:tc>
          <w:tcPr>
            <w:tcW w:w="1190" w:type="dxa"/>
            <w:vAlign w:val="center"/>
          </w:tcPr>
          <w:p w:rsidR="00542F92" w:rsidRDefault="002A1BF1">
            <w:pPr>
              <w:jc w:val="center"/>
            </w:pPr>
            <w:r>
              <w:rPr>
                <w:rFonts w:eastAsiaTheme="minorEastAsia"/>
                <w:color w:val="000000" w:themeColor="text1"/>
                <w:szCs w:val="21"/>
              </w:rPr>
              <w:t>2022-09-19</w:t>
            </w:r>
          </w:p>
        </w:tc>
        <w:tc>
          <w:tcPr>
            <w:tcW w:w="1260" w:type="dxa"/>
            <w:vAlign w:val="center"/>
          </w:tcPr>
          <w:p w:rsidR="00542F92" w:rsidRDefault="002A1BF1">
            <w:pPr>
              <w:jc w:val="center"/>
            </w:pPr>
            <w:r>
              <w:rPr>
                <w:rFonts w:eastAsiaTheme="minorEastAsia"/>
                <w:color w:val="000000" w:themeColor="text1"/>
                <w:szCs w:val="21"/>
              </w:rPr>
              <w:t>-</w:t>
            </w:r>
          </w:p>
        </w:tc>
        <w:tc>
          <w:tcPr>
            <w:tcW w:w="1236" w:type="dxa"/>
            <w:vAlign w:val="center"/>
          </w:tcPr>
          <w:p w:rsidR="00542F92" w:rsidRDefault="002A1BF1">
            <w:pPr>
              <w:jc w:val="center"/>
            </w:pPr>
            <w:r>
              <w:rPr>
                <w:rFonts w:eastAsiaTheme="minorEastAsia"/>
                <w:color w:val="000000" w:themeColor="text1"/>
                <w:szCs w:val="21"/>
              </w:rPr>
              <w:t>7</w:t>
            </w:r>
            <w:r>
              <w:rPr>
                <w:rFonts w:eastAsiaTheme="minorEastAsia"/>
                <w:color w:val="000000" w:themeColor="text1"/>
                <w:szCs w:val="21"/>
              </w:rPr>
              <w:t>年</w:t>
            </w:r>
          </w:p>
        </w:tc>
        <w:tc>
          <w:tcPr>
            <w:tcW w:w="3264" w:type="dxa"/>
            <w:vAlign w:val="center"/>
          </w:tcPr>
          <w:p w:rsidR="00542F92" w:rsidRDefault="002A1BF1">
            <w:r>
              <w:rPr>
                <w:rFonts w:eastAsiaTheme="minorEastAsia"/>
                <w:color w:val="000000" w:themeColor="text1"/>
                <w:szCs w:val="21"/>
              </w:rPr>
              <w:t>浙江大学经济学硕士，现任行业专家</w:t>
            </w:r>
            <w:r>
              <w:rPr>
                <w:rFonts w:eastAsiaTheme="minorEastAsia"/>
                <w:color w:val="000000" w:themeColor="text1"/>
                <w:szCs w:val="21"/>
              </w:rPr>
              <w:t>/</w:t>
            </w:r>
            <w:r>
              <w:rPr>
                <w:rFonts w:eastAsiaTheme="minorEastAsia"/>
                <w:color w:val="000000" w:themeColor="text1"/>
                <w:szCs w:val="21"/>
              </w:rPr>
              <w:t>基金经理助理。林桢先生自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月在上海申银万国证券研究所有限公司担任制造业研究部高级分析师；</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），历任研究员，现任行业专家</w:t>
            </w:r>
            <w:r>
              <w:rPr>
                <w:rFonts w:eastAsiaTheme="minorEastAsia"/>
                <w:color w:val="000000" w:themeColor="text1"/>
                <w:szCs w:val="21"/>
              </w:rPr>
              <w:t>/</w:t>
            </w:r>
            <w:r>
              <w:rPr>
                <w:rFonts w:eastAsiaTheme="minorEastAsia"/>
                <w:color w:val="000000" w:themeColor="text1"/>
                <w:szCs w:val="21"/>
              </w:rPr>
              <w:t>基金经理助理。</w:t>
            </w:r>
          </w:p>
        </w:tc>
      </w:tr>
    </w:tbl>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杜猛先生为本基金首任基金经理，其任职日期指本基金基金合同生效之日。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362"/>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363"/>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w:t>
      </w:r>
      <w:r w:rsidRPr="00B079CA">
        <w:rPr>
          <w:rFonts w:eastAsiaTheme="minorEastAsia"/>
          <w:color w:val="000000" w:themeColor="text1"/>
          <w:kern w:val="0"/>
          <w:szCs w:val="21"/>
        </w:rPr>
        <w:lastRenderedPageBreak/>
        <w:t>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364"/>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市场先扬后抑，在年初时市场预期社会经济活动开始恢复正常，经济会有一个较为强劲的复苏，一季度的经济数据似乎也证明了这一点。但是随着二季度宏观数据的陆续出台，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本报告期摩根沃享远见一年</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:8.96%</w:t>
      </w:r>
      <w:r>
        <w:rPr>
          <w:rFonts w:eastAsiaTheme="minorEastAsia"/>
          <w:color w:val="000000" w:themeColor="text1"/>
          <w:kern w:val="0"/>
          <w:szCs w:val="21"/>
        </w:rPr>
        <w:t>，同期业绩比较基准收益率为</w:t>
      </w:r>
      <w:r>
        <w:rPr>
          <w:rFonts w:eastAsiaTheme="minorEastAsia"/>
          <w:color w:val="000000" w:themeColor="text1"/>
          <w:kern w:val="0"/>
          <w:szCs w:val="21"/>
        </w:rPr>
        <w:t>:0.06%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摩根沃享远见一年</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:8.52%</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:0.06%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365"/>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w:t>
      </w:r>
      <w:r>
        <w:rPr>
          <w:rFonts w:eastAsiaTheme="minorEastAsia"/>
          <w:color w:val="000000" w:themeColor="text1"/>
          <w:kern w:val="0"/>
          <w:szCs w:val="21"/>
        </w:rPr>
        <w:t>2023</w:t>
      </w:r>
      <w:r>
        <w:rPr>
          <w:rFonts w:eastAsiaTheme="minorEastAsia"/>
          <w:color w:val="000000" w:themeColor="text1"/>
          <w:kern w:val="0"/>
          <w:szCs w:val="21"/>
        </w:rPr>
        <w:t>下半年，中国经济仍然是一个弱复苏的过程，经济会按照自有的惯性去发展。站在当下的时点，不管是经济还是证券市场，信心的修复可能是最重要的。我们对市场并不是那么悲观，最大的理由来自于经过了两年多的调整，</w:t>
      </w:r>
      <w:r>
        <w:rPr>
          <w:rFonts w:eastAsiaTheme="minorEastAsia"/>
          <w:color w:val="000000" w:themeColor="text1"/>
          <w:kern w:val="0"/>
          <w:szCs w:val="21"/>
        </w:rPr>
        <w:t>A</w:t>
      </w:r>
      <w:r>
        <w:rPr>
          <w:rFonts w:eastAsiaTheme="minorEastAsia"/>
          <w:color w:val="000000" w:themeColor="text1"/>
          <w:kern w:val="0"/>
          <w:szCs w:val="21"/>
        </w:rPr>
        <w:t>股市场包括港股市场的估值已经回落到了合理甚至部分低估的状态。有价值的资产不会永远处在这种状态，需要的只是多一些耐心。</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我们会重点跟踪两个方向，一是以人工智能为代表，未来</w:t>
      </w:r>
      <w:r>
        <w:rPr>
          <w:rFonts w:eastAsiaTheme="minorEastAsia"/>
          <w:color w:val="000000" w:themeColor="text1"/>
          <w:kern w:val="0"/>
          <w:szCs w:val="21"/>
        </w:rPr>
        <w:t>5-10</w:t>
      </w:r>
      <w:r>
        <w:rPr>
          <w:rFonts w:eastAsiaTheme="minorEastAsia"/>
          <w:color w:val="000000" w:themeColor="text1"/>
          <w:kern w:val="0"/>
          <w:szCs w:val="21"/>
        </w:rPr>
        <w:t>年前沿产业发展所带来的机会，二是过去几年经历过深度回调，目前估值合理甚至低估的优质行业。</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从长期看，消费、医药、科技等新兴产业有望成为中国未来</w:t>
      </w:r>
      <w:r w:rsidRPr="00B079CA">
        <w:rPr>
          <w:rFonts w:eastAsiaTheme="minorEastAsia"/>
          <w:color w:val="000000" w:themeColor="text1"/>
          <w:kern w:val="0"/>
          <w:szCs w:val="21"/>
        </w:rPr>
        <w:t>10-20</w:t>
      </w:r>
      <w:r w:rsidRPr="00B079CA">
        <w:rPr>
          <w:rFonts w:eastAsiaTheme="minorEastAsia"/>
          <w:color w:val="000000" w:themeColor="text1"/>
          <w:kern w:val="0"/>
          <w:szCs w:val="21"/>
        </w:rPr>
        <w:t>年经济增长的最大动力，证券市场最大的投资机会或也将来源于此。我们将深入研究，寻找这些产业中长期成长的公司，力争</w:t>
      </w:r>
      <w:r w:rsidRPr="00B079CA">
        <w:rPr>
          <w:rFonts w:eastAsiaTheme="minorEastAsia"/>
          <w:color w:val="000000" w:themeColor="text1"/>
          <w:kern w:val="0"/>
          <w:szCs w:val="21"/>
        </w:rPr>
        <w:lastRenderedPageBreak/>
        <w:t>为基金持有人创造持续稳定收益。</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366"/>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367"/>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368"/>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369"/>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370"/>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基金托管人在摩根沃享远见一年持有期混合型证券投资基金的托管过程中，严格遵守了《证券投资基金法》及其他有关法律法规、基金合同、托管协议，尽职尽责地履行了托管人应尽的义务，不存在任何损害基金持有人利益的行为。</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371"/>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摩根基金管理（中国）有限公司在摩根沃享远见一年持有期混合型证券投资基金投资运作、基金资产净值的计算、基金份额申购赎回价格的计算、基金费用开支等问题上，托管人未发现损害基金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本报告期内本基金未进行收益分配，符合基金合同的规定。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372"/>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本报告期内，由摩根基金管理（中国）有限公司编制并经托管人复核审查的有关摩根沃享远见</w:t>
      </w:r>
      <w:r w:rsidRPr="00B079CA">
        <w:rPr>
          <w:rFonts w:eastAsiaTheme="minorEastAsia"/>
          <w:color w:val="000000" w:themeColor="text1"/>
          <w:kern w:val="0"/>
          <w:szCs w:val="21"/>
        </w:rPr>
        <w:lastRenderedPageBreak/>
        <w:t>一年持有期混合型证券投资基金的半年度报告中财务指标、净值表现、收益分配情况、财务会计报告相关内容、投资组合报告等内容真实、准确、完整。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373"/>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37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会计主体：摩根沃享远见一年持有期混合型证券投资基金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70,377,715.17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155,728,316.84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1,086,980,030.95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1,123,334,240.57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1,078,836,533.07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1,116,879,358.60</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8,143,497.88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6,454,881.97</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177,085.35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22,338.89</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1,157,534,831.47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1,279,084,896.30</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19.83</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0.48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1,024,689.01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1,382,813.54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1,659,719.90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lastRenderedPageBreak/>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230,468.91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276,619.97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39,825.53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46,340.85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53.42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25.00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209,095.94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180,000.00</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2,886,966.18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2,162,706.20</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1,378,222,484.22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1,660,301,392.80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-223,574,618.93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-383,379,202.70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1,154,647,865.29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1,276,922,190.10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1,157,534,831.47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1,279,084,896.30</w:t>
            </w:r>
          </w:p>
        </w:tc>
      </w:tr>
    </w:tbl>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:1,378,222,484.22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542F92" w:rsidRDefault="002A1BF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:0.8383</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:1,301,895,631.05</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:0.8288</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:76,326,853.17</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375"/>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摩根沃享远见一年持有期混合型证券投资基金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25</w:t>
            </w:r>
            <w:r w:rsidRPr="00B079CA">
              <w:rPr>
                <w:rFonts w:ascii="Times New Roman" w:eastAsiaTheme="minorEastAsia" w:hAnsi="Times New Roman"/>
                <w:color w:val="000000" w:themeColor="text1"/>
                <w:sz w:val="21"/>
                <w:szCs w:val="21"/>
              </w:rPr>
              <w:t>日（基金合同生效日）至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110,737,686.12</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69,753,563.25</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253,748.44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1,407,765.88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253,748.44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1,407,765.88</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-208,328,007.41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-47,199,793.86</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-214,519,067.55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-51,005,944.71</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9,927.41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3,032.83</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lastRenderedPageBreak/>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6,181,132.73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3,803,118.02</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318,811,945.09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115,545,591.23</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10,609,065.71</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12,080,754.91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8,784,130.05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10,048,686.85</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1,464,021.59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1,674,781.19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249,992.86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273,928.92</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35.69</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10.97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110,885.52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83,346.98</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100,128,620.41</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57,672,808.34</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100,128,620.41</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57,672,808.34</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100,128,620.41</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57,672,808.34</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376"/>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摩根沃享远见一年持有期混合型证券投资基金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1,660,301,392.80</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-383,379,202.70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1,276,922,190.10</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1,660,301,392.80</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-383,379,202.70</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1,276,922,190.10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-282,078,908.58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159,804,583.77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-122,274,324.81</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100,128,620.41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100,128,620.41</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w:t>
            </w:r>
            <w:r w:rsidRPr="00B079CA">
              <w:rPr>
                <w:rFonts w:eastAsiaTheme="minorEastAsia"/>
                <w:color w:val="000000" w:themeColor="text1"/>
                <w:szCs w:val="21"/>
              </w:rPr>
              <w:lastRenderedPageBreak/>
              <w:t>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lastRenderedPageBreak/>
              <w:t>-282,078,908.58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59,675,963.36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-222,402,945.22</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17,140,804.75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-3,534,378.51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13,606,426.24</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-299,219,713.33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63,210,341.87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-236,009,371.46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1,378,222,484.22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-223,574,618.93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1,154,647,865.29</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25</w:t>
            </w:r>
            <w:r w:rsidRPr="00B079CA">
              <w:rPr>
                <w:rFonts w:ascii="Times New Roman" w:eastAsiaTheme="minorEastAsia" w:hAnsi="Times New Roman"/>
                <w:b/>
                <w:color w:val="000000" w:themeColor="text1"/>
                <w:kern w:val="2"/>
                <w:sz w:val="21"/>
                <w:szCs w:val="21"/>
              </w:rPr>
              <w:t>日（基金合同生效日）至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1,629,592,310.29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1,629,592,310.29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13,224,075.05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57,046,842.96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70,270,918.01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57,672,808.34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57,672,808.34</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13,224,075.05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-625,965.38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12,598,109.67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13,224,075.05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-625,965.38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12,598,109.67</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1,642,816,385.34</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57,046,842.96</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1,699,863,228.30</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lastRenderedPageBreak/>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377"/>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摩根沃享远见一年持有期混合型证券投资基金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原名为上投摩根沃享远见一年持有期混合型证券投资基金，以下简称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[2021]3452</w:t>
      </w:r>
      <w:r>
        <w:rPr>
          <w:rFonts w:eastAsiaTheme="minorEastAsia"/>
          <w:color w:val="000000" w:themeColor="text1"/>
          <w:kern w:val="0"/>
          <w:szCs w:val="21"/>
        </w:rPr>
        <w:t>号《关于准予上投摩根沃享远见一年持有期混合型证券投资基金注册的批复》准予注册，由摩根基金管理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依照《中华人民共和国证券投资基金法》和《上投摩根沃享远见一年持有期混合型证券投资基金基金合同》负责公开募集。本基金为契约型开放式，存续期限不定，首次设立募集不包括认购资金利息共募集人民币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1,629,364,938.96</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(2022)</w:t>
      </w:r>
      <w:r>
        <w:rPr>
          <w:rFonts w:eastAsiaTheme="minorEastAsia"/>
          <w:color w:val="000000" w:themeColor="text1"/>
          <w:kern w:val="0"/>
          <w:szCs w:val="21"/>
        </w:rPr>
        <w:t>第</w:t>
      </w:r>
      <w:r>
        <w:rPr>
          <w:rFonts w:eastAsiaTheme="minorEastAsia"/>
          <w:color w:val="000000" w:themeColor="text1"/>
          <w:kern w:val="0"/>
          <w:szCs w:val="21"/>
        </w:rPr>
        <w:t>0092</w:t>
      </w:r>
      <w:r>
        <w:rPr>
          <w:rFonts w:eastAsiaTheme="minorEastAsia"/>
          <w:color w:val="000000" w:themeColor="text1"/>
          <w:kern w:val="0"/>
          <w:szCs w:val="21"/>
        </w:rPr>
        <w:t>号验资报告予以验证。经向中国证监会备案，《上投摩根沃享远见一年持有期混合型证券投资基金基金合同》于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1,629,592,310.29</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227,371.33</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有限公司，基金托管人为交通银行股份有限公司。</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有限公司关于旗下基金更名事宜的公告》，上投摩根沃享远见一年持有期混合型证券投资基金自该日起更名为摩根沃享远见一年持有期混合型证券投资基金。</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本基金基金份额持有人最短持有期限。基金份额持有人持有的每份基金份额最短持有期限为</w:t>
      </w:r>
      <w:r>
        <w:rPr>
          <w:rFonts w:eastAsiaTheme="minorEastAsia"/>
          <w:color w:val="000000" w:themeColor="text1"/>
          <w:kern w:val="0"/>
          <w:szCs w:val="21"/>
        </w:rPr>
        <w:t>1</w:t>
      </w:r>
      <w:r>
        <w:rPr>
          <w:rFonts w:eastAsiaTheme="minorEastAsia"/>
          <w:color w:val="000000" w:themeColor="text1"/>
          <w:kern w:val="0"/>
          <w:szCs w:val="21"/>
        </w:rPr>
        <w:t>年。对于每笔认购的基金份额而言，指自基金合同生效之日起</w:t>
      </w:r>
      <w:r>
        <w:rPr>
          <w:rFonts w:eastAsiaTheme="minorEastAsia"/>
          <w:color w:val="000000" w:themeColor="text1"/>
          <w:kern w:val="0"/>
          <w:szCs w:val="21"/>
        </w:rPr>
        <w:t>(</w:t>
      </w:r>
      <w:r>
        <w:rPr>
          <w:rFonts w:eastAsiaTheme="minorEastAsia"/>
          <w:color w:val="000000" w:themeColor="text1"/>
          <w:kern w:val="0"/>
          <w:szCs w:val="21"/>
        </w:rPr>
        <w:t>含基金合同生效之日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1</w:t>
      </w:r>
      <w:r>
        <w:rPr>
          <w:rFonts w:eastAsiaTheme="minorEastAsia"/>
          <w:color w:val="000000" w:themeColor="text1"/>
          <w:kern w:val="0"/>
          <w:szCs w:val="21"/>
        </w:rPr>
        <w:t>年后的年度对日的前一日</w:t>
      </w:r>
      <w:r>
        <w:rPr>
          <w:rFonts w:eastAsiaTheme="minorEastAsia"/>
          <w:color w:val="000000" w:themeColor="text1"/>
          <w:kern w:val="0"/>
          <w:szCs w:val="21"/>
        </w:rPr>
        <w:t>(</w:t>
      </w:r>
      <w:r>
        <w:rPr>
          <w:rFonts w:eastAsiaTheme="minorEastAsia"/>
          <w:color w:val="000000" w:themeColor="text1"/>
          <w:kern w:val="0"/>
          <w:szCs w:val="21"/>
        </w:rPr>
        <w:t>含该日</w:t>
      </w:r>
      <w:r>
        <w:rPr>
          <w:rFonts w:eastAsiaTheme="minorEastAsia"/>
          <w:color w:val="000000" w:themeColor="text1"/>
          <w:kern w:val="0"/>
          <w:szCs w:val="21"/>
        </w:rPr>
        <w:t>)</w:t>
      </w:r>
      <w:r>
        <w:rPr>
          <w:rFonts w:eastAsiaTheme="minorEastAsia"/>
          <w:color w:val="000000" w:themeColor="text1"/>
          <w:kern w:val="0"/>
          <w:szCs w:val="21"/>
        </w:rPr>
        <w:t>的期间；对于每笔申购的基金份额而言，指自该笔申购份额确认日</w:t>
      </w:r>
      <w:r>
        <w:rPr>
          <w:rFonts w:eastAsiaTheme="minorEastAsia"/>
          <w:color w:val="000000" w:themeColor="text1"/>
          <w:kern w:val="0"/>
          <w:szCs w:val="21"/>
        </w:rPr>
        <w:t>(</w:t>
      </w:r>
      <w:r>
        <w:rPr>
          <w:rFonts w:eastAsiaTheme="minorEastAsia"/>
          <w:color w:val="000000" w:themeColor="text1"/>
          <w:kern w:val="0"/>
          <w:szCs w:val="21"/>
        </w:rPr>
        <w:t>含该日，通常</w:t>
      </w:r>
      <w:r>
        <w:rPr>
          <w:rFonts w:eastAsiaTheme="minorEastAsia"/>
          <w:color w:val="000000" w:themeColor="text1"/>
          <w:kern w:val="0"/>
          <w:szCs w:val="21"/>
        </w:rPr>
        <w:t>T</w:t>
      </w:r>
      <w:r>
        <w:rPr>
          <w:rFonts w:eastAsiaTheme="minorEastAsia"/>
          <w:color w:val="000000" w:themeColor="text1"/>
          <w:kern w:val="0"/>
          <w:szCs w:val="21"/>
        </w:rPr>
        <w:t>日提交的有效申购申请于</w:t>
      </w:r>
      <w:r>
        <w:rPr>
          <w:rFonts w:eastAsiaTheme="minorEastAsia"/>
          <w:color w:val="000000" w:themeColor="text1"/>
          <w:kern w:val="0"/>
          <w:szCs w:val="21"/>
        </w:rPr>
        <w:t>T+1</w:t>
      </w:r>
      <w:r>
        <w:rPr>
          <w:rFonts w:eastAsiaTheme="minorEastAsia"/>
          <w:color w:val="000000" w:themeColor="text1"/>
          <w:kern w:val="0"/>
          <w:szCs w:val="21"/>
        </w:rPr>
        <w:t>日确认</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1</w:t>
      </w:r>
      <w:r>
        <w:rPr>
          <w:rFonts w:eastAsiaTheme="minorEastAsia"/>
          <w:color w:val="000000" w:themeColor="text1"/>
          <w:kern w:val="0"/>
          <w:szCs w:val="21"/>
        </w:rPr>
        <w:t>年后的年度对日的前一日</w:t>
      </w:r>
      <w:r>
        <w:rPr>
          <w:rFonts w:eastAsiaTheme="minorEastAsia"/>
          <w:color w:val="000000" w:themeColor="text1"/>
          <w:kern w:val="0"/>
          <w:szCs w:val="21"/>
        </w:rPr>
        <w:t>(</w:t>
      </w:r>
      <w:r>
        <w:rPr>
          <w:rFonts w:eastAsiaTheme="minorEastAsia"/>
          <w:color w:val="000000" w:themeColor="text1"/>
          <w:kern w:val="0"/>
          <w:szCs w:val="21"/>
        </w:rPr>
        <w:t>含该日</w:t>
      </w:r>
      <w:r>
        <w:rPr>
          <w:rFonts w:eastAsiaTheme="minorEastAsia"/>
          <w:color w:val="000000" w:themeColor="text1"/>
          <w:kern w:val="0"/>
          <w:szCs w:val="21"/>
        </w:rPr>
        <w:t>)</w:t>
      </w:r>
      <w:r>
        <w:rPr>
          <w:rFonts w:eastAsiaTheme="minorEastAsia"/>
          <w:color w:val="000000" w:themeColor="text1"/>
          <w:kern w:val="0"/>
          <w:szCs w:val="21"/>
        </w:rPr>
        <w:t>的期间。最短持有期限内基金份额持有人不能办理赎回及转换转出业务。每份基金份额的最短持有期限结束日的下一工作日</w:t>
      </w:r>
      <w:r>
        <w:rPr>
          <w:rFonts w:eastAsiaTheme="minorEastAsia"/>
          <w:color w:val="000000" w:themeColor="text1"/>
          <w:kern w:val="0"/>
          <w:szCs w:val="21"/>
        </w:rPr>
        <w:t>(</w:t>
      </w:r>
      <w:r>
        <w:rPr>
          <w:rFonts w:eastAsiaTheme="minorEastAsia"/>
          <w:color w:val="000000" w:themeColor="text1"/>
          <w:kern w:val="0"/>
          <w:szCs w:val="21"/>
        </w:rPr>
        <w:t>含该日</w:t>
      </w:r>
      <w:r>
        <w:rPr>
          <w:rFonts w:eastAsiaTheme="minorEastAsia"/>
          <w:color w:val="000000" w:themeColor="text1"/>
          <w:kern w:val="0"/>
          <w:szCs w:val="21"/>
        </w:rPr>
        <w:t>)</w:t>
      </w:r>
      <w:r>
        <w:rPr>
          <w:rFonts w:eastAsiaTheme="minorEastAsia"/>
          <w:color w:val="000000" w:themeColor="text1"/>
          <w:kern w:val="0"/>
          <w:szCs w:val="21"/>
        </w:rPr>
        <w:t>起，基金份额持有人可办理赎回及转换转出业务。</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根据《摩根沃享远见一年持有期混合型证券投资基金招募说明书》，本基金根据认购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申购费用，并不再从本类别基金资产中计提销售服务费的基金份额，称为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申购费用，而从本类别基金资产中计提销售服务费的基金份额，称为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根据《中华人民共和国证券投资基金法》和《摩根沃享远见一年持有期混合型证券投资基金基金合同》的有关规定，本基金的投资范围为具有良好流动性的金融工具，包括国内依法发行或上市的股票</w:t>
      </w:r>
      <w:r>
        <w:rPr>
          <w:rFonts w:eastAsiaTheme="minorEastAsia"/>
          <w:color w:val="000000" w:themeColor="text1"/>
          <w:kern w:val="0"/>
          <w:szCs w:val="21"/>
        </w:rPr>
        <w:t>(</w:t>
      </w:r>
      <w:r>
        <w:rPr>
          <w:rFonts w:eastAsiaTheme="minorEastAsia"/>
          <w:color w:val="000000" w:themeColor="text1"/>
          <w:kern w:val="0"/>
          <w:szCs w:val="21"/>
        </w:rPr>
        <w:t>包括主板，创业板及其他经中国证监会核准或注册上市的股票</w:t>
      </w:r>
      <w:r>
        <w:rPr>
          <w:rFonts w:eastAsiaTheme="minorEastAsia"/>
          <w:color w:val="000000" w:themeColor="text1"/>
          <w:kern w:val="0"/>
          <w:szCs w:val="21"/>
        </w:rPr>
        <w:t>)</w:t>
      </w:r>
      <w:r>
        <w:rPr>
          <w:rFonts w:eastAsiaTheme="minorEastAsia"/>
          <w:color w:val="000000" w:themeColor="text1"/>
          <w:kern w:val="0"/>
          <w:szCs w:val="21"/>
        </w:rPr>
        <w:t>、存托凭证、港股通标的股票、债券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 65%+</w:t>
      </w:r>
      <w:r>
        <w:rPr>
          <w:rFonts w:eastAsiaTheme="minorEastAsia"/>
          <w:color w:val="000000" w:themeColor="text1"/>
          <w:kern w:val="0"/>
          <w:szCs w:val="21"/>
        </w:rPr>
        <w:t>中证港股通指数收益率</w:t>
      </w:r>
      <w:r>
        <w:rPr>
          <w:rFonts w:eastAsiaTheme="minorEastAsia"/>
          <w:color w:val="000000" w:themeColor="text1"/>
          <w:kern w:val="0"/>
          <w:szCs w:val="21"/>
        </w:rPr>
        <w:t>X 20%+</w:t>
      </w:r>
      <w:r>
        <w:rPr>
          <w:rFonts w:eastAsiaTheme="minorEastAsia"/>
          <w:color w:val="000000" w:themeColor="text1"/>
          <w:kern w:val="0"/>
          <w:szCs w:val="21"/>
        </w:rPr>
        <w:t>上证国债指数收益率</w:t>
      </w:r>
      <w:r>
        <w:rPr>
          <w:rFonts w:eastAsiaTheme="minorEastAsia"/>
          <w:color w:val="000000" w:themeColor="text1"/>
          <w:kern w:val="0"/>
          <w:szCs w:val="21"/>
        </w:rPr>
        <w:t>X 15%</w:t>
      </w:r>
      <w:r>
        <w:rPr>
          <w:rFonts w:eastAsiaTheme="minorEastAsia"/>
          <w:color w:val="000000" w:themeColor="text1"/>
          <w:kern w:val="0"/>
          <w:szCs w:val="21"/>
        </w:rPr>
        <w:t>。</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542F92" w:rsidRDefault="00172734">
      <w:pPr>
        <w:spacing w:line="360" w:lineRule="auto"/>
        <w:ind w:firstLineChars="200" w:firstLine="420"/>
        <w:rPr>
          <w:rFonts w:eastAsiaTheme="minorEastAsia"/>
          <w:color w:val="000000" w:themeColor="text1"/>
          <w:kern w:val="0"/>
          <w:szCs w:val="21"/>
        </w:rPr>
      </w:pPr>
      <w:r w:rsidRPr="00172734">
        <w:rPr>
          <w:rFonts w:eastAsiaTheme="minorEastAsia" w:hint="eastAsia"/>
          <w:color w:val="000000" w:themeColor="text1"/>
          <w:kern w:val="0"/>
          <w:szCs w:val="21"/>
        </w:rPr>
        <w:t>本基金的财务报表按照财政部于</w:t>
      </w:r>
      <w:r w:rsidRPr="00172734">
        <w:rPr>
          <w:rFonts w:eastAsiaTheme="minorEastAsia" w:hint="eastAsia"/>
          <w:color w:val="000000" w:themeColor="text1"/>
          <w:kern w:val="0"/>
          <w:szCs w:val="21"/>
        </w:rPr>
        <w:t>2006</w:t>
      </w:r>
      <w:r w:rsidRPr="00172734">
        <w:rPr>
          <w:rFonts w:eastAsiaTheme="minorEastAsia" w:hint="eastAsia"/>
          <w:color w:val="000000" w:themeColor="text1"/>
          <w:kern w:val="0"/>
          <w:szCs w:val="21"/>
        </w:rPr>
        <w:t>年</w:t>
      </w:r>
      <w:r w:rsidRPr="00172734">
        <w:rPr>
          <w:rFonts w:eastAsiaTheme="minorEastAsia" w:hint="eastAsia"/>
          <w:color w:val="000000" w:themeColor="text1"/>
          <w:kern w:val="0"/>
          <w:szCs w:val="21"/>
        </w:rPr>
        <w:t>2</w:t>
      </w:r>
      <w:r w:rsidRPr="00172734">
        <w:rPr>
          <w:rFonts w:eastAsiaTheme="minorEastAsia" w:hint="eastAsia"/>
          <w:color w:val="000000" w:themeColor="text1"/>
          <w:kern w:val="0"/>
          <w:szCs w:val="21"/>
        </w:rPr>
        <w:t>月</w:t>
      </w:r>
      <w:r w:rsidRPr="00172734">
        <w:rPr>
          <w:rFonts w:eastAsiaTheme="minorEastAsia" w:hint="eastAsia"/>
          <w:color w:val="000000" w:themeColor="text1"/>
          <w:kern w:val="0"/>
          <w:szCs w:val="21"/>
        </w:rPr>
        <w:t>15</w:t>
      </w:r>
      <w:r w:rsidRPr="00172734">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172734">
        <w:rPr>
          <w:rFonts w:eastAsiaTheme="minorEastAsia" w:hint="eastAsia"/>
          <w:color w:val="000000" w:themeColor="text1"/>
          <w:kern w:val="0"/>
          <w:szCs w:val="21"/>
        </w:rPr>
        <w:t>(</w:t>
      </w:r>
      <w:r w:rsidRPr="00172734">
        <w:rPr>
          <w:rFonts w:eastAsiaTheme="minorEastAsia" w:hint="eastAsia"/>
          <w:color w:val="000000" w:themeColor="text1"/>
          <w:kern w:val="0"/>
          <w:szCs w:val="21"/>
        </w:rPr>
        <w:t>以下合称“企业会计准则”</w:t>
      </w:r>
      <w:r w:rsidRPr="00172734">
        <w:rPr>
          <w:rFonts w:eastAsiaTheme="minorEastAsia" w:hint="eastAsia"/>
          <w:color w:val="000000" w:themeColor="text1"/>
          <w:kern w:val="0"/>
          <w:szCs w:val="21"/>
        </w:rPr>
        <w:t>)</w:t>
      </w:r>
      <w:r w:rsidRPr="00172734">
        <w:rPr>
          <w:rFonts w:eastAsiaTheme="minorEastAsia" w:hint="eastAsia"/>
          <w:color w:val="000000" w:themeColor="text1"/>
          <w:kern w:val="0"/>
          <w:szCs w:val="21"/>
        </w:rPr>
        <w:t>、中国证监会颁布的《证券投资基金信息披露</w:t>
      </w:r>
      <w:r w:rsidRPr="00172734">
        <w:rPr>
          <w:rFonts w:eastAsiaTheme="minorEastAsia" w:hint="eastAsia"/>
          <w:color w:val="000000" w:themeColor="text1"/>
          <w:kern w:val="0"/>
          <w:szCs w:val="21"/>
        </w:rPr>
        <w:t>XBRL</w:t>
      </w:r>
      <w:r w:rsidRPr="00172734">
        <w:rPr>
          <w:rFonts w:eastAsiaTheme="minorEastAsia" w:hint="eastAsia"/>
          <w:color w:val="000000" w:themeColor="text1"/>
          <w:kern w:val="0"/>
          <w:szCs w:val="21"/>
        </w:rPr>
        <w:t>模板第</w:t>
      </w:r>
      <w:r w:rsidRPr="00172734">
        <w:rPr>
          <w:rFonts w:eastAsiaTheme="minorEastAsia" w:hint="eastAsia"/>
          <w:color w:val="000000" w:themeColor="text1"/>
          <w:kern w:val="0"/>
          <w:szCs w:val="21"/>
        </w:rPr>
        <w:t>3</w:t>
      </w:r>
      <w:r w:rsidRPr="00172734">
        <w:rPr>
          <w:rFonts w:eastAsiaTheme="minorEastAsia" w:hint="eastAsia"/>
          <w:color w:val="000000" w:themeColor="text1"/>
          <w:kern w:val="0"/>
          <w:szCs w:val="21"/>
        </w:rPr>
        <w:t>号</w:t>
      </w:r>
      <w:r w:rsidRPr="00172734">
        <w:rPr>
          <w:rFonts w:eastAsiaTheme="minorEastAsia" w:hint="eastAsia"/>
          <w:color w:val="000000" w:themeColor="text1"/>
          <w:kern w:val="0"/>
          <w:szCs w:val="21"/>
        </w:rPr>
        <w:t>&lt;</w:t>
      </w:r>
      <w:r w:rsidRPr="00172734">
        <w:rPr>
          <w:rFonts w:eastAsiaTheme="minorEastAsia" w:hint="eastAsia"/>
          <w:color w:val="000000" w:themeColor="text1"/>
          <w:kern w:val="0"/>
          <w:szCs w:val="21"/>
        </w:rPr>
        <w:t>年度报告和中期报告</w:t>
      </w:r>
      <w:r w:rsidRPr="00172734">
        <w:rPr>
          <w:rFonts w:eastAsiaTheme="minorEastAsia" w:hint="eastAsia"/>
          <w:color w:val="000000" w:themeColor="text1"/>
          <w:kern w:val="0"/>
          <w:szCs w:val="21"/>
        </w:rPr>
        <w:t>&gt;</w:t>
      </w:r>
      <w:r w:rsidRPr="00172734">
        <w:rPr>
          <w:rFonts w:eastAsiaTheme="minorEastAsia" w:hint="eastAsia"/>
          <w:color w:val="000000" w:themeColor="text1"/>
          <w:kern w:val="0"/>
          <w:szCs w:val="21"/>
        </w:rPr>
        <w:t>》、中国证券投资基金业协会</w:t>
      </w:r>
      <w:r w:rsidRPr="00172734">
        <w:rPr>
          <w:rFonts w:eastAsiaTheme="minorEastAsia" w:hint="eastAsia"/>
          <w:color w:val="000000" w:themeColor="text1"/>
          <w:kern w:val="0"/>
          <w:szCs w:val="21"/>
        </w:rPr>
        <w:t>(</w:t>
      </w:r>
      <w:r w:rsidRPr="00172734">
        <w:rPr>
          <w:rFonts w:eastAsiaTheme="minorEastAsia" w:hint="eastAsia"/>
          <w:color w:val="000000" w:themeColor="text1"/>
          <w:kern w:val="0"/>
          <w:szCs w:val="21"/>
        </w:rPr>
        <w:t>以下简称“中国基金业协会”</w:t>
      </w:r>
      <w:r w:rsidRPr="00172734">
        <w:rPr>
          <w:rFonts w:eastAsiaTheme="minorEastAsia" w:hint="eastAsia"/>
          <w:color w:val="000000" w:themeColor="text1"/>
          <w:kern w:val="0"/>
          <w:szCs w:val="21"/>
        </w:rPr>
        <w:t>)</w:t>
      </w:r>
      <w:r w:rsidRPr="00172734">
        <w:rPr>
          <w:rFonts w:eastAsiaTheme="minorEastAsia" w:hint="eastAsia"/>
          <w:color w:val="000000" w:themeColor="text1"/>
          <w:kern w:val="0"/>
          <w:szCs w:val="21"/>
        </w:rPr>
        <w:t>颁布的《证券投资基金会计核算业务指引》、《摩根沃享远见一年持有期混合型证券投资基金基金合同》和在财务报表附注</w:t>
      </w:r>
      <w:r w:rsidRPr="00172734">
        <w:rPr>
          <w:rFonts w:eastAsiaTheme="minorEastAsia" w:hint="eastAsia"/>
          <w:color w:val="000000" w:themeColor="text1"/>
          <w:kern w:val="0"/>
          <w:szCs w:val="21"/>
        </w:rPr>
        <w:t>6.4.4</w:t>
      </w:r>
      <w:r w:rsidRPr="00172734">
        <w:rPr>
          <w:rFonts w:eastAsiaTheme="minorEastAsia" w:hint="eastAsia"/>
          <w:color w:val="000000" w:themeColor="text1"/>
          <w:kern w:val="0"/>
          <w:szCs w:val="21"/>
        </w:rPr>
        <w:t>所列示的中国证监会、中国基金业协会发布的有关规定及允许的基金行业实务操作编制。</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8C1F62"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54,712,264.09</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54,707,015.30</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5,248.79</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lastRenderedPageBreak/>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15,665,451.08</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15,659,280.90</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6,170.18</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70,377,715.17</w:t>
            </w:r>
          </w:p>
        </w:tc>
      </w:tr>
    </w:tbl>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注：其他存款为本基金存放在开立于基金结算机构的证券账户内的存款。</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995,723,702.70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1,078,836,533.07</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83,112,830.37</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6,889,000.00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6,651.58</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8,143,497.88</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1,247,846.30</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6,889,000.00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6,651.58</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8,143,497.88</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1,247,846.30</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1,002,612,702.70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6,651.58</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1,086,980,030.95</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84,360,676.67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lastRenderedPageBreak/>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542F92">
        <w:tc>
          <w:tcPr>
            <w:tcW w:w="3701" w:type="dxa"/>
            <w:vAlign w:val="center"/>
          </w:tcPr>
          <w:p w:rsidR="00542F92" w:rsidRDefault="002A1BF1">
            <w:pPr>
              <w:jc w:val="left"/>
            </w:pPr>
            <w:r>
              <w:rPr>
                <w:rFonts w:eastAsiaTheme="minorEastAsia"/>
                <w:color w:val="000000" w:themeColor="text1"/>
                <w:szCs w:val="21"/>
              </w:rPr>
              <w:t>预提费用</w:t>
            </w:r>
          </w:p>
        </w:tc>
        <w:tc>
          <w:tcPr>
            <w:tcW w:w="5528" w:type="dxa"/>
            <w:vAlign w:val="center"/>
          </w:tcPr>
          <w:p w:rsidR="00542F92" w:rsidRDefault="002A1BF1">
            <w:pPr>
              <w:jc w:val="right"/>
            </w:pPr>
            <w:r>
              <w:rPr>
                <w:rFonts w:eastAsiaTheme="minorEastAsia"/>
                <w:color w:val="000000" w:themeColor="text1"/>
                <w:szCs w:val="21"/>
              </w:rPr>
              <w:t>209,095.94</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209,095.94</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1,572,597,153.56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1,572,597,153.56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14,838,957.19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14,838,957.19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-285,540,479.70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-285,540,479.70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1,301,895,631.05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1,301,895,631.05</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87,704,239.24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87,704,239.24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2,301,847.56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2,301,847.56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-13,679,233.63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-13,679,233.63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76,326,853.17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76,326,853.17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摩根沃享远见一年持有期混合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lastRenderedPageBreak/>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-139,732,204.54</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-222,920,535.22</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-362,652,739.76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-206,815,969.43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301,824,309.15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95,008,339.72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46,630,763.63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10,505,805.70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57,136,569.33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-2,671,963.09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-383,504.75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-3,055,467.84</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49,302,726.72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10,889,310.45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60,192,037.17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-299,917,410.34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89,409,579.63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-210,507,830.71</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摩根沃享远见一年持有期混合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-8,359,124.13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-12,367,338.81</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-20,726,462.94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-11,867,355.25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16,987,635.94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5,120,280.69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2,009,822.88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529,571.15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2,539,394.03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-457,329.09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-21,581.58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-478,910.67</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2,467,151.97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551,152.73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3,018,304.70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-18,216,656.50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5,149,868.28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-13,066,788.22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111,681.23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142,061.45</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5.76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253,748.44</w:t>
            </w:r>
          </w:p>
        </w:tc>
      </w:tr>
    </w:tbl>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注：其他存款利息收入为本基金存放在开立于基金结算机构的证券账户内的存款产生的利息收入。</w:t>
      </w:r>
    </w:p>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1,246,663,937.15</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1,457,423,309.88</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lastRenderedPageBreak/>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3,759,694.82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-214,519,067.55</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9,927.41</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9,927.41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6,181,132.73</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6,181,132.73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318,811,945.09</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318,399,329.99</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412,615.10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lastRenderedPageBreak/>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318,811,945.09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49,588.57</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542F92">
        <w:tc>
          <w:tcPr>
            <w:tcW w:w="3853" w:type="dxa"/>
            <w:vAlign w:val="center"/>
          </w:tcPr>
          <w:p w:rsidR="00542F92" w:rsidRDefault="002A1BF1">
            <w:pPr>
              <w:jc w:val="left"/>
            </w:pPr>
            <w:r>
              <w:rPr>
                <w:rFonts w:eastAsiaTheme="minorEastAsia"/>
                <w:color w:val="000000" w:themeColor="text1"/>
                <w:szCs w:val="21"/>
              </w:rPr>
              <w:t>其他</w:t>
            </w:r>
          </w:p>
        </w:tc>
        <w:tc>
          <w:tcPr>
            <w:tcW w:w="5551" w:type="dxa"/>
            <w:vAlign w:val="center"/>
          </w:tcPr>
          <w:p w:rsidR="00542F92" w:rsidRDefault="002A1BF1">
            <w:pPr>
              <w:jc w:val="right"/>
            </w:pPr>
            <w:r>
              <w:rPr>
                <w:rFonts w:eastAsiaTheme="minorEastAsia"/>
                <w:color w:val="000000" w:themeColor="text1"/>
                <w:szCs w:val="21"/>
              </w:rPr>
              <w:t>1,789.58</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110,885.52</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542F92">
        <w:tc>
          <w:tcPr>
            <w:tcW w:w="5220" w:type="dxa"/>
            <w:vAlign w:val="center"/>
          </w:tcPr>
          <w:p w:rsidR="00542F92" w:rsidRDefault="002A1BF1">
            <w:pPr>
              <w:jc w:val="left"/>
            </w:pPr>
            <w:r>
              <w:rPr>
                <w:rFonts w:eastAsiaTheme="minorEastAsia"/>
                <w:color w:val="000000" w:themeColor="text1"/>
                <w:szCs w:val="21"/>
              </w:rPr>
              <w:t>摩根基金管理（中国）有限公司</w:t>
            </w:r>
          </w:p>
        </w:tc>
        <w:tc>
          <w:tcPr>
            <w:tcW w:w="3780" w:type="dxa"/>
            <w:vAlign w:val="center"/>
          </w:tcPr>
          <w:p w:rsidR="00542F92" w:rsidRDefault="002A1BF1">
            <w:pPr>
              <w:jc w:val="left"/>
            </w:pPr>
            <w:r>
              <w:rPr>
                <w:rFonts w:eastAsiaTheme="minorEastAsia"/>
                <w:color w:val="000000" w:themeColor="text1"/>
                <w:szCs w:val="21"/>
              </w:rPr>
              <w:t>基金管理人、注册登记机构、基金销售</w:t>
            </w:r>
            <w:r>
              <w:rPr>
                <w:rFonts w:eastAsiaTheme="minorEastAsia"/>
                <w:color w:val="000000" w:themeColor="text1"/>
                <w:szCs w:val="21"/>
              </w:rPr>
              <w:lastRenderedPageBreak/>
              <w:t>机构</w:t>
            </w:r>
          </w:p>
        </w:tc>
      </w:tr>
      <w:tr w:rsidR="00542F92">
        <w:tc>
          <w:tcPr>
            <w:tcW w:w="5220" w:type="dxa"/>
            <w:vAlign w:val="center"/>
          </w:tcPr>
          <w:p w:rsidR="00542F92" w:rsidRDefault="002A1BF1">
            <w:pPr>
              <w:jc w:val="left"/>
            </w:pPr>
            <w:r>
              <w:rPr>
                <w:rFonts w:eastAsiaTheme="minorEastAsia"/>
                <w:color w:val="000000" w:themeColor="text1"/>
                <w:szCs w:val="21"/>
              </w:rPr>
              <w:lastRenderedPageBreak/>
              <w:t>交通银行股份有限公司</w:t>
            </w:r>
            <w:r>
              <w:rPr>
                <w:rFonts w:eastAsiaTheme="minorEastAsia"/>
                <w:color w:val="000000" w:themeColor="text1"/>
                <w:szCs w:val="21"/>
              </w:rPr>
              <w:t>("</w:t>
            </w:r>
            <w:r>
              <w:rPr>
                <w:rFonts w:eastAsiaTheme="minorEastAsia"/>
                <w:color w:val="000000" w:themeColor="text1"/>
                <w:szCs w:val="21"/>
              </w:rPr>
              <w:t>交通银行</w:t>
            </w:r>
            <w:r>
              <w:rPr>
                <w:rFonts w:eastAsiaTheme="minorEastAsia"/>
                <w:color w:val="000000" w:themeColor="text1"/>
                <w:szCs w:val="21"/>
              </w:rPr>
              <w:t>")</w:t>
            </w:r>
          </w:p>
        </w:tc>
        <w:tc>
          <w:tcPr>
            <w:tcW w:w="3780" w:type="dxa"/>
            <w:vAlign w:val="center"/>
          </w:tcPr>
          <w:p w:rsidR="00542F92" w:rsidRDefault="002A1BF1">
            <w:pPr>
              <w:jc w:val="left"/>
            </w:pPr>
            <w:r>
              <w:rPr>
                <w:rFonts w:eastAsiaTheme="minorEastAsia"/>
                <w:color w:val="000000" w:themeColor="text1"/>
                <w:szCs w:val="21"/>
              </w:rPr>
              <w:t>基金托管人、基金代销机构</w:t>
            </w:r>
          </w:p>
        </w:tc>
      </w:tr>
      <w:tr w:rsidR="00542F92">
        <w:tc>
          <w:tcPr>
            <w:tcW w:w="5220" w:type="dxa"/>
            <w:vAlign w:val="center"/>
          </w:tcPr>
          <w:p w:rsidR="00542F92" w:rsidRDefault="002A1BF1">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542F92" w:rsidRDefault="002A1BF1">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8,784,130.05</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10,048,686.85</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3,815,026.90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4,311,511.84</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注：支付基金管理人的管理人报酬按前一日基金资产净值</w:t>
      </w:r>
      <w:r w:rsidRPr="00B079CA">
        <w:rPr>
          <w:rFonts w:eastAsiaTheme="minorEastAsia"/>
          <w:color w:val="000000" w:themeColor="text1"/>
          <w:kern w:val="0"/>
          <w:szCs w:val="21"/>
        </w:rPr>
        <w:t>1.5%</w:t>
      </w:r>
      <w:r w:rsidRPr="00B079CA">
        <w:rPr>
          <w:rFonts w:eastAsiaTheme="minorEastAsia"/>
          <w:color w:val="000000" w:themeColor="text1"/>
          <w:kern w:val="0"/>
          <w:szCs w:val="21"/>
        </w:rPr>
        <w:t>的年费率计提，逐日累计至每月月底，按月支付。其计算公式为：日管理人报酬＝前一日基金资产净值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1,464,021.59</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1,674,781.19</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注：支付基金托管人的托管费按前一日基金资产净值</w:t>
      </w:r>
      <w:r w:rsidRPr="00B079CA">
        <w:rPr>
          <w:rFonts w:eastAsiaTheme="minorEastAsia"/>
          <w:color w:val="000000" w:themeColor="text1"/>
          <w:kern w:val="0"/>
          <w:szCs w:val="21"/>
        </w:rPr>
        <w:t>0.25%</w:t>
      </w:r>
      <w:r w:rsidRPr="00B079CA">
        <w:rPr>
          <w:rFonts w:eastAsiaTheme="minorEastAsia"/>
          <w:color w:val="000000" w:themeColor="text1"/>
          <w:kern w:val="0"/>
          <w:szCs w:val="21"/>
        </w:rPr>
        <w:t>的年费率计提，逐日累计至每月月底，按月支付。其计算公式为：日托管费＝前一日基金资产净值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摩根沃享远见一年</w:t>
            </w:r>
            <w:r w:rsidRPr="00B079CA">
              <w:rPr>
                <w:rFonts w:eastAsiaTheme="minorEastAsia"/>
                <w:color w:val="000000" w:themeColor="text1"/>
                <w:szCs w:val="21"/>
              </w:rPr>
              <w:lastRenderedPageBreak/>
              <w:t>持有期混合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lastRenderedPageBreak/>
              <w:t>摩根沃享远见一年持有</w:t>
            </w:r>
            <w:r w:rsidRPr="00B079CA">
              <w:rPr>
                <w:rFonts w:eastAsiaTheme="minorEastAsia"/>
                <w:color w:val="000000" w:themeColor="text1"/>
                <w:szCs w:val="21"/>
              </w:rPr>
              <w:lastRenderedPageBreak/>
              <w:t>期混合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lastRenderedPageBreak/>
              <w:t>合计</w:t>
            </w:r>
          </w:p>
        </w:tc>
      </w:tr>
      <w:tr w:rsidR="00542F92">
        <w:tc>
          <w:tcPr>
            <w:tcW w:w="2108" w:type="dxa"/>
            <w:vAlign w:val="center"/>
          </w:tcPr>
          <w:p w:rsidR="00542F92" w:rsidRDefault="002A1BF1">
            <w:pPr>
              <w:jc w:val="left"/>
            </w:pPr>
            <w:r>
              <w:rPr>
                <w:rFonts w:eastAsiaTheme="minorEastAsia"/>
                <w:color w:val="000000" w:themeColor="text1"/>
                <w:szCs w:val="21"/>
              </w:rPr>
              <w:t>浦发银行</w:t>
            </w:r>
          </w:p>
        </w:tc>
        <w:tc>
          <w:tcPr>
            <w:tcW w:w="1861" w:type="dxa"/>
            <w:vAlign w:val="center"/>
          </w:tcPr>
          <w:p w:rsidR="00542F92" w:rsidRDefault="002A1BF1">
            <w:pPr>
              <w:jc w:val="right"/>
            </w:pPr>
            <w:r>
              <w:rPr>
                <w:rFonts w:eastAsiaTheme="minorEastAsia"/>
                <w:color w:val="000000" w:themeColor="text1"/>
                <w:szCs w:val="21"/>
              </w:rPr>
              <w:t>-</w:t>
            </w:r>
          </w:p>
        </w:tc>
        <w:tc>
          <w:tcPr>
            <w:tcW w:w="2281" w:type="dxa"/>
            <w:vAlign w:val="center"/>
          </w:tcPr>
          <w:p w:rsidR="00542F92" w:rsidRDefault="002A1BF1">
            <w:pPr>
              <w:jc w:val="right"/>
            </w:pPr>
            <w:r>
              <w:rPr>
                <w:rFonts w:eastAsiaTheme="minorEastAsia"/>
                <w:color w:val="000000" w:themeColor="text1"/>
                <w:szCs w:val="21"/>
              </w:rPr>
              <w:t>1,105.68</w:t>
            </w:r>
          </w:p>
        </w:tc>
        <w:tc>
          <w:tcPr>
            <w:tcW w:w="3245" w:type="dxa"/>
            <w:vAlign w:val="center"/>
          </w:tcPr>
          <w:p w:rsidR="00542F92" w:rsidRDefault="002A1BF1">
            <w:pPr>
              <w:jc w:val="right"/>
            </w:pPr>
            <w:r>
              <w:rPr>
                <w:rFonts w:eastAsiaTheme="minorEastAsia"/>
                <w:color w:val="000000" w:themeColor="text1"/>
                <w:szCs w:val="21"/>
              </w:rPr>
              <w:t>1,105.68</w:t>
            </w:r>
          </w:p>
        </w:tc>
      </w:tr>
      <w:tr w:rsidR="00542F92">
        <w:tc>
          <w:tcPr>
            <w:tcW w:w="2108" w:type="dxa"/>
            <w:vAlign w:val="center"/>
          </w:tcPr>
          <w:p w:rsidR="00542F92" w:rsidRDefault="002A1BF1">
            <w:pPr>
              <w:jc w:val="left"/>
            </w:pPr>
            <w:r>
              <w:rPr>
                <w:rFonts w:eastAsiaTheme="minorEastAsia"/>
                <w:color w:val="000000" w:themeColor="text1"/>
                <w:szCs w:val="21"/>
              </w:rPr>
              <w:t>摩根基金管理（中国）有限公司</w:t>
            </w:r>
          </w:p>
        </w:tc>
        <w:tc>
          <w:tcPr>
            <w:tcW w:w="1861" w:type="dxa"/>
            <w:vAlign w:val="center"/>
          </w:tcPr>
          <w:p w:rsidR="00542F92" w:rsidRDefault="002A1BF1">
            <w:pPr>
              <w:jc w:val="right"/>
            </w:pPr>
            <w:r>
              <w:rPr>
                <w:rFonts w:eastAsiaTheme="minorEastAsia"/>
                <w:color w:val="000000" w:themeColor="text1"/>
                <w:szCs w:val="21"/>
              </w:rPr>
              <w:t>-</w:t>
            </w:r>
          </w:p>
        </w:tc>
        <w:tc>
          <w:tcPr>
            <w:tcW w:w="2281" w:type="dxa"/>
            <w:vAlign w:val="center"/>
          </w:tcPr>
          <w:p w:rsidR="00542F92" w:rsidRDefault="002A1BF1">
            <w:pPr>
              <w:jc w:val="right"/>
            </w:pPr>
            <w:r>
              <w:rPr>
                <w:rFonts w:eastAsiaTheme="minorEastAsia"/>
                <w:color w:val="000000" w:themeColor="text1"/>
                <w:szCs w:val="21"/>
              </w:rPr>
              <w:t>14,113.62</w:t>
            </w:r>
          </w:p>
        </w:tc>
        <w:tc>
          <w:tcPr>
            <w:tcW w:w="3245" w:type="dxa"/>
            <w:vAlign w:val="center"/>
          </w:tcPr>
          <w:p w:rsidR="00542F92" w:rsidRDefault="002A1BF1">
            <w:pPr>
              <w:jc w:val="right"/>
            </w:pPr>
            <w:r>
              <w:rPr>
                <w:rFonts w:eastAsiaTheme="minorEastAsia"/>
                <w:color w:val="000000" w:themeColor="text1"/>
                <w:szCs w:val="21"/>
              </w:rPr>
              <w:t>14,113.62</w:t>
            </w:r>
          </w:p>
        </w:tc>
      </w:tr>
      <w:tr w:rsidR="00542F92">
        <w:tc>
          <w:tcPr>
            <w:tcW w:w="2108" w:type="dxa"/>
            <w:vAlign w:val="center"/>
          </w:tcPr>
          <w:p w:rsidR="00542F92" w:rsidRDefault="002A1BF1">
            <w:pPr>
              <w:jc w:val="left"/>
            </w:pPr>
            <w:r>
              <w:rPr>
                <w:rFonts w:eastAsiaTheme="minorEastAsia"/>
                <w:color w:val="000000" w:themeColor="text1"/>
                <w:szCs w:val="21"/>
              </w:rPr>
              <w:t>交通银行</w:t>
            </w:r>
          </w:p>
        </w:tc>
        <w:tc>
          <w:tcPr>
            <w:tcW w:w="1861" w:type="dxa"/>
            <w:vAlign w:val="center"/>
          </w:tcPr>
          <w:p w:rsidR="00542F92" w:rsidRDefault="002A1BF1">
            <w:pPr>
              <w:jc w:val="right"/>
            </w:pPr>
            <w:r>
              <w:rPr>
                <w:rFonts w:eastAsiaTheme="minorEastAsia"/>
                <w:color w:val="000000" w:themeColor="text1"/>
                <w:szCs w:val="21"/>
              </w:rPr>
              <w:t>-</w:t>
            </w:r>
          </w:p>
        </w:tc>
        <w:tc>
          <w:tcPr>
            <w:tcW w:w="2281" w:type="dxa"/>
            <w:vAlign w:val="center"/>
          </w:tcPr>
          <w:p w:rsidR="00542F92" w:rsidRDefault="002A1BF1">
            <w:pPr>
              <w:jc w:val="right"/>
            </w:pPr>
            <w:r>
              <w:rPr>
                <w:rFonts w:eastAsiaTheme="minorEastAsia"/>
                <w:color w:val="000000" w:themeColor="text1"/>
                <w:szCs w:val="21"/>
              </w:rPr>
              <w:t>15,416.27</w:t>
            </w:r>
          </w:p>
        </w:tc>
        <w:tc>
          <w:tcPr>
            <w:tcW w:w="3245" w:type="dxa"/>
            <w:vAlign w:val="center"/>
          </w:tcPr>
          <w:p w:rsidR="00542F92" w:rsidRDefault="002A1BF1">
            <w:pPr>
              <w:jc w:val="right"/>
            </w:pPr>
            <w:r>
              <w:rPr>
                <w:rFonts w:eastAsiaTheme="minorEastAsia"/>
                <w:color w:val="000000" w:themeColor="text1"/>
                <w:szCs w:val="21"/>
              </w:rPr>
              <w:t>15,416.27</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30,635.57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30,635.57</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542F92">
        <w:tc>
          <w:tcPr>
            <w:tcW w:w="2108" w:type="dxa"/>
            <w:vAlign w:val="center"/>
          </w:tcPr>
          <w:p w:rsidR="00542F92" w:rsidRDefault="002A1BF1">
            <w:pPr>
              <w:jc w:val="left"/>
            </w:pPr>
            <w:r>
              <w:rPr>
                <w:rFonts w:eastAsiaTheme="minorEastAsia"/>
                <w:color w:val="000000" w:themeColor="text1"/>
                <w:szCs w:val="21"/>
              </w:rPr>
              <w:t>上投摩根基金管理有限公司</w:t>
            </w:r>
          </w:p>
        </w:tc>
        <w:tc>
          <w:tcPr>
            <w:tcW w:w="1861" w:type="dxa"/>
            <w:vAlign w:val="center"/>
          </w:tcPr>
          <w:p w:rsidR="00542F92" w:rsidRDefault="002A1BF1">
            <w:pPr>
              <w:jc w:val="right"/>
            </w:pPr>
            <w:r>
              <w:rPr>
                <w:rFonts w:eastAsiaTheme="minorEastAsia"/>
                <w:color w:val="000000" w:themeColor="text1"/>
                <w:szCs w:val="21"/>
              </w:rPr>
              <w:t>-</w:t>
            </w:r>
          </w:p>
        </w:tc>
        <w:tc>
          <w:tcPr>
            <w:tcW w:w="2281" w:type="dxa"/>
            <w:vAlign w:val="center"/>
          </w:tcPr>
          <w:p w:rsidR="00542F92" w:rsidRDefault="002A1BF1">
            <w:pPr>
              <w:jc w:val="right"/>
            </w:pPr>
            <w:r>
              <w:rPr>
                <w:rFonts w:eastAsiaTheme="minorEastAsia"/>
                <w:color w:val="000000" w:themeColor="text1"/>
                <w:szCs w:val="21"/>
              </w:rPr>
              <w:t>13,451.12</w:t>
            </w:r>
          </w:p>
        </w:tc>
        <w:tc>
          <w:tcPr>
            <w:tcW w:w="3245" w:type="dxa"/>
            <w:vAlign w:val="center"/>
          </w:tcPr>
          <w:p w:rsidR="00542F92" w:rsidRDefault="002A1BF1">
            <w:pPr>
              <w:jc w:val="right"/>
            </w:pPr>
            <w:r>
              <w:rPr>
                <w:rFonts w:eastAsiaTheme="minorEastAsia"/>
                <w:color w:val="000000" w:themeColor="text1"/>
                <w:szCs w:val="21"/>
              </w:rPr>
              <w:t>13,451.12</w:t>
            </w:r>
          </w:p>
        </w:tc>
      </w:tr>
      <w:tr w:rsidR="00542F92">
        <w:tc>
          <w:tcPr>
            <w:tcW w:w="2108" w:type="dxa"/>
            <w:vAlign w:val="center"/>
          </w:tcPr>
          <w:p w:rsidR="00542F92" w:rsidRDefault="002A1BF1">
            <w:pPr>
              <w:jc w:val="left"/>
            </w:pPr>
            <w:r>
              <w:rPr>
                <w:rFonts w:eastAsiaTheme="minorEastAsia"/>
                <w:color w:val="000000" w:themeColor="text1"/>
                <w:szCs w:val="21"/>
              </w:rPr>
              <w:t>浦发银行</w:t>
            </w:r>
          </w:p>
        </w:tc>
        <w:tc>
          <w:tcPr>
            <w:tcW w:w="1861" w:type="dxa"/>
            <w:vAlign w:val="center"/>
          </w:tcPr>
          <w:p w:rsidR="00542F92" w:rsidRDefault="002A1BF1">
            <w:pPr>
              <w:jc w:val="right"/>
            </w:pPr>
            <w:r>
              <w:rPr>
                <w:rFonts w:eastAsiaTheme="minorEastAsia"/>
                <w:color w:val="000000" w:themeColor="text1"/>
                <w:szCs w:val="21"/>
              </w:rPr>
              <w:t>-</w:t>
            </w:r>
          </w:p>
        </w:tc>
        <w:tc>
          <w:tcPr>
            <w:tcW w:w="2281" w:type="dxa"/>
            <w:vAlign w:val="center"/>
          </w:tcPr>
          <w:p w:rsidR="00542F92" w:rsidRDefault="002A1BF1">
            <w:pPr>
              <w:jc w:val="right"/>
            </w:pPr>
            <w:r>
              <w:rPr>
                <w:rFonts w:eastAsiaTheme="minorEastAsia"/>
                <w:color w:val="000000" w:themeColor="text1"/>
                <w:szCs w:val="21"/>
              </w:rPr>
              <w:t>2,544.38</w:t>
            </w:r>
          </w:p>
        </w:tc>
        <w:tc>
          <w:tcPr>
            <w:tcW w:w="3245" w:type="dxa"/>
            <w:vAlign w:val="center"/>
          </w:tcPr>
          <w:p w:rsidR="00542F92" w:rsidRDefault="002A1BF1">
            <w:pPr>
              <w:jc w:val="right"/>
            </w:pPr>
            <w:r>
              <w:rPr>
                <w:rFonts w:eastAsiaTheme="minorEastAsia"/>
                <w:color w:val="000000" w:themeColor="text1"/>
                <w:szCs w:val="21"/>
              </w:rPr>
              <w:t>2,544.38</w:t>
            </w:r>
          </w:p>
        </w:tc>
      </w:tr>
      <w:tr w:rsidR="00542F92">
        <w:tc>
          <w:tcPr>
            <w:tcW w:w="2108" w:type="dxa"/>
            <w:vAlign w:val="center"/>
          </w:tcPr>
          <w:p w:rsidR="00542F92" w:rsidRDefault="002A1BF1">
            <w:pPr>
              <w:jc w:val="left"/>
            </w:pPr>
            <w:r>
              <w:rPr>
                <w:rFonts w:eastAsiaTheme="minorEastAsia"/>
                <w:color w:val="000000" w:themeColor="text1"/>
                <w:szCs w:val="21"/>
              </w:rPr>
              <w:t>交通银行</w:t>
            </w:r>
          </w:p>
        </w:tc>
        <w:tc>
          <w:tcPr>
            <w:tcW w:w="1861" w:type="dxa"/>
            <w:vAlign w:val="center"/>
          </w:tcPr>
          <w:p w:rsidR="00542F92" w:rsidRDefault="002A1BF1">
            <w:pPr>
              <w:jc w:val="right"/>
            </w:pPr>
            <w:r>
              <w:rPr>
                <w:rFonts w:eastAsiaTheme="minorEastAsia"/>
                <w:color w:val="000000" w:themeColor="text1"/>
                <w:szCs w:val="21"/>
              </w:rPr>
              <w:t>-</w:t>
            </w:r>
          </w:p>
        </w:tc>
        <w:tc>
          <w:tcPr>
            <w:tcW w:w="2281" w:type="dxa"/>
            <w:vAlign w:val="center"/>
          </w:tcPr>
          <w:p w:rsidR="00542F92" w:rsidRDefault="002A1BF1">
            <w:pPr>
              <w:jc w:val="right"/>
            </w:pPr>
            <w:r>
              <w:rPr>
                <w:rFonts w:eastAsiaTheme="minorEastAsia"/>
                <w:color w:val="000000" w:themeColor="text1"/>
                <w:szCs w:val="21"/>
              </w:rPr>
              <w:t>17,223.58</w:t>
            </w:r>
          </w:p>
        </w:tc>
        <w:tc>
          <w:tcPr>
            <w:tcW w:w="3245" w:type="dxa"/>
            <w:vAlign w:val="center"/>
          </w:tcPr>
          <w:p w:rsidR="00542F92" w:rsidRDefault="002A1BF1">
            <w:pPr>
              <w:jc w:val="right"/>
            </w:pPr>
            <w:r>
              <w:rPr>
                <w:rFonts w:eastAsiaTheme="minorEastAsia"/>
                <w:color w:val="000000" w:themeColor="text1"/>
                <w:szCs w:val="21"/>
              </w:rPr>
              <w:t>17,223.58</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33,219.08</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33,219.08</w:t>
            </w:r>
          </w:p>
        </w:tc>
      </w:tr>
    </w:tbl>
    <w:p w:rsidR="00542F92" w:rsidRDefault="002A1BF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类基金份额的基金资产净值</w:t>
      </w:r>
      <w:r>
        <w:rPr>
          <w:rFonts w:eastAsiaTheme="minorEastAsia"/>
          <w:color w:val="000000" w:themeColor="text1"/>
          <w:kern w:val="0"/>
          <w:szCs w:val="21"/>
        </w:rPr>
        <w:t>0.80%</w:t>
      </w:r>
      <w:r>
        <w:rPr>
          <w:rFonts w:eastAsiaTheme="minorEastAsia"/>
          <w:color w:val="000000" w:themeColor="text1"/>
          <w:kern w:val="0"/>
          <w:szCs w:val="21"/>
        </w:rPr>
        <w:t>的年费率计提，逐日累计至每月月底，按月支付给基金管理人，再由基金管理人计算并支付给各基金销售机构。</w:t>
      </w:r>
      <w:r>
        <w:rPr>
          <w:rFonts w:eastAsiaTheme="minorEastAsia"/>
          <w:color w:val="000000" w:themeColor="text1"/>
          <w:kern w:val="0"/>
          <w:szCs w:val="21"/>
        </w:rPr>
        <w:t xml:space="preserve">A </w:t>
      </w:r>
      <w:r>
        <w:rPr>
          <w:rFonts w:eastAsiaTheme="minorEastAsia"/>
          <w:color w:val="000000" w:themeColor="text1"/>
          <w:kern w:val="0"/>
          <w:szCs w:val="21"/>
        </w:rPr>
        <w:t>类基金份额不收取销售服务费。其计算公式为：日销售服务费＝前一日</w:t>
      </w:r>
      <w:r>
        <w:rPr>
          <w:rFonts w:eastAsiaTheme="minorEastAsia"/>
          <w:color w:val="000000" w:themeColor="text1"/>
          <w:kern w:val="0"/>
          <w:szCs w:val="21"/>
        </w:rPr>
        <w:t>C</w:t>
      </w:r>
      <w:r>
        <w:rPr>
          <w:rFonts w:eastAsiaTheme="minorEastAsia"/>
          <w:color w:val="000000" w:themeColor="text1"/>
          <w:kern w:val="0"/>
          <w:szCs w:val="21"/>
        </w:rPr>
        <w:t>类的基金资产净值</w:t>
      </w:r>
      <w:r>
        <w:rPr>
          <w:rFonts w:eastAsiaTheme="minorEastAsia"/>
          <w:color w:val="000000" w:themeColor="text1"/>
          <w:kern w:val="0"/>
          <w:szCs w:val="21"/>
        </w:rPr>
        <w:t xml:space="preserve"> X 0.80%/ </w:t>
      </w:r>
      <w:r>
        <w:rPr>
          <w:rFonts w:eastAsiaTheme="minorEastAsia"/>
          <w:color w:val="000000" w:themeColor="text1"/>
          <w:kern w:val="0"/>
          <w:szCs w:val="21"/>
        </w:rPr>
        <w:t>当年天数。</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24</w:t>
      </w:r>
      <w:r w:rsidRPr="00B079CA">
        <w:rPr>
          <w:rFonts w:eastAsiaTheme="minorEastAsia"/>
          <w:color w:val="000000" w:themeColor="text1"/>
          <w:kern w:val="0"/>
          <w:szCs w:val="21"/>
        </w:rPr>
        <w:t>日公司完成股权变更，浦发银行作为本期关联方的期间为：</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3</w:t>
      </w:r>
      <w:r w:rsidRPr="00B079CA">
        <w:rPr>
          <w:rFonts w:eastAsiaTheme="minorEastAsia"/>
          <w:color w:val="000000" w:themeColor="text1"/>
          <w:kern w:val="0"/>
          <w:szCs w:val="21"/>
        </w:rPr>
        <w:t>月</w:t>
      </w:r>
      <w:r w:rsidRPr="00B079CA">
        <w:rPr>
          <w:rFonts w:eastAsiaTheme="minorEastAsia"/>
          <w:color w:val="000000" w:themeColor="text1"/>
          <w:kern w:val="0"/>
          <w:szCs w:val="21"/>
        </w:rPr>
        <w:t>23</w:t>
      </w:r>
      <w:r w:rsidRPr="00B079CA">
        <w:rPr>
          <w:rFonts w:eastAsiaTheme="minorEastAsia"/>
          <w:color w:val="000000" w:themeColor="text1"/>
          <w:kern w:val="0"/>
          <w:szCs w:val="21"/>
        </w:rPr>
        <w:t>日。</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日（基金合同生效日）至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542F92">
        <w:tc>
          <w:tcPr>
            <w:tcW w:w="2694" w:type="dxa"/>
            <w:vAlign w:val="center"/>
          </w:tcPr>
          <w:p w:rsidR="00542F92" w:rsidRDefault="002A1BF1">
            <w:pPr>
              <w:jc w:val="left"/>
            </w:pPr>
            <w:r>
              <w:rPr>
                <w:rFonts w:eastAsiaTheme="minorEastAsia"/>
                <w:color w:val="000000" w:themeColor="text1"/>
                <w:szCs w:val="21"/>
              </w:rPr>
              <w:t>交通银行</w:t>
            </w:r>
          </w:p>
        </w:tc>
        <w:tc>
          <w:tcPr>
            <w:tcW w:w="1417" w:type="dxa"/>
            <w:vAlign w:val="center"/>
          </w:tcPr>
          <w:p w:rsidR="00542F92" w:rsidRDefault="002A1BF1">
            <w:pPr>
              <w:jc w:val="right"/>
            </w:pPr>
            <w:r>
              <w:rPr>
                <w:rFonts w:eastAsiaTheme="minorEastAsia"/>
                <w:color w:val="000000" w:themeColor="text1"/>
                <w:szCs w:val="21"/>
              </w:rPr>
              <w:t>54,712,264.09</w:t>
            </w:r>
          </w:p>
        </w:tc>
        <w:tc>
          <w:tcPr>
            <w:tcW w:w="1736" w:type="dxa"/>
            <w:vAlign w:val="center"/>
          </w:tcPr>
          <w:p w:rsidR="00542F92" w:rsidRDefault="002A1BF1">
            <w:pPr>
              <w:jc w:val="right"/>
            </w:pPr>
            <w:r>
              <w:rPr>
                <w:rFonts w:eastAsiaTheme="minorEastAsia"/>
                <w:color w:val="000000" w:themeColor="text1"/>
                <w:szCs w:val="21"/>
              </w:rPr>
              <w:t>111,681.23</w:t>
            </w:r>
          </w:p>
        </w:tc>
        <w:tc>
          <w:tcPr>
            <w:tcW w:w="1383" w:type="dxa"/>
            <w:vAlign w:val="center"/>
          </w:tcPr>
          <w:p w:rsidR="00542F92" w:rsidRDefault="002A1BF1">
            <w:pPr>
              <w:jc w:val="right"/>
            </w:pPr>
            <w:r>
              <w:rPr>
                <w:rFonts w:eastAsiaTheme="minorEastAsia"/>
                <w:color w:val="000000" w:themeColor="text1"/>
                <w:szCs w:val="21"/>
              </w:rPr>
              <w:t>72,356,545.63</w:t>
            </w:r>
          </w:p>
        </w:tc>
        <w:tc>
          <w:tcPr>
            <w:tcW w:w="1770" w:type="dxa"/>
            <w:vAlign w:val="center"/>
          </w:tcPr>
          <w:p w:rsidR="00542F92" w:rsidRDefault="002A1BF1">
            <w:pPr>
              <w:jc w:val="right"/>
            </w:pPr>
            <w:r>
              <w:rPr>
                <w:rFonts w:eastAsiaTheme="minorEastAsia"/>
                <w:color w:val="000000" w:themeColor="text1"/>
                <w:szCs w:val="21"/>
              </w:rPr>
              <w:t>297,935.71</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注：本基金的银行存款由基金托管人交通银行保管，按银行同业利率计息。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资产配置与自下而上精选个股相结合，基于严格的风险控制，力争实现基金资产的长期增值。</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w:t>
      </w:r>
      <w:r w:rsidRPr="00B079CA">
        <w:rPr>
          <w:rFonts w:eastAsiaTheme="minorEastAsia"/>
          <w:color w:val="000000" w:themeColor="text1"/>
          <w:kern w:val="0"/>
          <w:szCs w:val="21"/>
        </w:rPr>
        <w:lastRenderedPageBreak/>
        <w:t>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日，本基金持有的除国债、央行票据和政策性金融债以外的债券占基金资产净值的比例为</w:t>
      </w:r>
      <w:r w:rsidRPr="00B079CA">
        <w:rPr>
          <w:rFonts w:eastAsiaTheme="minorEastAsia"/>
          <w:color w:val="000000" w:themeColor="text1"/>
          <w:kern w:val="0"/>
          <w:szCs w:val="21"/>
        </w:rPr>
        <w:t>0.71%</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542F92" w:rsidRDefault="002A1BF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42F92" w:rsidRDefault="00542F92">
      <w:pPr>
        <w:widowControl/>
        <w:spacing w:line="360" w:lineRule="auto"/>
        <w:ind w:firstLineChars="200" w:firstLine="420"/>
        <w:rPr>
          <w:rFonts w:eastAsiaTheme="minorEastAsia"/>
          <w:color w:val="000000" w:themeColor="text1"/>
          <w:kern w:val="0"/>
          <w:szCs w:val="21"/>
        </w:rPr>
      </w:pPr>
    </w:p>
    <w:p w:rsidR="00542F92" w:rsidRDefault="002A1BF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42F92" w:rsidRDefault="00542F92">
      <w:pPr>
        <w:widowControl/>
        <w:spacing w:line="360" w:lineRule="auto"/>
        <w:ind w:firstLineChars="200" w:firstLine="420"/>
        <w:rPr>
          <w:rFonts w:eastAsiaTheme="minorEastAsia"/>
          <w:color w:val="000000" w:themeColor="text1"/>
          <w:kern w:val="0"/>
          <w:szCs w:val="21"/>
        </w:rPr>
      </w:pPr>
    </w:p>
    <w:p w:rsidR="00542F92" w:rsidRDefault="002A1BF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542F92" w:rsidRDefault="00542F92">
      <w:pPr>
        <w:widowControl/>
        <w:spacing w:line="360" w:lineRule="auto"/>
        <w:ind w:firstLineChars="200" w:firstLine="420"/>
        <w:rPr>
          <w:rFonts w:eastAsiaTheme="minorEastAsia"/>
          <w:color w:val="000000" w:themeColor="text1"/>
          <w:kern w:val="0"/>
          <w:szCs w:val="21"/>
        </w:rPr>
      </w:pPr>
    </w:p>
    <w:p w:rsidR="00542F92" w:rsidRDefault="002A1BF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542F92" w:rsidRDefault="00542F92">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w:t>
      </w:r>
      <w:r w:rsidRPr="00B079CA">
        <w:rPr>
          <w:rFonts w:eastAsiaTheme="minorEastAsia"/>
          <w:color w:val="000000" w:themeColor="text1"/>
          <w:kern w:val="0"/>
          <w:szCs w:val="21"/>
        </w:rPr>
        <w:lastRenderedPageBreak/>
        <w:t>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42F92">
        <w:tc>
          <w:tcPr>
            <w:tcW w:w="1246" w:type="dxa"/>
            <w:vAlign w:val="center"/>
          </w:tcPr>
          <w:p w:rsidR="00542F92" w:rsidRDefault="002A1BF1">
            <w:pPr>
              <w:jc w:val="center"/>
            </w:pPr>
            <w:r>
              <w:rPr>
                <w:rFonts w:eastAsiaTheme="minorEastAsia"/>
                <w:color w:val="000000" w:themeColor="text1"/>
                <w:szCs w:val="21"/>
              </w:rPr>
              <w:t>银行存款</w:t>
            </w:r>
          </w:p>
        </w:tc>
        <w:tc>
          <w:tcPr>
            <w:tcW w:w="1586" w:type="dxa"/>
            <w:vAlign w:val="center"/>
          </w:tcPr>
          <w:p w:rsidR="00542F92" w:rsidRDefault="002A1BF1">
            <w:pPr>
              <w:jc w:val="right"/>
            </w:pPr>
            <w:r>
              <w:rPr>
                <w:rFonts w:eastAsiaTheme="minorEastAsia"/>
                <w:color w:val="000000" w:themeColor="text1"/>
                <w:szCs w:val="21"/>
              </w:rPr>
              <w:t>70,377,715.17</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70,377,715.17</w:t>
            </w:r>
          </w:p>
        </w:tc>
      </w:tr>
      <w:tr w:rsidR="00542F92">
        <w:tc>
          <w:tcPr>
            <w:tcW w:w="1246" w:type="dxa"/>
            <w:vAlign w:val="center"/>
          </w:tcPr>
          <w:p w:rsidR="00542F92" w:rsidRDefault="002A1BF1">
            <w:pPr>
              <w:jc w:val="center"/>
            </w:pPr>
            <w:r>
              <w:rPr>
                <w:rFonts w:eastAsiaTheme="minorEastAsia"/>
                <w:color w:val="000000" w:themeColor="text1"/>
                <w:szCs w:val="21"/>
              </w:rPr>
              <w:t>结算备付金</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存出保证金</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交易性金融资产</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6,523,475.74</w:t>
            </w:r>
          </w:p>
        </w:tc>
        <w:tc>
          <w:tcPr>
            <w:tcW w:w="1587" w:type="dxa"/>
            <w:vAlign w:val="center"/>
          </w:tcPr>
          <w:p w:rsidR="00542F92" w:rsidRDefault="002A1BF1">
            <w:pPr>
              <w:jc w:val="right"/>
            </w:pPr>
            <w:r>
              <w:rPr>
                <w:rFonts w:eastAsiaTheme="minorEastAsia"/>
                <w:color w:val="000000" w:themeColor="text1"/>
                <w:szCs w:val="21"/>
              </w:rPr>
              <w:t>1,620,022.14</w:t>
            </w:r>
          </w:p>
        </w:tc>
        <w:tc>
          <w:tcPr>
            <w:tcW w:w="1587" w:type="dxa"/>
            <w:vAlign w:val="center"/>
          </w:tcPr>
          <w:p w:rsidR="00542F92" w:rsidRDefault="002A1BF1">
            <w:pPr>
              <w:jc w:val="right"/>
            </w:pPr>
            <w:r>
              <w:rPr>
                <w:rFonts w:eastAsiaTheme="minorEastAsia"/>
                <w:color w:val="000000" w:themeColor="text1"/>
                <w:szCs w:val="21"/>
              </w:rPr>
              <w:t>1,078,836,533.07</w:t>
            </w:r>
          </w:p>
        </w:tc>
        <w:tc>
          <w:tcPr>
            <w:tcW w:w="1587" w:type="dxa"/>
            <w:vAlign w:val="center"/>
          </w:tcPr>
          <w:p w:rsidR="00542F92" w:rsidRDefault="002A1BF1">
            <w:pPr>
              <w:jc w:val="right"/>
            </w:pPr>
            <w:r>
              <w:rPr>
                <w:rFonts w:eastAsiaTheme="minorEastAsia"/>
                <w:color w:val="000000" w:themeColor="text1"/>
                <w:szCs w:val="21"/>
              </w:rPr>
              <w:t>1,086,980,030.95</w:t>
            </w:r>
          </w:p>
        </w:tc>
      </w:tr>
      <w:tr w:rsidR="00542F92">
        <w:tc>
          <w:tcPr>
            <w:tcW w:w="1246" w:type="dxa"/>
            <w:vAlign w:val="center"/>
          </w:tcPr>
          <w:p w:rsidR="00542F92" w:rsidRDefault="002A1BF1">
            <w:pPr>
              <w:jc w:val="center"/>
            </w:pPr>
            <w:r>
              <w:rPr>
                <w:rFonts w:eastAsiaTheme="minorEastAsia"/>
                <w:color w:val="000000" w:themeColor="text1"/>
                <w:szCs w:val="21"/>
              </w:rPr>
              <w:t>买入返售金</w:t>
            </w:r>
            <w:r>
              <w:rPr>
                <w:rFonts w:eastAsiaTheme="minorEastAsia"/>
                <w:color w:val="000000" w:themeColor="text1"/>
                <w:szCs w:val="21"/>
              </w:rPr>
              <w:lastRenderedPageBreak/>
              <w:t>融资产</w:t>
            </w:r>
          </w:p>
        </w:tc>
        <w:tc>
          <w:tcPr>
            <w:tcW w:w="1586" w:type="dxa"/>
            <w:vAlign w:val="center"/>
          </w:tcPr>
          <w:p w:rsidR="00542F92" w:rsidRDefault="002A1BF1">
            <w:pPr>
              <w:jc w:val="right"/>
            </w:pPr>
            <w:r>
              <w:rPr>
                <w:rFonts w:eastAsiaTheme="minorEastAsia"/>
                <w:color w:val="000000" w:themeColor="text1"/>
                <w:szCs w:val="21"/>
              </w:rPr>
              <w:lastRenderedPageBreak/>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应收清算款</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应收申购款</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177,085.35</w:t>
            </w:r>
          </w:p>
        </w:tc>
        <w:tc>
          <w:tcPr>
            <w:tcW w:w="1587" w:type="dxa"/>
            <w:vAlign w:val="center"/>
          </w:tcPr>
          <w:p w:rsidR="00542F92" w:rsidRDefault="002A1BF1">
            <w:pPr>
              <w:jc w:val="right"/>
            </w:pPr>
            <w:r>
              <w:rPr>
                <w:rFonts w:eastAsiaTheme="minorEastAsia"/>
                <w:color w:val="000000" w:themeColor="text1"/>
                <w:szCs w:val="21"/>
              </w:rPr>
              <w:t>177,085.35</w:t>
            </w:r>
          </w:p>
        </w:tc>
      </w:tr>
      <w:tr w:rsidR="00542F92">
        <w:tc>
          <w:tcPr>
            <w:tcW w:w="1246" w:type="dxa"/>
            <w:vAlign w:val="center"/>
          </w:tcPr>
          <w:p w:rsidR="00542F92" w:rsidRDefault="002A1BF1">
            <w:pPr>
              <w:jc w:val="center"/>
            </w:pPr>
            <w:r>
              <w:rPr>
                <w:rFonts w:eastAsiaTheme="minorEastAsia"/>
                <w:color w:val="000000" w:themeColor="text1"/>
                <w:szCs w:val="21"/>
              </w:rPr>
              <w:t>其他资产</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70,377,715.17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6,523,475.74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1,620,022.14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1,079,013,618.42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1,157,534,831.47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42F92">
        <w:tc>
          <w:tcPr>
            <w:tcW w:w="1246" w:type="dxa"/>
            <w:vAlign w:val="center"/>
          </w:tcPr>
          <w:p w:rsidR="00542F92" w:rsidRDefault="002A1BF1">
            <w:pPr>
              <w:jc w:val="center"/>
            </w:pPr>
            <w:r>
              <w:rPr>
                <w:rFonts w:eastAsiaTheme="minorEastAsia"/>
                <w:color w:val="000000" w:themeColor="text1"/>
                <w:szCs w:val="21"/>
              </w:rPr>
              <w:t>卖出回购金融资产款</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应付清算款</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19.83</w:t>
            </w:r>
          </w:p>
        </w:tc>
        <w:tc>
          <w:tcPr>
            <w:tcW w:w="1587" w:type="dxa"/>
            <w:vAlign w:val="center"/>
          </w:tcPr>
          <w:p w:rsidR="00542F92" w:rsidRDefault="002A1BF1">
            <w:pPr>
              <w:jc w:val="right"/>
            </w:pPr>
            <w:r>
              <w:rPr>
                <w:rFonts w:eastAsiaTheme="minorEastAsia"/>
                <w:color w:val="000000" w:themeColor="text1"/>
                <w:szCs w:val="21"/>
              </w:rPr>
              <w:t>19.83</w:t>
            </w:r>
          </w:p>
        </w:tc>
      </w:tr>
      <w:tr w:rsidR="00542F92">
        <w:tc>
          <w:tcPr>
            <w:tcW w:w="1246" w:type="dxa"/>
            <w:vAlign w:val="center"/>
          </w:tcPr>
          <w:p w:rsidR="00542F92" w:rsidRDefault="002A1BF1">
            <w:pPr>
              <w:jc w:val="center"/>
            </w:pPr>
            <w:r>
              <w:rPr>
                <w:rFonts w:eastAsiaTheme="minorEastAsia"/>
                <w:color w:val="000000" w:themeColor="text1"/>
                <w:szCs w:val="21"/>
              </w:rPr>
              <w:t>应付赎回款</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1,024,689.01</w:t>
            </w:r>
          </w:p>
        </w:tc>
        <w:tc>
          <w:tcPr>
            <w:tcW w:w="1587" w:type="dxa"/>
            <w:vAlign w:val="center"/>
          </w:tcPr>
          <w:p w:rsidR="00542F92" w:rsidRDefault="002A1BF1">
            <w:pPr>
              <w:jc w:val="right"/>
            </w:pPr>
            <w:r>
              <w:rPr>
                <w:rFonts w:eastAsiaTheme="minorEastAsia"/>
                <w:color w:val="000000" w:themeColor="text1"/>
                <w:szCs w:val="21"/>
              </w:rPr>
              <w:t>1,024,689.01</w:t>
            </w:r>
          </w:p>
        </w:tc>
      </w:tr>
      <w:tr w:rsidR="00542F92">
        <w:tc>
          <w:tcPr>
            <w:tcW w:w="1246" w:type="dxa"/>
            <w:vAlign w:val="center"/>
          </w:tcPr>
          <w:p w:rsidR="00542F92" w:rsidRDefault="002A1BF1">
            <w:pPr>
              <w:jc w:val="center"/>
            </w:pPr>
            <w:r>
              <w:rPr>
                <w:rFonts w:eastAsiaTheme="minorEastAsia"/>
                <w:color w:val="000000" w:themeColor="text1"/>
                <w:szCs w:val="21"/>
              </w:rPr>
              <w:t>应付管理人报酬</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1,382,813.54</w:t>
            </w:r>
          </w:p>
        </w:tc>
        <w:tc>
          <w:tcPr>
            <w:tcW w:w="1587" w:type="dxa"/>
            <w:vAlign w:val="center"/>
          </w:tcPr>
          <w:p w:rsidR="00542F92" w:rsidRDefault="002A1BF1">
            <w:pPr>
              <w:jc w:val="right"/>
            </w:pPr>
            <w:r>
              <w:rPr>
                <w:rFonts w:eastAsiaTheme="minorEastAsia"/>
                <w:color w:val="000000" w:themeColor="text1"/>
                <w:szCs w:val="21"/>
              </w:rPr>
              <w:t>1,382,813.54</w:t>
            </w:r>
          </w:p>
        </w:tc>
      </w:tr>
      <w:tr w:rsidR="00542F92">
        <w:tc>
          <w:tcPr>
            <w:tcW w:w="1246" w:type="dxa"/>
            <w:vAlign w:val="center"/>
          </w:tcPr>
          <w:p w:rsidR="00542F92" w:rsidRDefault="002A1BF1">
            <w:pPr>
              <w:jc w:val="center"/>
            </w:pPr>
            <w:r>
              <w:rPr>
                <w:rFonts w:eastAsiaTheme="minorEastAsia"/>
                <w:color w:val="000000" w:themeColor="text1"/>
                <w:szCs w:val="21"/>
              </w:rPr>
              <w:t>应付托管费</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230,468.91</w:t>
            </w:r>
          </w:p>
        </w:tc>
        <w:tc>
          <w:tcPr>
            <w:tcW w:w="1587" w:type="dxa"/>
            <w:vAlign w:val="center"/>
          </w:tcPr>
          <w:p w:rsidR="00542F92" w:rsidRDefault="002A1BF1">
            <w:pPr>
              <w:jc w:val="right"/>
            </w:pPr>
            <w:r>
              <w:rPr>
                <w:rFonts w:eastAsiaTheme="minorEastAsia"/>
                <w:color w:val="000000" w:themeColor="text1"/>
                <w:szCs w:val="21"/>
              </w:rPr>
              <w:t>230,468.91</w:t>
            </w:r>
          </w:p>
        </w:tc>
      </w:tr>
      <w:tr w:rsidR="00542F92">
        <w:tc>
          <w:tcPr>
            <w:tcW w:w="1246" w:type="dxa"/>
            <w:vAlign w:val="center"/>
          </w:tcPr>
          <w:p w:rsidR="00542F92" w:rsidRDefault="002A1BF1">
            <w:pPr>
              <w:jc w:val="center"/>
            </w:pPr>
            <w:r>
              <w:rPr>
                <w:rFonts w:eastAsiaTheme="minorEastAsia"/>
                <w:color w:val="000000" w:themeColor="text1"/>
                <w:szCs w:val="21"/>
              </w:rPr>
              <w:t>应付销售服务费</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39,825.53</w:t>
            </w:r>
          </w:p>
        </w:tc>
        <w:tc>
          <w:tcPr>
            <w:tcW w:w="1587" w:type="dxa"/>
            <w:vAlign w:val="center"/>
          </w:tcPr>
          <w:p w:rsidR="00542F92" w:rsidRDefault="002A1BF1">
            <w:pPr>
              <w:jc w:val="right"/>
            </w:pPr>
            <w:r>
              <w:rPr>
                <w:rFonts w:eastAsiaTheme="minorEastAsia"/>
                <w:color w:val="000000" w:themeColor="text1"/>
                <w:szCs w:val="21"/>
              </w:rPr>
              <w:t>39,825.53</w:t>
            </w:r>
          </w:p>
        </w:tc>
      </w:tr>
      <w:tr w:rsidR="00542F92">
        <w:tc>
          <w:tcPr>
            <w:tcW w:w="1246" w:type="dxa"/>
            <w:vAlign w:val="center"/>
          </w:tcPr>
          <w:p w:rsidR="00542F92" w:rsidRDefault="002A1BF1">
            <w:pPr>
              <w:jc w:val="center"/>
            </w:pPr>
            <w:r>
              <w:rPr>
                <w:rFonts w:eastAsiaTheme="minorEastAsia"/>
                <w:color w:val="000000" w:themeColor="text1"/>
                <w:szCs w:val="21"/>
              </w:rPr>
              <w:t>应付交易费用</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应交税费</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53.42</w:t>
            </w:r>
          </w:p>
        </w:tc>
        <w:tc>
          <w:tcPr>
            <w:tcW w:w="1587" w:type="dxa"/>
            <w:vAlign w:val="center"/>
          </w:tcPr>
          <w:p w:rsidR="00542F92" w:rsidRDefault="002A1BF1">
            <w:pPr>
              <w:jc w:val="right"/>
            </w:pPr>
            <w:r>
              <w:rPr>
                <w:rFonts w:eastAsiaTheme="minorEastAsia"/>
                <w:color w:val="000000" w:themeColor="text1"/>
                <w:szCs w:val="21"/>
              </w:rPr>
              <w:t>53.42</w:t>
            </w:r>
          </w:p>
        </w:tc>
      </w:tr>
      <w:tr w:rsidR="00542F92">
        <w:tc>
          <w:tcPr>
            <w:tcW w:w="1246" w:type="dxa"/>
            <w:vAlign w:val="center"/>
          </w:tcPr>
          <w:p w:rsidR="00542F92" w:rsidRDefault="002A1BF1">
            <w:pPr>
              <w:jc w:val="center"/>
            </w:pPr>
            <w:r>
              <w:rPr>
                <w:rFonts w:eastAsiaTheme="minorEastAsia"/>
                <w:color w:val="000000" w:themeColor="text1"/>
                <w:szCs w:val="21"/>
              </w:rPr>
              <w:t>应付利润</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r>
      <w:tr w:rsidR="00542F92">
        <w:tc>
          <w:tcPr>
            <w:tcW w:w="1246" w:type="dxa"/>
            <w:vAlign w:val="center"/>
          </w:tcPr>
          <w:p w:rsidR="00542F92" w:rsidRDefault="002A1BF1">
            <w:pPr>
              <w:jc w:val="center"/>
            </w:pPr>
            <w:r>
              <w:rPr>
                <w:rFonts w:eastAsiaTheme="minorEastAsia"/>
                <w:color w:val="000000" w:themeColor="text1"/>
                <w:szCs w:val="21"/>
              </w:rPr>
              <w:t>其他负债</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209,095.94</w:t>
            </w:r>
          </w:p>
        </w:tc>
        <w:tc>
          <w:tcPr>
            <w:tcW w:w="1587" w:type="dxa"/>
            <w:vAlign w:val="center"/>
          </w:tcPr>
          <w:p w:rsidR="00542F92" w:rsidRDefault="002A1BF1">
            <w:pPr>
              <w:jc w:val="right"/>
            </w:pPr>
            <w:r>
              <w:rPr>
                <w:rFonts w:eastAsiaTheme="minorEastAsia"/>
                <w:color w:val="000000" w:themeColor="text1"/>
                <w:szCs w:val="21"/>
              </w:rPr>
              <w:t>209,095.94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2,886,966.18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2,886,966.18</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70,377,715.17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6,523,475.74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1,620,022.14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1,076,126,652.24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1,154,647,865.29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42F92">
        <w:tc>
          <w:tcPr>
            <w:tcW w:w="1246" w:type="dxa"/>
            <w:vAlign w:val="center"/>
          </w:tcPr>
          <w:p w:rsidR="00542F92" w:rsidRDefault="002A1BF1">
            <w:pPr>
              <w:jc w:val="center"/>
            </w:pPr>
            <w:r>
              <w:rPr>
                <w:rFonts w:eastAsiaTheme="minorEastAsia"/>
                <w:color w:val="000000" w:themeColor="text1"/>
                <w:szCs w:val="21"/>
              </w:rPr>
              <w:t>银行存款</w:t>
            </w:r>
          </w:p>
        </w:tc>
        <w:tc>
          <w:tcPr>
            <w:tcW w:w="1586" w:type="dxa"/>
            <w:vAlign w:val="center"/>
          </w:tcPr>
          <w:p w:rsidR="00542F92" w:rsidRDefault="002A1BF1">
            <w:pPr>
              <w:jc w:val="right"/>
            </w:pPr>
            <w:r>
              <w:rPr>
                <w:rFonts w:eastAsiaTheme="minorEastAsia"/>
                <w:color w:val="000000" w:themeColor="text1"/>
                <w:szCs w:val="21"/>
              </w:rPr>
              <w:t>155,728,316.84</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155,728,316.84</w:t>
            </w:r>
          </w:p>
        </w:tc>
      </w:tr>
      <w:tr w:rsidR="00542F92">
        <w:tc>
          <w:tcPr>
            <w:tcW w:w="1246" w:type="dxa"/>
            <w:vAlign w:val="center"/>
          </w:tcPr>
          <w:p w:rsidR="00542F92" w:rsidRDefault="002A1BF1">
            <w:pPr>
              <w:jc w:val="center"/>
            </w:pPr>
            <w:r>
              <w:rPr>
                <w:rFonts w:eastAsiaTheme="minorEastAsia"/>
                <w:color w:val="000000" w:themeColor="text1"/>
                <w:szCs w:val="21"/>
              </w:rPr>
              <w:t>交易性金融资产</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6,454,881.97</w:t>
            </w:r>
          </w:p>
        </w:tc>
        <w:tc>
          <w:tcPr>
            <w:tcW w:w="1587" w:type="dxa"/>
            <w:vAlign w:val="center"/>
          </w:tcPr>
          <w:p w:rsidR="00542F92" w:rsidRDefault="002A1BF1">
            <w:pPr>
              <w:jc w:val="right"/>
            </w:pPr>
            <w:r>
              <w:rPr>
                <w:rFonts w:eastAsiaTheme="minorEastAsia"/>
                <w:color w:val="000000" w:themeColor="text1"/>
                <w:szCs w:val="21"/>
              </w:rPr>
              <w:t>1,116,879,358.60</w:t>
            </w:r>
          </w:p>
        </w:tc>
        <w:tc>
          <w:tcPr>
            <w:tcW w:w="1587" w:type="dxa"/>
            <w:vAlign w:val="center"/>
          </w:tcPr>
          <w:p w:rsidR="00542F92" w:rsidRDefault="002A1BF1">
            <w:pPr>
              <w:jc w:val="right"/>
            </w:pPr>
            <w:r>
              <w:rPr>
                <w:rFonts w:eastAsiaTheme="minorEastAsia"/>
                <w:color w:val="000000" w:themeColor="text1"/>
                <w:szCs w:val="21"/>
              </w:rPr>
              <w:t>1,123,334,240.57</w:t>
            </w:r>
          </w:p>
        </w:tc>
      </w:tr>
      <w:tr w:rsidR="00542F92">
        <w:tc>
          <w:tcPr>
            <w:tcW w:w="1246" w:type="dxa"/>
            <w:vAlign w:val="center"/>
          </w:tcPr>
          <w:p w:rsidR="00542F92" w:rsidRDefault="002A1BF1">
            <w:pPr>
              <w:jc w:val="center"/>
            </w:pPr>
            <w:r>
              <w:rPr>
                <w:rFonts w:eastAsiaTheme="minorEastAsia"/>
                <w:color w:val="000000" w:themeColor="text1"/>
                <w:szCs w:val="21"/>
              </w:rPr>
              <w:t>应收申购款</w:t>
            </w:r>
          </w:p>
        </w:tc>
        <w:tc>
          <w:tcPr>
            <w:tcW w:w="1586" w:type="dxa"/>
            <w:vAlign w:val="center"/>
          </w:tcPr>
          <w:p w:rsidR="00542F92" w:rsidRDefault="002A1BF1">
            <w:pPr>
              <w:jc w:val="right"/>
            </w:pPr>
            <w:r>
              <w:rPr>
                <w:rFonts w:eastAsiaTheme="minorEastAsia"/>
                <w:color w:val="000000" w:themeColor="text1"/>
                <w:szCs w:val="21"/>
              </w:rPr>
              <w:t>1,100.00</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21,238.89</w:t>
            </w:r>
          </w:p>
        </w:tc>
        <w:tc>
          <w:tcPr>
            <w:tcW w:w="1587" w:type="dxa"/>
            <w:vAlign w:val="center"/>
          </w:tcPr>
          <w:p w:rsidR="00542F92" w:rsidRDefault="002A1BF1">
            <w:pPr>
              <w:jc w:val="right"/>
            </w:pPr>
            <w:r>
              <w:rPr>
                <w:rFonts w:eastAsiaTheme="minorEastAsia"/>
                <w:color w:val="000000" w:themeColor="text1"/>
                <w:szCs w:val="21"/>
              </w:rPr>
              <w:t>22,338.89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155,729,416.84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6,454,881.97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1,116,900,597.49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1,279,084,896.30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42F92">
        <w:tc>
          <w:tcPr>
            <w:tcW w:w="1246" w:type="dxa"/>
            <w:vAlign w:val="center"/>
          </w:tcPr>
          <w:p w:rsidR="00542F92" w:rsidRDefault="002A1BF1">
            <w:pPr>
              <w:jc w:val="center"/>
            </w:pPr>
            <w:r>
              <w:rPr>
                <w:rFonts w:eastAsiaTheme="minorEastAsia"/>
                <w:color w:val="000000" w:themeColor="text1"/>
                <w:szCs w:val="21"/>
              </w:rPr>
              <w:t>应付清算款</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0.48</w:t>
            </w:r>
          </w:p>
        </w:tc>
        <w:tc>
          <w:tcPr>
            <w:tcW w:w="1587" w:type="dxa"/>
            <w:vAlign w:val="center"/>
          </w:tcPr>
          <w:p w:rsidR="00542F92" w:rsidRDefault="002A1BF1">
            <w:pPr>
              <w:jc w:val="right"/>
            </w:pPr>
            <w:r>
              <w:rPr>
                <w:rFonts w:eastAsiaTheme="minorEastAsia"/>
                <w:color w:val="000000" w:themeColor="text1"/>
                <w:szCs w:val="21"/>
              </w:rPr>
              <w:t>0.48</w:t>
            </w:r>
          </w:p>
        </w:tc>
      </w:tr>
      <w:tr w:rsidR="00542F92">
        <w:tc>
          <w:tcPr>
            <w:tcW w:w="1246" w:type="dxa"/>
            <w:vAlign w:val="center"/>
          </w:tcPr>
          <w:p w:rsidR="00542F92" w:rsidRDefault="002A1BF1">
            <w:pPr>
              <w:jc w:val="center"/>
            </w:pPr>
            <w:r>
              <w:rPr>
                <w:rFonts w:eastAsiaTheme="minorEastAsia"/>
                <w:color w:val="000000" w:themeColor="text1"/>
                <w:szCs w:val="21"/>
              </w:rPr>
              <w:lastRenderedPageBreak/>
              <w:t>应付管理人报酬</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1,659,719.90</w:t>
            </w:r>
          </w:p>
        </w:tc>
        <w:tc>
          <w:tcPr>
            <w:tcW w:w="1587" w:type="dxa"/>
            <w:vAlign w:val="center"/>
          </w:tcPr>
          <w:p w:rsidR="00542F92" w:rsidRDefault="002A1BF1">
            <w:pPr>
              <w:jc w:val="right"/>
            </w:pPr>
            <w:r>
              <w:rPr>
                <w:rFonts w:eastAsiaTheme="minorEastAsia"/>
                <w:color w:val="000000" w:themeColor="text1"/>
                <w:szCs w:val="21"/>
              </w:rPr>
              <w:t>1,659,719.90</w:t>
            </w:r>
          </w:p>
        </w:tc>
      </w:tr>
      <w:tr w:rsidR="00542F92">
        <w:tc>
          <w:tcPr>
            <w:tcW w:w="1246" w:type="dxa"/>
            <w:vAlign w:val="center"/>
          </w:tcPr>
          <w:p w:rsidR="00542F92" w:rsidRDefault="002A1BF1">
            <w:pPr>
              <w:jc w:val="center"/>
            </w:pPr>
            <w:r>
              <w:rPr>
                <w:rFonts w:eastAsiaTheme="minorEastAsia"/>
                <w:color w:val="000000" w:themeColor="text1"/>
                <w:szCs w:val="21"/>
              </w:rPr>
              <w:t>应付托管费</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276,619.97</w:t>
            </w:r>
          </w:p>
        </w:tc>
        <w:tc>
          <w:tcPr>
            <w:tcW w:w="1587" w:type="dxa"/>
            <w:vAlign w:val="center"/>
          </w:tcPr>
          <w:p w:rsidR="00542F92" w:rsidRDefault="002A1BF1">
            <w:pPr>
              <w:jc w:val="right"/>
            </w:pPr>
            <w:r>
              <w:rPr>
                <w:rFonts w:eastAsiaTheme="minorEastAsia"/>
                <w:color w:val="000000" w:themeColor="text1"/>
                <w:szCs w:val="21"/>
              </w:rPr>
              <w:t>276,619.97</w:t>
            </w:r>
          </w:p>
        </w:tc>
      </w:tr>
      <w:tr w:rsidR="00542F92">
        <w:tc>
          <w:tcPr>
            <w:tcW w:w="1246" w:type="dxa"/>
            <w:vAlign w:val="center"/>
          </w:tcPr>
          <w:p w:rsidR="00542F92" w:rsidRDefault="002A1BF1">
            <w:pPr>
              <w:jc w:val="center"/>
            </w:pPr>
            <w:r>
              <w:rPr>
                <w:rFonts w:eastAsiaTheme="minorEastAsia"/>
                <w:color w:val="000000" w:themeColor="text1"/>
                <w:szCs w:val="21"/>
              </w:rPr>
              <w:t>应付销售服务费</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46,340.85</w:t>
            </w:r>
          </w:p>
        </w:tc>
        <w:tc>
          <w:tcPr>
            <w:tcW w:w="1587" w:type="dxa"/>
            <w:vAlign w:val="center"/>
          </w:tcPr>
          <w:p w:rsidR="00542F92" w:rsidRDefault="002A1BF1">
            <w:pPr>
              <w:jc w:val="right"/>
            </w:pPr>
            <w:r>
              <w:rPr>
                <w:rFonts w:eastAsiaTheme="minorEastAsia"/>
                <w:color w:val="000000" w:themeColor="text1"/>
                <w:szCs w:val="21"/>
              </w:rPr>
              <w:t>46,340.85</w:t>
            </w:r>
          </w:p>
        </w:tc>
      </w:tr>
      <w:tr w:rsidR="00542F92">
        <w:tc>
          <w:tcPr>
            <w:tcW w:w="1246" w:type="dxa"/>
            <w:vAlign w:val="center"/>
          </w:tcPr>
          <w:p w:rsidR="00542F92" w:rsidRDefault="002A1BF1">
            <w:pPr>
              <w:jc w:val="center"/>
            </w:pPr>
            <w:r>
              <w:rPr>
                <w:rFonts w:eastAsiaTheme="minorEastAsia"/>
                <w:color w:val="000000" w:themeColor="text1"/>
                <w:szCs w:val="21"/>
              </w:rPr>
              <w:t>应交税费</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25.00</w:t>
            </w:r>
          </w:p>
        </w:tc>
        <w:tc>
          <w:tcPr>
            <w:tcW w:w="1587" w:type="dxa"/>
            <w:vAlign w:val="center"/>
          </w:tcPr>
          <w:p w:rsidR="00542F92" w:rsidRDefault="002A1BF1">
            <w:pPr>
              <w:jc w:val="right"/>
            </w:pPr>
            <w:r>
              <w:rPr>
                <w:rFonts w:eastAsiaTheme="minorEastAsia"/>
                <w:color w:val="000000" w:themeColor="text1"/>
                <w:szCs w:val="21"/>
              </w:rPr>
              <w:t>25.00</w:t>
            </w:r>
          </w:p>
        </w:tc>
      </w:tr>
      <w:tr w:rsidR="00542F92">
        <w:tc>
          <w:tcPr>
            <w:tcW w:w="1246" w:type="dxa"/>
            <w:vAlign w:val="center"/>
          </w:tcPr>
          <w:p w:rsidR="00542F92" w:rsidRDefault="002A1BF1">
            <w:pPr>
              <w:jc w:val="center"/>
            </w:pPr>
            <w:r>
              <w:rPr>
                <w:rFonts w:eastAsiaTheme="minorEastAsia"/>
                <w:color w:val="000000" w:themeColor="text1"/>
                <w:szCs w:val="21"/>
              </w:rPr>
              <w:t>其他负债</w:t>
            </w:r>
          </w:p>
        </w:tc>
        <w:tc>
          <w:tcPr>
            <w:tcW w:w="1586"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w:t>
            </w:r>
          </w:p>
        </w:tc>
        <w:tc>
          <w:tcPr>
            <w:tcW w:w="1587" w:type="dxa"/>
            <w:vAlign w:val="center"/>
          </w:tcPr>
          <w:p w:rsidR="00542F92" w:rsidRDefault="002A1BF1">
            <w:pPr>
              <w:jc w:val="right"/>
            </w:pPr>
            <w:r>
              <w:rPr>
                <w:rFonts w:eastAsiaTheme="minorEastAsia"/>
                <w:color w:val="000000" w:themeColor="text1"/>
                <w:szCs w:val="21"/>
              </w:rPr>
              <w:t>180,000.00</w:t>
            </w:r>
          </w:p>
        </w:tc>
        <w:tc>
          <w:tcPr>
            <w:tcW w:w="1587" w:type="dxa"/>
            <w:vAlign w:val="center"/>
          </w:tcPr>
          <w:p w:rsidR="00542F92" w:rsidRDefault="002A1BF1">
            <w:pPr>
              <w:jc w:val="right"/>
            </w:pPr>
            <w:r>
              <w:rPr>
                <w:rFonts w:eastAsiaTheme="minorEastAsia"/>
                <w:color w:val="000000" w:themeColor="text1"/>
                <w:szCs w:val="21"/>
              </w:rPr>
              <w:t>180,000.00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2,162,706.20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2,162,706.20</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155,729,416.84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6,454,881.97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1,114,737,891.29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1,276,922,190.10</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8C1F62" w:rsidRPr="00B079CA" w:rsidTr="008C1F62">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8C1F62" w:rsidTr="008C1F62">
        <w:tc>
          <w:tcPr>
            <w:tcW w:w="1477" w:type="dxa"/>
            <w:vAlign w:val="center"/>
          </w:tcPr>
          <w:p w:rsidR="00542F92" w:rsidRDefault="002A1BF1">
            <w:pPr>
              <w:jc w:val="left"/>
            </w:pPr>
            <w:r>
              <w:rPr>
                <w:rFonts w:eastAsiaTheme="minorEastAsia"/>
                <w:color w:val="000000" w:themeColor="text1"/>
                <w:szCs w:val="21"/>
              </w:rPr>
              <w:t>交易性金融资产</w:t>
            </w:r>
          </w:p>
        </w:tc>
        <w:tc>
          <w:tcPr>
            <w:tcW w:w="1943" w:type="dxa"/>
            <w:vAlign w:val="center"/>
          </w:tcPr>
          <w:p w:rsidR="00542F92" w:rsidRDefault="002A1BF1">
            <w:pPr>
              <w:jc w:val="right"/>
            </w:pPr>
            <w:r>
              <w:rPr>
                <w:rFonts w:eastAsiaTheme="minorEastAsia"/>
                <w:color w:val="000000" w:themeColor="text1"/>
                <w:szCs w:val="21"/>
              </w:rPr>
              <w:t>-</w:t>
            </w:r>
          </w:p>
        </w:tc>
        <w:tc>
          <w:tcPr>
            <w:tcW w:w="3420" w:type="dxa"/>
            <w:vAlign w:val="center"/>
          </w:tcPr>
          <w:p w:rsidR="00542F92" w:rsidRDefault="002A1BF1">
            <w:pPr>
              <w:jc w:val="right"/>
            </w:pPr>
            <w:r>
              <w:rPr>
                <w:rFonts w:eastAsiaTheme="minorEastAsia"/>
                <w:color w:val="000000" w:themeColor="text1"/>
                <w:szCs w:val="21"/>
              </w:rPr>
              <w:t>92,113,435.07</w:t>
            </w:r>
          </w:p>
        </w:tc>
        <w:tc>
          <w:tcPr>
            <w:tcW w:w="2160" w:type="dxa"/>
            <w:vAlign w:val="center"/>
          </w:tcPr>
          <w:p w:rsidR="00542F92" w:rsidRDefault="002A1BF1">
            <w:pPr>
              <w:jc w:val="right"/>
            </w:pPr>
            <w:r>
              <w:rPr>
                <w:rFonts w:eastAsiaTheme="minorEastAsia"/>
                <w:color w:val="000000" w:themeColor="text1"/>
                <w:szCs w:val="21"/>
              </w:rPr>
              <w:t>92,113,435.07</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92,113,435.07</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92,113,435.07</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w:t>
            </w:r>
            <w:r w:rsidRPr="00B079CA">
              <w:rPr>
                <w:rFonts w:eastAsiaTheme="minorEastAsia"/>
                <w:color w:val="000000" w:themeColor="text1"/>
                <w:szCs w:val="21"/>
              </w:rPr>
              <w:lastRenderedPageBreak/>
              <w:t>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lastRenderedPageBreak/>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92,113,435.07</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92,113,435.07</w:t>
            </w:r>
          </w:p>
        </w:tc>
      </w:tr>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C1F62" w:rsidRPr="00B079CA" w:rsidTr="008C1F62">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8C1F62" w:rsidTr="008C1F62">
        <w:tc>
          <w:tcPr>
            <w:tcW w:w="1477" w:type="dxa"/>
            <w:vAlign w:val="center"/>
          </w:tcPr>
          <w:p w:rsidR="00542F92" w:rsidRDefault="002A1BF1">
            <w:pPr>
              <w:jc w:val="left"/>
            </w:pPr>
            <w:r>
              <w:rPr>
                <w:rFonts w:eastAsiaTheme="minorEastAsia"/>
                <w:color w:val="000000" w:themeColor="text1"/>
                <w:szCs w:val="21"/>
              </w:rPr>
              <w:t>交易性金融资产</w:t>
            </w:r>
          </w:p>
        </w:tc>
        <w:tc>
          <w:tcPr>
            <w:tcW w:w="1943" w:type="dxa"/>
            <w:vAlign w:val="center"/>
          </w:tcPr>
          <w:p w:rsidR="00542F92" w:rsidRDefault="002A1BF1">
            <w:pPr>
              <w:jc w:val="right"/>
            </w:pPr>
            <w:r>
              <w:rPr>
                <w:rFonts w:eastAsiaTheme="minorEastAsia"/>
                <w:color w:val="000000" w:themeColor="text1"/>
                <w:szCs w:val="21"/>
              </w:rPr>
              <w:t>-</w:t>
            </w:r>
          </w:p>
        </w:tc>
        <w:tc>
          <w:tcPr>
            <w:tcW w:w="3420" w:type="dxa"/>
            <w:vAlign w:val="center"/>
          </w:tcPr>
          <w:p w:rsidR="00542F92" w:rsidRDefault="002A1BF1">
            <w:pPr>
              <w:jc w:val="right"/>
            </w:pPr>
            <w:r>
              <w:rPr>
                <w:rFonts w:eastAsiaTheme="minorEastAsia"/>
                <w:color w:val="000000" w:themeColor="text1"/>
                <w:szCs w:val="21"/>
              </w:rPr>
              <w:t>2,177,970.91</w:t>
            </w:r>
          </w:p>
        </w:tc>
        <w:tc>
          <w:tcPr>
            <w:tcW w:w="2160" w:type="dxa"/>
            <w:vAlign w:val="center"/>
          </w:tcPr>
          <w:p w:rsidR="00542F92" w:rsidRDefault="002A1BF1">
            <w:pPr>
              <w:jc w:val="right"/>
            </w:pPr>
            <w:r>
              <w:rPr>
                <w:rFonts w:eastAsiaTheme="minorEastAsia"/>
                <w:color w:val="000000" w:themeColor="text1"/>
                <w:szCs w:val="21"/>
              </w:rPr>
              <w:t>2,177,970.91</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2,177,970.91</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2,177,970.91</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8C1F62" w:rsidRPr="00B079CA" w:rsidTr="008C1F62">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2,177,970.91</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2,177,970.91</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542F92">
        <w:tc>
          <w:tcPr>
            <w:tcW w:w="993" w:type="dxa"/>
            <w:vAlign w:val="center"/>
          </w:tcPr>
          <w:p w:rsidR="00542F92" w:rsidRDefault="002A1BF1">
            <w:pPr>
              <w:jc w:val="left"/>
            </w:pPr>
            <w:r>
              <w:rPr>
                <w:rFonts w:eastAsiaTheme="minorEastAsia"/>
                <w:color w:val="000000" w:themeColor="text1"/>
                <w:szCs w:val="21"/>
              </w:rPr>
              <w:t>假设</w:t>
            </w:r>
          </w:p>
        </w:tc>
        <w:tc>
          <w:tcPr>
            <w:tcW w:w="8007" w:type="dxa"/>
            <w:gridSpan w:val="3"/>
            <w:vAlign w:val="center"/>
          </w:tcPr>
          <w:p w:rsidR="00542F92" w:rsidRDefault="002A1BF1">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542F92">
        <w:tc>
          <w:tcPr>
            <w:tcW w:w="993" w:type="dxa"/>
            <w:vMerge/>
          </w:tcPr>
          <w:p w:rsidR="00542F92" w:rsidRDefault="00542F92"/>
        </w:tc>
        <w:tc>
          <w:tcPr>
            <w:tcW w:w="3260" w:type="dxa"/>
            <w:vAlign w:val="center"/>
          </w:tcPr>
          <w:p w:rsidR="00542F92" w:rsidRDefault="002A1BF1">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542F92" w:rsidRDefault="002A1BF1">
            <w:pPr>
              <w:jc w:val="right"/>
            </w:pPr>
            <w:r>
              <w:rPr>
                <w:rFonts w:eastAsiaTheme="minorEastAsia"/>
                <w:color w:val="000000" w:themeColor="text1"/>
                <w:szCs w:val="21"/>
              </w:rPr>
              <w:t>增加约</w:t>
            </w:r>
            <w:r>
              <w:rPr>
                <w:rFonts w:eastAsiaTheme="minorEastAsia"/>
                <w:color w:val="000000" w:themeColor="text1"/>
                <w:szCs w:val="21"/>
              </w:rPr>
              <w:t>461</w:t>
            </w:r>
          </w:p>
        </w:tc>
        <w:tc>
          <w:tcPr>
            <w:tcW w:w="2374" w:type="dxa"/>
            <w:vAlign w:val="center"/>
          </w:tcPr>
          <w:p w:rsidR="00542F92" w:rsidRDefault="002A1BF1">
            <w:pPr>
              <w:jc w:val="right"/>
            </w:pPr>
            <w:r>
              <w:rPr>
                <w:rFonts w:eastAsiaTheme="minorEastAsia"/>
                <w:color w:val="000000" w:themeColor="text1"/>
                <w:szCs w:val="21"/>
              </w:rPr>
              <w:t>增加约</w:t>
            </w:r>
            <w:r>
              <w:rPr>
                <w:rFonts w:eastAsiaTheme="minorEastAsia"/>
                <w:color w:val="000000" w:themeColor="text1"/>
                <w:szCs w:val="21"/>
              </w:rPr>
              <w:t>11</w:t>
            </w:r>
          </w:p>
        </w:tc>
      </w:tr>
      <w:tr w:rsidR="00542F92">
        <w:tc>
          <w:tcPr>
            <w:tcW w:w="993" w:type="dxa"/>
            <w:vMerge/>
          </w:tcPr>
          <w:p w:rsidR="00542F92" w:rsidRDefault="00542F92"/>
        </w:tc>
        <w:tc>
          <w:tcPr>
            <w:tcW w:w="3260" w:type="dxa"/>
            <w:vAlign w:val="center"/>
          </w:tcPr>
          <w:p w:rsidR="00542F92" w:rsidRDefault="002A1BF1">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542F92" w:rsidRDefault="002A1BF1">
            <w:pPr>
              <w:jc w:val="right"/>
            </w:pPr>
            <w:r>
              <w:rPr>
                <w:rFonts w:eastAsiaTheme="minorEastAsia"/>
                <w:color w:val="000000" w:themeColor="text1"/>
                <w:szCs w:val="21"/>
              </w:rPr>
              <w:t>减少约</w:t>
            </w:r>
            <w:r>
              <w:rPr>
                <w:rFonts w:eastAsiaTheme="minorEastAsia"/>
                <w:color w:val="000000" w:themeColor="text1"/>
                <w:szCs w:val="21"/>
              </w:rPr>
              <w:t>461</w:t>
            </w:r>
          </w:p>
        </w:tc>
        <w:tc>
          <w:tcPr>
            <w:tcW w:w="2374" w:type="dxa"/>
            <w:vAlign w:val="center"/>
          </w:tcPr>
          <w:p w:rsidR="00542F92" w:rsidRDefault="002A1BF1">
            <w:pPr>
              <w:jc w:val="right"/>
            </w:pPr>
            <w:r>
              <w:rPr>
                <w:rFonts w:eastAsiaTheme="minorEastAsia"/>
                <w:color w:val="000000" w:themeColor="text1"/>
                <w:szCs w:val="21"/>
              </w:rPr>
              <w:t>减少约</w:t>
            </w:r>
            <w:r>
              <w:rPr>
                <w:rFonts w:eastAsiaTheme="minorEastAsia"/>
                <w:color w:val="000000" w:themeColor="text1"/>
                <w:szCs w:val="21"/>
              </w:rPr>
              <w:t>11</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542F92" w:rsidRDefault="00542F9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本基金通过投资组合的分散化降低其他价格风险。本基金投资组合中股票资产占基金总资产的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，其中港股通标的股票的投资比例不超过基金资产的</w:t>
      </w:r>
      <w:r w:rsidRPr="00B079CA">
        <w:rPr>
          <w:rFonts w:eastAsiaTheme="minorEastAsia"/>
          <w:color w:val="000000" w:themeColor="text1"/>
          <w:kern w:val="0"/>
          <w:szCs w:val="21"/>
        </w:rPr>
        <w:t>30%</w:t>
      </w:r>
      <w:r w:rsidRPr="00B079CA">
        <w:rPr>
          <w:rFonts w:eastAsiaTheme="minorEastAsia"/>
          <w:color w:val="000000" w:themeColor="text1"/>
          <w:kern w:val="0"/>
          <w:szCs w:val="21"/>
        </w:rPr>
        <w:t>，且不超过股票资产的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1,078,836,533.07</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93.43</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1,116,879,358.60</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87.47</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交易性金融资产－债券投资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8,143,497.88</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0.71</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6,454,881.97</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0.51</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1,086,980,03</w:t>
            </w:r>
            <w:r w:rsidRPr="00B079CA">
              <w:rPr>
                <w:rFonts w:eastAsiaTheme="minorEastAsia"/>
                <w:color w:val="000000" w:themeColor="text1"/>
                <w:szCs w:val="21"/>
              </w:rPr>
              <w:lastRenderedPageBreak/>
              <w:t>0.95</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lastRenderedPageBreak/>
              <w:t>94.14</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1,123,334,240</w:t>
            </w:r>
            <w:r w:rsidRPr="00B079CA">
              <w:rPr>
                <w:rFonts w:eastAsiaTheme="minorEastAsia"/>
                <w:color w:val="000000" w:themeColor="text1"/>
                <w:szCs w:val="21"/>
              </w:rPr>
              <w:lastRenderedPageBreak/>
              <w:t>.57</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lastRenderedPageBreak/>
              <w:t>87.97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542F92">
        <w:tc>
          <w:tcPr>
            <w:tcW w:w="993" w:type="dxa"/>
            <w:vAlign w:val="center"/>
          </w:tcPr>
          <w:p w:rsidR="00542F92" w:rsidRDefault="002A1BF1">
            <w:pPr>
              <w:jc w:val="left"/>
            </w:pPr>
            <w:r>
              <w:rPr>
                <w:rFonts w:eastAsiaTheme="minorEastAsia"/>
                <w:color w:val="000000" w:themeColor="text1"/>
                <w:szCs w:val="21"/>
              </w:rPr>
              <w:t>假设</w:t>
            </w:r>
          </w:p>
        </w:tc>
        <w:tc>
          <w:tcPr>
            <w:tcW w:w="8079" w:type="dxa"/>
            <w:gridSpan w:val="3"/>
            <w:vAlign w:val="center"/>
          </w:tcPr>
          <w:p w:rsidR="00542F92" w:rsidRDefault="002A1BF1">
            <w:pPr>
              <w:jc w:val="center"/>
            </w:pPr>
            <w:r>
              <w:rPr>
                <w:rFonts w:eastAsiaTheme="minorEastAsia"/>
                <w:color w:val="000000" w:themeColor="text1"/>
                <w:szCs w:val="21"/>
              </w:rPr>
              <w:t>除市场利率以外的其他市场变量保持不变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542F92">
        <w:tc>
          <w:tcPr>
            <w:tcW w:w="993" w:type="dxa"/>
            <w:vMerge/>
          </w:tcPr>
          <w:p w:rsidR="00542F92" w:rsidRDefault="00542F92"/>
        </w:tc>
        <w:tc>
          <w:tcPr>
            <w:tcW w:w="2448" w:type="dxa"/>
            <w:vAlign w:val="center"/>
          </w:tcPr>
          <w:p w:rsidR="00542F92" w:rsidRDefault="002A1BF1">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542F92" w:rsidRDefault="002A1BF1">
            <w:pPr>
              <w:jc w:val="right"/>
            </w:pPr>
            <w:r>
              <w:rPr>
                <w:rFonts w:eastAsiaTheme="minorEastAsia"/>
                <w:color w:val="000000" w:themeColor="text1"/>
                <w:szCs w:val="21"/>
              </w:rPr>
              <w:t>增加约</w:t>
            </w:r>
            <w:r>
              <w:rPr>
                <w:rFonts w:eastAsiaTheme="minorEastAsia"/>
                <w:color w:val="000000" w:themeColor="text1"/>
                <w:szCs w:val="21"/>
              </w:rPr>
              <w:t>5,334</w:t>
            </w:r>
          </w:p>
        </w:tc>
        <w:tc>
          <w:tcPr>
            <w:tcW w:w="2751" w:type="dxa"/>
            <w:vAlign w:val="center"/>
          </w:tcPr>
          <w:p w:rsidR="00542F92" w:rsidRDefault="002A1BF1">
            <w:pPr>
              <w:jc w:val="right"/>
            </w:pPr>
            <w:r>
              <w:rPr>
                <w:rFonts w:eastAsiaTheme="minorEastAsia"/>
                <w:color w:val="000000" w:themeColor="text1"/>
                <w:szCs w:val="21"/>
              </w:rPr>
              <w:t>增加约</w:t>
            </w:r>
            <w:r>
              <w:rPr>
                <w:rFonts w:eastAsiaTheme="minorEastAsia"/>
                <w:color w:val="000000" w:themeColor="text1"/>
                <w:szCs w:val="21"/>
              </w:rPr>
              <w:t>4,190</w:t>
            </w:r>
          </w:p>
        </w:tc>
      </w:tr>
      <w:tr w:rsidR="00542F92">
        <w:tc>
          <w:tcPr>
            <w:tcW w:w="993" w:type="dxa"/>
            <w:vMerge/>
          </w:tcPr>
          <w:p w:rsidR="00542F92" w:rsidRDefault="00542F92"/>
        </w:tc>
        <w:tc>
          <w:tcPr>
            <w:tcW w:w="2448" w:type="dxa"/>
            <w:vAlign w:val="center"/>
          </w:tcPr>
          <w:p w:rsidR="00542F92" w:rsidRDefault="002A1BF1">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542F92" w:rsidRDefault="002A1BF1">
            <w:pPr>
              <w:jc w:val="right"/>
            </w:pPr>
            <w:r>
              <w:rPr>
                <w:rFonts w:eastAsiaTheme="minorEastAsia"/>
                <w:color w:val="000000" w:themeColor="text1"/>
                <w:szCs w:val="21"/>
              </w:rPr>
              <w:t>减少约</w:t>
            </w:r>
            <w:r>
              <w:rPr>
                <w:rFonts w:eastAsiaTheme="minorEastAsia"/>
                <w:color w:val="000000" w:themeColor="text1"/>
                <w:szCs w:val="21"/>
              </w:rPr>
              <w:t>5,334</w:t>
            </w:r>
          </w:p>
        </w:tc>
        <w:tc>
          <w:tcPr>
            <w:tcW w:w="2751" w:type="dxa"/>
            <w:vAlign w:val="center"/>
          </w:tcPr>
          <w:p w:rsidR="00542F92" w:rsidRDefault="002A1BF1">
            <w:pPr>
              <w:jc w:val="right"/>
            </w:pPr>
            <w:r>
              <w:rPr>
                <w:rFonts w:eastAsiaTheme="minorEastAsia"/>
                <w:color w:val="000000" w:themeColor="text1"/>
                <w:szCs w:val="21"/>
              </w:rPr>
              <w:t>减少约</w:t>
            </w:r>
            <w:r>
              <w:rPr>
                <w:rFonts w:eastAsiaTheme="minorEastAsia"/>
                <w:color w:val="000000" w:themeColor="text1"/>
                <w:szCs w:val="21"/>
              </w:rPr>
              <w:t>4,190</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542F92" w:rsidRDefault="00542F92">
      <w:pPr>
        <w:spacing w:line="360" w:lineRule="auto"/>
        <w:ind w:firstLineChars="200" w:firstLine="420"/>
        <w:rPr>
          <w:rFonts w:eastAsiaTheme="minorEastAsia"/>
          <w:color w:val="000000" w:themeColor="text1"/>
          <w:kern w:val="0"/>
          <w:szCs w:val="21"/>
        </w:rPr>
      </w:pP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1,078,836,533.07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1,085,462,467.34</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8,143,497.88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37,871,773.23</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1,086,980,030.95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1,123,334,240.57</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542F92" w:rsidRDefault="00542F92">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378"/>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379"/>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1,078,836,533.07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93.20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1,078,836,533.07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93.20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8,143,497.88</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0.70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8,143,497.88</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0.70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70,377,715.17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6.08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lastRenderedPageBreak/>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177,085.35</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0.02</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1,157,534,831.47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92113435.07</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7.98%</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380"/>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14,281,434.90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1.24</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2,174,490.60</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0.19</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917,953,107.50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79.50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50,146,905.00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4.34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1,149,512.00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0.10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1,017,648.00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0.09</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986,723,098.00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85.46</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42F92" w:rsidRDefault="002A1BF1">
            <w:pPr>
              <w:jc w:val="center"/>
            </w:pPr>
            <w:r>
              <w:rPr>
                <w:rFonts w:eastAsiaTheme="minorEastAsia"/>
                <w:color w:val="000000" w:themeColor="text1"/>
                <w:szCs w:val="21"/>
              </w:rPr>
              <w:t>26,381,792.95</w:t>
            </w:r>
          </w:p>
        </w:tc>
        <w:tc>
          <w:tcPr>
            <w:tcW w:w="3118" w:type="dxa"/>
            <w:vAlign w:val="center"/>
          </w:tcPr>
          <w:p w:rsidR="00542F92" w:rsidRDefault="002A1BF1">
            <w:pPr>
              <w:jc w:val="center"/>
            </w:pPr>
            <w:r>
              <w:rPr>
                <w:rFonts w:eastAsiaTheme="minorEastAsia"/>
                <w:color w:val="000000" w:themeColor="text1"/>
                <w:szCs w:val="21"/>
              </w:rPr>
              <w:t>2.28</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lastRenderedPageBreak/>
              <w:t>C</w:t>
            </w:r>
            <w:r>
              <w:rPr>
                <w:rFonts w:eastAsiaTheme="minorEastAsia"/>
                <w:color w:val="000000" w:themeColor="text1"/>
                <w:szCs w:val="21"/>
              </w:rPr>
              <w:t>消费者常用品</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42F92" w:rsidRDefault="002A1BF1">
            <w:pPr>
              <w:jc w:val="center"/>
            </w:pPr>
            <w:r>
              <w:rPr>
                <w:rFonts w:eastAsiaTheme="minorEastAsia"/>
                <w:color w:val="000000" w:themeColor="text1"/>
                <w:szCs w:val="21"/>
              </w:rPr>
              <w:t>65,731,642.12</w:t>
            </w:r>
          </w:p>
        </w:tc>
        <w:tc>
          <w:tcPr>
            <w:tcW w:w="3118" w:type="dxa"/>
            <w:vAlign w:val="center"/>
          </w:tcPr>
          <w:p w:rsidR="00542F92" w:rsidRDefault="002A1BF1">
            <w:pPr>
              <w:jc w:val="center"/>
            </w:pPr>
            <w:r>
              <w:rPr>
                <w:rFonts w:eastAsiaTheme="minorEastAsia"/>
                <w:color w:val="000000" w:themeColor="text1"/>
                <w:szCs w:val="21"/>
              </w:rPr>
              <w:t>5.69</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542F92">
        <w:trPr>
          <w:jc w:val="center"/>
        </w:trPr>
        <w:tc>
          <w:tcPr>
            <w:tcW w:w="2397" w:type="dxa"/>
            <w:vAlign w:val="center"/>
          </w:tcPr>
          <w:p w:rsidR="00542F92" w:rsidRDefault="002A1BF1">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42F92" w:rsidRDefault="002A1BF1">
            <w:pPr>
              <w:jc w:val="center"/>
            </w:pPr>
            <w:r>
              <w:rPr>
                <w:rFonts w:eastAsiaTheme="minorEastAsia"/>
                <w:color w:val="000000" w:themeColor="text1"/>
                <w:szCs w:val="21"/>
              </w:rPr>
              <w:t>-</w:t>
            </w:r>
          </w:p>
        </w:tc>
        <w:tc>
          <w:tcPr>
            <w:tcW w:w="3118" w:type="dxa"/>
            <w:vAlign w:val="center"/>
          </w:tcPr>
          <w:p w:rsidR="00542F92" w:rsidRDefault="002A1BF1">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92,113,435.07</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7.98</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381"/>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542F92">
        <w:tc>
          <w:tcPr>
            <w:tcW w:w="817" w:type="dxa"/>
            <w:vAlign w:val="center"/>
          </w:tcPr>
          <w:p w:rsidR="00542F92" w:rsidRDefault="002A1BF1">
            <w:pPr>
              <w:jc w:val="center"/>
            </w:pPr>
            <w:r>
              <w:rPr>
                <w:rFonts w:eastAsiaTheme="minorEastAsia"/>
                <w:color w:val="000000" w:themeColor="text1"/>
                <w:szCs w:val="21"/>
              </w:rPr>
              <w:t>1</w:t>
            </w:r>
          </w:p>
        </w:tc>
        <w:tc>
          <w:tcPr>
            <w:tcW w:w="1276" w:type="dxa"/>
            <w:vAlign w:val="center"/>
          </w:tcPr>
          <w:p w:rsidR="00542F92" w:rsidRDefault="002A1BF1">
            <w:pPr>
              <w:jc w:val="center"/>
            </w:pPr>
            <w:r>
              <w:rPr>
                <w:rFonts w:eastAsiaTheme="minorEastAsia"/>
                <w:color w:val="000000" w:themeColor="text1"/>
                <w:szCs w:val="21"/>
              </w:rPr>
              <w:t>300308</w:t>
            </w:r>
          </w:p>
        </w:tc>
        <w:tc>
          <w:tcPr>
            <w:tcW w:w="1701" w:type="dxa"/>
            <w:vAlign w:val="center"/>
          </w:tcPr>
          <w:p w:rsidR="00542F92" w:rsidRDefault="002A1BF1">
            <w:pPr>
              <w:jc w:val="center"/>
            </w:pPr>
            <w:r>
              <w:rPr>
                <w:rFonts w:eastAsiaTheme="minorEastAsia"/>
                <w:color w:val="000000" w:themeColor="text1"/>
                <w:szCs w:val="21"/>
              </w:rPr>
              <w:t>中际旭创</w:t>
            </w:r>
          </w:p>
        </w:tc>
        <w:tc>
          <w:tcPr>
            <w:tcW w:w="1276" w:type="dxa"/>
            <w:vAlign w:val="center"/>
          </w:tcPr>
          <w:p w:rsidR="00542F92" w:rsidRDefault="002A1BF1">
            <w:pPr>
              <w:jc w:val="right"/>
            </w:pPr>
            <w:r>
              <w:rPr>
                <w:rFonts w:eastAsiaTheme="minorEastAsia"/>
                <w:color w:val="000000" w:themeColor="text1"/>
                <w:szCs w:val="21"/>
              </w:rPr>
              <w:t>739,008.00</w:t>
            </w:r>
          </w:p>
        </w:tc>
        <w:tc>
          <w:tcPr>
            <w:tcW w:w="1842" w:type="dxa"/>
            <w:vAlign w:val="center"/>
          </w:tcPr>
          <w:p w:rsidR="00542F92" w:rsidRDefault="002A1BF1">
            <w:pPr>
              <w:jc w:val="right"/>
            </w:pPr>
            <w:r>
              <w:rPr>
                <w:rFonts w:eastAsiaTheme="minorEastAsia"/>
                <w:color w:val="000000" w:themeColor="text1"/>
                <w:szCs w:val="21"/>
              </w:rPr>
              <w:t>108,966,729.60</w:t>
            </w:r>
          </w:p>
        </w:tc>
        <w:tc>
          <w:tcPr>
            <w:tcW w:w="1616" w:type="dxa"/>
            <w:vAlign w:val="center"/>
          </w:tcPr>
          <w:p w:rsidR="00542F92" w:rsidRDefault="002A1BF1">
            <w:pPr>
              <w:jc w:val="right"/>
            </w:pPr>
            <w:r>
              <w:rPr>
                <w:rFonts w:eastAsiaTheme="minorEastAsia"/>
                <w:color w:val="000000" w:themeColor="text1"/>
                <w:szCs w:val="21"/>
              </w:rPr>
              <w:t>9.44</w:t>
            </w:r>
          </w:p>
        </w:tc>
      </w:tr>
      <w:tr w:rsidR="00542F92">
        <w:tc>
          <w:tcPr>
            <w:tcW w:w="817" w:type="dxa"/>
            <w:vAlign w:val="center"/>
          </w:tcPr>
          <w:p w:rsidR="00542F92" w:rsidRDefault="002A1BF1">
            <w:pPr>
              <w:jc w:val="center"/>
            </w:pPr>
            <w:r>
              <w:rPr>
                <w:rFonts w:eastAsiaTheme="minorEastAsia"/>
                <w:color w:val="000000" w:themeColor="text1"/>
                <w:szCs w:val="21"/>
              </w:rPr>
              <w:t>2</w:t>
            </w:r>
          </w:p>
        </w:tc>
        <w:tc>
          <w:tcPr>
            <w:tcW w:w="1276" w:type="dxa"/>
            <w:vAlign w:val="center"/>
          </w:tcPr>
          <w:p w:rsidR="00542F92" w:rsidRDefault="002A1BF1">
            <w:pPr>
              <w:jc w:val="center"/>
            </w:pPr>
            <w:r>
              <w:rPr>
                <w:rFonts w:eastAsiaTheme="minorEastAsia"/>
                <w:color w:val="000000" w:themeColor="text1"/>
                <w:szCs w:val="21"/>
              </w:rPr>
              <w:t>300394</w:t>
            </w:r>
          </w:p>
        </w:tc>
        <w:tc>
          <w:tcPr>
            <w:tcW w:w="1701" w:type="dxa"/>
            <w:vAlign w:val="center"/>
          </w:tcPr>
          <w:p w:rsidR="00542F92" w:rsidRDefault="002A1BF1">
            <w:pPr>
              <w:jc w:val="center"/>
            </w:pPr>
            <w:r>
              <w:rPr>
                <w:rFonts w:eastAsiaTheme="minorEastAsia"/>
                <w:color w:val="000000" w:themeColor="text1"/>
                <w:szCs w:val="21"/>
              </w:rPr>
              <w:t>天孚通信</w:t>
            </w:r>
          </w:p>
        </w:tc>
        <w:tc>
          <w:tcPr>
            <w:tcW w:w="1276" w:type="dxa"/>
            <w:vAlign w:val="center"/>
          </w:tcPr>
          <w:p w:rsidR="00542F92" w:rsidRDefault="002A1BF1">
            <w:pPr>
              <w:jc w:val="right"/>
            </w:pPr>
            <w:r>
              <w:rPr>
                <w:rFonts w:eastAsiaTheme="minorEastAsia"/>
                <w:color w:val="000000" w:themeColor="text1"/>
                <w:szCs w:val="21"/>
              </w:rPr>
              <w:t>819,262.00</w:t>
            </w:r>
          </w:p>
        </w:tc>
        <w:tc>
          <w:tcPr>
            <w:tcW w:w="1842" w:type="dxa"/>
            <w:vAlign w:val="center"/>
          </w:tcPr>
          <w:p w:rsidR="00542F92" w:rsidRDefault="002A1BF1">
            <w:pPr>
              <w:jc w:val="right"/>
            </w:pPr>
            <w:r>
              <w:rPr>
                <w:rFonts w:eastAsiaTheme="minorEastAsia"/>
                <w:color w:val="000000" w:themeColor="text1"/>
                <w:szCs w:val="21"/>
              </w:rPr>
              <w:t>87,521,759.46</w:t>
            </w:r>
          </w:p>
        </w:tc>
        <w:tc>
          <w:tcPr>
            <w:tcW w:w="1616" w:type="dxa"/>
            <w:vAlign w:val="center"/>
          </w:tcPr>
          <w:p w:rsidR="00542F92" w:rsidRDefault="002A1BF1">
            <w:pPr>
              <w:jc w:val="right"/>
            </w:pPr>
            <w:r>
              <w:rPr>
                <w:rFonts w:eastAsiaTheme="minorEastAsia"/>
                <w:color w:val="000000" w:themeColor="text1"/>
                <w:szCs w:val="21"/>
              </w:rPr>
              <w:t>7.58</w:t>
            </w:r>
          </w:p>
        </w:tc>
      </w:tr>
      <w:tr w:rsidR="00542F92">
        <w:tc>
          <w:tcPr>
            <w:tcW w:w="817" w:type="dxa"/>
            <w:vAlign w:val="center"/>
          </w:tcPr>
          <w:p w:rsidR="00542F92" w:rsidRDefault="002A1BF1">
            <w:pPr>
              <w:jc w:val="center"/>
            </w:pPr>
            <w:r>
              <w:rPr>
                <w:rFonts w:eastAsiaTheme="minorEastAsia"/>
                <w:color w:val="000000" w:themeColor="text1"/>
                <w:szCs w:val="21"/>
              </w:rPr>
              <w:t>3</w:t>
            </w:r>
          </w:p>
        </w:tc>
        <w:tc>
          <w:tcPr>
            <w:tcW w:w="1276" w:type="dxa"/>
            <w:vAlign w:val="center"/>
          </w:tcPr>
          <w:p w:rsidR="00542F92" w:rsidRDefault="002A1BF1">
            <w:pPr>
              <w:jc w:val="center"/>
            </w:pPr>
            <w:r>
              <w:rPr>
                <w:rFonts w:eastAsiaTheme="minorEastAsia"/>
                <w:color w:val="000000" w:themeColor="text1"/>
                <w:szCs w:val="21"/>
              </w:rPr>
              <w:t>300502</w:t>
            </w:r>
          </w:p>
        </w:tc>
        <w:tc>
          <w:tcPr>
            <w:tcW w:w="1701" w:type="dxa"/>
            <w:vAlign w:val="center"/>
          </w:tcPr>
          <w:p w:rsidR="00542F92" w:rsidRDefault="002A1BF1">
            <w:pPr>
              <w:jc w:val="center"/>
            </w:pPr>
            <w:r>
              <w:rPr>
                <w:rFonts w:eastAsiaTheme="minorEastAsia"/>
                <w:color w:val="000000" w:themeColor="text1"/>
                <w:szCs w:val="21"/>
              </w:rPr>
              <w:t>新易盛</w:t>
            </w:r>
          </w:p>
        </w:tc>
        <w:tc>
          <w:tcPr>
            <w:tcW w:w="1276" w:type="dxa"/>
            <w:vAlign w:val="center"/>
          </w:tcPr>
          <w:p w:rsidR="00542F92" w:rsidRDefault="002A1BF1">
            <w:pPr>
              <w:jc w:val="right"/>
            </w:pPr>
            <w:r>
              <w:rPr>
                <w:rFonts w:eastAsiaTheme="minorEastAsia"/>
                <w:color w:val="000000" w:themeColor="text1"/>
                <w:szCs w:val="21"/>
              </w:rPr>
              <w:t>1,119,600.00</w:t>
            </w:r>
          </w:p>
        </w:tc>
        <w:tc>
          <w:tcPr>
            <w:tcW w:w="1842" w:type="dxa"/>
            <w:vAlign w:val="center"/>
          </w:tcPr>
          <w:p w:rsidR="00542F92" w:rsidRDefault="002A1BF1">
            <w:pPr>
              <w:jc w:val="right"/>
            </w:pPr>
            <w:r>
              <w:rPr>
                <w:rFonts w:eastAsiaTheme="minorEastAsia"/>
                <w:color w:val="000000" w:themeColor="text1"/>
                <w:szCs w:val="21"/>
              </w:rPr>
              <w:t>76,099,212.00</w:t>
            </w:r>
          </w:p>
        </w:tc>
        <w:tc>
          <w:tcPr>
            <w:tcW w:w="1616" w:type="dxa"/>
            <w:vAlign w:val="center"/>
          </w:tcPr>
          <w:p w:rsidR="00542F92" w:rsidRDefault="002A1BF1">
            <w:pPr>
              <w:jc w:val="right"/>
            </w:pPr>
            <w:r>
              <w:rPr>
                <w:rFonts w:eastAsiaTheme="minorEastAsia"/>
                <w:color w:val="000000" w:themeColor="text1"/>
                <w:szCs w:val="21"/>
              </w:rPr>
              <w:t>6.59</w:t>
            </w:r>
          </w:p>
        </w:tc>
      </w:tr>
      <w:tr w:rsidR="00542F92">
        <w:tc>
          <w:tcPr>
            <w:tcW w:w="817" w:type="dxa"/>
            <w:vAlign w:val="center"/>
          </w:tcPr>
          <w:p w:rsidR="00542F92" w:rsidRDefault="002A1BF1">
            <w:pPr>
              <w:jc w:val="center"/>
            </w:pPr>
            <w:r>
              <w:rPr>
                <w:rFonts w:eastAsiaTheme="minorEastAsia"/>
                <w:color w:val="000000" w:themeColor="text1"/>
                <w:szCs w:val="21"/>
              </w:rPr>
              <w:t>4</w:t>
            </w:r>
          </w:p>
        </w:tc>
        <w:tc>
          <w:tcPr>
            <w:tcW w:w="1276" w:type="dxa"/>
            <w:vAlign w:val="center"/>
          </w:tcPr>
          <w:p w:rsidR="00542F92" w:rsidRDefault="002A1BF1">
            <w:pPr>
              <w:jc w:val="center"/>
            </w:pPr>
            <w:r>
              <w:rPr>
                <w:rFonts w:eastAsiaTheme="minorEastAsia"/>
                <w:color w:val="000000" w:themeColor="text1"/>
                <w:szCs w:val="21"/>
              </w:rPr>
              <w:t>002459</w:t>
            </w:r>
          </w:p>
        </w:tc>
        <w:tc>
          <w:tcPr>
            <w:tcW w:w="1701" w:type="dxa"/>
            <w:vAlign w:val="center"/>
          </w:tcPr>
          <w:p w:rsidR="00542F92" w:rsidRDefault="002A1BF1">
            <w:pPr>
              <w:jc w:val="center"/>
            </w:pPr>
            <w:r>
              <w:rPr>
                <w:rFonts w:eastAsiaTheme="minorEastAsia"/>
                <w:color w:val="000000" w:themeColor="text1"/>
                <w:szCs w:val="21"/>
              </w:rPr>
              <w:t>晶澳科技</w:t>
            </w:r>
          </w:p>
        </w:tc>
        <w:tc>
          <w:tcPr>
            <w:tcW w:w="1276" w:type="dxa"/>
            <w:vAlign w:val="center"/>
          </w:tcPr>
          <w:p w:rsidR="00542F92" w:rsidRDefault="002A1BF1">
            <w:pPr>
              <w:jc w:val="right"/>
            </w:pPr>
            <w:r>
              <w:rPr>
                <w:rFonts w:eastAsiaTheme="minorEastAsia"/>
                <w:color w:val="000000" w:themeColor="text1"/>
                <w:szCs w:val="21"/>
              </w:rPr>
              <w:t>1,704,032.00</w:t>
            </w:r>
          </w:p>
        </w:tc>
        <w:tc>
          <w:tcPr>
            <w:tcW w:w="1842" w:type="dxa"/>
            <w:vAlign w:val="center"/>
          </w:tcPr>
          <w:p w:rsidR="00542F92" w:rsidRDefault="002A1BF1">
            <w:pPr>
              <w:jc w:val="right"/>
            </w:pPr>
            <w:r>
              <w:rPr>
                <w:rFonts w:eastAsiaTheme="minorEastAsia"/>
                <w:color w:val="000000" w:themeColor="text1"/>
                <w:szCs w:val="21"/>
              </w:rPr>
              <w:t>71,058,134.40</w:t>
            </w:r>
          </w:p>
        </w:tc>
        <w:tc>
          <w:tcPr>
            <w:tcW w:w="1616" w:type="dxa"/>
            <w:vAlign w:val="center"/>
          </w:tcPr>
          <w:p w:rsidR="00542F92" w:rsidRDefault="002A1BF1">
            <w:pPr>
              <w:jc w:val="right"/>
            </w:pPr>
            <w:r>
              <w:rPr>
                <w:rFonts w:eastAsiaTheme="minorEastAsia"/>
                <w:color w:val="000000" w:themeColor="text1"/>
                <w:szCs w:val="21"/>
              </w:rPr>
              <w:t>6.15</w:t>
            </w:r>
          </w:p>
        </w:tc>
      </w:tr>
      <w:tr w:rsidR="00542F92">
        <w:tc>
          <w:tcPr>
            <w:tcW w:w="817" w:type="dxa"/>
            <w:vAlign w:val="center"/>
          </w:tcPr>
          <w:p w:rsidR="00542F92" w:rsidRDefault="002A1BF1">
            <w:pPr>
              <w:jc w:val="center"/>
            </w:pPr>
            <w:r>
              <w:rPr>
                <w:rFonts w:eastAsiaTheme="minorEastAsia"/>
                <w:color w:val="000000" w:themeColor="text1"/>
                <w:szCs w:val="21"/>
              </w:rPr>
              <w:t>5</w:t>
            </w:r>
          </w:p>
        </w:tc>
        <w:tc>
          <w:tcPr>
            <w:tcW w:w="1276" w:type="dxa"/>
            <w:vAlign w:val="center"/>
          </w:tcPr>
          <w:p w:rsidR="00542F92" w:rsidRDefault="002A1BF1">
            <w:pPr>
              <w:jc w:val="center"/>
            </w:pPr>
            <w:r>
              <w:rPr>
                <w:rFonts w:eastAsiaTheme="minorEastAsia"/>
                <w:color w:val="000000" w:themeColor="text1"/>
                <w:szCs w:val="21"/>
              </w:rPr>
              <w:t>00700</w:t>
            </w:r>
          </w:p>
        </w:tc>
        <w:tc>
          <w:tcPr>
            <w:tcW w:w="1701" w:type="dxa"/>
            <w:vAlign w:val="center"/>
          </w:tcPr>
          <w:p w:rsidR="00542F92" w:rsidRDefault="002A1BF1">
            <w:pPr>
              <w:jc w:val="center"/>
            </w:pPr>
            <w:r>
              <w:rPr>
                <w:rFonts w:eastAsiaTheme="minorEastAsia"/>
                <w:color w:val="000000" w:themeColor="text1"/>
                <w:szCs w:val="21"/>
              </w:rPr>
              <w:t>腾讯控股</w:t>
            </w:r>
          </w:p>
        </w:tc>
        <w:tc>
          <w:tcPr>
            <w:tcW w:w="1276" w:type="dxa"/>
            <w:vAlign w:val="center"/>
          </w:tcPr>
          <w:p w:rsidR="00542F92" w:rsidRDefault="002A1BF1">
            <w:pPr>
              <w:jc w:val="right"/>
            </w:pPr>
            <w:r>
              <w:rPr>
                <w:rFonts w:eastAsiaTheme="minorEastAsia"/>
                <w:color w:val="000000" w:themeColor="text1"/>
                <w:szCs w:val="21"/>
              </w:rPr>
              <w:t>215,000.00</w:t>
            </w:r>
          </w:p>
        </w:tc>
        <w:tc>
          <w:tcPr>
            <w:tcW w:w="1842" w:type="dxa"/>
            <w:vAlign w:val="center"/>
          </w:tcPr>
          <w:p w:rsidR="00542F92" w:rsidRDefault="002A1BF1">
            <w:pPr>
              <w:jc w:val="right"/>
            </w:pPr>
            <w:r>
              <w:rPr>
                <w:rFonts w:eastAsiaTheme="minorEastAsia"/>
                <w:color w:val="000000" w:themeColor="text1"/>
                <w:szCs w:val="21"/>
              </w:rPr>
              <w:t>65,731,642.12</w:t>
            </w:r>
          </w:p>
        </w:tc>
        <w:tc>
          <w:tcPr>
            <w:tcW w:w="1616" w:type="dxa"/>
            <w:vAlign w:val="center"/>
          </w:tcPr>
          <w:p w:rsidR="00542F92" w:rsidRDefault="002A1BF1">
            <w:pPr>
              <w:jc w:val="right"/>
            </w:pPr>
            <w:r>
              <w:rPr>
                <w:rFonts w:eastAsiaTheme="minorEastAsia"/>
                <w:color w:val="000000" w:themeColor="text1"/>
                <w:szCs w:val="21"/>
              </w:rPr>
              <w:t>5.69</w:t>
            </w:r>
          </w:p>
        </w:tc>
      </w:tr>
      <w:tr w:rsidR="00542F92">
        <w:tc>
          <w:tcPr>
            <w:tcW w:w="817" w:type="dxa"/>
            <w:vAlign w:val="center"/>
          </w:tcPr>
          <w:p w:rsidR="00542F92" w:rsidRDefault="002A1BF1">
            <w:pPr>
              <w:jc w:val="center"/>
            </w:pPr>
            <w:r>
              <w:rPr>
                <w:rFonts w:eastAsiaTheme="minorEastAsia"/>
                <w:color w:val="000000" w:themeColor="text1"/>
                <w:szCs w:val="21"/>
              </w:rPr>
              <w:t>6</w:t>
            </w:r>
          </w:p>
        </w:tc>
        <w:tc>
          <w:tcPr>
            <w:tcW w:w="1276" w:type="dxa"/>
            <w:vAlign w:val="center"/>
          </w:tcPr>
          <w:p w:rsidR="00542F92" w:rsidRDefault="002A1BF1">
            <w:pPr>
              <w:jc w:val="center"/>
            </w:pPr>
            <w:r>
              <w:rPr>
                <w:rFonts w:eastAsiaTheme="minorEastAsia"/>
                <w:color w:val="000000" w:themeColor="text1"/>
                <w:szCs w:val="21"/>
              </w:rPr>
              <w:t>002236</w:t>
            </w:r>
          </w:p>
        </w:tc>
        <w:tc>
          <w:tcPr>
            <w:tcW w:w="1701" w:type="dxa"/>
            <w:vAlign w:val="center"/>
          </w:tcPr>
          <w:p w:rsidR="00542F92" w:rsidRDefault="002A1BF1">
            <w:pPr>
              <w:jc w:val="center"/>
            </w:pPr>
            <w:r>
              <w:rPr>
                <w:rFonts w:eastAsiaTheme="minorEastAsia"/>
                <w:color w:val="000000" w:themeColor="text1"/>
                <w:szCs w:val="21"/>
              </w:rPr>
              <w:t>大华股份</w:t>
            </w:r>
          </w:p>
        </w:tc>
        <w:tc>
          <w:tcPr>
            <w:tcW w:w="1276" w:type="dxa"/>
            <w:vAlign w:val="center"/>
          </w:tcPr>
          <w:p w:rsidR="00542F92" w:rsidRDefault="002A1BF1">
            <w:pPr>
              <w:jc w:val="right"/>
            </w:pPr>
            <w:r>
              <w:rPr>
                <w:rFonts w:eastAsiaTheme="minorEastAsia"/>
                <w:color w:val="000000" w:themeColor="text1"/>
                <w:szCs w:val="21"/>
              </w:rPr>
              <w:t>3,100,400.00</w:t>
            </w:r>
          </w:p>
        </w:tc>
        <w:tc>
          <w:tcPr>
            <w:tcW w:w="1842" w:type="dxa"/>
            <w:vAlign w:val="center"/>
          </w:tcPr>
          <w:p w:rsidR="00542F92" w:rsidRDefault="002A1BF1">
            <w:pPr>
              <w:jc w:val="right"/>
            </w:pPr>
            <w:r>
              <w:rPr>
                <w:rFonts w:eastAsiaTheme="minorEastAsia"/>
                <w:color w:val="000000" w:themeColor="text1"/>
                <w:szCs w:val="21"/>
              </w:rPr>
              <w:t>61,232,900.00</w:t>
            </w:r>
          </w:p>
        </w:tc>
        <w:tc>
          <w:tcPr>
            <w:tcW w:w="1616" w:type="dxa"/>
            <w:vAlign w:val="center"/>
          </w:tcPr>
          <w:p w:rsidR="00542F92" w:rsidRDefault="002A1BF1">
            <w:pPr>
              <w:jc w:val="right"/>
            </w:pPr>
            <w:r>
              <w:rPr>
                <w:rFonts w:eastAsiaTheme="minorEastAsia"/>
                <w:color w:val="000000" w:themeColor="text1"/>
                <w:szCs w:val="21"/>
              </w:rPr>
              <w:t>5.30</w:t>
            </w:r>
          </w:p>
        </w:tc>
      </w:tr>
      <w:tr w:rsidR="00542F92">
        <w:tc>
          <w:tcPr>
            <w:tcW w:w="817" w:type="dxa"/>
            <w:vAlign w:val="center"/>
          </w:tcPr>
          <w:p w:rsidR="00542F92" w:rsidRDefault="002A1BF1">
            <w:pPr>
              <w:jc w:val="center"/>
            </w:pPr>
            <w:r>
              <w:rPr>
                <w:rFonts w:eastAsiaTheme="minorEastAsia"/>
                <w:color w:val="000000" w:themeColor="text1"/>
                <w:szCs w:val="21"/>
              </w:rPr>
              <w:t>7</w:t>
            </w:r>
          </w:p>
        </w:tc>
        <w:tc>
          <w:tcPr>
            <w:tcW w:w="1276" w:type="dxa"/>
            <w:vAlign w:val="center"/>
          </w:tcPr>
          <w:p w:rsidR="00542F92" w:rsidRDefault="002A1BF1">
            <w:pPr>
              <w:jc w:val="center"/>
            </w:pPr>
            <w:r>
              <w:rPr>
                <w:rFonts w:eastAsiaTheme="minorEastAsia"/>
                <w:color w:val="000000" w:themeColor="text1"/>
                <w:szCs w:val="21"/>
              </w:rPr>
              <w:t>601138</w:t>
            </w:r>
          </w:p>
        </w:tc>
        <w:tc>
          <w:tcPr>
            <w:tcW w:w="1701" w:type="dxa"/>
            <w:vAlign w:val="center"/>
          </w:tcPr>
          <w:p w:rsidR="00542F92" w:rsidRDefault="002A1BF1">
            <w:pPr>
              <w:jc w:val="center"/>
            </w:pPr>
            <w:r>
              <w:rPr>
                <w:rFonts w:eastAsiaTheme="minorEastAsia"/>
                <w:color w:val="000000" w:themeColor="text1"/>
                <w:szCs w:val="21"/>
              </w:rPr>
              <w:t>工业富联</w:t>
            </w:r>
          </w:p>
        </w:tc>
        <w:tc>
          <w:tcPr>
            <w:tcW w:w="1276" w:type="dxa"/>
            <w:vAlign w:val="center"/>
          </w:tcPr>
          <w:p w:rsidR="00542F92" w:rsidRDefault="002A1BF1">
            <w:pPr>
              <w:jc w:val="right"/>
            </w:pPr>
            <w:r>
              <w:rPr>
                <w:rFonts w:eastAsiaTheme="minorEastAsia"/>
                <w:color w:val="000000" w:themeColor="text1"/>
                <w:szCs w:val="21"/>
              </w:rPr>
              <w:t>2,290,200.00</w:t>
            </w:r>
          </w:p>
        </w:tc>
        <w:tc>
          <w:tcPr>
            <w:tcW w:w="1842" w:type="dxa"/>
            <w:vAlign w:val="center"/>
          </w:tcPr>
          <w:p w:rsidR="00542F92" w:rsidRDefault="002A1BF1">
            <w:pPr>
              <w:jc w:val="right"/>
            </w:pPr>
            <w:r>
              <w:rPr>
                <w:rFonts w:eastAsiaTheme="minorEastAsia"/>
                <w:color w:val="000000" w:themeColor="text1"/>
                <w:szCs w:val="21"/>
              </w:rPr>
              <w:t>57,713,040.00</w:t>
            </w:r>
          </w:p>
        </w:tc>
        <w:tc>
          <w:tcPr>
            <w:tcW w:w="1616" w:type="dxa"/>
            <w:vAlign w:val="center"/>
          </w:tcPr>
          <w:p w:rsidR="00542F92" w:rsidRDefault="002A1BF1">
            <w:pPr>
              <w:jc w:val="right"/>
            </w:pPr>
            <w:r>
              <w:rPr>
                <w:rFonts w:eastAsiaTheme="minorEastAsia"/>
                <w:color w:val="000000" w:themeColor="text1"/>
                <w:szCs w:val="21"/>
              </w:rPr>
              <w:t>5.00</w:t>
            </w:r>
          </w:p>
        </w:tc>
      </w:tr>
      <w:tr w:rsidR="00542F92">
        <w:tc>
          <w:tcPr>
            <w:tcW w:w="817" w:type="dxa"/>
            <w:vAlign w:val="center"/>
          </w:tcPr>
          <w:p w:rsidR="00542F92" w:rsidRDefault="002A1BF1">
            <w:pPr>
              <w:jc w:val="center"/>
            </w:pPr>
            <w:r>
              <w:rPr>
                <w:rFonts w:eastAsiaTheme="minorEastAsia"/>
                <w:color w:val="000000" w:themeColor="text1"/>
                <w:szCs w:val="21"/>
              </w:rPr>
              <w:t>8</w:t>
            </w:r>
          </w:p>
        </w:tc>
        <w:tc>
          <w:tcPr>
            <w:tcW w:w="1276" w:type="dxa"/>
            <w:vAlign w:val="center"/>
          </w:tcPr>
          <w:p w:rsidR="00542F92" w:rsidRDefault="002A1BF1">
            <w:pPr>
              <w:jc w:val="center"/>
            </w:pPr>
            <w:r>
              <w:rPr>
                <w:rFonts w:eastAsiaTheme="minorEastAsia"/>
                <w:color w:val="000000" w:themeColor="text1"/>
                <w:szCs w:val="21"/>
              </w:rPr>
              <w:t>300014</w:t>
            </w:r>
          </w:p>
        </w:tc>
        <w:tc>
          <w:tcPr>
            <w:tcW w:w="1701" w:type="dxa"/>
            <w:vAlign w:val="center"/>
          </w:tcPr>
          <w:p w:rsidR="00542F92" w:rsidRDefault="002A1BF1">
            <w:pPr>
              <w:jc w:val="center"/>
            </w:pPr>
            <w:r>
              <w:rPr>
                <w:rFonts w:eastAsiaTheme="minorEastAsia"/>
                <w:color w:val="000000" w:themeColor="text1"/>
                <w:szCs w:val="21"/>
              </w:rPr>
              <w:t>亿纬锂能</w:t>
            </w:r>
          </w:p>
        </w:tc>
        <w:tc>
          <w:tcPr>
            <w:tcW w:w="1276" w:type="dxa"/>
            <w:vAlign w:val="center"/>
          </w:tcPr>
          <w:p w:rsidR="00542F92" w:rsidRDefault="002A1BF1">
            <w:pPr>
              <w:jc w:val="right"/>
            </w:pPr>
            <w:r>
              <w:rPr>
                <w:rFonts w:eastAsiaTheme="minorEastAsia"/>
                <w:color w:val="000000" w:themeColor="text1"/>
                <w:szCs w:val="21"/>
              </w:rPr>
              <w:t>921,200.00</w:t>
            </w:r>
          </w:p>
        </w:tc>
        <w:tc>
          <w:tcPr>
            <w:tcW w:w="1842" w:type="dxa"/>
            <w:vAlign w:val="center"/>
          </w:tcPr>
          <w:p w:rsidR="00542F92" w:rsidRDefault="002A1BF1">
            <w:pPr>
              <w:jc w:val="right"/>
            </w:pPr>
            <w:r>
              <w:rPr>
                <w:rFonts w:eastAsiaTheme="minorEastAsia"/>
                <w:color w:val="000000" w:themeColor="text1"/>
                <w:szCs w:val="21"/>
              </w:rPr>
              <w:t>55,732,600.00</w:t>
            </w:r>
          </w:p>
        </w:tc>
        <w:tc>
          <w:tcPr>
            <w:tcW w:w="1616" w:type="dxa"/>
            <w:vAlign w:val="center"/>
          </w:tcPr>
          <w:p w:rsidR="00542F92" w:rsidRDefault="002A1BF1">
            <w:pPr>
              <w:jc w:val="right"/>
            </w:pPr>
            <w:r>
              <w:rPr>
                <w:rFonts w:eastAsiaTheme="minorEastAsia"/>
                <w:color w:val="000000" w:themeColor="text1"/>
                <w:szCs w:val="21"/>
              </w:rPr>
              <w:t>4.83</w:t>
            </w:r>
          </w:p>
        </w:tc>
      </w:tr>
      <w:tr w:rsidR="00542F92">
        <w:tc>
          <w:tcPr>
            <w:tcW w:w="817" w:type="dxa"/>
            <w:vAlign w:val="center"/>
          </w:tcPr>
          <w:p w:rsidR="00542F92" w:rsidRDefault="002A1BF1">
            <w:pPr>
              <w:jc w:val="center"/>
            </w:pPr>
            <w:r>
              <w:rPr>
                <w:rFonts w:eastAsiaTheme="minorEastAsia"/>
                <w:color w:val="000000" w:themeColor="text1"/>
                <w:szCs w:val="21"/>
              </w:rPr>
              <w:t>9</w:t>
            </w:r>
          </w:p>
        </w:tc>
        <w:tc>
          <w:tcPr>
            <w:tcW w:w="1276" w:type="dxa"/>
            <w:vAlign w:val="center"/>
          </w:tcPr>
          <w:p w:rsidR="00542F92" w:rsidRDefault="002A1BF1">
            <w:pPr>
              <w:jc w:val="center"/>
            </w:pPr>
            <w:r>
              <w:rPr>
                <w:rFonts w:eastAsiaTheme="minorEastAsia"/>
                <w:color w:val="000000" w:themeColor="text1"/>
                <w:szCs w:val="21"/>
              </w:rPr>
              <w:t>300750</w:t>
            </w:r>
          </w:p>
        </w:tc>
        <w:tc>
          <w:tcPr>
            <w:tcW w:w="1701" w:type="dxa"/>
            <w:vAlign w:val="center"/>
          </w:tcPr>
          <w:p w:rsidR="00542F92" w:rsidRDefault="002A1BF1">
            <w:pPr>
              <w:jc w:val="center"/>
            </w:pPr>
            <w:r>
              <w:rPr>
                <w:rFonts w:eastAsiaTheme="minorEastAsia"/>
                <w:color w:val="000000" w:themeColor="text1"/>
                <w:szCs w:val="21"/>
              </w:rPr>
              <w:t>宁德时代</w:t>
            </w:r>
          </w:p>
        </w:tc>
        <w:tc>
          <w:tcPr>
            <w:tcW w:w="1276" w:type="dxa"/>
            <w:vAlign w:val="center"/>
          </w:tcPr>
          <w:p w:rsidR="00542F92" w:rsidRDefault="002A1BF1">
            <w:pPr>
              <w:jc w:val="right"/>
            </w:pPr>
            <w:r>
              <w:rPr>
                <w:rFonts w:eastAsiaTheme="minorEastAsia"/>
                <w:color w:val="000000" w:themeColor="text1"/>
                <w:szCs w:val="21"/>
              </w:rPr>
              <w:t>221,080.00</w:t>
            </w:r>
          </w:p>
        </w:tc>
        <w:tc>
          <w:tcPr>
            <w:tcW w:w="1842" w:type="dxa"/>
            <w:vAlign w:val="center"/>
          </w:tcPr>
          <w:p w:rsidR="00542F92" w:rsidRDefault="002A1BF1">
            <w:pPr>
              <w:jc w:val="right"/>
            </w:pPr>
            <w:r>
              <w:rPr>
                <w:rFonts w:eastAsiaTheme="minorEastAsia"/>
                <w:color w:val="000000" w:themeColor="text1"/>
                <w:szCs w:val="21"/>
              </w:rPr>
              <w:t>50,580,893.20</w:t>
            </w:r>
          </w:p>
        </w:tc>
        <w:tc>
          <w:tcPr>
            <w:tcW w:w="1616" w:type="dxa"/>
            <w:vAlign w:val="center"/>
          </w:tcPr>
          <w:p w:rsidR="00542F92" w:rsidRDefault="002A1BF1">
            <w:pPr>
              <w:jc w:val="right"/>
            </w:pPr>
            <w:r>
              <w:rPr>
                <w:rFonts w:eastAsiaTheme="minorEastAsia"/>
                <w:color w:val="000000" w:themeColor="text1"/>
                <w:szCs w:val="21"/>
              </w:rPr>
              <w:t>4.38</w:t>
            </w:r>
          </w:p>
        </w:tc>
      </w:tr>
      <w:tr w:rsidR="00542F92">
        <w:tc>
          <w:tcPr>
            <w:tcW w:w="817" w:type="dxa"/>
            <w:vAlign w:val="center"/>
          </w:tcPr>
          <w:p w:rsidR="00542F92" w:rsidRDefault="002A1BF1">
            <w:pPr>
              <w:jc w:val="center"/>
            </w:pPr>
            <w:r>
              <w:rPr>
                <w:rFonts w:eastAsiaTheme="minorEastAsia"/>
                <w:color w:val="000000" w:themeColor="text1"/>
                <w:szCs w:val="21"/>
              </w:rPr>
              <w:t>10</w:t>
            </w:r>
          </w:p>
        </w:tc>
        <w:tc>
          <w:tcPr>
            <w:tcW w:w="1276" w:type="dxa"/>
            <w:vAlign w:val="center"/>
          </w:tcPr>
          <w:p w:rsidR="00542F92" w:rsidRDefault="002A1BF1">
            <w:pPr>
              <w:jc w:val="center"/>
            </w:pPr>
            <w:r>
              <w:rPr>
                <w:rFonts w:eastAsiaTheme="minorEastAsia"/>
                <w:color w:val="000000" w:themeColor="text1"/>
                <w:szCs w:val="21"/>
              </w:rPr>
              <w:t>002384</w:t>
            </w:r>
          </w:p>
        </w:tc>
        <w:tc>
          <w:tcPr>
            <w:tcW w:w="1701" w:type="dxa"/>
            <w:vAlign w:val="center"/>
          </w:tcPr>
          <w:p w:rsidR="00542F92" w:rsidRDefault="002A1BF1">
            <w:pPr>
              <w:jc w:val="center"/>
            </w:pPr>
            <w:r>
              <w:rPr>
                <w:rFonts w:eastAsiaTheme="minorEastAsia"/>
                <w:color w:val="000000" w:themeColor="text1"/>
                <w:szCs w:val="21"/>
              </w:rPr>
              <w:t>东山精密</w:t>
            </w:r>
          </w:p>
        </w:tc>
        <w:tc>
          <w:tcPr>
            <w:tcW w:w="1276" w:type="dxa"/>
            <w:vAlign w:val="center"/>
          </w:tcPr>
          <w:p w:rsidR="00542F92" w:rsidRDefault="002A1BF1">
            <w:pPr>
              <w:jc w:val="right"/>
            </w:pPr>
            <w:r>
              <w:rPr>
                <w:rFonts w:eastAsiaTheme="minorEastAsia"/>
                <w:color w:val="000000" w:themeColor="text1"/>
                <w:szCs w:val="21"/>
              </w:rPr>
              <w:t>1,684,500.00</w:t>
            </w:r>
          </w:p>
        </w:tc>
        <w:tc>
          <w:tcPr>
            <w:tcW w:w="1842" w:type="dxa"/>
            <w:vAlign w:val="center"/>
          </w:tcPr>
          <w:p w:rsidR="00542F92" w:rsidRDefault="002A1BF1">
            <w:pPr>
              <w:jc w:val="right"/>
            </w:pPr>
            <w:r>
              <w:rPr>
                <w:rFonts w:eastAsiaTheme="minorEastAsia"/>
                <w:color w:val="000000" w:themeColor="text1"/>
                <w:szCs w:val="21"/>
              </w:rPr>
              <w:t>43,628,550.00</w:t>
            </w:r>
          </w:p>
        </w:tc>
        <w:tc>
          <w:tcPr>
            <w:tcW w:w="1616" w:type="dxa"/>
            <w:vAlign w:val="center"/>
          </w:tcPr>
          <w:p w:rsidR="00542F92" w:rsidRDefault="002A1BF1">
            <w:pPr>
              <w:jc w:val="right"/>
            </w:pPr>
            <w:r>
              <w:rPr>
                <w:rFonts w:eastAsiaTheme="minorEastAsia"/>
                <w:color w:val="000000" w:themeColor="text1"/>
                <w:szCs w:val="21"/>
              </w:rPr>
              <w:t>3.78</w:t>
            </w:r>
          </w:p>
        </w:tc>
      </w:tr>
      <w:tr w:rsidR="00542F92">
        <w:tc>
          <w:tcPr>
            <w:tcW w:w="817" w:type="dxa"/>
            <w:vAlign w:val="center"/>
          </w:tcPr>
          <w:p w:rsidR="00542F92" w:rsidRDefault="002A1BF1">
            <w:pPr>
              <w:jc w:val="center"/>
            </w:pPr>
            <w:r>
              <w:rPr>
                <w:rFonts w:eastAsiaTheme="minorEastAsia"/>
                <w:color w:val="000000" w:themeColor="text1"/>
                <w:szCs w:val="21"/>
              </w:rPr>
              <w:t>11</w:t>
            </w:r>
          </w:p>
        </w:tc>
        <w:tc>
          <w:tcPr>
            <w:tcW w:w="1276" w:type="dxa"/>
            <w:vAlign w:val="center"/>
          </w:tcPr>
          <w:p w:rsidR="00542F92" w:rsidRDefault="002A1BF1">
            <w:pPr>
              <w:jc w:val="center"/>
            </w:pPr>
            <w:r>
              <w:rPr>
                <w:rFonts w:eastAsiaTheme="minorEastAsia"/>
                <w:color w:val="000000" w:themeColor="text1"/>
                <w:szCs w:val="21"/>
              </w:rPr>
              <w:t>002180</w:t>
            </w:r>
          </w:p>
        </w:tc>
        <w:tc>
          <w:tcPr>
            <w:tcW w:w="1701" w:type="dxa"/>
            <w:vAlign w:val="center"/>
          </w:tcPr>
          <w:p w:rsidR="00542F92" w:rsidRDefault="002A1BF1">
            <w:pPr>
              <w:jc w:val="center"/>
            </w:pPr>
            <w:r>
              <w:rPr>
                <w:rFonts w:eastAsiaTheme="minorEastAsia"/>
                <w:color w:val="000000" w:themeColor="text1"/>
                <w:szCs w:val="21"/>
              </w:rPr>
              <w:t>纳思达</w:t>
            </w:r>
          </w:p>
        </w:tc>
        <w:tc>
          <w:tcPr>
            <w:tcW w:w="1276" w:type="dxa"/>
            <w:vAlign w:val="center"/>
          </w:tcPr>
          <w:p w:rsidR="00542F92" w:rsidRDefault="002A1BF1">
            <w:pPr>
              <w:jc w:val="right"/>
            </w:pPr>
            <w:r>
              <w:rPr>
                <w:rFonts w:eastAsiaTheme="minorEastAsia"/>
                <w:color w:val="000000" w:themeColor="text1"/>
                <w:szCs w:val="21"/>
              </w:rPr>
              <w:t>946,000.00</w:t>
            </w:r>
          </w:p>
        </w:tc>
        <w:tc>
          <w:tcPr>
            <w:tcW w:w="1842" w:type="dxa"/>
            <w:vAlign w:val="center"/>
          </w:tcPr>
          <w:p w:rsidR="00542F92" w:rsidRDefault="002A1BF1">
            <w:pPr>
              <w:jc w:val="right"/>
            </w:pPr>
            <w:r>
              <w:rPr>
                <w:rFonts w:eastAsiaTheme="minorEastAsia"/>
                <w:color w:val="000000" w:themeColor="text1"/>
                <w:szCs w:val="21"/>
              </w:rPr>
              <w:t>32,400,500.00</w:t>
            </w:r>
          </w:p>
        </w:tc>
        <w:tc>
          <w:tcPr>
            <w:tcW w:w="1616" w:type="dxa"/>
            <w:vAlign w:val="center"/>
          </w:tcPr>
          <w:p w:rsidR="00542F92" w:rsidRDefault="002A1BF1">
            <w:pPr>
              <w:jc w:val="right"/>
            </w:pPr>
            <w:r>
              <w:rPr>
                <w:rFonts w:eastAsiaTheme="minorEastAsia"/>
                <w:color w:val="000000" w:themeColor="text1"/>
                <w:szCs w:val="21"/>
              </w:rPr>
              <w:t>2.81</w:t>
            </w:r>
          </w:p>
        </w:tc>
      </w:tr>
      <w:tr w:rsidR="00542F92">
        <w:tc>
          <w:tcPr>
            <w:tcW w:w="817" w:type="dxa"/>
            <w:vAlign w:val="center"/>
          </w:tcPr>
          <w:p w:rsidR="00542F92" w:rsidRDefault="002A1BF1">
            <w:pPr>
              <w:jc w:val="center"/>
            </w:pPr>
            <w:r>
              <w:rPr>
                <w:rFonts w:eastAsiaTheme="minorEastAsia"/>
                <w:color w:val="000000" w:themeColor="text1"/>
                <w:szCs w:val="21"/>
              </w:rPr>
              <w:t>12</w:t>
            </w:r>
          </w:p>
        </w:tc>
        <w:tc>
          <w:tcPr>
            <w:tcW w:w="1276" w:type="dxa"/>
            <w:vAlign w:val="center"/>
          </w:tcPr>
          <w:p w:rsidR="00542F92" w:rsidRDefault="002A1BF1">
            <w:pPr>
              <w:jc w:val="center"/>
            </w:pPr>
            <w:r>
              <w:rPr>
                <w:rFonts w:eastAsiaTheme="minorEastAsia"/>
                <w:color w:val="000000" w:themeColor="text1"/>
                <w:szCs w:val="21"/>
              </w:rPr>
              <w:t>600869</w:t>
            </w:r>
          </w:p>
        </w:tc>
        <w:tc>
          <w:tcPr>
            <w:tcW w:w="1701" w:type="dxa"/>
            <w:vAlign w:val="center"/>
          </w:tcPr>
          <w:p w:rsidR="00542F92" w:rsidRDefault="002A1BF1">
            <w:pPr>
              <w:jc w:val="center"/>
            </w:pPr>
            <w:r>
              <w:rPr>
                <w:rFonts w:eastAsiaTheme="minorEastAsia"/>
                <w:color w:val="000000" w:themeColor="text1"/>
                <w:szCs w:val="21"/>
              </w:rPr>
              <w:t>远东股份</w:t>
            </w:r>
          </w:p>
        </w:tc>
        <w:tc>
          <w:tcPr>
            <w:tcW w:w="1276" w:type="dxa"/>
            <w:vAlign w:val="center"/>
          </w:tcPr>
          <w:p w:rsidR="00542F92" w:rsidRDefault="002A1BF1">
            <w:pPr>
              <w:jc w:val="right"/>
            </w:pPr>
            <w:r>
              <w:rPr>
                <w:rFonts w:eastAsiaTheme="minorEastAsia"/>
                <w:color w:val="000000" w:themeColor="text1"/>
                <w:szCs w:val="21"/>
              </w:rPr>
              <w:t>5,556,134.00</w:t>
            </w:r>
          </w:p>
        </w:tc>
        <w:tc>
          <w:tcPr>
            <w:tcW w:w="1842" w:type="dxa"/>
            <w:vAlign w:val="center"/>
          </w:tcPr>
          <w:p w:rsidR="00542F92" w:rsidRDefault="002A1BF1">
            <w:pPr>
              <w:jc w:val="right"/>
            </w:pPr>
            <w:r>
              <w:rPr>
                <w:rFonts w:eastAsiaTheme="minorEastAsia"/>
                <w:color w:val="000000" w:themeColor="text1"/>
                <w:szCs w:val="21"/>
              </w:rPr>
              <w:t>30,669,859.68</w:t>
            </w:r>
          </w:p>
        </w:tc>
        <w:tc>
          <w:tcPr>
            <w:tcW w:w="1616" w:type="dxa"/>
            <w:vAlign w:val="center"/>
          </w:tcPr>
          <w:p w:rsidR="00542F92" w:rsidRDefault="002A1BF1">
            <w:pPr>
              <w:jc w:val="right"/>
            </w:pPr>
            <w:r>
              <w:rPr>
                <w:rFonts w:eastAsiaTheme="minorEastAsia"/>
                <w:color w:val="000000" w:themeColor="text1"/>
                <w:szCs w:val="21"/>
              </w:rPr>
              <w:t>2.66</w:t>
            </w:r>
          </w:p>
        </w:tc>
      </w:tr>
      <w:tr w:rsidR="00542F92">
        <w:tc>
          <w:tcPr>
            <w:tcW w:w="817" w:type="dxa"/>
            <w:vAlign w:val="center"/>
          </w:tcPr>
          <w:p w:rsidR="00542F92" w:rsidRDefault="002A1BF1">
            <w:pPr>
              <w:jc w:val="center"/>
            </w:pPr>
            <w:r>
              <w:rPr>
                <w:rFonts w:eastAsiaTheme="minorEastAsia"/>
                <w:color w:val="000000" w:themeColor="text1"/>
                <w:szCs w:val="21"/>
              </w:rPr>
              <w:t>13</w:t>
            </w:r>
          </w:p>
        </w:tc>
        <w:tc>
          <w:tcPr>
            <w:tcW w:w="1276" w:type="dxa"/>
            <w:vAlign w:val="center"/>
          </w:tcPr>
          <w:p w:rsidR="00542F92" w:rsidRDefault="002A1BF1">
            <w:pPr>
              <w:jc w:val="center"/>
            </w:pPr>
            <w:r>
              <w:rPr>
                <w:rFonts w:eastAsiaTheme="minorEastAsia"/>
                <w:color w:val="000000" w:themeColor="text1"/>
                <w:szCs w:val="21"/>
              </w:rPr>
              <w:t>09868</w:t>
            </w:r>
          </w:p>
        </w:tc>
        <w:tc>
          <w:tcPr>
            <w:tcW w:w="1701" w:type="dxa"/>
            <w:vAlign w:val="center"/>
          </w:tcPr>
          <w:p w:rsidR="00542F92" w:rsidRDefault="002A1BF1">
            <w:pPr>
              <w:jc w:val="center"/>
            </w:pPr>
            <w:r>
              <w:rPr>
                <w:rFonts w:eastAsiaTheme="minorEastAsia"/>
                <w:color w:val="000000" w:themeColor="text1"/>
                <w:szCs w:val="21"/>
              </w:rPr>
              <w:t>小鹏汽车－Ｗ</w:t>
            </w:r>
          </w:p>
        </w:tc>
        <w:tc>
          <w:tcPr>
            <w:tcW w:w="1276" w:type="dxa"/>
            <w:vAlign w:val="center"/>
          </w:tcPr>
          <w:p w:rsidR="00542F92" w:rsidRDefault="002A1BF1">
            <w:pPr>
              <w:jc w:val="right"/>
            </w:pPr>
            <w:r>
              <w:rPr>
                <w:rFonts w:eastAsiaTheme="minorEastAsia"/>
                <w:color w:val="000000" w:themeColor="text1"/>
                <w:szCs w:val="21"/>
              </w:rPr>
              <w:t>570,500.00</w:t>
            </w:r>
          </w:p>
        </w:tc>
        <w:tc>
          <w:tcPr>
            <w:tcW w:w="1842" w:type="dxa"/>
            <w:vAlign w:val="center"/>
          </w:tcPr>
          <w:p w:rsidR="00542F92" w:rsidRDefault="002A1BF1">
            <w:pPr>
              <w:jc w:val="right"/>
            </w:pPr>
            <w:r>
              <w:rPr>
                <w:rFonts w:eastAsiaTheme="minorEastAsia"/>
                <w:color w:val="000000" w:themeColor="text1"/>
                <w:szCs w:val="21"/>
              </w:rPr>
              <w:t>26,299,479.50</w:t>
            </w:r>
          </w:p>
        </w:tc>
        <w:tc>
          <w:tcPr>
            <w:tcW w:w="1616" w:type="dxa"/>
            <w:vAlign w:val="center"/>
          </w:tcPr>
          <w:p w:rsidR="00542F92" w:rsidRDefault="002A1BF1">
            <w:pPr>
              <w:jc w:val="right"/>
            </w:pPr>
            <w:r>
              <w:rPr>
                <w:rFonts w:eastAsiaTheme="minorEastAsia"/>
                <w:color w:val="000000" w:themeColor="text1"/>
                <w:szCs w:val="21"/>
              </w:rPr>
              <w:t>2.28</w:t>
            </w:r>
          </w:p>
        </w:tc>
      </w:tr>
      <w:tr w:rsidR="00542F92">
        <w:tc>
          <w:tcPr>
            <w:tcW w:w="817" w:type="dxa"/>
            <w:vAlign w:val="center"/>
          </w:tcPr>
          <w:p w:rsidR="00542F92" w:rsidRDefault="002A1BF1">
            <w:pPr>
              <w:jc w:val="center"/>
            </w:pPr>
            <w:r>
              <w:rPr>
                <w:rFonts w:eastAsiaTheme="minorEastAsia"/>
                <w:color w:val="000000" w:themeColor="text1"/>
                <w:szCs w:val="21"/>
              </w:rPr>
              <w:t>14</w:t>
            </w:r>
          </w:p>
        </w:tc>
        <w:tc>
          <w:tcPr>
            <w:tcW w:w="1276" w:type="dxa"/>
            <w:vAlign w:val="center"/>
          </w:tcPr>
          <w:p w:rsidR="00542F92" w:rsidRDefault="002A1BF1">
            <w:pPr>
              <w:jc w:val="center"/>
            </w:pPr>
            <w:r>
              <w:rPr>
                <w:rFonts w:eastAsiaTheme="minorEastAsia"/>
                <w:color w:val="000000" w:themeColor="text1"/>
                <w:szCs w:val="21"/>
              </w:rPr>
              <w:t>600732</w:t>
            </w:r>
          </w:p>
        </w:tc>
        <w:tc>
          <w:tcPr>
            <w:tcW w:w="1701" w:type="dxa"/>
            <w:vAlign w:val="center"/>
          </w:tcPr>
          <w:p w:rsidR="00542F92" w:rsidRDefault="002A1BF1">
            <w:pPr>
              <w:jc w:val="center"/>
            </w:pPr>
            <w:r>
              <w:rPr>
                <w:rFonts w:eastAsiaTheme="minorEastAsia"/>
                <w:color w:val="000000" w:themeColor="text1"/>
                <w:szCs w:val="21"/>
              </w:rPr>
              <w:t>爱旭股份</w:t>
            </w:r>
          </w:p>
        </w:tc>
        <w:tc>
          <w:tcPr>
            <w:tcW w:w="1276" w:type="dxa"/>
            <w:vAlign w:val="center"/>
          </w:tcPr>
          <w:p w:rsidR="00542F92" w:rsidRDefault="002A1BF1">
            <w:pPr>
              <w:jc w:val="right"/>
            </w:pPr>
            <w:r>
              <w:rPr>
                <w:rFonts w:eastAsiaTheme="minorEastAsia"/>
                <w:color w:val="000000" w:themeColor="text1"/>
                <w:szCs w:val="21"/>
              </w:rPr>
              <w:t>853,280.00</w:t>
            </w:r>
          </w:p>
        </w:tc>
        <w:tc>
          <w:tcPr>
            <w:tcW w:w="1842" w:type="dxa"/>
            <w:vAlign w:val="center"/>
          </w:tcPr>
          <w:p w:rsidR="00542F92" w:rsidRDefault="002A1BF1">
            <w:pPr>
              <w:jc w:val="right"/>
            </w:pPr>
            <w:r>
              <w:rPr>
                <w:rFonts w:eastAsiaTheme="minorEastAsia"/>
                <w:color w:val="000000" w:themeColor="text1"/>
                <w:szCs w:val="21"/>
              </w:rPr>
              <w:t>26,238,360.00</w:t>
            </w:r>
          </w:p>
        </w:tc>
        <w:tc>
          <w:tcPr>
            <w:tcW w:w="1616" w:type="dxa"/>
            <w:vAlign w:val="center"/>
          </w:tcPr>
          <w:p w:rsidR="00542F92" w:rsidRDefault="002A1BF1">
            <w:pPr>
              <w:jc w:val="right"/>
            </w:pPr>
            <w:r>
              <w:rPr>
                <w:rFonts w:eastAsiaTheme="minorEastAsia"/>
                <w:color w:val="000000" w:themeColor="text1"/>
                <w:szCs w:val="21"/>
              </w:rPr>
              <w:t>2.27</w:t>
            </w:r>
          </w:p>
        </w:tc>
      </w:tr>
      <w:tr w:rsidR="00542F92">
        <w:tc>
          <w:tcPr>
            <w:tcW w:w="817" w:type="dxa"/>
            <w:vAlign w:val="center"/>
          </w:tcPr>
          <w:p w:rsidR="00542F92" w:rsidRDefault="002A1BF1">
            <w:pPr>
              <w:jc w:val="center"/>
            </w:pPr>
            <w:r>
              <w:rPr>
                <w:rFonts w:eastAsiaTheme="minorEastAsia"/>
                <w:color w:val="000000" w:themeColor="text1"/>
                <w:szCs w:val="21"/>
              </w:rPr>
              <w:t>15</w:t>
            </w:r>
          </w:p>
        </w:tc>
        <w:tc>
          <w:tcPr>
            <w:tcW w:w="1276" w:type="dxa"/>
            <w:vAlign w:val="center"/>
          </w:tcPr>
          <w:p w:rsidR="00542F92" w:rsidRDefault="002A1BF1">
            <w:pPr>
              <w:jc w:val="center"/>
            </w:pPr>
            <w:r>
              <w:rPr>
                <w:rFonts w:eastAsiaTheme="minorEastAsia"/>
                <w:color w:val="000000" w:themeColor="text1"/>
                <w:szCs w:val="21"/>
              </w:rPr>
              <w:t>688223</w:t>
            </w:r>
          </w:p>
        </w:tc>
        <w:tc>
          <w:tcPr>
            <w:tcW w:w="1701" w:type="dxa"/>
            <w:vAlign w:val="center"/>
          </w:tcPr>
          <w:p w:rsidR="00542F92" w:rsidRDefault="002A1BF1">
            <w:pPr>
              <w:jc w:val="center"/>
            </w:pPr>
            <w:r>
              <w:rPr>
                <w:rFonts w:eastAsiaTheme="minorEastAsia"/>
                <w:color w:val="000000" w:themeColor="text1"/>
                <w:szCs w:val="21"/>
              </w:rPr>
              <w:t>晶科能源</w:t>
            </w:r>
          </w:p>
        </w:tc>
        <w:tc>
          <w:tcPr>
            <w:tcW w:w="1276" w:type="dxa"/>
            <w:vAlign w:val="center"/>
          </w:tcPr>
          <w:p w:rsidR="00542F92" w:rsidRDefault="002A1BF1">
            <w:pPr>
              <w:jc w:val="right"/>
            </w:pPr>
            <w:r>
              <w:rPr>
                <w:rFonts w:eastAsiaTheme="minorEastAsia"/>
                <w:color w:val="000000" w:themeColor="text1"/>
                <w:szCs w:val="21"/>
              </w:rPr>
              <w:t>1,715,331.00</w:t>
            </w:r>
          </w:p>
        </w:tc>
        <w:tc>
          <w:tcPr>
            <w:tcW w:w="1842" w:type="dxa"/>
            <w:vAlign w:val="center"/>
          </w:tcPr>
          <w:p w:rsidR="00542F92" w:rsidRDefault="002A1BF1">
            <w:pPr>
              <w:jc w:val="right"/>
            </w:pPr>
            <w:r>
              <w:rPr>
                <w:rFonts w:eastAsiaTheme="minorEastAsia"/>
                <w:color w:val="000000" w:themeColor="text1"/>
                <w:szCs w:val="21"/>
              </w:rPr>
              <w:t>24,117,553.86</w:t>
            </w:r>
          </w:p>
        </w:tc>
        <w:tc>
          <w:tcPr>
            <w:tcW w:w="1616" w:type="dxa"/>
            <w:vAlign w:val="center"/>
          </w:tcPr>
          <w:p w:rsidR="00542F92" w:rsidRDefault="002A1BF1">
            <w:pPr>
              <w:jc w:val="right"/>
            </w:pPr>
            <w:r>
              <w:rPr>
                <w:rFonts w:eastAsiaTheme="minorEastAsia"/>
                <w:color w:val="000000" w:themeColor="text1"/>
                <w:szCs w:val="21"/>
              </w:rPr>
              <w:t>2.09</w:t>
            </w:r>
          </w:p>
        </w:tc>
      </w:tr>
      <w:tr w:rsidR="00542F92">
        <w:tc>
          <w:tcPr>
            <w:tcW w:w="817" w:type="dxa"/>
            <w:vAlign w:val="center"/>
          </w:tcPr>
          <w:p w:rsidR="00542F92" w:rsidRDefault="002A1BF1">
            <w:pPr>
              <w:jc w:val="center"/>
            </w:pPr>
            <w:r>
              <w:rPr>
                <w:rFonts w:eastAsiaTheme="minorEastAsia"/>
                <w:color w:val="000000" w:themeColor="text1"/>
                <w:szCs w:val="21"/>
              </w:rPr>
              <w:t>16</w:t>
            </w:r>
          </w:p>
        </w:tc>
        <w:tc>
          <w:tcPr>
            <w:tcW w:w="1276" w:type="dxa"/>
            <w:vAlign w:val="center"/>
          </w:tcPr>
          <w:p w:rsidR="00542F92" w:rsidRDefault="002A1BF1">
            <w:pPr>
              <w:jc w:val="center"/>
            </w:pPr>
            <w:r>
              <w:rPr>
                <w:rFonts w:eastAsiaTheme="minorEastAsia"/>
                <w:color w:val="000000" w:themeColor="text1"/>
                <w:szCs w:val="21"/>
              </w:rPr>
              <w:t>688472</w:t>
            </w:r>
          </w:p>
        </w:tc>
        <w:tc>
          <w:tcPr>
            <w:tcW w:w="1701" w:type="dxa"/>
            <w:vAlign w:val="center"/>
          </w:tcPr>
          <w:p w:rsidR="00542F92" w:rsidRDefault="002A1BF1">
            <w:pPr>
              <w:jc w:val="center"/>
            </w:pPr>
            <w:r>
              <w:rPr>
                <w:rFonts w:eastAsiaTheme="minorEastAsia"/>
                <w:color w:val="000000" w:themeColor="text1"/>
                <w:szCs w:val="21"/>
              </w:rPr>
              <w:t>阿特斯</w:t>
            </w:r>
          </w:p>
        </w:tc>
        <w:tc>
          <w:tcPr>
            <w:tcW w:w="1276" w:type="dxa"/>
            <w:vAlign w:val="center"/>
          </w:tcPr>
          <w:p w:rsidR="00542F92" w:rsidRDefault="002A1BF1">
            <w:pPr>
              <w:jc w:val="right"/>
            </w:pPr>
            <w:r>
              <w:rPr>
                <w:rFonts w:eastAsiaTheme="minorEastAsia"/>
                <w:color w:val="000000" w:themeColor="text1"/>
                <w:szCs w:val="21"/>
              </w:rPr>
              <w:t>1,252,511.00</w:t>
            </w:r>
          </w:p>
        </w:tc>
        <w:tc>
          <w:tcPr>
            <w:tcW w:w="1842" w:type="dxa"/>
            <w:vAlign w:val="center"/>
          </w:tcPr>
          <w:p w:rsidR="00542F92" w:rsidRDefault="002A1BF1">
            <w:pPr>
              <w:jc w:val="right"/>
            </w:pPr>
            <w:r>
              <w:rPr>
                <w:rFonts w:eastAsiaTheme="minorEastAsia"/>
                <w:color w:val="000000" w:themeColor="text1"/>
                <w:szCs w:val="21"/>
              </w:rPr>
              <w:t>22,996,101.96</w:t>
            </w:r>
          </w:p>
        </w:tc>
        <w:tc>
          <w:tcPr>
            <w:tcW w:w="1616" w:type="dxa"/>
            <w:vAlign w:val="center"/>
          </w:tcPr>
          <w:p w:rsidR="00542F92" w:rsidRDefault="002A1BF1">
            <w:pPr>
              <w:jc w:val="right"/>
            </w:pPr>
            <w:r>
              <w:rPr>
                <w:rFonts w:eastAsiaTheme="minorEastAsia"/>
                <w:color w:val="000000" w:themeColor="text1"/>
                <w:szCs w:val="21"/>
              </w:rPr>
              <w:t>1.99</w:t>
            </w:r>
          </w:p>
        </w:tc>
      </w:tr>
      <w:tr w:rsidR="00542F92">
        <w:tc>
          <w:tcPr>
            <w:tcW w:w="817" w:type="dxa"/>
            <w:vAlign w:val="center"/>
          </w:tcPr>
          <w:p w:rsidR="00542F92" w:rsidRDefault="002A1BF1">
            <w:pPr>
              <w:jc w:val="center"/>
            </w:pPr>
            <w:r>
              <w:rPr>
                <w:rFonts w:eastAsiaTheme="minorEastAsia"/>
                <w:color w:val="000000" w:themeColor="text1"/>
                <w:szCs w:val="21"/>
              </w:rPr>
              <w:t>17</w:t>
            </w:r>
          </w:p>
        </w:tc>
        <w:tc>
          <w:tcPr>
            <w:tcW w:w="1276" w:type="dxa"/>
            <w:vAlign w:val="center"/>
          </w:tcPr>
          <w:p w:rsidR="00542F92" w:rsidRDefault="002A1BF1">
            <w:pPr>
              <w:jc w:val="center"/>
            </w:pPr>
            <w:r>
              <w:rPr>
                <w:rFonts w:eastAsiaTheme="minorEastAsia"/>
                <w:color w:val="000000" w:themeColor="text1"/>
                <w:szCs w:val="21"/>
              </w:rPr>
              <w:t>600481</w:t>
            </w:r>
          </w:p>
        </w:tc>
        <w:tc>
          <w:tcPr>
            <w:tcW w:w="1701" w:type="dxa"/>
            <w:vAlign w:val="center"/>
          </w:tcPr>
          <w:p w:rsidR="00542F92" w:rsidRDefault="002A1BF1">
            <w:pPr>
              <w:jc w:val="center"/>
            </w:pPr>
            <w:r>
              <w:rPr>
                <w:rFonts w:eastAsiaTheme="minorEastAsia"/>
                <w:color w:val="000000" w:themeColor="text1"/>
                <w:szCs w:val="21"/>
              </w:rPr>
              <w:t>双良节能</w:t>
            </w:r>
          </w:p>
        </w:tc>
        <w:tc>
          <w:tcPr>
            <w:tcW w:w="1276" w:type="dxa"/>
            <w:vAlign w:val="center"/>
          </w:tcPr>
          <w:p w:rsidR="00542F92" w:rsidRDefault="002A1BF1">
            <w:pPr>
              <w:jc w:val="right"/>
            </w:pPr>
            <w:r>
              <w:rPr>
                <w:rFonts w:eastAsiaTheme="minorEastAsia"/>
                <w:color w:val="000000" w:themeColor="text1"/>
                <w:szCs w:val="21"/>
              </w:rPr>
              <w:t>1,397,050.00</w:t>
            </w:r>
          </w:p>
        </w:tc>
        <w:tc>
          <w:tcPr>
            <w:tcW w:w="1842" w:type="dxa"/>
            <w:vAlign w:val="center"/>
          </w:tcPr>
          <w:p w:rsidR="00542F92" w:rsidRDefault="002A1BF1">
            <w:pPr>
              <w:jc w:val="right"/>
            </w:pPr>
            <w:r>
              <w:rPr>
                <w:rFonts w:eastAsiaTheme="minorEastAsia"/>
                <w:color w:val="000000" w:themeColor="text1"/>
                <w:szCs w:val="21"/>
              </w:rPr>
              <w:t>19,530,759.00</w:t>
            </w:r>
          </w:p>
        </w:tc>
        <w:tc>
          <w:tcPr>
            <w:tcW w:w="1616" w:type="dxa"/>
            <w:vAlign w:val="center"/>
          </w:tcPr>
          <w:p w:rsidR="00542F92" w:rsidRDefault="002A1BF1">
            <w:pPr>
              <w:jc w:val="right"/>
            </w:pPr>
            <w:r>
              <w:rPr>
                <w:rFonts w:eastAsiaTheme="minorEastAsia"/>
                <w:color w:val="000000" w:themeColor="text1"/>
                <w:szCs w:val="21"/>
              </w:rPr>
              <w:t>1.69</w:t>
            </w:r>
          </w:p>
        </w:tc>
      </w:tr>
      <w:tr w:rsidR="00542F92">
        <w:tc>
          <w:tcPr>
            <w:tcW w:w="817" w:type="dxa"/>
            <w:vAlign w:val="center"/>
          </w:tcPr>
          <w:p w:rsidR="00542F92" w:rsidRDefault="002A1BF1">
            <w:pPr>
              <w:jc w:val="center"/>
            </w:pPr>
            <w:r>
              <w:rPr>
                <w:rFonts w:eastAsiaTheme="minorEastAsia"/>
                <w:color w:val="000000" w:themeColor="text1"/>
                <w:szCs w:val="21"/>
              </w:rPr>
              <w:t>18</w:t>
            </w:r>
          </w:p>
        </w:tc>
        <w:tc>
          <w:tcPr>
            <w:tcW w:w="1276" w:type="dxa"/>
            <w:vAlign w:val="center"/>
          </w:tcPr>
          <w:p w:rsidR="00542F92" w:rsidRDefault="002A1BF1">
            <w:pPr>
              <w:jc w:val="center"/>
            </w:pPr>
            <w:r>
              <w:rPr>
                <w:rFonts w:eastAsiaTheme="minorEastAsia"/>
                <w:color w:val="000000" w:themeColor="text1"/>
                <w:szCs w:val="21"/>
              </w:rPr>
              <w:t>002050</w:t>
            </w:r>
          </w:p>
        </w:tc>
        <w:tc>
          <w:tcPr>
            <w:tcW w:w="1701" w:type="dxa"/>
            <w:vAlign w:val="center"/>
          </w:tcPr>
          <w:p w:rsidR="00542F92" w:rsidRDefault="002A1BF1">
            <w:pPr>
              <w:jc w:val="center"/>
            </w:pPr>
            <w:r>
              <w:rPr>
                <w:rFonts w:eastAsiaTheme="minorEastAsia"/>
                <w:color w:val="000000" w:themeColor="text1"/>
                <w:szCs w:val="21"/>
              </w:rPr>
              <w:t>三花智控</w:t>
            </w:r>
          </w:p>
        </w:tc>
        <w:tc>
          <w:tcPr>
            <w:tcW w:w="1276" w:type="dxa"/>
            <w:vAlign w:val="center"/>
          </w:tcPr>
          <w:p w:rsidR="00542F92" w:rsidRDefault="002A1BF1">
            <w:pPr>
              <w:jc w:val="right"/>
            </w:pPr>
            <w:r>
              <w:rPr>
                <w:rFonts w:eastAsiaTheme="minorEastAsia"/>
                <w:color w:val="000000" w:themeColor="text1"/>
                <w:szCs w:val="21"/>
              </w:rPr>
              <w:t>600,600.00</w:t>
            </w:r>
          </w:p>
        </w:tc>
        <w:tc>
          <w:tcPr>
            <w:tcW w:w="1842" w:type="dxa"/>
            <w:vAlign w:val="center"/>
          </w:tcPr>
          <w:p w:rsidR="00542F92" w:rsidRDefault="002A1BF1">
            <w:pPr>
              <w:jc w:val="right"/>
            </w:pPr>
            <w:r>
              <w:rPr>
                <w:rFonts w:eastAsiaTheme="minorEastAsia"/>
                <w:color w:val="000000" w:themeColor="text1"/>
                <w:szCs w:val="21"/>
              </w:rPr>
              <w:t>18,174,156.00</w:t>
            </w:r>
          </w:p>
        </w:tc>
        <w:tc>
          <w:tcPr>
            <w:tcW w:w="1616" w:type="dxa"/>
            <w:vAlign w:val="center"/>
          </w:tcPr>
          <w:p w:rsidR="00542F92" w:rsidRDefault="002A1BF1">
            <w:pPr>
              <w:jc w:val="right"/>
            </w:pPr>
            <w:r>
              <w:rPr>
                <w:rFonts w:eastAsiaTheme="minorEastAsia"/>
                <w:color w:val="000000" w:themeColor="text1"/>
                <w:szCs w:val="21"/>
              </w:rPr>
              <w:t>1.57</w:t>
            </w:r>
          </w:p>
        </w:tc>
      </w:tr>
      <w:tr w:rsidR="00542F92">
        <w:tc>
          <w:tcPr>
            <w:tcW w:w="817" w:type="dxa"/>
            <w:vAlign w:val="center"/>
          </w:tcPr>
          <w:p w:rsidR="00542F92" w:rsidRDefault="002A1BF1">
            <w:pPr>
              <w:jc w:val="center"/>
            </w:pPr>
            <w:r>
              <w:rPr>
                <w:rFonts w:eastAsiaTheme="minorEastAsia"/>
                <w:color w:val="000000" w:themeColor="text1"/>
                <w:szCs w:val="21"/>
              </w:rPr>
              <w:lastRenderedPageBreak/>
              <w:t>19</w:t>
            </w:r>
          </w:p>
        </w:tc>
        <w:tc>
          <w:tcPr>
            <w:tcW w:w="1276" w:type="dxa"/>
            <w:vAlign w:val="center"/>
          </w:tcPr>
          <w:p w:rsidR="00542F92" w:rsidRDefault="002A1BF1">
            <w:pPr>
              <w:jc w:val="center"/>
            </w:pPr>
            <w:r>
              <w:rPr>
                <w:rFonts w:eastAsiaTheme="minorEastAsia"/>
                <w:color w:val="000000" w:themeColor="text1"/>
                <w:szCs w:val="21"/>
              </w:rPr>
              <w:t>300390</w:t>
            </w:r>
          </w:p>
        </w:tc>
        <w:tc>
          <w:tcPr>
            <w:tcW w:w="1701" w:type="dxa"/>
            <w:vAlign w:val="center"/>
          </w:tcPr>
          <w:p w:rsidR="00542F92" w:rsidRDefault="002A1BF1">
            <w:pPr>
              <w:jc w:val="center"/>
            </w:pPr>
            <w:r>
              <w:rPr>
                <w:rFonts w:eastAsiaTheme="minorEastAsia"/>
                <w:color w:val="000000" w:themeColor="text1"/>
                <w:szCs w:val="21"/>
              </w:rPr>
              <w:t>天华新能</w:t>
            </w:r>
          </w:p>
        </w:tc>
        <w:tc>
          <w:tcPr>
            <w:tcW w:w="1276" w:type="dxa"/>
            <w:vAlign w:val="center"/>
          </w:tcPr>
          <w:p w:rsidR="00542F92" w:rsidRDefault="002A1BF1">
            <w:pPr>
              <w:jc w:val="right"/>
            </w:pPr>
            <w:r>
              <w:rPr>
                <w:rFonts w:eastAsiaTheme="minorEastAsia"/>
                <w:color w:val="000000" w:themeColor="text1"/>
                <w:szCs w:val="21"/>
              </w:rPr>
              <w:t>487,201.00</w:t>
            </w:r>
          </w:p>
        </w:tc>
        <w:tc>
          <w:tcPr>
            <w:tcW w:w="1842" w:type="dxa"/>
            <w:vAlign w:val="center"/>
          </w:tcPr>
          <w:p w:rsidR="00542F92" w:rsidRDefault="002A1BF1">
            <w:pPr>
              <w:jc w:val="right"/>
            </w:pPr>
            <w:r>
              <w:rPr>
                <w:rFonts w:eastAsiaTheme="minorEastAsia"/>
                <w:color w:val="000000" w:themeColor="text1"/>
                <w:szCs w:val="21"/>
              </w:rPr>
              <w:t>17,441,795.80</w:t>
            </w:r>
          </w:p>
        </w:tc>
        <w:tc>
          <w:tcPr>
            <w:tcW w:w="1616" w:type="dxa"/>
            <w:vAlign w:val="center"/>
          </w:tcPr>
          <w:p w:rsidR="00542F92" w:rsidRDefault="002A1BF1">
            <w:pPr>
              <w:jc w:val="right"/>
            </w:pPr>
            <w:r>
              <w:rPr>
                <w:rFonts w:eastAsiaTheme="minorEastAsia"/>
                <w:color w:val="000000" w:themeColor="text1"/>
                <w:szCs w:val="21"/>
              </w:rPr>
              <w:t>1.51</w:t>
            </w:r>
          </w:p>
        </w:tc>
      </w:tr>
      <w:tr w:rsidR="00542F92">
        <w:tc>
          <w:tcPr>
            <w:tcW w:w="817" w:type="dxa"/>
            <w:vAlign w:val="center"/>
          </w:tcPr>
          <w:p w:rsidR="00542F92" w:rsidRDefault="002A1BF1">
            <w:pPr>
              <w:jc w:val="center"/>
            </w:pPr>
            <w:r>
              <w:rPr>
                <w:rFonts w:eastAsiaTheme="minorEastAsia"/>
                <w:color w:val="000000" w:themeColor="text1"/>
                <w:szCs w:val="21"/>
              </w:rPr>
              <w:t>20</w:t>
            </w:r>
          </w:p>
        </w:tc>
        <w:tc>
          <w:tcPr>
            <w:tcW w:w="1276" w:type="dxa"/>
            <w:vAlign w:val="center"/>
          </w:tcPr>
          <w:p w:rsidR="00542F92" w:rsidRDefault="002A1BF1">
            <w:pPr>
              <w:jc w:val="center"/>
            </w:pPr>
            <w:r>
              <w:rPr>
                <w:rFonts w:eastAsiaTheme="minorEastAsia"/>
                <w:color w:val="000000" w:themeColor="text1"/>
                <w:szCs w:val="21"/>
              </w:rPr>
              <w:t>688111</w:t>
            </w:r>
          </w:p>
        </w:tc>
        <w:tc>
          <w:tcPr>
            <w:tcW w:w="1701" w:type="dxa"/>
            <w:vAlign w:val="center"/>
          </w:tcPr>
          <w:p w:rsidR="00542F92" w:rsidRDefault="002A1BF1">
            <w:pPr>
              <w:jc w:val="center"/>
            </w:pPr>
            <w:r>
              <w:rPr>
                <w:rFonts w:eastAsiaTheme="minorEastAsia"/>
                <w:color w:val="000000" w:themeColor="text1"/>
                <w:szCs w:val="21"/>
              </w:rPr>
              <w:t>金山办公</w:t>
            </w:r>
          </w:p>
        </w:tc>
        <w:tc>
          <w:tcPr>
            <w:tcW w:w="1276" w:type="dxa"/>
            <w:vAlign w:val="center"/>
          </w:tcPr>
          <w:p w:rsidR="00542F92" w:rsidRDefault="002A1BF1">
            <w:pPr>
              <w:jc w:val="right"/>
            </w:pPr>
            <w:r>
              <w:rPr>
                <w:rFonts w:eastAsiaTheme="minorEastAsia"/>
                <w:color w:val="000000" w:themeColor="text1"/>
                <w:szCs w:val="21"/>
              </w:rPr>
              <w:t>32,547.00</w:t>
            </w:r>
          </w:p>
        </w:tc>
        <w:tc>
          <w:tcPr>
            <w:tcW w:w="1842" w:type="dxa"/>
            <w:vAlign w:val="center"/>
          </w:tcPr>
          <w:p w:rsidR="00542F92" w:rsidRDefault="002A1BF1">
            <w:pPr>
              <w:jc w:val="right"/>
            </w:pPr>
            <w:r>
              <w:rPr>
                <w:rFonts w:eastAsiaTheme="minorEastAsia"/>
                <w:color w:val="000000" w:themeColor="text1"/>
                <w:szCs w:val="21"/>
              </w:rPr>
              <w:t>15,369,344.34</w:t>
            </w:r>
          </w:p>
        </w:tc>
        <w:tc>
          <w:tcPr>
            <w:tcW w:w="1616" w:type="dxa"/>
            <w:vAlign w:val="center"/>
          </w:tcPr>
          <w:p w:rsidR="00542F92" w:rsidRDefault="002A1BF1">
            <w:pPr>
              <w:jc w:val="right"/>
            </w:pPr>
            <w:r>
              <w:rPr>
                <w:rFonts w:eastAsiaTheme="minorEastAsia"/>
                <w:color w:val="000000" w:themeColor="text1"/>
                <w:szCs w:val="21"/>
              </w:rPr>
              <w:t>1.33</w:t>
            </w:r>
          </w:p>
        </w:tc>
      </w:tr>
      <w:tr w:rsidR="00542F92">
        <w:tc>
          <w:tcPr>
            <w:tcW w:w="817" w:type="dxa"/>
            <w:vAlign w:val="center"/>
          </w:tcPr>
          <w:p w:rsidR="00542F92" w:rsidRDefault="002A1BF1">
            <w:pPr>
              <w:jc w:val="center"/>
            </w:pPr>
            <w:r>
              <w:rPr>
                <w:rFonts w:eastAsiaTheme="minorEastAsia"/>
                <w:color w:val="000000" w:themeColor="text1"/>
                <w:szCs w:val="21"/>
              </w:rPr>
              <w:t>21</w:t>
            </w:r>
          </w:p>
        </w:tc>
        <w:tc>
          <w:tcPr>
            <w:tcW w:w="1276" w:type="dxa"/>
            <w:vAlign w:val="center"/>
          </w:tcPr>
          <w:p w:rsidR="00542F92" w:rsidRDefault="002A1BF1">
            <w:pPr>
              <w:jc w:val="center"/>
            </w:pPr>
            <w:r>
              <w:rPr>
                <w:rFonts w:eastAsiaTheme="minorEastAsia"/>
                <w:color w:val="000000" w:themeColor="text1"/>
                <w:szCs w:val="21"/>
              </w:rPr>
              <w:t>002738</w:t>
            </w:r>
          </w:p>
        </w:tc>
        <w:tc>
          <w:tcPr>
            <w:tcW w:w="1701" w:type="dxa"/>
            <w:vAlign w:val="center"/>
          </w:tcPr>
          <w:p w:rsidR="00542F92" w:rsidRDefault="002A1BF1">
            <w:pPr>
              <w:jc w:val="center"/>
            </w:pPr>
            <w:r>
              <w:rPr>
                <w:rFonts w:eastAsiaTheme="minorEastAsia"/>
                <w:color w:val="000000" w:themeColor="text1"/>
                <w:szCs w:val="21"/>
              </w:rPr>
              <w:t>中矿资源</w:t>
            </w:r>
          </w:p>
        </w:tc>
        <w:tc>
          <w:tcPr>
            <w:tcW w:w="1276" w:type="dxa"/>
            <w:vAlign w:val="center"/>
          </w:tcPr>
          <w:p w:rsidR="00542F92" w:rsidRDefault="002A1BF1">
            <w:pPr>
              <w:jc w:val="right"/>
            </w:pPr>
            <w:r>
              <w:rPr>
                <w:rFonts w:eastAsiaTheme="minorEastAsia"/>
                <w:color w:val="000000" w:themeColor="text1"/>
                <w:szCs w:val="21"/>
              </w:rPr>
              <w:t>290,398.00</w:t>
            </w:r>
          </w:p>
        </w:tc>
        <w:tc>
          <w:tcPr>
            <w:tcW w:w="1842" w:type="dxa"/>
            <w:vAlign w:val="center"/>
          </w:tcPr>
          <w:p w:rsidR="00542F92" w:rsidRDefault="002A1BF1">
            <w:pPr>
              <w:jc w:val="right"/>
            </w:pPr>
            <w:r>
              <w:rPr>
                <w:rFonts w:eastAsiaTheme="minorEastAsia"/>
                <w:color w:val="000000" w:themeColor="text1"/>
                <w:szCs w:val="21"/>
              </w:rPr>
              <w:t>14,792,874.12</w:t>
            </w:r>
          </w:p>
        </w:tc>
        <w:tc>
          <w:tcPr>
            <w:tcW w:w="1616" w:type="dxa"/>
            <w:vAlign w:val="center"/>
          </w:tcPr>
          <w:p w:rsidR="00542F92" w:rsidRDefault="002A1BF1">
            <w:pPr>
              <w:jc w:val="right"/>
            </w:pPr>
            <w:r>
              <w:rPr>
                <w:rFonts w:eastAsiaTheme="minorEastAsia"/>
                <w:color w:val="000000" w:themeColor="text1"/>
                <w:szCs w:val="21"/>
              </w:rPr>
              <w:t>1.28</w:t>
            </w:r>
          </w:p>
        </w:tc>
      </w:tr>
      <w:tr w:rsidR="00542F92">
        <w:tc>
          <w:tcPr>
            <w:tcW w:w="817" w:type="dxa"/>
            <w:vAlign w:val="center"/>
          </w:tcPr>
          <w:p w:rsidR="00542F92" w:rsidRDefault="002A1BF1">
            <w:pPr>
              <w:jc w:val="center"/>
            </w:pPr>
            <w:r>
              <w:rPr>
                <w:rFonts w:eastAsiaTheme="minorEastAsia"/>
                <w:color w:val="000000" w:themeColor="text1"/>
                <w:szCs w:val="21"/>
              </w:rPr>
              <w:t>22</w:t>
            </w:r>
          </w:p>
        </w:tc>
        <w:tc>
          <w:tcPr>
            <w:tcW w:w="1276" w:type="dxa"/>
            <w:vAlign w:val="center"/>
          </w:tcPr>
          <w:p w:rsidR="00542F92" w:rsidRDefault="002A1BF1">
            <w:pPr>
              <w:jc w:val="center"/>
            </w:pPr>
            <w:r>
              <w:rPr>
                <w:rFonts w:eastAsiaTheme="minorEastAsia"/>
                <w:color w:val="000000" w:themeColor="text1"/>
                <w:szCs w:val="21"/>
              </w:rPr>
              <w:t>000661</w:t>
            </w:r>
          </w:p>
        </w:tc>
        <w:tc>
          <w:tcPr>
            <w:tcW w:w="1701" w:type="dxa"/>
            <w:vAlign w:val="center"/>
          </w:tcPr>
          <w:p w:rsidR="00542F92" w:rsidRDefault="002A1BF1">
            <w:pPr>
              <w:jc w:val="center"/>
            </w:pPr>
            <w:r>
              <w:rPr>
                <w:rFonts w:eastAsiaTheme="minorEastAsia"/>
                <w:color w:val="000000" w:themeColor="text1"/>
                <w:szCs w:val="21"/>
              </w:rPr>
              <w:t>长春高新</w:t>
            </w:r>
          </w:p>
        </w:tc>
        <w:tc>
          <w:tcPr>
            <w:tcW w:w="1276" w:type="dxa"/>
            <w:vAlign w:val="center"/>
          </w:tcPr>
          <w:p w:rsidR="00542F92" w:rsidRDefault="002A1BF1">
            <w:pPr>
              <w:jc w:val="right"/>
            </w:pPr>
            <w:r>
              <w:rPr>
                <w:rFonts w:eastAsiaTheme="minorEastAsia"/>
                <w:color w:val="000000" w:themeColor="text1"/>
                <w:szCs w:val="21"/>
              </w:rPr>
              <w:t>105,905.00</w:t>
            </w:r>
          </w:p>
        </w:tc>
        <w:tc>
          <w:tcPr>
            <w:tcW w:w="1842" w:type="dxa"/>
            <w:vAlign w:val="center"/>
          </w:tcPr>
          <w:p w:rsidR="00542F92" w:rsidRDefault="002A1BF1">
            <w:pPr>
              <w:jc w:val="right"/>
            </w:pPr>
            <w:r>
              <w:rPr>
                <w:rFonts w:eastAsiaTheme="minorEastAsia"/>
                <w:color w:val="000000" w:themeColor="text1"/>
                <w:szCs w:val="21"/>
              </w:rPr>
              <w:t>14,434,851.50</w:t>
            </w:r>
          </w:p>
        </w:tc>
        <w:tc>
          <w:tcPr>
            <w:tcW w:w="1616" w:type="dxa"/>
            <w:vAlign w:val="center"/>
          </w:tcPr>
          <w:p w:rsidR="00542F92" w:rsidRDefault="002A1BF1">
            <w:pPr>
              <w:jc w:val="right"/>
            </w:pPr>
            <w:r>
              <w:rPr>
                <w:rFonts w:eastAsiaTheme="minorEastAsia"/>
                <w:color w:val="000000" w:themeColor="text1"/>
                <w:szCs w:val="21"/>
              </w:rPr>
              <w:t>1.25</w:t>
            </w:r>
          </w:p>
        </w:tc>
      </w:tr>
      <w:tr w:rsidR="00542F92">
        <w:tc>
          <w:tcPr>
            <w:tcW w:w="817" w:type="dxa"/>
            <w:vAlign w:val="center"/>
          </w:tcPr>
          <w:p w:rsidR="00542F92" w:rsidRDefault="002A1BF1">
            <w:pPr>
              <w:jc w:val="center"/>
            </w:pPr>
            <w:r>
              <w:rPr>
                <w:rFonts w:eastAsiaTheme="minorEastAsia"/>
                <w:color w:val="000000" w:themeColor="text1"/>
                <w:szCs w:val="21"/>
              </w:rPr>
              <w:t>23</w:t>
            </w:r>
          </w:p>
        </w:tc>
        <w:tc>
          <w:tcPr>
            <w:tcW w:w="1276" w:type="dxa"/>
            <w:vAlign w:val="center"/>
          </w:tcPr>
          <w:p w:rsidR="00542F92" w:rsidRDefault="002A1BF1">
            <w:pPr>
              <w:jc w:val="center"/>
            </w:pPr>
            <w:r>
              <w:rPr>
                <w:rFonts w:eastAsiaTheme="minorEastAsia"/>
                <w:color w:val="000000" w:themeColor="text1"/>
                <w:szCs w:val="21"/>
              </w:rPr>
              <w:t>002865</w:t>
            </w:r>
          </w:p>
        </w:tc>
        <w:tc>
          <w:tcPr>
            <w:tcW w:w="1701" w:type="dxa"/>
            <w:vAlign w:val="center"/>
          </w:tcPr>
          <w:p w:rsidR="00542F92" w:rsidRDefault="002A1BF1">
            <w:pPr>
              <w:jc w:val="center"/>
            </w:pPr>
            <w:r>
              <w:rPr>
                <w:rFonts w:eastAsiaTheme="minorEastAsia"/>
                <w:color w:val="000000" w:themeColor="text1"/>
                <w:szCs w:val="21"/>
              </w:rPr>
              <w:t>钧达股份</w:t>
            </w:r>
          </w:p>
        </w:tc>
        <w:tc>
          <w:tcPr>
            <w:tcW w:w="1276" w:type="dxa"/>
            <w:vAlign w:val="center"/>
          </w:tcPr>
          <w:p w:rsidR="00542F92" w:rsidRDefault="002A1BF1">
            <w:pPr>
              <w:jc w:val="right"/>
            </w:pPr>
            <w:r>
              <w:rPr>
                <w:rFonts w:eastAsiaTheme="minorEastAsia"/>
                <w:color w:val="000000" w:themeColor="text1"/>
                <w:szCs w:val="21"/>
              </w:rPr>
              <w:t>88,217.00</w:t>
            </w:r>
          </w:p>
        </w:tc>
        <w:tc>
          <w:tcPr>
            <w:tcW w:w="1842" w:type="dxa"/>
            <w:vAlign w:val="center"/>
          </w:tcPr>
          <w:p w:rsidR="00542F92" w:rsidRDefault="002A1BF1">
            <w:pPr>
              <w:jc w:val="right"/>
            </w:pPr>
            <w:r>
              <w:rPr>
                <w:rFonts w:eastAsiaTheme="minorEastAsia"/>
                <w:color w:val="000000" w:themeColor="text1"/>
                <w:szCs w:val="21"/>
              </w:rPr>
              <w:t>13,455,739.01</w:t>
            </w:r>
          </w:p>
        </w:tc>
        <w:tc>
          <w:tcPr>
            <w:tcW w:w="1616" w:type="dxa"/>
            <w:vAlign w:val="center"/>
          </w:tcPr>
          <w:p w:rsidR="00542F92" w:rsidRDefault="002A1BF1">
            <w:pPr>
              <w:jc w:val="right"/>
            </w:pPr>
            <w:r>
              <w:rPr>
                <w:rFonts w:eastAsiaTheme="minorEastAsia"/>
                <w:color w:val="000000" w:themeColor="text1"/>
                <w:szCs w:val="21"/>
              </w:rPr>
              <w:t>1.17</w:t>
            </w:r>
          </w:p>
        </w:tc>
      </w:tr>
      <w:tr w:rsidR="00542F92">
        <w:tc>
          <w:tcPr>
            <w:tcW w:w="817" w:type="dxa"/>
            <w:vAlign w:val="center"/>
          </w:tcPr>
          <w:p w:rsidR="00542F92" w:rsidRDefault="002A1BF1">
            <w:pPr>
              <w:jc w:val="center"/>
            </w:pPr>
            <w:r>
              <w:rPr>
                <w:rFonts w:eastAsiaTheme="minorEastAsia"/>
                <w:color w:val="000000" w:themeColor="text1"/>
                <w:szCs w:val="21"/>
              </w:rPr>
              <w:t>24</w:t>
            </w:r>
          </w:p>
        </w:tc>
        <w:tc>
          <w:tcPr>
            <w:tcW w:w="1276" w:type="dxa"/>
            <w:vAlign w:val="center"/>
          </w:tcPr>
          <w:p w:rsidR="00542F92" w:rsidRDefault="002A1BF1">
            <w:pPr>
              <w:jc w:val="center"/>
            </w:pPr>
            <w:r>
              <w:rPr>
                <w:rFonts w:eastAsiaTheme="minorEastAsia"/>
                <w:color w:val="000000" w:themeColor="text1"/>
                <w:szCs w:val="21"/>
              </w:rPr>
              <w:t>300532</w:t>
            </w:r>
          </w:p>
        </w:tc>
        <w:tc>
          <w:tcPr>
            <w:tcW w:w="1701" w:type="dxa"/>
            <w:vAlign w:val="center"/>
          </w:tcPr>
          <w:p w:rsidR="00542F92" w:rsidRDefault="002A1BF1">
            <w:pPr>
              <w:jc w:val="center"/>
            </w:pPr>
            <w:r>
              <w:rPr>
                <w:rFonts w:eastAsiaTheme="minorEastAsia"/>
                <w:color w:val="000000" w:themeColor="text1"/>
                <w:szCs w:val="21"/>
              </w:rPr>
              <w:t>今天国际</w:t>
            </w:r>
          </w:p>
        </w:tc>
        <w:tc>
          <w:tcPr>
            <w:tcW w:w="1276" w:type="dxa"/>
            <w:vAlign w:val="center"/>
          </w:tcPr>
          <w:p w:rsidR="00542F92" w:rsidRDefault="002A1BF1">
            <w:pPr>
              <w:jc w:val="right"/>
            </w:pPr>
            <w:r>
              <w:rPr>
                <w:rFonts w:eastAsiaTheme="minorEastAsia"/>
                <w:color w:val="000000" w:themeColor="text1"/>
                <w:szCs w:val="21"/>
              </w:rPr>
              <w:t>596,300.00</w:t>
            </w:r>
          </w:p>
        </w:tc>
        <w:tc>
          <w:tcPr>
            <w:tcW w:w="1842" w:type="dxa"/>
            <w:vAlign w:val="center"/>
          </w:tcPr>
          <w:p w:rsidR="00542F92" w:rsidRDefault="002A1BF1">
            <w:pPr>
              <w:jc w:val="right"/>
            </w:pPr>
            <w:r>
              <w:rPr>
                <w:rFonts w:eastAsiaTheme="minorEastAsia"/>
                <w:color w:val="000000" w:themeColor="text1"/>
                <w:szCs w:val="21"/>
              </w:rPr>
              <w:t>12,259,928.00</w:t>
            </w:r>
          </w:p>
        </w:tc>
        <w:tc>
          <w:tcPr>
            <w:tcW w:w="1616" w:type="dxa"/>
            <w:vAlign w:val="center"/>
          </w:tcPr>
          <w:p w:rsidR="00542F92" w:rsidRDefault="002A1BF1">
            <w:pPr>
              <w:jc w:val="right"/>
            </w:pPr>
            <w:r>
              <w:rPr>
                <w:rFonts w:eastAsiaTheme="minorEastAsia"/>
                <w:color w:val="000000" w:themeColor="text1"/>
                <w:szCs w:val="21"/>
              </w:rPr>
              <w:t>1.06</w:t>
            </w:r>
          </w:p>
        </w:tc>
      </w:tr>
      <w:tr w:rsidR="00542F92">
        <w:tc>
          <w:tcPr>
            <w:tcW w:w="817" w:type="dxa"/>
            <w:vAlign w:val="center"/>
          </w:tcPr>
          <w:p w:rsidR="00542F92" w:rsidRDefault="002A1BF1">
            <w:pPr>
              <w:jc w:val="center"/>
            </w:pPr>
            <w:r>
              <w:rPr>
                <w:rFonts w:eastAsiaTheme="minorEastAsia"/>
                <w:color w:val="000000" w:themeColor="text1"/>
                <w:szCs w:val="21"/>
              </w:rPr>
              <w:t>25</w:t>
            </w:r>
          </w:p>
        </w:tc>
        <w:tc>
          <w:tcPr>
            <w:tcW w:w="1276" w:type="dxa"/>
            <w:vAlign w:val="center"/>
          </w:tcPr>
          <w:p w:rsidR="00542F92" w:rsidRDefault="002A1BF1">
            <w:pPr>
              <w:jc w:val="center"/>
            </w:pPr>
            <w:r>
              <w:rPr>
                <w:rFonts w:eastAsiaTheme="minorEastAsia"/>
                <w:color w:val="000000" w:themeColor="text1"/>
                <w:szCs w:val="21"/>
              </w:rPr>
              <w:t>603477</w:t>
            </w:r>
          </w:p>
        </w:tc>
        <w:tc>
          <w:tcPr>
            <w:tcW w:w="1701" w:type="dxa"/>
            <w:vAlign w:val="center"/>
          </w:tcPr>
          <w:p w:rsidR="00542F92" w:rsidRDefault="002A1BF1">
            <w:pPr>
              <w:jc w:val="center"/>
            </w:pPr>
            <w:r>
              <w:rPr>
                <w:rFonts w:eastAsiaTheme="minorEastAsia"/>
                <w:color w:val="000000" w:themeColor="text1"/>
                <w:szCs w:val="21"/>
              </w:rPr>
              <w:t>巨星农牧</w:t>
            </w:r>
          </w:p>
        </w:tc>
        <w:tc>
          <w:tcPr>
            <w:tcW w:w="1276" w:type="dxa"/>
            <w:vAlign w:val="center"/>
          </w:tcPr>
          <w:p w:rsidR="00542F92" w:rsidRDefault="002A1BF1">
            <w:pPr>
              <w:jc w:val="right"/>
            </w:pPr>
            <w:r>
              <w:rPr>
                <w:rFonts w:eastAsiaTheme="minorEastAsia"/>
                <w:color w:val="000000" w:themeColor="text1"/>
                <w:szCs w:val="21"/>
              </w:rPr>
              <w:t>365,100.00</w:t>
            </w:r>
          </w:p>
        </w:tc>
        <w:tc>
          <w:tcPr>
            <w:tcW w:w="1842" w:type="dxa"/>
            <w:vAlign w:val="center"/>
          </w:tcPr>
          <w:p w:rsidR="00542F92" w:rsidRDefault="002A1BF1">
            <w:pPr>
              <w:jc w:val="right"/>
            </w:pPr>
            <w:r>
              <w:rPr>
                <w:rFonts w:eastAsiaTheme="minorEastAsia"/>
                <w:color w:val="000000" w:themeColor="text1"/>
                <w:szCs w:val="21"/>
              </w:rPr>
              <w:t>12,176,085.00</w:t>
            </w:r>
          </w:p>
        </w:tc>
        <w:tc>
          <w:tcPr>
            <w:tcW w:w="1616" w:type="dxa"/>
            <w:vAlign w:val="center"/>
          </w:tcPr>
          <w:p w:rsidR="00542F92" w:rsidRDefault="002A1BF1">
            <w:pPr>
              <w:jc w:val="right"/>
            </w:pPr>
            <w:r>
              <w:rPr>
                <w:rFonts w:eastAsiaTheme="minorEastAsia"/>
                <w:color w:val="000000" w:themeColor="text1"/>
                <w:szCs w:val="21"/>
              </w:rPr>
              <w:t>1.05</w:t>
            </w:r>
          </w:p>
        </w:tc>
      </w:tr>
      <w:tr w:rsidR="00542F92">
        <w:tc>
          <w:tcPr>
            <w:tcW w:w="817" w:type="dxa"/>
            <w:vAlign w:val="center"/>
          </w:tcPr>
          <w:p w:rsidR="00542F92" w:rsidRDefault="002A1BF1">
            <w:pPr>
              <w:jc w:val="center"/>
            </w:pPr>
            <w:r>
              <w:rPr>
                <w:rFonts w:eastAsiaTheme="minorEastAsia"/>
                <w:color w:val="000000" w:themeColor="text1"/>
                <w:szCs w:val="21"/>
              </w:rPr>
              <w:t>26</w:t>
            </w:r>
          </w:p>
        </w:tc>
        <w:tc>
          <w:tcPr>
            <w:tcW w:w="1276" w:type="dxa"/>
            <w:vAlign w:val="center"/>
          </w:tcPr>
          <w:p w:rsidR="00542F92" w:rsidRDefault="002A1BF1">
            <w:pPr>
              <w:jc w:val="center"/>
            </w:pPr>
            <w:r>
              <w:rPr>
                <w:rFonts w:eastAsiaTheme="minorEastAsia"/>
                <w:color w:val="000000" w:themeColor="text1"/>
                <w:szCs w:val="21"/>
              </w:rPr>
              <w:t>688095</w:t>
            </w:r>
          </w:p>
        </w:tc>
        <w:tc>
          <w:tcPr>
            <w:tcW w:w="1701" w:type="dxa"/>
            <w:vAlign w:val="center"/>
          </w:tcPr>
          <w:p w:rsidR="00542F92" w:rsidRDefault="002A1BF1">
            <w:pPr>
              <w:jc w:val="center"/>
            </w:pPr>
            <w:r>
              <w:rPr>
                <w:rFonts w:eastAsiaTheme="minorEastAsia"/>
                <w:color w:val="000000" w:themeColor="text1"/>
                <w:szCs w:val="21"/>
              </w:rPr>
              <w:t>福昕软件</w:t>
            </w:r>
          </w:p>
        </w:tc>
        <w:tc>
          <w:tcPr>
            <w:tcW w:w="1276" w:type="dxa"/>
            <w:vAlign w:val="center"/>
          </w:tcPr>
          <w:p w:rsidR="00542F92" w:rsidRDefault="002A1BF1">
            <w:pPr>
              <w:jc w:val="right"/>
            </w:pPr>
            <w:r>
              <w:rPr>
                <w:rFonts w:eastAsiaTheme="minorEastAsia"/>
                <w:color w:val="000000" w:themeColor="text1"/>
                <w:szCs w:val="21"/>
              </w:rPr>
              <w:t>83,448.00</w:t>
            </w:r>
          </w:p>
        </w:tc>
        <w:tc>
          <w:tcPr>
            <w:tcW w:w="1842" w:type="dxa"/>
            <w:vAlign w:val="center"/>
          </w:tcPr>
          <w:p w:rsidR="00542F92" w:rsidRDefault="002A1BF1">
            <w:pPr>
              <w:jc w:val="right"/>
            </w:pPr>
            <w:r>
              <w:rPr>
                <w:rFonts w:eastAsiaTheme="minorEastAsia"/>
                <w:color w:val="000000" w:themeColor="text1"/>
                <w:szCs w:val="21"/>
              </w:rPr>
              <w:t>10,546,158.24</w:t>
            </w:r>
          </w:p>
        </w:tc>
        <w:tc>
          <w:tcPr>
            <w:tcW w:w="1616" w:type="dxa"/>
            <w:vAlign w:val="center"/>
          </w:tcPr>
          <w:p w:rsidR="00542F92" w:rsidRDefault="002A1BF1">
            <w:pPr>
              <w:jc w:val="right"/>
            </w:pPr>
            <w:r>
              <w:rPr>
                <w:rFonts w:eastAsiaTheme="minorEastAsia"/>
                <w:color w:val="000000" w:themeColor="text1"/>
                <w:szCs w:val="21"/>
              </w:rPr>
              <w:t>0.91</w:t>
            </w:r>
          </w:p>
        </w:tc>
      </w:tr>
      <w:tr w:rsidR="00542F92">
        <w:tc>
          <w:tcPr>
            <w:tcW w:w="817" w:type="dxa"/>
            <w:vAlign w:val="center"/>
          </w:tcPr>
          <w:p w:rsidR="00542F92" w:rsidRDefault="002A1BF1">
            <w:pPr>
              <w:jc w:val="center"/>
            </w:pPr>
            <w:r>
              <w:rPr>
                <w:rFonts w:eastAsiaTheme="minorEastAsia"/>
                <w:color w:val="000000" w:themeColor="text1"/>
                <w:szCs w:val="21"/>
              </w:rPr>
              <w:t>27</w:t>
            </w:r>
          </w:p>
        </w:tc>
        <w:tc>
          <w:tcPr>
            <w:tcW w:w="1276" w:type="dxa"/>
            <w:vAlign w:val="center"/>
          </w:tcPr>
          <w:p w:rsidR="00542F92" w:rsidRDefault="002A1BF1">
            <w:pPr>
              <w:jc w:val="center"/>
            </w:pPr>
            <w:r>
              <w:rPr>
                <w:rFonts w:eastAsiaTheme="minorEastAsia"/>
                <w:color w:val="000000" w:themeColor="text1"/>
                <w:szCs w:val="21"/>
              </w:rPr>
              <w:t>601689</w:t>
            </w:r>
          </w:p>
        </w:tc>
        <w:tc>
          <w:tcPr>
            <w:tcW w:w="1701" w:type="dxa"/>
            <w:vAlign w:val="center"/>
          </w:tcPr>
          <w:p w:rsidR="00542F92" w:rsidRDefault="002A1BF1">
            <w:pPr>
              <w:jc w:val="center"/>
            </w:pPr>
            <w:r>
              <w:rPr>
                <w:rFonts w:eastAsiaTheme="minorEastAsia"/>
                <w:color w:val="000000" w:themeColor="text1"/>
                <w:szCs w:val="21"/>
              </w:rPr>
              <w:t>拓普集团</w:t>
            </w:r>
          </w:p>
        </w:tc>
        <w:tc>
          <w:tcPr>
            <w:tcW w:w="1276" w:type="dxa"/>
            <w:vAlign w:val="center"/>
          </w:tcPr>
          <w:p w:rsidR="00542F92" w:rsidRDefault="002A1BF1">
            <w:pPr>
              <w:jc w:val="right"/>
            </w:pPr>
            <w:r>
              <w:rPr>
                <w:rFonts w:eastAsiaTheme="minorEastAsia"/>
                <w:color w:val="000000" w:themeColor="text1"/>
                <w:szCs w:val="21"/>
              </w:rPr>
              <w:t>122,800.00</w:t>
            </w:r>
          </w:p>
        </w:tc>
        <w:tc>
          <w:tcPr>
            <w:tcW w:w="1842" w:type="dxa"/>
            <w:vAlign w:val="center"/>
          </w:tcPr>
          <w:p w:rsidR="00542F92" w:rsidRDefault="002A1BF1">
            <w:pPr>
              <w:jc w:val="right"/>
            </w:pPr>
            <w:r>
              <w:rPr>
                <w:rFonts w:eastAsiaTheme="minorEastAsia"/>
                <w:color w:val="000000" w:themeColor="text1"/>
                <w:szCs w:val="21"/>
              </w:rPr>
              <w:t>9,909,960.00</w:t>
            </w:r>
          </w:p>
        </w:tc>
        <w:tc>
          <w:tcPr>
            <w:tcW w:w="1616" w:type="dxa"/>
            <w:vAlign w:val="center"/>
          </w:tcPr>
          <w:p w:rsidR="00542F92" w:rsidRDefault="002A1BF1">
            <w:pPr>
              <w:jc w:val="right"/>
            </w:pPr>
            <w:r>
              <w:rPr>
                <w:rFonts w:eastAsiaTheme="minorEastAsia"/>
                <w:color w:val="000000" w:themeColor="text1"/>
                <w:szCs w:val="21"/>
              </w:rPr>
              <w:t>0.86</w:t>
            </w:r>
          </w:p>
        </w:tc>
      </w:tr>
      <w:tr w:rsidR="00542F92">
        <w:tc>
          <w:tcPr>
            <w:tcW w:w="817" w:type="dxa"/>
            <w:vAlign w:val="center"/>
          </w:tcPr>
          <w:p w:rsidR="00542F92" w:rsidRDefault="002A1BF1">
            <w:pPr>
              <w:jc w:val="center"/>
            </w:pPr>
            <w:r>
              <w:rPr>
                <w:rFonts w:eastAsiaTheme="minorEastAsia"/>
                <w:color w:val="000000" w:themeColor="text1"/>
                <w:szCs w:val="21"/>
              </w:rPr>
              <w:t>28</w:t>
            </w:r>
          </w:p>
        </w:tc>
        <w:tc>
          <w:tcPr>
            <w:tcW w:w="1276" w:type="dxa"/>
            <w:vAlign w:val="center"/>
          </w:tcPr>
          <w:p w:rsidR="00542F92" w:rsidRDefault="002A1BF1">
            <w:pPr>
              <w:jc w:val="center"/>
            </w:pPr>
            <w:r>
              <w:rPr>
                <w:rFonts w:eastAsiaTheme="minorEastAsia"/>
                <w:color w:val="000000" w:themeColor="text1"/>
                <w:szCs w:val="21"/>
              </w:rPr>
              <w:t>000921</w:t>
            </w:r>
          </w:p>
        </w:tc>
        <w:tc>
          <w:tcPr>
            <w:tcW w:w="1701" w:type="dxa"/>
            <w:vAlign w:val="center"/>
          </w:tcPr>
          <w:p w:rsidR="00542F92" w:rsidRDefault="002A1BF1">
            <w:pPr>
              <w:jc w:val="center"/>
            </w:pPr>
            <w:r>
              <w:rPr>
                <w:rFonts w:eastAsiaTheme="minorEastAsia"/>
                <w:color w:val="000000" w:themeColor="text1"/>
                <w:szCs w:val="21"/>
              </w:rPr>
              <w:t>海信家电</w:t>
            </w:r>
          </w:p>
        </w:tc>
        <w:tc>
          <w:tcPr>
            <w:tcW w:w="1276" w:type="dxa"/>
            <w:vAlign w:val="center"/>
          </w:tcPr>
          <w:p w:rsidR="00542F92" w:rsidRDefault="002A1BF1">
            <w:pPr>
              <w:jc w:val="right"/>
            </w:pPr>
            <w:r>
              <w:rPr>
                <w:rFonts w:eastAsiaTheme="minorEastAsia"/>
                <w:color w:val="000000" w:themeColor="text1"/>
                <w:szCs w:val="21"/>
              </w:rPr>
              <w:t>303,200.00</w:t>
            </w:r>
          </w:p>
        </w:tc>
        <w:tc>
          <w:tcPr>
            <w:tcW w:w="1842" w:type="dxa"/>
            <w:vAlign w:val="center"/>
          </w:tcPr>
          <w:p w:rsidR="00542F92" w:rsidRDefault="002A1BF1">
            <w:pPr>
              <w:jc w:val="right"/>
            </w:pPr>
            <w:r>
              <w:rPr>
                <w:rFonts w:eastAsiaTheme="minorEastAsia"/>
                <w:color w:val="000000" w:themeColor="text1"/>
                <w:szCs w:val="21"/>
              </w:rPr>
              <w:t>8,171,240.00</w:t>
            </w:r>
          </w:p>
        </w:tc>
        <w:tc>
          <w:tcPr>
            <w:tcW w:w="1616" w:type="dxa"/>
            <w:vAlign w:val="center"/>
          </w:tcPr>
          <w:p w:rsidR="00542F92" w:rsidRDefault="002A1BF1">
            <w:pPr>
              <w:jc w:val="right"/>
            </w:pPr>
            <w:r>
              <w:rPr>
                <w:rFonts w:eastAsiaTheme="minorEastAsia"/>
                <w:color w:val="000000" w:themeColor="text1"/>
                <w:szCs w:val="21"/>
              </w:rPr>
              <w:t>0.71</w:t>
            </w:r>
          </w:p>
        </w:tc>
      </w:tr>
      <w:tr w:rsidR="00542F92">
        <w:tc>
          <w:tcPr>
            <w:tcW w:w="817" w:type="dxa"/>
            <w:vAlign w:val="center"/>
          </w:tcPr>
          <w:p w:rsidR="00542F92" w:rsidRDefault="002A1BF1">
            <w:pPr>
              <w:jc w:val="center"/>
            </w:pPr>
            <w:r>
              <w:rPr>
                <w:rFonts w:eastAsiaTheme="minorEastAsia"/>
                <w:color w:val="000000" w:themeColor="text1"/>
                <w:szCs w:val="21"/>
              </w:rPr>
              <w:t>29</w:t>
            </w:r>
          </w:p>
        </w:tc>
        <w:tc>
          <w:tcPr>
            <w:tcW w:w="1276" w:type="dxa"/>
            <w:vAlign w:val="center"/>
          </w:tcPr>
          <w:p w:rsidR="00542F92" w:rsidRDefault="002A1BF1">
            <w:pPr>
              <w:jc w:val="center"/>
            </w:pPr>
            <w:r>
              <w:rPr>
                <w:rFonts w:eastAsiaTheme="minorEastAsia"/>
                <w:color w:val="000000" w:themeColor="text1"/>
                <w:szCs w:val="21"/>
              </w:rPr>
              <w:t>688017</w:t>
            </w:r>
          </w:p>
        </w:tc>
        <w:tc>
          <w:tcPr>
            <w:tcW w:w="1701" w:type="dxa"/>
            <w:vAlign w:val="center"/>
          </w:tcPr>
          <w:p w:rsidR="00542F92" w:rsidRDefault="002A1BF1">
            <w:pPr>
              <w:jc w:val="center"/>
            </w:pPr>
            <w:r>
              <w:rPr>
                <w:rFonts w:eastAsiaTheme="minorEastAsia"/>
                <w:color w:val="000000" w:themeColor="text1"/>
                <w:szCs w:val="21"/>
              </w:rPr>
              <w:t>绿的谐波</w:t>
            </w:r>
          </w:p>
        </w:tc>
        <w:tc>
          <w:tcPr>
            <w:tcW w:w="1276" w:type="dxa"/>
            <w:vAlign w:val="center"/>
          </w:tcPr>
          <w:p w:rsidR="00542F92" w:rsidRDefault="002A1BF1">
            <w:pPr>
              <w:jc w:val="right"/>
            </w:pPr>
            <w:r>
              <w:rPr>
                <w:rFonts w:eastAsiaTheme="minorEastAsia"/>
                <w:color w:val="000000" w:themeColor="text1"/>
                <w:szCs w:val="21"/>
              </w:rPr>
              <w:t>46,879.00</w:t>
            </w:r>
          </w:p>
        </w:tc>
        <w:tc>
          <w:tcPr>
            <w:tcW w:w="1842" w:type="dxa"/>
            <w:vAlign w:val="center"/>
          </w:tcPr>
          <w:p w:rsidR="00542F92" w:rsidRDefault="002A1BF1">
            <w:pPr>
              <w:jc w:val="right"/>
            </w:pPr>
            <w:r>
              <w:rPr>
                <w:rFonts w:eastAsiaTheme="minorEastAsia"/>
                <w:color w:val="000000" w:themeColor="text1"/>
                <w:szCs w:val="21"/>
              </w:rPr>
              <w:t>7,613,149.60</w:t>
            </w:r>
          </w:p>
        </w:tc>
        <w:tc>
          <w:tcPr>
            <w:tcW w:w="1616" w:type="dxa"/>
            <w:vAlign w:val="center"/>
          </w:tcPr>
          <w:p w:rsidR="00542F92" w:rsidRDefault="002A1BF1">
            <w:pPr>
              <w:jc w:val="right"/>
            </w:pPr>
            <w:r>
              <w:rPr>
                <w:rFonts w:eastAsiaTheme="minorEastAsia"/>
                <w:color w:val="000000" w:themeColor="text1"/>
                <w:szCs w:val="21"/>
              </w:rPr>
              <w:t>0.66</w:t>
            </w:r>
          </w:p>
        </w:tc>
      </w:tr>
      <w:tr w:rsidR="00542F92">
        <w:tc>
          <w:tcPr>
            <w:tcW w:w="817" w:type="dxa"/>
            <w:vAlign w:val="center"/>
          </w:tcPr>
          <w:p w:rsidR="00542F92" w:rsidRDefault="002A1BF1">
            <w:pPr>
              <w:jc w:val="center"/>
            </w:pPr>
            <w:r>
              <w:rPr>
                <w:rFonts w:eastAsiaTheme="minorEastAsia"/>
                <w:color w:val="000000" w:themeColor="text1"/>
                <w:szCs w:val="21"/>
              </w:rPr>
              <w:t>30</w:t>
            </w:r>
          </w:p>
        </w:tc>
        <w:tc>
          <w:tcPr>
            <w:tcW w:w="1276" w:type="dxa"/>
            <w:vAlign w:val="center"/>
          </w:tcPr>
          <w:p w:rsidR="00542F92" w:rsidRDefault="002A1BF1">
            <w:pPr>
              <w:jc w:val="center"/>
            </w:pPr>
            <w:r>
              <w:rPr>
                <w:rFonts w:eastAsiaTheme="minorEastAsia"/>
                <w:color w:val="000000" w:themeColor="text1"/>
                <w:szCs w:val="21"/>
              </w:rPr>
              <w:t>688031</w:t>
            </w:r>
          </w:p>
        </w:tc>
        <w:tc>
          <w:tcPr>
            <w:tcW w:w="1701" w:type="dxa"/>
            <w:vAlign w:val="center"/>
          </w:tcPr>
          <w:p w:rsidR="00542F92" w:rsidRDefault="002A1BF1">
            <w:pPr>
              <w:jc w:val="center"/>
            </w:pPr>
            <w:r>
              <w:rPr>
                <w:rFonts w:eastAsiaTheme="minorEastAsia"/>
                <w:color w:val="000000" w:themeColor="text1"/>
                <w:szCs w:val="21"/>
              </w:rPr>
              <w:t>星环科技</w:t>
            </w:r>
          </w:p>
        </w:tc>
        <w:tc>
          <w:tcPr>
            <w:tcW w:w="1276" w:type="dxa"/>
            <w:vAlign w:val="center"/>
          </w:tcPr>
          <w:p w:rsidR="00542F92" w:rsidRDefault="002A1BF1">
            <w:pPr>
              <w:jc w:val="right"/>
            </w:pPr>
            <w:r>
              <w:rPr>
                <w:rFonts w:eastAsiaTheme="minorEastAsia"/>
                <w:color w:val="000000" w:themeColor="text1"/>
                <w:szCs w:val="21"/>
              </w:rPr>
              <w:t>55,185.00</w:t>
            </w:r>
          </w:p>
        </w:tc>
        <w:tc>
          <w:tcPr>
            <w:tcW w:w="1842" w:type="dxa"/>
            <w:vAlign w:val="center"/>
          </w:tcPr>
          <w:p w:rsidR="00542F92" w:rsidRDefault="002A1BF1">
            <w:pPr>
              <w:jc w:val="right"/>
            </w:pPr>
            <w:r>
              <w:rPr>
                <w:rFonts w:eastAsiaTheme="minorEastAsia"/>
                <w:color w:val="000000" w:themeColor="text1"/>
                <w:szCs w:val="21"/>
              </w:rPr>
              <w:t>7,352,849.40</w:t>
            </w:r>
          </w:p>
        </w:tc>
        <w:tc>
          <w:tcPr>
            <w:tcW w:w="1616" w:type="dxa"/>
            <w:vAlign w:val="center"/>
          </w:tcPr>
          <w:p w:rsidR="00542F92" w:rsidRDefault="002A1BF1">
            <w:pPr>
              <w:jc w:val="right"/>
            </w:pPr>
            <w:r>
              <w:rPr>
                <w:rFonts w:eastAsiaTheme="minorEastAsia"/>
                <w:color w:val="000000" w:themeColor="text1"/>
                <w:szCs w:val="21"/>
              </w:rPr>
              <w:t>0.64</w:t>
            </w:r>
          </w:p>
        </w:tc>
      </w:tr>
      <w:tr w:rsidR="00542F92">
        <w:tc>
          <w:tcPr>
            <w:tcW w:w="817" w:type="dxa"/>
            <w:vAlign w:val="center"/>
          </w:tcPr>
          <w:p w:rsidR="00542F92" w:rsidRDefault="002A1BF1">
            <w:pPr>
              <w:jc w:val="center"/>
            </w:pPr>
            <w:r>
              <w:rPr>
                <w:rFonts w:eastAsiaTheme="minorEastAsia"/>
                <w:color w:val="000000" w:themeColor="text1"/>
                <w:szCs w:val="21"/>
              </w:rPr>
              <w:t>31</w:t>
            </w:r>
          </w:p>
        </w:tc>
        <w:tc>
          <w:tcPr>
            <w:tcW w:w="1276" w:type="dxa"/>
            <w:vAlign w:val="center"/>
          </w:tcPr>
          <w:p w:rsidR="00542F92" w:rsidRDefault="002A1BF1">
            <w:pPr>
              <w:jc w:val="center"/>
            </w:pPr>
            <w:r>
              <w:rPr>
                <w:rFonts w:eastAsiaTheme="minorEastAsia"/>
                <w:color w:val="000000" w:themeColor="text1"/>
                <w:szCs w:val="21"/>
              </w:rPr>
              <w:t>000063</w:t>
            </w:r>
          </w:p>
        </w:tc>
        <w:tc>
          <w:tcPr>
            <w:tcW w:w="1701" w:type="dxa"/>
            <w:vAlign w:val="center"/>
          </w:tcPr>
          <w:p w:rsidR="00542F92" w:rsidRDefault="002A1BF1">
            <w:pPr>
              <w:jc w:val="center"/>
            </w:pPr>
            <w:r>
              <w:rPr>
                <w:rFonts w:eastAsiaTheme="minorEastAsia"/>
                <w:color w:val="000000" w:themeColor="text1"/>
                <w:szCs w:val="21"/>
              </w:rPr>
              <w:t>中兴通讯</w:t>
            </w:r>
          </w:p>
        </w:tc>
        <w:tc>
          <w:tcPr>
            <w:tcW w:w="1276" w:type="dxa"/>
            <w:vAlign w:val="center"/>
          </w:tcPr>
          <w:p w:rsidR="00542F92" w:rsidRDefault="002A1BF1">
            <w:pPr>
              <w:jc w:val="right"/>
            </w:pPr>
            <w:r>
              <w:rPr>
                <w:rFonts w:eastAsiaTheme="minorEastAsia"/>
                <w:color w:val="000000" w:themeColor="text1"/>
                <w:szCs w:val="21"/>
              </w:rPr>
              <w:t>127,400.00</w:t>
            </w:r>
          </w:p>
        </w:tc>
        <w:tc>
          <w:tcPr>
            <w:tcW w:w="1842" w:type="dxa"/>
            <w:vAlign w:val="center"/>
          </w:tcPr>
          <w:p w:rsidR="00542F92" w:rsidRDefault="002A1BF1">
            <w:pPr>
              <w:jc w:val="right"/>
            </w:pPr>
            <w:r>
              <w:rPr>
                <w:rFonts w:eastAsiaTheme="minorEastAsia"/>
                <w:color w:val="000000" w:themeColor="text1"/>
                <w:szCs w:val="21"/>
              </w:rPr>
              <w:t>5,801,796.00</w:t>
            </w:r>
          </w:p>
        </w:tc>
        <w:tc>
          <w:tcPr>
            <w:tcW w:w="1616" w:type="dxa"/>
            <w:vAlign w:val="center"/>
          </w:tcPr>
          <w:p w:rsidR="00542F92" w:rsidRDefault="002A1BF1">
            <w:pPr>
              <w:jc w:val="right"/>
            </w:pPr>
            <w:r>
              <w:rPr>
                <w:rFonts w:eastAsiaTheme="minorEastAsia"/>
                <w:color w:val="000000" w:themeColor="text1"/>
                <w:szCs w:val="21"/>
              </w:rPr>
              <w:t>0.50</w:t>
            </w:r>
          </w:p>
        </w:tc>
      </w:tr>
      <w:tr w:rsidR="00542F92">
        <w:tc>
          <w:tcPr>
            <w:tcW w:w="817" w:type="dxa"/>
            <w:vAlign w:val="center"/>
          </w:tcPr>
          <w:p w:rsidR="00542F92" w:rsidRDefault="002A1BF1">
            <w:pPr>
              <w:jc w:val="center"/>
            </w:pPr>
            <w:r>
              <w:rPr>
                <w:rFonts w:eastAsiaTheme="minorEastAsia"/>
                <w:color w:val="000000" w:themeColor="text1"/>
                <w:szCs w:val="21"/>
              </w:rPr>
              <w:t>32</w:t>
            </w:r>
          </w:p>
        </w:tc>
        <w:tc>
          <w:tcPr>
            <w:tcW w:w="1276" w:type="dxa"/>
            <w:vAlign w:val="center"/>
          </w:tcPr>
          <w:p w:rsidR="00542F92" w:rsidRDefault="002A1BF1">
            <w:pPr>
              <w:jc w:val="center"/>
            </w:pPr>
            <w:r>
              <w:rPr>
                <w:rFonts w:eastAsiaTheme="minorEastAsia"/>
                <w:color w:val="000000" w:themeColor="text1"/>
                <w:szCs w:val="21"/>
              </w:rPr>
              <w:t>600519</w:t>
            </w:r>
          </w:p>
        </w:tc>
        <w:tc>
          <w:tcPr>
            <w:tcW w:w="1701" w:type="dxa"/>
            <w:vAlign w:val="center"/>
          </w:tcPr>
          <w:p w:rsidR="00542F92" w:rsidRDefault="002A1BF1">
            <w:pPr>
              <w:jc w:val="center"/>
            </w:pPr>
            <w:r>
              <w:rPr>
                <w:rFonts w:eastAsiaTheme="minorEastAsia"/>
                <w:color w:val="000000" w:themeColor="text1"/>
                <w:szCs w:val="21"/>
              </w:rPr>
              <w:t>贵州茅台</w:t>
            </w:r>
          </w:p>
        </w:tc>
        <w:tc>
          <w:tcPr>
            <w:tcW w:w="1276" w:type="dxa"/>
            <w:vAlign w:val="center"/>
          </w:tcPr>
          <w:p w:rsidR="00542F92" w:rsidRDefault="002A1BF1">
            <w:pPr>
              <w:jc w:val="right"/>
            </w:pPr>
            <w:r>
              <w:rPr>
                <w:rFonts w:eastAsiaTheme="minorEastAsia"/>
                <w:color w:val="000000" w:themeColor="text1"/>
                <w:szCs w:val="21"/>
              </w:rPr>
              <w:t>3,400.00</w:t>
            </w:r>
          </w:p>
        </w:tc>
        <w:tc>
          <w:tcPr>
            <w:tcW w:w="1842" w:type="dxa"/>
            <w:vAlign w:val="center"/>
          </w:tcPr>
          <w:p w:rsidR="00542F92" w:rsidRDefault="002A1BF1">
            <w:pPr>
              <w:jc w:val="right"/>
            </w:pPr>
            <w:r>
              <w:rPr>
                <w:rFonts w:eastAsiaTheme="minorEastAsia"/>
                <w:color w:val="000000" w:themeColor="text1"/>
                <w:szCs w:val="21"/>
              </w:rPr>
              <w:t>5,749,400.00</w:t>
            </w:r>
          </w:p>
        </w:tc>
        <w:tc>
          <w:tcPr>
            <w:tcW w:w="1616" w:type="dxa"/>
            <w:vAlign w:val="center"/>
          </w:tcPr>
          <w:p w:rsidR="00542F92" w:rsidRDefault="002A1BF1">
            <w:pPr>
              <w:jc w:val="right"/>
            </w:pPr>
            <w:r>
              <w:rPr>
                <w:rFonts w:eastAsiaTheme="minorEastAsia"/>
                <w:color w:val="000000" w:themeColor="text1"/>
                <w:szCs w:val="21"/>
              </w:rPr>
              <w:t>0.50</w:t>
            </w:r>
          </w:p>
        </w:tc>
      </w:tr>
      <w:tr w:rsidR="00542F92">
        <w:tc>
          <w:tcPr>
            <w:tcW w:w="817" w:type="dxa"/>
            <w:vAlign w:val="center"/>
          </w:tcPr>
          <w:p w:rsidR="00542F92" w:rsidRDefault="002A1BF1">
            <w:pPr>
              <w:jc w:val="center"/>
            </w:pPr>
            <w:r>
              <w:rPr>
                <w:rFonts w:eastAsiaTheme="minorEastAsia"/>
                <w:color w:val="000000" w:themeColor="text1"/>
                <w:szCs w:val="21"/>
              </w:rPr>
              <w:t>33</w:t>
            </w:r>
          </w:p>
        </w:tc>
        <w:tc>
          <w:tcPr>
            <w:tcW w:w="1276" w:type="dxa"/>
            <w:vAlign w:val="center"/>
          </w:tcPr>
          <w:p w:rsidR="00542F92" w:rsidRDefault="002A1BF1">
            <w:pPr>
              <w:jc w:val="center"/>
            </w:pPr>
            <w:r>
              <w:rPr>
                <w:rFonts w:eastAsiaTheme="minorEastAsia"/>
                <w:color w:val="000000" w:themeColor="text1"/>
                <w:szCs w:val="21"/>
              </w:rPr>
              <w:t>688008</w:t>
            </w:r>
          </w:p>
        </w:tc>
        <w:tc>
          <w:tcPr>
            <w:tcW w:w="1701" w:type="dxa"/>
            <w:vAlign w:val="center"/>
          </w:tcPr>
          <w:p w:rsidR="00542F92" w:rsidRDefault="002A1BF1">
            <w:pPr>
              <w:jc w:val="center"/>
            </w:pPr>
            <w:r>
              <w:rPr>
                <w:rFonts w:eastAsiaTheme="minorEastAsia"/>
                <w:color w:val="000000" w:themeColor="text1"/>
                <w:szCs w:val="21"/>
              </w:rPr>
              <w:t>澜起科技</w:t>
            </w:r>
          </w:p>
        </w:tc>
        <w:tc>
          <w:tcPr>
            <w:tcW w:w="1276" w:type="dxa"/>
            <w:vAlign w:val="center"/>
          </w:tcPr>
          <w:p w:rsidR="00542F92" w:rsidRDefault="002A1BF1">
            <w:pPr>
              <w:jc w:val="right"/>
            </w:pPr>
            <w:r>
              <w:rPr>
                <w:rFonts w:eastAsiaTheme="minorEastAsia"/>
                <w:color w:val="000000" w:themeColor="text1"/>
                <w:szCs w:val="21"/>
              </w:rPr>
              <w:t>83,144.00</w:t>
            </w:r>
          </w:p>
        </w:tc>
        <w:tc>
          <w:tcPr>
            <w:tcW w:w="1842" w:type="dxa"/>
            <w:vAlign w:val="center"/>
          </w:tcPr>
          <w:p w:rsidR="00542F92" w:rsidRDefault="002A1BF1">
            <w:pPr>
              <w:jc w:val="right"/>
            </w:pPr>
            <w:r>
              <w:rPr>
                <w:rFonts w:eastAsiaTheme="minorEastAsia"/>
                <w:color w:val="000000" w:themeColor="text1"/>
                <w:szCs w:val="21"/>
              </w:rPr>
              <w:t>4,774,128.48</w:t>
            </w:r>
          </w:p>
        </w:tc>
        <w:tc>
          <w:tcPr>
            <w:tcW w:w="1616" w:type="dxa"/>
            <w:vAlign w:val="center"/>
          </w:tcPr>
          <w:p w:rsidR="00542F92" w:rsidRDefault="002A1BF1">
            <w:pPr>
              <w:jc w:val="right"/>
            </w:pPr>
            <w:r>
              <w:rPr>
                <w:rFonts w:eastAsiaTheme="minorEastAsia"/>
                <w:color w:val="000000" w:themeColor="text1"/>
                <w:szCs w:val="21"/>
              </w:rPr>
              <w:t>0.41</w:t>
            </w:r>
          </w:p>
        </w:tc>
      </w:tr>
      <w:tr w:rsidR="00542F92">
        <w:tc>
          <w:tcPr>
            <w:tcW w:w="817" w:type="dxa"/>
            <w:vAlign w:val="center"/>
          </w:tcPr>
          <w:p w:rsidR="00542F92" w:rsidRDefault="002A1BF1">
            <w:pPr>
              <w:jc w:val="center"/>
            </w:pPr>
            <w:r>
              <w:rPr>
                <w:rFonts w:eastAsiaTheme="minorEastAsia"/>
                <w:color w:val="000000" w:themeColor="text1"/>
                <w:szCs w:val="21"/>
              </w:rPr>
              <w:t>34</w:t>
            </w:r>
          </w:p>
        </w:tc>
        <w:tc>
          <w:tcPr>
            <w:tcW w:w="1276" w:type="dxa"/>
            <w:vAlign w:val="center"/>
          </w:tcPr>
          <w:p w:rsidR="00542F92" w:rsidRDefault="002A1BF1">
            <w:pPr>
              <w:jc w:val="center"/>
            </w:pPr>
            <w:r>
              <w:rPr>
                <w:rFonts w:eastAsiaTheme="minorEastAsia"/>
                <w:color w:val="000000" w:themeColor="text1"/>
                <w:szCs w:val="21"/>
              </w:rPr>
              <w:t>688599</w:t>
            </w:r>
          </w:p>
        </w:tc>
        <w:tc>
          <w:tcPr>
            <w:tcW w:w="1701" w:type="dxa"/>
            <w:vAlign w:val="center"/>
          </w:tcPr>
          <w:p w:rsidR="00542F92" w:rsidRDefault="002A1BF1">
            <w:pPr>
              <w:jc w:val="center"/>
            </w:pPr>
            <w:r>
              <w:rPr>
                <w:rFonts w:eastAsiaTheme="minorEastAsia"/>
                <w:color w:val="000000" w:themeColor="text1"/>
                <w:szCs w:val="21"/>
              </w:rPr>
              <w:t>天合光能</w:t>
            </w:r>
          </w:p>
        </w:tc>
        <w:tc>
          <w:tcPr>
            <w:tcW w:w="1276" w:type="dxa"/>
            <w:vAlign w:val="center"/>
          </w:tcPr>
          <w:p w:rsidR="00542F92" w:rsidRDefault="002A1BF1">
            <w:pPr>
              <w:jc w:val="right"/>
            </w:pPr>
            <w:r>
              <w:rPr>
                <w:rFonts w:eastAsiaTheme="minorEastAsia"/>
                <w:color w:val="000000" w:themeColor="text1"/>
                <w:szCs w:val="21"/>
              </w:rPr>
              <w:t>89,113.00</w:t>
            </w:r>
          </w:p>
        </w:tc>
        <w:tc>
          <w:tcPr>
            <w:tcW w:w="1842" w:type="dxa"/>
            <w:vAlign w:val="center"/>
          </w:tcPr>
          <w:p w:rsidR="00542F92" w:rsidRDefault="002A1BF1">
            <w:pPr>
              <w:jc w:val="right"/>
            </w:pPr>
            <w:r>
              <w:rPr>
                <w:rFonts w:eastAsiaTheme="minorEastAsia"/>
                <w:color w:val="000000" w:themeColor="text1"/>
                <w:szCs w:val="21"/>
              </w:rPr>
              <w:t>3,797,104.93</w:t>
            </w:r>
          </w:p>
        </w:tc>
        <w:tc>
          <w:tcPr>
            <w:tcW w:w="1616" w:type="dxa"/>
            <w:vAlign w:val="center"/>
          </w:tcPr>
          <w:p w:rsidR="00542F92" w:rsidRDefault="002A1BF1">
            <w:pPr>
              <w:jc w:val="right"/>
            </w:pPr>
            <w:r>
              <w:rPr>
                <w:rFonts w:eastAsiaTheme="minorEastAsia"/>
                <w:color w:val="000000" w:themeColor="text1"/>
                <w:szCs w:val="21"/>
              </w:rPr>
              <w:t>0.33</w:t>
            </w:r>
          </w:p>
        </w:tc>
      </w:tr>
      <w:tr w:rsidR="00542F92">
        <w:tc>
          <w:tcPr>
            <w:tcW w:w="817" w:type="dxa"/>
            <w:vAlign w:val="center"/>
          </w:tcPr>
          <w:p w:rsidR="00542F92" w:rsidRDefault="002A1BF1">
            <w:pPr>
              <w:jc w:val="center"/>
            </w:pPr>
            <w:r>
              <w:rPr>
                <w:rFonts w:eastAsiaTheme="minorEastAsia"/>
                <w:color w:val="000000" w:themeColor="text1"/>
                <w:szCs w:val="21"/>
              </w:rPr>
              <w:t>35</w:t>
            </w:r>
          </w:p>
        </w:tc>
        <w:tc>
          <w:tcPr>
            <w:tcW w:w="1276" w:type="dxa"/>
            <w:vAlign w:val="center"/>
          </w:tcPr>
          <w:p w:rsidR="00542F92" w:rsidRDefault="002A1BF1">
            <w:pPr>
              <w:jc w:val="center"/>
            </w:pPr>
            <w:r>
              <w:rPr>
                <w:rFonts w:eastAsiaTheme="minorEastAsia"/>
                <w:color w:val="000000" w:themeColor="text1"/>
                <w:szCs w:val="21"/>
              </w:rPr>
              <w:t>300274</w:t>
            </w:r>
          </w:p>
        </w:tc>
        <w:tc>
          <w:tcPr>
            <w:tcW w:w="1701" w:type="dxa"/>
            <w:vAlign w:val="center"/>
          </w:tcPr>
          <w:p w:rsidR="00542F92" w:rsidRDefault="002A1BF1">
            <w:pPr>
              <w:jc w:val="center"/>
            </w:pPr>
            <w:r>
              <w:rPr>
                <w:rFonts w:eastAsiaTheme="minorEastAsia"/>
                <w:color w:val="000000" w:themeColor="text1"/>
                <w:szCs w:val="21"/>
              </w:rPr>
              <w:t>阳光电源</w:t>
            </w:r>
          </w:p>
        </w:tc>
        <w:tc>
          <w:tcPr>
            <w:tcW w:w="1276" w:type="dxa"/>
            <w:vAlign w:val="center"/>
          </w:tcPr>
          <w:p w:rsidR="00542F92" w:rsidRDefault="002A1BF1">
            <w:pPr>
              <w:jc w:val="right"/>
            </w:pPr>
            <w:r>
              <w:rPr>
                <w:rFonts w:eastAsiaTheme="minorEastAsia"/>
                <w:color w:val="000000" w:themeColor="text1"/>
                <w:szCs w:val="21"/>
              </w:rPr>
              <w:t>29,415.00</w:t>
            </w:r>
          </w:p>
        </w:tc>
        <w:tc>
          <w:tcPr>
            <w:tcW w:w="1842" w:type="dxa"/>
            <w:vAlign w:val="center"/>
          </w:tcPr>
          <w:p w:rsidR="00542F92" w:rsidRDefault="002A1BF1">
            <w:pPr>
              <w:jc w:val="right"/>
            </w:pPr>
            <w:r>
              <w:rPr>
                <w:rFonts w:eastAsiaTheme="minorEastAsia"/>
                <w:color w:val="000000" w:themeColor="text1"/>
                <w:szCs w:val="21"/>
              </w:rPr>
              <w:t>3,430,671.45</w:t>
            </w:r>
          </w:p>
        </w:tc>
        <w:tc>
          <w:tcPr>
            <w:tcW w:w="1616" w:type="dxa"/>
            <w:vAlign w:val="center"/>
          </w:tcPr>
          <w:p w:rsidR="00542F92" w:rsidRDefault="002A1BF1">
            <w:pPr>
              <w:jc w:val="right"/>
            </w:pPr>
            <w:r>
              <w:rPr>
                <w:rFonts w:eastAsiaTheme="minorEastAsia"/>
                <w:color w:val="000000" w:themeColor="text1"/>
                <w:szCs w:val="21"/>
              </w:rPr>
              <w:t>0.30</w:t>
            </w:r>
          </w:p>
        </w:tc>
      </w:tr>
      <w:tr w:rsidR="00542F92">
        <w:tc>
          <w:tcPr>
            <w:tcW w:w="817" w:type="dxa"/>
            <w:vAlign w:val="center"/>
          </w:tcPr>
          <w:p w:rsidR="00542F92" w:rsidRDefault="002A1BF1">
            <w:pPr>
              <w:jc w:val="center"/>
            </w:pPr>
            <w:r>
              <w:rPr>
                <w:rFonts w:eastAsiaTheme="minorEastAsia"/>
                <w:color w:val="000000" w:themeColor="text1"/>
                <w:szCs w:val="21"/>
              </w:rPr>
              <w:t>36</w:t>
            </w:r>
          </w:p>
        </w:tc>
        <w:tc>
          <w:tcPr>
            <w:tcW w:w="1276" w:type="dxa"/>
            <w:vAlign w:val="center"/>
          </w:tcPr>
          <w:p w:rsidR="00542F92" w:rsidRDefault="002A1BF1">
            <w:pPr>
              <w:jc w:val="center"/>
            </w:pPr>
            <w:r>
              <w:rPr>
                <w:rFonts w:eastAsiaTheme="minorEastAsia"/>
                <w:color w:val="000000" w:themeColor="text1"/>
                <w:szCs w:val="21"/>
              </w:rPr>
              <w:t>002594</w:t>
            </w:r>
          </w:p>
        </w:tc>
        <w:tc>
          <w:tcPr>
            <w:tcW w:w="1701" w:type="dxa"/>
            <w:vAlign w:val="center"/>
          </w:tcPr>
          <w:p w:rsidR="00542F92" w:rsidRDefault="002A1BF1">
            <w:pPr>
              <w:jc w:val="center"/>
            </w:pPr>
            <w:r>
              <w:rPr>
                <w:rFonts w:eastAsiaTheme="minorEastAsia"/>
                <w:color w:val="000000" w:themeColor="text1"/>
                <w:szCs w:val="21"/>
              </w:rPr>
              <w:t>比亚迪</w:t>
            </w:r>
          </w:p>
        </w:tc>
        <w:tc>
          <w:tcPr>
            <w:tcW w:w="1276" w:type="dxa"/>
            <w:vAlign w:val="center"/>
          </w:tcPr>
          <w:p w:rsidR="00542F92" w:rsidRDefault="002A1BF1">
            <w:pPr>
              <w:jc w:val="right"/>
            </w:pPr>
            <w:r>
              <w:rPr>
                <w:rFonts w:eastAsiaTheme="minorEastAsia"/>
                <w:color w:val="000000" w:themeColor="text1"/>
                <w:szCs w:val="21"/>
              </w:rPr>
              <w:t>9,705.00</w:t>
            </w:r>
          </w:p>
        </w:tc>
        <w:tc>
          <w:tcPr>
            <w:tcW w:w="1842" w:type="dxa"/>
            <w:vAlign w:val="center"/>
          </w:tcPr>
          <w:p w:rsidR="00542F92" w:rsidRDefault="002A1BF1">
            <w:pPr>
              <w:jc w:val="right"/>
            </w:pPr>
            <w:r>
              <w:rPr>
                <w:rFonts w:eastAsiaTheme="minorEastAsia"/>
                <w:color w:val="000000" w:themeColor="text1"/>
                <w:szCs w:val="21"/>
              </w:rPr>
              <w:t>2,506,510.35</w:t>
            </w:r>
          </w:p>
        </w:tc>
        <w:tc>
          <w:tcPr>
            <w:tcW w:w="1616" w:type="dxa"/>
            <w:vAlign w:val="center"/>
          </w:tcPr>
          <w:p w:rsidR="00542F92" w:rsidRDefault="002A1BF1">
            <w:pPr>
              <w:jc w:val="right"/>
            </w:pPr>
            <w:r>
              <w:rPr>
                <w:rFonts w:eastAsiaTheme="minorEastAsia"/>
                <w:color w:val="000000" w:themeColor="text1"/>
                <w:szCs w:val="21"/>
              </w:rPr>
              <w:t>0.22</w:t>
            </w:r>
          </w:p>
        </w:tc>
      </w:tr>
      <w:tr w:rsidR="00542F92">
        <w:tc>
          <w:tcPr>
            <w:tcW w:w="817" w:type="dxa"/>
            <w:vAlign w:val="center"/>
          </w:tcPr>
          <w:p w:rsidR="00542F92" w:rsidRDefault="002A1BF1">
            <w:pPr>
              <w:jc w:val="center"/>
            </w:pPr>
            <w:r>
              <w:rPr>
                <w:rFonts w:eastAsiaTheme="minorEastAsia"/>
                <w:color w:val="000000" w:themeColor="text1"/>
                <w:szCs w:val="21"/>
              </w:rPr>
              <w:t>37</w:t>
            </w:r>
          </w:p>
        </w:tc>
        <w:tc>
          <w:tcPr>
            <w:tcW w:w="1276" w:type="dxa"/>
            <w:vAlign w:val="center"/>
          </w:tcPr>
          <w:p w:rsidR="00542F92" w:rsidRDefault="002A1BF1">
            <w:pPr>
              <w:jc w:val="center"/>
            </w:pPr>
            <w:r>
              <w:rPr>
                <w:rFonts w:eastAsiaTheme="minorEastAsia"/>
                <w:color w:val="000000" w:themeColor="text1"/>
                <w:szCs w:val="21"/>
              </w:rPr>
              <w:t>605589</w:t>
            </w:r>
          </w:p>
        </w:tc>
        <w:tc>
          <w:tcPr>
            <w:tcW w:w="1701" w:type="dxa"/>
            <w:vAlign w:val="center"/>
          </w:tcPr>
          <w:p w:rsidR="00542F92" w:rsidRDefault="002A1BF1">
            <w:pPr>
              <w:jc w:val="center"/>
            </w:pPr>
            <w:r>
              <w:rPr>
                <w:rFonts w:eastAsiaTheme="minorEastAsia"/>
                <w:color w:val="000000" w:themeColor="text1"/>
                <w:szCs w:val="21"/>
              </w:rPr>
              <w:t>圣泉集团</w:t>
            </w:r>
          </w:p>
        </w:tc>
        <w:tc>
          <w:tcPr>
            <w:tcW w:w="1276" w:type="dxa"/>
            <w:vAlign w:val="center"/>
          </w:tcPr>
          <w:p w:rsidR="00542F92" w:rsidRDefault="002A1BF1">
            <w:pPr>
              <w:jc w:val="right"/>
            </w:pPr>
            <w:r>
              <w:rPr>
                <w:rFonts w:eastAsiaTheme="minorEastAsia"/>
                <w:color w:val="000000" w:themeColor="text1"/>
                <w:szCs w:val="21"/>
              </w:rPr>
              <w:t>104,800.00</w:t>
            </w:r>
          </w:p>
        </w:tc>
        <w:tc>
          <w:tcPr>
            <w:tcW w:w="1842" w:type="dxa"/>
            <w:vAlign w:val="center"/>
          </w:tcPr>
          <w:p w:rsidR="00542F92" w:rsidRDefault="002A1BF1">
            <w:pPr>
              <w:jc w:val="right"/>
            </w:pPr>
            <w:r>
              <w:rPr>
                <w:rFonts w:eastAsiaTheme="minorEastAsia"/>
                <w:color w:val="000000" w:themeColor="text1"/>
                <w:szCs w:val="21"/>
              </w:rPr>
              <w:t>2,278,352.00</w:t>
            </w:r>
          </w:p>
        </w:tc>
        <w:tc>
          <w:tcPr>
            <w:tcW w:w="1616" w:type="dxa"/>
            <w:vAlign w:val="center"/>
          </w:tcPr>
          <w:p w:rsidR="00542F92" w:rsidRDefault="002A1BF1">
            <w:pPr>
              <w:jc w:val="right"/>
            </w:pPr>
            <w:r>
              <w:rPr>
                <w:rFonts w:eastAsiaTheme="minorEastAsia"/>
                <w:color w:val="000000" w:themeColor="text1"/>
                <w:szCs w:val="21"/>
              </w:rPr>
              <w:t>0.20</w:t>
            </w:r>
          </w:p>
        </w:tc>
      </w:tr>
      <w:tr w:rsidR="00542F92">
        <w:tc>
          <w:tcPr>
            <w:tcW w:w="817" w:type="dxa"/>
            <w:vAlign w:val="center"/>
          </w:tcPr>
          <w:p w:rsidR="00542F92" w:rsidRDefault="002A1BF1">
            <w:pPr>
              <w:jc w:val="center"/>
            </w:pPr>
            <w:r>
              <w:rPr>
                <w:rFonts w:eastAsiaTheme="minorEastAsia"/>
                <w:color w:val="000000" w:themeColor="text1"/>
                <w:szCs w:val="21"/>
              </w:rPr>
              <w:t>38</w:t>
            </w:r>
          </w:p>
        </w:tc>
        <w:tc>
          <w:tcPr>
            <w:tcW w:w="1276" w:type="dxa"/>
            <w:vAlign w:val="center"/>
          </w:tcPr>
          <w:p w:rsidR="00542F92" w:rsidRDefault="002A1BF1">
            <w:pPr>
              <w:jc w:val="center"/>
            </w:pPr>
            <w:r>
              <w:rPr>
                <w:rFonts w:eastAsiaTheme="minorEastAsia"/>
                <w:color w:val="000000" w:themeColor="text1"/>
                <w:szCs w:val="21"/>
              </w:rPr>
              <w:t>600938</w:t>
            </w:r>
          </w:p>
        </w:tc>
        <w:tc>
          <w:tcPr>
            <w:tcW w:w="1701" w:type="dxa"/>
            <w:vAlign w:val="center"/>
          </w:tcPr>
          <w:p w:rsidR="00542F92" w:rsidRDefault="002A1BF1">
            <w:pPr>
              <w:jc w:val="center"/>
            </w:pPr>
            <w:r>
              <w:rPr>
                <w:rFonts w:eastAsiaTheme="minorEastAsia"/>
                <w:color w:val="000000" w:themeColor="text1"/>
                <w:szCs w:val="21"/>
              </w:rPr>
              <w:t>中国海油</w:t>
            </w:r>
          </w:p>
        </w:tc>
        <w:tc>
          <w:tcPr>
            <w:tcW w:w="1276" w:type="dxa"/>
            <w:vAlign w:val="center"/>
          </w:tcPr>
          <w:p w:rsidR="00542F92" w:rsidRDefault="002A1BF1">
            <w:pPr>
              <w:jc w:val="right"/>
            </w:pPr>
            <w:r>
              <w:rPr>
                <w:rFonts w:eastAsiaTheme="minorEastAsia"/>
                <w:color w:val="000000" w:themeColor="text1"/>
                <w:szCs w:val="21"/>
              </w:rPr>
              <w:t>120,005.00</w:t>
            </w:r>
          </w:p>
        </w:tc>
        <w:tc>
          <w:tcPr>
            <w:tcW w:w="1842" w:type="dxa"/>
            <w:vAlign w:val="center"/>
          </w:tcPr>
          <w:p w:rsidR="00542F92" w:rsidRDefault="002A1BF1">
            <w:pPr>
              <w:jc w:val="right"/>
            </w:pPr>
            <w:r>
              <w:rPr>
                <w:rFonts w:eastAsiaTheme="minorEastAsia"/>
                <w:color w:val="000000" w:themeColor="text1"/>
                <w:szCs w:val="21"/>
              </w:rPr>
              <w:t>2,174,490.60</w:t>
            </w:r>
          </w:p>
        </w:tc>
        <w:tc>
          <w:tcPr>
            <w:tcW w:w="1616" w:type="dxa"/>
            <w:vAlign w:val="center"/>
          </w:tcPr>
          <w:p w:rsidR="00542F92" w:rsidRDefault="002A1BF1">
            <w:pPr>
              <w:jc w:val="right"/>
            </w:pPr>
            <w:r>
              <w:rPr>
                <w:rFonts w:eastAsiaTheme="minorEastAsia"/>
                <w:color w:val="000000" w:themeColor="text1"/>
                <w:szCs w:val="21"/>
              </w:rPr>
              <w:t>0.19</w:t>
            </w:r>
          </w:p>
        </w:tc>
      </w:tr>
      <w:tr w:rsidR="00542F92">
        <w:tc>
          <w:tcPr>
            <w:tcW w:w="817" w:type="dxa"/>
            <w:vAlign w:val="center"/>
          </w:tcPr>
          <w:p w:rsidR="00542F92" w:rsidRDefault="002A1BF1">
            <w:pPr>
              <w:jc w:val="center"/>
            </w:pPr>
            <w:r>
              <w:rPr>
                <w:rFonts w:eastAsiaTheme="minorEastAsia"/>
                <w:color w:val="000000" w:themeColor="text1"/>
                <w:szCs w:val="21"/>
              </w:rPr>
              <w:t>39</w:t>
            </w:r>
          </w:p>
        </w:tc>
        <w:tc>
          <w:tcPr>
            <w:tcW w:w="1276" w:type="dxa"/>
            <w:vAlign w:val="center"/>
          </w:tcPr>
          <w:p w:rsidR="00542F92" w:rsidRDefault="002A1BF1">
            <w:pPr>
              <w:jc w:val="center"/>
            </w:pPr>
            <w:r>
              <w:rPr>
                <w:rFonts w:eastAsiaTheme="minorEastAsia"/>
                <w:color w:val="000000" w:themeColor="text1"/>
                <w:szCs w:val="21"/>
              </w:rPr>
              <w:t>600941</w:t>
            </w:r>
          </w:p>
        </w:tc>
        <w:tc>
          <w:tcPr>
            <w:tcW w:w="1701" w:type="dxa"/>
            <w:vAlign w:val="center"/>
          </w:tcPr>
          <w:p w:rsidR="00542F92" w:rsidRDefault="002A1BF1">
            <w:pPr>
              <w:jc w:val="center"/>
            </w:pPr>
            <w:r>
              <w:rPr>
                <w:rFonts w:eastAsiaTheme="minorEastAsia"/>
                <w:color w:val="000000" w:themeColor="text1"/>
                <w:szCs w:val="21"/>
              </w:rPr>
              <w:t>中国移动</w:t>
            </w:r>
          </w:p>
        </w:tc>
        <w:tc>
          <w:tcPr>
            <w:tcW w:w="1276" w:type="dxa"/>
            <w:vAlign w:val="center"/>
          </w:tcPr>
          <w:p w:rsidR="00542F92" w:rsidRDefault="002A1BF1">
            <w:pPr>
              <w:jc w:val="right"/>
            </w:pPr>
            <w:r>
              <w:rPr>
                <w:rFonts w:eastAsiaTheme="minorEastAsia"/>
                <w:color w:val="000000" w:themeColor="text1"/>
                <w:szCs w:val="21"/>
              </w:rPr>
              <w:t>20,500.00</w:t>
            </w:r>
          </w:p>
        </w:tc>
        <w:tc>
          <w:tcPr>
            <w:tcW w:w="1842" w:type="dxa"/>
            <w:vAlign w:val="center"/>
          </w:tcPr>
          <w:p w:rsidR="00542F92" w:rsidRDefault="002A1BF1">
            <w:pPr>
              <w:jc w:val="right"/>
            </w:pPr>
            <w:r>
              <w:rPr>
                <w:rFonts w:eastAsiaTheme="minorEastAsia"/>
                <w:color w:val="000000" w:themeColor="text1"/>
                <w:szCs w:val="21"/>
              </w:rPr>
              <w:t>1,912,650.00</w:t>
            </w:r>
          </w:p>
        </w:tc>
        <w:tc>
          <w:tcPr>
            <w:tcW w:w="1616" w:type="dxa"/>
            <w:vAlign w:val="center"/>
          </w:tcPr>
          <w:p w:rsidR="00542F92" w:rsidRDefault="002A1BF1">
            <w:pPr>
              <w:jc w:val="right"/>
            </w:pPr>
            <w:r>
              <w:rPr>
                <w:rFonts w:eastAsiaTheme="minorEastAsia"/>
                <w:color w:val="000000" w:themeColor="text1"/>
                <w:szCs w:val="21"/>
              </w:rPr>
              <w:t>0.17</w:t>
            </w:r>
          </w:p>
        </w:tc>
      </w:tr>
      <w:tr w:rsidR="00542F92">
        <w:tc>
          <w:tcPr>
            <w:tcW w:w="817" w:type="dxa"/>
            <w:vAlign w:val="center"/>
          </w:tcPr>
          <w:p w:rsidR="00542F92" w:rsidRDefault="002A1BF1">
            <w:pPr>
              <w:jc w:val="center"/>
            </w:pPr>
            <w:r>
              <w:rPr>
                <w:rFonts w:eastAsiaTheme="minorEastAsia"/>
                <w:color w:val="000000" w:themeColor="text1"/>
                <w:szCs w:val="21"/>
              </w:rPr>
              <w:t>40</w:t>
            </w:r>
          </w:p>
        </w:tc>
        <w:tc>
          <w:tcPr>
            <w:tcW w:w="1276" w:type="dxa"/>
            <w:vAlign w:val="center"/>
          </w:tcPr>
          <w:p w:rsidR="00542F92" w:rsidRDefault="002A1BF1">
            <w:pPr>
              <w:jc w:val="center"/>
            </w:pPr>
            <w:r>
              <w:rPr>
                <w:rFonts w:eastAsiaTheme="minorEastAsia"/>
                <w:color w:val="000000" w:themeColor="text1"/>
                <w:szCs w:val="21"/>
              </w:rPr>
              <w:t>688498</w:t>
            </w:r>
          </w:p>
        </w:tc>
        <w:tc>
          <w:tcPr>
            <w:tcW w:w="1701" w:type="dxa"/>
            <w:vAlign w:val="center"/>
          </w:tcPr>
          <w:p w:rsidR="00542F92" w:rsidRDefault="002A1BF1">
            <w:pPr>
              <w:jc w:val="center"/>
            </w:pPr>
            <w:r>
              <w:rPr>
                <w:rFonts w:eastAsiaTheme="minorEastAsia"/>
                <w:color w:val="000000" w:themeColor="text1"/>
                <w:szCs w:val="21"/>
              </w:rPr>
              <w:t>源杰科技</w:t>
            </w:r>
          </w:p>
        </w:tc>
        <w:tc>
          <w:tcPr>
            <w:tcW w:w="1276" w:type="dxa"/>
            <w:vAlign w:val="center"/>
          </w:tcPr>
          <w:p w:rsidR="00542F92" w:rsidRDefault="002A1BF1">
            <w:pPr>
              <w:jc w:val="right"/>
            </w:pPr>
            <w:r>
              <w:rPr>
                <w:rFonts w:eastAsiaTheme="minorEastAsia"/>
                <w:color w:val="000000" w:themeColor="text1"/>
                <w:szCs w:val="21"/>
              </w:rPr>
              <w:t>6,384.00</w:t>
            </w:r>
          </w:p>
        </w:tc>
        <w:tc>
          <w:tcPr>
            <w:tcW w:w="1842" w:type="dxa"/>
            <w:vAlign w:val="center"/>
          </w:tcPr>
          <w:p w:rsidR="00542F92" w:rsidRDefault="002A1BF1">
            <w:pPr>
              <w:jc w:val="right"/>
            </w:pPr>
            <w:r>
              <w:rPr>
                <w:rFonts w:eastAsiaTheme="minorEastAsia"/>
                <w:color w:val="000000" w:themeColor="text1"/>
                <w:szCs w:val="21"/>
              </w:rPr>
              <w:t>1,819,440.00</w:t>
            </w:r>
          </w:p>
        </w:tc>
        <w:tc>
          <w:tcPr>
            <w:tcW w:w="1616" w:type="dxa"/>
            <w:vAlign w:val="center"/>
          </w:tcPr>
          <w:p w:rsidR="00542F92" w:rsidRDefault="002A1BF1">
            <w:pPr>
              <w:jc w:val="right"/>
            </w:pPr>
            <w:r>
              <w:rPr>
                <w:rFonts w:eastAsiaTheme="minorEastAsia"/>
                <w:color w:val="000000" w:themeColor="text1"/>
                <w:szCs w:val="21"/>
              </w:rPr>
              <w:t>0.16</w:t>
            </w:r>
          </w:p>
        </w:tc>
      </w:tr>
      <w:tr w:rsidR="00542F92">
        <w:tc>
          <w:tcPr>
            <w:tcW w:w="817" w:type="dxa"/>
            <w:vAlign w:val="center"/>
          </w:tcPr>
          <w:p w:rsidR="00542F92" w:rsidRDefault="002A1BF1">
            <w:pPr>
              <w:jc w:val="center"/>
            </w:pPr>
            <w:r>
              <w:rPr>
                <w:rFonts w:eastAsiaTheme="minorEastAsia"/>
                <w:color w:val="000000" w:themeColor="text1"/>
                <w:szCs w:val="21"/>
              </w:rPr>
              <w:t>41</w:t>
            </w:r>
          </w:p>
        </w:tc>
        <w:tc>
          <w:tcPr>
            <w:tcW w:w="1276" w:type="dxa"/>
            <w:vAlign w:val="center"/>
          </w:tcPr>
          <w:p w:rsidR="00542F92" w:rsidRDefault="002A1BF1">
            <w:pPr>
              <w:jc w:val="center"/>
            </w:pPr>
            <w:r>
              <w:rPr>
                <w:rFonts w:eastAsiaTheme="minorEastAsia"/>
                <w:color w:val="000000" w:themeColor="text1"/>
                <w:szCs w:val="21"/>
              </w:rPr>
              <w:t>300122</w:t>
            </w:r>
          </w:p>
        </w:tc>
        <w:tc>
          <w:tcPr>
            <w:tcW w:w="1701" w:type="dxa"/>
            <w:vAlign w:val="center"/>
          </w:tcPr>
          <w:p w:rsidR="00542F92" w:rsidRDefault="002A1BF1">
            <w:pPr>
              <w:jc w:val="center"/>
            </w:pPr>
            <w:r>
              <w:rPr>
                <w:rFonts w:eastAsiaTheme="minorEastAsia"/>
                <w:color w:val="000000" w:themeColor="text1"/>
                <w:szCs w:val="21"/>
              </w:rPr>
              <w:t>智飞生物</w:t>
            </w:r>
          </w:p>
        </w:tc>
        <w:tc>
          <w:tcPr>
            <w:tcW w:w="1276" w:type="dxa"/>
            <w:vAlign w:val="center"/>
          </w:tcPr>
          <w:p w:rsidR="00542F92" w:rsidRDefault="002A1BF1">
            <w:pPr>
              <w:jc w:val="right"/>
            </w:pPr>
            <w:r>
              <w:rPr>
                <w:rFonts w:eastAsiaTheme="minorEastAsia"/>
                <w:color w:val="000000" w:themeColor="text1"/>
                <w:szCs w:val="21"/>
              </w:rPr>
              <w:t>31,350.00</w:t>
            </w:r>
          </w:p>
        </w:tc>
        <w:tc>
          <w:tcPr>
            <w:tcW w:w="1842" w:type="dxa"/>
            <w:vAlign w:val="center"/>
          </w:tcPr>
          <w:p w:rsidR="00542F92" w:rsidRDefault="002A1BF1">
            <w:pPr>
              <w:jc w:val="right"/>
            </w:pPr>
            <w:r>
              <w:rPr>
                <w:rFonts w:eastAsiaTheme="minorEastAsia"/>
                <w:color w:val="000000" w:themeColor="text1"/>
                <w:szCs w:val="21"/>
              </w:rPr>
              <w:t>1,385,670.00</w:t>
            </w:r>
          </w:p>
        </w:tc>
        <w:tc>
          <w:tcPr>
            <w:tcW w:w="1616" w:type="dxa"/>
            <w:vAlign w:val="center"/>
          </w:tcPr>
          <w:p w:rsidR="00542F92" w:rsidRDefault="002A1BF1">
            <w:pPr>
              <w:jc w:val="right"/>
            </w:pPr>
            <w:r>
              <w:rPr>
                <w:rFonts w:eastAsiaTheme="minorEastAsia"/>
                <w:color w:val="000000" w:themeColor="text1"/>
                <w:szCs w:val="21"/>
              </w:rPr>
              <w:t>0.12</w:t>
            </w:r>
          </w:p>
        </w:tc>
      </w:tr>
      <w:tr w:rsidR="00542F92">
        <w:tc>
          <w:tcPr>
            <w:tcW w:w="817" w:type="dxa"/>
            <w:vAlign w:val="center"/>
          </w:tcPr>
          <w:p w:rsidR="00542F92" w:rsidRDefault="002A1BF1">
            <w:pPr>
              <w:jc w:val="center"/>
            </w:pPr>
            <w:r>
              <w:rPr>
                <w:rFonts w:eastAsiaTheme="minorEastAsia"/>
                <w:color w:val="000000" w:themeColor="text1"/>
                <w:szCs w:val="21"/>
              </w:rPr>
              <w:t>42</w:t>
            </w:r>
          </w:p>
        </w:tc>
        <w:tc>
          <w:tcPr>
            <w:tcW w:w="1276" w:type="dxa"/>
            <w:vAlign w:val="center"/>
          </w:tcPr>
          <w:p w:rsidR="00542F92" w:rsidRDefault="002A1BF1">
            <w:pPr>
              <w:jc w:val="center"/>
            </w:pPr>
            <w:r>
              <w:rPr>
                <w:rFonts w:eastAsiaTheme="minorEastAsia"/>
                <w:color w:val="000000" w:themeColor="text1"/>
                <w:szCs w:val="21"/>
              </w:rPr>
              <w:t>300415</w:t>
            </w:r>
          </w:p>
        </w:tc>
        <w:tc>
          <w:tcPr>
            <w:tcW w:w="1701" w:type="dxa"/>
            <w:vAlign w:val="center"/>
          </w:tcPr>
          <w:p w:rsidR="00542F92" w:rsidRDefault="002A1BF1">
            <w:pPr>
              <w:jc w:val="center"/>
            </w:pPr>
            <w:r>
              <w:rPr>
                <w:rFonts w:eastAsiaTheme="minorEastAsia"/>
                <w:color w:val="000000" w:themeColor="text1"/>
                <w:szCs w:val="21"/>
              </w:rPr>
              <w:t>伊之密</w:t>
            </w:r>
          </w:p>
        </w:tc>
        <w:tc>
          <w:tcPr>
            <w:tcW w:w="1276" w:type="dxa"/>
            <w:vAlign w:val="center"/>
          </w:tcPr>
          <w:p w:rsidR="00542F92" w:rsidRDefault="002A1BF1">
            <w:pPr>
              <w:jc w:val="right"/>
            </w:pPr>
            <w:r>
              <w:rPr>
                <w:rFonts w:eastAsiaTheme="minorEastAsia"/>
                <w:color w:val="000000" w:themeColor="text1"/>
                <w:szCs w:val="21"/>
              </w:rPr>
              <w:t>69,100.00</w:t>
            </w:r>
          </w:p>
        </w:tc>
        <w:tc>
          <w:tcPr>
            <w:tcW w:w="1842" w:type="dxa"/>
            <w:vAlign w:val="center"/>
          </w:tcPr>
          <w:p w:rsidR="00542F92" w:rsidRDefault="002A1BF1">
            <w:pPr>
              <w:jc w:val="right"/>
            </w:pPr>
            <w:r>
              <w:rPr>
                <w:rFonts w:eastAsiaTheme="minorEastAsia"/>
                <w:color w:val="000000" w:themeColor="text1"/>
                <w:szCs w:val="21"/>
              </w:rPr>
              <w:t>1,326,720.00</w:t>
            </w:r>
          </w:p>
        </w:tc>
        <w:tc>
          <w:tcPr>
            <w:tcW w:w="1616" w:type="dxa"/>
            <w:vAlign w:val="center"/>
          </w:tcPr>
          <w:p w:rsidR="00542F92" w:rsidRDefault="002A1BF1">
            <w:pPr>
              <w:jc w:val="right"/>
            </w:pPr>
            <w:r>
              <w:rPr>
                <w:rFonts w:eastAsiaTheme="minorEastAsia"/>
                <w:color w:val="000000" w:themeColor="text1"/>
                <w:szCs w:val="21"/>
              </w:rPr>
              <w:t>0.11</w:t>
            </w:r>
          </w:p>
        </w:tc>
      </w:tr>
      <w:tr w:rsidR="00542F92">
        <w:tc>
          <w:tcPr>
            <w:tcW w:w="817" w:type="dxa"/>
            <w:vAlign w:val="center"/>
          </w:tcPr>
          <w:p w:rsidR="00542F92" w:rsidRDefault="002A1BF1">
            <w:pPr>
              <w:jc w:val="center"/>
            </w:pPr>
            <w:r>
              <w:rPr>
                <w:rFonts w:eastAsiaTheme="minorEastAsia"/>
                <w:color w:val="000000" w:themeColor="text1"/>
                <w:szCs w:val="21"/>
              </w:rPr>
              <w:t>43</w:t>
            </w:r>
          </w:p>
        </w:tc>
        <w:tc>
          <w:tcPr>
            <w:tcW w:w="1276" w:type="dxa"/>
            <w:vAlign w:val="center"/>
          </w:tcPr>
          <w:p w:rsidR="00542F92" w:rsidRDefault="002A1BF1">
            <w:pPr>
              <w:jc w:val="center"/>
            </w:pPr>
            <w:r>
              <w:rPr>
                <w:rFonts w:eastAsiaTheme="minorEastAsia"/>
                <w:color w:val="000000" w:themeColor="text1"/>
                <w:szCs w:val="21"/>
              </w:rPr>
              <w:t>000810</w:t>
            </w:r>
          </w:p>
        </w:tc>
        <w:tc>
          <w:tcPr>
            <w:tcW w:w="1701" w:type="dxa"/>
            <w:vAlign w:val="center"/>
          </w:tcPr>
          <w:p w:rsidR="00542F92" w:rsidRDefault="002A1BF1">
            <w:pPr>
              <w:jc w:val="center"/>
            </w:pPr>
            <w:r>
              <w:rPr>
                <w:rFonts w:eastAsiaTheme="minorEastAsia"/>
                <w:color w:val="000000" w:themeColor="text1"/>
                <w:szCs w:val="21"/>
              </w:rPr>
              <w:t>创维数字</w:t>
            </w:r>
          </w:p>
        </w:tc>
        <w:tc>
          <w:tcPr>
            <w:tcW w:w="1276" w:type="dxa"/>
            <w:vAlign w:val="center"/>
          </w:tcPr>
          <w:p w:rsidR="00542F92" w:rsidRDefault="002A1BF1">
            <w:pPr>
              <w:jc w:val="right"/>
            </w:pPr>
            <w:r>
              <w:rPr>
                <w:rFonts w:eastAsiaTheme="minorEastAsia"/>
                <w:color w:val="000000" w:themeColor="text1"/>
                <w:szCs w:val="21"/>
              </w:rPr>
              <w:t>75,700.00</w:t>
            </w:r>
          </w:p>
        </w:tc>
        <w:tc>
          <w:tcPr>
            <w:tcW w:w="1842" w:type="dxa"/>
            <w:vAlign w:val="center"/>
          </w:tcPr>
          <w:p w:rsidR="00542F92" w:rsidRDefault="002A1BF1">
            <w:pPr>
              <w:jc w:val="right"/>
            </w:pPr>
            <w:r>
              <w:rPr>
                <w:rFonts w:eastAsiaTheme="minorEastAsia"/>
                <w:color w:val="000000" w:themeColor="text1"/>
                <w:szCs w:val="21"/>
              </w:rPr>
              <w:t>1,224,069.00</w:t>
            </w:r>
          </w:p>
        </w:tc>
        <w:tc>
          <w:tcPr>
            <w:tcW w:w="1616" w:type="dxa"/>
            <w:vAlign w:val="center"/>
          </w:tcPr>
          <w:p w:rsidR="00542F92" w:rsidRDefault="002A1BF1">
            <w:pPr>
              <w:jc w:val="right"/>
            </w:pPr>
            <w:r>
              <w:rPr>
                <w:rFonts w:eastAsiaTheme="minorEastAsia"/>
                <w:color w:val="000000" w:themeColor="text1"/>
                <w:szCs w:val="21"/>
              </w:rPr>
              <w:t>0.11</w:t>
            </w:r>
          </w:p>
        </w:tc>
      </w:tr>
      <w:tr w:rsidR="00542F92">
        <w:tc>
          <w:tcPr>
            <w:tcW w:w="817" w:type="dxa"/>
            <w:vAlign w:val="center"/>
          </w:tcPr>
          <w:p w:rsidR="00542F92" w:rsidRDefault="002A1BF1">
            <w:pPr>
              <w:jc w:val="center"/>
            </w:pPr>
            <w:r>
              <w:rPr>
                <w:rFonts w:eastAsiaTheme="minorEastAsia"/>
                <w:color w:val="000000" w:themeColor="text1"/>
                <w:szCs w:val="21"/>
              </w:rPr>
              <w:t>44</w:t>
            </w:r>
          </w:p>
        </w:tc>
        <w:tc>
          <w:tcPr>
            <w:tcW w:w="1276" w:type="dxa"/>
            <w:vAlign w:val="center"/>
          </w:tcPr>
          <w:p w:rsidR="00542F92" w:rsidRDefault="002A1BF1">
            <w:pPr>
              <w:jc w:val="center"/>
            </w:pPr>
            <w:r>
              <w:rPr>
                <w:rFonts w:eastAsiaTheme="minorEastAsia"/>
                <w:color w:val="000000" w:themeColor="text1"/>
                <w:szCs w:val="21"/>
              </w:rPr>
              <w:t>002709</w:t>
            </w:r>
          </w:p>
        </w:tc>
        <w:tc>
          <w:tcPr>
            <w:tcW w:w="1701" w:type="dxa"/>
            <w:vAlign w:val="center"/>
          </w:tcPr>
          <w:p w:rsidR="00542F92" w:rsidRDefault="002A1BF1">
            <w:pPr>
              <w:jc w:val="center"/>
            </w:pPr>
            <w:r>
              <w:rPr>
                <w:rFonts w:eastAsiaTheme="minorEastAsia"/>
                <w:color w:val="000000" w:themeColor="text1"/>
                <w:szCs w:val="21"/>
              </w:rPr>
              <w:t>天赐材料</w:t>
            </w:r>
          </w:p>
        </w:tc>
        <w:tc>
          <w:tcPr>
            <w:tcW w:w="1276" w:type="dxa"/>
            <w:vAlign w:val="center"/>
          </w:tcPr>
          <w:p w:rsidR="00542F92" w:rsidRDefault="002A1BF1">
            <w:pPr>
              <w:jc w:val="right"/>
            </w:pPr>
            <w:r>
              <w:rPr>
                <w:rFonts w:eastAsiaTheme="minorEastAsia"/>
                <w:color w:val="000000" w:themeColor="text1"/>
                <w:szCs w:val="21"/>
              </w:rPr>
              <w:t>29,600.00</w:t>
            </w:r>
          </w:p>
        </w:tc>
        <w:tc>
          <w:tcPr>
            <w:tcW w:w="1842" w:type="dxa"/>
            <w:vAlign w:val="center"/>
          </w:tcPr>
          <w:p w:rsidR="00542F92" w:rsidRDefault="002A1BF1">
            <w:pPr>
              <w:jc w:val="right"/>
            </w:pPr>
            <w:r>
              <w:rPr>
                <w:rFonts w:eastAsiaTheme="minorEastAsia"/>
                <w:color w:val="000000" w:themeColor="text1"/>
                <w:szCs w:val="21"/>
              </w:rPr>
              <w:t>1,219,224.00</w:t>
            </w:r>
          </w:p>
        </w:tc>
        <w:tc>
          <w:tcPr>
            <w:tcW w:w="1616" w:type="dxa"/>
            <w:vAlign w:val="center"/>
          </w:tcPr>
          <w:p w:rsidR="00542F92" w:rsidRDefault="002A1BF1">
            <w:pPr>
              <w:jc w:val="right"/>
            </w:pPr>
            <w:r>
              <w:rPr>
                <w:rFonts w:eastAsiaTheme="minorEastAsia"/>
                <w:color w:val="000000" w:themeColor="text1"/>
                <w:szCs w:val="21"/>
              </w:rPr>
              <w:t>0.11</w:t>
            </w:r>
          </w:p>
        </w:tc>
      </w:tr>
      <w:tr w:rsidR="00542F92">
        <w:tc>
          <w:tcPr>
            <w:tcW w:w="817" w:type="dxa"/>
            <w:vAlign w:val="center"/>
          </w:tcPr>
          <w:p w:rsidR="00542F92" w:rsidRDefault="002A1BF1">
            <w:pPr>
              <w:jc w:val="center"/>
            </w:pPr>
            <w:r>
              <w:rPr>
                <w:rFonts w:eastAsiaTheme="minorEastAsia"/>
                <w:color w:val="000000" w:themeColor="text1"/>
                <w:szCs w:val="21"/>
              </w:rPr>
              <w:t>45</w:t>
            </w:r>
          </w:p>
        </w:tc>
        <w:tc>
          <w:tcPr>
            <w:tcW w:w="1276" w:type="dxa"/>
            <w:vAlign w:val="center"/>
          </w:tcPr>
          <w:p w:rsidR="00542F92" w:rsidRDefault="002A1BF1">
            <w:pPr>
              <w:jc w:val="center"/>
            </w:pPr>
            <w:r>
              <w:rPr>
                <w:rFonts w:eastAsiaTheme="minorEastAsia"/>
                <w:color w:val="000000" w:themeColor="text1"/>
                <w:szCs w:val="21"/>
              </w:rPr>
              <w:t>002876</w:t>
            </w:r>
          </w:p>
        </w:tc>
        <w:tc>
          <w:tcPr>
            <w:tcW w:w="1701" w:type="dxa"/>
            <w:vAlign w:val="center"/>
          </w:tcPr>
          <w:p w:rsidR="00542F92" w:rsidRDefault="002A1BF1">
            <w:pPr>
              <w:jc w:val="center"/>
            </w:pPr>
            <w:r>
              <w:rPr>
                <w:rFonts w:eastAsiaTheme="minorEastAsia"/>
                <w:color w:val="000000" w:themeColor="text1"/>
                <w:szCs w:val="21"/>
              </w:rPr>
              <w:t>三利谱</w:t>
            </w:r>
          </w:p>
        </w:tc>
        <w:tc>
          <w:tcPr>
            <w:tcW w:w="1276" w:type="dxa"/>
            <w:vAlign w:val="center"/>
          </w:tcPr>
          <w:p w:rsidR="00542F92" w:rsidRDefault="002A1BF1">
            <w:pPr>
              <w:jc w:val="right"/>
            </w:pPr>
            <w:r>
              <w:rPr>
                <w:rFonts w:eastAsiaTheme="minorEastAsia"/>
                <w:color w:val="000000" w:themeColor="text1"/>
                <w:szCs w:val="21"/>
              </w:rPr>
              <w:t>35,920.00</w:t>
            </w:r>
          </w:p>
        </w:tc>
        <w:tc>
          <w:tcPr>
            <w:tcW w:w="1842" w:type="dxa"/>
            <w:vAlign w:val="center"/>
          </w:tcPr>
          <w:p w:rsidR="00542F92" w:rsidRDefault="002A1BF1">
            <w:pPr>
              <w:jc w:val="right"/>
            </w:pPr>
            <w:r>
              <w:rPr>
                <w:rFonts w:eastAsiaTheme="minorEastAsia"/>
                <w:color w:val="000000" w:themeColor="text1"/>
                <w:szCs w:val="21"/>
              </w:rPr>
              <w:t>1,191,466.40</w:t>
            </w:r>
          </w:p>
        </w:tc>
        <w:tc>
          <w:tcPr>
            <w:tcW w:w="1616" w:type="dxa"/>
            <w:vAlign w:val="center"/>
          </w:tcPr>
          <w:p w:rsidR="00542F92" w:rsidRDefault="002A1BF1">
            <w:pPr>
              <w:jc w:val="right"/>
            </w:pPr>
            <w:r>
              <w:rPr>
                <w:rFonts w:eastAsiaTheme="minorEastAsia"/>
                <w:color w:val="000000" w:themeColor="text1"/>
                <w:szCs w:val="21"/>
              </w:rPr>
              <w:t>0.10</w:t>
            </w:r>
          </w:p>
        </w:tc>
      </w:tr>
      <w:tr w:rsidR="00542F92">
        <w:tc>
          <w:tcPr>
            <w:tcW w:w="817" w:type="dxa"/>
            <w:vAlign w:val="center"/>
          </w:tcPr>
          <w:p w:rsidR="00542F92" w:rsidRDefault="002A1BF1">
            <w:pPr>
              <w:jc w:val="center"/>
            </w:pPr>
            <w:r>
              <w:rPr>
                <w:rFonts w:eastAsiaTheme="minorEastAsia"/>
                <w:color w:val="000000" w:themeColor="text1"/>
                <w:szCs w:val="21"/>
              </w:rPr>
              <w:t>46</w:t>
            </w:r>
          </w:p>
        </w:tc>
        <w:tc>
          <w:tcPr>
            <w:tcW w:w="1276" w:type="dxa"/>
            <w:vAlign w:val="center"/>
          </w:tcPr>
          <w:p w:rsidR="00542F92" w:rsidRDefault="002A1BF1">
            <w:pPr>
              <w:jc w:val="center"/>
            </w:pPr>
            <w:r>
              <w:rPr>
                <w:rFonts w:eastAsiaTheme="minorEastAsia"/>
                <w:color w:val="000000" w:themeColor="text1"/>
                <w:szCs w:val="21"/>
              </w:rPr>
              <w:t>002152</w:t>
            </w:r>
          </w:p>
        </w:tc>
        <w:tc>
          <w:tcPr>
            <w:tcW w:w="1701" w:type="dxa"/>
            <w:vAlign w:val="center"/>
          </w:tcPr>
          <w:p w:rsidR="00542F92" w:rsidRDefault="002A1BF1">
            <w:pPr>
              <w:jc w:val="center"/>
            </w:pPr>
            <w:r>
              <w:rPr>
                <w:rFonts w:eastAsiaTheme="minorEastAsia"/>
                <w:color w:val="000000" w:themeColor="text1"/>
                <w:szCs w:val="21"/>
              </w:rPr>
              <w:t>广电运通</w:t>
            </w:r>
          </w:p>
        </w:tc>
        <w:tc>
          <w:tcPr>
            <w:tcW w:w="1276" w:type="dxa"/>
            <w:vAlign w:val="center"/>
          </w:tcPr>
          <w:p w:rsidR="00542F92" w:rsidRDefault="002A1BF1">
            <w:pPr>
              <w:jc w:val="right"/>
            </w:pPr>
            <w:r>
              <w:rPr>
                <w:rFonts w:eastAsiaTheme="minorEastAsia"/>
                <w:color w:val="000000" w:themeColor="text1"/>
                <w:szCs w:val="21"/>
              </w:rPr>
              <w:t>100,800.00</w:t>
            </w:r>
          </w:p>
        </w:tc>
        <w:tc>
          <w:tcPr>
            <w:tcW w:w="1842" w:type="dxa"/>
            <w:vAlign w:val="center"/>
          </w:tcPr>
          <w:p w:rsidR="00542F92" w:rsidRDefault="002A1BF1">
            <w:pPr>
              <w:jc w:val="right"/>
            </w:pPr>
            <w:r>
              <w:rPr>
                <w:rFonts w:eastAsiaTheme="minorEastAsia"/>
                <w:color w:val="000000" w:themeColor="text1"/>
                <w:szCs w:val="21"/>
              </w:rPr>
              <w:t>1,181,376.00</w:t>
            </w:r>
          </w:p>
        </w:tc>
        <w:tc>
          <w:tcPr>
            <w:tcW w:w="1616" w:type="dxa"/>
            <w:vAlign w:val="center"/>
          </w:tcPr>
          <w:p w:rsidR="00542F92" w:rsidRDefault="002A1BF1">
            <w:pPr>
              <w:jc w:val="right"/>
            </w:pPr>
            <w:r>
              <w:rPr>
                <w:rFonts w:eastAsiaTheme="minorEastAsia"/>
                <w:color w:val="000000" w:themeColor="text1"/>
                <w:szCs w:val="21"/>
              </w:rPr>
              <w:t>0.10</w:t>
            </w:r>
          </w:p>
        </w:tc>
      </w:tr>
      <w:tr w:rsidR="00542F92">
        <w:tc>
          <w:tcPr>
            <w:tcW w:w="817" w:type="dxa"/>
            <w:vAlign w:val="center"/>
          </w:tcPr>
          <w:p w:rsidR="00542F92" w:rsidRDefault="002A1BF1">
            <w:pPr>
              <w:jc w:val="center"/>
            </w:pPr>
            <w:r>
              <w:rPr>
                <w:rFonts w:eastAsiaTheme="minorEastAsia"/>
                <w:color w:val="000000" w:themeColor="text1"/>
                <w:szCs w:val="21"/>
              </w:rPr>
              <w:t>47</w:t>
            </w:r>
          </w:p>
        </w:tc>
        <w:tc>
          <w:tcPr>
            <w:tcW w:w="1276" w:type="dxa"/>
            <w:vAlign w:val="center"/>
          </w:tcPr>
          <w:p w:rsidR="00542F92" w:rsidRDefault="002A1BF1">
            <w:pPr>
              <w:jc w:val="center"/>
            </w:pPr>
            <w:r>
              <w:rPr>
                <w:rFonts w:eastAsiaTheme="minorEastAsia"/>
                <w:color w:val="000000" w:themeColor="text1"/>
                <w:szCs w:val="21"/>
              </w:rPr>
              <w:t>601888</w:t>
            </w:r>
          </w:p>
        </w:tc>
        <w:tc>
          <w:tcPr>
            <w:tcW w:w="1701" w:type="dxa"/>
            <w:vAlign w:val="center"/>
          </w:tcPr>
          <w:p w:rsidR="00542F92" w:rsidRDefault="002A1BF1">
            <w:pPr>
              <w:jc w:val="center"/>
            </w:pPr>
            <w:r>
              <w:rPr>
                <w:rFonts w:eastAsiaTheme="minorEastAsia"/>
                <w:color w:val="000000" w:themeColor="text1"/>
                <w:szCs w:val="21"/>
              </w:rPr>
              <w:t>中国中免</w:t>
            </w:r>
          </w:p>
        </w:tc>
        <w:tc>
          <w:tcPr>
            <w:tcW w:w="1276" w:type="dxa"/>
            <w:vAlign w:val="center"/>
          </w:tcPr>
          <w:p w:rsidR="00542F92" w:rsidRDefault="002A1BF1">
            <w:pPr>
              <w:jc w:val="right"/>
            </w:pPr>
            <w:r>
              <w:rPr>
                <w:rFonts w:eastAsiaTheme="minorEastAsia"/>
                <w:color w:val="000000" w:themeColor="text1"/>
                <w:szCs w:val="21"/>
              </w:rPr>
              <w:t>10,400.00</w:t>
            </w:r>
          </w:p>
        </w:tc>
        <w:tc>
          <w:tcPr>
            <w:tcW w:w="1842" w:type="dxa"/>
            <w:vAlign w:val="center"/>
          </w:tcPr>
          <w:p w:rsidR="00542F92" w:rsidRDefault="002A1BF1">
            <w:pPr>
              <w:jc w:val="right"/>
            </w:pPr>
            <w:r>
              <w:rPr>
                <w:rFonts w:eastAsiaTheme="minorEastAsia"/>
                <w:color w:val="000000" w:themeColor="text1"/>
                <w:szCs w:val="21"/>
              </w:rPr>
              <w:t>1,149,512.00</w:t>
            </w:r>
          </w:p>
        </w:tc>
        <w:tc>
          <w:tcPr>
            <w:tcW w:w="1616" w:type="dxa"/>
            <w:vAlign w:val="center"/>
          </w:tcPr>
          <w:p w:rsidR="00542F92" w:rsidRDefault="002A1BF1">
            <w:pPr>
              <w:jc w:val="right"/>
            </w:pPr>
            <w:r>
              <w:rPr>
                <w:rFonts w:eastAsiaTheme="minorEastAsia"/>
                <w:color w:val="000000" w:themeColor="text1"/>
                <w:szCs w:val="21"/>
              </w:rPr>
              <w:t>0.10</w:t>
            </w:r>
          </w:p>
        </w:tc>
      </w:tr>
      <w:tr w:rsidR="00542F92">
        <w:tc>
          <w:tcPr>
            <w:tcW w:w="817" w:type="dxa"/>
            <w:vAlign w:val="center"/>
          </w:tcPr>
          <w:p w:rsidR="00542F92" w:rsidRDefault="002A1BF1">
            <w:pPr>
              <w:jc w:val="center"/>
            </w:pPr>
            <w:r>
              <w:rPr>
                <w:rFonts w:eastAsiaTheme="minorEastAsia"/>
                <w:color w:val="000000" w:themeColor="text1"/>
                <w:szCs w:val="21"/>
              </w:rPr>
              <w:t>48</w:t>
            </w:r>
          </w:p>
        </w:tc>
        <w:tc>
          <w:tcPr>
            <w:tcW w:w="1276" w:type="dxa"/>
            <w:vAlign w:val="center"/>
          </w:tcPr>
          <w:p w:rsidR="00542F92" w:rsidRDefault="002A1BF1">
            <w:pPr>
              <w:jc w:val="center"/>
            </w:pPr>
            <w:r>
              <w:rPr>
                <w:rFonts w:eastAsiaTheme="minorEastAsia"/>
                <w:color w:val="000000" w:themeColor="text1"/>
                <w:szCs w:val="21"/>
              </w:rPr>
              <w:t>300498</w:t>
            </w:r>
          </w:p>
        </w:tc>
        <w:tc>
          <w:tcPr>
            <w:tcW w:w="1701" w:type="dxa"/>
            <w:vAlign w:val="center"/>
          </w:tcPr>
          <w:p w:rsidR="00542F92" w:rsidRDefault="002A1BF1">
            <w:pPr>
              <w:jc w:val="center"/>
            </w:pPr>
            <w:r>
              <w:rPr>
                <w:rFonts w:eastAsiaTheme="minorEastAsia"/>
                <w:color w:val="000000" w:themeColor="text1"/>
                <w:szCs w:val="21"/>
              </w:rPr>
              <w:t>温氏股份</w:t>
            </w:r>
          </w:p>
        </w:tc>
        <w:tc>
          <w:tcPr>
            <w:tcW w:w="1276" w:type="dxa"/>
            <w:vAlign w:val="center"/>
          </w:tcPr>
          <w:p w:rsidR="00542F92" w:rsidRDefault="002A1BF1">
            <w:pPr>
              <w:jc w:val="right"/>
            </w:pPr>
            <w:r>
              <w:rPr>
                <w:rFonts w:eastAsiaTheme="minorEastAsia"/>
                <w:color w:val="000000" w:themeColor="text1"/>
                <w:szCs w:val="21"/>
              </w:rPr>
              <w:t>60,294.00</w:t>
            </w:r>
          </w:p>
        </w:tc>
        <w:tc>
          <w:tcPr>
            <w:tcW w:w="1842" w:type="dxa"/>
            <w:vAlign w:val="center"/>
          </w:tcPr>
          <w:p w:rsidR="00542F92" w:rsidRDefault="002A1BF1">
            <w:pPr>
              <w:jc w:val="right"/>
            </w:pPr>
            <w:r>
              <w:rPr>
                <w:rFonts w:eastAsiaTheme="minorEastAsia"/>
                <w:color w:val="000000" w:themeColor="text1"/>
                <w:szCs w:val="21"/>
              </w:rPr>
              <w:t>1,106,394.90</w:t>
            </w:r>
          </w:p>
        </w:tc>
        <w:tc>
          <w:tcPr>
            <w:tcW w:w="1616" w:type="dxa"/>
            <w:vAlign w:val="center"/>
          </w:tcPr>
          <w:p w:rsidR="00542F92" w:rsidRDefault="002A1BF1">
            <w:pPr>
              <w:jc w:val="right"/>
            </w:pPr>
            <w:r>
              <w:rPr>
                <w:rFonts w:eastAsiaTheme="minorEastAsia"/>
                <w:color w:val="000000" w:themeColor="text1"/>
                <w:szCs w:val="21"/>
              </w:rPr>
              <w:t>0.10</w:t>
            </w:r>
          </w:p>
        </w:tc>
      </w:tr>
      <w:tr w:rsidR="00542F92">
        <w:tc>
          <w:tcPr>
            <w:tcW w:w="817" w:type="dxa"/>
            <w:vAlign w:val="center"/>
          </w:tcPr>
          <w:p w:rsidR="00542F92" w:rsidRDefault="002A1BF1">
            <w:pPr>
              <w:jc w:val="center"/>
            </w:pPr>
            <w:r>
              <w:rPr>
                <w:rFonts w:eastAsiaTheme="minorEastAsia"/>
                <w:color w:val="000000" w:themeColor="text1"/>
                <w:szCs w:val="21"/>
              </w:rPr>
              <w:t>49</w:t>
            </w:r>
          </w:p>
        </w:tc>
        <w:tc>
          <w:tcPr>
            <w:tcW w:w="1276" w:type="dxa"/>
            <w:vAlign w:val="center"/>
          </w:tcPr>
          <w:p w:rsidR="00542F92" w:rsidRDefault="002A1BF1">
            <w:pPr>
              <w:jc w:val="center"/>
            </w:pPr>
            <w:r>
              <w:rPr>
                <w:rFonts w:eastAsiaTheme="minorEastAsia"/>
                <w:color w:val="000000" w:themeColor="text1"/>
                <w:szCs w:val="21"/>
              </w:rPr>
              <w:t>002138</w:t>
            </w:r>
          </w:p>
        </w:tc>
        <w:tc>
          <w:tcPr>
            <w:tcW w:w="1701" w:type="dxa"/>
            <w:vAlign w:val="center"/>
          </w:tcPr>
          <w:p w:rsidR="00542F92" w:rsidRDefault="002A1BF1">
            <w:pPr>
              <w:jc w:val="center"/>
            </w:pPr>
            <w:r>
              <w:rPr>
                <w:rFonts w:eastAsiaTheme="minorEastAsia"/>
                <w:color w:val="000000" w:themeColor="text1"/>
                <w:szCs w:val="21"/>
              </w:rPr>
              <w:t>顺络电子</w:t>
            </w:r>
          </w:p>
        </w:tc>
        <w:tc>
          <w:tcPr>
            <w:tcW w:w="1276" w:type="dxa"/>
            <w:vAlign w:val="center"/>
          </w:tcPr>
          <w:p w:rsidR="00542F92" w:rsidRDefault="002A1BF1">
            <w:pPr>
              <w:jc w:val="right"/>
            </w:pPr>
            <w:r>
              <w:rPr>
                <w:rFonts w:eastAsiaTheme="minorEastAsia"/>
                <w:color w:val="000000" w:themeColor="text1"/>
                <w:szCs w:val="21"/>
              </w:rPr>
              <w:t>44,986.00</w:t>
            </w:r>
          </w:p>
        </w:tc>
        <w:tc>
          <w:tcPr>
            <w:tcW w:w="1842" w:type="dxa"/>
            <w:vAlign w:val="center"/>
          </w:tcPr>
          <w:p w:rsidR="00542F92" w:rsidRDefault="002A1BF1">
            <w:pPr>
              <w:jc w:val="right"/>
            </w:pPr>
            <w:r>
              <w:rPr>
                <w:rFonts w:eastAsiaTheme="minorEastAsia"/>
                <w:color w:val="000000" w:themeColor="text1"/>
                <w:szCs w:val="21"/>
              </w:rPr>
              <w:t>1,075,615.26</w:t>
            </w:r>
          </w:p>
        </w:tc>
        <w:tc>
          <w:tcPr>
            <w:tcW w:w="1616" w:type="dxa"/>
            <w:vAlign w:val="center"/>
          </w:tcPr>
          <w:p w:rsidR="00542F92" w:rsidRDefault="002A1BF1">
            <w:pPr>
              <w:jc w:val="right"/>
            </w:pPr>
            <w:r>
              <w:rPr>
                <w:rFonts w:eastAsiaTheme="minorEastAsia"/>
                <w:color w:val="000000" w:themeColor="text1"/>
                <w:szCs w:val="21"/>
              </w:rPr>
              <w:t>0.09</w:t>
            </w:r>
          </w:p>
        </w:tc>
      </w:tr>
      <w:tr w:rsidR="00542F92">
        <w:tc>
          <w:tcPr>
            <w:tcW w:w="817" w:type="dxa"/>
            <w:vAlign w:val="center"/>
          </w:tcPr>
          <w:p w:rsidR="00542F92" w:rsidRDefault="002A1BF1">
            <w:pPr>
              <w:jc w:val="center"/>
            </w:pPr>
            <w:r>
              <w:rPr>
                <w:rFonts w:eastAsiaTheme="minorEastAsia"/>
                <w:color w:val="000000" w:themeColor="text1"/>
                <w:szCs w:val="21"/>
              </w:rPr>
              <w:t>50</w:t>
            </w:r>
          </w:p>
        </w:tc>
        <w:tc>
          <w:tcPr>
            <w:tcW w:w="1276" w:type="dxa"/>
            <w:vAlign w:val="center"/>
          </w:tcPr>
          <w:p w:rsidR="00542F92" w:rsidRDefault="002A1BF1">
            <w:pPr>
              <w:jc w:val="center"/>
            </w:pPr>
            <w:r>
              <w:rPr>
                <w:rFonts w:eastAsiaTheme="minorEastAsia"/>
                <w:color w:val="000000" w:themeColor="text1"/>
                <w:szCs w:val="21"/>
              </w:rPr>
              <w:t>002812</w:t>
            </w:r>
          </w:p>
        </w:tc>
        <w:tc>
          <w:tcPr>
            <w:tcW w:w="1701" w:type="dxa"/>
            <w:vAlign w:val="center"/>
          </w:tcPr>
          <w:p w:rsidR="00542F92" w:rsidRDefault="002A1BF1">
            <w:pPr>
              <w:jc w:val="center"/>
            </w:pPr>
            <w:r>
              <w:rPr>
                <w:rFonts w:eastAsiaTheme="minorEastAsia"/>
                <w:color w:val="000000" w:themeColor="text1"/>
                <w:szCs w:val="21"/>
              </w:rPr>
              <w:t>恩捷股份</w:t>
            </w:r>
          </w:p>
        </w:tc>
        <w:tc>
          <w:tcPr>
            <w:tcW w:w="1276" w:type="dxa"/>
            <w:vAlign w:val="center"/>
          </w:tcPr>
          <w:p w:rsidR="00542F92" w:rsidRDefault="002A1BF1">
            <w:pPr>
              <w:jc w:val="right"/>
            </w:pPr>
            <w:r>
              <w:rPr>
                <w:rFonts w:eastAsiaTheme="minorEastAsia"/>
                <w:color w:val="000000" w:themeColor="text1"/>
                <w:szCs w:val="21"/>
              </w:rPr>
              <w:t>10,800.00</w:t>
            </w:r>
          </w:p>
        </w:tc>
        <w:tc>
          <w:tcPr>
            <w:tcW w:w="1842" w:type="dxa"/>
            <w:vAlign w:val="center"/>
          </w:tcPr>
          <w:p w:rsidR="00542F92" w:rsidRDefault="002A1BF1">
            <w:pPr>
              <w:jc w:val="right"/>
            </w:pPr>
            <w:r>
              <w:rPr>
                <w:rFonts w:eastAsiaTheme="minorEastAsia"/>
                <w:color w:val="000000" w:themeColor="text1"/>
                <w:szCs w:val="21"/>
              </w:rPr>
              <w:t>1,040,580.00</w:t>
            </w:r>
          </w:p>
        </w:tc>
        <w:tc>
          <w:tcPr>
            <w:tcW w:w="1616" w:type="dxa"/>
            <w:vAlign w:val="center"/>
          </w:tcPr>
          <w:p w:rsidR="00542F92" w:rsidRDefault="002A1BF1">
            <w:pPr>
              <w:jc w:val="right"/>
            </w:pPr>
            <w:r>
              <w:rPr>
                <w:rFonts w:eastAsiaTheme="minorEastAsia"/>
                <w:color w:val="000000" w:themeColor="text1"/>
                <w:szCs w:val="21"/>
              </w:rPr>
              <w:t>0.09</w:t>
            </w:r>
          </w:p>
        </w:tc>
      </w:tr>
      <w:tr w:rsidR="00542F92">
        <w:tc>
          <w:tcPr>
            <w:tcW w:w="817" w:type="dxa"/>
            <w:vAlign w:val="center"/>
          </w:tcPr>
          <w:p w:rsidR="00542F92" w:rsidRDefault="002A1BF1">
            <w:pPr>
              <w:jc w:val="center"/>
            </w:pPr>
            <w:r>
              <w:rPr>
                <w:rFonts w:eastAsiaTheme="minorEastAsia"/>
                <w:color w:val="000000" w:themeColor="text1"/>
                <w:szCs w:val="21"/>
              </w:rPr>
              <w:t>51</w:t>
            </w:r>
          </w:p>
        </w:tc>
        <w:tc>
          <w:tcPr>
            <w:tcW w:w="1276" w:type="dxa"/>
            <w:vAlign w:val="center"/>
          </w:tcPr>
          <w:p w:rsidR="00542F92" w:rsidRDefault="002A1BF1">
            <w:pPr>
              <w:jc w:val="center"/>
            </w:pPr>
            <w:r>
              <w:rPr>
                <w:rFonts w:eastAsiaTheme="minorEastAsia"/>
                <w:color w:val="000000" w:themeColor="text1"/>
                <w:szCs w:val="21"/>
              </w:rPr>
              <w:t>000888</w:t>
            </w:r>
          </w:p>
        </w:tc>
        <w:tc>
          <w:tcPr>
            <w:tcW w:w="1701" w:type="dxa"/>
            <w:vAlign w:val="center"/>
          </w:tcPr>
          <w:p w:rsidR="00542F92" w:rsidRDefault="002A1BF1">
            <w:pPr>
              <w:jc w:val="center"/>
            </w:pPr>
            <w:r>
              <w:rPr>
                <w:rFonts w:eastAsiaTheme="minorEastAsia"/>
                <w:color w:val="000000" w:themeColor="text1"/>
                <w:szCs w:val="21"/>
              </w:rPr>
              <w:t>峨眉山Ａ</w:t>
            </w:r>
          </w:p>
        </w:tc>
        <w:tc>
          <w:tcPr>
            <w:tcW w:w="1276" w:type="dxa"/>
            <w:vAlign w:val="center"/>
          </w:tcPr>
          <w:p w:rsidR="00542F92" w:rsidRDefault="002A1BF1">
            <w:pPr>
              <w:jc w:val="right"/>
            </w:pPr>
            <w:r>
              <w:rPr>
                <w:rFonts w:eastAsiaTheme="minorEastAsia"/>
                <w:color w:val="000000" w:themeColor="text1"/>
                <w:szCs w:val="21"/>
              </w:rPr>
              <w:t>88,800.00</w:t>
            </w:r>
          </w:p>
        </w:tc>
        <w:tc>
          <w:tcPr>
            <w:tcW w:w="1842" w:type="dxa"/>
            <w:vAlign w:val="center"/>
          </w:tcPr>
          <w:p w:rsidR="00542F92" w:rsidRDefault="002A1BF1">
            <w:pPr>
              <w:jc w:val="right"/>
            </w:pPr>
            <w:r>
              <w:rPr>
                <w:rFonts w:eastAsiaTheme="minorEastAsia"/>
                <w:color w:val="000000" w:themeColor="text1"/>
                <w:szCs w:val="21"/>
              </w:rPr>
              <w:t>1,017,648.00</w:t>
            </w:r>
          </w:p>
        </w:tc>
        <w:tc>
          <w:tcPr>
            <w:tcW w:w="1616" w:type="dxa"/>
            <w:vAlign w:val="center"/>
          </w:tcPr>
          <w:p w:rsidR="00542F92" w:rsidRDefault="002A1BF1">
            <w:pPr>
              <w:jc w:val="right"/>
            </w:pPr>
            <w:r>
              <w:rPr>
                <w:rFonts w:eastAsiaTheme="minorEastAsia"/>
                <w:color w:val="000000" w:themeColor="text1"/>
                <w:szCs w:val="21"/>
              </w:rPr>
              <w:t>0.09</w:t>
            </w:r>
          </w:p>
        </w:tc>
      </w:tr>
      <w:tr w:rsidR="00542F92">
        <w:tc>
          <w:tcPr>
            <w:tcW w:w="817" w:type="dxa"/>
            <w:vAlign w:val="center"/>
          </w:tcPr>
          <w:p w:rsidR="00542F92" w:rsidRDefault="002A1BF1">
            <w:pPr>
              <w:jc w:val="center"/>
            </w:pPr>
            <w:r>
              <w:rPr>
                <w:rFonts w:eastAsiaTheme="minorEastAsia"/>
                <w:color w:val="000000" w:themeColor="text1"/>
                <w:szCs w:val="21"/>
              </w:rPr>
              <w:t>52</w:t>
            </w:r>
          </w:p>
        </w:tc>
        <w:tc>
          <w:tcPr>
            <w:tcW w:w="1276" w:type="dxa"/>
            <w:vAlign w:val="center"/>
          </w:tcPr>
          <w:p w:rsidR="00542F92" w:rsidRDefault="002A1BF1">
            <w:pPr>
              <w:jc w:val="center"/>
            </w:pPr>
            <w:r>
              <w:rPr>
                <w:rFonts w:eastAsiaTheme="minorEastAsia"/>
                <w:color w:val="000000" w:themeColor="text1"/>
                <w:szCs w:val="21"/>
              </w:rPr>
              <w:t>002230</w:t>
            </w:r>
          </w:p>
        </w:tc>
        <w:tc>
          <w:tcPr>
            <w:tcW w:w="1701" w:type="dxa"/>
            <w:vAlign w:val="center"/>
          </w:tcPr>
          <w:p w:rsidR="00542F92" w:rsidRDefault="002A1BF1">
            <w:pPr>
              <w:jc w:val="center"/>
            </w:pPr>
            <w:r>
              <w:rPr>
                <w:rFonts w:eastAsiaTheme="minorEastAsia"/>
                <w:color w:val="000000" w:themeColor="text1"/>
                <w:szCs w:val="21"/>
              </w:rPr>
              <w:t>科大讯飞</w:t>
            </w:r>
          </w:p>
        </w:tc>
        <w:tc>
          <w:tcPr>
            <w:tcW w:w="1276" w:type="dxa"/>
            <w:vAlign w:val="center"/>
          </w:tcPr>
          <w:p w:rsidR="00542F92" w:rsidRDefault="002A1BF1">
            <w:pPr>
              <w:jc w:val="right"/>
            </w:pPr>
            <w:r>
              <w:rPr>
                <w:rFonts w:eastAsiaTheme="minorEastAsia"/>
                <w:color w:val="000000" w:themeColor="text1"/>
                <w:szCs w:val="21"/>
              </w:rPr>
              <w:t>14,700.00</w:t>
            </w:r>
          </w:p>
        </w:tc>
        <w:tc>
          <w:tcPr>
            <w:tcW w:w="1842" w:type="dxa"/>
            <w:vAlign w:val="center"/>
          </w:tcPr>
          <w:p w:rsidR="00542F92" w:rsidRDefault="002A1BF1">
            <w:pPr>
              <w:jc w:val="right"/>
            </w:pPr>
            <w:r>
              <w:rPr>
                <w:rFonts w:eastAsiaTheme="minorEastAsia"/>
                <w:color w:val="000000" w:themeColor="text1"/>
                <w:szCs w:val="21"/>
              </w:rPr>
              <w:t>999,012.00</w:t>
            </w:r>
          </w:p>
        </w:tc>
        <w:tc>
          <w:tcPr>
            <w:tcW w:w="1616" w:type="dxa"/>
            <w:vAlign w:val="center"/>
          </w:tcPr>
          <w:p w:rsidR="00542F92" w:rsidRDefault="002A1BF1">
            <w:pPr>
              <w:jc w:val="right"/>
            </w:pPr>
            <w:r>
              <w:rPr>
                <w:rFonts w:eastAsiaTheme="minorEastAsia"/>
                <w:color w:val="000000" w:themeColor="text1"/>
                <w:szCs w:val="21"/>
              </w:rPr>
              <w:t>0.09</w:t>
            </w:r>
          </w:p>
        </w:tc>
      </w:tr>
      <w:tr w:rsidR="00542F92">
        <w:tc>
          <w:tcPr>
            <w:tcW w:w="817" w:type="dxa"/>
            <w:vAlign w:val="center"/>
          </w:tcPr>
          <w:p w:rsidR="00542F92" w:rsidRDefault="002A1BF1">
            <w:pPr>
              <w:jc w:val="center"/>
            </w:pPr>
            <w:r>
              <w:rPr>
                <w:rFonts w:eastAsiaTheme="minorEastAsia"/>
                <w:color w:val="000000" w:themeColor="text1"/>
                <w:szCs w:val="21"/>
              </w:rPr>
              <w:t>53</w:t>
            </w:r>
          </w:p>
        </w:tc>
        <w:tc>
          <w:tcPr>
            <w:tcW w:w="1276" w:type="dxa"/>
            <w:vAlign w:val="center"/>
          </w:tcPr>
          <w:p w:rsidR="00542F92" w:rsidRDefault="002A1BF1">
            <w:pPr>
              <w:jc w:val="center"/>
            </w:pPr>
            <w:r>
              <w:rPr>
                <w:rFonts w:eastAsiaTheme="minorEastAsia"/>
                <w:color w:val="000000" w:themeColor="text1"/>
                <w:szCs w:val="21"/>
              </w:rPr>
              <w:t>002714</w:t>
            </w:r>
          </w:p>
        </w:tc>
        <w:tc>
          <w:tcPr>
            <w:tcW w:w="1701" w:type="dxa"/>
            <w:vAlign w:val="center"/>
          </w:tcPr>
          <w:p w:rsidR="00542F92" w:rsidRDefault="002A1BF1">
            <w:pPr>
              <w:jc w:val="center"/>
            </w:pPr>
            <w:r>
              <w:rPr>
                <w:rFonts w:eastAsiaTheme="minorEastAsia"/>
                <w:color w:val="000000" w:themeColor="text1"/>
                <w:szCs w:val="21"/>
              </w:rPr>
              <w:t>牧原股份</w:t>
            </w:r>
          </w:p>
        </w:tc>
        <w:tc>
          <w:tcPr>
            <w:tcW w:w="1276" w:type="dxa"/>
            <w:vAlign w:val="center"/>
          </w:tcPr>
          <w:p w:rsidR="00542F92" w:rsidRDefault="002A1BF1">
            <w:pPr>
              <w:jc w:val="right"/>
            </w:pPr>
            <w:r>
              <w:rPr>
                <w:rFonts w:eastAsiaTheme="minorEastAsia"/>
                <w:color w:val="000000" w:themeColor="text1"/>
                <w:szCs w:val="21"/>
              </w:rPr>
              <w:t>23,700.00</w:t>
            </w:r>
          </w:p>
        </w:tc>
        <w:tc>
          <w:tcPr>
            <w:tcW w:w="1842" w:type="dxa"/>
            <w:vAlign w:val="center"/>
          </w:tcPr>
          <w:p w:rsidR="00542F92" w:rsidRDefault="002A1BF1">
            <w:pPr>
              <w:jc w:val="right"/>
            </w:pPr>
            <w:r>
              <w:rPr>
                <w:rFonts w:eastAsiaTheme="minorEastAsia"/>
                <w:color w:val="000000" w:themeColor="text1"/>
                <w:szCs w:val="21"/>
              </w:rPr>
              <w:t>998,955.00</w:t>
            </w:r>
          </w:p>
        </w:tc>
        <w:tc>
          <w:tcPr>
            <w:tcW w:w="1616" w:type="dxa"/>
            <w:vAlign w:val="center"/>
          </w:tcPr>
          <w:p w:rsidR="00542F92" w:rsidRDefault="002A1BF1">
            <w:pPr>
              <w:jc w:val="right"/>
            </w:pPr>
            <w:r>
              <w:rPr>
                <w:rFonts w:eastAsiaTheme="minorEastAsia"/>
                <w:color w:val="000000" w:themeColor="text1"/>
                <w:szCs w:val="21"/>
              </w:rPr>
              <w:t>0.09</w:t>
            </w:r>
          </w:p>
        </w:tc>
      </w:tr>
      <w:tr w:rsidR="00542F92">
        <w:tc>
          <w:tcPr>
            <w:tcW w:w="817" w:type="dxa"/>
            <w:vAlign w:val="center"/>
          </w:tcPr>
          <w:p w:rsidR="00542F92" w:rsidRDefault="002A1BF1">
            <w:pPr>
              <w:jc w:val="center"/>
            </w:pPr>
            <w:r>
              <w:rPr>
                <w:rFonts w:eastAsiaTheme="minorEastAsia"/>
                <w:color w:val="000000" w:themeColor="text1"/>
                <w:szCs w:val="21"/>
              </w:rPr>
              <w:t>54</w:t>
            </w:r>
          </w:p>
        </w:tc>
        <w:tc>
          <w:tcPr>
            <w:tcW w:w="1276" w:type="dxa"/>
            <w:vAlign w:val="center"/>
          </w:tcPr>
          <w:p w:rsidR="00542F92" w:rsidRDefault="002A1BF1">
            <w:pPr>
              <w:jc w:val="center"/>
            </w:pPr>
            <w:r>
              <w:rPr>
                <w:rFonts w:eastAsiaTheme="minorEastAsia"/>
                <w:color w:val="000000" w:themeColor="text1"/>
                <w:szCs w:val="21"/>
              </w:rPr>
              <w:t>600418</w:t>
            </w:r>
          </w:p>
        </w:tc>
        <w:tc>
          <w:tcPr>
            <w:tcW w:w="1701" w:type="dxa"/>
            <w:vAlign w:val="center"/>
          </w:tcPr>
          <w:p w:rsidR="00542F92" w:rsidRDefault="002A1BF1">
            <w:pPr>
              <w:jc w:val="center"/>
            </w:pPr>
            <w:r>
              <w:rPr>
                <w:rFonts w:eastAsiaTheme="minorEastAsia"/>
                <w:color w:val="000000" w:themeColor="text1"/>
                <w:szCs w:val="21"/>
              </w:rPr>
              <w:t>江淮汽车</w:t>
            </w:r>
          </w:p>
        </w:tc>
        <w:tc>
          <w:tcPr>
            <w:tcW w:w="1276" w:type="dxa"/>
            <w:vAlign w:val="center"/>
          </w:tcPr>
          <w:p w:rsidR="00542F92" w:rsidRDefault="002A1BF1">
            <w:pPr>
              <w:jc w:val="right"/>
            </w:pPr>
            <w:r>
              <w:rPr>
                <w:rFonts w:eastAsiaTheme="minorEastAsia"/>
                <w:color w:val="000000" w:themeColor="text1"/>
                <w:szCs w:val="21"/>
              </w:rPr>
              <w:t>75,900.00</w:t>
            </w:r>
          </w:p>
        </w:tc>
        <w:tc>
          <w:tcPr>
            <w:tcW w:w="1842" w:type="dxa"/>
            <w:vAlign w:val="center"/>
          </w:tcPr>
          <w:p w:rsidR="00542F92" w:rsidRDefault="002A1BF1">
            <w:pPr>
              <w:jc w:val="right"/>
            </w:pPr>
            <w:r>
              <w:rPr>
                <w:rFonts w:eastAsiaTheme="minorEastAsia"/>
                <w:color w:val="000000" w:themeColor="text1"/>
                <w:szCs w:val="21"/>
              </w:rPr>
              <w:t>955,581.00</w:t>
            </w:r>
          </w:p>
        </w:tc>
        <w:tc>
          <w:tcPr>
            <w:tcW w:w="1616" w:type="dxa"/>
            <w:vAlign w:val="center"/>
          </w:tcPr>
          <w:p w:rsidR="00542F92" w:rsidRDefault="002A1BF1">
            <w:pPr>
              <w:jc w:val="right"/>
            </w:pPr>
            <w:r>
              <w:rPr>
                <w:rFonts w:eastAsiaTheme="minorEastAsia"/>
                <w:color w:val="000000" w:themeColor="text1"/>
                <w:szCs w:val="21"/>
              </w:rPr>
              <w:t>0.08</w:t>
            </w:r>
          </w:p>
        </w:tc>
      </w:tr>
      <w:tr w:rsidR="00542F92">
        <w:tc>
          <w:tcPr>
            <w:tcW w:w="817" w:type="dxa"/>
            <w:vAlign w:val="center"/>
          </w:tcPr>
          <w:p w:rsidR="00542F92" w:rsidRDefault="002A1BF1">
            <w:pPr>
              <w:jc w:val="center"/>
            </w:pPr>
            <w:r>
              <w:rPr>
                <w:rFonts w:eastAsiaTheme="minorEastAsia"/>
                <w:color w:val="000000" w:themeColor="text1"/>
                <w:szCs w:val="21"/>
              </w:rPr>
              <w:t>55</w:t>
            </w:r>
          </w:p>
        </w:tc>
        <w:tc>
          <w:tcPr>
            <w:tcW w:w="1276" w:type="dxa"/>
            <w:vAlign w:val="center"/>
          </w:tcPr>
          <w:p w:rsidR="00542F92" w:rsidRDefault="002A1BF1">
            <w:pPr>
              <w:jc w:val="center"/>
            </w:pPr>
            <w:r>
              <w:rPr>
                <w:rFonts w:eastAsiaTheme="minorEastAsia"/>
                <w:color w:val="000000" w:themeColor="text1"/>
                <w:szCs w:val="21"/>
              </w:rPr>
              <w:t>600588</w:t>
            </w:r>
          </w:p>
        </w:tc>
        <w:tc>
          <w:tcPr>
            <w:tcW w:w="1701" w:type="dxa"/>
            <w:vAlign w:val="center"/>
          </w:tcPr>
          <w:p w:rsidR="00542F92" w:rsidRDefault="002A1BF1">
            <w:pPr>
              <w:jc w:val="center"/>
            </w:pPr>
            <w:r>
              <w:rPr>
                <w:rFonts w:eastAsiaTheme="minorEastAsia"/>
                <w:color w:val="000000" w:themeColor="text1"/>
                <w:szCs w:val="21"/>
              </w:rPr>
              <w:t>用友网络</w:t>
            </w:r>
          </w:p>
        </w:tc>
        <w:tc>
          <w:tcPr>
            <w:tcW w:w="1276" w:type="dxa"/>
            <w:vAlign w:val="center"/>
          </w:tcPr>
          <w:p w:rsidR="00542F92" w:rsidRDefault="002A1BF1">
            <w:pPr>
              <w:jc w:val="right"/>
            </w:pPr>
            <w:r>
              <w:rPr>
                <w:rFonts w:eastAsiaTheme="minorEastAsia"/>
                <w:color w:val="000000" w:themeColor="text1"/>
                <w:szCs w:val="21"/>
              </w:rPr>
              <w:t>40,400.00</w:t>
            </w:r>
          </w:p>
        </w:tc>
        <w:tc>
          <w:tcPr>
            <w:tcW w:w="1842" w:type="dxa"/>
            <w:vAlign w:val="center"/>
          </w:tcPr>
          <w:p w:rsidR="00542F92" w:rsidRDefault="002A1BF1">
            <w:pPr>
              <w:jc w:val="right"/>
            </w:pPr>
            <w:r>
              <w:rPr>
                <w:rFonts w:eastAsiaTheme="minorEastAsia"/>
                <w:color w:val="000000" w:themeColor="text1"/>
                <w:szCs w:val="21"/>
              </w:rPr>
              <w:t>828,200.00</w:t>
            </w:r>
          </w:p>
        </w:tc>
        <w:tc>
          <w:tcPr>
            <w:tcW w:w="1616" w:type="dxa"/>
            <w:vAlign w:val="center"/>
          </w:tcPr>
          <w:p w:rsidR="00542F92" w:rsidRDefault="002A1BF1">
            <w:pPr>
              <w:jc w:val="right"/>
            </w:pPr>
            <w:r>
              <w:rPr>
                <w:rFonts w:eastAsiaTheme="minorEastAsia"/>
                <w:color w:val="000000" w:themeColor="text1"/>
                <w:szCs w:val="21"/>
              </w:rPr>
              <w:t>0.07</w:t>
            </w:r>
          </w:p>
        </w:tc>
      </w:tr>
      <w:tr w:rsidR="00542F92">
        <w:tc>
          <w:tcPr>
            <w:tcW w:w="817" w:type="dxa"/>
            <w:vAlign w:val="center"/>
          </w:tcPr>
          <w:p w:rsidR="00542F92" w:rsidRDefault="002A1BF1">
            <w:pPr>
              <w:jc w:val="center"/>
            </w:pPr>
            <w:r>
              <w:rPr>
                <w:rFonts w:eastAsiaTheme="minorEastAsia"/>
                <w:color w:val="000000" w:themeColor="text1"/>
                <w:szCs w:val="21"/>
              </w:rPr>
              <w:t>56</w:t>
            </w:r>
          </w:p>
        </w:tc>
        <w:tc>
          <w:tcPr>
            <w:tcW w:w="1276" w:type="dxa"/>
            <w:vAlign w:val="center"/>
          </w:tcPr>
          <w:p w:rsidR="00542F92" w:rsidRDefault="002A1BF1">
            <w:pPr>
              <w:jc w:val="center"/>
            </w:pPr>
            <w:r>
              <w:rPr>
                <w:rFonts w:eastAsiaTheme="minorEastAsia"/>
                <w:color w:val="000000" w:themeColor="text1"/>
                <w:szCs w:val="21"/>
              </w:rPr>
              <w:t>002567</w:t>
            </w:r>
          </w:p>
        </w:tc>
        <w:tc>
          <w:tcPr>
            <w:tcW w:w="1701" w:type="dxa"/>
            <w:vAlign w:val="center"/>
          </w:tcPr>
          <w:p w:rsidR="00542F92" w:rsidRDefault="002A1BF1">
            <w:pPr>
              <w:jc w:val="center"/>
            </w:pPr>
            <w:r>
              <w:rPr>
                <w:rFonts w:eastAsiaTheme="minorEastAsia"/>
                <w:color w:val="000000" w:themeColor="text1"/>
                <w:szCs w:val="21"/>
              </w:rPr>
              <w:t>唐人神</w:t>
            </w:r>
          </w:p>
        </w:tc>
        <w:tc>
          <w:tcPr>
            <w:tcW w:w="1276" w:type="dxa"/>
            <w:vAlign w:val="center"/>
          </w:tcPr>
          <w:p w:rsidR="00542F92" w:rsidRDefault="002A1BF1">
            <w:pPr>
              <w:jc w:val="right"/>
            </w:pPr>
            <w:r>
              <w:rPr>
                <w:rFonts w:eastAsiaTheme="minorEastAsia"/>
                <w:color w:val="000000" w:themeColor="text1"/>
                <w:szCs w:val="21"/>
              </w:rPr>
              <w:t>124,100.00</w:t>
            </w:r>
          </w:p>
        </w:tc>
        <w:tc>
          <w:tcPr>
            <w:tcW w:w="1842" w:type="dxa"/>
            <w:vAlign w:val="center"/>
          </w:tcPr>
          <w:p w:rsidR="00542F92" w:rsidRDefault="002A1BF1">
            <w:pPr>
              <w:jc w:val="right"/>
            </w:pPr>
            <w:r>
              <w:rPr>
                <w:rFonts w:eastAsiaTheme="minorEastAsia"/>
                <w:color w:val="000000" w:themeColor="text1"/>
                <w:szCs w:val="21"/>
              </w:rPr>
              <w:t>825,265.00</w:t>
            </w:r>
          </w:p>
        </w:tc>
        <w:tc>
          <w:tcPr>
            <w:tcW w:w="1616" w:type="dxa"/>
            <w:vAlign w:val="center"/>
          </w:tcPr>
          <w:p w:rsidR="00542F92" w:rsidRDefault="002A1BF1">
            <w:pPr>
              <w:jc w:val="right"/>
            </w:pPr>
            <w:r>
              <w:rPr>
                <w:rFonts w:eastAsiaTheme="minorEastAsia"/>
                <w:color w:val="000000" w:themeColor="text1"/>
                <w:szCs w:val="21"/>
              </w:rPr>
              <w:t>0.07</w:t>
            </w:r>
          </w:p>
        </w:tc>
      </w:tr>
      <w:tr w:rsidR="00542F92">
        <w:tc>
          <w:tcPr>
            <w:tcW w:w="817" w:type="dxa"/>
            <w:vAlign w:val="center"/>
          </w:tcPr>
          <w:p w:rsidR="00542F92" w:rsidRDefault="002A1BF1">
            <w:pPr>
              <w:jc w:val="center"/>
            </w:pPr>
            <w:r>
              <w:rPr>
                <w:rFonts w:eastAsiaTheme="minorEastAsia"/>
                <w:color w:val="000000" w:themeColor="text1"/>
                <w:szCs w:val="21"/>
              </w:rPr>
              <w:t>57</w:t>
            </w:r>
          </w:p>
        </w:tc>
        <w:tc>
          <w:tcPr>
            <w:tcW w:w="1276" w:type="dxa"/>
            <w:vAlign w:val="center"/>
          </w:tcPr>
          <w:p w:rsidR="00542F92" w:rsidRDefault="002A1BF1">
            <w:pPr>
              <w:jc w:val="center"/>
            </w:pPr>
            <w:r>
              <w:rPr>
                <w:rFonts w:eastAsiaTheme="minorEastAsia"/>
                <w:color w:val="000000" w:themeColor="text1"/>
                <w:szCs w:val="21"/>
              </w:rPr>
              <w:t>600438</w:t>
            </w:r>
          </w:p>
        </w:tc>
        <w:tc>
          <w:tcPr>
            <w:tcW w:w="1701" w:type="dxa"/>
            <w:vAlign w:val="center"/>
          </w:tcPr>
          <w:p w:rsidR="00542F92" w:rsidRDefault="002A1BF1">
            <w:pPr>
              <w:jc w:val="center"/>
            </w:pPr>
            <w:r>
              <w:rPr>
                <w:rFonts w:eastAsiaTheme="minorEastAsia"/>
                <w:color w:val="000000" w:themeColor="text1"/>
                <w:szCs w:val="21"/>
              </w:rPr>
              <w:t>通威股份</w:t>
            </w:r>
          </w:p>
        </w:tc>
        <w:tc>
          <w:tcPr>
            <w:tcW w:w="1276" w:type="dxa"/>
            <w:vAlign w:val="center"/>
          </w:tcPr>
          <w:p w:rsidR="00542F92" w:rsidRDefault="002A1BF1">
            <w:pPr>
              <w:jc w:val="right"/>
            </w:pPr>
            <w:r>
              <w:rPr>
                <w:rFonts w:eastAsiaTheme="minorEastAsia"/>
                <w:color w:val="000000" w:themeColor="text1"/>
                <w:szCs w:val="21"/>
              </w:rPr>
              <w:t>23,600.00</w:t>
            </w:r>
          </w:p>
        </w:tc>
        <w:tc>
          <w:tcPr>
            <w:tcW w:w="1842" w:type="dxa"/>
            <w:vAlign w:val="center"/>
          </w:tcPr>
          <w:p w:rsidR="00542F92" w:rsidRDefault="002A1BF1">
            <w:pPr>
              <w:jc w:val="right"/>
            </w:pPr>
            <w:r>
              <w:rPr>
                <w:rFonts w:eastAsiaTheme="minorEastAsia"/>
                <w:color w:val="000000" w:themeColor="text1"/>
                <w:szCs w:val="21"/>
              </w:rPr>
              <w:t>809,716.00</w:t>
            </w:r>
          </w:p>
        </w:tc>
        <w:tc>
          <w:tcPr>
            <w:tcW w:w="1616" w:type="dxa"/>
            <w:vAlign w:val="center"/>
          </w:tcPr>
          <w:p w:rsidR="00542F92" w:rsidRDefault="002A1BF1">
            <w:pPr>
              <w:jc w:val="right"/>
            </w:pPr>
            <w:r>
              <w:rPr>
                <w:rFonts w:eastAsiaTheme="minorEastAsia"/>
                <w:color w:val="000000" w:themeColor="text1"/>
                <w:szCs w:val="21"/>
              </w:rPr>
              <w:t>0.07</w:t>
            </w:r>
          </w:p>
        </w:tc>
      </w:tr>
      <w:tr w:rsidR="00542F92">
        <w:tc>
          <w:tcPr>
            <w:tcW w:w="817" w:type="dxa"/>
            <w:vAlign w:val="center"/>
          </w:tcPr>
          <w:p w:rsidR="00542F92" w:rsidRDefault="002A1BF1">
            <w:pPr>
              <w:jc w:val="center"/>
            </w:pPr>
            <w:r>
              <w:rPr>
                <w:rFonts w:eastAsiaTheme="minorEastAsia"/>
                <w:color w:val="000000" w:themeColor="text1"/>
                <w:szCs w:val="21"/>
              </w:rPr>
              <w:t>58</w:t>
            </w:r>
          </w:p>
        </w:tc>
        <w:tc>
          <w:tcPr>
            <w:tcW w:w="1276" w:type="dxa"/>
            <w:vAlign w:val="center"/>
          </w:tcPr>
          <w:p w:rsidR="00542F92" w:rsidRDefault="002A1BF1">
            <w:pPr>
              <w:jc w:val="center"/>
            </w:pPr>
            <w:r>
              <w:rPr>
                <w:rFonts w:eastAsiaTheme="minorEastAsia"/>
                <w:color w:val="000000" w:themeColor="text1"/>
                <w:szCs w:val="21"/>
              </w:rPr>
              <w:t>000938</w:t>
            </w:r>
          </w:p>
        </w:tc>
        <w:tc>
          <w:tcPr>
            <w:tcW w:w="1701" w:type="dxa"/>
            <w:vAlign w:val="center"/>
          </w:tcPr>
          <w:p w:rsidR="00542F92" w:rsidRDefault="002A1BF1">
            <w:pPr>
              <w:jc w:val="center"/>
            </w:pPr>
            <w:r>
              <w:rPr>
                <w:rFonts w:eastAsiaTheme="minorEastAsia"/>
                <w:color w:val="000000" w:themeColor="text1"/>
                <w:szCs w:val="21"/>
              </w:rPr>
              <w:t>紫光股份</w:t>
            </w:r>
          </w:p>
        </w:tc>
        <w:tc>
          <w:tcPr>
            <w:tcW w:w="1276" w:type="dxa"/>
            <w:vAlign w:val="center"/>
          </w:tcPr>
          <w:p w:rsidR="00542F92" w:rsidRDefault="002A1BF1">
            <w:pPr>
              <w:jc w:val="right"/>
            </w:pPr>
            <w:r>
              <w:rPr>
                <w:rFonts w:eastAsiaTheme="minorEastAsia"/>
                <w:color w:val="000000" w:themeColor="text1"/>
                <w:szCs w:val="21"/>
              </w:rPr>
              <w:t>22,600.00</w:t>
            </w:r>
          </w:p>
        </w:tc>
        <w:tc>
          <w:tcPr>
            <w:tcW w:w="1842" w:type="dxa"/>
            <w:vAlign w:val="center"/>
          </w:tcPr>
          <w:p w:rsidR="00542F92" w:rsidRDefault="002A1BF1">
            <w:pPr>
              <w:jc w:val="right"/>
            </w:pPr>
            <w:r>
              <w:rPr>
                <w:rFonts w:eastAsiaTheme="minorEastAsia"/>
                <w:color w:val="000000" w:themeColor="text1"/>
                <w:szCs w:val="21"/>
              </w:rPr>
              <w:t>719,810.00</w:t>
            </w:r>
          </w:p>
        </w:tc>
        <w:tc>
          <w:tcPr>
            <w:tcW w:w="1616" w:type="dxa"/>
            <w:vAlign w:val="center"/>
          </w:tcPr>
          <w:p w:rsidR="00542F92" w:rsidRDefault="002A1BF1">
            <w:pPr>
              <w:jc w:val="right"/>
            </w:pPr>
            <w:r>
              <w:rPr>
                <w:rFonts w:eastAsiaTheme="minorEastAsia"/>
                <w:color w:val="000000" w:themeColor="text1"/>
                <w:szCs w:val="21"/>
              </w:rPr>
              <w:t>0.06</w:t>
            </w:r>
          </w:p>
        </w:tc>
      </w:tr>
      <w:tr w:rsidR="00542F92">
        <w:tc>
          <w:tcPr>
            <w:tcW w:w="817" w:type="dxa"/>
            <w:vAlign w:val="center"/>
          </w:tcPr>
          <w:p w:rsidR="00542F92" w:rsidRDefault="002A1BF1">
            <w:pPr>
              <w:jc w:val="center"/>
            </w:pPr>
            <w:r>
              <w:rPr>
                <w:rFonts w:eastAsiaTheme="minorEastAsia"/>
                <w:color w:val="000000" w:themeColor="text1"/>
                <w:szCs w:val="21"/>
              </w:rPr>
              <w:t>59</w:t>
            </w:r>
          </w:p>
        </w:tc>
        <w:tc>
          <w:tcPr>
            <w:tcW w:w="1276" w:type="dxa"/>
            <w:vAlign w:val="center"/>
          </w:tcPr>
          <w:p w:rsidR="00542F92" w:rsidRDefault="002A1BF1">
            <w:pPr>
              <w:jc w:val="center"/>
            </w:pPr>
            <w:r>
              <w:rPr>
                <w:rFonts w:eastAsiaTheme="minorEastAsia"/>
                <w:color w:val="000000" w:themeColor="text1"/>
                <w:szCs w:val="21"/>
              </w:rPr>
              <w:t>002432</w:t>
            </w:r>
          </w:p>
        </w:tc>
        <w:tc>
          <w:tcPr>
            <w:tcW w:w="1701" w:type="dxa"/>
            <w:vAlign w:val="center"/>
          </w:tcPr>
          <w:p w:rsidR="00542F92" w:rsidRDefault="002A1BF1">
            <w:pPr>
              <w:jc w:val="center"/>
            </w:pPr>
            <w:r>
              <w:rPr>
                <w:rFonts w:eastAsiaTheme="minorEastAsia"/>
                <w:color w:val="000000" w:themeColor="text1"/>
                <w:szCs w:val="21"/>
              </w:rPr>
              <w:t>九安医疗</w:t>
            </w:r>
          </w:p>
        </w:tc>
        <w:tc>
          <w:tcPr>
            <w:tcW w:w="1276" w:type="dxa"/>
            <w:vAlign w:val="center"/>
          </w:tcPr>
          <w:p w:rsidR="00542F92" w:rsidRDefault="002A1BF1">
            <w:pPr>
              <w:jc w:val="right"/>
            </w:pPr>
            <w:r>
              <w:rPr>
                <w:rFonts w:eastAsiaTheme="minorEastAsia"/>
                <w:color w:val="000000" w:themeColor="text1"/>
                <w:szCs w:val="21"/>
              </w:rPr>
              <w:t>20,200.00</w:t>
            </w:r>
          </w:p>
        </w:tc>
        <w:tc>
          <w:tcPr>
            <w:tcW w:w="1842" w:type="dxa"/>
            <w:vAlign w:val="center"/>
          </w:tcPr>
          <w:p w:rsidR="00542F92" w:rsidRDefault="002A1BF1">
            <w:pPr>
              <w:jc w:val="right"/>
            </w:pPr>
            <w:r>
              <w:rPr>
                <w:rFonts w:eastAsiaTheme="minorEastAsia"/>
                <w:color w:val="000000" w:themeColor="text1"/>
                <w:szCs w:val="21"/>
              </w:rPr>
              <w:t>711,242.00</w:t>
            </w:r>
          </w:p>
        </w:tc>
        <w:tc>
          <w:tcPr>
            <w:tcW w:w="1616" w:type="dxa"/>
            <w:vAlign w:val="center"/>
          </w:tcPr>
          <w:p w:rsidR="00542F92" w:rsidRDefault="002A1BF1">
            <w:pPr>
              <w:jc w:val="right"/>
            </w:pPr>
            <w:r>
              <w:rPr>
                <w:rFonts w:eastAsiaTheme="minorEastAsia"/>
                <w:color w:val="000000" w:themeColor="text1"/>
                <w:szCs w:val="21"/>
              </w:rPr>
              <w:t>0.06</w:t>
            </w:r>
          </w:p>
        </w:tc>
      </w:tr>
      <w:tr w:rsidR="00542F92">
        <w:tc>
          <w:tcPr>
            <w:tcW w:w="817" w:type="dxa"/>
            <w:vAlign w:val="center"/>
          </w:tcPr>
          <w:p w:rsidR="00542F92" w:rsidRDefault="002A1BF1">
            <w:pPr>
              <w:jc w:val="center"/>
            </w:pPr>
            <w:r>
              <w:rPr>
                <w:rFonts w:eastAsiaTheme="minorEastAsia"/>
                <w:color w:val="000000" w:themeColor="text1"/>
                <w:szCs w:val="21"/>
              </w:rPr>
              <w:t>60</w:t>
            </w:r>
          </w:p>
        </w:tc>
        <w:tc>
          <w:tcPr>
            <w:tcW w:w="1276" w:type="dxa"/>
            <w:vAlign w:val="center"/>
          </w:tcPr>
          <w:p w:rsidR="00542F92" w:rsidRDefault="002A1BF1">
            <w:pPr>
              <w:jc w:val="center"/>
            </w:pPr>
            <w:r>
              <w:rPr>
                <w:rFonts w:eastAsiaTheme="minorEastAsia"/>
                <w:color w:val="000000" w:themeColor="text1"/>
                <w:szCs w:val="21"/>
              </w:rPr>
              <w:t>601012</w:t>
            </w:r>
          </w:p>
        </w:tc>
        <w:tc>
          <w:tcPr>
            <w:tcW w:w="1701" w:type="dxa"/>
            <w:vAlign w:val="center"/>
          </w:tcPr>
          <w:p w:rsidR="00542F92" w:rsidRDefault="002A1BF1">
            <w:pPr>
              <w:jc w:val="center"/>
            </w:pPr>
            <w:r>
              <w:rPr>
                <w:rFonts w:eastAsiaTheme="minorEastAsia"/>
                <w:color w:val="000000" w:themeColor="text1"/>
                <w:szCs w:val="21"/>
              </w:rPr>
              <w:t>隆基绿能</w:t>
            </w:r>
          </w:p>
        </w:tc>
        <w:tc>
          <w:tcPr>
            <w:tcW w:w="1276" w:type="dxa"/>
            <w:vAlign w:val="center"/>
          </w:tcPr>
          <w:p w:rsidR="00542F92" w:rsidRDefault="002A1BF1">
            <w:pPr>
              <w:jc w:val="right"/>
            </w:pPr>
            <w:r>
              <w:rPr>
                <w:rFonts w:eastAsiaTheme="minorEastAsia"/>
                <w:color w:val="000000" w:themeColor="text1"/>
                <w:szCs w:val="21"/>
              </w:rPr>
              <w:t>22,760.00</w:t>
            </w:r>
          </w:p>
        </w:tc>
        <w:tc>
          <w:tcPr>
            <w:tcW w:w="1842" w:type="dxa"/>
            <w:vAlign w:val="center"/>
          </w:tcPr>
          <w:p w:rsidR="00542F92" w:rsidRDefault="002A1BF1">
            <w:pPr>
              <w:jc w:val="right"/>
            </w:pPr>
            <w:r>
              <w:rPr>
                <w:rFonts w:eastAsiaTheme="minorEastAsia"/>
                <w:color w:val="000000" w:themeColor="text1"/>
                <w:szCs w:val="21"/>
              </w:rPr>
              <w:t>652,529.20</w:t>
            </w:r>
          </w:p>
        </w:tc>
        <w:tc>
          <w:tcPr>
            <w:tcW w:w="1616" w:type="dxa"/>
            <w:vAlign w:val="center"/>
          </w:tcPr>
          <w:p w:rsidR="00542F92" w:rsidRDefault="002A1BF1">
            <w:pPr>
              <w:jc w:val="right"/>
            </w:pPr>
            <w:r>
              <w:rPr>
                <w:rFonts w:eastAsiaTheme="minorEastAsia"/>
                <w:color w:val="000000" w:themeColor="text1"/>
                <w:szCs w:val="21"/>
              </w:rPr>
              <w:t>0.06</w:t>
            </w:r>
          </w:p>
        </w:tc>
      </w:tr>
      <w:tr w:rsidR="00542F92">
        <w:tc>
          <w:tcPr>
            <w:tcW w:w="817" w:type="dxa"/>
            <w:vAlign w:val="center"/>
          </w:tcPr>
          <w:p w:rsidR="00542F92" w:rsidRDefault="002A1BF1">
            <w:pPr>
              <w:jc w:val="center"/>
            </w:pPr>
            <w:r>
              <w:rPr>
                <w:rFonts w:eastAsiaTheme="minorEastAsia"/>
                <w:color w:val="000000" w:themeColor="text1"/>
                <w:szCs w:val="21"/>
              </w:rPr>
              <w:t>61</w:t>
            </w:r>
          </w:p>
        </w:tc>
        <w:tc>
          <w:tcPr>
            <w:tcW w:w="1276" w:type="dxa"/>
            <w:vAlign w:val="center"/>
          </w:tcPr>
          <w:p w:rsidR="00542F92" w:rsidRDefault="002A1BF1">
            <w:pPr>
              <w:jc w:val="center"/>
            </w:pPr>
            <w:r>
              <w:rPr>
                <w:rFonts w:eastAsiaTheme="minorEastAsia"/>
                <w:color w:val="000000" w:themeColor="text1"/>
                <w:szCs w:val="21"/>
              </w:rPr>
              <w:t>603019</w:t>
            </w:r>
          </w:p>
        </w:tc>
        <w:tc>
          <w:tcPr>
            <w:tcW w:w="1701" w:type="dxa"/>
            <w:vAlign w:val="center"/>
          </w:tcPr>
          <w:p w:rsidR="00542F92" w:rsidRDefault="002A1BF1">
            <w:pPr>
              <w:jc w:val="center"/>
            </w:pPr>
            <w:r>
              <w:rPr>
                <w:rFonts w:eastAsiaTheme="minorEastAsia"/>
                <w:color w:val="000000" w:themeColor="text1"/>
                <w:szCs w:val="21"/>
              </w:rPr>
              <w:t>中科曙光</w:t>
            </w:r>
          </w:p>
        </w:tc>
        <w:tc>
          <w:tcPr>
            <w:tcW w:w="1276" w:type="dxa"/>
            <w:vAlign w:val="center"/>
          </w:tcPr>
          <w:p w:rsidR="00542F92" w:rsidRDefault="002A1BF1">
            <w:pPr>
              <w:jc w:val="right"/>
            </w:pPr>
            <w:r>
              <w:rPr>
                <w:rFonts w:eastAsiaTheme="minorEastAsia"/>
                <w:color w:val="000000" w:themeColor="text1"/>
                <w:szCs w:val="21"/>
              </w:rPr>
              <w:t>9,500.00</w:t>
            </w:r>
          </w:p>
        </w:tc>
        <w:tc>
          <w:tcPr>
            <w:tcW w:w="1842" w:type="dxa"/>
            <w:vAlign w:val="center"/>
          </w:tcPr>
          <w:p w:rsidR="00542F92" w:rsidRDefault="002A1BF1">
            <w:pPr>
              <w:jc w:val="right"/>
            </w:pPr>
            <w:r>
              <w:rPr>
                <w:rFonts w:eastAsiaTheme="minorEastAsia"/>
                <w:color w:val="000000" w:themeColor="text1"/>
                <w:szCs w:val="21"/>
              </w:rPr>
              <w:t>483,550.00</w:t>
            </w:r>
          </w:p>
        </w:tc>
        <w:tc>
          <w:tcPr>
            <w:tcW w:w="1616" w:type="dxa"/>
            <w:vAlign w:val="center"/>
          </w:tcPr>
          <w:p w:rsidR="00542F92" w:rsidRDefault="002A1BF1">
            <w:pPr>
              <w:jc w:val="right"/>
            </w:pPr>
            <w:r>
              <w:rPr>
                <w:rFonts w:eastAsiaTheme="minorEastAsia"/>
                <w:color w:val="000000" w:themeColor="text1"/>
                <w:szCs w:val="21"/>
              </w:rPr>
              <w:t>0.04</w:t>
            </w:r>
          </w:p>
        </w:tc>
      </w:tr>
      <w:tr w:rsidR="00542F92">
        <w:tc>
          <w:tcPr>
            <w:tcW w:w="817" w:type="dxa"/>
            <w:vAlign w:val="center"/>
          </w:tcPr>
          <w:p w:rsidR="00542F92" w:rsidRDefault="002A1BF1">
            <w:pPr>
              <w:jc w:val="center"/>
            </w:pPr>
            <w:r>
              <w:rPr>
                <w:rFonts w:eastAsiaTheme="minorEastAsia"/>
                <w:color w:val="000000" w:themeColor="text1"/>
                <w:szCs w:val="21"/>
              </w:rPr>
              <w:t>62</w:t>
            </w:r>
          </w:p>
        </w:tc>
        <w:tc>
          <w:tcPr>
            <w:tcW w:w="1276" w:type="dxa"/>
            <w:vAlign w:val="center"/>
          </w:tcPr>
          <w:p w:rsidR="00542F92" w:rsidRDefault="002A1BF1">
            <w:pPr>
              <w:jc w:val="center"/>
            </w:pPr>
            <w:r>
              <w:rPr>
                <w:rFonts w:eastAsiaTheme="minorEastAsia"/>
                <w:color w:val="000000" w:themeColor="text1"/>
                <w:szCs w:val="21"/>
              </w:rPr>
              <w:t>600536</w:t>
            </w:r>
          </w:p>
        </w:tc>
        <w:tc>
          <w:tcPr>
            <w:tcW w:w="1701" w:type="dxa"/>
            <w:vAlign w:val="center"/>
          </w:tcPr>
          <w:p w:rsidR="00542F92" w:rsidRDefault="002A1BF1">
            <w:pPr>
              <w:jc w:val="center"/>
            </w:pPr>
            <w:r>
              <w:rPr>
                <w:rFonts w:eastAsiaTheme="minorEastAsia"/>
                <w:color w:val="000000" w:themeColor="text1"/>
                <w:szCs w:val="21"/>
              </w:rPr>
              <w:t>中国软件</w:t>
            </w:r>
          </w:p>
        </w:tc>
        <w:tc>
          <w:tcPr>
            <w:tcW w:w="1276" w:type="dxa"/>
            <w:vAlign w:val="center"/>
          </w:tcPr>
          <w:p w:rsidR="00542F92" w:rsidRDefault="002A1BF1">
            <w:pPr>
              <w:jc w:val="right"/>
            </w:pPr>
            <w:r>
              <w:rPr>
                <w:rFonts w:eastAsiaTheme="minorEastAsia"/>
                <w:color w:val="000000" w:themeColor="text1"/>
                <w:szCs w:val="21"/>
              </w:rPr>
              <w:t>9,715.00</w:t>
            </w:r>
          </w:p>
        </w:tc>
        <w:tc>
          <w:tcPr>
            <w:tcW w:w="1842" w:type="dxa"/>
            <w:vAlign w:val="center"/>
          </w:tcPr>
          <w:p w:rsidR="00542F92" w:rsidRDefault="002A1BF1">
            <w:pPr>
              <w:jc w:val="right"/>
            </w:pPr>
            <w:r>
              <w:rPr>
                <w:rFonts w:eastAsiaTheme="minorEastAsia"/>
                <w:color w:val="000000" w:themeColor="text1"/>
                <w:szCs w:val="21"/>
              </w:rPr>
              <w:t>455,439.20</w:t>
            </w:r>
          </w:p>
        </w:tc>
        <w:tc>
          <w:tcPr>
            <w:tcW w:w="1616" w:type="dxa"/>
            <w:vAlign w:val="center"/>
          </w:tcPr>
          <w:p w:rsidR="00542F92" w:rsidRDefault="002A1BF1">
            <w:pPr>
              <w:jc w:val="right"/>
            </w:pPr>
            <w:r>
              <w:rPr>
                <w:rFonts w:eastAsiaTheme="minorEastAsia"/>
                <w:color w:val="000000" w:themeColor="text1"/>
                <w:szCs w:val="21"/>
              </w:rPr>
              <w:t>0.04</w:t>
            </w:r>
          </w:p>
        </w:tc>
      </w:tr>
      <w:tr w:rsidR="00542F92">
        <w:tc>
          <w:tcPr>
            <w:tcW w:w="817" w:type="dxa"/>
            <w:vAlign w:val="center"/>
          </w:tcPr>
          <w:p w:rsidR="00542F92" w:rsidRDefault="002A1BF1">
            <w:pPr>
              <w:jc w:val="center"/>
            </w:pPr>
            <w:r>
              <w:rPr>
                <w:rFonts w:eastAsiaTheme="minorEastAsia"/>
                <w:color w:val="000000" w:themeColor="text1"/>
                <w:szCs w:val="21"/>
              </w:rPr>
              <w:lastRenderedPageBreak/>
              <w:t>63</w:t>
            </w:r>
          </w:p>
        </w:tc>
        <w:tc>
          <w:tcPr>
            <w:tcW w:w="1276" w:type="dxa"/>
            <w:vAlign w:val="center"/>
          </w:tcPr>
          <w:p w:rsidR="00542F92" w:rsidRDefault="002A1BF1">
            <w:pPr>
              <w:jc w:val="center"/>
            </w:pPr>
            <w:r>
              <w:rPr>
                <w:rFonts w:eastAsiaTheme="minorEastAsia"/>
                <w:color w:val="000000" w:themeColor="text1"/>
                <w:szCs w:val="21"/>
              </w:rPr>
              <w:t>600570</w:t>
            </w:r>
          </w:p>
        </w:tc>
        <w:tc>
          <w:tcPr>
            <w:tcW w:w="1701" w:type="dxa"/>
            <w:vAlign w:val="center"/>
          </w:tcPr>
          <w:p w:rsidR="00542F92" w:rsidRDefault="002A1BF1">
            <w:pPr>
              <w:jc w:val="center"/>
            </w:pPr>
            <w:r>
              <w:rPr>
                <w:rFonts w:eastAsiaTheme="minorEastAsia"/>
                <w:color w:val="000000" w:themeColor="text1"/>
                <w:szCs w:val="21"/>
              </w:rPr>
              <w:t>恒生电子</w:t>
            </w:r>
          </w:p>
        </w:tc>
        <w:tc>
          <w:tcPr>
            <w:tcW w:w="1276" w:type="dxa"/>
            <w:vAlign w:val="center"/>
          </w:tcPr>
          <w:p w:rsidR="00542F92" w:rsidRDefault="002A1BF1">
            <w:pPr>
              <w:jc w:val="right"/>
            </w:pPr>
            <w:r>
              <w:rPr>
                <w:rFonts w:eastAsiaTheme="minorEastAsia"/>
                <w:color w:val="000000" w:themeColor="text1"/>
                <w:szCs w:val="21"/>
              </w:rPr>
              <w:t>9,558.00</w:t>
            </w:r>
          </w:p>
        </w:tc>
        <w:tc>
          <w:tcPr>
            <w:tcW w:w="1842" w:type="dxa"/>
            <w:vAlign w:val="center"/>
          </w:tcPr>
          <w:p w:rsidR="00542F92" w:rsidRDefault="002A1BF1">
            <w:pPr>
              <w:jc w:val="right"/>
            </w:pPr>
            <w:r>
              <w:rPr>
                <w:rFonts w:eastAsiaTheme="minorEastAsia"/>
                <w:color w:val="000000" w:themeColor="text1"/>
                <w:szCs w:val="21"/>
              </w:rPr>
              <w:t>423,323.82</w:t>
            </w:r>
          </w:p>
        </w:tc>
        <w:tc>
          <w:tcPr>
            <w:tcW w:w="1616" w:type="dxa"/>
            <w:vAlign w:val="center"/>
          </w:tcPr>
          <w:p w:rsidR="00542F92" w:rsidRDefault="002A1BF1">
            <w:pPr>
              <w:jc w:val="right"/>
            </w:pPr>
            <w:r>
              <w:rPr>
                <w:rFonts w:eastAsiaTheme="minorEastAsia"/>
                <w:color w:val="000000" w:themeColor="text1"/>
                <w:szCs w:val="21"/>
              </w:rPr>
              <w:t>0.04</w:t>
            </w:r>
          </w:p>
        </w:tc>
      </w:tr>
      <w:tr w:rsidR="00542F92">
        <w:tc>
          <w:tcPr>
            <w:tcW w:w="817" w:type="dxa"/>
            <w:vAlign w:val="center"/>
          </w:tcPr>
          <w:p w:rsidR="00542F92" w:rsidRDefault="002A1BF1">
            <w:pPr>
              <w:jc w:val="center"/>
            </w:pPr>
            <w:r>
              <w:rPr>
                <w:rFonts w:eastAsiaTheme="minorEastAsia"/>
                <w:color w:val="000000" w:themeColor="text1"/>
                <w:szCs w:val="21"/>
              </w:rPr>
              <w:t>64</w:t>
            </w:r>
          </w:p>
        </w:tc>
        <w:tc>
          <w:tcPr>
            <w:tcW w:w="1276" w:type="dxa"/>
            <w:vAlign w:val="center"/>
          </w:tcPr>
          <w:p w:rsidR="00542F92" w:rsidRDefault="002A1BF1">
            <w:pPr>
              <w:jc w:val="center"/>
            </w:pPr>
            <w:r>
              <w:rPr>
                <w:rFonts w:eastAsiaTheme="minorEastAsia"/>
                <w:color w:val="000000" w:themeColor="text1"/>
                <w:szCs w:val="21"/>
              </w:rPr>
              <w:t>002463</w:t>
            </w:r>
          </w:p>
        </w:tc>
        <w:tc>
          <w:tcPr>
            <w:tcW w:w="1701" w:type="dxa"/>
            <w:vAlign w:val="center"/>
          </w:tcPr>
          <w:p w:rsidR="00542F92" w:rsidRDefault="002A1BF1">
            <w:pPr>
              <w:jc w:val="center"/>
            </w:pPr>
            <w:r>
              <w:rPr>
                <w:rFonts w:eastAsiaTheme="minorEastAsia"/>
                <w:color w:val="000000" w:themeColor="text1"/>
                <w:szCs w:val="21"/>
              </w:rPr>
              <w:t>沪电股份</w:t>
            </w:r>
          </w:p>
        </w:tc>
        <w:tc>
          <w:tcPr>
            <w:tcW w:w="1276" w:type="dxa"/>
            <w:vAlign w:val="center"/>
          </w:tcPr>
          <w:p w:rsidR="00542F92" w:rsidRDefault="002A1BF1">
            <w:pPr>
              <w:jc w:val="right"/>
            </w:pPr>
            <w:r>
              <w:rPr>
                <w:rFonts w:eastAsiaTheme="minorEastAsia"/>
                <w:color w:val="000000" w:themeColor="text1"/>
                <w:szCs w:val="21"/>
              </w:rPr>
              <w:t>12,360.00</w:t>
            </w:r>
          </w:p>
        </w:tc>
        <w:tc>
          <w:tcPr>
            <w:tcW w:w="1842" w:type="dxa"/>
            <w:vAlign w:val="center"/>
          </w:tcPr>
          <w:p w:rsidR="00542F92" w:rsidRDefault="002A1BF1">
            <w:pPr>
              <w:jc w:val="right"/>
            </w:pPr>
            <w:r>
              <w:rPr>
                <w:rFonts w:eastAsiaTheme="minorEastAsia"/>
                <w:color w:val="000000" w:themeColor="text1"/>
                <w:szCs w:val="21"/>
              </w:rPr>
              <w:t>258,818.40</w:t>
            </w:r>
          </w:p>
        </w:tc>
        <w:tc>
          <w:tcPr>
            <w:tcW w:w="1616" w:type="dxa"/>
            <w:vAlign w:val="center"/>
          </w:tcPr>
          <w:p w:rsidR="00542F92" w:rsidRDefault="002A1BF1">
            <w:pPr>
              <w:jc w:val="right"/>
            </w:pPr>
            <w:r>
              <w:rPr>
                <w:rFonts w:eastAsiaTheme="minorEastAsia"/>
                <w:color w:val="000000" w:themeColor="text1"/>
                <w:szCs w:val="21"/>
              </w:rPr>
              <w:t>0.02</w:t>
            </w:r>
          </w:p>
        </w:tc>
      </w:tr>
      <w:tr w:rsidR="00542F92">
        <w:tc>
          <w:tcPr>
            <w:tcW w:w="817" w:type="dxa"/>
            <w:vAlign w:val="center"/>
          </w:tcPr>
          <w:p w:rsidR="00542F92" w:rsidRDefault="002A1BF1">
            <w:pPr>
              <w:jc w:val="center"/>
            </w:pPr>
            <w:r>
              <w:rPr>
                <w:rFonts w:eastAsiaTheme="minorEastAsia"/>
                <w:color w:val="000000" w:themeColor="text1"/>
                <w:szCs w:val="21"/>
              </w:rPr>
              <w:t>65</w:t>
            </w:r>
          </w:p>
        </w:tc>
        <w:tc>
          <w:tcPr>
            <w:tcW w:w="1276" w:type="dxa"/>
            <w:vAlign w:val="center"/>
          </w:tcPr>
          <w:p w:rsidR="00542F92" w:rsidRDefault="002A1BF1">
            <w:pPr>
              <w:jc w:val="center"/>
            </w:pPr>
            <w:r>
              <w:rPr>
                <w:rFonts w:eastAsiaTheme="minorEastAsia"/>
                <w:color w:val="000000" w:themeColor="text1"/>
                <w:szCs w:val="21"/>
              </w:rPr>
              <w:t>002326</w:t>
            </w:r>
          </w:p>
        </w:tc>
        <w:tc>
          <w:tcPr>
            <w:tcW w:w="1701" w:type="dxa"/>
            <w:vAlign w:val="center"/>
          </w:tcPr>
          <w:p w:rsidR="00542F92" w:rsidRDefault="002A1BF1">
            <w:pPr>
              <w:jc w:val="center"/>
            </w:pPr>
            <w:r>
              <w:rPr>
                <w:rFonts w:eastAsiaTheme="minorEastAsia"/>
                <w:color w:val="000000" w:themeColor="text1"/>
                <w:szCs w:val="21"/>
              </w:rPr>
              <w:t>永太科技</w:t>
            </w:r>
          </w:p>
        </w:tc>
        <w:tc>
          <w:tcPr>
            <w:tcW w:w="1276" w:type="dxa"/>
            <w:vAlign w:val="center"/>
          </w:tcPr>
          <w:p w:rsidR="00542F92" w:rsidRDefault="002A1BF1">
            <w:pPr>
              <w:jc w:val="right"/>
            </w:pPr>
            <w:r>
              <w:rPr>
                <w:rFonts w:eastAsiaTheme="minorEastAsia"/>
                <w:color w:val="000000" w:themeColor="text1"/>
                <w:szCs w:val="21"/>
              </w:rPr>
              <w:t>16,596.00</w:t>
            </w:r>
          </w:p>
        </w:tc>
        <w:tc>
          <w:tcPr>
            <w:tcW w:w="1842" w:type="dxa"/>
            <w:vAlign w:val="center"/>
          </w:tcPr>
          <w:p w:rsidR="00542F92" w:rsidRDefault="002A1BF1">
            <w:pPr>
              <w:jc w:val="right"/>
            </w:pPr>
            <w:r>
              <w:rPr>
                <w:rFonts w:eastAsiaTheme="minorEastAsia"/>
                <w:color w:val="000000" w:themeColor="text1"/>
                <w:szCs w:val="21"/>
              </w:rPr>
              <w:t>253,752.84</w:t>
            </w:r>
          </w:p>
        </w:tc>
        <w:tc>
          <w:tcPr>
            <w:tcW w:w="1616" w:type="dxa"/>
            <w:vAlign w:val="center"/>
          </w:tcPr>
          <w:p w:rsidR="00542F92" w:rsidRDefault="002A1BF1">
            <w:pPr>
              <w:jc w:val="right"/>
            </w:pPr>
            <w:r>
              <w:rPr>
                <w:rFonts w:eastAsiaTheme="minorEastAsia"/>
                <w:color w:val="000000" w:themeColor="text1"/>
                <w:szCs w:val="21"/>
              </w:rPr>
              <w:t>0.02</w:t>
            </w:r>
          </w:p>
        </w:tc>
      </w:tr>
      <w:tr w:rsidR="00542F92">
        <w:tc>
          <w:tcPr>
            <w:tcW w:w="817" w:type="dxa"/>
            <w:vAlign w:val="center"/>
          </w:tcPr>
          <w:p w:rsidR="00542F92" w:rsidRDefault="002A1BF1">
            <w:pPr>
              <w:jc w:val="center"/>
            </w:pPr>
            <w:r>
              <w:rPr>
                <w:rFonts w:eastAsiaTheme="minorEastAsia"/>
                <w:color w:val="000000" w:themeColor="text1"/>
                <w:szCs w:val="21"/>
              </w:rPr>
              <w:t>66</w:t>
            </w:r>
          </w:p>
        </w:tc>
        <w:tc>
          <w:tcPr>
            <w:tcW w:w="1276" w:type="dxa"/>
            <w:vAlign w:val="center"/>
          </w:tcPr>
          <w:p w:rsidR="00542F92" w:rsidRDefault="002A1BF1">
            <w:pPr>
              <w:jc w:val="center"/>
            </w:pPr>
            <w:r>
              <w:rPr>
                <w:rFonts w:eastAsiaTheme="minorEastAsia"/>
                <w:color w:val="000000" w:themeColor="text1"/>
                <w:szCs w:val="21"/>
              </w:rPr>
              <w:t>03690</w:t>
            </w:r>
          </w:p>
        </w:tc>
        <w:tc>
          <w:tcPr>
            <w:tcW w:w="1701" w:type="dxa"/>
            <w:vAlign w:val="center"/>
          </w:tcPr>
          <w:p w:rsidR="00542F92" w:rsidRDefault="002A1BF1">
            <w:pPr>
              <w:jc w:val="center"/>
            </w:pPr>
            <w:r>
              <w:rPr>
                <w:rFonts w:eastAsiaTheme="minorEastAsia"/>
                <w:color w:val="000000" w:themeColor="text1"/>
                <w:szCs w:val="21"/>
              </w:rPr>
              <w:t>美团－Ｗ</w:t>
            </w:r>
          </w:p>
        </w:tc>
        <w:tc>
          <w:tcPr>
            <w:tcW w:w="1276" w:type="dxa"/>
            <w:vAlign w:val="center"/>
          </w:tcPr>
          <w:p w:rsidR="00542F92" w:rsidRDefault="002A1BF1">
            <w:pPr>
              <w:jc w:val="right"/>
            </w:pPr>
            <w:r>
              <w:rPr>
                <w:rFonts w:eastAsiaTheme="minorEastAsia"/>
                <w:color w:val="000000" w:themeColor="text1"/>
                <w:szCs w:val="21"/>
              </w:rPr>
              <w:t>730.00</w:t>
            </w:r>
          </w:p>
        </w:tc>
        <w:tc>
          <w:tcPr>
            <w:tcW w:w="1842" w:type="dxa"/>
            <w:vAlign w:val="center"/>
          </w:tcPr>
          <w:p w:rsidR="00542F92" w:rsidRDefault="002A1BF1">
            <w:pPr>
              <w:jc w:val="right"/>
            </w:pPr>
            <w:r>
              <w:rPr>
                <w:rFonts w:eastAsiaTheme="minorEastAsia"/>
                <w:color w:val="000000" w:themeColor="text1"/>
                <w:szCs w:val="21"/>
              </w:rPr>
              <w:t>82,313.45</w:t>
            </w:r>
          </w:p>
        </w:tc>
        <w:tc>
          <w:tcPr>
            <w:tcW w:w="1616" w:type="dxa"/>
            <w:vAlign w:val="center"/>
          </w:tcPr>
          <w:p w:rsidR="00542F92" w:rsidRDefault="002A1BF1">
            <w:pPr>
              <w:jc w:val="right"/>
            </w:pPr>
            <w:r>
              <w:rPr>
                <w:rFonts w:eastAsiaTheme="minorEastAsia"/>
                <w:color w:val="000000" w:themeColor="text1"/>
                <w:szCs w:val="21"/>
              </w:rPr>
              <w:t>0.01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382"/>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542F92">
        <w:tc>
          <w:tcPr>
            <w:tcW w:w="870" w:type="dxa"/>
            <w:vAlign w:val="center"/>
          </w:tcPr>
          <w:p w:rsidR="00542F92" w:rsidRDefault="002A1BF1">
            <w:pPr>
              <w:jc w:val="center"/>
            </w:pPr>
            <w:r>
              <w:rPr>
                <w:rFonts w:eastAsiaTheme="minorEastAsia"/>
                <w:color w:val="000000" w:themeColor="text1"/>
                <w:szCs w:val="21"/>
              </w:rPr>
              <w:t>1</w:t>
            </w:r>
          </w:p>
        </w:tc>
        <w:tc>
          <w:tcPr>
            <w:tcW w:w="1650" w:type="dxa"/>
            <w:vAlign w:val="center"/>
          </w:tcPr>
          <w:p w:rsidR="00542F92" w:rsidRDefault="002A1BF1">
            <w:pPr>
              <w:jc w:val="center"/>
            </w:pPr>
            <w:r>
              <w:rPr>
                <w:rFonts w:eastAsiaTheme="minorEastAsia"/>
                <w:color w:val="000000" w:themeColor="text1"/>
                <w:szCs w:val="21"/>
              </w:rPr>
              <w:t>002236</w:t>
            </w:r>
          </w:p>
        </w:tc>
        <w:tc>
          <w:tcPr>
            <w:tcW w:w="1980" w:type="dxa"/>
            <w:vAlign w:val="center"/>
          </w:tcPr>
          <w:p w:rsidR="00542F92" w:rsidRDefault="002A1BF1">
            <w:pPr>
              <w:jc w:val="center"/>
            </w:pPr>
            <w:r>
              <w:rPr>
                <w:rFonts w:eastAsiaTheme="minorEastAsia"/>
                <w:color w:val="000000" w:themeColor="text1"/>
                <w:szCs w:val="21"/>
              </w:rPr>
              <w:t>大华股份</w:t>
            </w:r>
          </w:p>
        </w:tc>
        <w:tc>
          <w:tcPr>
            <w:tcW w:w="2880" w:type="dxa"/>
            <w:vAlign w:val="center"/>
          </w:tcPr>
          <w:p w:rsidR="00542F92" w:rsidRDefault="002A1BF1">
            <w:pPr>
              <w:jc w:val="right"/>
            </w:pPr>
            <w:r>
              <w:rPr>
                <w:rFonts w:eastAsiaTheme="minorEastAsia"/>
                <w:color w:val="000000" w:themeColor="text1"/>
                <w:szCs w:val="21"/>
              </w:rPr>
              <w:t>80,505,092.53</w:t>
            </w:r>
          </w:p>
        </w:tc>
        <w:tc>
          <w:tcPr>
            <w:tcW w:w="1620" w:type="dxa"/>
            <w:vAlign w:val="center"/>
          </w:tcPr>
          <w:p w:rsidR="00542F92" w:rsidRDefault="002A1BF1">
            <w:pPr>
              <w:jc w:val="right"/>
            </w:pPr>
            <w:r>
              <w:rPr>
                <w:rFonts w:eastAsiaTheme="minorEastAsia"/>
                <w:color w:val="000000" w:themeColor="text1"/>
                <w:szCs w:val="21"/>
              </w:rPr>
              <w:t>6.30</w:t>
            </w:r>
          </w:p>
        </w:tc>
      </w:tr>
      <w:tr w:rsidR="00542F92">
        <w:tc>
          <w:tcPr>
            <w:tcW w:w="870" w:type="dxa"/>
            <w:vAlign w:val="center"/>
          </w:tcPr>
          <w:p w:rsidR="00542F92" w:rsidRDefault="002A1BF1">
            <w:pPr>
              <w:jc w:val="center"/>
            </w:pPr>
            <w:r>
              <w:rPr>
                <w:rFonts w:eastAsiaTheme="minorEastAsia"/>
                <w:color w:val="000000" w:themeColor="text1"/>
                <w:szCs w:val="21"/>
              </w:rPr>
              <w:t>2</w:t>
            </w:r>
          </w:p>
        </w:tc>
        <w:tc>
          <w:tcPr>
            <w:tcW w:w="1650" w:type="dxa"/>
            <w:vAlign w:val="center"/>
          </w:tcPr>
          <w:p w:rsidR="00542F92" w:rsidRDefault="002A1BF1">
            <w:pPr>
              <w:jc w:val="center"/>
            </w:pPr>
            <w:r>
              <w:rPr>
                <w:rFonts w:eastAsiaTheme="minorEastAsia"/>
                <w:color w:val="000000" w:themeColor="text1"/>
                <w:szCs w:val="21"/>
              </w:rPr>
              <w:t>00700</w:t>
            </w:r>
          </w:p>
        </w:tc>
        <w:tc>
          <w:tcPr>
            <w:tcW w:w="1980" w:type="dxa"/>
            <w:vAlign w:val="center"/>
          </w:tcPr>
          <w:p w:rsidR="00542F92" w:rsidRDefault="002A1BF1">
            <w:pPr>
              <w:jc w:val="center"/>
            </w:pPr>
            <w:r>
              <w:rPr>
                <w:rFonts w:eastAsiaTheme="minorEastAsia"/>
                <w:color w:val="000000" w:themeColor="text1"/>
                <w:szCs w:val="21"/>
              </w:rPr>
              <w:t>腾讯控股</w:t>
            </w:r>
          </w:p>
        </w:tc>
        <w:tc>
          <w:tcPr>
            <w:tcW w:w="2880" w:type="dxa"/>
            <w:vAlign w:val="center"/>
          </w:tcPr>
          <w:p w:rsidR="00542F92" w:rsidRDefault="002A1BF1">
            <w:pPr>
              <w:jc w:val="right"/>
            </w:pPr>
            <w:r>
              <w:rPr>
                <w:rFonts w:eastAsiaTheme="minorEastAsia"/>
                <w:color w:val="000000" w:themeColor="text1"/>
                <w:szCs w:val="21"/>
              </w:rPr>
              <w:t>67,910,355.26</w:t>
            </w:r>
          </w:p>
        </w:tc>
        <w:tc>
          <w:tcPr>
            <w:tcW w:w="1620" w:type="dxa"/>
            <w:vAlign w:val="center"/>
          </w:tcPr>
          <w:p w:rsidR="00542F92" w:rsidRDefault="002A1BF1">
            <w:pPr>
              <w:jc w:val="right"/>
            </w:pPr>
            <w:r>
              <w:rPr>
                <w:rFonts w:eastAsiaTheme="minorEastAsia"/>
                <w:color w:val="000000" w:themeColor="text1"/>
                <w:szCs w:val="21"/>
              </w:rPr>
              <w:t>5.32</w:t>
            </w:r>
          </w:p>
        </w:tc>
      </w:tr>
      <w:tr w:rsidR="00542F92">
        <w:tc>
          <w:tcPr>
            <w:tcW w:w="870" w:type="dxa"/>
            <w:vAlign w:val="center"/>
          </w:tcPr>
          <w:p w:rsidR="00542F92" w:rsidRDefault="002A1BF1">
            <w:pPr>
              <w:jc w:val="center"/>
            </w:pPr>
            <w:r>
              <w:rPr>
                <w:rFonts w:eastAsiaTheme="minorEastAsia"/>
                <w:color w:val="000000" w:themeColor="text1"/>
                <w:szCs w:val="21"/>
              </w:rPr>
              <w:t>3</w:t>
            </w:r>
          </w:p>
        </w:tc>
        <w:tc>
          <w:tcPr>
            <w:tcW w:w="1650" w:type="dxa"/>
            <w:vAlign w:val="center"/>
          </w:tcPr>
          <w:p w:rsidR="00542F92" w:rsidRDefault="002A1BF1">
            <w:pPr>
              <w:jc w:val="center"/>
            </w:pPr>
            <w:r>
              <w:rPr>
                <w:rFonts w:eastAsiaTheme="minorEastAsia"/>
                <w:color w:val="000000" w:themeColor="text1"/>
                <w:szCs w:val="21"/>
              </w:rPr>
              <w:t>300308</w:t>
            </w:r>
          </w:p>
        </w:tc>
        <w:tc>
          <w:tcPr>
            <w:tcW w:w="1980" w:type="dxa"/>
            <w:vAlign w:val="center"/>
          </w:tcPr>
          <w:p w:rsidR="00542F92" w:rsidRDefault="002A1BF1">
            <w:pPr>
              <w:jc w:val="center"/>
            </w:pPr>
            <w:r>
              <w:rPr>
                <w:rFonts w:eastAsiaTheme="minorEastAsia"/>
                <w:color w:val="000000" w:themeColor="text1"/>
                <w:szCs w:val="21"/>
              </w:rPr>
              <w:t>中际旭创</w:t>
            </w:r>
          </w:p>
        </w:tc>
        <w:tc>
          <w:tcPr>
            <w:tcW w:w="2880" w:type="dxa"/>
            <w:vAlign w:val="center"/>
          </w:tcPr>
          <w:p w:rsidR="00542F92" w:rsidRDefault="002A1BF1">
            <w:pPr>
              <w:jc w:val="right"/>
            </w:pPr>
            <w:r>
              <w:rPr>
                <w:rFonts w:eastAsiaTheme="minorEastAsia"/>
                <w:color w:val="000000" w:themeColor="text1"/>
                <w:szCs w:val="21"/>
              </w:rPr>
              <w:t>48,529,946.98</w:t>
            </w:r>
          </w:p>
        </w:tc>
        <w:tc>
          <w:tcPr>
            <w:tcW w:w="1620" w:type="dxa"/>
            <w:vAlign w:val="center"/>
          </w:tcPr>
          <w:p w:rsidR="00542F92" w:rsidRDefault="002A1BF1">
            <w:pPr>
              <w:jc w:val="right"/>
            </w:pPr>
            <w:r>
              <w:rPr>
                <w:rFonts w:eastAsiaTheme="minorEastAsia"/>
                <w:color w:val="000000" w:themeColor="text1"/>
                <w:szCs w:val="21"/>
              </w:rPr>
              <w:t>3.80</w:t>
            </w:r>
          </w:p>
        </w:tc>
      </w:tr>
      <w:tr w:rsidR="00542F92">
        <w:tc>
          <w:tcPr>
            <w:tcW w:w="870" w:type="dxa"/>
            <w:vAlign w:val="center"/>
          </w:tcPr>
          <w:p w:rsidR="00542F92" w:rsidRDefault="002A1BF1">
            <w:pPr>
              <w:jc w:val="center"/>
            </w:pPr>
            <w:r>
              <w:rPr>
                <w:rFonts w:eastAsiaTheme="minorEastAsia"/>
                <w:color w:val="000000" w:themeColor="text1"/>
                <w:szCs w:val="21"/>
              </w:rPr>
              <w:t>4</w:t>
            </w:r>
          </w:p>
        </w:tc>
        <w:tc>
          <w:tcPr>
            <w:tcW w:w="1650" w:type="dxa"/>
            <w:vAlign w:val="center"/>
          </w:tcPr>
          <w:p w:rsidR="00542F92" w:rsidRDefault="002A1BF1">
            <w:pPr>
              <w:jc w:val="center"/>
            </w:pPr>
            <w:r>
              <w:rPr>
                <w:rFonts w:eastAsiaTheme="minorEastAsia"/>
                <w:color w:val="000000" w:themeColor="text1"/>
                <w:szCs w:val="21"/>
              </w:rPr>
              <w:t>601138</w:t>
            </w:r>
          </w:p>
        </w:tc>
        <w:tc>
          <w:tcPr>
            <w:tcW w:w="1980" w:type="dxa"/>
            <w:vAlign w:val="center"/>
          </w:tcPr>
          <w:p w:rsidR="00542F92" w:rsidRDefault="002A1BF1">
            <w:pPr>
              <w:jc w:val="center"/>
            </w:pPr>
            <w:r>
              <w:rPr>
                <w:rFonts w:eastAsiaTheme="minorEastAsia"/>
                <w:color w:val="000000" w:themeColor="text1"/>
                <w:szCs w:val="21"/>
              </w:rPr>
              <w:t>工业富联</w:t>
            </w:r>
          </w:p>
        </w:tc>
        <w:tc>
          <w:tcPr>
            <w:tcW w:w="2880" w:type="dxa"/>
            <w:vAlign w:val="center"/>
          </w:tcPr>
          <w:p w:rsidR="00542F92" w:rsidRDefault="002A1BF1">
            <w:pPr>
              <w:jc w:val="right"/>
            </w:pPr>
            <w:r>
              <w:rPr>
                <w:rFonts w:eastAsiaTheme="minorEastAsia"/>
                <w:color w:val="000000" w:themeColor="text1"/>
                <w:szCs w:val="21"/>
              </w:rPr>
              <w:t>48,301,824.09</w:t>
            </w:r>
          </w:p>
        </w:tc>
        <w:tc>
          <w:tcPr>
            <w:tcW w:w="1620" w:type="dxa"/>
            <w:vAlign w:val="center"/>
          </w:tcPr>
          <w:p w:rsidR="00542F92" w:rsidRDefault="002A1BF1">
            <w:pPr>
              <w:jc w:val="right"/>
            </w:pPr>
            <w:r>
              <w:rPr>
                <w:rFonts w:eastAsiaTheme="minorEastAsia"/>
                <w:color w:val="000000" w:themeColor="text1"/>
                <w:szCs w:val="21"/>
              </w:rPr>
              <w:t>3.78</w:t>
            </w:r>
          </w:p>
        </w:tc>
      </w:tr>
      <w:tr w:rsidR="00542F92">
        <w:tc>
          <w:tcPr>
            <w:tcW w:w="870" w:type="dxa"/>
            <w:vAlign w:val="center"/>
          </w:tcPr>
          <w:p w:rsidR="00542F92" w:rsidRDefault="002A1BF1">
            <w:pPr>
              <w:jc w:val="center"/>
            </w:pPr>
            <w:r>
              <w:rPr>
                <w:rFonts w:eastAsiaTheme="minorEastAsia"/>
                <w:color w:val="000000" w:themeColor="text1"/>
                <w:szCs w:val="21"/>
              </w:rPr>
              <w:t>5</w:t>
            </w:r>
          </w:p>
        </w:tc>
        <w:tc>
          <w:tcPr>
            <w:tcW w:w="1650" w:type="dxa"/>
            <w:vAlign w:val="center"/>
          </w:tcPr>
          <w:p w:rsidR="00542F92" w:rsidRDefault="002A1BF1">
            <w:pPr>
              <w:jc w:val="center"/>
            </w:pPr>
            <w:r>
              <w:rPr>
                <w:rFonts w:eastAsiaTheme="minorEastAsia"/>
                <w:color w:val="000000" w:themeColor="text1"/>
                <w:szCs w:val="21"/>
              </w:rPr>
              <w:t>300394</w:t>
            </w:r>
          </w:p>
        </w:tc>
        <w:tc>
          <w:tcPr>
            <w:tcW w:w="1980" w:type="dxa"/>
            <w:vAlign w:val="center"/>
          </w:tcPr>
          <w:p w:rsidR="00542F92" w:rsidRDefault="002A1BF1">
            <w:pPr>
              <w:jc w:val="center"/>
            </w:pPr>
            <w:r>
              <w:rPr>
                <w:rFonts w:eastAsiaTheme="minorEastAsia"/>
                <w:color w:val="000000" w:themeColor="text1"/>
                <w:szCs w:val="21"/>
              </w:rPr>
              <w:t>天孚通信</w:t>
            </w:r>
          </w:p>
        </w:tc>
        <w:tc>
          <w:tcPr>
            <w:tcW w:w="2880" w:type="dxa"/>
            <w:vAlign w:val="center"/>
          </w:tcPr>
          <w:p w:rsidR="00542F92" w:rsidRDefault="002A1BF1">
            <w:pPr>
              <w:jc w:val="right"/>
            </w:pPr>
            <w:r>
              <w:rPr>
                <w:rFonts w:eastAsiaTheme="minorEastAsia"/>
                <w:color w:val="000000" w:themeColor="text1"/>
                <w:szCs w:val="21"/>
              </w:rPr>
              <w:t>47,271,179.72</w:t>
            </w:r>
          </w:p>
        </w:tc>
        <w:tc>
          <w:tcPr>
            <w:tcW w:w="1620" w:type="dxa"/>
            <w:vAlign w:val="center"/>
          </w:tcPr>
          <w:p w:rsidR="00542F92" w:rsidRDefault="002A1BF1">
            <w:pPr>
              <w:jc w:val="right"/>
            </w:pPr>
            <w:r>
              <w:rPr>
                <w:rFonts w:eastAsiaTheme="minorEastAsia"/>
                <w:color w:val="000000" w:themeColor="text1"/>
                <w:szCs w:val="21"/>
              </w:rPr>
              <w:t>3.70</w:t>
            </w:r>
          </w:p>
        </w:tc>
      </w:tr>
      <w:tr w:rsidR="00542F92">
        <w:tc>
          <w:tcPr>
            <w:tcW w:w="870" w:type="dxa"/>
            <w:vAlign w:val="center"/>
          </w:tcPr>
          <w:p w:rsidR="00542F92" w:rsidRDefault="002A1BF1">
            <w:pPr>
              <w:jc w:val="center"/>
            </w:pPr>
            <w:r>
              <w:rPr>
                <w:rFonts w:eastAsiaTheme="minorEastAsia"/>
                <w:color w:val="000000" w:themeColor="text1"/>
                <w:szCs w:val="21"/>
              </w:rPr>
              <w:t>6</w:t>
            </w:r>
          </w:p>
        </w:tc>
        <w:tc>
          <w:tcPr>
            <w:tcW w:w="1650" w:type="dxa"/>
            <w:vAlign w:val="center"/>
          </w:tcPr>
          <w:p w:rsidR="00542F92" w:rsidRDefault="002A1BF1">
            <w:pPr>
              <w:jc w:val="center"/>
            </w:pPr>
            <w:r>
              <w:rPr>
                <w:rFonts w:eastAsiaTheme="minorEastAsia"/>
                <w:color w:val="000000" w:themeColor="text1"/>
                <w:szCs w:val="21"/>
              </w:rPr>
              <w:t>688223</w:t>
            </w:r>
          </w:p>
        </w:tc>
        <w:tc>
          <w:tcPr>
            <w:tcW w:w="1980" w:type="dxa"/>
            <w:vAlign w:val="center"/>
          </w:tcPr>
          <w:p w:rsidR="00542F92" w:rsidRDefault="002A1BF1">
            <w:pPr>
              <w:jc w:val="center"/>
            </w:pPr>
            <w:r>
              <w:rPr>
                <w:rFonts w:eastAsiaTheme="minorEastAsia"/>
                <w:color w:val="000000" w:themeColor="text1"/>
                <w:szCs w:val="21"/>
              </w:rPr>
              <w:t>晶科能源</w:t>
            </w:r>
          </w:p>
        </w:tc>
        <w:tc>
          <w:tcPr>
            <w:tcW w:w="2880" w:type="dxa"/>
            <w:vAlign w:val="center"/>
          </w:tcPr>
          <w:p w:rsidR="00542F92" w:rsidRDefault="002A1BF1">
            <w:pPr>
              <w:jc w:val="right"/>
            </w:pPr>
            <w:r>
              <w:rPr>
                <w:rFonts w:eastAsiaTheme="minorEastAsia"/>
                <w:color w:val="000000" w:themeColor="text1"/>
                <w:szCs w:val="21"/>
              </w:rPr>
              <w:t>46,477,236.79</w:t>
            </w:r>
          </w:p>
        </w:tc>
        <w:tc>
          <w:tcPr>
            <w:tcW w:w="1620" w:type="dxa"/>
            <w:vAlign w:val="center"/>
          </w:tcPr>
          <w:p w:rsidR="00542F92" w:rsidRDefault="002A1BF1">
            <w:pPr>
              <w:jc w:val="right"/>
            </w:pPr>
            <w:r>
              <w:rPr>
                <w:rFonts w:eastAsiaTheme="minorEastAsia"/>
                <w:color w:val="000000" w:themeColor="text1"/>
                <w:szCs w:val="21"/>
              </w:rPr>
              <w:t>3.64</w:t>
            </w:r>
          </w:p>
        </w:tc>
      </w:tr>
      <w:tr w:rsidR="00542F92">
        <w:tc>
          <w:tcPr>
            <w:tcW w:w="870" w:type="dxa"/>
            <w:vAlign w:val="center"/>
          </w:tcPr>
          <w:p w:rsidR="00542F92" w:rsidRDefault="002A1BF1">
            <w:pPr>
              <w:jc w:val="center"/>
            </w:pPr>
            <w:r>
              <w:rPr>
                <w:rFonts w:eastAsiaTheme="minorEastAsia"/>
                <w:color w:val="000000" w:themeColor="text1"/>
                <w:szCs w:val="21"/>
              </w:rPr>
              <w:t>7</w:t>
            </w:r>
          </w:p>
        </w:tc>
        <w:tc>
          <w:tcPr>
            <w:tcW w:w="1650" w:type="dxa"/>
            <w:vAlign w:val="center"/>
          </w:tcPr>
          <w:p w:rsidR="00542F92" w:rsidRDefault="002A1BF1">
            <w:pPr>
              <w:jc w:val="center"/>
            </w:pPr>
            <w:r>
              <w:rPr>
                <w:rFonts w:eastAsiaTheme="minorEastAsia"/>
                <w:color w:val="000000" w:themeColor="text1"/>
                <w:szCs w:val="21"/>
              </w:rPr>
              <w:t>002459</w:t>
            </w:r>
          </w:p>
        </w:tc>
        <w:tc>
          <w:tcPr>
            <w:tcW w:w="1980" w:type="dxa"/>
            <w:vAlign w:val="center"/>
          </w:tcPr>
          <w:p w:rsidR="00542F92" w:rsidRDefault="002A1BF1">
            <w:pPr>
              <w:jc w:val="center"/>
            </w:pPr>
            <w:r>
              <w:rPr>
                <w:rFonts w:eastAsiaTheme="minorEastAsia"/>
                <w:color w:val="000000" w:themeColor="text1"/>
                <w:szCs w:val="21"/>
              </w:rPr>
              <w:t>晶澳科技</w:t>
            </w:r>
          </w:p>
        </w:tc>
        <w:tc>
          <w:tcPr>
            <w:tcW w:w="2880" w:type="dxa"/>
            <w:vAlign w:val="center"/>
          </w:tcPr>
          <w:p w:rsidR="00542F92" w:rsidRDefault="002A1BF1">
            <w:pPr>
              <w:jc w:val="right"/>
            </w:pPr>
            <w:r>
              <w:rPr>
                <w:rFonts w:eastAsiaTheme="minorEastAsia"/>
                <w:color w:val="000000" w:themeColor="text1"/>
                <w:szCs w:val="21"/>
              </w:rPr>
              <w:t>43,712,670.51</w:t>
            </w:r>
          </w:p>
        </w:tc>
        <w:tc>
          <w:tcPr>
            <w:tcW w:w="1620" w:type="dxa"/>
            <w:vAlign w:val="center"/>
          </w:tcPr>
          <w:p w:rsidR="00542F92" w:rsidRDefault="002A1BF1">
            <w:pPr>
              <w:jc w:val="right"/>
            </w:pPr>
            <w:r>
              <w:rPr>
                <w:rFonts w:eastAsiaTheme="minorEastAsia"/>
                <w:color w:val="000000" w:themeColor="text1"/>
                <w:szCs w:val="21"/>
              </w:rPr>
              <w:t>3.42</w:t>
            </w:r>
          </w:p>
        </w:tc>
      </w:tr>
      <w:tr w:rsidR="00542F92">
        <w:tc>
          <w:tcPr>
            <w:tcW w:w="870" w:type="dxa"/>
            <w:vAlign w:val="center"/>
          </w:tcPr>
          <w:p w:rsidR="00542F92" w:rsidRDefault="002A1BF1">
            <w:pPr>
              <w:jc w:val="center"/>
            </w:pPr>
            <w:r>
              <w:rPr>
                <w:rFonts w:eastAsiaTheme="minorEastAsia"/>
                <w:color w:val="000000" w:themeColor="text1"/>
                <w:szCs w:val="21"/>
              </w:rPr>
              <w:t>8</w:t>
            </w:r>
          </w:p>
        </w:tc>
        <w:tc>
          <w:tcPr>
            <w:tcW w:w="1650" w:type="dxa"/>
            <w:vAlign w:val="center"/>
          </w:tcPr>
          <w:p w:rsidR="00542F92" w:rsidRDefault="002A1BF1">
            <w:pPr>
              <w:jc w:val="center"/>
            </w:pPr>
            <w:r>
              <w:rPr>
                <w:rFonts w:eastAsiaTheme="minorEastAsia"/>
                <w:color w:val="000000" w:themeColor="text1"/>
                <w:szCs w:val="21"/>
              </w:rPr>
              <w:t>300502</w:t>
            </w:r>
          </w:p>
        </w:tc>
        <w:tc>
          <w:tcPr>
            <w:tcW w:w="1980" w:type="dxa"/>
            <w:vAlign w:val="center"/>
          </w:tcPr>
          <w:p w:rsidR="00542F92" w:rsidRDefault="002A1BF1">
            <w:pPr>
              <w:jc w:val="center"/>
            </w:pPr>
            <w:r>
              <w:rPr>
                <w:rFonts w:eastAsiaTheme="minorEastAsia"/>
                <w:color w:val="000000" w:themeColor="text1"/>
                <w:szCs w:val="21"/>
              </w:rPr>
              <w:t>新易盛</w:t>
            </w:r>
          </w:p>
        </w:tc>
        <w:tc>
          <w:tcPr>
            <w:tcW w:w="2880" w:type="dxa"/>
            <w:vAlign w:val="center"/>
          </w:tcPr>
          <w:p w:rsidR="00542F92" w:rsidRDefault="002A1BF1">
            <w:pPr>
              <w:jc w:val="right"/>
            </w:pPr>
            <w:r>
              <w:rPr>
                <w:rFonts w:eastAsiaTheme="minorEastAsia"/>
                <w:color w:val="000000" w:themeColor="text1"/>
                <w:szCs w:val="21"/>
              </w:rPr>
              <w:t>40,727,008.63</w:t>
            </w:r>
          </w:p>
        </w:tc>
        <w:tc>
          <w:tcPr>
            <w:tcW w:w="1620" w:type="dxa"/>
            <w:vAlign w:val="center"/>
          </w:tcPr>
          <w:p w:rsidR="00542F92" w:rsidRDefault="002A1BF1">
            <w:pPr>
              <w:jc w:val="right"/>
            </w:pPr>
            <w:r>
              <w:rPr>
                <w:rFonts w:eastAsiaTheme="minorEastAsia"/>
                <w:color w:val="000000" w:themeColor="text1"/>
                <w:szCs w:val="21"/>
              </w:rPr>
              <w:t>3.19</w:t>
            </w:r>
          </w:p>
        </w:tc>
      </w:tr>
      <w:tr w:rsidR="00542F92">
        <w:tc>
          <w:tcPr>
            <w:tcW w:w="870" w:type="dxa"/>
            <w:vAlign w:val="center"/>
          </w:tcPr>
          <w:p w:rsidR="00542F92" w:rsidRDefault="002A1BF1">
            <w:pPr>
              <w:jc w:val="center"/>
            </w:pPr>
            <w:r>
              <w:rPr>
                <w:rFonts w:eastAsiaTheme="minorEastAsia"/>
                <w:color w:val="000000" w:themeColor="text1"/>
                <w:szCs w:val="21"/>
              </w:rPr>
              <w:t>9</w:t>
            </w:r>
          </w:p>
        </w:tc>
        <w:tc>
          <w:tcPr>
            <w:tcW w:w="1650" w:type="dxa"/>
            <w:vAlign w:val="center"/>
          </w:tcPr>
          <w:p w:rsidR="00542F92" w:rsidRDefault="002A1BF1">
            <w:pPr>
              <w:jc w:val="center"/>
            </w:pPr>
            <w:r>
              <w:rPr>
                <w:rFonts w:eastAsiaTheme="minorEastAsia"/>
                <w:color w:val="000000" w:themeColor="text1"/>
                <w:szCs w:val="21"/>
              </w:rPr>
              <w:t>000661</w:t>
            </w:r>
          </w:p>
        </w:tc>
        <w:tc>
          <w:tcPr>
            <w:tcW w:w="1980" w:type="dxa"/>
            <w:vAlign w:val="center"/>
          </w:tcPr>
          <w:p w:rsidR="00542F92" w:rsidRDefault="002A1BF1">
            <w:pPr>
              <w:jc w:val="center"/>
            </w:pPr>
            <w:r>
              <w:rPr>
                <w:rFonts w:eastAsiaTheme="minorEastAsia"/>
                <w:color w:val="000000" w:themeColor="text1"/>
                <w:szCs w:val="21"/>
              </w:rPr>
              <w:t>长春高新</w:t>
            </w:r>
          </w:p>
        </w:tc>
        <w:tc>
          <w:tcPr>
            <w:tcW w:w="2880" w:type="dxa"/>
            <w:vAlign w:val="center"/>
          </w:tcPr>
          <w:p w:rsidR="00542F92" w:rsidRDefault="002A1BF1">
            <w:pPr>
              <w:jc w:val="right"/>
            </w:pPr>
            <w:r>
              <w:rPr>
                <w:rFonts w:eastAsiaTheme="minorEastAsia"/>
                <w:color w:val="000000" w:themeColor="text1"/>
                <w:szCs w:val="21"/>
              </w:rPr>
              <w:t>33,173,299.60</w:t>
            </w:r>
          </w:p>
        </w:tc>
        <w:tc>
          <w:tcPr>
            <w:tcW w:w="1620" w:type="dxa"/>
            <w:vAlign w:val="center"/>
          </w:tcPr>
          <w:p w:rsidR="00542F92" w:rsidRDefault="002A1BF1">
            <w:pPr>
              <w:jc w:val="right"/>
            </w:pPr>
            <w:r>
              <w:rPr>
                <w:rFonts w:eastAsiaTheme="minorEastAsia"/>
                <w:color w:val="000000" w:themeColor="text1"/>
                <w:szCs w:val="21"/>
              </w:rPr>
              <w:t>2.60</w:t>
            </w:r>
          </w:p>
        </w:tc>
      </w:tr>
      <w:tr w:rsidR="00542F92">
        <w:tc>
          <w:tcPr>
            <w:tcW w:w="870" w:type="dxa"/>
            <w:vAlign w:val="center"/>
          </w:tcPr>
          <w:p w:rsidR="00542F92" w:rsidRDefault="002A1BF1">
            <w:pPr>
              <w:jc w:val="center"/>
            </w:pPr>
            <w:r>
              <w:rPr>
                <w:rFonts w:eastAsiaTheme="minorEastAsia"/>
                <w:color w:val="000000" w:themeColor="text1"/>
                <w:szCs w:val="21"/>
              </w:rPr>
              <w:t>10</w:t>
            </w:r>
          </w:p>
        </w:tc>
        <w:tc>
          <w:tcPr>
            <w:tcW w:w="1650" w:type="dxa"/>
            <w:vAlign w:val="center"/>
          </w:tcPr>
          <w:p w:rsidR="00542F92" w:rsidRDefault="002A1BF1">
            <w:pPr>
              <w:jc w:val="center"/>
            </w:pPr>
            <w:r>
              <w:rPr>
                <w:rFonts w:eastAsiaTheme="minorEastAsia"/>
                <w:color w:val="000000" w:themeColor="text1"/>
                <w:szCs w:val="21"/>
              </w:rPr>
              <w:t>603688</w:t>
            </w:r>
          </w:p>
        </w:tc>
        <w:tc>
          <w:tcPr>
            <w:tcW w:w="1980" w:type="dxa"/>
            <w:vAlign w:val="center"/>
          </w:tcPr>
          <w:p w:rsidR="00542F92" w:rsidRDefault="002A1BF1">
            <w:pPr>
              <w:jc w:val="center"/>
            </w:pPr>
            <w:r>
              <w:rPr>
                <w:rFonts w:eastAsiaTheme="minorEastAsia"/>
                <w:color w:val="000000" w:themeColor="text1"/>
                <w:szCs w:val="21"/>
              </w:rPr>
              <w:t>石英股份</w:t>
            </w:r>
          </w:p>
        </w:tc>
        <w:tc>
          <w:tcPr>
            <w:tcW w:w="2880" w:type="dxa"/>
            <w:vAlign w:val="center"/>
          </w:tcPr>
          <w:p w:rsidR="00542F92" w:rsidRDefault="002A1BF1">
            <w:pPr>
              <w:jc w:val="right"/>
            </w:pPr>
            <w:r>
              <w:rPr>
                <w:rFonts w:eastAsiaTheme="minorEastAsia"/>
                <w:color w:val="000000" w:themeColor="text1"/>
                <w:szCs w:val="21"/>
              </w:rPr>
              <w:t>31,713,853.44</w:t>
            </w:r>
          </w:p>
        </w:tc>
        <w:tc>
          <w:tcPr>
            <w:tcW w:w="1620" w:type="dxa"/>
            <w:vAlign w:val="center"/>
          </w:tcPr>
          <w:p w:rsidR="00542F92" w:rsidRDefault="002A1BF1">
            <w:pPr>
              <w:jc w:val="right"/>
            </w:pPr>
            <w:r>
              <w:rPr>
                <w:rFonts w:eastAsiaTheme="minorEastAsia"/>
                <w:color w:val="000000" w:themeColor="text1"/>
                <w:szCs w:val="21"/>
              </w:rPr>
              <w:t>2.48</w:t>
            </w:r>
          </w:p>
        </w:tc>
      </w:tr>
      <w:tr w:rsidR="00542F92">
        <w:tc>
          <w:tcPr>
            <w:tcW w:w="870" w:type="dxa"/>
            <w:vAlign w:val="center"/>
          </w:tcPr>
          <w:p w:rsidR="00542F92" w:rsidRDefault="002A1BF1">
            <w:pPr>
              <w:jc w:val="center"/>
            </w:pPr>
            <w:r>
              <w:rPr>
                <w:rFonts w:eastAsiaTheme="minorEastAsia"/>
                <w:color w:val="000000" w:themeColor="text1"/>
                <w:szCs w:val="21"/>
              </w:rPr>
              <w:t>11</w:t>
            </w:r>
          </w:p>
        </w:tc>
        <w:tc>
          <w:tcPr>
            <w:tcW w:w="1650" w:type="dxa"/>
            <w:vAlign w:val="center"/>
          </w:tcPr>
          <w:p w:rsidR="00542F92" w:rsidRDefault="002A1BF1">
            <w:pPr>
              <w:jc w:val="center"/>
            </w:pPr>
            <w:r>
              <w:rPr>
                <w:rFonts w:eastAsiaTheme="minorEastAsia"/>
                <w:color w:val="000000" w:themeColor="text1"/>
                <w:szCs w:val="21"/>
              </w:rPr>
              <w:t>688111</w:t>
            </w:r>
          </w:p>
        </w:tc>
        <w:tc>
          <w:tcPr>
            <w:tcW w:w="1980" w:type="dxa"/>
            <w:vAlign w:val="center"/>
          </w:tcPr>
          <w:p w:rsidR="00542F92" w:rsidRDefault="002A1BF1">
            <w:pPr>
              <w:jc w:val="center"/>
            </w:pPr>
            <w:r>
              <w:rPr>
                <w:rFonts w:eastAsiaTheme="minorEastAsia"/>
                <w:color w:val="000000" w:themeColor="text1"/>
                <w:szCs w:val="21"/>
              </w:rPr>
              <w:t>金山办公</w:t>
            </w:r>
          </w:p>
        </w:tc>
        <w:tc>
          <w:tcPr>
            <w:tcW w:w="2880" w:type="dxa"/>
            <w:vAlign w:val="center"/>
          </w:tcPr>
          <w:p w:rsidR="00542F92" w:rsidRDefault="002A1BF1">
            <w:pPr>
              <w:jc w:val="right"/>
            </w:pPr>
            <w:r>
              <w:rPr>
                <w:rFonts w:eastAsiaTheme="minorEastAsia"/>
                <w:color w:val="000000" w:themeColor="text1"/>
                <w:szCs w:val="21"/>
              </w:rPr>
              <w:t>31,421,578.56</w:t>
            </w:r>
          </w:p>
        </w:tc>
        <w:tc>
          <w:tcPr>
            <w:tcW w:w="1620" w:type="dxa"/>
            <w:vAlign w:val="center"/>
          </w:tcPr>
          <w:p w:rsidR="00542F92" w:rsidRDefault="002A1BF1">
            <w:pPr>
              <w:jc w:val="right"/>
            </w:pPr>
            <w:r>
              <w:rPr>
                <w:rFonts w:eastAsiaTheme="minorEastAsia"/>
                <w:color w:val="000000" w:themeColor="text1"/>
                <w:szCs w:val="21"/>
              </w:rPr>
              <w:t>2.46</w:t>
            </w:r>
          </w:p>
        </w:tc>
      </w:tr>
      <w:tr w:rsidR="00542F92">
        <w:tc>
          <w:tcPr>
            <w:tcW w:w="870" w:type="dxa"/>
            <w:vAlign w:val="center"/>
          </w:tcPr>
          <w:p w:rsidR="00542F92" w:rsidRDefault="002A1BF1">
            <w:pPr>
              <w:jc w:val="center"/>
            </w:pPr>
            <w:r>
              <w:rPr>
                <w:rFonts w:eastAsiaTheme="minorEastAsia"/>
                <w:color w:val="000000" w:themeColor="text1"/>
                <w:szCs w:val="21"/>
              </w:rPr>
              <w:t>12</w:t>
            </w:r>
          </w:p>
        </w:tc>
        <w:tc>
          <w:tcPr>
            <w:tcW w:w="1650" w:type="dxa"/>
            <w:vAlign w:val="center"/>
          </w:tcPr>
          <w:p w:rsidR="00542F92" w:rsidRDefault="002A1BF1">
            <w:pPr>
              <w:jc w:val="center"/>
            </w:pPr>
            <w:r>
              <w:rPr>
                <w:rFonts w:eastAsiaTheme="minorEastAsia"/>
                <w:color w:val="000000" w:themeColor="text1"/>
                <w:szCs w:val="21"/>
              </w:rPr>
              <w:t>002271</w:t>
            </w:r>
          </w:p>
        </w:tc>
        <w:tc>
          <w:tcPr>
            <w:tcW w:w="1980" w:type="dxa"/>
            <w:vAlign w:val="center"/>
          </w:tcPr>
          <w:p w:rsidR="00542F92" w:rsidRDefault="002A1BF1">
            <w:pPr>
              <w:jc w:val="center"/>
            </w:pPr>
            <w:r>
              <w:rPr>
                <w:rFonts w:eastAsiaTheme="minorEastAsia"/>
                <w:color w:val="000000" w:themeColor="text1"/>
                <w:szCs w:val="21"/>
              </w:rPr>
              <w:t>东方雨虹</w:t>
            </w:r>
          </w:p>
        </w:tc>
        <w:tc>
          <w:tcPr>
            <w:tcW w:w="2880" w:type="dxa"/>
            <w:vAlign w:val="center"/>
          </w:tcPr>
          <w:p w:rsidR="00542F92" w:rsidRDefault="002A1BF1">
            <w:pPr>
              <w:jc w:val="right"/>
            </w:pPr>
            <w:r>
              <w:rPr>
                <w:rFonts w:eastAsiaTheme="minorEastAsia"/>
                <w:color w:val="000000" w:themeColor="text1"/>
                <w:szCs w:val="21"/>
              </w:rPr>
              <w:t>26,491,655.59</w:t>
            </w:r>
          </w:p>
        </w:tc>
        <w:tc>
          <w:tcPr>
            <w:tcW w:w="1620" w:type="dxa"/>
            <w:vAlign w:val="center"/>
          </w:tcPr>
          <w:p w:rsidR="00542F92" w:rsidRDefault="002A1BF1">
            <w:pPr>
              <w:jc w:val="right"/>
            </w:pPr>
            <w:r>
              <w:rPr>
                <w:rFonts w:eastAsiaTheme="minorEastAsia"/>
                <w:color w:val="000000" w:themeColor="text1"/>
                <w:szCs w:val="21"/>
              </w:rPr>
              <w:t>2.07</w:t>
            </w:r>
          </w:p>
        </w:tc>
      </w:tr>
      <w:tr w:rsidR="00542F92">
        <w:tc>
          <w:tcPr>
            <w:tcW w:w="870" w:type="dxa"/>
            <w:vAlign w:val="center"/>
          </w:tcPr>
          <w:p w:rsidR="00542F92" w:rsidRDefault="002A1BF1">
            <w:pPr>
              <w:jc w:val="center"/>
            </w:pPr>
            <w:r>
              <w:rPr>
                <w:rFonts w:eastAsiaTheme="minorEastAsia"/>
                <w:color w:val="000000" w:themeColor="text1"/>
                <w:szCs w:val="21"/>
              </w:rPr>
              <w:t>13</w:t>
            </w:r>
          </w:p>
        </w:tc>
        <w:tc>
          <w:tcPr>
            <w:tcW w:w="1650" w:type="dxa"/>
            <w:vAlign w:val="center"/>
          </w:tcPr>
          <w:p w:rsidR="00542F92" w:rsidRDefault="002A1BF1">
            <w:pPr>
              <w:jc w:val="center"/>
            </w:pPr>
            <w:r>
              <w:rPr>
                <w:rFonts w:eastAsiaTheme="minorEastAsia"/>
                <w:color w:val="000000" w:themeColor="text1"/>
                <w:szCs w:val="21"/>
              </w:rPr>
              <w:t>600481</w:t>
            </w:r>
          </w:p>
        </w:tc>
        <w:tc>
          <w:tcPr>
            <w:tcW w:w="1980" w:type="dxa"/>
            <w:vAlign w:val="center"/>
          </w:tcPr>
          <w:p w:rsidR="00542F92" w:rsidRDefault="002A1BF1">
            <w:pPr>
              <w:jc w:val="center"/>
            </w:pPr>
            <w:r>
              <w:rPr>
                <w:rFonts w:eastAsiaTheme="minorEastAsia"/>
                <w:color w:val="000000" w:themeColor="text1"/>
                <w:szCs w:val="21"/>
              </w:rPr>
              <w:t>双良节能</w:t>
            </w:r>
          </w:p>
        </w:tc>
        <w:tc>
          <w:tcPr>
            <w:tcW w:w="2880" w:type="dxa"/>
            <w:vAlign w:val="center"/>
          </w:tcPr>
          <w:p w:rsidR="00542F92" w:rsidRDefault="002A1BF1">
            <w:pPr>
              <w:jc w:val="right"/>
            </w:pPr>
            <w:r>
              <w:rPr>
                <w:rFonts w:eastAsiaTheme="minorEastAsia"/>
                <w:color w:val="000000" w:themeColor="text1"/>
                <w:szCs w:val="21"/>
              </w:rPr>
              <w:t>25,908,577.14</w:t>
            </w:r>
          </w:p>
        </w:tc>
        <w:tc>
          <w:tcPr>
            <w:tcW w:w="1620" w:type="dxa"/>
            <w:vAlign w:val="center"/>
          </w:tcPr>
          <w:p w:rsidR="00542F92" w:rsidRDefault="002A1BF1">
            <w:pPr>
              <w:jc w:val="right"/>
            </w:pPr>
            <w:r>
              <w:rPr>
                <w:rFonts w:eastAsiaTheme="minorEastAsia"/>
                <w:color w:val="000000" w:themeColor="text1"/>
                <w:szCs w:val="21"/>
              </w:rPr>
              <w:t>2.03</w:t>
            </w:r>
          </w:p>
        </w:tc>
      </w:tr>
      <w:tr w:rsidR="00542F92">
        <w:tc>
          <w:tcPr>
            <w:tcW w:w="870" w:type="dxa"/>
            <w:vAlign w:val="center"/>
          </w:tcPr>
          <w:p w:rsidR="00542F92" w:rsidRDefault="002A1BF1">
            <w:pPr>
              <w:jc w:val="center"/>
            </w:pPr>
            <w:r>
              <w:rPr>
                <w:rFonts w:eastAsiaTheme="minorEastAsia"/>
                <w:color w:val="000000" w:themeColor="text1"/>
                <w:szCs w:val="21"/>
              </w:rPr>
              <w:t>14</w:t>
            </w:r>
          </w:p>
        </w:tc>
        <w:tc>
          <w:tcPr>
            <w:tcW w:w="1650" w:type="dxa"/>
            <w:vAlign w:val="center"/>
          </w:tcPr>
          <w:p w:rsidR="00542F92" w:rsidRDefault="002A1BF1">
            <w:pPr>
              <w:jc w:val="center"/>
            </w:pPr>
            <w:r>
              <w:rPr>
                <w:rFonts w:eastAsiaTheme="minorEastAsia"/>
                <w:color w:val="000000" w:themeColor="text1"/>
                <w:szCs w:val="21"/>
              </w:rPr>
              <w:t>000032</w:t>
            </w:r>
          </w:p>
        </w:tc>
        <w:tc>
          <w:tcPr>
            <w:tcW w:w="1980" w:type="dxa"/>
            <w:vAlign w:val="center"/>
          </w:tcPr>
          <w:p w:rsidR="00542F92" w:rsidRDefault="002A1BF1">
            <w:pPr>
              <w:jc w:val="center"/>
            </w:pPr>
            <w:r>
              <w:rPr>
                <w:rFonts w:eastAsiaTheme="minorEastAsia"/>
                <w:color w:val="000000" w:themeColor="text1"/>
                <w:szCs w:val="21"/>
              </w:rPr>
              <w:t>深桑达Ａ</w:t>
            </w:r>
          </w:p>
        </w:tc>
        <w:tc>
          <w:tcPr>
            <w:tcW w:w="2880" w:type="dxa"/>
            <w:vAlign w:val="center"/>
          </w:tcPr>
          <w:p w:rsidR="00542F92" w:rsidRDefault="002A1BF1">
            <w:pPr>
              <w:jc w:val="right"/>
            </w:pPr>
            <w:r>
              <w:rPr>
                <w:rFonts w:eastAsiaTheme="minorEastAsia"/>
                <w:color w:val="000000" w:themeColor="text1"/>
                <w:szCs w:val="21"/>
              </w:rPr>
              <w:t>24,658,163.23</w:t>
            </w:r>
          </w:p>
        </w:tc>
        <w:tc>
          <w:tcPr>
            <w:tcW w:w="1620" w:type="dxa"/>
            <w:vAlign w:val="center"/>
          </w:tcPr>
          <w:p w:rsidR="00542F92" w:rsidRDefault="002A1BF1">
            <w:pPr>
              <w:jc w:val="right"/>
            </w:pPr>
            <w:r>
              <w:rPr>
                <w:rFonts w:eastAsiaTheme="minorEastAsia"/>
                <w:color w:val="000000" w:themeColor="text1"/>
                <w:szCs w:val="21"/>
              </w:rPr>
              <w:t>1.93</w:t>
            </w:r>
          </w:p>
        </w:tc>
      </w:tr>
      <w:tr w:rsidR="00542F92">
        <w:tc>
          <w:tcPr>
            <w:tcW w:w="870" w:type="dxa"/>
            <w:vAlign w:val="center"/>
          </w:tcPr>
          <w:p w:rsidR="00542F92" w:rsidRDefault="002A1BF1">
            <w:pPr>
              <w:jc w:val="center"/>
            </w:pPr>
            <w:r>
              <w:rPr>
                <w:rFonts w:eastAsiaTheme="minorEastAsia"/>
                <w:color w:val="000000" w:themeColor="text1"/>
                <w:szCs w:val="21"/>
              </w:rPr>
              <w:t>15</w:t>
            </w:r>
          </w:p>
        </w:tc>
        <w:tc>
          <w:tcPr>
            <w:tcW w:w="1650" w:type="dxa"/>
            <w:vAlign w:val="center"/>
          </w:tcPr>
          <w:p w:rsidR="00542F92" w:rsidRDefault="002A1BF1">
            <w:pPr>
              <w:jc w:val="center"/>
            </w:pPr>
            <w:r>
              <w:rPr>
                <w:rFonts w:eastAsiaTheme="minorEastAsia"/>
                <w:color w:val="000000" w:themeColor="text1"/>
                <w:szCs w:val="21"/>
              </w:rPr>
              <w:t>600732</w:t>
            </w:r>
          </w:p>
        </w:tc>
        <w:tc>
          <w:tcPr>
            <w:tcW w:w="1980" w:type="dxa"/>
            <w:vAlign w:val="center"/>
          </w:tcPr>
          <w:p w:rsidR="00542F92" w:rsidRDefault="002A1BF1">
            <w:pPr>
              <w:jc w:val="center"/>
            </w:pPr>
            <w:r>
              <w:rPr>
                <w:rFonts w:eastAsiaTheme="minorEastAsia"/>
                <w:color w:val="000000" w:themeColor="text1"/>
                <w:szCs w:val="21"/>
              </w:rPr>
              <w:t>爱旭股份</w:t>
            </w:r>
          </w:p>
        </w:tc>
        <w:tc>
          <w:tcPr>
            <w:tcW w:w="2880" w:type="dxa"/>
            <w:vAlign w:val="center"/>
          </w:tcPr>
          <w:p w:rsidR="00542F92" w:rsidRDefault="002A1BF1">
            <w:pPr>
              <w:jc w:val="right"/>
            </w:pPr>
            <w:r>
              <w:rPr>
                <w:rFonts w:eastAsiaTheme="minorEastAsia"/>
                <w:color w:val="000000" w:themeColor="text1"/>
                <w:szCs w:val="21"/>
              </w:rPr>
              <w:t>24,498,202.38</w:t>
            </w:r>
          </w:p>
        </w:tc>
        <w:tc>
          <w:tcPr>
            <w:tcW w:w="1620" w:type="dxa"/>
            <w:vAlign w:val="center"/>
          </w:tcPr>
          <w:p w:rsidR="00542F92" w:rsidRDefault="002A1BF1">
            <w:pPr>
              <w:jc w:val="right"/>
            </w:pPr>
            <w:r>
              <w:rPr>
                <w:rFonts w:eastAsiaTheme="minorEastAsia"/>
                <w:color w:val="000000" w:themeColor="text1"/>
                <w:szCs w:val="21"/>
              </w:rPr>
              <w:t>1.92</w:t>
            </w:r>
          </w:p>
        </w:tc>
      </w:tr>
      <w:tr w:rsidR="00542F92">
        <w:tc>
          <w:tcPr>
            <w:tcW w:w="870" w:type="dxa"/>
            <w:vAlign w:val="center"/>
          </w:tcPr>
          <w:p w:rsidR="00542F92" w:rsidRDefault="002A1BF1">
            <w:pPr>
              <w:jc w:val="center"/>
            </w:pPr>
            <w:r>
              <w:rPr>
                <w:rFonts w:eastAsiaTheme="minorEastAsia"/>
                <w:color w:val="000000" w:themeColor="text1"/>
                <w:szCs w:val="21"/>
              </w:rPr>
              <w:t>16</w:t>
            </w:r>
          </w:p>
        </w:tc>
        <w:tc>
          <w:tcPr>
            <w:tcW w:w="1650" w:type="dxa"/>
            <w:vAlign w:val="center"/>
          </w:tcPr>
          <w:p w:rsidR="00542F92" w:rsidRDefault="002A1BF1">
            <w:pPr>
              <w:jc w:val="center"/>
            </w:pPr>
            <w:r>
              <w:rPr>
                <w:rFonts w:eastAsiaTheme="minorEastAsia"/>
                <w:color w:val="000000" w:themeColor="text1"/>
                <w:szCs w:val="21"/>
              </w:rPr>
              <w:t>600026</w:t>
            </w:r>
          </w:p>
        </w:tc>
        <w:tc>
          <w:tcPr>
            <w:tcW w:w="1980" w:type="dxa"/>
            <w:vAlign w:val="center"/>
          </w:tcPr>
          <w:p w:rsidR="00542F92" w:rsidRDefault="002A1BF1">
            <w:pPr>
              <w:jc w:val="center"/>
            </w:pPr>
            <w:r>
              <w:rPr>
                <w:rFonts w:eastAsiaTheme="minorEastAsia"/>
                <w:color w:val="000000" w:themeColor="text1"/>
                <w:szCs w:val="21"/>
              </w:rPr>
              <w:t>中远海能</w:t>
            </w:r>
          </w:p>
        </w:tc>
        <w:tc>
          <w:tcPr>
            <w:tcW w:w="2880" w:type="dxa"/>
            <w:vAlign w:val="center"/>
          </w:tcPr>
          <w:p w:rsidR="00542F92" w:rsidRDefault="002A1BF1">
            <w:pPr>
              <w:jc w:val="right"/>
            </w:pPr>
            <w:r>
              <w:rPr>
                <w:rFonts w:eastAsiaTheme="minorEastAsia"/>
                <w:color w:val="000000" w:themeColor="text1"/>
                <w:szCs w:val="21"/>
              </w:rPr>
              <w:t>24,042,845.32</w:t>
            </w:r>
          </w:p>
        </w:tc>
        <w:tc>
          <w:tcPr>
            <w:tcW w:w="1620" w:type="dxa"/>
            <w:vAlign w:val="center"/>
          </w:tcPr>
          <w:p w:rsidR="00542F92" w:rsidRDefault="002A1BF1">
            <w:pPr>
              <w:jc w:val="right"/>
            </w:pPr>
            <w:r>
              <w:rPr>
                <w:rFonts w:eastAsiaTheme="minorEastAsia"/>
                <w:color w:val="000000" w:themeColor="text1"/>
                <w:szCs w:val="21"/>
              </w:rPr>
              <w:t>1.88</w:t>
            </w:r>
          </w:p>
        </w:tc>
      </w:tr>
      <w:tr w:rsidR="00542F92">
        <w:tc>
          <w:tcPr>
            <w:tcW w:w="870" w:type="dxa"/>
            <w:vAlign w:val="center"/>
          </w:tcPr>
          <w:p w:rsidR="00542F92" w:rsidRDefault="002A1BF1">
            <w:pPr>
              <w:jc w:val="center"/>
            </w:pPr>
            <w:r>
              <w:rPr>
                <w:rFonts w:eastAsiaTheme="minorEastAsia"/>
                <w:color w:val="000000" w:themeColor="text1"/>
                <w:szCs w:val="21"/>
              </w:rPr>
              <w:t>17</w:t>
            </w:r>
          </w:p>
        </w:tc>
        <w:tc>
          <w:tcPr>
            <w:tcW w:w="1650" w:type="dxa"/>
            <w:vAlign w:val="center"/>
          </w:tcPr>
          <w:p w:rsidR="00542F92" w:rsidRDefault="002A1BF1">
            <w:pPr>
              <w:jc w:val="center"/>
            </w:pPr>
            <w:r>
              <w:rPr>
                <w:rFonts w:eastAsiaTheme="minorEastAsia"/>
                <w:color w:val="000000" w:themeColor="text1"/>
                <w:szCs w:val="21"/>
              </w:rPr>
              <w:t>09868</w:t>
            </w:r>
          </w:p>
        </w:tc>
        <w:tc>
          <w:tcPr>
            <w:tcW w:w="1980" w:type="dxa"/>
            <w:vAlign w:val="center"/>
          </w:tcPr>
          <w:p w:rsidR="00542F92" w:rsidRDefault="002A1BF1">
            <w:pPr>
              <w:jc w:val="center"/>
            </w:pPr>
            <w:r>
              <w:rPr>
                <w:rFonts w:eastAsiaTheme="minorEastAsia"/>
                <w:color w:val="000000" w:themeColor="text1"/>
                <w:szCs w:val="21"/>
              </w:rPr>
              <w:t>小鹏汽车－Ｗ</w:t>
            </w:r>
          </w:p>
        </w:tc>
        <w:tc>
          <w:tcPr>
            <w:tcW w:w="2880" w:type="dxa"/>
            <w:vAlign w:val="center"/>
          </w:tcPr>
          <w:p w:rsidR="00542F92" w:rsidRDefault="002A1BF1">
            <w:pPr>
              <w:jc w:val="right"/>
            </w:pPr>
            <w:r>
              <w:rPr>
                <w:rFonts w:eastAsiaTheme="minorEastAsia"/>
                <w:color w:val="000000" w:themeColor="text1"/>
                <w:szCs w:val="21"/>
              </w:rPr>
              <w:t>22,125,345.63</w:t>
            </w:r>
          </w:p>
        </w:tc>
        <w:tc>
          <w:tcPr>
            <w:tcW w:w="1620" w:type="dxa"/>
            <w:vAlign w:val="center"/>
          </w:tcPr>
          <w:p w:rsidR="00542F92" w:rsidRDefault="002A1BF1">
            <w:pPr>
              <w:jc w:val="right"/>
            </w:pPr>
            <w:r>
              <w:rPr>
                <w:rFonts w:eastAsiaTheme="minorEastAsia"/>
                <w:color w:val="000000" w:themeColor="text1"/>
                <w:szCs w:val="21"/>
              </w:rPr>
              <w:t>1.73</w:t>
            </w:r>
          </w:p>
        </w:tc>
      </w:tr>
      <w:tr w:rsidR="00542F92">
        <w:tc>
          <w:tcPr>
            <w:tcW w:w="870" w:type="dxa"/>
            <w:vAlign w:val="center"/>
          </w:tcPr>
          <w:p w:rsidR="00542F92" w:rsidRDefault="002A1BF1">
            <w:pPr>
              <w:jc w:val="center"/>
            </w:pPr>
            <w:r>
              <w:rPr>
                <w:rFonts w:eastAsiaTheme="minorEastAsia"/>
                <w:color w:val="000000" w:themeColor="text1"/>
                <w:szCs w:val="21"/>
              </w:rPr>
              <w:t>18</w:t>
            </w:r>
          </w:p>
        </w:tc>
        <w:tc>
          <w:tcPr>
            <w:tcW w:w="1650" w:type="dxa"/>
            <w:vAlign w:val="center"/>
          </w:tcPr>
          <w:p w:rsidR="00542F92" w:rsidRDefault="002A1BF1">
            <w:pPr>
              <w:jc w:val="center"/>
            </w:pPr>
            <w:r>
              <w:rPr>
                <w:rFonts w:eastAsiaTheme="minorEastAsia"/>
                <w:color w:val="000000" w:themeColor="text1"/>
                <w:szCs w:val="21"/>
              </w:rPr>
              <w:t>300122</w:t>
            </w:r>
          </w:p>
        </w:tc>
        <w:tc>
          <w:tcPr>
            <w:tcW w:w="1980" w:type="dxa"/>
            <w:vAlign w:val="center"/>
          </w:tcPr>
          <w:p w:rsidR="00542F92" w:rsidRDefault="002A1BF1">
            <w:pPr>
              <w:jc w:val="center"/>
            </w:pPr>
            <w:r>
              <w:rPr>
                <w:rFonts w:eastAsiaTheme="minorEastAsia"/>
                <w:color w:val="000000" w:themeColor="text1"/>
                <w:szCs w:val="21"/>
              </w:rPr>
              <w:t>智飞生物</w:t>
            </w:r>
          </w:p>
        </w:tc>
        <w:tc>
          <w:tcPr>
            <w:tcW w:w="2880" w:type="dxa"/>
            <w:vAlign w:val="center"/>
          </w:tcPr>
          <w:p w:rsidR="00542F92" w:rsidRDefault="002A1BF1">
            <w:pPr>
              <w:jc w:val="right"/>
            </w:pPr>
            <w:r>
              <w:rPr>
                <w:rFonts w:eastAsiaTheme="minorEastAsia"/>
                <w:color w:val="000000" w:themeColor="text1"/>
                <w:szCs w:val="21"/>
              </w:rPr>
              <w:t>21,188,487.00</w:t>
            </w:r>
          </w:p>
        </w:tc>
        <w:tc>
          <w:tcPr>
            <w:tcW w:w="1620" w:type="dxa"/>
            <w:vAlign w:val="center"/>
          </w:tcPr>
          <w:p w:rsidR="00542F92" w:rsidRDefault="002A1BF1">
            <w:pPr>
              <w:jc w:val="right"/>
            </w:pPr>
            <w:r>
              <w:rPr>
                <w:rFonts w:eastAsiaTheme="minorEastAsia"/>
                <w:color w:val="000000" w:themeColor="text1"/>
                <w:szCs w:val="21"/>
              </w:rPr>
              <w:t>1.66</w:t>
            </w:r>
          </w:p>
        </w:tc>
      </w:tr>
      <w:tr w:rsidR="00542F92">
        <w:tc>
          <w:tcPr>
            <w:tcW w:w="870" w:type="dxa"/>
            <w:vAlign w:val="center"/>
          </w:tcPr>
          <w:p w:rsidR="00542F92" w:rsidRDefault="002A1BF1">
            <w:pPr>
              <w:jc w:val="center"/>
            </w:pPr>
            <w:r>
              <w:rPr>
                <w:rFonts w:eastAsiaTheme="minorEastAsia"/>
                <w:color w:val="000000" w:themeColor="text1"/>
                <w:szCs w:val="21"/>
              </w:rPr>
              <w:t>19</w:t>
            </w:r>
          </w:p>
        </w:tc>
        <w:tc>
          <w:tcPr>
            <w:tcW w:w="1650" w:type="dxa"/>
            <w:vAlign w:val="center"/>
          </w:tcPr>
          <w:p w:rsidR="00542F92" w:rsidRDefault="002A1BF1">
            <w:pPr>
              <w:jc w:val="center"/>
            </w:pPr>
            <w:r>
              <w:rPr>
                <w:rFonts w:eastAsiaTheme="minorEastAsia"/>
                <w:color w:val="000000" w:themeColor="text1"/>
                <w:szCs w:val="21"/>
              </w:rPr>
              <w:t>300438</w:t>
            </w:r>
          </w:p>
        </w:tc>
        <w:tc>
          <w:tcPr>
            <w:tcW w:w="1980" w:type="dxa"/>
            <w:vAlign w:val="center"/>
          </w:tcPr>
          <w:p w:rsidR="00542F92" w:rsidRDefault="002A1BF1">
            <w:pPr>
              <w:jc w:val="center"/>
            </w:pPr>
            <w:r>
              <w:rPr>
                <w:rFonts w:eastAsiaTheme="minorEastAsia"/>
                <w:color w:val="000000" w:themeColor="text1"/>
                <w:szCs w:val="21"/>
              </w:rPr>
              <w:t>鹏辉能源</w:t>
            </w:r>
          </w:p>
        </w:tc>
        <w:tc>
          <w:tcPr>
            <w:tcW w:w="2880" w:type="dxa"/>
            <w:vAlign w:val="center"/>
          </w:tcPr>
          <w:p w:rsidR="00542F92" w:rsidRDefault="002A1BF1">
            <w:pPr>
              <w:jc w:val="right"/>
            </w:pPr>
            <w:r>
              <w:rPr>
                <w:rFonts w:eastAsiaTheme="minorEastAsia"/>
                <w:color w:val="000000" w:themeColor="text1"/>
                <w:szCs w:val="21"/>
              </w:rPr>
              <w:t>20,678,600.60</w:t>
            </w:r>
          </w:p>
        </w:tc>
        <w:tc>
          <w:tcPr>
            <w:tcW w:w="1620" w:type="dxa"/>
            <w:vAlign w:val="center"/>
          </w:tcPr>
          <w:p w:rsidR="00542F92" w:rsidRDefault="002A1BF1">
            <w:pPr>
              <w:jc w:val="right"/>
            </w:pPr>
            <w:r>
              <w:rPr>
                <w:rFonts w:eastAsiaTheme="minorEastAsia"/>
                <w:color w:val="000000" w:themeColor="text1"/>
                <w:szCs w:val="21"/>
              </w:rPr>
              <w:t>1.62</w:t>
            </w:r>
          </w:p>
        </w:tc>
      </w:tr>
      <w:tr w:rsidR="00542F92">
        <w:tc>
          <w:tcPr>
            <w:tcW w:w="870" w:type="dxa"/>
            <w:vAlign w:val="center"/>
          </w:tcPr>
          <w:p w:rsidR="00542F92" w:rsidRDefault="002A1BF1">
            <w:pPr>
              <w:jc w:val="center"/>
            </w:pPr>
            <w:r>
              <w:rPr>
                <w:rFonts w:eastAsiaTheme="minorEastAsia"/>
                <w:color w:val="000000" w:themeColor="text1"/>
                <w:szCs w:val="21"/>
              </w:rPr>
              <w:t>20</w:t>
            </w:r>
          </w:p>
        </w:tc>
        <w:tc>
          <w:tcPr>
            <w:tcW w:w="1650" w:type="dxa"/>
            <w:vAlign w:val="center"/>
          </w:tcPr>
          <w:p w:rsidR="00542F92" w:rsidRDefault="002A1BF1">
            <w:pPr>
              <w:jc w:val="center"/>
            </w:pPr>
            <w:r>
              <w:rPr>
                <w:rFonts w:eastAsiaTheme="minorEastAsia"/>
                <w:color w:val="000000" w:themeColor="text1"/>
                <w:szCs w:val="21"/>
              </w:rPr>
              <w:t>688472</w:t>
            </w:r>
          </w:p>
        </w:tc>
        <w:tc>
          <w:tcPr>
            <w:tcW w:w="1980" w:type="dxa"/>
            <w:vAlign w:val="center"/>
          </w:tcPr>
          <w:p w:rsidR="00542F92" w:rsidRDefault="002A1BF1">
            <w:pPr>
              <w:jc w:val="center"/>
            </w:pPr>
            <w:r>
              <w:rPr>
                <w:rFonts w:eastAsiaTheme="minorEastAsia"/>
                <w:color w:val="000000" w:themeColor="text1"/>
                <w:szCs w:val="21"/>
              </w:rPr>
              <w:t>阿特斯</w:t>
            </w:r>
          </w:p>
        </w:tc>
        <w:tc>
          <w:tcPr>
            <w:tcW w:w="2880" w:type="dxa"/>
            <w:vAlign w:val="center"/>
          </w:tcPr>
          <w:p w:rsidR="00542F92" w:rsidRDefault="002A1BF1">
            <w:pPr>
              <w:jc w:val="right"/>
            </w:pPr>
            <w:r>
              <w:rPr>
                <w:rFonts w:eastAsiaTheme="minorEastAsia"/>
                <w:color w:val="000000" w:themeColor="text1"/>
                <w:szCs w:val="21"/>
              </w:rPr>
              <w:t>20,593,357.56</w:t>
            </w:r>
          </w:p>
        </w:tc>
        <w:tc>
          <w:tcPr>
            <w:tcW w:w="1620" w:type="dxa"/>
            <w:vAlign w:val="center"/>
          </w:tcPr>
          <w:p w:rsidR="00542F92" w:rsidRDefault="002A1BF1">
            <w:pPr>
              <w:jc w:val="right"/>
            </w:pPr>
            <w:r>
              <w:rPr>
                <w:rFonts w:eastAsiaTheme="minorEastAsia"/>
                <w:color w:val="000000" w:themeColor="text1"/>
                <w:szCs w:val="21"/>
              </w:rPr>
              <w:t>1.61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542F92">
        <w:tc>
          <w:tcPr>
            <w:tcW w:w="870" w:type="dxa"/>
            <w:vAlign w:val="center"/>
          </w:tcPr>
          <w:p w:rsidR="00542F92" w:rsidRDefault="002A1BF1">
            <w:pPr>
              <w:jc w:val="center"/>
            </w:pPr>
            <w:r>
              <w:rPr>
                <w:rFonts w:eastAsiaTheme="minorEastAsia"/>
                <w:color w:val="000000" w:themeColor="text1"/>
                <w:szCs w:val="21"/>
              </w:rPr>
              <w:t>1</w:t>
            </w:r>
          </w:p>
        </w:tc>
        <w:tc>
          <w:tcPr>
            <w:tcW w:w="1650" w:type="dxa"/>
            <w:vAlign w:val="center"/>
          </w:tcPr>
          <w:p w:rsidR="00542F92" w:rsidRDefault="002A1BF1">
            <w:pPr>
              <w:jc w:val="center"/>
            </w:pPr>
            <w:r>
              <w:rPr>
                <w:rFonts w:eastAsiaTheme="minorEastAsia"/>
                <w:color w:val="000000" w:themeColor="text1"/>
                <w:szCs w:val="21"/>
              </w:rPr>
              <w:t>002714</w:t>
            </w:r>
          </w:p>
        </w:tc>
        <w:tc>
          <w:tcPr>
            <w:tcW w:w="1980" w:type="dxa"/>
            <w:vAlign w:val="center"/>
          </w:tcPr>
          <w:p w:rsidR="00542F92" w:rsidRDefault="002A1BF1">
            <w:pPr>
              <w:jc w:val="center"/>
            </w:pPr>
            <w:r>
              <w:rPr>
                <w:rFonts w:eastAsiaTheme="minorEastAsia"/>
                <w:color w:val="000000" w:themeColor="text1"/>
                <w:szCs w:val="21"/>
              </w:rPr>
              <w:t>牧原股份</w:t>
            </w:r>
          </w:p>
        </w:tc>
        <w:tc>
          <w:tcPr>
            <w:tcW w:w="2880" w:type="dxa"/>
            <w:vAlign w:val="center"/>
          </w:tcPr>
          <w:p w:rsidR="00542F92" w:rsidRDefault="002A1BF1">
            <w:pPr>
              <w:jc w:val="right"/>
            </w:pPr>
            <w:r>
              <w:rPr>
                <w:rFonts w:eastAsiaTheme="minorEastAsia"/>
                <w:color w:val="000000" w:themeColor="text1"/>
                <w:szCs w:val="21"/>
              </w:rPr>
              <w:t>56,935,937.39</w:t>
            </w:r>
          </w:p>
        </w:tc>
        <w:tc>
          <w:tcPr>
            <w:tcW w:w="1620" w:type="dxa"/>
            <w:vAlign w:val="center"/>
          </w:tcPr>
          <w:p w:rsidR="00542F92" w:rsidRDefault="002A1BF1">
            <w:pPr>
              <w:jc w:val="right"/>
            </w:pPr>
            <w:r>
              <w:rPr>
                <w:rFonts w:eastAsiaTheme="minorEastAsia"/>
                <w:color w:val="000000" w:themeColor="text1"/>
                <w:szCs w:val="21"/>
              </w:rPr>
              <w:t>4.46</w:t>
            </w:r>
          </w:p>
        </w:tc>
      </w:tr>
      <w:tr w:rsidR="00542F92">
        <w:tc>
          <w:tcPr>
            <w:tcW w:w="870" w:type="dxa"/>
            <w:vAlign w:val="center"/>
          </w:tcPr>
          <w:p w:rsidR="00542F92" w:rsidRDefault="002A1BF1">
            <w:pPr>
              <w:jc w:val="center"/>
            </w:pPr>
            <w:r>
              <w:rPr>
                <w:rFonts w:eastAsiaTheme="minorEastAsia"/>
                <w:color w:val="000000" w:themeColor="text1"/>
                <w:szCs w:val="21"/>
              </w:rPr>
              <w:t>2</w:t>
            </w:r>
          </w:p>
        </w:tc>
        <w:tc>
          <w:tcPr>
            <w:tcW w:w="1650" w:type="dxa"/>
            <w:vAlign w:val="center"/>
          </w:tcPr>
          <w:p w:rsidR="00542F92" w:rsidRDefault="002A1BF1">
            <w:pPr>
              <w:jc w:val="center"/>
            </w:pPr>
            <w:r>
              <w:rPr>
                <w:rFonts w:eastAsiaTheme="minorEastAsia"/>
                <w:color w:val="000000" w:themeColor="text1"/>
                <w:szCs w:val="21"/>
              </w:rPr>
              <w:t>300390</w:t>
            </w:r>
          </w:p>
        </w:tc>
        <w:tc>
          <w:tcPr>
            <w:tcW w:w="1980" w:type="dxa"/>
            <w:vAlign w:val="center"/>
          </w:tcPr>
          <w:p w:rsidR="00542F92" w:rsidRDefault="002A1BF1">
            <w:pPr>
              <w:jc w:val="center"/>
            </w:pPr>
            <w:r>
              <w:rPr>
                <w:rFonts w:eastAsiaTheme="minorEastAsia"/>
                <w:color w:val="000000" w:themeColor="text1"/>
                <w:szCs w:val="21"/>
              </w:rPr>
              <w:t>天华新能</w:t>
            </w:r>
          </w:p>
        </w:tc>
        <w:tc>
          <w:tcPr>
            <w:tcW w:w="2880" w:type="dxa"/>
            <w:vAlign w:val="center"/>
          </w:tcPr>
          <w:p w:rsidR="00542F92" w:rsidRDefault="002A1BF1">
            <w:pPr>
              <w:jc w:val="right"/>
            </w:pPr>
            <w:r>
              <w:rPr>
                <w:rFonts w:eastAsiaTheme="minorEastAsia"/>
                <w:color w:val="000000" w:themeColor="text1"/>
                <w:szCs w:val="21"/>
              </w:rPr>
              <w:t>52,720,930.73</w:t>
            </w:r>
          </w:p>
        </w:tc>
        <w:tc>
          <w:tcPr>
            <w:tcW w:w="1620" w:type="dxa"/>
            <w:vAlign w:val="center"/>
          </w:tcPr>
          <w:p w:rsidR="00542F92" w:rsidRDefault="002A1BF1">
            <w:pPr>
              <w:jc w:val="right"/>
            </w:pPr>
            <w:r>
              <w:rPr>
                <w:rFonts w:eastAsiaTheme="minorEastAsia"/>
                <w:color w:val="000000" w:themeColor="text1"/>
                <w:szCs w:val="21"/>
              </w:rPr>
              <w:t>4.13</w:t>
            </w:r>
          </w:p>
        </w:tc>
      </w:tr>
      <w:tr w:rsidR="00542F92">
        <w:tc>
          <w:tcPr>
            <w:tcW w:w="870" w:type="dxa"/>
            <w:vAlign w:val="center"/>
          </w:tcPr>
          <w:p w:rsidR="00542F92" w:rsidRDefault="002A1BF1">
            <w:pPr>
              <w:jc w:val="center"/>
            </w:pPr>
            <w:r>
              <w:rPr>
                <w:rFonts w:eastAsiaTheme="minorEastAsia"/>
                <w:color w:val="000000" w:themeColor="text1"/>
                <w:szCs w:val="21"/>
              </w:rPr>
              <w:lastRenderedPageBreak/>
              <w:t>3</w:t>
            </w:r>
          </w:p>
        </w:tc>
        <w:tc>
          <w:tcPr>
            <w:tcW w:w="1650" w:type="dxa"/>
            <w:vAlign w:val="center"/>
          </w:tcPr>
          <w:p w:rsidR="00542F92" w:rsidRDefault="002A1BF1">
            <w:pPr>
              <w:jc w:val="center"/>
            </w:pPr>
            <w:r>
              <w:rPr>
                <w:rFonts w:eastAsiaTheme="minorEastAsia"/>
                <w:color w:val="000000" w:themeColor="text1"/>
                <w:szCs w:val="21"/>
              </w:rPr>
              <w:t>300274</w:t>
            </w:r>
          </w:p>
        </w:tc>
        <w:tc>
          <w:tcPr>
            <w:tcW w:w="1980" w:type="dxa"/>
            <w:vAlign w:val="center"/>
          </w:tcPr>
          <w:p w:rsidR="00542F92" w:rsidRDefault="002A1BF1">
            <w:pPr>
              <w:jc w:val="center"/>
            </w:pPr>
            <w:r>
              <w:rPr>
                <w:rFonts w:eastAsiaTheme="minorEastAsia"/>
                <w:color w:val="000000" w:themeColor="text1"/>
                <w:szCs w:val="21"/>
              </w:rPr>
              <w:t>阳光电源</w:t>
            </w:r>
          </w:p>
        </w:tc>
        <w:tc>
          <w:tcPr>
            <w:tcW w:w="2880" w:type="dxa"/>
            <w:vAlign w:val="center"/>
          </w:tcPr>
          <w:p w:rsidR="00542F92" w:rsidRDefault="002A1BF1">
            <w:pPr>
              <w:jc w:val="right"/>
            </w:pPr>
            <w:r>
              <w:rPr>
                <w:rFonts w:eastAsiaTheme="minorEastAsia"/>
                <w:color w:val="000000" w:themeColor="text1"/>
                <w:szCs w:val="21"/>
              </w:rPr>
              <w:t>45,102,045.86</w:t>
            </w:r>
          </w:p>
        </w:tc>
        <w:tc>
          <w:tcPr>
            <w:tcW w:w="1620" w:type="dxa"/>
            <w:vAlign w:val="center"/>
          </w:tcPr>
          <w:p w:rsidR="00542F92" w:rsidRDefault="002A1BF1">
            <w:pPr>
              <w:jc w:val="right"/>
            </w:pPr>
            <w:r>
              <w:rPr>
                <w:rFonts w:eastAsiaTheme="minorEastAsia"/>
                <w:color w:val="000000" w:themeColor="text1"/>
                <w:szCs w:val="21"/>
              </w:rPr>
              <w:t>3.53</w:t>
            </w:r>
          </w:p>
        </w:tc>
      </w:tr>
      <w:tr w:rsidR="00542F92">
        <w:tc>
          <w:tcPr>
            <w:tcW w:w="870" w:type="dxa"/>
            <w:vAlign w:val="center"/>
          </w:tcPr>
          <w:p w:rsidR="00542F92" w:rsidRDefault="002A1BF1">
            <w:pPr>
              <w:jc w:val="center"/>
            </w:pPr>
            <w:r>
              <w:rPr>
                <w:rFonts w:eastAsiaTheme="minorEastAsia"/>
                <w:color w:val="000000" w:themeColor="text1"/>
                <w:szCs w:val="21"/>
              </w:rPr>
              <w:t>4</w:t>
            </w:r>
          </w:p>
        </w:tc>
        <w:tc>
          <w:tcPr>
            <w:tcW w:w="1650" w:type="dxa"/>
            <w:vAlign w:val="center"/>
          </w:tcPr>
          <w:p w:rsidR="00542F92" w:rsidRDefault="002A1BF1">
            <w:pPr>
              <w:jc w:val="center"/>
            </w:pPr>
            <w:r>
              <w:rPr>
                <w:rFonts w:eastAsiaTheme="minorEastAsia"/>
                <w:color w:val="000000" w:themeColor="text1"/>
                <w:szCs w:val="21"/>
              </w:rPr>
              <w:t>600438</w:t>
            </w:r>
          </w:p>
        </w:tc>
        <w:tc>
          <w:tcPr>
            <w:tcW w:w="1980" w:type="dxa"/>
            <w:vAlign w:val="center"/>
          </w:tcPr>
          <w:p w:rsidR="00542F92" w:rsidRDefault="002A1BF1">
            <w:pPr>
              <w:jc w:val="center"/>
            </w:pPr>
            <w:r>
              <w:rPr>
                <w:rFonts w:eastAsiaTheme="minorEastAsia"/>
                <w:color w:val="000000" w:themeColor="text1"/>
                <w:szCs w:val="21"/>
              </w:rPr>
              <w:t>通威股份</w:t>
            </w:r>
          </w:p>
        </w:tc>
        <w:tc>
          <w:tcPr>
            <w:tcW w:w="2880" w:type="dxa"/>
            <w:vAlign w:val="center"/>
          </w:tcPr>
          <w:p w:rsidR="00542F92" w:rsidRDefault="002A1BF1">
            <w:pPr>
              <w:jc w:val="right"/>
            </w:pPr>
            <w:r>
              <w:rPr>
                <w:rFonts w:eastAsiaTheme="minorEastAsia"/>
                <w:color w:val="000000" w:themeColor="text1"/>
                <w:szCs w:val="21"/>
              </w:rPr>
              <w:t>41,408,923.68</w:t>
            </w:r>
          </w:p>
        </w:tc>
        <w:tc>
          <w:tcPr>
            <w:tcW w:w="1620" w:type="dxa"/>
            <w:vAlign w:val="center"/>
          </w:tcPr>
          <w:p w:rsidR="00542F92" w:rsidRDefault="002A1BF1">
            <w:pPr>
              <w:jc w:val="right"/>
            </w:pPr>
            <w:r>
              <w:rPr>
                <w:rFonts w:eastAsiaTheme="minorEastAsia"/>
                <w:color w:val="000000" w:themeColor="text1"/>
                <w:szCs w:val="21"/>
              </w:rPr>
              <w:t>3.24</w:t>
            </w:r>
          </w:p>
        </w:tc>
      </w:tr>
      <w:tr w:rsidR="00542F92">
        <w:tc>
          <w:tcPr>
            <w:tcW w:w="870" w:type="dxa"/>
            <w:vAlign w:val="center"/>
          </w:tcPr>
          <w:p w:rsidR="00542F92" w:rsidRDefault="002A1BF1">
            <w:pPr>
              <w:jc w:val="center"/>
            </w:pPr>
            <w:r>
              <w:rPr>
                <w:rFonts w:eastAsiaTheme="minorEastAsia"/>
                <w:color w:val="000000" w:themeColor="text1"/>
                <w:szCs w:val="21"/>
              </w:rPr>
              <w:t>5</w:t>
            </w:r>
          </w:p>
        </w:tc>
        <w:tc>
          <w:tcPr>
            <w:tcW w:w="1650" w:type="dxa"/>
            <w:vAlign w:val="center"/>
          </w:tcPr>
          <w:p w:rsidR="00542F92" w:rsidRDefault="002A1BF1">
            <w:pPr>
              <w:jc w:val="center"/>
            </w:pPr>
            <w:r>
              <w:rPr>
                <w:rFonts w:eastAsiaTheme="minorEastAsia"/>
                <w:color w:val="000000" w:themeColor="text1"/>
                <w:szCs w:val="21"/>
              </w:rPr>
              <w:t>002594</w:t>
            </w:r>
          </w:p>
        </w:tc>
        <w:tc>
          <w:tcPr>
            <w:tcW w:w="1980" w:type="dxa"/>
            <w:vAlign w:val="center"/>
          </w:tcPr>
          <w:p w:rsidR="00542F92" w:rsidRDefault="002A1BF1">
            <w:pPr>
              <w:jc w:val="center"/>
            </w:pPr>
            <w:r>
              <w:rPr>
                <w:rFonts w:eastAsiaTheme="minorEastAsia"/>
                <w:color w:val="000000" w:themeColor="text1"/>
                <w:szCs w:val="21"/>
              </w:rPr>
              <w:t>比亚迪</w:t>
            </w:r>
          </w:p>
        </w:tc>
        <w:tc>
          <w:tcPr>
            <w:tcW w:w="2880" w:type="dxa"/>
            <w:vAlign w:val="center"/>
          </w:tcPr>
          <w:p w:rsidR="00542F92" w:rsidRDefault="002A1BF1">
            <w:pPr>
              <w:jc w:val="right"/>
            </w:pPr>
            <w:r>
              <w:rPr>
                <w:rFonts w:eastAsiaTheme="minorEastAsia"/>
                <w:color w:val="000000" w:themeColor="text1"/>
                <w:szCs w:val="21"/>
              </w:rPr>
              <w:t>38,950,220.90</w:t>
            </w:r>
          </w:p>
        </w:tc>
        <w:tc>
          <w:tcPr>
            <w:tcW w:w="1620" w:type="dxa"/>
            <w:vAlign w:val="center"/>
          </w:tcPr>
          <w:p w:rsidR="00542F92" w:rsidRDefault="002A1BF1">
            <w:pPr>
              <w:jc w:val="right"/>
            </w:pPr>
            <w:r>
              <w:rPr>
                <w:rFonts w:eastAsiaTheme="minorEastAsia"/>
                <w:color w:val="000000" w:themeColor="text1"/>
                <w:szCs w:val="21"/>
              </w:rPr>
              <w:t>3.05</w:t>
            </w:r>
          </w:p>
        </w:tc>
      </w:tr>
      <w:tr w:rsidR="00542F92">
        <w:tc>
          <w:tcPr>
            <w:tcW w:w="870" w:type="dxa"/>
            <w:vAlign w:val="center"/>
          </w:tcPr>
          <w:p w:rsidR="00542F92" w:rsidRDefault="002A1BF1">
            <w:pPr>
              <w:jc w:val="center"/>
            </w:pPr>
            <w:r>
              <w:rPr>
                <w:rFonts w:eastAsiaTheme="minorEastAsia"/>
                <w:color w:val="000000" w:themeColor="text1"/>
                <w:szCs w:val="21"/>
              </w:rPr>
              <w:t>6</w:t>
            </w:r>
          </w:p>
        </w:tc>
        <w:tc>
          <w:tcPr>
            <w:tcW w:w="1650" w:type="dxa"/>
            <w:vAlign w:val="center"/>
          </w:tcPr>
          <w:p w:rsidR="00542F92" w:rsidRDefault="002A1BF1">
            <w:pPr>
              <w:jc w:val="center"/>
            </w:pPr>
            <w:r>
              <w:rPr>
                <w:rFonts w:eastAsiaTheme="minorEastAsia"/>
                <w:color w:val="000000" w:themeColor="text1"/>
                <w:szCs w:val="21"/>
              </w:rPr>
              <w:t>600481</w:t>
            </w:r>
          </w:p>
        </w:tc>
        <w:tc>
          <w:tcPr>
            <w:tcW w:w="1980" w:type="dxa"/>
            <w:vAlign w:val="center"/>
          </w:tcPr>
          <w:p w:rsidR="00542F92" w:rsidRDefault="002A1BF1">
            <w:pPr>
              <w:jc w:val="center"/>
            </w:pPr>
            <w:r>
              <w:rPr>
                <w:rFonts w:eastAsiaTheme="minorEastAsia"/>
                <w:color w:val="000000" w:themeColor="text1"/>
                <w:szCs w:val="21"/>
              </w:rPr>
              <w:t>双良节能</w:t>
            </w:r>
          </w:p>
        </w:tc>
        <w:tc>
          <w:tcPr>
            <w:tcW w:w="2880" w:type="dxa"/>
            <w:vAlign w:val="center"/>
          </w:tcPr>
          <w:p w:rsidR="00542F92" w:rsidRDefault="002A1BF1">
            <w:pPr>
              <w:jc w:val="right"/>
            </w:pPr>
            <w:r>
              <w:rPr>
                <w:rFonts w:eastAsiaTheme="minorEastAsia"/>
                <w:color w:val="000000" w:themeColor="text1"/>
                <w:szCs w:val="21"/>
              </w:rPr>
              <w:t>37,571,250.15</w:t>
            </w:r>
          </w:p>
        </w:tc>
        <w:tc>
          <w:tcPr>
            <w:tcW w:w="1620" w:type="dxa"/>
            <w:vAlign w:val="center"/>
          </w:tcPr>
          <w:p w:rsidR="00542F92" w:rsidRDefault="002A1BF1">
            <w:pPr>
              <w:jc w:val="right"/>
            </w:pPr>
            <w:r>
              <w:rPr>
                <w:rFonts w:eastAsiaTheme="minorEastAsia"/>
                <w:color w:val="000000" w:themeColor="text1"/>
                <w:szCs w:val="21"/>
              </w:rPr>
              <w:t>2.94</w:t>
            </w:r>
          </w:p>
        </w:tc>
      </w:tr>
      <w:tr w:rsidR="00542F92">
        <w:tc>
          <w:tcPr>
            <w:tcW w:w="870" w:type="dxa"/>
            <w:vAlign w:val="center"/>
          </w:tcPr>
          <w:p w:rsidR="00542F92" w:rsidRDefault="002A1BF1">
            <w:pPr>
              <w:jc w:val="center"/>
            </w:pPr>
            <w:r>
              <w:rPr>
                <w:rFonts w:eastAsiaTheme="minorEastAsia"/>
                <w:color w:val="000000" w:themeColor="text1"/>
                <w:szCs w:val="21"/>
              </w:rPr>
              <w:t>7</w:t>
            </w:r>
          </w:p>
        </w:tc>
        <w:tc>
          <w:tcPr>
            <w:tcW w:w="1650" w:type="dxa"/>
            <w:vAlign w:val="center"/>
          </w:tcPr>
          <w:p w:rsidR="00542F92" w:rsidRDefault="002A1BF1">
            <w:pPr>
              <w:jc w:val="center"/>
            </w:pPr>
            <w:r>
              <w:rPr>
                <w:rFonts w:eastAsiaTheme="minorEastAsia"/>
                <w:color w:val="000000" w:themeColor="text1"/>
                <w:szCs w:val="21"/>
              </w:rPr>
              <w:t>688567</w:t>
            </w:r>
          </w:p>
        </w:tc>
        <w:tc>
          <w:tcPr>
            <w:tcW w:w="1980" w:type="dxa"/>
            <w:vAlign w:val="center"/>
          </w:tcPr>
          <w:p w:rsidR="00542F92" w:rsidRDefault="002A1BF1">
            <w:pPr>
              <w:jc w:val="center"/>
            </w:pPr>
            <w:r>
              <w:rPr>
                <w:rFonts w:eastAsiaTheme="minorEastAsia"/>
                <w:color w:val="000000" w:themeColor="text1"/>
                <w:szCs w:val="21"/>
              </w:rPr>
              <w:t>孚能科技</w:t>
            </w:r>
          </w:p>
        </w:tc>
        <w:tc>
          <w:tcPr>
            <w:tcW w:w="2880" w:type="dxa"/>
            <w:vAlign w:val="center"/>
          </w:tcPr>
          <w:p w:rsidR="00542F92" w:rsidRDefault="002A1BF1">
            <w:pPr>
              <w:jc w:val="right"/>
            </w:pPr>
            <w:r>
              <w:rPr>
                <w:rFonts w:eastAsiaTheme="minorEastAsia"/>
                <w:color w:val="000000" w:themeColor="text1"/>
                <w:szCs w:val="21"/>
              </w:rPr>
              <w:t>36,303,058.36</w:t>
            </w:r>
          </w:p>
        </w:tc>
        <w:tc>
          <w:tcPr>
            <w:tcW w:w="1620" w:type="dxa"/>
            <w:vAlign w:val="center"/>
          </w:tcPr>
          <w:p w:rsidR="00542F92" w:rsidRDefault="002A1BF1">
            <w:pPr>
              <w:jc w:val="right"/>
            </w:pPr>
            <w:r>
              <w:rPr>
                <w:rFonts w:eastAsiaTheme="minorEastAsia"/>
                <w:color w:val="000000" w:themeColor="text1"/>
                <w:szCs w:val="21"/>
              </w:rPr>
              <w:t>2.84</w:t>
            </w:r>
          </w:p>
        </w:tc>
      </w:tr>
      <w:tr w:rsidR="00542F92">
        <w:tc>
          <w:tcPr>
            <w:tcW w:w="870" w:type="dxa"/>
            <w:vAlign w:val="center"/>
          </w:tcPr>
          <w:p w:rsidR="00542F92" w:rsidRDefault="002A1BF1">
            <w:pPr>
              <w:jc w:val="center"/>
            </w:pPr>
            <w:r>
              <w:rPr>
                <w:rFonts w:eastAsiaTheme="minorEastAsia"/>
                <w:color w:val="000000" w:themeColor="text1"/>
                <w:szCs w:val="21"/>
              </w:rPr>
              <w:t>8</w:t>
            </w:r>
          </w:p>
        </w:tc>
        <w:tc>
          <w:tcPr>
            <w:tcW w:w="1650" w:type="dxa"/>
            <w:vAlign w:val="center"/>
          </w:tcPr>
          <w:p w:rsidR="00542F92" w:rsidRDefault="002A1BF1">
            <w:pPr>
              <w:jc w:val="center"/>
            </w:pPr>
            <w:r>
              <w:rPr>
                <w:rFonts w:eastAsiaTheme="minorEastAsia"/>
                <w:color w:val="000000" w:themeColor="text1"/>
                <w:szCs w:val="21"/>
              </w:rPr>
              <w:t>603799</w:t>
            </w:r>
          </w:p>
        </w:tc>
        <w:tc>
          <w:tcPr>
            <w:tcW w:w="1980" w:type="dxa"/>
            <w:vAlign w:val="center"/>
          </w:tcPr>
          <w:p w:rsidR="00542F92" w:rsidRDefault="002A1BF1">
            <w:pPr>
              <w:jc w:val="center"/>
            </w:pPr>
            <w:r>
              <w:rPr>
                <w:rFonts w:eastAsiaTheme="minorEastAsia"/>
                <w:color w:val="000000" w:themeColor="text1"/>
                <w:szCs w:val="21"/>
              </w:rPr>
              <w:t>华友钴业</w:t>
            </w:r>
          </w:p>
        </w:tc>
        <w:tc>
          <w:tcPr>
            <w:tcW w:w="2880" w:type="dxa"/>
            <w:vAlign w:val="center"/>
          </w:tcPr>
          <w:p w:rsidR="00542F92" w:rsidRDefault="002A1BF1">
            <w:pPr>
              <w:jc w:val="right"/>
            </w:pPr>
            <w:r>
              <w:rPr>
                <w:rFonts w:eastAsiaTheme="minorEastAsia"/>
                <w:color w:val="000000" w:themeColor="text1"/>
                <w:szCs w:val="21"/>
              </w:rPr>
              <w:t>35,748,279.74</w:t>
            </w:r>
          </w:p>
        </w:tc>
        <w:tc>
          <w:tcPr>
            <w:tcW w:w="1620" w:type="dxa"/>
            <w:vAlign w:val="center"/>
          </w:tcPr>
          <w:p w:rsidR="00542F92" w:rsidRDefault="002A1BF1">
            <w:pPr>
              <w:jc w:val="right"/>
            </w:pPr>
            <w:r>
              <w:rPr>
                <w:rFonts w:eastAsiaTheme="minorEastAsia"/>
                <w:color w:val="000000" w:themeColor="text1"/>
                <w:szCs w:val="21"/>
              </w:rPr>
              <w:t>2.80</w:t>
            </w:r>
          </w:p>
        </w:tc>
      </w:tr>
      <w:tr w:rsidR="00542F92">
        <w:tc>
          <w:tcPr>
            <w:tcW w:w="870" w:type="dxa"/>
            <w:vAlign w:val="center"/>
          </w:tcPr>
          <w:p w:rsidR="00542F92" w:rsidRDefault="002A1BF1">
            <w:pPr>
              <w:jc w:val="center"/>
            </w:pPr>
            <w:r>
              <w:rPr>
                <w:rFonts w:eastAsiaTheme="minorEastAsia"/>
                <w:color w:val="000000" w:themeColor="text1"/>
                <w:szCs w:val="21"/>
              </w:rPr>
              <w:t>9</w:t>
            </w:r>
          </w:p>
        </w:tc>
        <w:tc>
          <w:tcPr>
            <w:tcW w:w="1650" w:type="dxa"/>
            <w:vAlign w:val="center"/>
          </w:tcPr>
          <w:p w:rsidR="00542F92" w:rsidRDefault="002A1BF1">
            <w:pPr>
              <w:jc w:val="center"/>
            </w:pPr>
            <w:r>
              <w:rPr>
                <w:rFonts w:eastAsiaTheme="minorEastAsia"/>
                <w:color w:val="000000" w:themeColor="text1"/>
                <w:szCs w:val="21"/>
              </w:rPr>
              <w:t>300308</w:t>
            </w:r>
          </w:p>
        </w:tc>
        <w:tc>
          <w:tcPr>
            <w:tcW w:w="1980" w:type="dxa"/>
            <w:vAlign w:val="center"/>
          </w:tcPr>
          <w:p w:rsidR="00542F92" w:rsidRDefault="002A1BF1">
            <w:pPr>
              <w:jc w:val="center"/>
            </w:pPr>
            <w:r>
              <w:rPr>
                <w:rFonts w:eastAsiaTheme="minorEastAsia"/>
                <w:color w:val="000000" w:themeColor="text1"/>
                <w:szCs w:val="21"/>
              </w:rPr>
              <w:t>中际旭创</w:t>
            </w:r>
          </w:p>
        </w:tc>
        <w:tc>
          <w:tcPr>
            <w:tcW w:w="2880" w:type="dxa"/>
            <w:vAlign w:val="center"/>
          </w:tcPr>
          <w:p w:rsidR="00542F92" w:rsidRDefault="002A1BF1">
            <w:pPr>
              <w:jc w:val="right"/>
            </w:pPr>
            <w:r>
              <w:rPr>
                <w:rFonts w:eastAsiaTheme="minorEastAsia"/>
                <w:color w:val="000000" w:themeColor="text1"/>
                <w:szCs w:val="21"/>
              </w:rPr>
              <w:t>35,115,537.78</w:t>
            </w:r>
          </w:p>
        </w:tc>
        <w:tc>
          <w:tcPr>
            <w:tcW w:w="1620" w:type="dxa"/>
            <w:vAlign w:val="center"/>
          </w:tcPr>
          <w:p w:rsidR="00542F92" w:rsidRDefault="002A1BF1">
            <w:pPr>
              <w:jc w:val="right"/>
            </w:pPr>
            <w:r>
              <w:rPr>
                <w:rFonts w:eastAsiaTheme="minorEastAsia"/>
                <w:color w:val="000000" w:themeColor="text1"/>
                <w:szCs w:val="21"/>
              </w:rPr>
              <w:t>2.75</w:t>
            </w:r>
          </w:p>
        </w:tc>
      </w:tr>
      <w:tr w:rsidR="00542F92">
        <w:tc>
          <w:tcPr>
            <w:tcW w:w="870" w:type="dxa"/>
            <w:vAlign w:val="center"/>
          </w:tcPr>
          <w:p w:rsidR="00542F92" w:rsidRDefault="002A1BF1">
            <w:pPr>
              <w:jc w:val="center"/>
            </w:pPr>
            <w:r>
              <w:rPr>
                <w:rFonts w:eastAsiaTheme="minorEastAsia"/>
                <w:color w:val="000000" w:themeColor="text1"/>
                <w:szCs w:val="21"/>
              </w:rPr>
              <w:t>10</w:t>
            </w:r>
          </w:p>
        </w:tc>
        <w:tc>
          <w:tcPr>
            <w:tcW w:w="1650" w:type="dxa"/>
            <w:vAlign w:val="center"/>
          </w:tcPr>
          <w:p w:rsidR="00542F92" w:rsidRDefault="002A1BF1">
            <w:pPr>
              <w:jc w:val="center"/>
            </w:pPr>
            <w:r>
              <w:rPr>
                <w:rFonts w:eastAsiaTheme="minorEastAsia"/>
                <w:color w:val="000000" w:themeColor="text1"/>
                <w:szCs w:val="21"/>
              </w:rPr>
              <w:t>000733</w:t>
            </w:r>
          </w:p>
        </w:tc>
        <w:tc>
          <w:tcPr>
            <w:tcW w:w="1980" w:type="dxa"/>
            <w:vAlign w:val="center"/>
          </w:tcPr>
          <w:p w:rsidR="00542F92" w:rsidRDefault="002A1BF1">
            <w:pPr>
              <w:jc w:val="center"/>
            </w:pPr>
            <w:r>
              <w:rPr>
                <w:rFonts w:eastAsiaTheme="minorEastAsia"/>
                <w:color w:val="000000" w:themeColor="text1"/>
                <w:szCs w:val="21"/>
              </w:rPr>
              <w:t>振华科技</w:t>
            </w:r>
          </w:p>
        </w:tc>
        <w:tc>
          <w:tcPr>
            <w:tcW w:w="2880" w:type="dxa"/>
            <w:vAlign w:val="center"/>
          </w:tcPr>
          <w:p w:rsidR="00542F92" w:rsidRDefault="002A1BF1">
            <w:pPr>
              <w:jc w:val="right"/>
            </w:pPr>
            <w:r>
              <w:rPr>
                <w:rFonts w:eastAsiaTheme="minorEastAsia"/>
                <w:color w:val="000000" w:themeColor="text1"/>
                <w:szCs w:val="21"/>
              </w:rPr>
              <w:t>34,480,941.94</w:t>
            </w:r>
          </w:p>
        </w:tc>
        <w:tc>
          <w:tcPr>
            <w:tcW w:w="1620" w:type="dxa"/>
            <w:vAlign w:val="center"/>
          </w:tcPr>
          <w:p w:rsidR="00542F92" w:rsidRDefault="002A1BF1">
            <w:pPr>
              <w:jc w:val="right"/>
            </w:pPr>
            <w:r>
              <w:rPr>
                <w:rFonts w:eastAsiaTheme="minorEastAsia"/>
                <w:color w:val="000000" w:themeColor="text1"/>
                <w:szCs w:val="21"/>
              </w:rPr>
              <w:t>2.70</w:t>
            </w:r>
          </w:p>
        </w:tc>
      </w:tr>
      <w:tr w:rsidR="00542F92">
        <w:tc>
          <w:tcPr>
            <w:tcW w:w="870" w:type="dxa"/>
            <w:vAlign w:val="center"/>
          </w:tcPr>
          <w:p w:rsidR="00542F92" w:rsidRDefault="002A1BF1">
            <w:pPr>
              <w:jc w:val="center"/>
            </w:pPr>
            <w:r>
              <w:rPr>
                <w:rFonts w:eastAsiaTheme="minorEastAsia"/>
                <w:color w:val="000000" w:themeColor="text1"/>
                <w:szCs w:val="21"/>
              </w:rPr>
              <w:t>11</w:t>
            </w:r>
          </w:p>
        </w:tc>
        <w:tc>
          <w:tcPr>
            <w:tcW w:w="1650" w:type="dxa"/>
            <w:vAlign w:val="center"/>
          </w:tcPr>
          <w:p w:rsidR="00542F92" w:rsidRDefault="002A1BF1">
            <w:pPr>
              <w:jc w:val="center"/>
            </w:pPr>
            <w:r>
              <w:rPr>
                <w:rFonts w:eastAsiaTheme="minorEastAsia"/>
                <w:color w:val="000000" w:themeColor="text1"/>
                <w:szCs w:val="21"/>
              </w:rPr>
              <w:t>603816</w:t>
            </w:r>
          </w:p>
        </w:tc>
        <w:tc>
          <w:tcPr>
            <w:tcW w:w="1980" w:type="dxa"/>
            <w:vAlign w:val="center"/>
          </w:tcPr>
          <w:p w:rsidR="00542F92" w:rsidRDefault="002A1BF1">
            <w:pPr>
              <w:jc w:val="center"/>
            </w:pPr>
            <w:r>
              <w:rPr>
                <w:rFonts w:eastAsiaTheme="minorEastAsia"/>
                <w:color w:val="000000" w:themeColor="text1"/>
                <w:szCs w:val="21"/>
              </w:rPr>
              <w:t>顾家家居</w:t>
            </w:r>
          </w:p>
        </w:tc>
        <w:tc>
          <w:tcPr>
            <w:tcW w:w="2880" w:type="dxa"/>
            <w:vAlign w:val="center"/>
          </w:tcPr>
          <w:p w:rsidR="00542F92" w:rsidRDefault="002A1BF1">
            <w:pPr>
              <w:jc w:val="right"/>
            </w:pPr>
            <w:r>
              <w:rPr>
                <w:rFonts w:eastAsiaTheme="minorEastAsia"/>
                <w:color w:val="000000" w:themeColor="text1"/>
                <w:szCs w:val="21"/>
              </w:rPr>
              <w:t>34,406,240.30</w:t>
            </w:r>
          </w:p>
        </w:tc>
        <w:tc>
          <w:tcPr>
            <w:tcW w:w="1620" w:type="dxa"/>
            <w:vAlign w:val="center"/>
          </w:tcPr>
          <w:p w:rsidR="00542F92" w:rsidRDefault="002A1BF1">
            <w:pPr>
              <w:jc w:val="right"/>
            </w:pPr>
            <w:r>
              <w:rPr>
                <w:rFonts w:eastAsiaTheme="minorEastAsia"/>
                <w:color w:val="000000" w:themeColor="text1"/>
                <w:szCs w:val="21"/>
              </w:rPr>
              <w:t>2.69</w:t>
            </w:r>
          </w:p>
        </w:tc>
      </w:tr>
      <w:tr w:rsidR="00542F92">
        <w:tc>
          <w:tcPr>
            <w:tcW w:w="870" w:type="dxa"/>
            <w:vAlign w:val="center"/>
          </w:tcPr>
          <w:p w:rsidR="00542F92" w:rsidRDefault="002A1BF1">
            <w:pPr>
              <w:jc w:val="center"/>
            </w:pPr>
            <w:r>
              <w:rPr>
                <w:rFonts w:eastAsiaTheme="minorEastAsia"/>
                <w:color w:val="000000" w:themeColor="text1"/>
                <w:szCs w:val="21"/>
              </w:rPr>
              <w:t>12</w:t>
            </w:r>
          </w:p>
        </w:tc>
        <w:tc>
          <w:tcPr>
            <w:tcW w:w="1650" w:type="dxa"/>
            <w:vAlign w:val="center"/>
          </w:tcPr>
          <w:p w:rsidR="00542F92" w:rsidRDefault="002A1BF1">
            <w:pPr>
              <w:jc w:val="center"/>
            </w:pPr>
            <w:r>
              <w:rPr>
                <w:rFonts w:eastAsiaTheme="minorEastAsia"/>
                <w:color w:val="000000" w:themeColor="text1"/>
                <w:szCs w:val="21"/>
              </w:rPr>
              <w:t>002756</w:t>
            </w:r>
          </w:p>
        </w:tc>
        <w:tc>
          <w:tcPr>
            <w:tcW w:w="1980" w:type="dxa"/>
            <w:vAlign w:val="center"/>
          </w:tcPr>
          <w:p w:rsidR="00542F92" w:rsidRDefault="002A1BF1">
            <w:pPr>
              <w:jc w:val="center"/>
            </w:pPr>
            <w:r>
              <w:rPr>
                <w:rFonts w:eastAsiaTheme="minorEastAsia"/>
                <w:color w:val="000000" w:themeColor="text1"/>
                <w:szCs w:val="21"/>
              </w:rPr>
              <w:t>永兴材料</w:t>
            </w:r>
          </w:p>
        </w:tc>
        <w:tc>
          <w:tcPr>
            <w:tcW w:w="2880" w:type="dxa"/>
            <w:vAlign w:val="center"/>
          </w:tcPr>
          <w:p w:rsidR="00542F92" w:rsidRDefault="002A1BF1">
            <w:pPr>
              <w:jc w:val="right"/>
            </w:pPr>
            <w:r>
              <w:rPr>
                <w:rFonts w:eastAsiaTheme="minorEastAsia"/>
                <w:color w:val="000000" w:themeColor="text1"/>
                <w:szCs w:val="21"/>
              </w:rPr>
              <w:t>28,340,967.40</w:t>
            </w:r>
          </w:p>
        </w:tc>
        <w:tc>
          <w:tcPr>
            <w:tcW w:w="1620" w:type="dxa"/>
            <w:vAlign w:val="center"/>
          </w:tcPr>
          <w:p w:rsidR="00542F92" w:rsidRDefault="002A1BF1">
            <w:pPr>
              <w:jc w:val="right"/>
            </w:pPr>
            <w:r>
              <w:rPr>
                <w:rFonts w:eastAsiaTheme="minorEastAsia"/>
                <w:color w:val="000000" w:themeColor="text1"/>
                <w:szCs w:val="21"/>
              </w:rPr>
              <w:t>2.22</w:t>
            </w:r>
          </w:p>
        </w:tc>
      </w:tr>
      <w:tr w:rsidR="00542F92">
        <w:tc>
          <w:tcPr>
            <w:tcW w:w="870" w:type="dxa"/>
            <w:vAlign w:val="center"/>
          </w:tcPr>
          <w:p w:rsidR="00542F92" w:rsidRDefault="002A1BF1">
            <w:pPr>
              <w:jc w:val="center"/>
            </w:pPr>
            <w:r>
              <w:rPr>
                <w:rFonts w:eastAsiaTheme="minorEastAsia"/>
                <w:color w:val="000000" w:themeColor="text1"/>
                <w:szCs w:val="21"/>
              </w:rPr>
              <w:t>13</w:t>
            </w:r>
          </w:p>
        </w:tc>
        <w:tc>
          <w:tcPr>
            <w:tcW w:w="1650" w:type="dxa"/>
            <w:vAlign w:val="center"/>
          </w:tcPr>
          <w:p w:rsidR="00542F92" w:rsidRDefault="002A1BF1">
            <w:pPr>
              <w:jc w:val="center"/>
            </w:pPr>
            <w:r>
              <w:rPr>
                <w:rFonts w:eastAsiaTheme="minorEastAsia"/>
                <w:color w:val="000000" w:themeColor="text1"/>
                <w:szCs w:val="21"/>
              </w:rPr>
              <w:t>300438</w:t>
            </w:r>
          </w:p>
        </w:tc>
        <w:tc>
          <w:tcPr>
            <w:tcW w:w="1980" w:type="dxa"/>
            <w:vAlign w:val="center"/>
          </w:tcPr>
          <w:p w:rsidR="00542F92" w:rsidRDefault="002A1BF1">
            <w:pPr>
              <w:jc w:val="center"/>
            </w:pPr>
            <w:r>
              <w:rPr>
                <w:rFonts w:eastAsiaTheme="minorEastAsia"/>
                <w:color w:val="000000" w:themeColor="text1"/>
                <w:szCs w:val="21"/>
              </w:rPr>
              <w:t>鹏辉能源</w:t>
            </w:r>
          </w:p>
        </w:tc>
        <w:tc>
          <w:tcPr>
            <w:tcW w:w="2880" w:type="dxa"/>
            <w:vAlign w:val="center"/>
          </w:tcPr>
          <w:p w:rsidR="00542F92" w:rsidRDefault="002A1BF1">
            <w:pPr>
              <w:jc w:val="right"/>
            </w:pPr>
            <w:r>
              <w:rPr>
                <w:rFonts w:eastAsiaTheme="minorEastAsia"/>
                <w:color w:val="000000" w:themeColor="text1"/>
                <w:szCs w:val="21"/>
              </w:rPr>
              <w:t>28,319,576.83</w:t>
            </w:r>
          </w:p>
        </w:tc>
        <w:tc>
          <w:tcPr>
            <w:tcW w:w="1620" w:type="dxa"/>
            <w:vAlign w:val="center"/>
          </w:tcPr>
          <w:p w:rsidR="00542F92" w:rsidRDefault="002A1BF1">
            <w:pPr>
              <w:jc w:val="right"/>
            </w:pPr>
            <w:r>
              <w:rPr>
                <w:rFonts w:eastAsiaTheme="minorEastAsia"/>
                <w:color w:val="000000" w:themeColor="text1"/>
                <w:szCs w:val="21"/>
              </w:rPr>
              <w:t>2.22</w:t>
            </w:r>
          </w:p>
        </w:tc>
      </w:tr>
      <w:tr w:rsidR="00542F92">
        <w:tc>
          <w:tcPr>
            <w:tcW w:w="870" w:type="dxa"/>
            <w:vAlign w:val="center"/>
          </w:tcPr>
          <w:p w:rsidR="00542F92" w:rsidRDefault="002A1BF1">
            <w:pPr>
              <w:jc w:val="center"/>
            </w:pPr>
            <w:r>
              <w:rPr>
                <w:rFonts w:eastAsiaTheme="minorEastAsia"/>
                <w:color w:val="000000" w:themeColor="text1"/>
                <w:szCs w:val="21"/>
              </w:rPr>
              <w:t>14</w:t>
            </w:r>
          </w:p>
        </w:tc>
        <w:tc>
          <w:tcPr>
            <w:tcW w:w="1650" w:type="dxa"/>
            <w:vAlign w:val="center"/>
          </w:tcPr>
          <w:p w:rsidR="00542F92" w:rsidRDefault="002A1BF1">
            <w:pPr>
              <w:jc w:val="center"/>
            </w:pPr>
            <w:r>
              <w:rPr>
                <w:rFonts w:eastAsiaTheme="minorEastAsia"/>
                <w:color w:val="000000" w:themeColor="text1"/>
                <w:szCs w:val="21"/>
              </w:rPr>
              <w:t>600348</w:t>
            </w:r>
          </w:p>
        </w:tc>
        <w:tc>
          <w:tcPr>
            <w:tcW w:w="1980" w:type="dxa"/>
            <w:vAlign w:val="center"/>
          </w:tcPr>
          <w:p w:rsidR="00542F92" w:rsidRDefault="002A1BF1">
            <w:pPr>
              <w:jc w:val="center"/>
            </w:pPr>
            <w:r>
              <w:rPr>
                <w:rFonts w:eastAsiaTheme="minorEastAsia"/>
                <w:color w:val="000000" w:themeColor="text1"/>
                <w:szCs w:val="21"/>
              </w:rPr>
              <w:t>华阳股份</w:t>
            </w:r>
          </w:p>
        </w:tc>
        <w:tc>
          <w:tcPr>
            <w:tcW w:w="2880" w:type="dxa"/>
            <w:vAlign w:val="center"/>
          </w:tcPr>
          <w:p w:rsidR="00542F92" w:rsidRDefault="002A1BF1">
            <w:pPr>
              <w:jc w:val="right"/>
            </w:pPr>
            <w:r>
              <w:rPr>
                <w:rFonts w:eastAsiaTheme="minorEastAsia"/>
                <w:color w:val="000000" w:themeColor="text1"/>
                <w:szCs w:val="21"/>
              </w:rPr>
              <w:t>27,958,389.79</w:t>
            </w:r>
          </w:p>
        </w:tc>
        <w:tc>
          <w:tcPr>
            <w:tcW w:w="1620" w:type="dxa"/>
            <w:vAlign w:val="center"/>
          </w:tcPr>
          <w:p w:rsidR="00542F92" w:rsidRDefault="002A1BF1">
            <w:pPr>
              <w:jc w:val="right"/>
            </w:pPr>
            <w:r>
              <w:rPr>
                <w:rFonts w:eastAsiaTheme="minorEastAsia"/>
                <w:color w:val="000000" w:themeColor="text1"/>
                <w:szCs w:val="21"/>
              </w:rPr>
              <w:t>2.19</w:t>
            </w:r>
          </w:p>
        </w:tc>
      </w:tr>
      <w:tr w:rsidR="00542F92">
        <w:tc>
          <w:tcPr>
            <w:tcW w:w="870" w:type="dxa"/>
            <w:vAlign w:val="center"/>
          </w:tcPr>
          <w:p w:rsidR="00542F92" w:rsidRDefault="002A1BF1">
            <w:pPr>
              <w:jc w:val="center"/>
            </w:pPr>
            <w:r>
              <w:rPr>
                <w:rFonts w:eastAsiaTheme="minorEastAsia"/>
                <w:color w:val="000000" w:themeColor="text1"/>
                <w:szCs w:val="21"/>
              </w:rPr>
              <w:t>15</w:t>
            </w:r>
          </w:p>
        </w:tc>
        <w:tc>
          <w:tcPr>
            <w:tcW w:w="1650" w:type="dxa"/>
            <w:vAlign w:val="center"/>
          </w:tcPr>
          <w:p w:rsidR="00542F92" w:rsidRDefault="002A1BF1">
            <w:pPr>
              <w:jc w:val="center"/>
            </w:pPr>
            <w:r>
              <w:rPr>
                <w:rFonts w:eastAsiaTheme="minorEastAsia"/>
                <w:color w:val="000000" w:themeColor="text1"/>
                <w:szCs w:val="21"/>
              </w:rPr>
              <w:t>000032</w:t>
            </w:r>
          </w:p>
        </w:tc>
        <w:tc>
          <w:tcPr>
            <w:tcW w:w="1980" w:type="dxa"/>
            <w:vAlign w:val="center"/>
          </w:tcPr>
          <w:p w:rsidR="00542F92" w:rsidRDefault="002A1BF1">
            <w:pPr>
              <w:jc w:val="center"/>
            </w:pPr>
            <w:r>
              <w:rPr>
                <w:rFonts w:eastAsiaTheme="minorEastAsia"/>
                <w:color w:val="000000" w:themeColor="text1"/>
                <w:szCs w:val="21"/>
              </w:rPr>
              <w:t>深桑达Ａ</w:t>
            </w:r>
          </w:p>
        </w:tc>
        <w:tc>
          <w:tcPr>
            <w:tcW w:w="2880" w:type="dxa"/>
            <w:vAlign w:val="center"/>
          </w:tcPr>
          <w:p w:rsidR="00542F92" w:rsidRDefault="002A1BF1">
            <w:pPr>
              <w:jc w:val="right"/>
            </w:pPr>
            <w:r>
              <w:rPr>
                <w:rFonts w:eastAsiaTheme="minorEastAsia"/>
                <w:color w:val="000000" w:themeColor="text1"/>
                <w:szCs w:val="21"/>
              </w:rPr>
              <w:t>27,770,711.10</w:t>
            </w:r>
          </w:p>
        </w:tc>
        <w:tc>
          <w:tcPr>
            <w:tcW w:w="1620" w:type="dxa"/>
            <w:vAlign w:val="center"/>
          </w:tcPr>
          <w:p w:rsidR="00542F92" w:rsidRDefault="002A1BF1">
            <w:pPr>
              <w:jc w:val="right"/>
            </w:pPr>
            <w:r>
              <w:rPr>
                <w:rFonts w:eastAsiaTheme="minorEastAsia"/>
                <w:color w:val="000000" w:themeColor="text1"/>
                <w:szCs w:val="21"/>
              </w:rPr>
              <w:t>2.17</w:t>
            </w:r>
          </w:p>
        </w:tc>
      </w:tr>
      <w:tr w:rsidR="00542F92">
        <w:tc>
          <w:tcPr>
            <w:tcW w:w="870" w:type="dxa"/>
            <w:vAlign w:val="center"/>
          </w:tcPr>
          <w:p w:rsidR="00542F92" w:rsidRDefault="002A1BF1">
            <w:pPr>
              <w:jc w:val="center"/>
            </w:pPr>
            <w:r>
              <w:rPr>
                <w:rFonts w:eastAsiaTheme="minorEastAsia"/>
                <w:color w:val="000000" w:themeColor="text1"/>
                <w:szCs w:val="21"/>
              </w:rPr>
              <w:t>16</w:t>
            </w:r>
          </w:p>
        </w:tc>
        <w:tc>
          <w:tcPr>
            <w:tcW w:w="1650" w:type="dxa"/>
            <w:vAlign w:val="center"/>
          </w:tcPr>
          <w:p w:rsidR="00542F92" w:rsidRDefault="002A1BF1">
            <w:pPr>
              <w:jc w:val="center"/>
            </w:pPr>
            <w:r>
              <w:rPr>
                <w:rFonts w:eastAsiaTheme="minorEastAsia"/>
                <w:color w:val="000000" w:themeColor="text1"/>
                <w:szCs w:val="21"/>
              </w:rPr>
              <w:t>603688</w:t>
            </w:r>
          </w:p>
        </w:tc>
        <w:tc>
          <w:tcPr>
            <w:tcW w:w="1980" w:type="dxa"/>
            <w:vAlign w:val="center"/>
          </w:tcPr>
          <w:p w:rsidR="00542F92" w:rsidRDefault="002A1BF1">
            <w:pPr>
              <w:jc w:val="center"/>
            </w:pPr>
            <w:r>
              <w:rPr>
                <w:rFonts w:eastAsiaTheme="minorEastAsia"/>
                <w:color w:val="000000" w:themeColor="text1"/>
                <w:szCs w:val="21"/>
              </w:rPr>
              <w:t>石英股份</w:t>
            </w:r>
          </w:p>
        </w:tc>
        <w:tc>
          <w:tcPr>
            <w:tcW w:w="2880" w:type="dxa"/>
            <w:vAlign w:val="center"/>
          </w:tcPr>
          <w:p w:rsidR="00542F92" w:rsidRDefault="002A1BF1">
            <w:pPr>
              <w:jc w:val="right"/>
            </w:pPr>
            <w:r>
              <w:rPr>
                <w:rFonts w:eastAsiaTheme="minorEastAsia"/>
                <w:color w:val="000000" w:themeColor="text1"/>
                <w:szCs w:val="21"/>
              </w:rPr>
              <w:t>26,613,708.39</w:t>
            </w:r>
          </w:p>
        </w:tc>
        <w:tc>
          <w:tcPr>
            <w:tcW w:w="1620" w:type="dxa"/>
            <w:vAlign w:val="center"/>
          </w:tcPr>
          <w:p w:rsidR="00542F92" w:rsidRDefault="002A1BF1">
            <w:pPr>
              <w:jc w:val="right"/>
            </w:pPr>
            <w:r>
              <w:rPr>
                <w:rFonts w:eastAsiaTheme="minorEastAsia"/>
                <w:color w:val="000000" w:themeColor="text1"/>
                <w:szCs w:val="21"/>
              </w:rPr>
              <w:t>2.08</w:t>
            </w:r>
          </w:p>
        </w:tc>
      </w:tr>
      <w:tr w:rsidR="00542F92">
        <w:tc>
          <w:tcPr>
            <w:tcW w:w="870" w:type="dxa"/>
            <w:vAlign w:val="center"/>
          </w:tcPr>
          <w:p w:rsidR="00542F92" w:rsidRDefault="002A1BF1">
            <w:pPr>
              <w:jc w:val="center"/>
            </w:pPr>
            <w:r>
              <w:rPr>
                <w:rFonts w:eastAsiaTheme="minorEastAsia"/>
                <w:color w:val="000000" w:themeColor="text1"/>
                <w:szCs w:val="21"/>
              </w:rPr>
              <w:t>17</w:t>
            </w:r>
          </w:p>
        </w:tc>
        <w:tc>
          <w:tcPr>
            <w:tcW w:w="1650" w:type="dxa"/>
            <w:vAlign w:val="center"/>
          </w:tcPr>
          <w:p w:rsidR="00542F92" w:rsidRDefault="002A1BF1">
            <w:pPr>
              <w:jc w:val="center"/>
            </w:pPr>
            <w:r>
              <w:rPr>
                <w:rFonts w:eastAsiaTheme="minorEastAsia"/>
                <w:color w:val="000000" w:themeColor="text1"/>
                <w:szCs w:val="21"/>
              </w:rPr>
              <w:t>002738</w:t>
            </w:r>
          </w:p>
        </w:tc>
        <w:tc>
          <w:tcPr>
            <w:tcW w:w="1980" w:type="dxa"/>
            <w:vAlign w:val="center"/>
          </w:tcPr>
          <w:p w:rsidR="00542F92" w:rsidRDefault="002A1BF1">
            <w:pPr>
              <w:jc w:val="center"/>
            </w:pPr>
            <w:r>
              <w:rPr>
                <w:rFonts w:eastAsiaTheme="minorEastAsia"/>
                <w:color w:val="000000" w:themeColor="text1"/>
                <w:szCs w:val="21"/>
              </w:rPr>
              <w:t>中矿资源</w:t>
            </w:r>
          </w:p>
        </w:tc>
        <w:tc>
          <w:tcPr>
            <w:tcW w:w="2880" w:type="dxa"/>
            <w:vAlign w:val="center"/>
          </w:tcPr>
          <w:p w:rsidR="00542F92" w:rsidRDefault="002A1BF1">
            <w:pPr>
              <w:jc w:val="right"/>
            </w:pPr>
            <w:r>
              <w:rPr>
                <w:rFonts w:eastAsiaTheme="minorEastAsia"/>
                <w:color w:val="000000" w:themeColor="text1"/>
                <w:szCs w:val="21"/>
              </w:rPr>
              <w:t>24,792,391.36</w:t>
            </w:r>
          </w:p>
        </w:tc>
        <w:tc>
          <w:tcPr>
            <w:tcW w:w="1620" w:type="dxa"/>
            <w:vAlign w:val="center"/>
          </w:tcPr>
          <w:p w:rsidR="00542F92" w:rsidRDefault="002A1BF1">
            <w:pPr>
              <w:jc w:val="right"/>
            </w:pPr>
            <w:r>
              <w:rPr>
                <w:rFonts w:eastAsiaTheme="minorEastAsia"/>
                <w:color w:val="000000" w:themeColor="text1"/>
                <w:szCs w:val="21"/>
              </w:rPr>
              <w:t>1.94</w:t>
            </w:r>
          </w:p>
        </w:tc>
      </w:tr>
      <w:tr w:rsidR="00542F92">
        <w:tc>
          <w:tcPr>
            <w:tcW w:w="870" w:type="dxa"/>
            <w:vAlign w:val="center"/>
          </w:tcPr>
          <w:p w:rsidR="00542F92" w:rsidRDefault="002A1BF1">
            <w:pPr>
              <w:jc w:val="center"/>
            </w:pPr>
            <w:r>
              <w:rPr>
                <w:rFonts w:eastAsiaTheme="minorEastAsia"/>
                <w:color w:val="000000" w:themeColor="text1"/>
                <w:szCs w:val="21"/>
              </w:rPr>
              <w:t>18</w:t>
            </w:r>
          </w:p>
        </w:tc>
        <w:tc>
          <w:tcPr>
            <w:tcW w:w="1650" w:type="dxa"/>
            <w:vAlign w:val="center"/>
          </w:tcPr>
          <w:p w:rsidR="00542F92" w:rsidRDefault="002A1BF1">
            <w:pPr>
              <w:jc w:val="center"/>
            </w:pPr>
            <w:r>
              <w:rPr>
                <w:rFonts w:eastAsiaTheme="minorEastAsia"/>
                <w:color w:val="000000" w:themeColor="text1"/>
                <w:szCs w:val="21"/>
              </w:rPr>
              <w:t>300122</w:t>
            </w:r>
          </w:p>
        </w:tc>
        <w:tc>
          <w:tcPr>
            <w:tcW w:w="1980" w:type="dxa"/>
            <w:vAlign w:val="center"/>
          </w:tcPr>
          <w:p w:rsidR="00542F92" w:rsidRDefault="002A1BF1">
            <w:pPr>
              <w:jc w:val="center"/>
            </w:pPr>
            <w:r>
              <w:rPr>
                <w:rFonts w:eastAsiaTheme="minorEastAsia"/>
                <w:color w:val="000000" w:themeColor="text1"/>
                <w:szCs w:val="21"/>
              </w:rPr>
              <w:t>智飞生物</w:t>
            </w:r>
          </w:p>
        </w:tc>
        <w:tc>
          <w:tcPr>
            <w:tcW w:w="2880" w:type="dxa"/>
            <w:vAlign w:val="center"/>
          </w:tcPr>
          <w:p w:rsidR="00542F92" w:rsidRDefault="002A1BF1">
            <w:pPr>
              <w:jc w:val="right"/>
            </w:pPr>
            <w:r>
              <w:rPr>
                <w:rFonts w:eastAsiaTheme="minorEastAsia"/>
                <w:color w:val="000000" w:themeColor="text1"/>
                <w:szCs w:val="21"/>
              </w:rPr>
              <w:t>24,275,757.42</w:t>
            </w:r>
          </w:p>
        </w:tc>
        <w:tc>
          <w:tcPr>
            <w:tcW w:w="1620" w:type="dxa"/>
            <w:vAlign w:val="center"/>
          </w:tcPr>
          <w:p w:rsidR="00542F92" w:rsidRDefault="002A1BF1">
            <w:pPr>
              <w:jc w:val="right"/>
            </w:pPr>
            <w:r>
              <w:rPr>
                <w:rFonts w:eastAsiaTheme="minorEastAsia"/>
                <w:color w:val="000000" w:themeColor="text1"/>
                <w:szCs w:val="21"/>
              </w:rPr>
              <w:t>1.90</w:t>
            </w:r>
          </w:p>
        </w:tc>
      </w:tr>
      <w:tr w:rsidR="00542F92">
        <w:tc>
          <w:tcPr>
            <w:tcW w:w="870" w:type="dxa"/>
            <w:vAlign w:val="center"/>
          </w:tcPr>
          <w:p w:rsidR="00542F92" w:rsidRDefault="002A1BF1">
            <w:pPr>
              <w:jc w:val="center"/>
            </w:pPr>
            <w:r>
              <w:rPr>
                <w:rFonts w:eastAsiaTheme="minorEastAsia"/>
                <w:color w:val="000000" w:themeColor="text1"/>
                <w:szCs w:val="21"/>
              </w:rPr>
              <w:t>19</w:t>
            </w:r>
          </w:p>
        </w:tc>
        <w:tc>
          <w:tcPr>
            <w:tcW w:w="1650" w:type="dxa"/>
            <w:vAlign w:val="center"/>
          </w:tcPr>
          <w:p w:rsidR="00542F92" w:rsidRDefault="002A1BF1">
            <w:pPr>
              <w:jc w:val="center"/>
            </w:pPr>
            <w:r>
              <w:rPr>
                <w:rFonts w:eastAsiaTheme="minorEastAsia"/>
                <w:color w:val="000000" w:themeColor="text1"/>
                <w:szCs w:val="21"/>
              </w:rPr>
              <w:t>600536</w:t>
            </w:r>
          </w:p>
        </w:tc>
        <w:tc>
          <w:tcPr>
            <w:tcW w:w="1980" w:type="dxa"/>
            <w:vAlign w:val="center"/>
          </w:tcPr>
          <w:p w:rsidR="00542F92" w:rsidRDefault="002A1BF1">
            <w:pPr>
              <w:jc w:val="center"/>
            </w:pPr>
            <w:r>
              <w:rPr>
                <w:rFonts w:eastAsiaTheme="minorEastAsia"/>
                <w:color w:val="000000" w:themeColor="text1"/>
                <w:szCs w:val="21"/>
              </w:rPr>
              <w:t>中国软件</w:t>
            </w:r>
          </w:p>
        </w:tc>
        <w:tc>
          <w:tcPr>
            <w:tcW w:w="2880" w:type="dxa"/>
            <w:vAlign w:val="center"/>
          </w:tcPr>
          <w:p w:rsidR="00542F92" w:rsidRDefault="002A1BF1">
            <w:pPr>
              <w:jc w:val="right"/>
            </w:pPr>
            <w:r>
              <w:rPr>
                <w:rFonts w:eastAsiaTheme="minorEastAsia"/>
                <w:color w:val="000000" w:themeColor="text1"/>
                <w:szCs w:val="21"/>
              </w:rPr>
              <w:t>23,863,532.65</w:t>
            </w:r>
          </w:p>
        </w:tc>
        <w:tc>
          <w:tcPr>
            <w:tcW w:w="1620" w:type="dxa"/>
            <w:vAlign w:val="center"/>
          </w:tcPr>
          <w:p w:rsidR="00542F92" w:rsidRDefault="002A1BF1">
            <w:pPr>
              <w:jc w:val="right"/>
            </w:pPr>
            <w:r>
              <w:rPr>
                <w:rFonts w:eastAsiaTheme="minorEastAsia"/>
                <w:color w:val="000000" w:themeColor="text1"/>
                <w:szCs w:val="21"/>
              </w:rPr>
              <w:t>1.87</w:t>
            </w:r>
          </w:p>
        </w:tc>
      </w:tr>
      <w:tr w:rsidR="00542F92">
        <w:tc>
          <w:tcPr>
            <w:tcW w:w="870" w:type="dxa"/>
            <w:vAlign w:val="center"/>
          </w:tcPr>
          <w:p w:rsidR="00542F92" w:rsidRDefault="002A1BF1">
            <w:pPr>
              <w:jc w:val="center"/>
            </w:pPr>
            <w:r>
              <w:rPr>
                <w:rFonts w:eastAsiaTheme="minorEastAsia"/>
                <w:color w:val="000000" w:themeColor="text1"/>
                <w:szCs w:val="21"/>
              </w:rPr>
              <w:t>20</w:t>
            </w:r>
          </w:p>
        </w:tc>
        <w:tc>
          <w:tcPr>
            <w:tcW w:w="1650" w:type="dxa"/>
            <w:vAlign w:val="center"/>
          </w:tcPr>
          <w:p w:rsidR="00542F92" w:rsidRDefault="002A1BF1">
            <w:pPr>
              <w:jc w:val="center"/>
            </w:pPr>
            <w:r>
              <w:rPr>
                <w:rFonts w:eastAsiaTheme="minorEastAsia"/>
                <w:color w:val="000000" w:themeColor="text1"/>
                <w:szCs w:val="21"/>
              </w:rPr>
              <w:t>600026</w:t>
            </w:r>
          </w:p>
        </w:tc>
        <w:tc>
          <w:tcPr>
            <w:tcW w:w="1980" w:type="dxa"/>
            <w:vAlign w:val="center"/>
          </w:tcPr>
          <w:p w:rsidR="00542F92" w:rsidRDefault="002A1BF1">
            <w:pPr>
              <w:jc w:val="center"/>
            </w:pPr>
            <w:r>
              <w:rPr>
                <w:rFonts w:eastAsiaTheme="minorEastAsia"/>
                <w:color w:val="000000" w:themeColor="text1"/>
                <w:szCs w:val="21"/>
              </w:rPr>
              <w:t>中远海能</w:t>
            </w:r>
          </w:p>
        </w:tc>
        <w:tc>
          <w:tcPr>
            <w:tcW w:w="2880" w:type="dxa"/>
            <w:vAlign w:val="center"/>
          </w:tcPr>
          <w:p w:rsidR="00542F92" w:rsidRDefault="002A1BF1">
            <w:pPr>
              <w:jc w:val="right"/>
            </w:pPr>
            <w:r>
              <w:rPr>
                <w:rFonts w:eastAsiaTheme="minorEastAsia"/>
                <w:color w:val="000000" w:themeColor="text1"/>
                <w:szCs w:val="21"/>
              </w:rPr>
              <w:t>23,547,877.12</w:t>
            </w:r>
          </w:p>
        </w:tc>
        <w:tc>
          <w:tcPr>
            <w:tcW w:w="1620" w:type="dxa"/>
            <w:vAlign w:val="center"/>
          </w:tcPr>
          <w:p w:rsidR="00542F92" w:rsidRDefault="002A1BF1">
            <w:pPr>
              <w:jc w:val="right"/>
            </w:pPr>
            <w:r>
              <w:rPr>
                <w:rFonts w:eastAsiaTheme="minorEastAsia"/>
                <w:color w:val="000000" w:themeColor="text1"/>
                <w:szCs w:val="21"/>
              </w:rPr>
              <w:t>1.84</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1,100,981,154.36</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1,246,663,937.15</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383"/>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326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债券品种</w:t>
            </w:r>
          </w:p>
        </w:tc>
        <w:tc>
          <w:tcPr>
            <w:tcW w:w="2410" w:type="dxa"/>
            <w:vAlign w:val="center"/>
          </w:tcPr>
          <w:p w:rsidR="001548F9" w:rsidRPr="00B079CA" w:rsidRDefault="001548F9" w:rsidP="00BD3F47">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204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国家债券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2</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央行票据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3</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金融债券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其中：政策性金融债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lastRenderedPageBreak/>
              <w:t>4</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企业债券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5</w:t>
            </w:r>
          </w:p>
        </w:tc>
        <w:tc>
          <w:tcPr>
            <w:tcW w:w="3260" w:type="dxa"/>
            <w:vAlign w:val="center"/>
          </w:tcPr>
          <w:p w:rsidR="001548F9" w:rsidRPr="00B079CA" w:rsidRDefault="00EB0D3E"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企业短期融资券</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6</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中期票据</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7</w:t>
            </w:r>
          </w:p>
        </w:tc>
        <w:tc>
          <w:tcPr>
            <w:tcW w:w="3260" w:type="dxa"/>
            <w:vAlign w:val="center"/>
          </w:tcPr>
          <w:p w:rsidR="001548F9" w:rsidRPr="00B079CA" w:rsidRDefault="001548F9"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可转债</w:t>
            </w:r>
            <w:r w:rsidR="006637A1" w:rsidRPr="00B079CA">
              <w:rPr>
                <w:rFonts w:eastAsiaTheme="minorEastAsia" w:hint="eastAsia"/>
                <w:color w:val="000000" w:themeColor="text1"/>
                <w:szCs w:val="21"/>
              </w:rPr>
              <w:t>（可交换债）</w:t>
            </w:r>
          </w:p>
        </w:tc>
        <w:tc>
          <w:tcPr>
            <w:tcW w:w="2410"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8,143,497.88</w:t>
            </w:r>
          </w:p>
        </w:tc>
        <w:tc>
          <w:tcPr>
            <w:tcW w:w="2041" w:type="dxa"/>
            <w:vAlign w:val="center"/>
          </w:tcPr>
          <w:p w:rsidR="001548F9" w:rsidRPr="00B079CA" w:rsidRDefault="001548F9"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0.71</w:t>
            </w:r>
          </w:p>
        </w:tc>
      </w:tr>
      <w:tr w:rsidR="002074D5" w:rsidRPr="00B079CA" w:rsidTr="00723729">
        <w:tc>
          <w:tcPr>
            <w:tcW w:w="817" w:type="dxa"/>
            <w:vAlign w:val="center"/>
          </w:tcPr>
          <w:p w:rsidR="00E946F5" w:rsidRPr="00B079CA" w:rsidRDefault="00E946F5" w:rsidP="00E946F5">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8</w:t>
            </w:r>
          </w:p>
        </w:tc>
        <w:tc>
          <w:tcPr>
            <w:tcW w:w="3260" w:type="dxa"/>
            <w:vAlign w:val="center"/>
          </w:tcPr>
          <w:p w:rsidR="00E946F5" w:rsidRPr="00B079CA" w:rsidRDefault="00E946F5" w:rsidP="00E946F5">
            <w:pPr>
              <w:spacing w:before="29" w:line="360" w:lineRule="auto"/>
              <w:ind w:left="17"/>
              <w:jc w:val="left"/>
              <w:rPr>
                <w:rFonts w:eastAsiaTheme="minorEastAsia"/>
                <w:color w:val="000000" w:themeColor="text1"/>
                <w:szCs w:val="21"/>
              </w:rPr>
            </w:pPr>
            <w:r w:rsidRPr="00B079CA">
              <w:rPr>
                <w:rFonts w:eastAsiaTheme="minorEastAsia" w:hint="eastAsia"/>
                <w:color w:val="000000" w:themeColor="text1"/>
                <w:szCs w:val="21"/>
              </w:rPr>
              <w:t>同业存单</w:t>
            </w:r>
          </w:p>
        </w:tc>
        <w:tc>
          <w:tcPr>
            <w:tcW w:w="2410"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041" w:type="dxa"/>
            <w:vAlign w:val="center"/>
          </w:tcPr>
          <w:p w:rsidR="00E946F5" w:rsidRPr="00B079CA" w:rsidRDefault="00E946F5" w:rsidP="00E946F5">
            <w:pPr>
              <w:spacing w:before="29" w:line="360"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其他</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817" w:type="dxa"/>
            <w:vAlign w:val="center"/>
          </w:tcPr>
          <w:p w:rsidR="00E946F5" w:rsidRPr="00B079CA" w:rsidRDefault="00E946F5"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10</w:t>
            </w:r>
          </w:p>
        </w:tc>
        <w:tc>
          <w:tcPr>
            <w:tcW w:w="3260" w:type="dxa"/>
            <w:vAlign w:val="center"/>
          </w:tcPr>
          <w:p w:rsidR="00E946F5" w:rsidRPr="00B079CA" w:rsidRDefault="00E946F5" w:rsidP="0070173B">
            <w:pPr>
              <w:spacing w:before="29" w:line="360" w:lineRule="auto"/>
              <w:ind w:left="17"/>
              <w:jc w:val="left"/>
              <w:rPr>
                <w:rFonts w:eastAsiaTheme="minorEastAsia"/>
                <w:color w:val="000000" w:themeColor="text1"/>
                <w:szCs w:val="21"/>
              </w:rPr>
            </w:pPr>
            <w:r w:rsidRPr="00B079CA">
              <w:rPr>
                <w:rFonts w:eastAsiaTheme="minorEastAsia"/>
                <w:color w:val="000000" w:themeColor="text1"/>
                <w:szCs w:val="21"/>
              </w:rPr>
              <w:t>合计</w:t>
            </w:r>
          </w:p>
        </w:tc>
        <w:tc>
          <w:tcPr>
            <w:tcW w:w="2410"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8,143,497.88</w:t>
            </w:r>
          </w:p>
        </w:tc>
        <w:tc>
          <w:tcPr>
            <w:tcW w:w="2041" w:type="dxa"/>
            <w:vAlign w:val="center"/>
          </w:tcPr>
          <w:p w:rsidR="00E946F5" w:rsidRPr="00B079CA" w:rsidRDefault="00E946F5" w:rsidP="0070173B">
            <w:pPr>
              <w:spacing w:before="29" w:line="360" w:lineRule="auto"/>
              <w:ind w:left="17"/>
              <w:jc w:val="right"/>
              <w:rPr>
                <w:rFonts w:eastAsiaTheme="minorEastAsia"/>
                <w:color w:val="000000" w:themeColor="text1"/>
                <w:szCs w:val="21"/>
              </w:rPr>
            </w:pPr>
            <w:r w:rsidRPr="00B079CA">
              <w:rPr>
                <w:rFonts w:eastAsiaTheme="minorEastAsia"/>
                <w:color w:val="000000" w:themeColor="text1"/>
                <w:szCs w:val="21"/>
              </w:rPr>
              <w:t>0.71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384"/>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2074D5" w:rsidRPr="00B079CA" w:rsidTr="00723729">
        <w:tc>
          <w:tcPr>
            <w:tcW w:w="125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310"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28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42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张</w:t>
            </w:r>
            <w:r w:rsidRPr="00B079CA">
              <w:rPr>
                <w:rFonts w:eastAsiaTheme="minorEastAsia"/>
                <w:color w:val="000000" w:themeColor="text1"/>
                <w:szCs w:val="21"/>
              </w:rPr>
              <w:t>)</w:t>
            </w:r>
          </w:p>
        </w:tc>
        <w:tc>
          <w:tcPr>
            <w:tcW w:w="1646" w:type="dxa"/>
            <w:vAlign w:val="center"/>
          </w:tcPr>
          <w:p w:rsidR="001548F9" w:rsidRPr="00B079CA" w:rsidRDefault="001548F9" w:rsidP="00B96962">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2"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542F92">
        <w:tc>
          <w:tcPr>
            <w:tcW w:w="1252" w:type="dxa"/>
            <w:vAlign w:val="center"/>
          </w:tcPr>
          <w:p w:rsidR="00542F92" w:rsidRDefault="002A1BF1">
            <w:pPr>
              <w:jc w:val="center"/>
            </w:pPr>
            <w:r>
              <w:rPr>
                <w:rFonts w:eastAsiaTheme="minorEastAsia"/>
                <w:color w:val="000000" w:themeColor="text1"/>
                <w:szCs w:val="21"/>
              </w:rPr>
              <w:t>1</w:t>
            </w:r>
          </w:p>
        </w:tc>
        <w:tc>
          <w:tcPr>
            <w:tcW w:w="1310" w:type="dxa"/>
            <w:vAlign w:val="center"/>
          </w:tcPr>
          <w:p w:rsidR="00542F92" w:rsidRDefault="002A1BF1">
            <w:pPr>
              <w:jc w:val="center"/>
            </w:pPr>
            <w:r>
              <w:rPr>
                <w:rFonts w:eastAsiaTheme="minorEastAsia"/>
                <w:color w:val="000000" w:themeColor="text1"/>
                <w:szCs w:val="21"/>
              </w:rPr>
              <w:t>110085</w:t>
            </w:r>
          </w:p>
        </w:tc>
        <w:tc>
          <w:tcPr>
            <w:tcW w:w="1282" w:type="dxa"/>
            <w:vAlign w:val="center"/>
          </w:tcPr>
          <w:p w:rsidR="00542F92" w:rsidRDefault="002A1BF1">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426" w:type="dxa"/>
            <w:vAlign w:val="center"/>
          </w:tcPr>
          <w:p w:rsidR="00542F92" w:rsidRDefault="002A1BF1">
            <w:pPr>
              <w:jc w:val="right"/>
            </w:pPr>
            <w:r>
              <w:rPr>
                <w:rFonts w:eastAsiaTheme="minorEastAsia"/>
                <w:color w:val="000000" w:themeColor="text1"/>
                <w:szCs w:val="21"/>
              </w:rPr>
              <w:t>28,640</w:t>
            </w:r>
          </w:p>
        </w:tc>
        <w:tc>
          <w:tcPr>
            <w:tcW w:w="1646" w:type="dxa"/>
            <w:vAlign w:val="center"/>
          </w:tcPr>
          <w:p w:rsidR="00542F92" w:rsidRDefault="002A1BF1">
            <w:pPr>
              <w:jc w:val="right"/>
            </w:pPr>
            <w:r>
              <w:rPr>
                <w:rFonts w:eastAsiaTheme="minorEastAsia"/>
                <w:color w:val="000000" w:themeColor="text1"/>
                <w:szCs w:val="21"/>
              </w:rPr>
              <w:t>3,526,195.25</w:t>
            </w:r>
          </w:p>
        </w:tc>
        <w:tc>
          <w:tcPr>
            <w:tcW w:w="1612" w:type="dxa"/>
            <w:vAlign w:val="center"/>
          </w:tcPr>
          <w:p w:rsidR="00542F92" w:rsidRDefault="002A1BF1">
            <w:pPr>
              <w:jc w:val="right"/>
            </w:pPr>
            <w:r>
              <w:rPr>
                <w:rFonts w:eastAsiaTheme="minorEastAsia"/>
                <w:color w:val="000000" w:themeColor="text1"/>
                <w:szCs w:val="21"/>
              </w:rPr>
              <w:t>0.31</w:t>
            </w:r>
          </w:p>
        </w:tc>
      </w:tr>
      <w:tr w:rsidR="00542F92">
        <w:tc>
          <w:tcPr>
            <w:tcW w:w="1252" w:type="dxa"/>
            <w:vAlign w:val="center"/>
          </w:tcPr>
          <w:p w:rsidR="00542F92" w:rsidRDefault="002A1BF1">
            <w:pPr>
              <w:jc w:val="center"/>
            </w:pPr>
            <w:r>
              <w:rPr>
                <w:rFonts w:eastAsiaTheme="minorEastAsia"/>
                <w:color w:val="000000" w:themeColor="text1"/>
                <w:szCs w:val="21"/>
              </w:rPr>
              <w:t>2</w:t>
            </w:r>
          </w:p>
        </w:tc>
        <w:tc>
          <w:tcPr>
            <w:tcW w:w="1310" w:type="dxa"/>
            <w:vAlign w:val="center"/>
          </w:tcPr>
          <w:p w:rsidR="00542F92" w:rsidRDefault="002A1BF1">
            <w:pPr>
              <w:jc w:val="center"/>
            </w:pPr>
            <w:r>
              <w:rPr>
                <w:rFonts w:eastAsiaTheme="minorEastAsia"/>
                <w:color w:val="000000" w:themeColor="text1"/>
                <w:szCs w:val="21"/>
              </w:rPr>
              <w:t>113641</w:t>
            </w:r>
          </w:p>
        </w:tc>
        <w:tc>
          <w:tcPr>
            <w:tcW w:w="1282" w:type="dxa"/>
            <w:vAlign w:val="center"/>
          </w:tcPr>
          <w:p w:rsidR="00542F92" w:rsidRDefault="002A1BF1">
            <w:pPr>
              <w:jc w:val="center"/>
            </w:pPr>
            <w:r>
              <w:rPr>
                <w:rFonts w:eastAsiaTheme="minorEastAsia"/>
                <w:color w:val="000000" w:themeColor="text1"/>
                <w:szCs w:val="21"/>
              </w:rPr>
              <w:t>华友转债</w:t>
            </w:r>
          </w:p>
        </w:tc>
        <w:tc>
          <w:tcPr>
            <w:tcW w:w="1426" w:type="dxa"/>
            <w:vAlign w:val="center"/>
          </w:tcPr>
          <w:p w:rsidR="00542F92" w:rsidRDefault="002A1BF1">
            <w:pPr>
              <w:jc w:val="right"/>
            </w:pPr>
            <w:r>
              <w:rPr>
                <w:rFonts w:eastAsiaTheme="minorEastAsia"/>
                <w:color w:val="000000" w:themeColor="text1"/>
                <w:szCs w:val="21"/>
              </w:rPr>
              <w:t>27,480</w:t>
            </w:r>
          </w:p>
        </w:tc>
        <w:tc>
          <w:tcPr>
            <w:tcW w:w="1646" w:type="dxa"/>
            <w:vAlign w:val="center"/>
          </w:tcPr>
          <w:p w:rsidR="00542F92" w:rsidRDefault="002A1BF1">
            <w:pPr>
              <w:jc w:val="right"/>
            </w:pPr>
            <w:r>
              <w:rPr>
                <w:rFonts w:eastAsiaTheme="minorEastAsia"/>
                <w:color w:val="000000" w:themeColor="text1"/>
                <w:szCs w:val="21"/>
              </w:rPr>
              <w:t>2,997,280.49</w:t>
            </w:r>
          </w:p>
        </w:tc>
        <w:tc>
          <w:tcPr>
            <w:tcW w:w="1612" w:type="dxa"/>
            <w:vAlign w:val="center"/>
          </w:tcPr>
          <w:p w:rsidR="00542F92" w:rsidRDefault="002A1BF1">
            <w:pPr>
              <w:jc w:val="right"/>
            </w:pPr>
            <w:r>
              <w:rPr>
                <w:rFonts w:eastAsiaTheme="minorEastAsia"/>
                <w:color w:val="000000" w:themeColor="text1"/>
                <w:szCs w:val="21"/>
              </w:rPr>
              <w:t>0.26</w:t>
            </w:r>
          </w:p>
        </w:tc>
      </w:tr>
      <w:tr w:rsidR="00542F92">
        <w:tc>
          <w:tcPr>
            <w:tcW w:w="1252" w:type="dxa"/>
            <w:vAlign w:val="center"/>
          </w:tcPr>
          <w:p w:rsidR="00542F92" w:rsidRDefault="002A1BF1">
            <w:pPr>
              <w:jc w:val="center"/>
            </w:pPr>
            <w:r>
              <w:rPr>
                <w:rFonts w:eastAsiaTheme="minorEastAsia"/>
                <w:color w:val="000000" w:themeColor="text1"/>
                <w:szCs w:val="21"/>
              </w:rPr>
              <w:t>3</w:t>
            </w:r>
          </w:p>
        </w:tc>
        <w:tc>
          <w:tcPr>
            <w:tcW w:w="1310" w:type="dxa"/>
            <w:vAlign w:val="center"/>
          </w:tcPr>
          <w:p w:rsidR="00542F92" w:rsidRDefault="002A1BF1">
            <w:pPr>
              <w:jc w:val="center"/>
            </w:pPr>
            <w:r>
              <w:rPr>
                <w:rFonts w:eastAsiaTheme="minorEastAsia"/>
                <w:color w:val="000000" w:themeColor="text1"/>
                <w:szCs w:val="21"/>
              </w:rPr>
              <w:t>118034</w:t>
            </w:r>
          </w:p>
        </w:tc>
        <w:tc>
          <w:tcPr>
            <w:tcW w:w="1282" w:type="dxa"/>
            <w:vAlign w:val="center"/>
          </w:tcPr>
          <w:p w:rsidR="00542F92" w:rsidRDefault="002A1BF1">
            <w:pPr>
              <w:jc w:val="center"/>
            </w:pPr>
            <w:r>
              <w:rPr>
                <w:rFonts w:eastAsiaTheme="minorEastAsia"/>
                <w:color w:val="000000" w:themeColor="text1"/>
                <w:szCs w:val="21"/>
              </w:rPr>
              <w:t>晶能转债</w:t>
            </w:r>
          </w:p>
        </w:tc>
        <w:tc>
          <w:tcPr>
            <w:tcW w:w="1426" w:type="dxa"/>
            <w:vAlign w:val="center"/>
          </w:tcPr>
          <w:p w:rsidR="00542F92" w:rsidRDefault="002A1BF1">
            <w:pPr>
              <w:jc w:val="right"/>
            </w:pPr>
            <w:r>
              <w:rPr>
                <w:rFonts w:eastAsiaTheme="minorEastAsia"/>
                <w:color w:val="000000" w:themeColor="text1"/>
                <w:szCs w:val="21"/>
              </w:rPr>
              <w:t>12,770</w:t>
            </w:r>
          </w:p>
        </w:tc>
        <w:tc>
          <w:tcPr>
            <w:tcW w:w="1646" w:type="dxa"/>
            <w:vAlign w:val="center"/>
          </w:tcPr>
          <w:p w:rsidR="00542F92" w:rsidRDefault="002A1BF1">
            <w:pPr>
              <w:jc w:val="right"/>
            </w:pPr>
            <w:r>
              <w:rPr>
                <w:rFonts w:eastAsiaTheme="minorEastAsia"/>
                <w:color w:val="000000" w:themeColor="text1"/>
                <w:szCs w:val="21"/>
              </w:rPr>
              <w:t>1,620,022.14</w:t>
            </w:r>
          </w:p>
        </w:tc>
        <w:tc>
          <w:tcPr>
            <w:tcW w:w="1612" w:type="dxa"/>
            <w:vAlign w:val="center"/>
          </w:tcPr>
          <w:p w:rsidR="00542F92" w:rsidRDefault="002A1BF1">
            <w:pPr>
              <w:jc w:val="right"/>
            </w:pPr>
            <w:r>
              <w:rPr>
                <w:rFonts w:eastAsiaTheme="minorEastAsia"/>
                <w:color w:val="000000" w:themeColor="text1"/>
                <w:szCs w:val="21"/>
              </w:rPr>
              <w:t>0.14</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385"/>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386"/>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387"/>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388"/>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389"/>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390"/>
      <w:r w:rsidRPr="00B079CA">
        <w:rPr>
          <w:rFonts w:ascii="Times New Roman" w:eastAsiaTheme="minorEastAsia" w:hAnsi="Times New Roman"/>
          <w:color w:val="000000" w:themeColor="text1"/>
          <w:kern w:val="0"/>
          <w:sz w:val="21"/>
          <w:szCs w:val="21"/>
        </w:rPr>
        <w:lastRenderedPageBreak/>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391"/>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177,085.35</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177,085.35</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2074D5" w:rsidRPr="00B079CA" w:rsidTr="00723729">
        <w:tc>
          <w:tcPr>
            <w:tcW w:w="1808"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729"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债券代码</w:t>
            </w:r>
          </w:p>
        </w:tc>
        <w:tc>
          <w:tcPr>
            <w:tcW w:w="1658"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债券名称</w:t>
            </w:r>
          </w:p>
        </w:tc>
        <w:tc>
          <w:tcPr>
            <w:tcW w:w="1697" w:type="dxa"/>
            <w:vAlign w:val="center"/>
          </w:tcPr>
          <w:p w:rsidR="001548F9" w:rsidRPr="00B079CA" w:rsidRDefault="001548F9" w:rsidP="00EB48DC">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2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p>
        </w:tc>
      </w:tr>
      <w:tr w:rsidR="00542F92">
        <w:tc>
          <w:tcPr>
            <w:tcW w:w="1808" w:type="dxa"/>
            <w:vAlign w:val="center"/>
          </w:tcPr>
          <w:p w:rsidR="00542F92" w:rsidRDefault="002A1BF1">
            <w:pPr>
              <w:jc w:val="center"/>
            </w:pPr>
            <w:r>
              <w:rPr>
                <w:rFonts w:eastAsiaTheme="minorEastAsia"/>
                <w:color w:val="000000" w:themeColor="text1"/>
                <w:szCs w:val="21"/>
              </w:rPr>
              <w:t>1</w:t>
            </w:r>
          </w:p>
        </w:tc>
        <w:tc>
          <w:tcPr>
            <w:tcW w:w="1729" w:type="dxa"/>
            <w:vAlign w:val="center"/>
          </w:tcPr>
          <w:p w:rsidR="00542F92" w:rsidRDefault="002A1BF1">
            <w:pPr>
              <w:jc w:val="center"/>
            </w:pPr>
            <w:r>
              <w:rPr>
                <w:rFonts w:eastAsiaTheme="minorEastAsia"/>
                <w:color w:val="000000" w:themeColor="text1"/>
                <w:szCs w:val="21"/>
              </w:rPr>
              <w:t>110085</w:t>
            </w:r>
          </w:p>
        </w:tc>
        <w:tc>
          <w:tcPr>
            <w:tcW w:w="1658" w:type="dxa"/>
            <w:vAlign w:val="center"/>
          </w:tcPr>
          <w:p w:rsidR="00542F92" w:rsidRDefault="002A1BF1">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697" w:type="dxa"/>
            <w:vAlign w:val="center"/>
          </w:tcPr>
          <w:p w:rsidR="00542F92" w:rsidRDefault="002A1BF1">
            <w:pPr>
              <w:jc w:val="right"/>
            </w:pPr>
            <w:r>
              <w:rPr>
                <w:rFonts w:eastAsiaTheme="minorEastAsia"/>
                <w:color w:val="000000" w:themeColor="text1"/>
                <w:szCs w:val="21"/>
              </w:rPr>
              <w:t>3,526,195.25</w:t>
            </w:r>
          </w:p>
        </w:tc>
        <w:tc>
          <w:tcPr>
            <w:tcW w:w="1621" w:type="dxa"/>
            <w:vAlign w:val="center"/>
          </w:tcPr>
          <w:p w:rsidR="00542F92" w:rsidRDefault="002A1BF1">
            <w:pPr>
              <w:jc w:val="right"/>
            </w:pPr>
            <w:r>
              <w:rPr>
                <w:rFonts w:eastAsiaTheme="minorEastAsia"/>
                <w:color w:val="000000" w:themeColor="text1"/>
                <w:szCs w:val="21"/>
              </w:rPr>
              <w:t>0.31</w:t>
            </w:r>
          </w:p>
        </w:tc>
      </w:tr>
      <w:tr w:rsidR="00542F92">
        <w:tc>
          <w:tcPr>
            <w:tcW w:w="1808" w:type="dxa"/>
            <w:vAlign w:val="center"/>
          </w:tcPr>
          <w:p w:rsidR="00542F92" w:rsidRDefault="002A1BF1">
            <w:pPr>
              <w:jc w:val="center"/>
            </w:pPr>
            <w:r>
              <w:rPr>
                <w:rFonts w:eastAsiaTheme="minorEastAsia"/>
                <w:color w:val="000000" w:themeColor="text1"/>
                <w:szCs w:val="21"/>
              </w:rPr>
              <w:t>2</w:t>
            </w:r>
          </w:p>
        </w:tc>
        <w:tc>
          <w:tcPr>
            <w:tcW w:w="1729" w:type="dxa"/>
            <w:vAlign w:val="center"/>
          </w:tcPr>
          <w:p w:rsidR="00542F92" w:rsidRDefault="002A1BF1">
            <w:pPr>
              <w:jc w:val="center"/>
            </w:pPr>
            <w:r>
              <w:rPr>
                <w:rFonts w:eastAsiaTheme="minorEastAsia"/>
                <w:color w:val="000000" w:themeColor="text1"/>
                <w:szCs w:val="21"/>
              </w:rPr>
              <w:t>113641</w:t>
            </w:r>
          </w:p>
        </w:tc>
        <w:tc>
          <w:tcPr>
            <w:tcW w:w="1658" w:type="dxa"/>
            <w:vAlign w:val="center"/>
          </w:tcPr>
          <w:p w:rsidR="00542F92" w:rsidRDefault="002A1BF1">
            <w:pPr>
              <w:jc w:val="center"/>
            </w:pPr>
            <w:r>
              <w:rPr>
                <w:rFonts w:eastAsiaTheme="minorEastAsia"/>
                <w:color w:val="000000" w:themeColor="text1"/>
                <w:szCs w:val="21"/>
              </w:rPr>
              <w:t>华友转债</w:t>
            </w:r>
          </w:p>
        </w:tc>
        <w:tc>
          <w:tcPr>
            <w:tcW w:w="1697" w:type="dxa"/>
            <w:vAlign w:val="center"/>
          </w:tcPr>
          <w:p w:rsidR="00542F92" w:rsidRDefault="002A1BF1">
            <w:pPr>
              <w:jc w:val="right"/>
            </w:pPr>
            <w:r>
              <w:rPr>
                <w:rFonts w:eastAsiaTheme="minorEastAsia"/>
                <w:color w:val="000000" w:themeColor="text1"/>
                <w:szCs w:val="21"/>
              </w:rPr>
              <w:t>2,997,280.49</w:t>
            </w:r>
          </w:p>
        </w:tc>
        <w:tc>
          <w:tcPr>
            <w:tcW w:w="1621" w:type="dxa"/>
            <w:vAlign w:val="center"/>
          </w:tcPr>
          <w:p w:rsidR="00542F92" w:rsidRDefault="002A1BF1">
            <w:pPr>
              <w:jc w:val="right"/>
            </w:pPr>
            <w:r>
              <w:rPr>
                <w:rFonts w:eastAsiaTheme="minorEastAsia"/>
                <w:color w:val="000000" w:themeColor="text1"/>
                <w:szCs w:val="21"/>
              </w:rPr>
              <w:t>0.26</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lastRenderedPageBreak/>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392"/>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393"/>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摩根沃享远见一年持有期混合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14,927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87,217.50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15,780,155.51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1,286,115,475.54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98.79%</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摩根沃享远见一年持有期混合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2,666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28,629.73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76,326,853.17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17,593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78,339.25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15,780,155.51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1,362,442,328.71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98.86%</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394"/>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6,788,971.39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0.5215%</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246,474.59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0.3229%</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7,035,445.98</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0.5105%</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395"/>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摩根沃享远见一年持有期混合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&gt;100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摩根沃享远见一年持有期混合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&gt;100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摩根沃享远见一年持有期混合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&gt;100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摩根沃享远见一年持有期混合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&gt;100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396"/>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摩根沃享远见一年持有期混合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1,546,364,972.16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83,227,338.13</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1,572,597,153.56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87,704,239.24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14,838,957.19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2,301,847.56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285,540,479.70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13,679,233.63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1,301,895,631.05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76,326,853.17</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397"/>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398"/>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399"/>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542F92" w:rsidRDefault="002A1BF1">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542F92" w:rsidRDefault="002A1BF1">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542F92" w:rsidRDefault="002A1BF1">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542F92" w:rsidRDefault="002A1BF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542F92" w:rsidRDefault="002A1BF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542F92" w:rsidRDefault="002A1BF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542F92" w:rsidRDefault="00542F92">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400"/>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401"/>
      <w:r w:rsidRPr="00B079CA">
        <w:rPr>
          <w:rFonts w:ascii="Times New Roman" w:hAnsi="Times New Roman"/>
          <w:color w:val="000000" w:themeColor="text1"/>
          <w:kern w:val="0"/>
          <w:sz w:val="21"/>
          <w:szCs w:val="21"/>
        </w:rPr>
        <w:lastRenderedPageBreak/>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402"/>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403"/>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404"/>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405"/>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406"/>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542F92">
        <w:tc>
          <w:tcPr>
            <w:tcW w:w="1560" w:type="dxa"/>
            <w:vAlign w:val="center"/>
          </w:tcPr>
          <w:p w:rsidR="00542F92" w:rsidRDefault="002A1BF1">
            <w:pPr>
              <w:jc w:val="left"/>
            </w:pPr>
            <w:r>
              <w:rPr>
                <w:rFonts w:eastAsiaTheme="minorEastAsia"/>
                <w:color w:val="000000" w:themeColor="text1"/>
                <w:szCs w:val="21"/>
              </w:rPr>
              <w:t>东方证券</w:t>
            </w:r>
          </w:p>
        </w:tc>
        <w:tc>
          <w:tcPr>
            <w:tcW w:w="780" w:type="dxa"/>
            <w:vAlign w:val="center"/>
          </w:tcPr>
          <w:p w:rsidR="00542F92" w:rsidRDefault="002A1BF1">
            <w:pPr>
              <w:jc w:val="right"/>
            </w:pPr>
            <w:r>
              <w:rPr>
                <w:rFonts w:eastAsiaTheme="minorEastAsia"/>
                <w:color w:val="000000" w:themeColor="text1"/>
                <w:szCs w:val="21"/>
              </w:rPr>
              <w:t>2</w:t>
            </w:r>
          </w:p>
        </w:tc>
        <w:tc>
          <w:tcPr>
            <w:tcW w:w="1800" w:type="dxa"/>
            <w:vAlign w:val="center"/>
          </w:tcPr>
          <w:p w:rsidR="00542F92" w:rsidRDefault="002A1BF1">
            <w:pPr>
              <w:jc w:val="right"/>
            </w:pPr>
            <w:r>
              <w:rPr>
                <w:rFonts w:eastAsiaTheme="minorEastAsia"/>
                <w:color w:val="000000" w:themeColor="text1"/>
                <w:szCs w:val="21"/>
              </w:rPr>
              <w:t>2,347,645,091.51</w:t>
            </w:r>
          </w:p>
        </w:tc>
        <w:tc>
          <w:tcPr>
            <w:tcW w:w="1080" w:type="dxa"/>
            <w:vAlign w:val="center"/>
          </w:tcPr>
          <w:p w:rsidR="00542F92" w:rsidRDefault="002A1BF1">
            <w:pPr>
              <w:jc w:val="right"/>
            </w:pPr>
            <w:r>
              <w:rPr>
                <w:rFonts w:eastAsiaTheme="minorEastAsia"/>
                <w:color w:val="000000" w:themeColor="text1"/>
                <w:szCs w:val="21"/>
              </w:rPr>
              <w:t>100.00%</w:t>
            </w:r>
          </w:p>
        </w:tc>
        <w:tc>
          <w:tcPr>
            <w:tcW w:w="1620" w:type="dxa"/>
            <w:vAlign w:val="center"/>
          </w:tcPr>
          <w:p w:rsidR="00542F92" w:rsidRDefault="002A1BF1">
            <w:pPr>
              <w:jc w:val="right"/>
            </w:pPr>
            <w:r>
              <w:rPr>
                <w:rFonts w:eastAsiaTheme="minorEastAsia"/>
                <w:color w:val="000000" w:themeColor="text1"/>
                <w:szCs w:val="21"/>
              </w:rPr>
              <w:t>2,206,685.13</w:t>
            </w:r>
          </w:p>
        </w:tc>
        <w:tc>
          <w:tcPr>
            <w:tcW w:w="1080" w:type="dxa"/>
            <w:vAlign w:val="center"/>
          </w:tcPr>
          <w:p w:rsidR="00542F92" w:rsidRDefault="002A1BF1">
            <w:pPr>
              <w:jc w:val="right"/>
            </w:pPr>
            <w:r>
              <w:rPr>
                <w:rFonts w:eastAsiaTheme="minorEastAsia"/>
                <w:color w:val="000000" w:themeColor="text1"/>
                <w:szCs w:val="21"/>
              </w:rPr>
              <w:t>100.00%</w:t>
            </w:r>
          </w:p>
        </w:tc>
        <w:tc>
          <w:tcPr>
            <w:tcW w:w="1080" w:type="dxa"/>
            <w:vAlign w:val="center"/>
          </w:tcPr>
          <w:p w:rsidR="00542F92" w:rsidRDefault="002A1BF1">
            <w:pPr>
              <w:jc w:val="left"/>
            </w:pPr>
            <w:r>
              <w:rPr>
                <w:rFonts w:eastAsiaTheme="minorEastAsia"/>
                <w:color w:val="000000" w:themeColor="text1"/>
                <w:szCs w:val="21"/>
              </w:rPr>
              <w:t>-</w:t>
            </w:r>
          </w:p>
        </w:tc>
      </w:tr>
    </w:tbl>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542F92" w:rsidRDefault="002A1BF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lastRenderedPageBreak/>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542F92">
        <w:tc>
          <w:tcPr>
            <w:tcW w:w="1560" w:type="dxa"/>
            <w:vAlign w:val="center"/>
          </w:tcPr>
          <w:p w:rsidR="00542F92" w:rsidRDefault="002A1BF1">
            <w:pPr>
              <w:jc w:val="left"/>
            </w:pPr>
            <w:r>
              <w:rPr>
                <w:rFonts w:eastAsiaTheme="minorEastAsia"/>
                <w:color w:val="000000" w:themeColor="text1"/>
                <w:szCs w:val="21"/>
              </w:rPr>
              <w:t>东方证券</w:t>
            </w:r>
          </w:p>
        </w:tc>
        <w:tc>
          <w:tcPr>
            <w:tcW w:w="1320" w:type="dxa"/>
            <w:vAlign w:val="center"/>
          </w:tcPr>
          <w:p w:rsidR="00542F92" w:rsidRDefault="002A1BF1">
            <w:pPr>
              <w:jc w:val="right"/>
            </w:pPr>
            <w:r>
              <w:rPr>
                <w:rFonts w:eastAsiaTheme="minorEastAsia"/>
                <w:color w:val="000000" w:themeColor="text1"/>
                <w:szCs w:val="21"/>
              </w:rPr>
              <w:t>-</w:t>
            </w:r>
          </w:p>
        </w:tc>
        <w:tc>
          <w:tcPr>
            <w:tcW w:w="1080" w:type="dxa"/>
            <w:vAlign w:val="center"/>
          </w:tcPr>
          <w:p w:rsidR="00542F92" w:rsidRDefault="002A1BF1">
            <w:pPr>
              <w:jc w:val="right"/>
            </w:pPr>
            <w:r>
              <w:rPr>
                <w:rFonts w:eastAsiaTheme="minorEastAsia"/>
                <w:color w:val="000000" w:themeColor="text1"/>
                <w:szCs w:val="21"/>
              </w:rPr>
              <w:t>-</w:t>
            </w:r>
          </w:p>
        </w:tc>
        <w:tc>
          <w:tcPr>
            <w:tcW w:w="1143" w:type="dxa"/>
            <w:vAlign w:val="center"/>
          </w:tcPr>
          <w:p w:rsidR="00542F92" w:rsidRDefault="002A1BF1">
            <w:pPr>
              <w:jc w:val="right"/>
            </w:pPr>
            <w:r>
              <w:rPr>
                <w:rFonts w:eastAsiaTheme="minorEastAsia"/>
                <w:color w:val="000000" w:themeColor="text1"/>
                <w:szCs w:val="21"/>
              </w:rPr>
              <w:t>-</w:t>
            </w:r>
          </w:p>
        </w:tc>
        <w:tc>
          <w:tcPr>
            <w:tcW w:w="1197" w:type="dxa"/>
            <w:vAlign w:val="center"/>
          </w:tcPr>
          <w:p w:rsidR="00542F92" w:rsidRDefault="002A1BF1">
            <w:pPr>
              <w:jc w:val="right"/>
            </w:pPr>
            <w:r>
              <w:rPr>
                <w:rFonts w:eastAsiaTheme="minorEastAsia"/>
                <w:color w:val="000000" w:themeColor="text1"/>
                <w:szCs w:val="21"/>
              </w:rPr>
              <w:t>-</w:t>
            </w:r>
          </w:p>
        </w:tc>
        <w:tc>
          <w:tcPr>
            <w:tcW w:w="1497" w:type="dxa"/>
            <w:vAlign w:val="center"/>
          </w:tcPr>
          <w:p w:rsidR="00542F92" w:rsidRDefault="002A1BF1">
            <w:pPr>
              <w:jc w:val="right"/>
            </w:pPr>
            <w:r>
              <w:rPr>
                <w:rFonts w:eastAsiaTheme="minorEastAsia"/>
                <w:color w:val="000000" w:themeColor="text1"/>
                <w:szCs w:val="21"/>
              </w:rPr>
              <w:t>-</w:t>
            </w:r>
          </w:p>
        </w:tc>
        <w:tc>
          <w:tcPr>
            <w:tcW w:w="1203" w:type="dxa"/>
            <w:vAlign w:val="center"/>
          </w:tcPr>
          <w:p w:rsidR="00542F92" w:rsidRDefault="002A1BF1">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407"/>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542F92">
        <w:tc>
          <w:tcPr>
            <w:tcW w:w="720" w:type="dxa"/>
            <w:vAlign w:val="center"/>
          </w:tcPr>
          <w:p w:rsidR="00542F92" w:rsidRDefault="002A1BF1">
            <w:pPr>
              <w:jc w:val="center"/>
            </w:pPr>
            <w:r>
              <w:rPr>
                <w:rFonts w:eastAsiaTheme="minorEastAsia"/>
                <w:color w:val="000000" w:themeColor="text1"/>
                <w:szCs w:val="21"/>
              </w:rPr>
              <w:t>1</w:t>
            </w:r>
          </w:p>
        </w:tc>
        <w:tc>
          <w:tcPr>
            <w:tcW w:w="4320" w:type="dxa"/>
            <w:vAlign w:val="center"/>
          </w:tcPr>
          <w:p w:rsidR="00542F92" w:rsidRDefault="002A1BF1">
            <w:r>
              <w:rPr>
                <w:rFonts w:eastAsiaTheme="minorEastAsia"/>
                <w:color w:val="000000" w:themeColor="text1"/>
                <w:szCs w:val="21"/>
              </w:rPr>
              <w:t>关于上投摩根基金管理有限公司股东及实际控制人变更的公告</w:t>
            </w:r>
          </w:p>
        </w:tc>
        <w:tc>
          <w:tcPr>
            <w:tcW w:w="2520" w:type="dxa"/>
            <w:vAlign w:val="center"/>
          </w:tcPr>
          <w:p w:rsidR="00542F92" w:rsidRDefault="002A1BF1">
            <w:r>
              <w:rPr>
                <w:rFonts w:eastAsiaTheme="minorEastAsia"/>
                <w:color w:val="000000" w:themeColor="text1"/>
                <w:szCs w:val="21"/>
              </w:rPr>
              <w:t>基金管理人公司网站及本基金选定的信息披露报纸</w:t>
            </w:r>
          </w:p>
        </w:tc>
        <w:tc>
          <w:tcPr>
            <w:tcW w:w="1440" w:type="dxa"/>
            <w:vAlign w:val="center"/>
          </w:tcPr>
          <w:p w:rsidR="00542F92" w:rsidRDefault="002A1BF1">
            <w:pPr>
              <w:jc w:val="center"/>
            </w:pPr>
            <w:r>
              <w:rPr>
                <w:rFonts w:eastAsiaTheme="minorEastAsia"/>
                <w:color w:val="000000" w:themeColor="text1"/>
                <w:szCs w:val="21"/>
              </w:rPr>
              <w:t>2023-01-21</w:t>
            </w:r>
          </w:p>
        </w:tc>
      </w:tr>
      <w:tr w:rsidR="00542F92">
        <w:tc>
          <w:tcPr>
            <w:tcW w:w="720" w:type="dxa"/>
            <w:vAlign w:val="center"/>
          </w:tcPr>
          <w:p w:rsidR="00542F92" w:rsidRDefault="002A1BF1">
            <w:pPr>
              <w:jc w:val="center"/>
            </w:pPr>
            <w:r>
              <w:rPr>
                <w:rFonts w:eastAsiaTheme="minorEastAsia"/>
                <w:color w:val="000000" w:themeColor="text1"/>
                <w:szCs w:val="21"/>
              </w:rPr>
              <w:t>2</w:t>
            </w:r>
          </w:p>
        </w:tc>
        <w:tc>
          <w:tcPr>
            <w:tcW w:w="4320" w:type="dxa"/>
            <w:vAlign w:val="center"/>
          </w:tcPr>
          <w:p w:rsidR="00542F92" w:rsidRDefault="002A1BF1">
            <w:r>
              <w:rPr>
                <w:rFonts w:eastAsiaTheme="minorEastAsia"/>
                <w:color w:val="000000" w:themeColor="text1"/>
                <w:szCs w:val="21"/>
              </w:rPr>
              <w:t>上投摩根基金管理有限公司关于董事变更的公告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2023-02-01</w:t>
            </w:r>
          </w:p>
        </w:tc>
      </w:tr>
      <w:tr w:rsidR="00542F92">
        <w:tc>
          <w:tcPr>
            <w:tcW w:w="720" w:type="dxa"/>
            <w:vAlign w:val="center"/>
          </w:tcPr>
          <w:p w:rsidR="00542F92" w:rsidRDefault="002A1BF1">
            <w:pPr>
              <w:jc w:val="center"/>
            </w:pPr>
            <w:r>
              <w:rPr>
                <w:rFonts w:eastAsiaTheme="minorEastAsia"/>
                <w:color w:val="000000" w:themeColor="text1"/>
                <w:szCs w:val="21"/>
              </w:rPr>
              <w:t>3</w:t>
            </w:r>
          </w:p>
        </w:tc>
        <w:tc>
          <w:tcPr>
            <w:tcW w:w="4320" w:type="dxa"/>
            <w:vAlign w:val="center"/>
          </w:tcPr>
          <w:p w:rsidR="00542F92" w:rsidRDefault="002A1BF1">
            <w:r>
              <w:rPr>
                <w:rFonts w:eastAsiaTheme="minorEastAsia"/>
                <w:color w:val="000000" w:themeColor="text1"/>
                <w:szCs w:val="21"/>
              </w:rPr>
              <w:t>上投摩根基金管理有限公司关于高级管理人员变更的公告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2023-04-01</w:t>
            </w:r>
          </w:p>
        </w:tc>
      </w:tr>
      <w:tr w:rsidR="00542F92">
        <w:tc>
          <w:tcPr>
            <w:tcW w:w="720" w:type="dxa"/>
            <w:vAlign w:val="center"/>
          </w:tcPr>
          <w:p w:rsidR="00542F92" w:rsidRDefault="002A1BF1">
            <w:pPr>
              <w:jc w:val="center"/>
            </w:pPr>
            <w:r>
              <w:rPr>
                <w:rFonts w:eastAsiaTheme="minorEastAsia"/>
                <w:color w:val="000000" w:themeColor="text1"/>
                <w:szCs w:val="21"/>
              </w:rPr>
              <w:t>4</w:t>
            </w:r>
          </w:p>
        </w:tc>
        <w:tc>
          <w:tcPr>
            <w:tcW w:w="4320" w:type="dxa"/>
            <w:vAlign w:val="center"/>
          </w:tcPr>
          <w:p w:rsidR="00542F92" w:rsidRDefault="002A1BF1">
            <w:r>
              <w:rPr>
                <w:rFonts w:eastAsiaTheme="minorEastAsia"/>
                <w:color w:val="000000" w:themeColor="text1"/>
                <w:szCs w:val="21"/>
              </w:rPr>
              <w:t>关于公司法定名称变更的公告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2023-04-12</w:t>
            </w:r>
          </w:p>
        </w:tc>
      </w:tr>
      <w:tr w:rsidR="00542F92">
        <w:tc>
          <w:tcPr>
            <w:tcW w:w="720" w:type="dxa"/>
            <w:vAlign w:val="center"/>
          </w:tcPr>
          <w:p w:rsidR="00542F92" w:rsidRDefault="002A1BF1">
            <w:pPr>
              <w:jc w:val="center"/>
            </w:pPr>
            <w:r>
              <w:rPr>
                <w:rFonts w:eastAsiaTheme="minorEastAsia"/>
                <w:color w:val="000000" w:themeColor="text1"/>
                <w:szCs w:val="21"/>
              </w:rPr>
              <w:t>5</w:t>
            </w:r>
          </w:p>
        </w:tc>
        <w:tc>
          <w:tcPr>
            <w:tcW w:w="4320" w:type="dxa"/>
            <w:vAlign w:val="center"/>
          </w:tcPr>
          <w:p w:rsidR="00542F92" w:rsidRDefault="002A1BF1">
            <w:r>
              <w:rPr>
                <w:rFonts w:eastAsiaTheme="minorEastAsia"/>
                <w:color w:val="000000" w:themeColor="text1"/>
                <w:szCs w:val="21"/>
              </w:rPr>
              <w:t>摩根基金管理（中国）有限公司关于旗下基金更名事宜的公告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2023-04-12</w:t>
            </w:r>
          </w:p>
        </w:tc>
      </w:tr>
      <w:tr w:rsidR="00542F92">
        <w:tc>
          <w:tcPr>
            <w:tcW w:w="720" w:type="dxa"/>
            <w:vAlign w:val="center"/>
          </w:tcPr>
          <w:p w:rsidR="00542F92" w:rsidRDefault="002A1BF1">
            <w:pPr>
              <w:jc w:val="center"/>
            </w:pPr>
            <w:r>
              <w:rPr>
                <w:rFonts w:eastAsiaTheme="minorEastAsia"/>
                <w:color w:val="000000" w:themeColor="text1"/>
                <w:szCs w:val="21"/>
              </w:rPr>
              <w:t>6</w:t>
            </w:r>
          </w:p>
        </w:tc>
        <w:tc>
          <w:tcPr>
            <w:tcW w:w="4320" w:type="dxa"/>
            <w:vAlign w:val="center"/>
          </w:tcPr>
          <w:p w:rsidR="00542F92" w:rsidRDefault="002A1BF1">
            <w:r>
              <w:rPr>
                <w:rFonts w:eastAsiaTheme="minorEastAsia"/>
                <w:color w:val="000000" w:themeColor="text1"/>
                <w:szCs w:val="21"/>
              </w:rPr>
              <w:t>摩根基金管理（中国）有限公司关于董事长变更的公告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2023-04-27</w:t>
            </w:r>
          </w:p>
        </w:tc>
      </w:tr>
      <w:tr w:rsidR="00542F92">
        <w:tc>
          <w:tcPr>
            <w:tcW w:w="720" w:type="dxa"/>
            <w:vAlign w:val="center"/>
          </w:tcPr>
          <w:p w:rsidR="00542F92" w:rsidRDefault="002A1BF1">
            <w:pPr>
              <w:jc w:val="center"/>
            </w:pPr>
            <w:r>
              <w:rPr>
                <w:rFonts w:eastAsiaTheme="minorEastAsia"/>
                <w:color w:val="000000" w:themeColor="text1"/>
                <w:szCs w:val="21"/>
              </w:rPr>
              <w:t>7</w:t>
            </w:r>
          </w:p>
        </w:tc>
        <w:tc>
          <w:tcPr>
            <w:tcW w:w="4320" w:type="dxa"/>
            <w:vAlign w:val="center"/>
          </w:tcPr>
          <w:p w:rsidR="00542F92" w:rsidRDefault="002A1BF1">
            <w:r>
              <w:rPr>
                <w:rFonts w:eastAsiaTheme="minorEastAsia"/>
                <w:color w:val="000000" w:themeColor="text1"/>
                <w:szCs w:val="21"/>
              </w:rPr>
              <w:t>摩根基金管理（中国）有限公司关于深圳分公司法定名称变更的公告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2023-05-13</w:t>
            </w:r>
          </w:p>
        </w:tc>
      </w:tr>
      <w:tr w:rsidR="00542F92">
        <w:tc>
          <w:tcPr>
            <w:tcW w:w="720" w:type="dxa"/>
            <w:vAlign w:val="center"/>
          </w:tcPr>
          <w:p w:rsidR="00542F92" w:rsidRDefault="002A1BF1">
            <w:pPr>
              <w:jc w:val="center"/>
            </w:pPr>
            <w:r>
              <w:rPr>
                <w:rFonts w:eastAsiaTheme="minorEastAsia"/>
                <w:color w:val="000000" w:themeColor="text1"/>
                <w:szCs w:val="21"/>
              </w:rPr>
              <w:t>8</w:t>
            </w:r>
          </w:p>
        </w:tc>
        <w:tc>
          <w:tcPr>
            <w:tcW w:w="4320" w:type="dxa"/>
            <w:vAlign w:val="center"/>
          </w:tcPr>
          <w:p w:rsidR="00542F92" w:rsidRDefault="002A1BF1">
            <w:r>
              <w:rPr>
                <w:rFonts w:eastAsiaTheme="minorEastAsia"/>
                <w:color w:val="000000" w:themeColor="text1"/>
                <w:szCs w:val="21"/>
              </w:rPr>
              <w:t>摩根基金管理（中国）有限公司关于北京分公司法定名称变更的公告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2023-05-19</w:t>
            </w:r>
          </w:p>
        </w:tc>
      </w:tr>
      <w:tr w:rsidR="00542F92">
        <w:tc>
          <w:tcPr>
            <w:tcW w:w="720" w:type="dxa"/>
            <w:vAlign w:val="center"/>
          </w:tcPr>
          <w:p w:rsidR="00542F92" w:rsidRDefault="002A1BF1">
            <w:pPr>
              <w:jc w:val="center"/>
            </w:pPr>
            <w:r>
              <w:rPr>
                <w:rFonts w:eastAsiaTheme="minorEastAsia"/>
                <w:color w:val="000000" w:themeColor="text1"/>
                <w:szCs w:val="21"/>
              </w:rPr>
              <w:t>9</w:t>
            </w:r>
          </w:p>
        </w:tc>
        <w:tc>
          <w:tcPr>
            <w:tcW w:w="4320" w:type="dxa"/>
            <w:vAlign w:val="center"/>
          </w:tcPr>
          <w:p w:rsidR="00542F92" w:rsidRDefault="002A1BF1">
            <w:r>
              <w:rPr>
                <w:rFonts w:eastAsiaTheme="minorEastAsia"/>
                <w:color w:val="000000" w:themeColor="text1"/>
                <w:szCs w:val="21"/>
              </w:rPr>
              <w:t>摩根基金管理（中国）有限公司关于高级管理人员变更的公告</w:t>
            </w:r>
          </w:p>
        </w:tc>
        <w:tc>
          <w:tcPr>
            <w:tcW w:w="2520" w:type="dxa"/>
            <w:vAlign w:val="center"/>
          </w:tcPr>
          <w:p w:rsidR="00542F92" w:rsidRDefault="002A1BF1">
            <w:r>
              <w:rPr>
                <w:rFonts w:eastAsiaTheme="minorEastAsia"/>
                <w:color w:val="000000" w:themeColor="text1"/>
                <w:szCs w:val="21"/>
              </w:rPr>
              <w:t>同上</w:t>
            </w:r>
          </w:p>
        </w:tc>
        <w:tc>
          <w:tcPr>
            <w:tcW w:w="1440" w:type="dxa"/>
            <w:vAlign w:val="center"/>
          </w:tcPr>
          <w:p w:rsidR="00542F92" w:rsidRDefault="002A1BF1">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408"/>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4"/>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5" w:name="_Toc143614409"/>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5"/>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摩根沃享远见一年持有期混合型证券投资基金基金合同</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摩根沃享远见一年持有期混合型证券投资基金托管协议</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542F92" w:rsidRDefault="002A1BF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6" w:name="_Toc143614410"/>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6"/>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7" w:name="_Toc143614411"/>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7"/>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E23EB">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E23EB">
      <w:rPr>
        <w:noProof/>
        <w:kern w:val="0"/>
        <w:szCs w:val="21"/>
      </w:rPr>
      <w:t>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摩根沃享远见一年持有期混合型证券投资基金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2734"/>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BF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2F92"/>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23EB"/>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1F62"/>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82F6C8-77A7-4994-87EA-D326481D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6833</Words>
  <Characters>38953</Characters>
  <Application>Microsoft Office Word</Application>
  <DocSecurity>0</DocSecurity>
  <Lines>324</Lines>
  <Paragraphs>91</Paragraphs>
  <ScaleCrop>false</ScaleCrop>
  <Company/>
  <LinksUpToDate>false</LinksUpToDate>
  <CharactersWithSpaces>45695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5</cp:revision>
  <cp:lastPrinted>2007-07-19T00:46:00Z</cp:lastPrinted>
  <dcterms:created xsi:type="dcterms:W3CDTF">2023-08-22T08:32:00Z</dcterms:created>
  <dcterms:modified xsi:type="dcterms:W3CDTF">2023-08-30T05:13:00Z</dcterms:modified>
</cp:coreProperties>
</file>