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AB0217" w14:textId="77777777" w:rsidR="006A7A94" w:rsidRDefault="006A7A94">
      <w:pPr>
        <w:spacing w:line="360" w:lineRule="auto"/>
        <w:rPr>
          <w:rFonts w:ascii="宋体" w:hAnsi="宋体" w:hint="eastAsia"/>
          <w:sz w:val="48"/>
        </w:rPr>
      </w:pPr>
      <w:r>
        <w:rPr>
          <w:rFonts w:ascii="宋体" w:hAnsi="宋体" w:hint="eastAsia"/>
          <w:sz w:val="48"/>
        </w:rPr>
        <w:t xml:space="preserve">　 </w:t>
      </w:r>
    </w:p>
    <w:p w14:paraId="1D7C0167" w14:textId="2BA31CCF" w:rsidR="006A7A94" w:rsidRDefault="006A7A94">
      <w:pPr>
        <w:spacing w:line="360" w:lineRule="auto"/>
        <w:rPr>
          <w:rFonts w:ascii="宋体" w:hAnsi="宋体" w:hint="eastAsia"/>
          <w:sz w:val="48"/>
        </w:rPr>
      </w:pPr>
      <w:r>
        <w:rPr>
          <w:rFonts w:ascii="宋体" w:hAnsi="宋体" w:hint="eastAsia"/>
          <w:sz w:val="48"/>
        </w:rPr>
        <w:t xml:space="preserve">　 </w:t>
      </w:r>
      <w:r w:rsidR="00CE1678">
        <w:rPr>
          <w:rFonts w:ascii="宋体" w:hAnsi="宋体" w:hint="eastAsia"/>
          <w:sz w:val="48"/>
        </w:rPr>
        <w:t xml:space="preserve"> </w:t>
      </w:r>
    </w:p>
    <w:p w14:paraId="394E861D" w14:textId="77777777" w:rsidR="006A7A94" w:rsidRDefault="006A7A9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摩根双季鑫6个月持有期债券型发起</w:t>
      </w:r>
      <w:proofErr w:type="gramStart"/>
      <w:r>
        <w:rPr>
          <w:rFonts w:ascii="宋体" w:hAnsi="宋体" w:hint="eastAsia"/>
          <w:b/>
          <w:bCs/>
          <w:color w:val="000000" w:themeColor="text1"/>
          <w:sz w:val="48"/>
          <w:szCs w:val="30"/>
        </w:rPr>
        <w:t>式基金</w:t>
      </w:r>
      <w:proofErr w:type="gramEnd"/>
      <w:r>
        <w:rPr>
          <w:rFonts w:ascii="宋体" w:hAnsi="宋体" w:hint="eastAsia"/>
          <w:b/>
          <w:bCs/>
          <w:color w:val="000000" w:themeColor="text1"/>
          <w:sz w:val="48"/>
          <w:szCs w:val="30"/>
        </w:rPr>
        <w:t>中基金(FOF)</w:t>
      </w:r>
      <w:r>
        <w:rPr>
          <w:rFonts w:ascii="宋体" w:hAnsi="宋体" w:hint="eastAsia"/>
          <w:b/>
          <w:bCs/>
          <w:color w:val="000000" w:themeColor="text1"/>
          <w:sz w:val="48"/>
          <w:szCs w:val="30"/>
        </w:rPr>
        <w:br/>
        <w:t>2026年第1季度报告</w:t>
      </w:r>
    </w:p>
    <w:p w14:paraId="147BDB22"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6E925D99" w14:textId="77777777" w:rsidR="006A7A94" w:rsidRDefault="006A7A94">
      <w:pPr>
        <w:spacing w:line="360" w:lineRule="auto"/>
        <w:jc w:val="center"/>
      </w:pPr>
      <w:r>
        <w:rPr>
          <w:rFonts w:ascii="宋体" w:hAnsi="宋体" w:hint="eastAsia"/>
          <w:b/>
          <w:bCs/>
          <w:sz w:val="28"/>
          <w:szCs w:val="30"/>
        </w:rPr>
        <w:t>2026年3月31日</w:t>
      </w:r>
    </w:p>
    <w:p w14:paraId="001DA3E8"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0C25AF5C"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1CC5191E"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50615AB2" w14:textId="77777777" w:rsidR="006A7A94" w:rsidRDefault="006A7A9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1E14235"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79B5BDD2"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4C4027EF"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5448E566"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0B955146"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7A5BAE63"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2A3E0281" w14:textId="77777777" w:rsidR="006A7A94" w:rsidRDefault="006A7A94">
      <w:pPr>
        <w:spacing w:line="360" w:lineRule="auto"/>
        <w:jc w:val="center"/>
        <w:rPr>
          <w:rFonts w:ascii="宋体" w:hAnsi="宋体" w:hint="eastAsia"/>
          <w:sz w:val="28"/>
          <w:szCs w:val="30"/>
        </w:rPr>
      </w:pPr>
      <w:r>
        <w:rPr>
          <w:rFonts w:ascii="宋体" w:hAnsi="宋体" w:hint="eastAsia"/>
          <w:sz w:val="28"/>
          <w:szCs w:val="30"/>
        </w:rPr>
        <w:t xml:space="preserve">　 </w:t>
      </w:r>
    </w:p>
    <w:p w14:paraId="27F2D021" w14:textId="77777777" w:rsidR="006A7A94" w:rsidRDefault="006A7A94">
      <w:pPr>
        <w:spacing w:line="360" w:lineRule="auto"/>
        <w:ind w:firstLineChars="800" w:firstLine="2249"/>
        <w:jc w:val="left"/>
      </w:pPr>
      <w:r>
        <w:rPr>
          <w:rFonts w:ascii="宋体" w:hAnsi="宋体" w:hint="eastAsia"/>
          <w:b/>
          <w:bCs/>
          <w:sz w:val="28"/>
          <w:szCs w:val="30"/>
        </w:rPr>
        <w:t>基金管理人：摩根基金管理（中国）有限公司</w:t>
      </w:r>
    </w:p>
    <w:p w14:paraId="29273D7C" w14:textId="77777777" w:rsidR="006A7A94" w:rsidRDefault="006A7A94">
      <w:pPr>
        <w:spacing w:line="360" w:lineRule="auto"/>
        <w:ind w:firstLineChars="800" w:firstLine="2249"/>
        <w:jc w:val="left"/>
      </w:pPr>
      <w:r>
        <w:rPr>
          <w:rFonts w:ascii="宋体" w:hAnsi="宋体" w:hint="eastAsia"/>
          <w:b/>
          <w:bCs/>
          <w:sz w:val="28"/>
          <w:szCs w:val="30"/>
        </w:rPr>
        <w:t>基金托管人：中国光大银行股份有限公司</w:t>
      </w:r>
    </w:p>
    <w:p w14:paraId="616E7A10" w14:textId="77777777" w:rsidR="006A7A94" w:rsidRDefault="006A7A94">
      <w:pPr>
        <w:spacing w:line="360" w:lineRule="auto"/>
        <w:ind w:firstLineChars="800" w:firstLine="2249"/>
        <w:jc w:val="left"/>
      </w:pPr>
      <w:r>
        <w:rPr>
          <w:rFonts w:ascii="宋体" w:hAnsi="宋体" w:hint="eastAsia"/>
          <w:b/>
          <w:bCs/>
          <w:sz w:val="28"/>
          <w:szCs w:val="30"/>
        </w:rPr>
        <w:t>报告送出日期：2026年4月22日</w:t>
      </w:r>
    </w:p>
    <w:p w14:paraId="664DA49B" w14:textId="77777777" w:rsidR="006A7A94" w:rsidRDefault="006A7A94">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4BB0C49F" w14:textId="77777777" w:rsidR="006A7A94" w:rsidRDefault="006A7A94">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基金托管人中国光大银行股份有限公司根据本基金合同规定，于2026年4月21日复核了本报告中的财务指标、净值表现和投资组合报告等内容，保证复核内容不存在虚假记载、误导性陈述或者重大遗漏。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773DA55" w14:textId="77777777" w:rsidR="006A7A94" w:rsidRDefault="006A7A94">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F0694" w14:paraId="7DB48FF0" w14:textId="77777777">
        <w:trPr>
          <w:divId w:val="164766580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128BCF2A" w14:textId="77777777" w:rsidR="006A7A94" w:rsidRDefault="006A7A9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974165" w14:textId="77777777" w:rsidR="006A7A94" w:rsidRDefault="006A7A94">
            <w:pPr>
              <w:jc w:val="left"/>
            </w:pPr>
            <w:r>
              <w:rPr>
                <w:rFonts w:ascii="宋体" w:hAnsi="宋体" w:hint="eastAsia"/>
                <w:szCs w:val="24"/>
                <w:lang w:eastAsia="zh-Hans"/>
              </w:rPr>
              <w:t>摩根双季鑫6个月持有债券(FOF)</w:t>
            </w:r>
            <w:r>
              <w:rPr>
                <w:rFonts w:ascii="宋体" w:hAnsi="宋体" w:hint="eastAsia"/>
                <w:lang w:eastAsia="zh-Hans"/>
              </w:rPr>
              <w:t xml:space="preserve"> </w:t>
            </w:r>
          </w:p>
        </w:tc>
      </w:tr>
      <w:tr w:rsidR="004F0694" w14:paraId="279C210C"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02D8A3" w14:textId="77777777" w:rsidR="006A7A94" w:rsidRDefault="006A7A9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3D8ECC" w14:textId="77777777" w:rsidR="006A7A94" w:rsidRDefault="006A7A94">
            <w:pPr>
              <w:jc w:val="left"/>
            </w:pPr>
            <w:r>
              <w:rPr>
                <w:rFonts w:ascii="宋体" w:hAnsi="宋体" w:hint="eastAsia"/>
                <w:lang w:eastAsia="zh-Hans"/>
              </w:rPr>
              <w:t>018428</w:t>
            </w:r>
          </w:p>
        </w:tc>
      </w:tr>
      <w:tr w:rsidR="004F0694" w14:paraId="324AF547"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AC836E" w14:textId="77777777" w:rsidR="006A7A94" w:rsidRDefault="006A7A94">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3AE409" w14:textId="77777777" w:rsidR="006A7A94" w:rsidRDefault="006A7A94">
            <w:pPr>
              <w:jc w:val="left"/>
            </w:pPr>
            <w:r>
              <w:rPr>
                <w:rFonts w:ascii="宋体" w:hAnsi="宋体" w:hint="eastAsia"/>
                <w:lang w:eastAsia="zh-Hans"/>
              </w:rPr>
              <w:t>契约型开放式</w:t>
            </w:r>
          </w:p>
        </w:tc>
      </w:tr>
      <w:tr w:rsidR="004F0694" w14:paraId="0A53AEE5"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B06DA1" w14:textId="77777777" w:rsidR="006A7A94" w:rsidRDefault="006A7A9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6A5BE2" w14:textId="77777777" w:rsidR="006A7A94" w:rsidRDefault="006A7A94">
            <w:pPr>
              <w:jc w:val="left"/>
            </w:pPr>
            <w:r>
              <w:rPr>
                <w:rFonts w:ascii="宋体" w:hAnsi="宋体" w:hint="eastAsia"/>
                <w:lang w:eastAsia="zh-Hans"/>
              </w:rPr>
              <w:t>2023年8月8日</w:t>
            </w:r>
          </w:p>
        </w:tc>
      </w:tr>
      <w:tr w:rsidR="004F0694" w14:paraId="3E675366"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69323D" w14:textId="77777777" w:rsidR="006A7A94" w:rsidRDefault="006A7A9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B92258" w14:textId="77777777" w:rsidR="006A7A94" w:rsidRDefault="006A7A94">
            <w:pPr>
              <w:jc w:val="left"/>
            </w:pPr>
            <w:r>
              <w:rPr>
                <w:rFonts w:ascii="宋体" w:hAnsi="宋体" w:hint="eastAsia"/>
                <w:lang w:eastAsia="zh-Hans"/>
              </w:rPr>
              <w:t>27,078,492.47</w:t>
            </w:r>
            <w:r>
              <w:rPr>
                <w:rFonts w:hint="eastAsia"/>
              </w:rPr>
              <w:t>份</w:t>
            </w:r>
            <w:r>
              <w:rPr>
                <w:rFonts w:ascii="宋体" w:hAnsi="宋体" w:hint="eastAsia"/>
                <w:lang w:eastAsia="zh-Hans"/>
              </w:rPr>
              <w:t xml:space="preserve"> </w:t>
            </w:r>
          </w:p>
        </w:tc>
      </w:tr>
      <w:tr w:rsidR="004F0694" w14:paraId="79804A3C"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F74A32" w14:textId="77777777" w:rsidR="006A7A94" w:rsidRDefault="006A7A9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E62758" w14:textId="77777777" w:rsidR="006A7A94" w:rsidRDefault="006A7A94">
            <w:pPr>
              <w:jc w:val="left"/>
            </w:pPr>
            <w:r>
              <w:rPr>
                <w:rFonts w:ascii="宋体" w:hAnsi="宋体" w:hint="eastAsia"/>
                <w:lang w:eastAsia="zh-Hans"/>
              </w:rPr>
              <w:t>本基金通过资产配置及优选基金，并结合严格的风险控制，力争实现基金资产的长期稳健增值。</w:t>
            </w:r>
          </w:p>
        </w:tc>
      </w:tr>
      <w:tr w:rsidR="004F0694" w14:paraId="48CE95A2"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ACD5E2" w14:textId="77777777" w:rsidR="006A7A94" w:rsidRDefault="006A7A9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962322" w14:textId="77777777" w:rsidR="006A7A94" w:rsidRDefault="006A7A94">
            <w:pPr>
              <w:jc w:val="left"/>
            </w:pPr>
            <w:r>
              <w:rPr>
                <w:rFonts w:ascii="宋体" w:hAnsi="宋体" w:hint="eastAsia"/>
                <w:lang w:eastAsia="zh-Hans"/>
              </w:rPr>
              <w:t>1、资产配置策略：</w:t>
            </w:r>
            <w:r>
              <w:rPr>
                <w:rFonts w:ascii="宋体" w:hAnsi="宋体" w:hint="eastAsia"/>
                <w:lang w:eastAsia="zh-Hans"/>
              </w:rPr>
              <w:br/>
              <w:t>在大类资产配置上，本基金将结合产品定位、风险收益特征以及管理人的长期资本市场观点确定基金的资产配置方案。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管理人将根据投研团队的长期资本市场观点对各类型资产的风险收益特征进行判断。最后，结合本基金以及各资产类别的风险收益特征，依据现代投资组合理论，模拟得出各大类资产的长期战略配置比例。</w:t>
            </w:r>
            <w:r>
              <w:rPr>
                <w:rFonts w:ascii="宋体" w:hAnsi="宋体" w:hint="eastAsia"/>
                <w:lang w:eastAsia="zh-Hans"/>
              </w:rPr>
              <w:br/>
              <w:t>本基金将定期结合策略观点，修正资产配置，实现细分资产类别的动态调整。</w:t>
            </w:r>
            <w:r>
              <w:rPr>
                <w:rFonts w:ascii="宋体" w:hAnsi="宋体" w:hint="eastAsia"/>
                <w:lang w:eastAsia="zh-Hans"/>
              </w:rPr>
              <w:br/>
              <w:t>2、基金投资策略：</w:t>
            </w:r>
            <w:r>
              <w:rPr>
                <w:rFonts w:ascii="宋体" w:hAnsi="宋体" w:hint="eastAsia"/>
                <w:lang w:eastAsia="zh-Hans"/>
              </w:rPr>
              <w:br/>
              <w:t>（1）主动管理型基金投资策略</w:t>
            </w:r>
            <w:r>
              <w:rPr>
                <w:rFonts w:ascii="宋体" w:hAnsi="宋体" w:hint="eastAsia"/>
                <w:lang w:eastAsia="zh-Hans"/>
              </w:rPr>
              <w:br/>
              <w:t>通过自下而上的方式优选基金，研究过程中综合运用定量分析和定性分析，优选符合要求且能在中长期创造超额收益的基金。</w:t>
            </w:r>
            <w:r>
              <w:rPr>
                <w:rFonts w:ascii="宋体" w:hAnsi="宋体" w:hint="eastAsia"/>
                <w:lang w:eastAsia="zh-Hans"/>
              </w:rPr>
              <w:br/>
            </w:r>
            <w:r>
              <w:rPr>
                <w:rFonts w:ascii="宋体" w:hAnsi="宋体" w:hint="eastAsia"/>
                <w:lang w:eastAsia="zh-Hans"/>
              </w:rPr>
              <w:lastRenderedPageBreak/>
              <w:t>（2）指数基金投资策略</w:t>
            </w:r>
            <w:r>
              <w:rPr>
                <w:rFonts w:ascii="宋体" w:hAnsi="宋体" w:hint="eastAsia"/>
                <w:lang w:eastAsia="zh-Hans"/>
              </w:rPr>
              <w:br/>
              <w:t>优选中长期景气向好的指数基金进行配置，增厚组合收益，并把握阶段性投资机会，获取超额收益。</w:t>
            </w:r>
            <w:r>
              <w:rPr>
                <w:rFonts w:ascii="宋体" w:hAnsi="宋体" w:hint="eastAsia"/>
                <w:lang w:eastAsia="zh-Hans"/>
              </w:rPr>
              <w:br/>
              <w:t>（3）公募REITs投资策略</w:t>
            </w:r>
            <w:r>
              <w:rPr>
                <w:rFonts w:ascii="宋体" w:hAnsi="宋体" w:hint="eastAsia"/>
                <w:lang w:eastAsia="zh-Hans"/>
              </w:rPr>
              <w:br/>
              <w:t>（4）本基金投资于其他基金份额的限制</w:t>
            </w:r>
            <w:r>
              <w:rPr>
                <w:rFonts w:ascii="宋体" w:hAnsi="宋体" w:hint="eastAsia"/>
                <w:lang w:eastAsia="zh-Hans"/>
              </w:rPr>
              <w:br/>
              <w:t>3、其他投资策略：</w:t>
            </w:r>
            <w:r>
              <w:rPr>
                <w:rFonts w:ascii="宋体" w:hAnsi="宋体" w:hint="eastAsia"/>
                <w:lang w:eastAsia="zh-Hans"/>
              </w:rPr>
              <w:br/>
              <w:t>包括股票投资策略、债券投资策略、证券公司短期公司债投资策略、资产支持证券投资策略、存托凭证投资策略。</w:t>
            </w:r>
          </w:p>
        </w:tc>
      </w:tr>
      <w:tr w:rsidR="004F0694" w14:paraId="18FA0CA3"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4F503A" w14:textId="77777777" w:rsidR="006A7A94" w:rsidRDefault="006A7A9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C59BE2" w14:textId="77777777" w:rsidR="006A7A94" w:rsidRDefault="006A7A94">
            <w:pPr>
              <w:jc w:val="left"/>
            </w:pPr>
            <w:r>
              <w:rPr>
                <w:rFonts w:ascii="宋体" w:hAnsi="宋体" w:hint="eastAsia"/>
                <w:lang w:eastAsia="zh-Hans"/>
              </w:rPr>
              <w:t>中证债券型基金指数收益率*90%＋活期存款利率（税后）*10%</w:t>
            </w:r>
          </w:p>
        </w:tc>
      </w:tr>
      <w:tr w:rsidR="004F0694" w14:paraId="27C675B8"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C39365" w14:textId="77777777" w:rsidR="006A7A94" w:rsidRDefault="006A7A9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FA5CCA" w14:textId="77777777" w:rsidR="006A7A94" w:rsidRDefault="006A7A94">
            <w:pPr>
              <w:jc w:val="left"/>
            </w:pPr>
            <w:r>
              <w:rPr>
                <w:rFonts w:ascii="宋体" w:hAnsi="宋体" w:hint="eastAsia"/>
                <w:lang w:eastAsia="zh-Hans"/>
              </w:rPr>
              <w:t>本基金属于债券型基金中基金，预期风险和收益水平低于股票型基金中基金和混合型基金中基金，高于货币型基金中基金。</w:t>
            </w:r>
          </w:p>
        </w:tc>
      </w:tr>
      <w:tr w:rsidR="004F0694" w14:paraId="733F9184"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9EE080" w14:textId="77777777" w:rsidR="006A7A94" w:rsidRDefault="006A7A9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173B03" w14:textId="77777777" w:rsidR="006A7A94" w:rsidRDefault="006A7A94">
            <w:pPr>
              <w:jc w:val="left"/>
            </w:pPr>
            <w:r>
              <w:rPr>
                <w:rFonts w:ascii="宋体" w:hAnsi="宋体" w:hint="eastAsia"/>
                <w:lang w:eastAsia="zh-Hans"/>
              </w:rPr>
              <w:t>摩根基金管理（中国）有限公司</w:t>
            </w:r>
          </w:p>
        </w:tc>
      </w:tr>
      <w:tr w:rsidR="004F0694" w14:paraId="25693092" w14:textId="77777777">
        <w:trPr>
          <w:divId w:val="164766580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BE7455" w14:textId="77777777" w:rsidR="006A7A94" w:rsidRDefault="006A7A9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81BE2A" w14:textId="77777777" w:rsidR="006A7A94" w:rsidRDefault="006A7A94">
            <w:pPr>
              <w:jc w:val="left"/>
            </w:pPr>
            <w:r>
              <w:rPr>
                <w:rFonts w:ascii="宋体" w:hAnsi="宋体" w:hint="eastAsia"/>
                <w:lang w:eastAsia="zh-Hans"/>
              </w:rPr>
              <w:t>中国光大银行股份有限公司</w:t>
            </w:r>
          </w:p>
        </w:tc>
      </w:tr>
      <w:tr w:rsidR="004F0694" w14:paraId="2704F71F" w14:textId="77777777">
        <w:trPr>
          <w:divId w:val="164766580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790650" w14:textId="77777777" w:rsidR="006A7A94" w:rsidRDefault="006A7A94">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F40A85" w14:textId="77777777" w:rsidR="006A7A94" w:rsidRDefault="006A7A94">
            <w:pPr>
              <w:jc w:val="center"/>
            </w:pPr>
            <w:r>
              <w:rPr>
                <w:rFonts w:ascii="宋体" w:hAnsi="宋体" w:hint="eastAsia"/>
                <w:lang w:eastAsia="zh-Hans"/>
              </w:rPr>
              <w:t>摩根双季鑫6个月持有债券(FOF)A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4479E4" w14:textId="77777777" w:rsidR="006A7A94" w:rsidRDefault="006A7A94">
            <w:pPr>
              <w:jc w:val="center"/>
            </w:pPr>
            <w:r>
              <w:rPr>
                <w:rFonts w:ascii="宋体" w:hAnsi="宋体" w:hint="eastAsia"/>
                <w:lang w:eastAsia="zh-Hans"/>
              </w:rPr>
              <w:t>摩根双季鑫6个月持有债券(FOF)C</w:t>
            </w:r>
            <w:r>
              <w:rPr>
                <w:rFonts w:ascii="宋体" w:hAnsi="宋体" w:hint="eastAsia"/>
                <w:kern w:val="0"/>
                <w:sz w:val="20"/>
                <w:lang w:eastAsia="zh-Hans"/>
              </w:rPr>
              <w:t xml:space="preserve"> </w:t>
            </w:r>
          </w:p>
        </w:tc>
      </w:tr>
      <w:tr w:rsidR="004F0694" w14:paraId="2D5B55C2" w14:textId="77777777">
        <w:trPr>
          <w:divId w:val="164766580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892B32" w14:textId="77777777" w:rsidR="006A7A94" w:rsidRDefault="006A7A9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4AC2DB" w14:textId="77777777" w:rsidR="006A7A94" w:rsidRDefault="006A7A94">
            <w:pPr>
              <w:jc w:val="center"/>
            </w:pPr>
            <w:r>
              <w:rPr>
                <w:rFonts w:ascii="宋体" w:hAnsi="宋体" w:hint="eastAsia"/>
                <w:lang w:eastAsia="zh-Hans"/>
              </w:rPr>
              <w:t>018428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8220D0B" w14:textId="77777777" w:rsidR="006A7A94" w:rsidRDefault="006A7A94">
            <w:pPr>
              <w:jc w:val="center"/>
            </w:pPr>
            <w:r>
              <w:rPr>
                <w:rFonts w:ascii="宋体" w:hAnsi="宋体" w:hint="eastAsia"/>
                <w:lang w:eastAsia="zh-Hans"/>
              </w:rPr>
              <w:t>018429</w:t>
            </w:r>
            <w:r>
              <w:rPr>
                <w:rFonts w:ascii="宋体" w:hAnsi="宋体" w:hint="eastAsia"/>
                <w:kern w:val="0"/>
                <w:sz w:val="20"/>
                <w:lang w:eastAsia="zh-Hans"/>
              </w:rPr>
              <w:t xml:space="preserve"> </w:t>
            </w:r>
          </w:p>
        </w:tc>
      </w:tr>
      <w:bookmarkEnd w:id="30"/>
      <w:bookmarkEnd w:id="31"/>
      <w:tr w:rsidR="004F0694" w14:paraId="6FF08BD7" w14:textId="77777777">
        <w:trPr>
          <w:divId w:val="164766580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5C97F" w14:textId="77777777" w:rsidR="006A7A94" w:rsidRDefault="006A7A9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FD4B2" w14:textId="77777777" w:rsidR="006A7A94" w:rsidRDefault="006A7A94">
            <w:pPr>
              <w:jc w:val="center"/>
            </w:pPr>
            <w:r>
              <w:rPr>
                <w:rFonts w:ascii="宋体" w:hAnsi="宋体" w:hint="eastAsia"/>
                <w:lang w:eastAsia="zh-Hans"/>
              </w:rPr>
              <w:t>18,992,988.19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F760C" w14:textId="77777777" w:rsidR="006A7A94" w:rsidRDefault="006A7A94">
            <w:pPr>
              <w:jc w:val="center"/>
            </w:pPr>
            <w:r>
              <w:rPr>
                <w:rFonts w:ascii="宋体" w:hAnsi="宋体" w:hint="eastAsia"/>
                <w:lang w:eastAsia="zh-Hans"/>
              </w:rPr>
              <w:t>8,085,504.28</w:t>
            </w:r>
            <w:r>
              <w:rPr>
                <w:rFonts w:hint="eastAsia"/>
              </w:rPr>
              <w:t>份</w:t>
            </w:r>
            <w:r>
              <w:rPr>
                <w:rFonts w:ascii="宋体" w:hAnsi="宋体" w:hint="eastAsia"/>
                <w:lang w:eastAsia="zh-Hans"/>
              </w:rPr>
              <w:t xml:space="preserve"> </w:t>
            </w:r>
          </w:p>
        </w:tc>
      </w:tr>
    </w:tbl>
    <w:p w14:paraId="7A319D01" w14:textId="77777777" w:rsidR="006A7A94" w:rsidRDefault="006A7A94">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5C6130C3" w14:textId="77777777" w:rsidR="006A7A94" w:rsidRDefault="006A7A94">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17989D5B" w14:textId="77777777" w:rsidR="006A7A94" w:rsidRDefault="006A7A94">
      <w:pPr>
        <w:jc w:val="right"/>
        <w:divId w:val="115568378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9"/>
        <w:gridCol w:w="3095"/>
        <w:gridCol w:w="3091"/>
      </w:tblGrid>
      <w:tr w:rsidR="004F0694" w14:paraId="65C9412E" w14:textId="77777777">
        <w:trPr>
          <w:divId w:val="115568378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4D970D8" w14:textId="77777777" w:rsidR="006A7A94" w:rsidRDefault="006A7A9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4CADE91" w14:textId="77777777" w:rsidR="006A7A94" w:rsidRDefault="006A7A94">
            <w:pPr>
              <w:pStyle w:val="a5"/>
              <w:jc w:val="center"/>
              <w:rPr>
                <w:rFonts w:hint="eastAsia"/>
              </w:rPr>
            </w:pPr>
            <w:r>
              <w:rPr>
                <w:rFonts w:hint="eastAsia"/>
                <w:kern w:val="2"/>
                <w:sz w:val="21"/>
                <w:szCs w:val="24"/>
                <w:lang w:eastAsia="zh-Hans"/>
              </w:rPr>
              <w:t xml:space="preserve">报告期（2026年1月1日 - 2026年3月31日） </w:t>
            </w:r>
          </w:p>
        </w:tc>
      </w:tr>
      <w:tr w:rsidR="004F0694" w14:paraId="7098D00B" w14:textId="77777777">
        <w:trPr>
          <w:divId w:val="115568378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6801D" w14:textId="77777777" w:rsidR="006A7A94" w:rsidRDefault="006A7A9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3FDC2C8" w14:textId="77777777" w:rsidR="006A7A94" w:rsidRDefault="006A7A94">
            <w:pPr>
              <w:jc w:val="center"/>
            </w:pPr>
            <w:r>
              <w:rPr>
                <w:rFonts w:ascii="宋体" w:hAnsi="宋体" w:hint="eastAsia"/>
                <w:szCs w:val="24"/>
                <w:lang w:eastAsia="zh-Hans"/>
              </w:rPr>
              <w:t>摩根双季鑫6个月持有债券(FOF)A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9266261" w14:textId="77777777" w:rsidR="006A7A94" w:rsidRDefault="006A7A94">
            <w:pPr>
              <w:jc w:val="center"/>
            </w:pPr>
            <w:r>
              <w:rPr>
                <w:rFonts w:ascii="宋体" w:hAnsi="宋体" w:hint="eastAsia"/>
                <w:szCs w:val="24"/>
                <w:lang w:eastAsia="zh-Hans"/>
              </w:rPr>
              <w:t>摩根双季鑫6个月持有债券(FOF)C</w:t>
            </w:r>
          </w:p>
        </w:tc>
      </w:tr>
      <w:tr w:rsidR="004F0694" w14:paraId="063AC527" w14:textId="77777777">
        <w:trPr>
          <w:divId w:val="11556837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7227AA" w14:textId="77777777" w:rsidR="006A7A94" w:rsidRDefault="006A7A9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686D5E" w14:textId="77777777" w:rsidR="006A7A94" w:rsidRDefault="006A7A94">
            <w:pPr>
              <w:jc w:val="right"/>
            </w:pPr>
            <w:r>
              <w:rPr>
                <w:rFonts w:ascii="宋体" w:hAnsi="宋体" w:hint="eastAsia"/>
                <w:szCs w:val="24"/>
                <w:lang w:eastAsia="zh-Hans"/>
              </w:rPr>
              <w:t>235,934.12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3862FF" w14:textId="77777777" w:rsidR="006A7A94" w:rsidRDefault="006A7A94">
            <w:pPr>
              <w:jc w:val="right"/>
            </w:pPr>
            <w:r>
              <w:rPr>
                <w:rFonts w:ascii="宋体" w:hAnsi="宋体" w:hint="eastAsia"/>
                <w:szCs w:val="24"/>
                <w:lang w:eastAsia="zh-Hans"/>
              </w:rPr>
              <w:t>232,411.64</w:t>
            </w:r>
          </w:p>
        </w:tc>
      </w:tr>
      <w:tr w:rsidR="004F0694" w14:paraId="04BC11AA" w14:textId="77777777">
        <w:trPr>
          <w:divId w:val="11556837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AA2DF4" w14:textId="77777777" w:rsidR="006A7A94" w:rsidRDefault="006A7A9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B1B9BC" w14:textId="77777777" w:rsidR="006A7A94" w:rsidRDefault="006A7A94">
            <w:pPr>
              <w:jc w:val="right"/>
            </w:pPr>
            <w:r>
              <w:rPr>
                <w:rFonts w:ascii="宋体" w:hAnsi="宋体" w:hint="eastAsia"/>
                <w:szCs w:val="24"/>
                <w:lang w:eastAsia="zh-Hans"/>
              </w:rPr>
              <w:t>-184,757.94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2F682C" w14:textId="77777777" w:rsidR="006A7A94" w:rsidRDefault="006A7A94">
            <w:pPr>
              <w:jc w:val="right"/>
            </w:pPr>
            <w:r>
              <w:rPr>
                <w:rFonts w:ascii="宋体" w:hAnsi="宋体" w:hint="eastAsia"/>
                <w:szCs w:val="24"/>
                <w:lang w:eastAsia="zh-Hans"/>
              </w:rPr>
              <w:t>-54,929.56</w:t>
            </w:r>
          </w:p>
        </w:tc>
      </w:tr>
      <w:tr w:rsidR="004F0694" w14:paraId="44607B2E" w14:textId="77777777">
        <w:trPr>
          <w:divId w:val="11556837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FE6AA5" w14:textId="77777777" w:rsidR="006A7A94" w:rsidRDefault="006A7A9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4E0525" w14:textId="77777777" w:rsidR="006A7A94" w:rsidRDefault="006A7A94">
            <w:pPr>
              <w:jc w:val="right"/>
            </w:pPr>
            <w:r>
              <w:rPr>
                <w:rFonts w:ascii="宋体" w:hAnsi="宋体" w:hint="eastAsia"/>
                <w:szCs w:val="24"/>
                <w:lang w:eastAsia="zh-Hans"/>
              </w:rPr>
              <w:t>-0.0097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28480A" w14:textId="77777777" w:rsidR="006A7A94" w:rsidRDefault="006A7A94">
            <w:pPr>
              <w:jc w:val="right"/>
            </w:pPr>
            <w:r>
              <w:rPr>
                <w:rFonts w:ascii="宋体" w:hAnsi="宋体" w:hint="eastAsia"/>
                <w:szCs w:val="24"/>
                <w:lang w:eastAsia="zh-Hans"/>
              </w:rPr>
              <w:t>-0.0037</w:t>
            </w:r>
          </w:p>
        </w:tc>
      </w:tr>
      <w:tr w:rsidR="004F0694" w14:paraId="5E0F067C" w14:textId="77777777">
        <w:trPr>
          <w:divId w:val="11556837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625B7E" w14:textId="77777777" w:rsidR="006A7A94" w:rsidRDefault="006A7A9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5CCB11" w14:textId="77777777" w:rsidR="006A7A94" w:rsidRDefault="006A7A94">
            <w:pPr>
              <w:jc w:val="right"/>
            </w:pPr>
            <w:r>
              <w:rPr>
                <w:rFonts w:ascii="宋体" w:hAnsi="宋体" w:hint="eastAsia"/>
                <w:szCs w:val="24"/>
                <w:lang w:eastAsia="zh-Hans"/>
              </w:rPr>
              <w:t>19,794,115.15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E6F9EE" w14:textId="77777777" w:rsidR="006A7A94" w:rsidRDefault="006A7A94">
            <w:pPr>
              <w:jc w:val="right"/>
            </w:pPr>
            <w:r>
              <w:rPr>
                <w:rFonts w:ascii="宋体" w:hAnsi="宋体" w:hint="eastAsia"/>
                <w:szCs w:val="24"/>
                <w:lang w:eastAsia="zh-Hans"/>
              </w:rPr>
              <w:t>8,371,688.31</w:t>
            </w:r>
          </w:p>
        </w:tc>
      </w:tr>
      <w:tr w:rsidR="004F0694" w14:paraId="078FEE02" w14:textId="77777777">
        <w:trPr>
          <w:divId w:val="115568378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78B9E3" w14:textId="77777777" w:rsidR="006A7A94" w:rsidRDefault="006A7A9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7FF017" w14:textId="77777777" w:rsidR="006A7A94" w:rsidRDefault="006A7A94">
            <w:pPr>
              <w:jc w:val="right"/>
            </w:pPr>
            <w:r>
              <w:rPr>
                <w:rFonts w:ascii="宋体" w:hAnsi="宋体" w:hint="eastAsia"/>
                <w:szCs w:val="24"/>
                <w:lang w:eastAsia="zh-Hans"/>
              </w:rPr>
              <w:t>1.0422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2A65CB" w14:textId="77777777" w:rsidR="006A7A94" w:rsidRDefault="006A7A94">
            <w:pPr>
              <w:jc w:val="right"/>
            </w:pPr>
            <w:r>
              <w:rPr>
                <w:rFonts w:ascii="宋体" w:hAnsi="宋体" w:hint="eastAsia"/>
                <w:szCs w:val="24"/>
                <w:lang w:eastAsia="zh-Hans"/>
              </w:rPr>
              <w:t>1.0354</w:t>
            </w:r>
          </w:p>
        </w:tc>
      </w:tr>
    </w:tbl>
    <w:p w14:paraId="37AA8903" w14:textId="77777777" w:rsidR="006A7A94" w:rsidRDefault="006A7A94">
      <w:pPr>
        <w:wordWrap w:val="0"/>
        <w:spacing w:line="360" w:lineRule="auto"/>
        <w:jc w:val="left"/>
        <w:divId w:val="190895358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456FA1B" w14:textId="77777777" w:rsidR="006A7A94" w:rsidRDefault="006A7A94">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37C59242" w14:textId="77777777" w:rsidR="006A7A94" w:rsidRDefault="006A7A94">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lastRenderedPageBreak/>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3188CD83" w14:textId="77777777" w:rsidR="006A7A94" w:rsidRDefault="006A7A94">
      <w:pPr>
        <w:spacing w:line="360" w:lineRule="auto"/>
        <w:jc w:val="center"/>
        <w:divId w:val="1015502286"/>
      </w:pPr>
      <w:r>
        <w:rPr>
          <w:rFonts w:ascii="宋体" w:hAnsi="宋体" w:hint="eastAsia"/>
        </w:rPr>
        <w:t>摩根双季鑫6个月持有债券(FOF)A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F0694" w14:paraId="7FE5FF7F" w14:textId="77777777">
        <w:trPr>
          <w:divId w:val="101550228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40E4C4" w14:textId="77777777" w:rsidR="006A7A94" w:rsidRDefault="006A7A9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952CAA" w14:textId="77777777" w:rsidR="006A7A94" w:rsidRDefault="006A7A9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DF3A18" w14:textId="77777777" w:rsidR="006A7A94" w:rsidRDefault="006A7A9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C47760" w14:textId="77777777" w:rsidR="006A7A94" w:rsidRDefault="006A7A9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244A63" w14:textId="77777777" w:rsidR="006A7A94" w:rsidRDefault="006A7A9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66766" w14:textId="77777777" w:rsidR="006A7A94" w:rsidRDefault="006A7A9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F966B5" w14:textId="77777777" w:rsidR="006A7A94" w:rsidRDefault="006A7A94">
            <w:pPr>
              <w:spacing w:line="360" w:lineRule="auto"/>
              <w:jc w:val="center"/>
            </w:pPr>
            <w:r>
              <w:rPr>
                <w:rFonts w:ascii="宋体" w:hAnsi="宋体" w:hint="eastAsia"/>
              </w:rPr>
              <w:t xml:space="preserve">②－④ </w:t>
            </w:r>
          </w:p>
        </w:tc>
      </w:tr>
      <w:tr w:rsidR="004F0694" w14:paraId="2EF13909" w14:textId="77777777">
        <w:trPr>
          <w:divId w:val="10155022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7B1DC" w14:textId="77777777" w:rsidR="006A7A94" w:rsidRDefault="006A7A9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F0F2D" w14:textId="77777777" w:rsidR="006A7A94" w:rsidRDefault="006A7A94">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60B6A" w14:textId="77777777" w:rsidR="006A7A94" w:rsidRDefault="006A7A94">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0A1B9" w14:textId="77777777" w:rsidR="006A7A94" w:rsidRDefault="006A7A94">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9033B" w14:textId="77777777" w:rsidR="006A7A94" w:rsidRDefault="006A7A94">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EDE425" w14:textId="77777777" w:rsidR="006A7A94" w:rsidRDefault="006A7A94">
            <w:pPr>
              <w:spacing w:line="360" w:lineRule="auto"/>
              <w:jc w:val="right"/>
            </w:pPr>
            <w:r>
              <w:rPr>
                <w:rFonts w:ascii="宋体" w:hAnsi="宋体" w:hint="eastAsia"/>
              </w:rPr>
              <w:t xml:space="preserve">-1.47%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64711" w14:textId="77777777" w:rsidR="006A7A94" w:rsidRDefault="006A7A94">
            <w:pPr>
              <w:spacing w:line="360" w:lineRule="auto"/>
              <w:jc w:val="right"/>
            </w:pPr>
            <w:r>
              <w:rPr>
                <w:rFonts w:ascii="宋体" w:hAnsi="宋体" w:hint="eastAsia"/>
              </w:rPr>
              <w:t xml:space="preserve">0.12% </w:t>
            </w:r>
          </w:p>
        </w:tc>
      </w:tr>
      <w:tr w:rsidR="004F0694" w14:paraId="30EEDBAE" w14:textId="77777777">
        <w:trPr>
          <w:divId w:val="10155022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25CA49" w14:textId="77777777" w:rsidR="006A7A94" w:rsidRDefault="006A7A9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E3F50" w14:textId="77777777" w:rsidR="006A7A94" w:rsidRDefault="006A7A94">
            <w:pPr>
              <w:spacing w:line="360" w:lineRule="auto"/>
              <w:jc w:val="right"/>
            </w:pPr>
            <w:r>
              <w:rPr>
                <w:rFonts w:ascii="宋体" w:hAnsi="宋体" w:hint="eastAsia"/>
              </w:rPr>
              <w:t xml:space="preserve">-0.47%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FD660" w14:textId="77777777" w:rsidR="006A7A94" w:rsidRDefault="006A7A94">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FF385" w14:textId="77777777" w:rsidR="006A7A94" w:rsidRDefault="006A7A94">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E1C92" w14:textId="77777777" w:rsidR="006A7A94" w:rsidRDefault="006A7A9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3ACC0E" w14:textId="77777777" w:rsidR="006A7A94" w:rsidRDefault="006A7A94">
            <w:pPr>
              <w:spacing w:line="360" w:lineRule="auto"/>
              <w:jc w:val="right"/>
            </w:pPr>
            <w:r>
              <w:rPr>
                <w:rFonts w:ascii="宋体" w:hAnsi="宋体" w:hint="eastAsia"/>
              </w:rPr>
              <w:t xml:space="preserve">-1.52%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305B6" w14:textId="77777777" w:rsidR="006A7A94" w:rsidRDefault="006A7A94">
            <w:pPr>
              <w:spacing w:line="360" w:lineRule="auto"/>
              <w:jc w:val="right"/>
            </w:pPr>
            <w:r>
              <w:rPr>
                <w:rFonts w:ascii="宋体" w:hAnsi="宋体" w:hint="eastAsia"/>
              </w:rPr>
              <w:t xml:space="preserve">0.10% </w:t>
            </w:r>
          </w:p>
        </w:tc>
      </w:tr>
      <w:tr w:rsidR="004F0694" w14:paraId="1549EBDB" w14:textId="77777777">
        <w:trPr>
          <w:divId w:val="10155022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E5D67" w14:textId="77777777" w:rsidR="006A7A94" w:rsidRDefault="006A7A9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22549" w14:textId="77777777" w:rsidR="006A7A94" w:rsidRDefault="006A7A94">
            <w:pPr>
              <w:spacing w:line="360" w:lineRule="auto"/>
              <w:jc w:val="right"/>
            </w:pPr>
            <w:r>
              <w:rPr>
                <w:rFonts w:ascii="宋体" w:hAnsi="宋体" w:hint="eastAsia"/>
              </w:rPr>
              <w:t xml:space="preserve">1.67%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D5ECC" w14:textId="77777777" w:rsidR="006A7A94" w:rsidRDefault="006A7A94">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AACEC" w14:textId="77777777" w:rsidR="006A7A94" w:rsidRDefault="006A7A94">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8BA64" w14:textId="77777777" w:rsidR="006A7A94" w:rsidRDefault="006A7A9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337474" w14:textId="77777777" w:rsidR="006A7A94" w:rsidRDefault="006A7A94">
            <w:pPr>
              <w:spacing w:line="360" w:lineRule="auto"/>
              <w:jc w:val="right"/>
            </w:pPr>
            <w:r>
              <w:rPr>
                <w:rFonts w:ascii="宋体" w:hAnsi="宋体" w:hint="eastAsia"/>
              </w:rPr>
              <w:t xml:space="preserve">-0.43%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077616" w14:textId="77777777" w:rsidR="006A7A94" w:rsidRDefault="006A7A94">
            <w:pPr>
              <w:spacing w:line="360" w:lineRule="auto"/>
              <w:jc w:val="right"/>
            </w:pPr>
            <w:r>
              <w:rPr>
                <w:rFonts w:ascii="宋体" w:hAnsi="宋体" w:hint="eastAsia"/>
              </w:rPr>
              <w:t xml:space="preserve">0.07% </w:t>
            </w:r>
          </w:p>
        </w:tc>
      </w:tr>
      <w:tr w:rsidR="004F0694" w14:paraId="70C0A613" w14:textId="77777777">
        <w:trPr>
          <w:divId w:val="101550228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9FD6F" w14:textId="77777777" w:rsidR="006A7A94" w:rsidRDefault="006A7A9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C7319" w14:textId="77777777" w:rsidR="006A7A94" w:rsidRDefault="006A7A94">
            <w:pPr>
              <w:spacing w:line="360" w:lineRule="auto"/>
              <w:jc w:val="right"/>
            </w:pPr>
            <w:r>
              <w:rPr>
                <w:rFonts w:ascii="宋体" w:hAnsi="宋体" w:hint="eastAsia"/>
              </w:rPr>
              <w:t xml:space="preserve">4.22%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875E1" w14:textId="77777777" w:rsidR="006A7A94" w:rsidRDefault="006A7A94">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EEC83" w14:textId="77777777" w:rsidR="006A7A94" w:rsidRDefault="006A7A94">
            <w:pPr>
              <w:spacing w:line="360" w:lineRule="auto"/>
              <w:jc w:val="right"/>
            </w:pPr>
            <w:r>
              <w:rPr>
                <w:rFonts w:ascii="宋体" w:hAnsi="宋体" w:hint="eastAsia"/>
              </w:rPr>
              <w:t xml:space="preserve">6.42%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44B23" w14:textId="77777777" w:rsidR="006A7A94" w:rsidRDefault="006A7A9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E3469F" w14:textId="77777777" w:rsidR="006A7A94" w:rsidRDefault="006A7A94">
            <w:pPr>
              <w:spacing w:line="360" w:lineRule="auto"/>
              <w:jc w:val="right"/>
            </w:pPr>
            <w:r>
              <w:rPr>
                <w:rFonts w:ascii="宋体" w:hAnsi="宋体" w:hint="eastAsia"/>
              </w:rPr>
              <w:t xml:space="preserve">-2.20%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9117D" w14:textId="77777777" w:rsidR="006A7A94" w:rsidRDefault="006A7A94">
            <w:pPr>
              <w:spacing w:line="360" w:lineRule="auto"/>
              <w:jc w:val="right"/>
            </w:pPr>
            <w:r>
              <w:rPr>
                <w:rFonts w:ascii="宋体" w:hAnsi="宋体" w:hint="eastAsia"/>
              </w:rPr>
              <w:t xml:space="preserve">0.05% </w:t>
            </w:r>
          </w:p>
        </w:tc>
      </w:tr>
    </w:tbl>
    <w:p w14:paraId="29B0138D" w14:textId="77777777" w:rsidR="006A7A94" w:rsidRDefault="006A7A94">
      <w:pPr>
        <w:spacing w:line="360" w:lineRule="auto"/>
        <w:jc w:val="center"/>
        <w:divId w:val="1949309604"/>
      </w:pPr>
      <w:r>
        <w:rPr>
          <w:rFonts w:ascii="宋体" w:hAnsi="宋体" w:hint="eastAsia"/>
        </w:rPr>
        <w:t>摩根双季鑫6个月持有债券(FOF)C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F0694" w14:paraId="63A3F4C2" w14:textId="77777777">
        <w:trPr>
          <w:divId w:val="19493096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EACA62" w14:textId="77777777" w:rsidR="006A7A94" w:rsidRDefault="006A7A9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62FA59" w14:textId="77777777" w:rsidR="006A7A94" w:rsidRDefault="006A7A9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2B25FD" w14:textId="77777777" w:rsidR="006A7A94" w:rsidRDefault="006A7A9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5D25D7" w14:textId="77777777" w:rsidR="006A7A94" w:rsidRDefault="006A7A9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817527" w14:textId="77777777" w:rsidR="006A7A94" w:rsidRDefault="006A7A9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86762" w14:textId="77777777" w:rsidR="006A7A94" w:rsidRDefault="006A7A9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22EB26" w14:textId="77777777" w:rsidR="006A7A94" w:rsidRDefault="006A7A94">
            <w:pPr>
              <w:spacing w:line="360" w:lineRule="auto"/>
              <w:jc w:val="center"/>
            </w:pPr>
            <w:r>
              <w:rPr>
                <w:rFonts w:ascii="宋体" w:hAnsi="宋体" w:hint="eastAsia"/>
              </w:rPr>
              <w:t xml:space="preserve">②－④ </w:t>
            </w:r>
          </w:p>
        </w:tc>
      </w:tr>
      <w:tr w:rsidR="004F0694" w14:paraId="639616D2" w14:textId="77777777">
        <w:trPr>
          <w:divId w:val="194930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19C4E" w14:textId="77777777" w:rsidR="006A7A94" w:rsidRDefault="006A7A9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63069" w14:textId="77777777" w:rsidR="006A7A94" w:rsidRDefault="006A7A94">
            <w:pPr>
              <w:spacing w:line="360" w:lineRule="auto"/>
              <w:jc w:val="right"/>
            </w:pPr>
            <w:r>
              <w:rPr>
                <w:rFonts w:ascii="宋体" w:hAnsi="宋体" w:hint="eastAsia"/>
              </w:rPr>
              <w:t xml:space="preserve">-0.98%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BD7FB" w14:textId="77777777" w:rsidR="006A7A94" w:rsidRDefault="006A7A94">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975A1" w14:textId="77777777" w:rsidR="006A7A94" w:rsidRDefault="006A7A94">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252DE" w14:textId="77777777" w:rsidR="006A7A94" w:rsidRDefault="006A7A94">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F1DD05" w14:textId="77777777" w:rsidR="006A7A94" w:rsidRDefault="006A7A94">
            <w:pPr>
              <w:spacing w:line="360" w:lineRule="auto"/>
              <w:jc w:val="right"/>
            </w:pPr>
            <w:r>
              <w:rPr>
                <w:rFonts w:ascii="宋体" w:hAnsi="宋体" w:hint="eastAsia"/>
              </w:rPr>
              <w:t xml:space="preserve">-1.53%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908DE" w14:textId="77777777" w:rsidR="006A7A94" w:rsidRDefault="006A7A94">
            <w:pPr>
              <w:spacing w:line="360" w:lineRule="auto"/>
              <w:jc w:val="right"/>
            </w:pPr>
            <w:r>
              <w:rPr>
                <w:rFonts w:ascii="宋体" w:hAnsi="宋体" w:hint="eastAsia"/>
              </w:rPr>
              <w:t xml:space="preserve">0.12% </w:t>
            </w:r>
          </w:p>
        </w:tc>
      </w:tr>
      <w:tr w:rsidR="004F0694" w14:paraId="3DC5F90D" w14:textId="77777777">
        <w:trPr>
          <w:divId w:val="194930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65EE4" w14:textId="77777777" w:rsidR="006A7A94" w:rsidRDefault="006A7A9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31A2E" w14:textId="77777777" w:rsidR="006A7A94" w:rsidRDefault="006A7A94">
            <w:pPr>
              <w:spacing w:line="360" w:lineRule="auto"/>
              <w:jc w:val="right"/>
            </w:pPr>
            <w:r>
              <w:rPr>
                <w:rFonts w:ascii="宋体" w:hAnsi="宋体" w:hint="eastAsia"/>
              </w:rPr>
              <w:t xml:space="preserve">-0.60%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05040" w14:textId="77777777" w:rsidR="006A7A94" w:rsidRDefault="006A7A94">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34C57" w14:textId="77777777" w:rsidR="006A7A94" w:rsidRDefault="006A7A94">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47C14" w14:textId="77777777" w:rsidR="006A7A94" w:rsidRDefault="006A7A9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E8BB5E" w14:textId="77777777" w:rsidR="006A7A94" w:rsidRDefault="006A7A94">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8F685" w14:textId="77777777" w:rsidR="006A7A94" w:rsidRDefault="006A7A94">
            <w:pPr>
              <w:spacing w:line="360" w:lineRule="auto"/>
              <w:jc w:val="right"/>
            </w:pPr>
            <w:r>
              <w:rPr>
                <w:rFonts w:ascii="宋体" w:hAnsi="宋体" w:hint="eastAsia"/>
              </w:rPr>
              <w:t xml:space="preserve">0.10% </w:t>
            </w:r>
          </w:p>
        </w:tc>
      </w:tr>
      <w:tr w:rsidR="004F0694" w14:paraId="11B46446" w14:textId="77777777">
        <w:trPr>
          <w:divId w:val="194930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02C0E" w14:textId="77777777" w:rsidR="006A7A94" w:rsidRDefault="006A7A9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7081B" w14:textId="77777777" w:rsidR="006A7A94" w:rsidRDefault="006A7A94">
            <w:pPr>
              <w:spacing w:line="360" w:lineRule="auto"/>
              <w:jc w:val="right"/>
            </w:pPr>
            <w:r>
              <w:rPr>
                <w:rFonts w:ascii="宋体" w:hAnsi="宋体" w:hint="eastAsia"/>
              </w:rPr>
              <w:t xml:space="preserve">1.42%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EA064" w14:textId="77777777" w:rsidR="006A7A94" w:rsidRDefault="006A7A94">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BF917" w14:textId="77777777" w:rsidR="006A7A94" w:rsidRDefault="006A7A94">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FBC40" w14:textId="77777777" w:rsidR="006A7A94" w:rsidRDefault="006A7A9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75B55E" w14:textId="77777777" w:rsidR="006A7A94" w:rsidRDefault="006A7A94">
            <w:pPr>
              <w:spacing w:line="360" w:lineRule="auto"/>
              <w:jc w:val="right"/>
            </w:pPr>
            <w:r>
              <w:rPr>
                <w:rFonts w:ascii="宋体" w:hAnsi="宋体" w:hint="eastAsia"/>
              </w:rPr>
              <w:t xml:space="preserve">-0.68%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BDA5A" w14:textId="77777777" w:rsidR="006A7A94" w:rsidRDefault="006A7A94">
            <w:pPr>
              <w:spacing w:line="360" w:lineRule="auto"/>
              <w:jc w:val="right"/>
            </w:pPr>
            <w:r>
              <w:rPr>
                <w:rFonts w:ascii="宋体" w:hAnsi="宋体" w:hint="eastAsia"/>
              </w:rPr>
              <w:t xml:space="preserve">0.07% </w:t>
            </w:r>
          </w:p>
        </w:tc>
      </w:tr>
      <w:tr w:rsidR="004F0694" w14:paraId="661314B6" w14:textId="77777777">
        <w:trPr>
          <w:divId w:val="194930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78009" w14:textId="77777777" w:rsidR="006A7A94" w:rsidRDefault="006A7A9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7B25D" w14:textId="77777777" w:rsidR="006A7A94" w:rsidRDefault="006A7A94">
            <w:pPr>
              <w:spacing w:line="360" w:lineRule="auto"/>
              <w:jc w:val="right"/>
            </w:pPr>
            <w:r>
              <w:rPr>
                <w:rFonts w:ascii="宋体" w:hAnsi="宋体" w:hint="eastAsia"/>
              </w:rPr>
              <w:t xml:space="preserve">3.54%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24C22" w14:textId="77777777" w:rsidR="006A7A94" w:rsidRDefault="006A7A94">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FB6F3" w14:textId="77777777" w:rsidR="006A7A94" w:rsidRDefault="006A7A94">
            <w:pPr>
              <w:spacing w:line="360" w:lineRule="auto"/>
              <w:jc w:val="right"/>
            </w:pPr>
            <w:r>
              <w:rPr>
                <w:rFonts w:ascii="宋体" w:hAnsi="宋体" w:hint="eastAsia"/>
              </w:rPr>
              <w:t xml:space="preserve">6.42%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A7933" w14:textId="77777777" w:rsidR="006A7A94" w:rsidRDefault="006A7A9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5842BC" w14:textId="77777777" w:rsidR="006A7A94" w:rsidRDefault="006A7A94">
            <w:pPr>
              <w:spacing w:line="360" w:lineRule="auto"/>
              <w:jc w:val="right"/>
            </w:pPr>
            <w:r>
              <w:rPr>
                <w:rFonts w:ascii="宋体" w:hAnsi="宋体" w:hint="eastAsia"/>
              </w:rPr>
              <w:t xml:space="preserve">-2.88%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522C1" w14:textId="77777777" w:rsidR="006A7A94" w:rsidRDefault="006A7A94">
            <w:pPr>
              <w:spacing w:line="360" w:lineRule="auto"/>
              <w:jc w:val="right"/>
            </w:pPr>
            <w:r>
              <w:rPr>
                <w:rFonts w:ascii="宋体" w:hAnsi="宋体" w:hint="eastAsia"/>
              </w:rPr>
              <w:t xml:space="preserve">0.05% </w:t>
            </w:r>
          </w:p>
        </w:tc>
      </w:tr>
    </w:tbl>
    <w:p w14:paraId="050E78B7" w14:textId="77777777" w:rsidR="006A7A94" w:rsidRDefault="006A7A94">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1739BBDB" w14:textId="02729017" w:rsidR="006A7A94" w:rsidRDefault="00EB42CD">
      <w:pPr>
        <w:spacing w:line="360" w:lineRule="auto"/>
        <w:jc w:val="left"/>
        <w:divId w:val="1785811041"/>
      </w:pPr>
      <w:bookmarkStart w:id="65" w:name="m07_04_07_09"/>
      <w:bookmarkStart w:id="66" w:name="m07_04_07_09_tab"/>
      <w:r>
        <w:rPr>
          <w:rFonts w:ascii="宋体" w:hAnsi="宋体" w:hint="eastAsia"/>
          <w:noProof/>
        </w:rPr>
        <w:lastRenderedPageBreak/>
        <w:drawing>
          <wp:inline distT="0" distB="0" distL="0" distR="0" wp14:anchorId="000E6B58" wp14:editId="4438D02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CE87CF4" w14:textId="0DD5AB93" w:rsidR="006A7A94" w:rsidRDefault="00EB42CD">
      <w:pPr>
        <w:spacing w:line="360" w:lineRule="auto"/>
        <w:jc w:val="left"/>
        <w:divId w:val="886650211"/>
      </w:pPr>
      <w:r>
        <w:rPr>
          <w:rFonts w:ascii="宋体" w:hAnsi="宋体" w:hint="eastAsia"/>
          <w:noProof/>
        </w:rPr>
        <w:drawing>
          <wp:inline distT="0" distB="0" distL="0" distR="0" wp14:anchorId="5923D96D" wp14:editId="4F591F2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E0E5F8E" w14:textId="77777777" w:rsidR="006A7A94" w:rsidRDefault="006A7A94">
      <w:pPr>
        <w:spacing w:line="360" w:lineRule="auto"/>
      </w:pPr>
      <w:r>
        <w:rPr>
          <w:rFonts w:ascii="宋体" w:hAnsi="宋体" w:hint="eastAsia"/>
        </w:rPr>
        <w:t>注：</w:t>
      </w:r>
      <w:r>
        <w:rPr>
          <w:rFonts w:ascii="宋体" w:hAnsi="宋体" w:hint="eastAsia"/>
          <w:lang w:eastAsia="zh-Hans"/>
        </w:rPr>
        <w:t>本基金合同生效日为2023年8月8日，图示的时间段为合同生效日至本报告期末。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287485EE" w14:textId="77777777" w:rsidR="006A7A94" w:rsidRDefault="006A7A94">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1942CFE8" w14:textId="77777777" w:rsidR="006A7A94" w:rsidRDefault="006A7A94">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F0694" w14:paraId="7FD361A4" w14:textId="77777777">
        <w:trPr>
          <w:divId w:val="133237384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EC5F5" w14:textId="77777777" w:rsidR="006A7A94" w:rsidRDefault="006A7A94">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6D1735" w14:textId="77777777" w:rsidR="006A7A94" w:rsidRDefault="006A7A9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FFF82" w14:textId="77777777" w:rsidR="006A7A94" w:rsidRDefault="006A7A9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9DAFE" w14:textId="77777777" w:rsidR="006A7A94" w:rsidRDefault="006A7A9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32806" w14:textId="77777777" w:rsidR="006A7A94" w:rsidRDefault="006A7A9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F0694" w14:paraId="6A0B7EF2" w14:textId="77777777">
        <w:trPr>
          <w:divId w:val="133237384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5CD55" w14:textId="77777777" w:rsidR="006A7A94" w:rsidRDefault="006A7A9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3205A" w14:textId="77777777" w:rsidR="006A7A94" w:rsidRDefault="006A7A9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CFAE1" w14:textId="77777777" w:rsidR="006A7A94" w:rsidRDefault="006A7A9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616FF1" w14:textId="77777777" w:rsidR="006A7A94" w:rsidRDefault="006A7A9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04119" w14:textId="77777777" w:rsidR="006A7A94" w:rsidRDefault="006A7A9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E4009" w14:textId="77777777" w:rsidR="006A7A94" w:rsidRDefault="006A7A94">
            <w:pPr>
              <w:widowControl/>
              <w:jc w:val="left"/>
            </w:pPr>
          </w:p>
        </w:tc>
      </w:tr>
      <w:tr w:rsidR="004F0694" w14:paraId="719A3501" w14:textId="77777777">
        <w:trPr>
          <w:divId w:val="13323738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1F67C" w14:textId="77777777" w:rsidR="006A7A94" w:rsidRDefault="006A7A94">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9D475" w14:textId="77777777" w:rsidR="006A7A94" w:rsidRDefault="006A7A9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84514" w14:textId="77777777" w:rsidR="006A7A94" w:rsidRDefault="006A7A94">
            <w:pPr>
              <w:jc w:val="center"/>
            </w:pPr>
            <w:r>
              <w:rPr>
                <w:rFonts w:ascii="宋体" w:hAnsi="宋体" w:hint="eastAsia"/>
                <w:szCs w:val="24"/>
                <w:lang w:eastAsia="zh-Hans"/>
              </w:rPr>
              <w:t>2023年8月8日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EC90F" w14:textId="77777777" w:rsidR="006A7A94" w:rsidRDefault="006A7A9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43885" w14:textId="77777777" w:rsidR="006A7A94" w:rsidRDefault="006A7A94">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8F84B" w14:textId="77777777" w:rsidR="006A7A94" w:rsidRDefault="006A7A94">
            <w:pPr>
              <w:jc w:val="left"/>
            </w:pPr>
            <w:r>
              <w:rPr>
                <w:rFonts w:ascii="宋体" w:hAnsi="宋体" w:hint="eastAsia"/>
                <w:szCs w:val="24"/>
                <w:lang w:eastAsia="zh-Hans"/>
              </w:rPr>
              <w:t>吴春杰女士曾任长江证券股份有限公司宏观策略分析师，中国太平洋人寿保险</w:t>
            </w:r>
            <w:r>
              <w:rPr>
                <w:rFonts w:ascii="宋体" w:hAnsi="宋体" w:hint="eastAsia"/>
                <w:szCs w:val="24"/>
                <w:lang w:eastAsia="zh-Hans"/>
              </w:rPr>
              <w:lastRenderedPageBreak/>
              <w:t>有限公司资产配置中心配置策略经理，上海景熙资产管理有限公司投资经理/宏观策略研究。2018年7月加入摩根基金管理（中国）有限公司（原上投摩根基金管理有限公司），历任宏观研究员，现任高级基金经理。</w:t>
            </w:r>
          </w:p>
        </w:tc>
      </w:tr>
      <w:tr w:rsidR="004F0694" w14:paraId="22C5373F" w14:textId="77777777">
        <w:trPr>
          <w:divId w:val="13323738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051F3" w14:textId="77777777" w:rsidR="006A7A94" w:rsidRDefault="006A7A94">
            <w:pPr>
              <w:jc w:val="center"/>
            </w:pPr>
            <w:r>
              <w:rPr>
                <w:rFonts w:ascii="宋体" w:hAnsi="宋体" w:hint="eastAsia"/>
                <w:szCs w:val="24"/>
                <w:lang w:eastAsia="zh-Hans"/>
              </w:rPr>
              <w:lastRenderedPageBreak/>
              <w:t>蒋华安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4ACC5" w14:textId="77777777" w:rsidR="006A7A94" w:rsidRDefault="006A7A94">
            <w:pPr>
              <w:jc w:val="left"/>
            </w:pPr>
            <w:r>
              <w:rPr>
                <w:rFonts w:ascii="宋体" w:hAnsi="宋体" w:hint="eastAsia"/>
                <w:szCs w:val="24"/>
                <w:lang w:eastAsia="zh-Hans"/>
              </w:rPr>
              <w:t>本基金基金经理、 资产配置部总监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4E511" w14:textId="77777777" w:rsidR="006A7A94" w:rsidRDefault="006A7A94">
            <w:pPr>
              <w:jc w:val="center"/>
            </w:pPr>
            <w:r>
              <w:rPr>
                <w:rFonts w:ascii="宋体" w:hAnsi="宋体" w:hint="eastAsia"/>
                <w:szCs w:val="24"/>
                <w:lang w:eastAsia="zh-Hans"/>
              </w:rPr>
              <w:t>2026年1月23日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4C5C5" w14:textId="77777777" w:rsidR="006A7A94" w:rsidRDefault="006A7A9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3F57F" w14:textId="77777777" w:rsidR="006A7A94" w:rsidRDefault="006A7A94">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E0EA8" w14:textId="77777777" w:rsidR="006A7A94" w:rsidRDefault="006A7A94">
            <w:pPr>
              <w:jc w:val="left"/>
            </w:pPr>
            <w:r>
              <w:rPr>
                <w:rFonts w:ascii="宋体" w:hAnsi="宋体" w:hint="eastAsia"/>
                <w:szCs w:val="24"/>
                <w:lang w:eastAsia="zh-Hans"/>
              </w:rPr>
              <w:t>蒋华安先生曾任安永会计师事务所担任高级审计员，社保基金理事会资产配置处副处长，工银瑞信基金FOF投资部总经理、基金经理；自2025年4月起加入摩根基金管理（中国）有限公司，现任资产配置部总监。</w:t>
            </w:r>
          </w:p>
        </w:tc>
      </w:tr>
      <w:tr w:rsidR="004F0694" w14:paraId="53AB1009" w14:textId="77777777">
        <w:trPr>
          <w:divId w:val="13323738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53B3D" w14:textId="77777777" w:rsidR="006A7A94" w:rsidRDefault="006A7A94">
            <w:pPr>
              <w:jc w:val="center"/>
            </w:pPr>
            <w:r>
              <w:rPr>
                <w:rFonts w:ascii="宋体" w:hAnsi="宋体" w:hint="eastAsia"/>
                <w:szCs w:val="24"/>
                <w:lang w:eastAsia="zh-Hans"/>
              </w:rPr>
              <w:t>恩学海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1E5459" w14:textId="77777777" w:rsidR="006A7A94" w:rsidRDefault="006A7A94">
            <w:pPr>
              <w:jc w:val="left"/>
            </w:pPr>
            <w:r>
              <w:rPr>
                <w:rFonts w:ascii="宋体" w:hAnsi="宋体" w:hint="eastAsia"/>
                <w:szCs w:val="24"/>
                <w:lang w:eastAsia="zh-Hans"/>
              </w:rPr>
              <w:t>本基金基金经理、资产管理解决方案主席。</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6B539" w14:textId="77777777" w:rsidR="006A7A94" w:rsidRDefault="006A7A94">
            <w:pPr>
              <w:jc w:val="center"/>
            </w:pPr>
            <w:r>
              <w:rPr>
                <w:rFonts w:ascii="宋体" w:hAnsi="宋体" w:hint="eastAsia"/>
                <w:szCs w:val="24"/>
                <w:lang w:eastAsia="zh-Hans"/>
              </w:rPr>
              <w:t>2023年8月8日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322D9" w14:textId="77777777" w:rsidR="006A7A94" w:rsidRDefault="006A7A94">
            <w:pPr>
              <w:jc w:val="center"/>
            </w:pPr>
            <w:r>
              <w:rPr>
                <w:rFonts w:ascii="宋体" w:hAnsi="宋体" w:hint="eastAsia"/>
                <w:szCs w:val="24"/>
                <w:lang w:eastAsia="zh-Hans"/>
              </w:rPr>
              <w:t>2026年1月23日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CC230" w14:textId="77777777" w:rsidR="006A7A94" w:rsidRDefault="006A7A94">
            <w:pPr>
              <w:jc w:val="center"/>
            </w:pPr>
            <w:r>
              <w:rPr>
                <w:rFonts w:ascii="宋体" w:hAnsi="宋体" w:hint="eastAsia"/>
                <w:szCs w:val="24"/>
                <w:lang w:eastAsia="zh-Hans"/>
              </w:rPr>
              <w:t>31年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27FBC" w14:textId="77777777" w:rsidR="006A7A94" w:rsidRDefault="006A7A94">
            <w:pPr>
              <w:jc w:val="left"/>
            </w:pPr>
            <w:r>
              <w:rPr>
                <w:rFonts w:ascii="宋体" w:hAnsi="宋体" w:hint="eastAsia"/>
                <w:szCs w:val="24"/>
                <w:lang w:eastAsia="zh-Hans"/>
              </w:rPr>
              <w:t>恩学海先生曾就职于通用数据公司。自1994年至2017年就职于美国富达投资集团，先后于资本市场部任高级程序设计和系统分析员、项目经理；于资产管理服务部任高级量化分析师；于战略顾问部、全球资产配置任基金经理、基金策略师；自2018年10月加入摩根基金管理（中国）有限公司（原上投摩根基金管理有限公司），历任资产配置及退休金管理首席投资官，现任资产管理解决方案主席。</w:t>
            </w:r>
          </w:p>
        </w:tc>
      </w:tr>
    </w:tbl>
    <w:p w14:paraId="649300B5" w14:textId="77777777" w:rsidR="006A7A94" w:rsidRDefault="006A7A94">
      <w:pPr>
        <w:wordWrap w:val="0"/>
        <w:spacing w:line="360" w:lineRule="auto"/>
        <w:jc w:val="left"/>
        <w:divId w:val="128916810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68F1EFB" w14:textId="77777777" w:rsidR="006A7A94" w:rsidRDefault="006A7A94">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6BA46D5B" w14:textId="77777777" w:rsidR="006A7A94" w:rsidRDefault="006A7A94">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E0424BC" w14:textId="77777777" w:rsidR="006A7A94" w:rsidRDefault="006A7A94">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200210B2" w14:textId="77777777" w:rsidR="006A7A94" w:rsidRDefault="006A7A94">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0A4752AF" w14:textId="77777777" w:rsidR="006A7A94" w:rsidRDefault="006A7A94">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w:t>
      </w:r>
      <w:r>
        <w:rPr>
          <w:rFonts w:ascii="宋体" w:hAnsi="宋体" w:cs="宋体" w:hint="eastAsia"/>
          <w:color w:val="000000"/>
          <w:kern w:val="0"/>
        </w:rPr>
        <w:lastRenderedPageBreak/>
        <w:t xml:space="preserve">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D3BCB21" w14:textId="77777777" w:rsidR="006A7A94" w:rsidRDefault="006A7A94">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29EC9CBD" w14:textId="77777777" w:rsidR="006A7A94" w:rsidRDefault="006A7A9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545B9ED" w14:textId="77777777" w:rsidR="006A7A94" w:rsidRDefault="006A7A94">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0EFAACF1" w14:textId="77777777" w:rsidR="006A7A94" w:rsidRDefault="006A7A94">
      <w:pPr>
        <w:spacing w:line="360" w:lineRule="auto"/>
        <w:ind w:firstLineChars="200" w:firstLine="420"/>
        <w:jc w:val="left"/>
      </w:pPr>
      <w:r>
        <w:rPr>
          <w:rFonts w:ascii="宋体" w:hAnsi="宋体" w:cs="宋体" w:hint="eastAsia"/>
          <w:color w:val="000000"/>
          <w:kern w:val="0"/>
        </w:rPr>
        <w:t>一季度，受益于全球制造业投资周期上行叠加财政扩张，全球经济震荡回升，但美伊冲突引发滞胀担忧，压制降息预期。国内供需两端双向改善，经济呈现边际修复态势，政策前置发力初现成效。国内通胀低位回升，PPI有望在输入性因素推动下提前转正。国内继续实施适度宽松的货币政策，加力支持扩大内需与科技创新，发挥存量与增量政策的集成效应。市场风险</w:t>
      </w:r>
      <w:proofErr w:type="gramStart"/>
      <w:r>
        <w:rPr>
          <w:rFonts w:ascii="宋体" w:hAnsi="宋体" w:cs="宋体" w:hint="eastAsia"/>
          <w:color w:val="000000"/>
          <w:kern w:val="0"/>
        </w:rPr>
        <w:t>偏好先</w:t>
      </w:r>
      <w:proofErr w:type="gramEnd"/>
      <w:r>
        <w:rPr>
          <w:rFonts w:ascii="宋体" w:hAnsi="宋体" w:cs="宋体" w:hint="eastAsia"/>
          <w:color w:val="000000"/>
          <w:kern w:val="0"/>
        </w:rPr>
        <w:t>上后下，海外地缘事件对短期流动性及风险偏好形成脉冲式压制。</w:t>
      </w:r>
      <w:r>
        <w:rPr>
          <w:rFonts w:ascii="宋体" w:hAnsi="宋体" w:cs="宋体" w:hint="eastAsia"/>
          <w:color w:val="000000"/>
          <w:kern w:val="0"/>
        </w:rPr>
        <w:br/>
        <w:t xml:space="preserve">　　在此背景下，一季度各大类资产表现分化。权益方面，A股先涨后跌，整体小幅下跌，内部结构分化剧烈，</w:t>
      </w:r>
      <w:proofErr w:type="gramStart"/>
      <w:r>
        <w:rPr>
          <w:rFonts w:ascii="宋体" w:hAnsi="宋体" w:cs="宋体" w:hint="eastAsia"/>
          <w:color w:val="000000"/>
          <w:kern w:val="0"/>
        </w:rPr>
        <w:t>中小盘跑赢</w:t>
      </w:r>
      <w:proofErr w:type="gramEnd"/>
      <w:r>
        <w:rPr>
          <w:rFonts w:ascii="宋体" w:hAnsi="宋体" w:cs="宋体" w:hint="eastAsia"/>
          <w:color w:val="000000"/>
          <w:kern w:val="0"/>
        </w:rPr>
        <w:t>大盘，周期与稳定风格优于成长与金融。港股、美股回调，韩国股市表现强势，总体大幅波动。固收方面，债市</w:t>
      </w:r>
      <w:proofErr w:type="gramStart"/>
      <w:r>
        <w:rPr>
          <w:rFonts w:ascii="宋体" w:hAnsi="宋体" w:cs="宋体" w:hint="eastAsia"/>
          <w:color w:val="000000"/>
          <w:kern w:val="0"/>
        </w:rPr>
        <w:t>小幅正</w:t>
      </w:r>
      <w:proofErr w:type="gramEnd"/>
      <w:r>
        <w:rPr>
          <w:rFonts w:ascii="宋体" w:hAnsi="宋体" w:cs="宋体" w:hint="eastAsia"/>
          <w:color w:val="000000"/>
          <w:kern w:val="0"/>
        </w:rPr>
        <w:t>收益，信用债好于利率债，收益率区间震荡。商品方面，各类商品普遍明显上涨，其中能源相关商品大幅上涨。汇率方面，美元指数小幅上行，人民币兑美元小幅升值，出口强劲叠加未结汇余额形成支撑。</w:t>
      </w:r>
      <w:r>
        <w:rPr>
          <w:rFonts w:ascii="宋体" w:hAnsi="宋体" w:cs="宋体" w:hint="eastAsia"/>
          <w:color w:val="000000"/>
          <w:kern w:val="0"/>
        </w:rPr>
        <w:br/>
        <w:t xml:space="preserve">　　一季度，本基金进一步明晰低波多资产产品定位，分散投资于境内外权益、</w:t>
      </w:r>
      <w:proofErr w:type="gramStart"/>
      <w:r>
        <w:rPr>
          <w:rFonts w:ascii="宋体" w:hAnsi="宋体" w:cs="宋体" w:hint="eastAsia"/>
          <w:color w:val="000000"/>
          <w:kern w:val="0"/>
        </w:rPr>
        <w:t>固收和</w:t>
      </w:r>
      <w:proofErr w:type="gramEnd"/>
      <w:r>
        <w:rPr>
          <w:rFonts w:ascii="宋体" w:hAnsi="宋体" w:cs="宋体" w:hint="eastAsia"/>
          <w:color w:val="000000"/>
          <w:kern w:val="0"/>
        </w:rPr>
        <w:t>商品等资产，以充分分散化与攻守平衡为核心策略。风险资产方面，一月份，基于风险偏好提升与人民币升值的判断，适度增配科技成长类、</w:t>
      </w:r>
      <w:proofErr w:type="gramStart"/>
      <w:r>
        <w:rPr>
          <w:rFonts w:ascii="宋体" w:hAnsi="宋体" w:cs="宋体" w:hint="eastAsia"/>
          <w:color w:val="000000"/>
          <w:kern w:val="0"/>
        </w:rPr>
        <w:t>宽基类</w:t>
      </w:r>
      <w:proofErr w:type="gramEnd"/>
      <w:r>
        <w:rPr>
          <w:rFonts w:ascii="宋体" w:hAnsi="宋体" w:cs="宋体" w:hint="eastAsia"/>
          <w:color w:val="000000"/>
          <w:kern w:val="0"/>
        </w:rPr>
        <w:t>基金，</w:t>
      </w:r>
      <w:proofErr w:type="gramStart"/>
      <w:r>
        <w:rPr>
          <w:rFonts w:ascii="宋体" w:hAnsi="宋体" w:cs="宋体" w:hint="eastAsia"/>
          <w:color w:val="000000"/>
          <w:kern w:val="0"/>
        </w:rPr>
        <w:t>减配海外</w:t>
      </w:r>
      <w:proofErr w:type="gramEnd"/>
      <w:r>
        <w:rPr>
          <w:rFonts w:ascii="宋体" w:hAnsi="宋体" w:cs="宋体" w:hint="eastAsia"/>
          <w:color w:val="000000"/>
          <w:kern w:val="0"/>
        </w:rPr>
        <w:t>权益基金。二月份，继续优化风险资产结构，增配红利基金、黄金类基金，</w:t>
      </w:r>
      <w:proofErr w:type="gramStart"/>
      <w:r>
        <w:rPr>
          <w:rFonts w:ascii="宋体" w:hAnsi="宋体" w:cs="宋体" w:hint="eastAsia"/>
          <w:color w:val="000000"/>
          <w:kern w:val="0"/>
        </w:rPr>
        <w:t>减配部分</w:t>
      </w:r>
      <w:proofErr w:type="gramEnd"/>
      <w:r>
        <w:rPr>
          <w:rFonts w:ascii="宋体" w:hAnsi="宋体" w:cs="宋体" w:hint="eastAsia"/>
          <w:color w:val="000000"/>
          <w:kern w:val="0"/>
        </w:rPr>
        <w:t>成长风格基金。三月份，美伊冲突升级，本基金</w:t>
      </w:r>
      <w:r>
        <w:rPr>
          <w:rFonts w:ascii="宋体" w:hAnsi="宋体" w:cs="宋体" w:hint="eastAsia"/>
          <w:color w:val="000000"/>
          <w:kern w:val="0"/>
        </w:rPr>
        <w:lastRenderedPageBreak/>
        <w:t>降低风险偏好，进一步增配红利、新老能源等防御类基金，削减部分宽基</w:t>
      </w:r>
      <w:proofErr w:type="gramStart"/>
      <w:r>
        <w:rPr>
          <w:rFonts w:ascii="宋体" w:hAnsi="宋体" w:cs="宋体" w:hint="eastAsia"/>
          <w:color w:val="000000"/>
          <w:kern w:val="0"/>
        </w:rPr>
        <w:t>仓位</w:t>
      </w:r>
      <w:proofErr w:type="gramEnd"/>
      <w:r>
        <w:rPr>
          <w:rFonts w:ascii="宋体" w:hAnsi="宋体" w:cs="宋体" w:hint="eastAsia"/>
          <w:color w:val="000000"/>
          <w:kern w:val="0"/>
        </w:rPr>
        <w:t>。一季度末，本基金风险资产</w:t>
      </w:r>
      <w:proofErr w:type="gramStart"/>
      <w:r>
        <w:rPr>
          <w:rFonts w:ascii="宋体" w:hAnsi="宋体" w:cs="宋体" w:hint="eastAsia"/>
          <w:color w:val="000000"/>
          <w:kern w:val="0"/>
        </w:rPr>
        <w:t>仓位</w:t>
      </w:r>
      <w:proofErr w:type="gramEnd"/>
      <w:r>
        <w:rPr>
          <w:rFonts w:ascii="宋体" w:hAnsi="宋体" w:cs="宋体" w:hint="eastAsia"/>
          <w:color w:val="000000"/>
          <w:kern w:val="0"/>
        </w:rPr>
        <w:t>处于中性水平，总体较为分散，以红利基金、黄金基金</w:t>
      </w:r>
      <w:proofErr w:type="gramStart"/>
      <w:r>
        <w:rPr>
          <w:rFonts w:ascii="宋体" w:hAnsi="宋体" w:cs="宋体" w:hint="eastAsia"/>
          <w:color w:val="000000"/>
          <w:kern w:val="0"/>
        </w:rPr>
        <w:t>与宽基为主</w:t>
      </w:r>
      <w:proofErr w:type="gramEnd"/>
      <w:r>
        <w:rPr>
          <w:rFonts w:ascii="宋体" w:hAnsi="宋体" w:cs="宋体" w:hint="eastAsia"/>
          <w:color w:val="000000"/>
          <w:kern w:val="0"/>
        </w:rPr>
        <w:t>。稳健资产方面，债券收益率区间震荡，配置价值相对有限，保持中性偏低久期，以持有中</w:t>
      </w:r>
      <w:proofErr w:type="gramStart"/>
      <w:r>
        <w:rPr>
          <w:rFonts w:ascii="宋体" w:hAnsi="宋体" w:cs="宋体" w:hint="eastAsia"/>
          <w:color w:val="000000"/>
          <w:kern w:val="0"/>
        </w:rPr>
        <w:t>短久期债基</w:t>
      </w:r>
      <w:proofErr w:type="gramEnd"/>
      <w:r>
        <w:rPr>
          <w:rFonts w:ascii="宋体" w:hAnsi="宋体" w:cs="宋体" w:hint="eastAsia"/>
          <w:color w:val="000000"/>
          <w:kern w:val="0"/>
        </w:rPr>
        <w:t>为主。</w:t>
      </w:r>
      <w:r>
        <w:rPr>
          <w:rFonts w:ascii="宋体" w:hAnsi="宋体" w:cs="宋体" w:hint="eastAsia"/>
          <w:color w:val="000000"/>
          <w:kern w:val="0"/>
        </w:rPr>
        <w:br/>
        <w:t xml:space="preserve">　　展望未来，AI产业趋势与地缘秩序重构或仍是全球核心矛盾，不确定性较高但积极因素正在累积。美伊冲突持续时间是短期核心变量，</w:t>
      </w:r>
      <w:proofErr w:type="gramStart"/>
      <w:r>
        <w:rPr>
          <w:rFonts w:ascii="宋体" w:hAnsi="宋体" w:cs="宋体" w:hint="eastAsia"/>
          <w:color w:val="000000"/>
          <w:kern w:val="0"/>
        </w:rPr>
        <w:t>若冲突</w:t>
      </w:r>
      <w:proofErr w:type="gramEnd"/>
      <w:r>
        <w:rPr>
          <w:rFonts w:ascii="宋体" w:hAnsi="宋体" w:cs="宋体" w:hint="eastAsia"/>
          <w:color w:val="000000"/>
          <w:kern w:val="0"/>
        </w:rPr>
        <w:t>可控则全球经济有望回归复苏轨道；美国债务压力决定了</w:t>
      </w:r>
      <w:proofErr w:type="gramStart"/>
      <w:r>
        <w:rPr>
          <w:rFonts w:ascii="宋体" w:hAnsi="宋体" w:cs="宋体" w:hint="eastAsia"/>
          <w:color w:val="000000"/>
          <w:kern w:val="0"/>
        </w:rPr>
        <w:t>中期弱美元</w:t>
      </w:r>
      <w:proofErr w:type="gramEnd"/>
      <w:r>
        <w:rPr>
          <w:rFonts w:ascii="宋体" w:hAnsi="宋体" w:cs="宋体" w:hint="eastAsia"/>
          <w:color w:val="000000"/>
          <w:kern w:val="0"/>
        </w:rPr>
        <w:t>基调，短期避险支撑美元。国内经济预计全年平稳，政策前置发力有望带动数据持续改善。</w:t>
      </w:r>
      <w:proofErr w:type="gramStart"/>
      <w:r>
        <w:rPr>
          <w:rFonts w:ascii="宋体" w:hAnsi="宋体" w:cs="宋体" w:hint="eastAsia"/>
          <w:color w:val="000000"/>
          <w:kern w:val="0"/>
        </w:rPr>
        <w:t>通胀受</w:t>
      </w:r>
      <w:proofErr w:type="gramEnd"/>
      <w:r>
        <w:rPr>
          <w:rFonts w:ascii="宋体" w:hAnsi="宋体" w:cs="宋体" w:hint="eastAsia"/>
          <w:color w:val="000000"/>
          <w:kern w:val="0"/>
        </w:rPr>
        <w:t>输入性因素影响中期有望回升，流动性保持充裕，</w:t>
      </w:r>
      <w:proofErr w:type="gramStart"/>
      <w:r>
        <w:rPr>
          <w:rFonts w:ascii="宋体" w:hAnsi="宋体" w:cs="宋体" w:hint="eastAsia"/>
          <w:color w:val="000000"/>
          <w:kern w:val="0"/>
        </w:rPr>
        <w:t>降准降息</w:t>
      </w:r>
      <w:proofErr w:type="gramEnd"/>
      <w:r>
        <w:rPr>
          <w:rFonts w:ascii="宋体" w:hAnsi="宋体" w:cs="宋体" w:hint="eastAsia"/>
          <w:color w:val="000000"/>
          <w:kern w:val="0"/>
        </w:rPr>
        <w:t>或仍有空间。新"国九条"等资本市场改革与类平准基金机制有望长期改善A股生态，AI、机器人等产业趋势持续，有利因素不断累积。</w:t>
      </w:r>
      <w:r>
        <w:rPr>
          <w:rFonts w:ascii="宋体" w:hAnsi="宋体" w:cs="宋体" w:hint="eastAsia"/>
          <w:color w:val="000000"/>
          <w:kern w:val="0"/>
        </w:rPr>
        <w:br/>
        <w:t xml:space="preserve">　　资产配置层面，战略上注重全球分散化，平衡"矛"与"盾"，战术上动态跟踪局势，力争把握中期结构性机会，危中寻机。权益方面，A股已转为盈利驱动阶段，短期适当防御应对事件冲击，中期期待价格修复与盈利回升，人民币升值有望带来中国资产重估。结构上中期关注科技成长与上游周期，短期关注景气趋势回升的低位资产及长期看好的超跌资产，战略上继续重视全球分散。固收方面，收益率区间震荡，上行风险可控，以交易价值为主，保持中性偏低久期，关注</w:t>
      </w:r>
      <w:proofErr w:type="gramStart"/>
      <w:r>
        <w:rPr>
          <w:rFonts w:ascii="宋体" w:hAnsi="宋体" w:cs="宋体" w:hint="eastAsia"/>
          <w:color w:val="000000"/>
          <w:kern w:val="0"/>
        </w:rPr>
        <w:t>短端美债</w:t>
      </w:r>
      <w:proofErr w:type="gramEnd"/>
      <w:r>
        <w:rPr>
          <w:rFonts w:ascii="宋体" w:hAnsi="宋体" w:cs="宋体" w:hint="eastAsia"/>
          <w:color w:val="000000"/>
          <w:kern w:val="0"/>
        </w:rPr>
        <w:t>配置机会。黄金方面，长期逻辑未打破，地缘风险与央行购金有望形成结构性支撑，中期关注实际利率走势，短期等待波动率下降后进一步增加战略配置，不改长期上行趋势。</w:t>
      </w:r>
    </w:p>
    <w:p w14:paraId="41C94622" w14:textId="77777777" w:rsidR="006A7A94" w:rsidRDefault="006A7A94">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6194631C" w14:textId="77777777" w:rsidR="006A7A94" w:rsidRDefault="006A7A94">
      <w:pPr>
        <w:spacing w:line="360" w:lineRule="auto"/>
        <w:ind w:firstLineChars="200" w:firstLine="420"/>
      </w:pPr>
      <w:r>
        <w:rPr>
          <w:rFonts w:ascii="宋体" w:hAnsi="宋体" w:hint="eastAsia"/>
        </w:rPr>
        <w:t>本报告期摩根双季鑫6个月持有债券(FOF)A份额净值增长率为：-0.92%，同期业绩比较基准收益率为：0.55%；</w:t>
      </w:r>
      <w:r>
        <w:rPr>
          <w:rFonts w:ascii="宋体" w:hAnsi="宋体" w:hint="eastAsia"/>
        </w:rPr>
        <w:br/>
        <w:t xml:space="preserve">　　摩根双季鑫6个月持有债券(FOF)C份额净值增长率为：-0.98%，同期业绩比较基准收益率为：0.55%。</w:t>
      </w:r>
    </w:p>
    <w:p w14:paraId="14AB246F" w14:textId="77777777" w:rsidR="006A7A94" w:rsidRDefault="006A7A94">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04A16216" w14:textId="77777777" w:rsidR="006A7A94" w:rsidRDefault="006A7A94">
      <w:pPr>
        <w:spacing w:line="360" w:lineRule="auto"/>
        <w:ind w:firstLineChars="200" w:firstLine="420"/>
        <w:jc w:val="left"/>
      </w:pPr>
      <w:r>
        <w:rPr>
          <w:rFonts w:ascii="宋体" w:hAnsi="宋体" w:hint="eastAsia"/>
        </w:rPr>
        <w:t>无。</w:t>
      </w:r>
    </w:p>
    <w:p w14:paraId="3E3C9C77" w14:textId="77777777" w:rsidR="006A7A94" w:rsidRDefault="006A7A94">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364B5D18" w14:textId="77777777" w:rsidR="006A7A94" w:rsidRDefault="006A7A94">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F0694" w14:paraId="13058B25"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3F2FB9" w14:textId="77777777" w:rsidR="006A7A94" w:rsidRDefault="006A7A94">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716830F" w14:textId="77777777" w:rsidR="006A7A94" w:rsidRDefault="006A7A9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5AE886E" w14:textId="77777777" w:rsidR="006A7A94" w:rsidRDefault="006A7A9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3B49D5C" w14:textId="77777777" w:rsidR="006A7A94" w:rsidRDefault="006A7A9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F0694" w14:paraId="3C181E63"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B7D12C" w14:textId="77777777" w:rsidR="006A7A94" w:rsidRDefault="006A7A9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4E070CE" w14:textId="77777777" w:rsidR="006A7A94" w:rsidRDefault="006A7A9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54774A" w14:textId="77777777" w:rsidR="006A7A94" w:rsidRDefault="006A7A94">
            <w:pPr>
              <w:jc w:val="right"/>
            </w:pPr>
            <w:r>
              <w:rPr>
                <w:rFonts w:ascii="宋体" w:hAnsi="宋体" w:hint="eastAsia"/>
                <w:szCs w:val="24"/>
                <w:lang w:eastAsia="zh-Hans"/>
              </w:rPr>
              <w:t>28,000.00</w:t>
            </w:r>
          </w:p>
        </w:tc>
        <w:tc>
          <w:tcPr>
            <w:tcW w:w="1333" w:type="pct"/>
            <w:tcBorders>
              <w:top w:val="single" w:sz="4" w:space="0" w:color="auto"/>
              <w:left w:val="nil"/>
              <w:bottom w:val="single" w:sz="4" w:space="0" w:color="auto"/>
              <w:right w:val="single" w:sz="4" w:space="0" w:color="auto"/>
            </w:tcBorders>
            <w:vAlign w:val="center"/>
            <w:hideMark/>
          </w:tcPr>
          <w:p w14:paraId="70710D4C" w14:textId="77777777" w:rsidR="006A7A94" w:rsidRDefault="006A7A94">
            <w:pPr>
              <w:jc w:val="right"/>
            </w:pPr>
            <w:r>
              <w:rPr>
                <w:rFonts w:ascii="宋体" w:hAnsi="宋体" w:hint="eastAsia"/>
                <w:szCs w:val="24"/>
                <w:lang w:eastAsia="zh-Hans"/>
              </w:rPr>
              <w:t>0.09</w:t>
            </w:r>
          </w:p>
        </w:tc>
      </w:tr>
      <w:tr w:rsidR="004F0694" w14:paraId="0A9DBE7A"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528686" w14:textId="77777777" w:rsidR="006A7A94" w:rsidRDefault="006A7A9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FF6BE3" w14:textId="77777777" w:rsidR="006A7A94" w:rsidRDefault="006A7A9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DADFEC" w14:textId="77777777" w:rsidR="006A7A94" w:rsidRDefault="006A7A94">
            <w:pPr>
              <w:jc w:val="right"/>
            </w:pPr>
            <w:r>
              <w:rPr>
                <w:rFonts w:ascii="宋体" w:hAnsi="宋体" w:hint="eastAsia"/>
                <w:szCs w:val="24"/>
                <w:lang w:eastAsia="zh-Hans"/>
              </w:rPr>
              <w:t>28,000.00</w:t>
            </w:r>
          </w:p>
        </w:tc>
        <w:tc>
          <w:tcPr>
            <w:tcW w:w="1333" w:type="pct"/>
            <w:tcBorders>
              <w:top w:val="single" w:sz="4" w:space="0" w:color="auto"/>
              <w:left w:val="nil"/>
              <w:bottom w:val="single" w:sz="4" w:space="0" w:color="auto"/>
              <w:right w:val="single" w:sz="4" w:space="0" w:color="auto"/>
            </w:tcBorders>
            <w:vAlign w:val="center"/>
            <w:hideMark/>
          </w:tcPr>
          <w:p w14:paraId="70CD2F55" w14:textId="77777777" w:rsidR="006A7A94" w:rsidRDefault="006A7A94">
            <w:pPr>
              <w:jc w:val="right"/>
            </w:pPr>
            <w:r>
              <w:rPr>
                <w:rFonts w:ascii="宋体" w:hAnsi="宋体" w:hint="eastAsia"/>
                <w:szCs w:val="24"/>
                <w:lang w:eastAsia="zh-Hans"/>
              </w:rPr>
              <w:t>0.09</w:t>
            </w:r>
          </w:p>
        </w:tc>
      </w:tr>
      <w:tr w:rsidR="004F0694" w14:paraId="63AB996E"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A105B1" w14:textId="77777777" w:rsidR="006A7A94" w:rsidRDefault="006A7A9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C643A0F" w14:textId="77777777" w:rsidR="006A7A94" w:rsidRDefault="006A7A9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14145C" w14:textId="77777777" w:rsidR="006A7A94" w:rsidRDefault="006A7A94">
            <w:pPr>
              <w:jc w:val="right"/>
            </w:pPr>
            <w:r>
              <w:rPr>
                <w:rFonts w:ascii="宋体" w:hAnsi="宋体" w:hint="eastAsia"/>
                <w:szCs w:val="24"/>
                <w:lang w:eastAsia="zh-Hans"/>
              </w:rPr>
              <w:t>29,013,137.92</w:t>
            </w:r>
          </w:p>
        </w:tc>
        <w:tc>
          <w:tcPr>
            <w:tcW w:w="1333" w:type="pct"/>
            <w:tcBorders>
              <w:top w:val="single" w:sz="4" w:space="0" w:color="auto"/>
              <w:left w:val="nil"/>
              <w:bottom w:val="single" w:sz="4" w:space="0" w:color="auto"/>
              <w:right w:val="single" w:sz="4" w:space="0" w:color="auto"/>
            </w:tcBorders>
            <w:vAlign w:val="center"/>
            <w:hideMark/>
          </w:tcPr>
          <w:p w14:paraId="395DEF21" w14:textId="77777777" w:rsidR="006A7A94" w:rsidRDefault="006A7A94">
            <w:pPr>
              <w:jc w:val="right"/>
            </w:pPr>
            <w:r>
              <w:rPr>
                <w:rFonts w:ascii="宋体" w:hAnsi="宋体" w:hint="eastAsia"/>
                <w:szCs w:val="24"/>
                <w:lang w:eastAsia="zh-Hans"/>
              </w:rPr>
              <w:t>91.74</w:t>
            </w:r>
          </w:p>
        </w:tc>
      </w:tr>
      <w:tr w:rsidR="004F0694" w14:paraId="1736DE02"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2A0600" w14:textId="77777777" w:rsidR="006A7A94" w:rsidRDefault="006A7A94">
            <w:pPr>
              <w:jc w:val="center"/>
            </w:pPr>
            <w:r>
              <w:rPr>
                <w:rFonts w:ascii="宋体" w:hAnsi="宋体" w:hint="eastAsia"/>
                <w:color w:val="000000"/>
                <w:lang w:eastAsia="zh-Hans"/>
              </w:rPr>
              <w:lastRenderedPageBreak/>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C34FD32" w14:textId="77777777" w:rsidR="006A7A94" w:rsidRDefault="006A7A9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E26724" w14:textId="77777777" w:rsidR="006A7A94" w:rsidRDefault="006A7A94">
            <w:pPr>
              <w:jc w:val="right"/>
            </w:pPr>
            <w:r>
              <w:rPr>
                <w:rFonts w:ascii="宋体" w:hAnsi="宋体" w:hint="eastAsia"/>
                <w:szCs w:val="24"/>
                <w:lang w:eastAsia="zh-Hans"/>
              </w:rPr>
              <w:t>1,604,224.44</w:t>
            </w:r>
          </w:p>
        </w:tc>
        <w:tc>
          <w:tcPr>
            <w:tcW w:w="1333" w:type="pct"/>
            <w:tcBorders>
              <w:top w:val="single" w:sz="4" w:space="0" w:color="auto"/>
              <w:left w:val="nil"/>
              <w:bottom w:val="single" w:sz="4" w:space="0" w:color="auto"/>
              <w:right w:val="single" w:sz="4" w:space="0" w:color="auto"/>
            </w:tcBorders>
            <w:vAlign w:val="center"/>
            <w:hideMark/>
          </w:tcPr>
          <w:p w14:paraId="539BB335" w14:textId="77777777" w:rsidR="006A7A94" w:rsidRDefault="006A7A94">
            <w:pPr>
              <w:jc w:val="right"/>
            </w:pPr>
            <w:r>
              <w:rPr>
                <w:rFonts w:ascii="宋体" w:hAnsi="宋体" w:hint="eastAsia"/>
                <w:szCs w:val="24"/>
                <w:lang w:eastAsia="zh-Hans"/>
              </w:rPr>
              <w:t>5.07</w:t>
            </w:r>
          </w:p>
        </w:tc>
      </w:tr>
      <w:tr w:rsidR="004F0694" w14:paraId="7939A37F"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EFBFD4" w14:textId="77777777" w:rsidR="006A7A94" w:rsidRDefault="006A7A9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9EFE55" w14:textId="77777777" w:rsidR="006A7A94" w:rsidRDefault="006A7A9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8FE64E" w14:textId="77777777" w:rsidR="006A7A94" w:rsidRDefault="006A7A94">
            <w:pPr>
              <w:jc w:val="right"/>
            </w:pPr>
            <w:r>
              <w:rPr>
                <w:rFonts w:ascii="宋体" w:hAnsi="宋体" w:hint="eastAsia"/>
                <w:szCs w:val="24"/>
                <w:lang w:eastAsia="zh-Hans"/>
              </w:rPr>
              <w:t>1,604,224.44</w:t>
            </w:r>
          </w:p>
        </w:tc>
        <w:tc>
          <w:tcPr>
            <w:tcW w:w="1333" w:type="pct"/>
            <w:tcBorders>
              <w:top w:val="single" w:sz="4" w:space="0" w:color="auto"/>
              <w:left w:val="nil"/>
              <w:bottom w:val="single" w:sz="4" w:space="0" w:color="auto"/>
              <w:right w:val="single" w:sz="4" w:space="0" w:color="auto"/>
            </w:tcBorders>
            <w:vAlign w:val="center"/>
            <w:hideMark/>
          </w:tcPr>
          <w:p w14:paraId="4F833FF6" w14:textId="77777777" w:rsidR="006A7A94" w:rsidRDefault="006A7A94">
            <w:pPr>
              <w:jc w:val="right"/>
            </w:pPr>
            <w:r>
              <w:rPr>
                <w:rFonts w:ascii="宋体" w:hAnsi="宋体" w:hint="eastAsia"/>
                <w:szCs w:val="24"/>
                <w:lang w:eastAsia="zh-Hans"/>
              </w:rPr>
              <w:t>5.07</w:t>
            </w:r>
          </w:p>
        </w:tc>
      </w:tr>
      <w:tr w:rsidR="004F0694" w14:paraId="4215ACE0"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4224E4" w14:textId="77777777" w:rsidR="006A7A94" w:rsidRDefault="006A7A9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8E0C15" w14:textId="77777777" w:rsidR="006A7A94" w:rsidRDefault="006A7A9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723F85" w14:textId="77777777" w:rsidR="006A7A94" w:rsidRDefault="006A7A9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FBAC81" w14:textId="77777777" w:rsidR="006A7A94" w:rsidRDefault="006A7A94">
            <w:pPr>
              <w:jc w:val="right"/>
            </w:pPr>
            <w:r>
              <w:rPr>
                <w:rFonts w:ascii="宋体" w:hAnsi="宋体" w:hint="eastAsia"/>
                <w:szCs w:val="24"/>
                <w:lang w:eastAsia="zh-Hans"/>
              </w:rPr>
              <w:t>-</w:t>
            </w:r>
          </w:p>
        </w:tc>
      </w:tr>
      <w:tr w:rsidR="004F0694" w14:paraId="62B4C1EE"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95E950" w14:textId="77777777" w:rsidR="006A7A94" w:rsidRDefault="006A7A9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6247709" w14:textId="77777777" w:rsidR="006A7A94" w:rsidRDefault="006A7A9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F74700" w14:textId="77777777" w:rsidR="006A7A94" w:rsidRDefault="006A7A9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C6B7D5B" w14:textId="77777777" w:rsidR="006A7A94" w:rsidRDefault="006A7A94">
            <w:pPr>
              <w:jc w:val="right"/>
            </w:pPr>
            <w:r>
              <w:rPr>
                <w:rFonts w:ascii="宋体" w:hAnsi="宋体" w:hint="eastAsia"/>
                <w:szCs w:val="24"/>
                <w:lang w:eastAsia="zh-Hans"/>
              </w:rPr>
              <w:t>-</w:t>
            </w:r>
          </w:p>
        </w:tc>
      </w:tr>
      <w:tr w:rsidR="004F0694" w14:paraId="00403FD9"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80B84D" w14:textId="77777777" w:rsidR="006A7A94" w:rsidRDefault="006A7A9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42B50F2" w14:textId="77777777" w:rsidR="006A7A94" w:rsidRDefault="006A7A9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CD07C4" w14:textId="77777777" w:rsidR="006A7A94" w:rsidRDefault="006A7A9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AFB85A" w14:textId="77777777" w:rsidR="006A7A94" w:rsidRDefault="006A7A94">
            <w:pPr>
              <w:jc w:val="right"/>
            </w:pPr>
            <w:r>
              <w:rPr>
                <w:rFonts w:ascii="宋体" w:hAnsi="宋体" w:hint="eastAsia"/>
                <w:szCs w:val="24"/>
                <w:lang w:eastAsia="zh-Hans"/>
              </w:rPr>
              <w:t>-</w:t>
            </w:r>
          </w:p>
        </w:tc>
      </w:tr>
      <w:tr w:rsidR="004F0694" w14:paraId="2E27703C"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DE1191" w14:textId="77777777" w:rsidR="006A7A94" w:rsidRDefault="006A7A9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154C82F" w14:textId="77777777" w:rsidR="006A7A94" w:rsidRDefault="006A7A9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909980" w14:textId="77777777" w:rsidR="006A7A94" w:rsidRDefault="006A7A9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25DA8F5" w14:textId="77777777" w:rsidR="006A7A94" w:rsidRDefault="006A7A94">
            <w:pPr>
              <w:jc w:val="right"/>
            </w:pPr>
            <w:r>
              <w:rPr>
                <w:rFonts w:ascii="宋体" w:hAnsi="宋体" w:hint="eastAsia"/>
                <w:szCs w:val="24"/>
                <w:lang w:eastAsia="zh-Hans"/>
              </w:rPr>
              <w:t>-</w:t>
            </w:r>
          </w:p>
        </w:tc>
      </w:tr>
      <w:tr w:rsidR="004F0694" w14:paraId="1E916DAF"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096E3C" w14:textId="77777777" w:rsidR="006A7A94" w:rsidRDefault="006A7A9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6D6D5BB" w14:textId="77777777" w:rsidR="006A7A94" w:rsidRDefault="006A7A9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D229EB" w14:textId="77777777" w:rsidR="006A7A94" w:rsidRDefault="006A7A9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9F050B" w14:textId="77777777" w:rsidR="006A7A94" w:rsidRDefault="006A7A94">
            <w:pPr>
              <w:jc w:val="right"/>
            </w:pPr>
            <w:r>
              <w:rPr>
                <w:rFonts w:ascii="宋体" w:hAnsi="宋体" w:hint="eastAsia"/>
                <w:szCs w:val="24"/>
                <w:lang w:eastAsia="zh-Hans"/>
              </w:rPr>
              <w:t>-</w:t>
            </w:r>
          </w:p>
        </w:tc>
      </w:tr>
      <w:tr w:rsidR="004F0694" w14:paraId="0A8271FA"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29A1A0" w14:textId="77777777" w:rsidR="006A7A94" w:rsidRDefault="006A7A9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42A42CD" w14:textId="77777777" w:rsidR="006A7A94" w:rsidRDefault="006A7A9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519DD9" w14:textId="77777777" w:rsidR="006A7A94" w:rsidRDefault="006A7A94">
            <w:pPr>
              <w:jc w:val="right"/>
            </w:pPr>
            <w:r>
              <w:rPr>
                <w:rFonts w:ascii="宋体" w:hAnsi="宋体" w:hint="eastAsia"/>
                <w:szCs w:val="24"/>
                <w:lang w:eastAsia="zh-Hans"/>
              </w:rPr>
              <w:t>959,460.84</w:t>
            </w:r>
          </w:p>
        </w:tc>
        <w:tc>
          <w:tcPr>
            <w:tcW w:w="1333" w:type="pct"/>
            <w:tcBorders>
              <w:top w:val="single" w:sz="4" w:space="0" w:color="auto"/>
              <w:left w:val="nil"/>
              <w:bottom w:val="single" w:sz="4" w:space="0" w:color="auto"/>
              <w:right w:val="single" w:sz="4" w:space="0" w:color="auto"/>
            </w:tcBorders>
            <w:vAlign w:val="center"/>
            <w:hideMark/>
          </w:tcPr>
          <w:p w14:paraId="1A214C8D" w14:textId="77777777" w:rsidR="006A7A94" w:rsidRDefault="006A7A94">
            <w:pPr>
              <w:jc w:val="right"/>
            </w:pPr>
            <w:r>
              <w:rPr>
                <w:rFonts w:ascii="宋体" w:hAnsi="宋体" w:hint="eastAsia"/>
                <w:szCs w:val="24"/>
                <w:lang w:eastAsia="zh-Hans"/>
              </w:rPr>
              <w:t>3.03</w:t>
            </w:r>
          </w:p>
        </w:tc>
      </w:tr>
      <w:tr w:rsidR="004F0694" w14:paraId="3E563021"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5B3280" w14:textId="77777777" w:rsidR="006A7A94" w:rsidRDefault="006A7A9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AAD388F" w14:textId="77777777" w:rsidR="006A7A94" w:rsidRDefault="006A7A9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5F9A8A" w14:textId="77777777" w:rsidR="006A7A94" w:rsidRDefault="006A7A94">
            <w:pPr>
              <w:jc w:val="right"/>
            </w:pPr>
            <w:r>
              <w:rPr>
                <w:rFonts w:ascii="宋体" w:hAnsi="宋体" w:hint="eastAsia"/>
                <w:szCs w:val="24"/>
                <w:lang w:eastAsia="zh-Hans"/>
              </w:rPr>
              <w:t>21,404.30</w:t>
            </w:r>
          </w:p>
        </w:tc>
        <w:tc>
          <w:tcPr>
            <w:tcW w:w="1333" w:type="pct"/>
            <w:tcBorders>
              <w:top w:val="single" w:sz="4" w:space="0" w:color="auto"/>
              <w:left w:val="nil"/>
              <w:bottom w:val="single" w:sz="4" w:space="0" w:color="auto"/>
              <w:right w:val="single" w:sz="4" w:space="0" w:color="auto"/>
            </w:tcBorders>
            <w:vAlign w:val="center"/>
            <w:hideMark/>
          </w:tcPr>
          <w:p w14:paraId="58B8A31B" w14:textId="77777777" w:rsidR="006A7A94" w:rsidRDefault="006A7A94">
            <w:pPr>
              <w:jc w:val="right"/>
            </w:pPr>
            <w:r>
              <w:rPr>
                <w:rFonts w:ascii="宋体" w:hAnsi="宋体" w:hint="eastAsia"/>
                <w:szCs w:val="24"/>
                <w:lang w:eastAsia="zh-Hans"/>
              </w:rPr>
              <w:t>0.07</w:t>
            </w:r>
          </w:p>
        </w:tc>
      </w:tr>
      <w:tr w:rsidR="004F0694" w14:paraId="76CE565B" w14:textId="77777777">
        <w:trPr>
          <w:divId w:val="75825906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813C5B" w14:textId="77777777" w:rsidR="006A7A94" w:rsidRDefault="006A7A9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7F524C7" w14:textId="77777777" w:rsidR="006A7A94" w:rsidRDefault="006A7A9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90EF91" w14:textId="77777777" w:rsidR="006A7A94" w:rsidRDefault="006A7A94">
            <w:pPr>
              <w:jc w:val="right"/>
            </w:pPr>
            <w:r>
              <w:rPr>
                <w:rFonts w:ascii="宋体" w:hAnsi="宋体" w:hint="eastAsia"/>
                <w:szCs w:val="24"/>
                <w:lang w:eastAsia="zh-Hans"/>
              </w:rPr>
              <w:t>31,626,227.50</w:t>
            </w:r>
          </w:p>
        </w:tc>
        <w:tc>
          <w:tcPr>
            <w:tcW w:w="1333" w:type="pct"/>
            <w:tcBorders>
              <w:top w:val="single" w:sz="4" w:space="0" w:color="auto"/>
              <w:left w:val="nil"/>
              <w:bottom w:val="single" w:sz="4" w:space="0" w:color="auto"/>
              <w:right w:val="single" w:sz="4" w:space="0" w:color="auto"/>
            </w:tcBorders>
            <w:vAlign w:val="center"/>
            <w:hideMark/>
          </w:tcPr>
          <w:p w14:paraId="5D433829" w14:textId="77777777" w:rsidR="006A7A94" w:rsidRDefault="006A7A94">
            <w:pPr>
              <w:jc w:val="right"/>
            </w:pPr>
            <w:r>
              <w:rPr>
                <w:rFonts w:ascii="宋体" w:hAnsi="宋体" w:hint="eastAsia"/>
                <w:szCs w:val="24"/>
                <w:lang w:eastAsia="zh-Hans"/>
              </w:rPr>
              <w:t>100.00</w:t>
            </w:r>
          </w:p>
        </w:tc>
      </w:tr>
    </w:tbl>
    <w:p w14:paraId="64D3DC9D" w14:textId="77777777" w:rsidR="006A7A94" w:rsidRDefault="006A7A94">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2EC3611B" w14:textId="77777777" w:rsidR="006A7A94" w:rsidRDefault="006A7A94">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F0694" w14:paraId="10B9311F" w14:textId="77777777">
        <w:trPr>
          <w:divId w:val="192630333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711C22" w14:textId="77777777" w:rsidR="006A7A94" w:rsidRDefault="006A7A9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650F73A" w14:textId="77777777" w:rsidR="006A7A94" w:rsidRDefault="006A7A9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B2952B9" w14:textId="77777777" w:rsidR="006A7A94" w:rsidRDefault="006A7A9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B575733" w14:textId="77777777" w:rsidR="006A7A94" w:rsidRDefault="006A7A94">
            <w:pPr>
              <w:jc w:val="center"/>
            </w:pPr>
            <w:r>
              <w:rPr>
                <w:rFonts w:ascii="宋体" w:hAnsi="宋体" w:hint="eastAsia"/>
                <w:color w:val="000000"/>
              </w:rPr>
              <w:t xml:space="preserve">占基金资产净值比例（%） </w:t>
            </w:r>
          </w:p>
        </w:tc>
      </w:tr>
      <w:tr w:rsidR="004F0694" w14:paraId="09E1323E"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9E33D3" w14:textId="77777777" w:rsidR="006A7A94" w:rsidRDefault="006A7A9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36FD04" w14:textId="77777777" w:rsidR="006A7A94" w:rsidRDefault="006A7A9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957AB7"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91867D" w14:textId="77777777" w:rsidR="006A7A94" w:rsidRDefault="006A7A94">
            <w:pPr>
              <w:jc w:val="right"/>
            </w:pPr>
            <w:r>
              <w:rPr>
                <w:rFonts w:ascii="宋体" w:hAnsi="宋体" w:hint="eastAsia"/>
                <w:szCs w:val="24"/>
                <w:lang w:eastAsia="zh-Hans"/>
              </w:rPr>
              <w:t>-</w:t>
            </w:r>
          </w:p>
        </w:tc>
      </w:tr>
      <w:tr w:rsidR="004F0694" w14:paraId="331CE37E"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513D48" w14:textId="77777777" w:rsidR="006A7A94" w:rsidRDefault="006A7A9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A8B4F2" w14:textId="77777777" w:rsidR="006A7A94" w:rsidRDefault="006A7A9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326DD3" w14:textId="77777777" w:rsidR="006A7A94" w:rsidRDefault="006A7A94">
            <w:pPr>
              <w:jc w:val="right"/>
            </w:pPr>
            <w:r>
              <w:rPr>
                <w:rFonts w:ascii="宋体" w:hAnsi="宋体" w:hint="eastAsia"/>
                <w:szCs w:val="24"/>
                <w:lang w:eastAsia="zh-Hans"/>
              </w:rPr>
              <w:t>28,000.00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ABFD2F" w14:textId="77777777" w:rsidR="006A7A94" w:rsidRDefault="006A7A94">
            <w:pPr>
              <w:jc w:val="right"/>
            </w:pPr>
            <w:r>
              <w:rPr>
                <w:rFonts w:ascii="宋体" w:hAnsi="宋体" w:hint="eastAsia"/>
                <w:szCs w:val="24"/>
                <w:lang w:eastAsia="zh-Hans"/>
              </w:rPr>
              <w:t>0.10</w:t>
            </w:r>
          </w:p>
        </w:tc>
      </w:tr>
      <w:tr w:rsidR="004F0694" w14:paraId="0B863EB8"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503681" w14:textId="77777777" w:rsidR="006A7A94" w:rsidRDefault="006A7A9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47FBFB" w14:textId="77777777" w:rsidR="006A7A94" w:rsidRDefault="006A7A9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9AB59C"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35EB08" w14:textId="77777777" w:rsidR="006A7A94" w:rsidRDefault="006A7A94">
            <w:pPr>
              <w:jc w:val="right"/>
            </w:pPr>
            <w:r>
              <w:rPr>
                <w:rFonts w:ascii="宋体" w:hAnsi="宋体" w:hint="eastAsia"/>
                <w:szCs w:val="24"/>
                <w:lang w:eastAsia="zh-Hans"/>
              </w:rPr>
              <w:t>-</w:t>
            </w:r>
          </w:p>
        </w:tc>
      </w:tr>
      <w:tr w:rsidR="004F0694" w14:paraId="02ACE610"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20BDC9" w14:textId="77777777" w:rsidR="006A7A94" w:rsidRDefault="006A7A94">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1D908C" w14:textId="77777777" w:rsidR="006A7A94" w:rsidRDefault="006A7A9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3F4479"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3281DD" w14:textId="77777777" w:rsidR="006A7A94" w:rsidRDefault="006A7A94">
            <w:pPr>
              <w:jc w:val="right"/>
            </w:pPr>
            <w:r>
              <w:rPr>
                <w:rFonts w:ascii="宋体" w:hAnsi="宋体" w:hint="eastAsia"/>
                <w:szCs w:val="24"/>
                <w:lang w:eastAsia="zh-Hans"/>
              </w:rPr>
              <w:t>-</w:t>
            </w:r>
          </w:p>
        </w:tc>
      </w:tr>
      <w:tr w:rsidR="004F0694" w14:paraId="6858D0EB"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02A112" w14:textId="77777777" w:rsidR="006A7A94" w:rsidRDefault="006A7A9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E9FE4B" w14:textId="77777777" w:rsidR="006A7A94" w:rsidRDefault="006A7A9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CD4A0D"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9EC783" w14:textId="77777777" w:rsidR="006A7A94" w:rsidRDefault="006A7A94">
            <w:pPr>
              <w:jc w:val="right"/>
            </w:pPr>
            <w:r>
              <w:rPr>
                <w:rFonts w:ascii="宋体" w:hAnsi="宋体" w:hint="eastAsia"/>
                <w:szCs w:val="24"/>
                <w:lang w:eastAsia="zh-Hans"/>
              </w:rPr>
              <w:t>-</w:t>
            </w:r>
          </w:p>
        </w:tc>
      </w:tr>
      <w:tr w:rsidR="004F0694" w14:paraId="0DF507BF"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53A987" w14:textId="77777777" w:rsidR="006A7A94" w:rsidRDefault="006A7A9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9B77EF" w14:textId="77777777" w:rsidR="006A7A94" w:rsidRDefault="006A7A9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54E823"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5A5829" w14:textId="77777777" w:rsidR="006A7A94" w:rsidRDefault="006A7A94">
            <w:pPr>
              <w:jc w:val="right"/>
            </w:pPr>
            <w:r>
              <w:rPr>
                <w:rFonts w:ascii="宋体" w:hAnsi="宋体" w:hint="eastAsia"/>
                <w:szCs w:val="24"/>
                <w:lang w:eastAsia="zh-Hans"/>
              </w:rPr>
              <w:t>-</w:t>
            </w:r>
          </w:p>
        </w:tc>
      </w:tr>
      <w:tr w:rsidR="004F0694" w14:paraId="5E0D738D"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36DEC4" w14:textId="77777777" w:rsidR="006A7A94" w:rsidRDefault="006A7A9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0CB768" w14:textId="77777777" w:rsidR="006A7A94" w:rsidRDefault="006A7A9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E4DF14"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4EFB59" w14:textId="77777777" w:rsidR="006A7A94" w:rsidRDefault="006A7A94">
            <w:pPr>
              <w:jc w:val="right"/>
            </w:pPr>
            <w:r>
              <w:rPr>
                <w:rFonts w:ascii="宋体" w:hAnsi="宋体" w:hint="eastAsia"/>
                <w:szCs w:val="24"/>
                <w:lang w:eastAsia="zh-Hans"/>
              </w:rPr>
              <w:t>-</w:t>
            </w:r>
          </w:p>
        </w:tc>
      </w:tr>
      <w:tr w:rsidR="004F0694" w14:paraId="0A30774B"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16C97B" w14:textId="77777777" w:rsidR="006A7A94" w:rsidRDefault="006A7A9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3C44AF" w14:textId="77777777" w:rsidR="006A7A94" w:rsidRDefault="006A7A9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23AE9D"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EE89FC" w14:textId="77777777" w:rsidR="006A7A94" w:rsidRDefault="006A7A94">
            <w:pPr>
              <w:jc w:val="right"/>
            </w:pPr>
            <w:r>
              <w:rPr>
                <w:rFonts w:ascii="宋体" w:hAnsi="宋体" w:hint="eastAsia"/>
                <w:szCs w:val="24"/>
                <w:lang w:eastAsia="zh-Hans"/>
              </w:rPr>
              <w:t>-</w:t>
            </w:r>
          </w:p>
        </w:tc>
      </w:tr>
      <w:tr w:rsidR="004F0694" w14:paraId="4D8D877E"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5D3DB5" w14:textId="77777777" w:rsidR="006A7A94" w:rsidRDefault="006A7A9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150AD8" w14:textId="77777777" w:rsidR="006A7A94" w:rsidRDefault="006A7A9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4DBBE4"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2DDD3E" w14:textId="77777777" w:rsidR="006A7A94" w:rsidRDefault="006A7A94">
            <w:pPr>
              <w:jc w:val="right"/>
            </w:pPr>
            <w:r>
              <w:rPr>
                <w:rFonts w:ascii="宋体" w:hAnsi="宋体" w:hint="eastAsia"/>
                <w:szCs w:val="24"/>
                <w:lang w:eastAsia="zh-Hans"/>
              </w:rPr>
              <w:t>-</w:t>
            </w:r>
          </w:p>
        </w:tc>
      </w:tr>
      <w:tr w:rsidR="004F0694" w14:paraId="216932F0"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93D573" w14:textId="77777777" w:rsidR="006A7A94" w:rsidRDefault="006A7A9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706D1A" w14:textId="77777777" w:rsidR="006A7A94" w:rsidRDefault="006A7A9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164D7F"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A7CCD0" w14:textId="77777777" w:rsidR="006A7A94" w:rsidRDefault="006A7A94">
            <w:pPr>
              <w:jc w:val="right"/>
            </w:pPr>
            <w:r>
              <w:rPr>
                <w:rFonts w:ascii="宋体" w:hAnsi="宋体" w:hint="eastAsia"/>
                <w:szCs w:val="24"/>
                <w:lang w:eastAsia="zh-Hans"/>
              </w:rPr>
              <w:t>-</w:t>
            </w:r>
          </w:p>
        </w:tc>
      </w:tr>
      <w:tr w:rsidR="004F0694" w14:paraId="08B2AD8C"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D3DFD4" w14:textId="77777777" w:rsidR="006A7A94" w:rsidRDefault="006A7A9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3E9C28" w14:textId="77777777" w:rsidR="006A7A94" w:rsidRDefault="006A7A9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F9AA0E"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FDE122" w14:textId="77777777" w:rsidR="006A7A94" w:rsidRDefault="006A7A94">
            <w:pPr>
              <w:jc w:val="right"/>
            </w:pPr>
            <w:r>
              <w:rPr>
                <w:rFonts w:ascii="宋体" w:hAnsi="宋体" w:hint="eastAsia"/>
                <w:szCs w:val="24"/>
                <w:lang w:eastAsia="zh-Hans"/>
              </w:rPr>
              <w:t>-</w:t>
            </w:r>
          </w:p>
        </w:tc>
      </w:tr>
      <w:tr w:rsidR="004F0694" w14:paraId="6EF4616C"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B87F51" w14:textId="77777777" w:rsidR="006A7A94" w:rsidRDefault="006A7A9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F92DC0" w14:textId="77777777" w:rsidR="006A7A94" w:rsidRDefault="006A7A9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5D0B1A"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7F8A96" w14:textId="77777777" w:rsidR="006A7A94" w:rsidRDefault="006A7A94">
            <w:pPr>
              <w:jc w:val="right"/>
            </w:pPr>
            <w:r>
              <w:rPr>
                <w:rFonts w:ascii="宋体" w:hAnsi="宋体" w:hint="eastAsia"/>
                <w:szCs w:val="24"/>
                <w:lang w:eastAsia="zh-Hans"/>
              </w:rPr>
              <w:t>-</w:t>
            </w:r>
          </w:p>
        </w:tc>
      </w:tr>
      <w:tr w:rsidR="004F0694" w14:paraId="3B335301"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4A70A2" w14:textId="77777777" w:rsidR="006A7A94" w:rsidRDefault="006A7A9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CFCF31" w14:textId="77777777" w:rsidR="006A7A94" w:rsidRDefault="006A7A9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4C6A8F"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A0CF09" w14:textId="77777777" w:rsidR="006A7A94" w:rsidRDefault="006A7A94">
            <w:pPr>
              <w:jc w:val="right"/>
            </w:pPr>
            <w:r>
              <w:rPr>
                <w:rFonts w:ascii="宋体" w:hAnsi="宋体" w:hint="eastAsia"/>
                <w:szCs w:val="24"/>
                <w:lang w:eastAsia="zh-Hans"/>
              </w:rPr>
              <w:t>-</w:t>
            </w:r>
          </w:p>
        </w:tc>
      </w:tr>
      <w:tr w:rsidR="004F0694" w14:paraId="501967C9"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0412D3" w14:textId="77777777" w:rsidR="006A7A94" w:rsidRDefault="006A7A9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52EABE" w14:textId="77777777" w:rsidR="006A7A94" w:rsidRDefault="006A7A9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043671"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A96876" w14:textId="77777777" w:rsidR="006A7A94" w:rsidRDefault="006A7A94">
            <w:pPr>
              <w:jc w:val="right"/>
            </w:pPr>
            <w:r>
              <w:rPr>
                <w:rFonts w:ascii="宋体" w:hAnsi="宋体" w:hint="eastAsia"/>
                <w:szCs w:val="24"/>
                <w:lang w:eastAsia="zh-Hans"/>
              </w:rPr>
              <w:t>-</w:t>
            </w:r>
          </w:p>
        </w:tc>
      </w:tr>
      <w:tr w:rsidR="004F0694" w14:paraId="6A4CC2E7"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AF59AA" w14:textId="77777777" w:rsidR="006A7A94" w:rsidRDefault="006A7A9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0FD22E" w14:textId="77777777" w:rsidR="006A7A94" w:rsidRDefault="006A7A9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FF1FA1"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6D3311" w14:textId="77777777" w:rsidR="006A7A94" w:rsidRDefault="006A7A94">
            <w:pPr>
              <w:jc w:val="right"/>
            </w:pPr>
            <w:r>
              <w:rPr>
                <w:rFonts w:ascii="宋体" w:hAnsi="宋体" w:hint="eastAsia"/>
                <w:szCs w:val="24"/>
                <w:lang w:eastAsia="zh-Hans"/>
              </w:rPr>
              <w:t>-</w:t>
            </w:r>
          </w:p>
        </w:tc>
      </w:tr>
      <w:tr w:rsidR="004F0694" w14:paraId="70DB7049"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DE0CCF" w14:textId="77777777" w:rsidR="006A7A94" w:rsidRDefault="006A7A9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9E2276" w14:textId="77777777" w:rsidR="006A7A94" w:rsidRDefault="006A7A9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9CEAB9"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E59D96" w14:textId="77777777" w:rsidR="006A7A94" w:rsidRDefault="006A7A94">
            <w:pPr>
              <w:jc w:val="right"/>
            </w:pPr>
            <w:r>
              <w:rPr>
                <w:rFonts w:ascii="宋体" w:hAnsi="宋体" w:hint="eastAsia"/>
                <w:szCs w:val="24"/>
                <w:lang w:eastAsia="zh-Hans"/>
              </w:rPr>
              <w:t>-</w:t>
            </w:r>
          </w:p>
        </w:tc>
      </w:tr>
      <w:tr w:rsidR="004F0694" w14:paraId="061E383B"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6F96D5" w14:textId="77777777" w:rsidR="006A7A94" w:rsidRDefault="006A7A9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FA3C07" w14:textId="77777777" w:rsidR="006A7A94" w:rsidRDefault="006A7A9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6DD996F"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53F657" w14:textId="77777777" w:rsidR="006A7A94" w:rsidRDefault="006A7A94">
            <w:pPr>
              <w:jc w:val="right"/>
            </w:pPr>
            <w:r>
              <w:rPr>
                <w:rFonts w:ascii="宋体" w:hAnsi="宋体" w:hint="eastAsia"/>
                <w:szCs w:val="24"/>
                <w:lang w:eastAsia="zh-Hans"/>
              </w:rPr>
              <w:t>-</w:t>
            </w:r>
          </w:p>
        </w:tc>
      </w:tr>
      <w:tr w:rsidR="004F0694" w14:paraId="63C81E0D"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5FF3FE" w14:textId="77777777" w:rsidR="006A7A94" w:rsidRDefault="006A7A9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2038D5" w14:textId="77777777" w:rsidR="006A7A94" w:rsidRDefault="006A7A9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3109E3"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552062" w14:textId="77777777" w:rsidR="006A7A94" w:rsidRDefault="006A7A94">
            <w:pPr>
              <w:jc w:val="right"/>
            </w:pPr>
            <w:r>
              <w:rPr>
                <w:rFonts w:ascii="宋体" w:hAnsi="宋体" w:hint="eastAsia"/>
                <w:szCs w:val="24"/>
                <w:lang w:eastAsia="zh-Hans"/>
              </w:rPr>
              <w:t>-</w:t>
            </w:r>
          </w:p>
        </w:tc>
      </w:tr>
      <w:tr w:rsidR="004F0694" w14:paraId="1B2F94D7"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35B962" w14:textId="77777777" w:rsidR="006A7A94" w:rsidRDefault="006A7A9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15A438" w14:textId="77777777" w:rsidR="006A7A94" w:rsidRDefault="006A7A9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49B3FD" w14:textId="77777777" w:rsidR="006A7A94" w:rsidRDefault="006A7A9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8ABADE" w14:textId="77777777" w:rsidR="006A7A94" w:rsidRDefault="006A7A94">
            <w:pPr>
              <w:jc w:val="right"/>
            </w:pPr>
            <w:r>
              <w:rPr>
                <w:rFonts w:ascii="宋体" w:hAnsi="宋体" w:hint="eastAsia"/>
                <w:szCs w:val="24"/>
                <w:lang w:eastAsia="zh-Hans"/>
              </w:rPr>
              <w:t>-</w:t>
            </w:r>
          </w:p>
        </w:tc>
      </w:tr>
      <w:tr w:rsidR="004F0694" w14:paraId="64ADB440" w14:textId="77777777">
        <w:trPr>
          <w:divId w:val="19263033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6DCCCF" w14:textId="77777777" w:rsidR="006A7A94" w:rsidRDefault="006A7A9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56C65E" w14:textId="77777777" w:rsidR="006A7A94" w:rsidRDefault="006A7A9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04BB39" w14:textId="77777777" w:rsidR="006A7A94" w:rsidRDefault="006A7A94">
            <w:pPr>
              <w:jc w:val="right"/>
            </w:pPr>
            <w:r>
              <w:rPr>
                <w:rFonts w:ascii="宋体" w:hAnsi="宋体" w:hint="eastAsia"/>
                <w:szCs w:val="24"/>
                <w:lang w:eastAsia="zh-Hans"/>
              </w:rPr>
              <w:t>28,000.00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8F4096" w14:textId="77777777" w:rsidR="006A7A94" w:rsidRDefault="006A7A94">
            <w:pPr>
              <w:jc w:val="right"/>
            </w:pPr>
            <w:r>
              <w:rPr>
                <w:rFonts w:ascii="宋体" w:hAnsi="宋体" w:hint="eastAsia"/>
                <w:szCs w:val="24"/>
                <w:lang w:eastAsia="zh-Hans"/>
              </w:rPr>
              <w:t>0.10</w:t>
            </w:r>
          </w:p>
        </w:tc>
      </w:tr>
    </w:tbl>
    <w:p w14:paraId="76E8DB88" w14:textId="77777777" w:rsidR="006A7A94" w:rsidRDefault="006A7A94">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5E3AD9E7" w14:textId="77777777" w:rsidR="006A7A94" w:rsidRDefault="006A7A94">
      <w:pPr>
        <w:spacing w:line="360" w:lineRule="auto"/>
        <w:ind w:firstLineChars="200" w:firstLine="420"/>
        <w:divId w:val="1549799714"/>
      </w:pPr>
      <w:r>
        <w:rPr>
          <w:rFonts w:ascii="宋体" w:hAnsi="宋体" w:hint="eastAsia"/>
          <w:szCs w:val="21"/>
          <w:lang w:eastAsia="zh-Hans"/>
        </w:rPr>
        <w:t>本基金本报告期末未持有港股通股票　。</w:t>
      </w:r>
    </w:p>
    <w:p w14:paraId="12C66988" w14:textId="77777777" w:rsidR="006A7A94" w:rsidRDefault="006A7A94">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lastRenderedPageBreak/>
        <w:t>期末按公允价值占基金资产净值比例大小排序的股票投资明细</w:t>
      </w:r>
      <w:bookmarkEnd w:id="167"/>
      <w:bookmarkEnd w:id="168"/>
      <w:proofErr w:type="spellEnd"/>
    </w:p>
    <w:p w14:paraId="60CB4E7C" w14:textId="77777777" w:rsidR="006A7A94" w:rsidRDefault="006A7A94">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F0694" w14:paraId="499BBD00" w14:textId="77777777">
        <w:trPr>
          <w:divId w:val="184216261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8EE135" w14:textId="77777777" w:rsidR="006A7A94" w:rsidRDefault="006A7A9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629940" w14:textId="77777777" w:rsidR="006A7A94" w:rsidRDefault="006A7A9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9E14C6" w14:textId="77777777" w:rsidR="006A7A94" w:rsidRDefault="006A7A9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8FD8C1" w14:textId="77777777" w:rsidR="006A7A94" w:rsidRDefault="006A7A9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7B4260" w14:textId="77777777" w:rsidR="006A7A94" w:rsidRDefault="006A7A9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AE23B0" w14:textId="77777777" w:rsidR="006A7A94" w:rsidRDefault="006A7A94">
            <w:pPr>
              <w:jc w:val="center"/>
            </w:pPr>
            <w:r>
              <w:rPr>
                <w:rFonts w:ascii="宋体" w:hAnsi="宋体" w:hint="eastAsia"/>
                <w:color w:val="000000"/>
              </w:rPr>
              <w:t xml:space="preserve">占基金资产净值比例（%） </w:t>
            </w:r>
          </w:p>
        </w:tc>
      </w:tr>
      <w:tr w:rsidR="004F0694" w14:paraId="14071763" w14:textId="77777777">
        <w:trPr>
          <w:divId w:val="184216261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E8D53" w14:textId="77777777" w:rsidR="006A7A94" w:rsidRDefault="006A7A9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0B1AD" w14:textId="77777777" w:rsidR="006A7A94" w:rsidRDefault="006A7A94">
            <w:pPr>
              <w:jc w:val="center"/>
            </w:pPr>
            <w:r>
              <w:rPr>
                <w:rFonts w:ascii="宋体" w:hAnsi="宋体" w:hint="eastAsia"/>
                <w:szCs w:val="24"/>
                <w:lang w:eastAsia="zh-Hans"/>
              </w:rPr>
              <w:t>600938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CEB86" w14:textId="77777777" w:rsidR="006A7A94" w:rsidRDefault="006A7A94">
            <w:pPr>
              <w:jc w:val="center"/>
            </w:pPr>
            <w:r>
              <w:rPr>
                <w:rFonts w:ascii="宋体" w:hAnsi="宋体" w:hint="eastAsia"/>
                <w:szCs w:val="24"/>
                <w:lang w:eastAsia="zh-Hans"/>
              </w:rPr>
              <w:t>中国海油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45DEE" w14:textId="77777777" w:rsidR="006A7A94" w:rsidRDefault="006A7A94">
            <w:pPr>
              <w:jc w:val="right"/>
            </w:pPr>
            <w:r>
              <w:rPr>
                <w:rFonts w:ascii="宋体" w:hAnsi="宋体" w:hint="eastAsia"/>
                <w:szCs w:val="24"/>
                <w:lang w:eastAsia="zh-Hans"/>
              </w:rPr>
              <w:t>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43CD1" w14:textId="77777777" w:rsidR="006A7A94" w:rsidRDefault="006A7A94">
            <w:pPr>
              <w:jc w:val="right"/>
            </w:pPr>
            <w:r>
              <w:rPr>
                <w:rFonts w:ascii="宋体" w:hAnsi="宋体" w:hint="eastAsia"/>
                <w:szCs w:val="24"/>
                <w:lang w:eastAsia="zh-Hans"/>
              </w:rPr>
              <w:t>28,000.00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DF11A" w14:textId="77777777" w:rsidR="006A7A94" w:rsidRDefault="006A7A94">
            <w:pPr>
              <w:jc w:val="right"/>
            </w:pPr>
            <w:r>
              <w:rPr>
                <w:rFonts w:ascii="宋体" w:hAnsi="宋体" w:hint="eastAsia"/>
                <w:szCs w:val="24"/>
                <w:lang w:eastAsia="zh-Hans"/>
              </w:rPr>
              <w:t>0.10</w:t>
            </w:r>
          </w:p>
        </w:tc>
      </w:tr>
    </w:tbl>
    <w:p w14:paraId="6F18F97E" w14:textId="77777777" w:rsidR="006A7A94" w:rsidRDefault="006A7A94">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F0694" w14:paraId="70842E87"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285062" w14:textId="77777777" w:rsidR="006A7A94" w:rsidRDefault="006A7A94">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A091F3" w14:textId="77777777" w:rsidR="006A7A94" w:rsidRDefault="006A7A94">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0BE2A8" w14:textId="77777777" w:rsidR="006A7A94" w:rsidRDefault="006A7A94">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031687" w14:textId="77777777" w:rsidR="006A7A94" w:rsidRDefault="006A7A94">
            <w:pPr>
              <w:jc w:val="center"/>
            </w:pPr>
            <w:r>
              <w:rPr>
                <w:rFonts w:ascii="宋体" w:hAnsi="宋体" w:hint="eastAsia"/>
                <w:color w:val="000000"/>
              </w:rPr>
              <w:t xml:space="preserve">占基金资产净值比例（%） </w:t>
            </w:r>
          </w:p>
        </w:tc>
      </w:tr>
      <w:tr w:rsidR="004F0694" w14:paraId="1BCE28EA"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F9EA0E" w14:textId="77777777" w:rsidR="006A7A94" w:rsidRDefault="006A7A94">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94DC0D" w14:textId="77777777" w:rsidR="006A7A94" w:rsidRDefault="006A7A94">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CAA4B5" w14:textId="77777777" w:rsidR="006A7A94" w:rsidRDefault="006A7A94">
            <w:pPr>
              <w:jc w:val="right"/>
            </w:pPr>
            <w:r>
              <w:rPr>
                <w:rFonts w:ascii="宋体" w:hAnsi="宋体" w:hint="eastAsia"/>
                <w:szCs w:val="24"/>
                <w:lang w:eastAsia="zh-Hans"/>
              </w:rPr>
              <w:t>1,604,224.44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91D8042" w14:textId="77777777" w:rsidR="006A7A94" w:rsidRDefault="006A7A94">
            <w:pPr>
              <w:jc w:val="right"/>
            </w:pPr>
            <w:r>
              <w:rPr>
                <w:rFonts w:ascii="宋体" w:hAnsi="宋体" w:hint="eastAsia"/>
                <w:szCs w:val="24"/>
                <w:lang w:eastAsia="zh-Hans"/>
              </w:rPr>
              <w:t>5.70</w:t>
            </w:r>
          </w:p>
        </w:tc>
      </w:tr>
      <w:tr w:rsidR="004F0694" w14:paraId="3E4EA078"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0450AE" w14:textId="77777777" w:rsidR="006A7A94" w:rsidRDefault="006A7A94">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97FB79" w14:textId="77777777" w:rsidR="006A7A94" w:rsidRDefault="006A7A94">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897501D"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E92574" w14:textId="77777777" w:rsidR="006A7A94" w:rsidRDefault="006A7A94">
            <w:pPr>
              <w:jc w:val="right"/>
            </w:pPr>
            <w:r>
              <w:rPr>
                <w:rFonts w:ascii="宋体" w:hAnsi="宋体" w:hint="eastAsia"/>
                <w:szCs w:val="24"/>
                <w:lang w:eastAsia="zh-Hans"/>
              </w:rPr>
              <w:t>-</w:t>
            </w:r>
          </w:p>
        </w:tc>
      </w:tr>
      <w:tr w:rsidR="004F0694" w14:paraId="661EC800"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96EE073" w14:textId="77777777" w:rsidR="006A7A94" w:rsidRDefault="006A7A94">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DA59935" w14:textId="77777777" w:rsidR="006A7A94" w:rsidRDefault="006A7A94">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F362A4"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1C05FE" w14:textId="77777777" w:rsidR="006A7A94" w:rsidRDefault="006A7A94">
            <w:pPr>
              <w:jc w:val="right"/>
            </w:pPr>
            <w:r>
              <w:rPr>
                <w:rFonts w:ascii="宋体" w:hAnsi="宋体" w:hint="eastAsia"/>
                <w:szCs w:val="24"/>
                <w:lang w:eastAsia="zh-Hans"/>
              </w:rPr>
              <w:t>-</w:t>
            </w:r>
          </w:p>
        </w:tc>
      </w:tr>
      <w:tr w:rsidR="004F0694" w14:paraId="2F472600"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5EB830A" w14:textId="77777777" w:rsidR="006A7A94" w:rsidRDefault="006A7A94">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0EE4B4" w14:textId="77777777" w:rsidR="006A7A94" w:rsidRDefault="006A7A94">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68D7F0"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30C01D" w14:textId="77777777" w:rsidR="006A7A94" w:rsidRDefault="006A7A94">
            <w:pPr>
              <w:jc w:val="right"/>
            </w:pPr>
            <w:r>
              <w:rPr>
                <w:rFonts w:ascii="宋体" w:hAnsi="宋体" w:hint="eastAsia"/>
                <w:szCs w:val="24"/>
                <w:lang w:eastAsia="zh-Hans"/>
              </w:rPr>
              <w:t>-</w:t>
            </w:r>
          </w:p>
        </w:tc>
      </w:tr>
      <w:tr w:rsidR="004F0694" w14:paraId="3482EA6B"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789A571" w14:textId="77777777" w:rsidR="006A7A94" w:rsidRDefault="006A7A94">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9CB8EA" w14:textId="77777777" w:rsidR="006A7A94" w:rsidRDefault="006A7A94">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6ED32E"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A87450" w14:textId="77777777" w:rsidR="006A7A94" w:rsidRDefault="006A7A94">
            <w:pPr>
              <w:jc w:val="right"/>
            </w:pPr>
            <w:r>
              <w:rPr>
                <w:rFonts w:ascii="宋体" w:hAnsi="宋体" w:hint="eastAsia"/>
                <w:szCs w:val="24"/>
                <w:lang w:eastAsia="zh-Hans"/>
              </w:rPr>
              <w:t>-</w:t>
            </w:r>
          </w:p>
        </w:tc>
      </w:tr>
      <w:tr w:rsidR="004F0694" w14:paraId="23006185"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D67DE0B" w14:textId="77777777" w:rsidR="006A7A94" w:rsidRDefault="006A7A94">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BE174D" w14:textId="77777777" w:rsidR="006A7A94" w:rsidRDefault="006A7A94">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B90AD80"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5D011B" w14:textId="77777777" w:rsidR="006A7A94" w:rsidRDefault="006A7A94">
            <w:pPr>
              <w:jc w:val="right"/>
            </w:pPr>
            <w:r>
              <w:rPr>
                <w:rFonts w:ascii="宋体" w:hAnsi="宋体" w:hint="eastAsia"/>
                <w:szCs w:val="24"/>
                <w:lang w:eastAsia="zh-Hans"/>
              </w:rPr>
              <w:t>-</w:t>
            </w:r>
          </w:p>
        </w:tc>
      </w:tr>
      <w:tr w:rsidR="004F0694" w14:paraId="7396F560"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A9F6C4" w14:textId="77777777" w:rsidR="006A7A94" w:rsidRDefault="006A7A94">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6CBA08" w14:textId="77777777" w:rsidR="006A7A94" w:rsidRDefault="006A7A94">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29B646"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426E87" w14:textId="77777777" w:rsidR="006A7A94" w:rsidRDefault="006A7A94">
            <w:pPr>
              <w:jc w:val="right"/>
            </w:pPr>
            <w:r>
              <w:rPr>
                <w:rFonts w:ascii="宋体" w:hAnsi="宋体" w:hint="eastAsia"/>
                <w:szCs w:val="24"/>
                <w:lang w:eastAsia="zh-Hans"/>
              </w:rPr>
              <w:t>-</w:t>
            </w:r>
          </w:p>
        </w:tc>
      </w:tr>
      <w:tr w:rsidR="004F0694" w14:paraId="6E2B7377"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5056E5" w14:textId="77777777" w:rsidR="006A7A94" w:rsidRDefault="006A7A94">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223BC7" w14:textId="77777777" w:rsidR="006A7A94" w:rsidRDefault="006A7A94">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5BF7B0"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13A21B2" w14:textId="77777777" w:rsidR="006A7A94" w:rsidRDefault="006A7A94">
            <w:pPr>
              <w:jc w:val="right"/>
            </w:pPr>
            <w:r>
              <w:rPr>
                <w:rFonts w:ascii="宋体" w:hAnsi="宋体" w:hint="eastAsia"/>
                <w:szCs w:val="24"/>
                <w:lang w:eastAsia="zh-Hans"/>
              </w:rPr>
              <w:t>-</w:t>
            </w:r>
          </w:p>
        </w:tc>
      </w:tr>
      <w:tr w:rsidR="004F0694" w14:paraId="6D698173"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F99937" w14:textId="77777777" w:rsidR="006A7A94" w:rsidRDefault="006A7A94">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77858E" w14:textId="77777777" w:rsidR="006A7A94" w:rsidRDefault="006A7A94">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94B89BB"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EF890C" w14:textId="77777777" w:rsidR="006A7A94" w:rsidRDefault="006A7A94">
            <w:pPr>
              <w:jc w:val="right"/>
            </w:pPr>
            <w:r>
              <w:rPr>
                <w:rFonts w:ascii="宋体" w:hAnsi="宋体" w:hint="eastAsia"/>
                <w:szCs w:val="24"/>
                <w:lang w:eastAsia="zh-Hans"/>
              </w:rPr>
              <w:t>-</w:t>
            </w:r>
          </w:p>
        </w:tc>
      </w:tr>
      <w:tr w:rsidR="004F0694" w14:paraId="644D5660"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3980ECB" w14:textId="77777777" w:rsidR="006A7A94" w:rsidRDefault="006A7A94">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7C3884" w14:textId="77777777" w:rsidR="006A7A94" w:rsidRDefault="006A7A94">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79117B0" w14:textId="77777777" w:rsidR="006A7A94" w:rsidRDefault="006A7A9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4469EF8" w14:textId="77777777" w:rsidR="006A7A94" w:rsidRDefault="006A7A94">
            <w:pPr>
              <w:jc w:val="right"/>
            </w:pPr>
            <w:r>
              <w:rPr>
                <w:rFonts w:ascii="宋体" w:hAnsi="宋体" w:hint="eastAsia"/>
                <w:szCs w:val="24"/>
                <w:lang w:eastAsia="zh-Hans"/>
              </w:rPr>
              <w:t>-</w:t>
            </w:r>
          </w:p>
        </w:tc>
      </w:tr>
      <w:tr w:rsidR="004F0694" w14:paraId="720254D5" w14:textId="77777777">
        <w:trPr>
          <w:divId w:val="196295132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F78941" w14:textId="77777777" w:rsidR="006A7A94" w:rsidRDefault="006A7A94">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593711" w14:textId="77777777" w:rsidR="006A7A94" w:rsidRDefault="006A7A94">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A24058" w14:textId="77777777" w:rsidR="006A7A94" w:rsidRDefault="006A7A94">
            <w:pPr>
              <w:jc w:val="right"/>
            </w:pPr>
            <w:r>
              <w:rPr>
                <w:rFonts w:ascii="宋体" w:hAnsi="宋体" w:hint="eastAsia"/>
                <w:szCs w:val="24"/>
                <w:lang w:eastAsia="zh-Hans"/>
              </w:rPr>
              <w:t>1,604,224.44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48B6084" w14:textId="77777777" w:rsidR="006A7A94" w:rsidRDefault="006A7A94">
            <w:pPr>
              <w:jc w:val="right"/>
            </w:pPr>
            <w:r>
              <w:rPr>
                <w:rFonts w:ascii="宋体" w:hAnsi="宋体" w:hint="eastAsia"/>
                <w:szCs w:val="24"/>
                <w:lang w:eastAsia="zh-Hans"/>
              </w:rPr>
              <w:t>5.70</w:t>
            </w:r>
          </w:p>
        </w:tc>
      </w:tr>
    </w:tbl>
    <w:p w14:paraId="5E7D6803" w14:textId="77777777" w:rsidR="006A7A94" w:rsidRDefault="006A7A94">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F0694" w14:paraId="502396B4" w14:textId="77777777">
        <w:trPr>
          <w:divId w:val="190133184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0C2604" w14:textId="77777777" w:rsidR="006A7A94" w:rsidRDefault="006A7A9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1B22A5" w14:textId="77777777" w:rsidR="006A7A94" w:rsidRDefault="006A7A94">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0D00D0" w14:textId="77777777" w:rsidR="006A7A94" w:rsidRDefault="006A7A94">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E5027A" w14:textId="77777777" w:rsidR="006A7A94" w:rsidRDefault="006A7A94">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9CF723" w14:textId="77777777" w:rsidR="006A7A94" w:rsidRDefault="006A7A94">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C1B403" w14:textId="77777777" w:rsidR="006A7A94" w:rsidRDefault="006A7A94">
            <w:pPr>
              <w:jc w:val="center"/>
            </w:pPr>
            <w:r>
              <w:rPr>
                <w:rFonts w:ascii="宋体" w:hAnsi="宋体" w:hint="eastAsia"/>
                <w:color w:val="000000"/>
              </w:rPr>
              <w:t xml:space="preserve">占基金资产净值比例（%） </w:t>
            </w:r>
          </w:p>
        </w:tc>
      </w:tr>
      <w:tr w:rsidR="004F0694" w14:paraId="5F44DED9" w14:textId="77777777">
        <w:trPr>
          <w:divId w:val="190133184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95967" w14:textId="77777777" w:rsidR="006A7A94" w:rsidRDefault="006A7A9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76801" w14:textId="77777777" w:rsidR="006A7A94" w:rsidRDefault="006A7A94">
            <w:pPr>
              <w:jc w:val="center"/>
            </w:pPr>
            <w:r>
              <w:rPr>
                <w:rFonts w:ascii="宋体" w:hAnsi="宋体" w:hint="eastAsia"/>
                <w:szCs w:val="24"/>
                <w:lang w:eastAsia="zh-Hans"/>
              </w:rPr>
              <w:t>019827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DF948" w14:textId="77777777" w:rsidR="006A7A94" w:rsidRDefault="006A7A94">
            <w:pPr>
              <w:jc w:val="center"/>
            </w:pPr>
            <w:r>
              <w:rPr>
                <w:rFonts w:ascii="宋体" w:hAnsi="宋体" w:hint="eastAsia"/>
                <w:szCs w:val="24"/>
                <w:lang w:eastAsia="zh-Hans"/>
              </w:rPr>
              <w:t>26国债01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11E3E" w14:textId="77777777" w:rsidR="006A7A94" w:rsidRDefault="006A7A94">
            <w:pPr>
              <w:jc w:val="right"/>
            </w:pPr>
            <w:r>
              <w:rPr>
                <w:rFonts w:ascii="宋体" w:hAnsi="宋体" w:hint="eastAsia"/>
                <w:szCs w:val="24"/>
                <w:lang w:eastAsia="zh-Hans"/>
              </w:rPr>
              <w:t>16,000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1F741" w14:textId="77777777" w:rsidR="006A7A94" w:rsidRDefault="006A7A94">
            <w:pPr>
              <w:jc w:val="right"/>
            </w:pPr>
            <w:r>
              <w:rPr>
                <w:rFonts w:ascii="宋体" w:hAnsi="宋体" w:hint="eastAsia"/>
                <w:szCs w:val="24"/>
                <w:lang w:eastAsia="zh-Hans"/>
              </w:rPr>
              <w:t>1,604,224.44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76470" w14:textId="77777777" w:rsidR="006A7A94" w:rsidRDefault="006A7A94">
            <w:pPr>
              <w:jc w:val="right"/>
            </w:pPr>
            <w:r>
              <w:rPr>
                <w:rFonts w:ascii="宋体" w:hAnsi="宋体" w:hint="eastAsia"/>
                <w:szCs w:val="24"/>
                <w:lang w:eastAsia="zh-Hans"/>
              </w:rPr>
              <w:t>5.70</w:t>
            </w:r>
          </w:p>
        </w:tc>
      </w:tr>
    </w:tbl>
    <w:p w14:paraId="70261395" w14:textId="77777777" w:rsidR="006A7A94" w:rsidRDefault="006A7A94">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7FCA1DE1" w14:textId="77777777" w:rsidR="006A7A94" w:rsidRDefault="006A7A9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7E95088" w14:textId="77777777" w:rsidR="006A7A94" w:rsidRDefault="006A7A94">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1CC31466" w14:textId="77777777" w:rsidR="006A7A94" w:rsidRDefault="006A7A94">
      <w:pPr>
        <w:spacing w:line="360" w:lineRule="auto"/>
        <w:ind w:firstLineChars="200" w:firstLine="420"/>
        <w:divId w:val="231040500"/>
      </w:pPr>
      <w:r>
        <w:rPr>
          <w:rFonts w:ascii="宋体" w:hAnsi="宋体" w:hint="eastAsia"/>
          <w:szCs w:val="21"/>
          <w:lang w:eastAsia="zh-Hans"/>
        </w:rPr>
        <w:t>本基金本报告期末未持有贵金属。</w:t>
      </w:r>
    </w:p>
    <w:p w14:paraId="02F2603B" w14:textId="77777777" w:rsidR="006A7A94" w:rsidRDefault="006A7A94">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27625C60" w14:textId="77777777" w:rsidR="006A7A94" w:rsidRDefault="006A7A94">
      <w:pPr>
        <w:spacing w:line="360" w:lineRule="auto"/>
        <w:ind w:firstLineChars="200" w:firstLine="420"/>
        <w:divId w:val="1674382511"/>
      </w:pPr>
      <w:r>
        <w:rPr>
          <w:rFonts w:ascii="宋体" w:hAnsi="宋体" w:hint="eastAsia"/>
          <w:szCs w:val="21"/>
          <w:lang w:eastAsia="zh-Hans"/>
        </w:rPr>
        <w:t>本基金本报告期末未持有权证。</w:t>
      </w:r>
    </w:p>
    <w:p w14:paraId="037E9769" w14:textId="77777777" w:rsidR="006A7A94" w:rsidRDefault="006A7A94">
      <w:pPr>
        <w:pStyle w:val="XBRLTitle2"/>
        <w:spacing w:before="156"/>
        <w:ind w:left="454"/>
      </w:pPr>
      <w:bookmarkStart w:id="221" w:name="_Toc17899980"/>
      <w:proofErr w:type="spellStart"/>
      <w:r>
        <w:rPr>
          <w:rFonts w:hint="eastAsia"/>
        </w:rPr>
        <w:t>报告期末本基金投资的股指期货交易情况说明</w:t>
      </w:r>
      <w:bookmarkEnd w:id="169"/>
      <w:bookmarkEnd w:id="170"/>
      <w:bookmarkEnd w:id="171"/>
      <w:bookmarkEnd w:id="172"/>
      <w:bookmarkEnd w:id="173"/>
      <w:bookmarkEnd w:id="174"/>
      <w:bookmarkEnd w:id="221"/>
      <w:proofErr w:type="spellEnd"/>
    </w:p>
    <w:p w14:paraId="2A835B08" w14:textId="77777777" w:rsidR="006A7A94" w:rsidRDefault="006A7A94">
      <w:pPr>
        <w:spacing w:line="360" w:lineRule="auto"/>
        <w:ind w:firstLineChars="200" w:firstLine="420"/>
        <w:divId w:val="542138360"/>
      </w:pPr>
      <w:r>
        <w:rPr>
          <w:rFonts w:ascii="宋体" w:hAnsi="宋体" w:hint="eastAsia"/>
          <w:szCs w:val="21"/>
          <w:lang w:eastAsia="zh-Hans"/>
        </w:rPr>
        <w:t>本基金本报告期末未持有股指期货。</w:t>
      </w:r>
    </w:p>
    <w:p w14:paraId="0C480B1D" w14:textId="77777777" w:rsidR="006A7A94" w:rsidRDefault="006A7A94">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42DF1CC5" w14:textId="77777777" w:rsidR="006A7A94" w:rsidRDefault="006A7A94">
      <w:pPr>
        <w:spacing w:line="360" w:lineRule="auto"/>
        <w:ind w:firstLineChars="200" w:firstLine="420"/>
        <w:divId w:val="1581133469"/>
      </w:pPr>
      <w:bookmarkStart w:id="229" w:name="m510_01_1597"/>
      <w:bookmarkStart w:id="230" w:name="m510_01_1598"/>
      <w:bookmarkEnd w:id="229"/>
      <w:r>
        <w:rPr>
          <w:rFonts w:ascii="宋体" w:hAnsi="宋体" w:hint="eastAsia"/>
          <w:szCs w:val="21"/>
          <w:lang w:eastAsia="zh-Hans"/>
        </w:rPr>
        <w:t>本基金本报告期末未持有国债期货。</w:t>
      </w:r>
    </w:p>
    <w:p w14:paraId="045F851E" w14:textId="77777777" w:rsidR="006A7A94" w:rsidRDefault="006A7A94">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5F827151" w14:textId="77777777" w:rsidR="006A7A94" w:rsidRDefault="006A7A94">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rPr>
        <w:lastRenderedPageBreak/>
        <w:t> </w:t>
      </w:r>
      <w:r>
        <w:rPr>
          <w:rFonts w:hint="eastAsia"/>
          <w:lang w:eastAsia="zh-CN"/>
        </w:rPr>
        <w:t xml:space="preserve"> </w:t>
      </w:r>
      <w:bookmarkEnd w:id="241"/>
    </w:p>
    <w:p w14:paraId="2A420AB7" w14:textId="77777777" w:rsidR="006A7A94" w:rsidRDefault="006A7A9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2A1E399" w14:textId="77777777" w:rsidR="006A7A94" w:rsidRDefault="006A7A94">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r>
        <w:rPr>
          <w:rFonts w:hint="eastAsia"/>
        </w:rPr>
        <w:t> </w:t>
      </w:r>
      <w:bookmarkEnd w:id="245"/>
      <w:r>
        <w:rPr>
          <w:rFonts w:hint="eastAsia"/>
          <w:lang w:eastAsia="zh-CN"/>
        </w:rPr>
        <w:t xml:space="preserve"> </w:t>
      </w:r>
      <w:bookmarkEnd w:id="246"/>
    </w:p>
    <w:p w14:paraId="57A54B9B" w14:textId="77777777" w:rsidR="006A7A94" w:rsidRDefault="006A7A94">
      <w:pPr>
        <w:spacing w:line="360" w:lineRule="auto"/>
        <w:ind w:firstLineChars="200" w:firstLine="420"/>
      </w:pPr>
      <w:r>
        <w:rPr>
          <w:rFonts w:ascii="宋体" w:hAnsi="宋体" w:hint="eastAsia"/>
        </w:rPr>
        <w:t>报告期内本基金投资的前十名股票中没有在基金合同规定备选股票库之外的股票。</w:t>
      </w:r>
    </w:p>
    <w:p w14:paraId="7B527024" w14:textId="77777777" w:rsidR="006A7A94" w:rsidRDefault="006A7A94">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F0694" w14:paraId="692A7869" w14:textId="77777777">
        <w:trPr>
          <w:divId w:val="208633993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5186E" w14:textId="77777777" w:rsidR="006A7A94" w:rsidRDefault="006A7A9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A6F778" w14:textId="77777777" w:rsidR="006A7A94" w:rsidRDefault="006A7A9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70A9AF" w14:textId="77777777" w:rsidR="006A7A94" w:rsidRDefault="006A7A94">
            <w:pPr>
              <w:jc w:val="center"/>
            </w:pPr>
            <w:r>
              <w:rPr>
                <w:rFonts w:ascii="宋体" w:hAnsi="宋体" w:hint="eastAsia"/>
              </w:rPr>
              <w:t>金额（元）</w:t>
            </w:r>
            <w:r>
              <w:t xml:space="preserve"> </w:t>
            </w:r>
          </w:p>
        </w:tc>
      </w:tr>
      <w:tr w:rsidR="004F0694" w14:paraId="44B3433D"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A4C2F" w14:textId="77777777" w:rsidR="006A7A94" w:rsidRDefault="006A7A9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95A1A" w14:textId="77777777" w:rsidR="006A7A94" w:rsidRDefault="006A7A9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265AC" w14:textId="77777777" w:rsidR="006A7A94" w:rsidRDefault="006A7A94">
            <w:pPr>
              <w:jc w:val="right"/>
            </w:pPr>
            <w:r>
              <w:rPr>
                <w:rFonts w:ascii="宋体" w:hAnsi="宋体" w:hint="eastAsia"/>
              </w:rPr>
              <w:t>10,335.67</w:t>
            </w:r>
          </w:p>
        </w:tc>
      </w:tr>
      <w:tr w:rsidR="004F0694" w14:paraId="1A33EF17"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74724" w14:textId="77777777" w:rsidR="006A7A94" w:rsidRDefault="006A7A9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0EA98" w14:textId="77777777" w:rsidR="006A7A94" w:rsidRDefault="006A7A9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4C41A" w14:textId="77777777" w:rsidR="006A7A94" w:rsidRDefault="006A7A94">
            <w:pPr>
              <w:jc w:val="right"/>
            </w:pPr>
            <w:r>
              <w:rPr>
                <w:rFonts w:ascii="宋体" w:hAnsi="宋体" w:hint="eastAsia"/>
              </w:rPr>
              <w:t>-</w:t>
            </w:r>
          </w:p>
        </w:tc>
      </w:tr>
      <w:tr w:rsidR="004F0694" w14:paraId="5E112FA1"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8106F" w14:textId="77777777" w:rsidR="006A7A94" w:rsidRDefault="006A7A9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B4C51" w14:textId="77777777" w:rsidR="006A7A94" w:rsidRDefault="006A7A9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B78AC" w14:textId="77777777" w:rsidR="006A7A94" w:rsidRDefault="006A7A94">
            <w:pPr>
              <w:jc w:val="right"/>
            </w:pPr>
            <w:r>
              <w:rPr>
                <w:rFonts w:ascii="宋体" w:hAnsi="宋体" w:hint="eastAsia"/>
              </w:rPr>
              <w:t>-</w:t>
            </w:r>
          </w:p>
        </w:tc>
      </w:tr>
      <w:tr w:rsidR="004F0694" w14:paraId="550B18A8"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D28D3" w14:textId="77777777" w:rsidR="006A7A94" w:rsidRDefault="006A7A9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411BA" w14:textId="77777777" w:rsidR="006A7A94" w:rsidRDefault="006A7A9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8D5B3" w14:textId="77777777" w:rsidR="006A7A94" w:rsidRDefault="006A7A94">
            <w:pPr>
              <w:jc w:val="right"/>
            </w:pPr>
            <w:r>
              <w:rPr>
                <w:rFonts w:ascii="宋体" w:hAnsi="宋体" w:hint="eastAsia"/>
              </w:rPr>
              <w:t>-</w:t>
            </w:r>
          </w:p>
        </w:tc>
      </w:tr>
      <w:tr w:rsidR="004F0694" w14:paraId="3974685B"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DBCC6" w14:textId="77777777" w:rsidR="006A7A94" w:rsidRDefault="006A7A9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FC64D" w14:textId="77777777" w:rsidR="006A7A94" w:rsidRDefault="006A7A9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77806" w14:textId="77777777" w:rsidR="006A7A94" w:rsidRDefault="006A7A94">
            <w:pPr>
              <w:jc w:val="right"/>
            </w:pPr>
            <w:r>
              <w:rPr>
                <w:rFonts w:ascii="宋体" w:hAnsi="宋体" w:hint="eastAsia"/>
              </w:rPr>
              <w:t>10,996.83</w:t>
            </w:r>
          </w:p>
        </w:tc>
      </w:tr>
      <w:tr w:rsidR="004F0694" w14:paraId="77D19438"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42D4C" w14:textId="77777777" w:rsidR="006A7A94" w:rsidRDefault="006A7A9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A85F8" w14:textId="77777777" w:rsidR="006A7A94" w:rsidRDefault="006A7A9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227E6" w14:textId="77777777" w:rsidR="006A7A94" w:rsidRDefault="006A7A94">
            <w:pPr>
              <w:jc w:val="right"/>
            </w:pPr>
            <w:r>
              <w:rPr>
                <w:rFonts w:ascii="宋体" w:hAnsi="宋体" w:hint="eastAsia"/>
              </w:rPr>
              <w:t>71.80</w:t>
            </w:r>
          </w:p>
        </w:tc>
      </w:tr>
      <w:tr w:rsidR="004F0694" w14:paraId="1FE5C197"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01750" w14:textId="77777777" w:rsidR="006A7A94" w:rsidRDefault="006A7A9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B325A" w14:textId="77777777" w:rsidR="006A7A94" w:rsidRDefault="006A7A9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77BD1" w14:textId="77777777" w:rsidR="006A7A94" w:rsidRDefault="006A7A94">
            <w:pPr>
              <w:jc w:val="right"/>
            </w:pPr>
            <w:r>
              <w:rPr>
                <w:rFonts w:ascii="宋体" w:hAnsi="宋体" w:hint="eastAsia"/>
              </w:rPr>
              <w:t>-</w:t>
            </w:r>
          </w:p>
        </w:tc>
      </w:tr>
      <w:tr w:rsidR="004F0694" w14:paraId="0D6618BC" w14:textId="77777777">
        <w:trPr>
          <w:divId w:val="208633993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08E54" w14:textId="77777777" w:rsidR="006A7A94" w:rsidRDefault="006A7A9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10980" w14:textId="77777777" w:rsidR="006A7A94" w:rsidRDefault="006A7A9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65D4D" w14:textId="77777777" w:rsidR="006A7A94" w:rsidRDefault="006A7A94">
            <w:pPr>
              <w:jc w:val="right"/>
            </w:pPr>
            <w:r>
              <w:rPr>
                <w:rFonts w:ascii="宋体" w:hAnsi="宋体" w:hint="eastAsia"/>
              </w:rPr>
              <w:t>21,404.30</w:t>
            </w:r>
          </w:p>
        </w:tc>
      </w:tr>
    </w:tbl>
    <w:p w14:paraId="20CF9BE5" w14:textId="77777777" w:rsidR="006A7A94" w:rsidRDefault="006A7A94">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579C717D" w14:textId="77777777" w:rsidR="006A7A94" w:rsidRDefault="006A7A94">
      <w:pPr>
        <w:spacing w:line="360" w:lineRule="auto"/>
        <w:ind w:firstLineChars="200" w:firstLine="420"/>
        <w:jc w:val="left"/>
      </w:pPr>
      <w:r>
        <w:rPr>
          <w:rFonts w:ascii="宋体" w:hAnsi="宋体" w:hint="eastAsia"/>
        </w:rPr>
        <w:t xml:space="preserve">本基金本报告期末未持有处于转股期的可转换债券。 </w:t>
      </w:r>
    </w:p>
    <w:p w14:paraId="27BAA553" w14:textId="77777777" w:rsidR="006A7A94" w:rsidRDefault="006A7A94">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3E651D9F" w14:textId="77777777" w:rsidR="006A7A94" w:rsidRDefault="006A7A94">
      <w:pPr>
        <w:spacing w:line="360" w:lineRule="auto"/>
        <w:ind w:firstLineChars="200" w:firstLine="420"/>
        <w:jc w:val="left"/>
        <w:divId w:val="13614866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482E26A4" w14:textId="77777777" w:rsidR="006A7A94" w:rsidRDefault="006A7A94">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2D8D3F2A" w14:textId="77777777" w:rsidR="006A7A94" w:rsidRDefault="006A7A94">
      <w:pPr>
        <w:spacing w:line="360" w:lineRule="auto"/>
        <w:ind w:firstLineChars="200" w:firstLine="420"/>
        <w:jc w:val="left"/>
      </w:pPr>
      <w:r>
        <w:rPr>
          <w:rFonts w:ascii="宋体" w:hAnsi="宋体" w:hint="eastAsia"/>
        </w:rPr>
        <w:t>因四舍五入原因，投资组合报告中分项之和与合计可能存在尾差。</w:t>
      </w:r>
    </w:p>
    <w:p w14:paraId="1EBD0314" w14:textId="77777777" w:rsidR="006A7A94" w:rsidRDefault="006A7A94">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542BE16B" w14:textId="77777777" w:rsidR="006A7A94" w:rsidRDefault="006A7A94">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2"/>
        <w:gridCol w:w="1080"/>
        <w:gridCol w:w="1102"/>
        <w:gridCol w:w="1123"/>
        <w:gridCol w:w="1354"/>
        <w:gridCol w:w="1354"/>
        <w:gridCol w:w="939"/>
        <w:gridCol w:w="871"/>
      </w:tblGrid>
      <w:tr w:rsidR="004F0694" w14:paraId="58E3E40C" w14:textId="77777777">
        <w:trPr>
          <w:divId w:val="303655830"/>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273A6D4" w14:textId="77777777" w:rsidR="006A7A94" w:rsidRDefault="006A7A94">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9D3EE81" w14:textId="77777777" w:rsidR="006A7A94" w:rsidRDefault="006A7A94">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2719C62" w14:textId="77777777" w:rsidR="006A7A94" w:rsidRDefault="006A7A9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B894D6C" w14:textId="77777777" w:rsidR="006A7A94" w:rsidRDefault="006A7A9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D6BD86A" w14:textId="77777777" w:rsidR="006A7A94" w:rsidRDefault="006A7A94">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D5A2C7B" w14:textId="77777777" w:rsidR="006A7A94" w:rsidRDefault="006A7A94">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7693996" w14:textId="77777777" w:rsidR="006A7A94" w:rsidRDefault="006A7A9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AD2ED3D" w14:textId="77777777" w:rsidR="006A7A94" w:rsidRDefault="006A7A94">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4F0694" w14:paraId="637C178C"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B0849D"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DC5639" w14:textId="77777777" w:rsidR="006A7A94" w:rsidRDefault="006A7A94">
            <w:pPr>
              <w:pStyle w:val="a5"/>
              <w:spacing w:before="0" w:beforeAutospacing="0" w:after="0" w:afterAutospacing="0"/>
              <w:jc w:val="center"/>
              <w:rPr>
                <w:rFonts w:hint="eastAsia"/>
              </w:rPr>
            </w:pPr>
            <w:r>
              <w:rPr>
                <w:rFonts w:hint="eastAsia"/>
                <w:kern w:val="2"/>
                <w:sz w:val="21"/>
                <w:lang w:eastAsia="zh-Hans"/>
              </w:rPr>
              <w:t>159650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E4A4B7" w14:textId="77777777" w:rsidR="006A7A94" w:rsidRDefault="006A7A94">
            <w:pPr>
              <w:pStyle w:val="a5"/>
              <w:spacing w:before="0" w:beforeAutospacing="0" w:after="0" w:afterAutospacing="0"/>
              <w:jc w:val="center"/>
              <w:rPr>
                <w:rFonts w:hint="eastAsia"/>
              </w:rPr>
            </w:pPr>
            <w:r>
              <w:rPr>
                <w:rFonts w:hint="eastAsia"/>
                <w:kern w:val="2"/>
                <w:sz w:val="21"/>
                <w:lang w:eastAsia="zh-Hans"/>
              </w:rPr>
              <w:t>国开ETF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9002C8"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C787B2" w14:textId="77777777" w:rsidR="006A7A94" w:rsidRDefault="006A7A94">
            <w:pPr>
              <w:pStyle w:val="a5"/>
              <w:spacing w:before="0" w:beforeAutospacing="0" w:after="0" w:afterAutospacing="0"/>
              <w:jc w:val="right"/>
              <w:rPr>
                <w:rFonts w:hint="eastAsia"/>
              </w:rPr>
            </w:pPr>
            <w:r>
              <w:rPr>
                <w:rFonts w:hint="eastAsia"/>
                <w:kern w:val="2"/>
                <w:sz w:val="21"/>
                <w:lang w:eastAsia="zh-Hans"/>
              </w:rPr>
              <w:t>51,400.00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ADBE16" w14:textId="77777777" w:rsidR="006A7A94" w:rsidRDefault="006A7A94">
            <w:pPr>
              <w:pStyle w:val="a5"/>
              <w:spacing w:before="0" w:beforeAutospacing="0" w:after="0" w:afterAutospacing="0"/>
              <w:jc w:val="right"/>
              <w:rPr>
                <w:rFonts w:hint="eastAsia"/>
              </w:rPr>
            </w:pPr>
            <w:r>
              <w:rPr>
                <w:rFonts w:hint="eastAsia"/>
                <w:kern w:val="2"/>
                <w:sz w:val="21"/>
                <w:lang w:eastAsia="zh-Hans"/>
              </w:rPr>
              <w:t>5,545,289.00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6226BD" w14:textId="77777777" w:rsidR="006A7A94" w:rsidRDefault="006A7A94">
            <w:pPr>
              <w:pStyle w:val="a5"/>
              <w:spacing w:before="0" w:beforeAutospacing="0" w:after="0" w:afterAutospacing="0"/>
              <w:jc w:val="right"/>
              <w:rPr>
                <w:rFonts w:hint="eastAsia"/>
              </w:rPr>
            </w:pPr>
            <w:r>
              <w:rPr>
                <w:rFonts w:hint="eastAsia"/>
                <w:kern w:val="2"/>
                <w:sz w:val="21"/>
                <w:lang w:eastAsia="zh-Hans"/>
              </w:rPr>
              <w:t>19.69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74E4D9"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4C0EE5EF"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A030F9"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839580" w14:textId="77777777" w:rsidR="006A7A94" w:rsidRDefault="006A7A94">
            <w:pPr>
              <w:pStyle w:val="a5"/>
              <w:spacing w:before="0" w:beforeAutospacing="0" w:after="0" w:afterAutospacing="0"/>
              <w:jc w:val="center"/>
              <w:rPr>
                <w:rFonts w:hint="eastAsia"/>
              </w:rPr>
            </w:pPr>
            <w:r>
              <w:rPr>
                <w:rFonts w:hint="eastAsia"/>
                <w:kern w:val="2"/>
                <w:sz w:val="21"/>
                <w:lang w:eastAsia="zh-Hans"/>
              </w:rPr>
              <w:t>159816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0B2F8E" w14:textId="77777777" w:rsidR="006A7A94" w:rsidRDefault="006A7A94">
            <w:pPr>
              <w:pStyle w:val="a5"/>
              <w:spacing w:before="0" w:beforeAutospacing="0" w:after="0" w:afterAutospacing="0"/>
              <w:jc w:val="center"/>
              <w:rPr>
                <w:rFonts w:hint="eastAsia"/>
              </w:rPr>
            </w:pPr>
            <w:r>
              <w:rPr>
                <w:rFonts w:hint="eastAsia"/>
                <w:kern w:val="2"/>
                <w:sz w:val="21"/>
                <w:lang w:eastAsia="zh-Hans"/>
              </w:rPr>
              <w:t>0-4地债</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2C558B"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DA922E" w14:textId="77777777" w:rsidR="006A7A94" w:rsidRDefault="006A7A94">
            <w:pPr>
              <w:pStyle w:val="a5"/>
              <w:spacing w:before="0" w:beforeAutospacing="0" w:after="0" w:afterAutospacing="0"/>
              <w:jc w:val="right"/>
              <w:rPr>
                <w:rFonts w:hint="eastAsia"/>
              </w:rPr>
            </w:pPr>
            <w:r>
              <w:rPr>
                <w:rFonts w:hint="eastAsia"/>
                <w:kern w:val="2"/>
                <w:sz w:val="21"/>
                <w:lang w:eastAsia="zh-Hans"/>
              </w:rPr>
              <w:t>48,600.00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26E300" w14:textId="77777777" w:rsidR="006A7A94" w:rsidRDefault="006A7A94">
            <w:pPr>
              <w:pStyle w:val="a5"/>
              <w:spacing w:before="0" w:beforeAutospacing="0" w:after="0" w:afterAutospacing="0"/>
              <w:jc w:val="right"/>
              <w:rPr>
                <w:rFonts w:hint="eastAsia"/>
              </w:rPr>
            </w:pPr>
            <w:r>
              <w:rPr>
                <w:rFonts w:hint="eastAsia"/>
                <w:kern w:val="2"/>
                <w:sz w:val="21"/>
                <w:lang w:eastAsia="zh-Hans"/>
              </w:rPr>
              <w:t>5,528,979.00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DF4D3F" w14:textId="77777777" w:rsidR="006A7A94" w:rsidRDefault="006A7A94">
            <w:pPr>
              <w:pStyle w:val="a5"/>
              <w:spacing w:before="0" w:beforeAutospacing="0" w:after="0" w:afterAutospacing="0"/>
              <w:jc w:val="right"/>
              <w:rPr>
                <w:rFonts w:hint="eastAsia"/>
              </w:rPr>
            </w:pPr>
            <w:r>
              <w:rPr>
                <w:rFonts w:hint="eastAsia"/>
                <w:kern w:val="2"/>
                <w:sz w:val="21"/>
                <w:lang w:eastAsia="zh-Hans"/>
              </w:rPr>
              <w:t>19.63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A31FFC"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2B37DC71"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97D511"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D5E5CF" w14:textId="77777777" w:rsidR="006A7A94" w:rsidRDefault="006A7A94">
            <w:pPr>
              <w:pStyle w:val="a5"/>
              <w:spacing w:before="0" w:beforeAutospacing="0" w:after="0" w:afterAutospacing="0"/>
              <w:jc w:val="center"/>
              <w:rPr>
                <w:rFonts w:hint="eastAsia"/>
              </w:rPr>
            </w:pPr>
            <w:r>
              <w:rPr>
                <w:rFonts w:hint="eastAsia"/>
                <w:kern w:val="2"/>
                <w:sz w:val="21"/>
                <w:lang w:eastAsia="zh-Hans"/>
              </w:rPr>
              <w:t>511030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DE211F" w14:textId="77777777" w:rsidR="006A7A94" w:rsidRDefault="006A7A94">
            <w:pPr>
              <w:pStyle w:val="a5"/>
              <w:spacing w:before="0" w:beforeAutospacing="0" w:after="0" w:afterAutospacing="0"/>
              <w:jc w:val="center"/>
              <w:rPr>
                <w:rFonts w:hint="eastAsia"/>
              </w:rPr>
            </w:pPr>
            <w:r>
              <w:rPr>
                <w:rFonts w:hint="eastAsia"/>
                <w:kern w:val="2"/>
                <w:sz w:val="21"/>
                <w:lang w:eastAsia="zh-Hans"/>
              </w:rPr>
              <w:t>平安中高等级公司债利差因子ETF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A983D2"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32D5CD" w14:textId="77777777" w:rsidR="006A7A94" w:rsidRDefault="006A7A94">
            <w:pPr>
              <w:pStyle w:val="a5"/>
              <w:spacing w:before="0" w:beforeAutospacing="0" w:after="0" w:afterAutospacing="0"/>
              <w:jc w:val="right"/>
              <w:rPr>
                <w:rFonts w:hint="eastAsia"/>
              </w:rPr>
            </w:pPr>
            <w:r>
              <w:rPr>
                <w:rFonts w:hint="eastAsia"/>
                <w:kern w:val="2"/>
                <w:sz w:val="21"/>
                <w:lang w:eastAsia="zh-Hans"/>
              </w:rPr>
              <w:t>38,900.00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40CA07" w14:textId="77777777" w:rsidR="006A7A94" w:rsidRDefault="006A7A94">
            <w:pPr>
              <w:pStyle w:val="a5"/>
              <w:spacing w:before="0" w:beforeAutospacing="0" w:after="0" w:afterAutospacing="0"/>
              <w:jc w:val="right"/>
              <w:rPr>
                <w:rFonts w:hint="eastAsia"/>
              </w:rPr>
            </w:pPr>
            <w:r>
              <w:rPr>
                <w:rFonts w:hint="eastAsia"/>
                <w:kern w:val="2"/>
                <w:sz w:val="21"/>
                <w:lang w:eastAsia="zh-Hans"/>
              </w:rPr>
              <w:t>4,178,638.00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933CFF" w14:textId="77777777" w:rsidR="006A7A94" w:rsidRDefault="006A7A94">
            <w:pPr>
              <w:pStyle w:val="a5"/>
              <w:spacing w:before="0" w:beforeAutospacing="0" w:after="0" w:afterAutospacing="0"/>
              <w:jc w:val="right"/>
              <w:rPr>
                <w:rFonts w:hint="eastAsia"/>
              </w:rPr>
            </w:pPr>
            <w:r>
              <w:rPr>
                <w:rFonts w:hint="eastAsia"/>
                <w:kern w:val="2"/>
                <w:sz w:val="21"/>
                <w:lang w:eastAsia="zh-Hans"/>
              </w:rPr>
              <w:t>14.84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97BCEE"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0ADC5D4B"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1096C5"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74D47E" w14:textId="77777777" w:rsidR="006A7A94" w:rsidRDefault="006A7A94">
            <w:pPr>
              <w:pStyle w:val="a5"/>
              <w:spacing w:before="0" w:beforeAutospacing="0" w:after="0" w:afterAutospacing="0"/>
              <w:jc w:val="center"/>
              <w:rPr>
                <w:rFonts w:hint="eastAsia"/>
              </w:rPr>
            </w:pPr>
            <w:r>
              <w:rPr>
                <w:rFonts w:hint="eastAsia"/>
                <w:kern w:val="2"/>
                <w:sz w:val="21"/>
                <w:lang w:eastAsia="zh-Hans"/>
              </w:rPr>
              <w:t>511060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089FD8" w14:textId="77777777" w:rsidR="006A7A94" w:rsidRDefault="006A7A94">
            <w:pPr>
              <w:pStyle w:val="a5"/>
              <w:spacing w:before="0" w:beforeAutospacing="0" w:after="0" w:afterAutospacing="0"/>
              <w:jc w:val="center"/>
              <w:rPr>
                <w:rFonts w:hint="eastAsia"/>
              </w:rPr>
            </w:pPr>
            <w:r>
              <w:rPr>
                <w:rFonts w:hint="eastAsia"/>
                <w:kern w:val="2"/>
                <w:sz w:val="21"/>
                <w:lang w:eastAsia="zh-Hans"/>
              </w:rPr>
              <w:t>海富通上证5年期地方政府债ETF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E8F28A"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AD8680" w14:textId="77777777" w:rsidR="006A7A94" w:rsidRDefault="006A7A94">
            <w:pPr>
              <w:pStyle w:val="a5"/>
              <w:spacing w:before="0" w:beforeAutospacing="0" w:after="0" w:afterAutospacing="0"/>
              <w:jc w:val="right"/>
              <w:rPr>
                <w:rFonts w:hint="eastAsia"/>
              </w:rPr>
            </w:pPr>
            <w:r>
              <w:rPr>
                <w:rFonts w:hint="eastAsia"/>
                <w:kern w:val="2"/>
                <w:sz w:val="21"/>
                <w:lang w:eastAsia="zh-Hans"/>
              </w:rPr>
              <w:t>38,900.00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0DCBC4" w14:textId="77777777" w:rsidR="006A7A94" w:rsidRDefault="006A7A94">
            <w:pPr>
              <w:pStyle w:val="a5"/>
              <w:spacing w:before="0" w:beforeAutospacing="0" w:after="0" w:afterAutospacing="0"/>
              <w:jc w:val="right"/>
              <w:rPr>
                <w:rFonts w:hint="eastAsia"/>
              </w:rPr>
            </w:pPr>
            <w:r>
              <w:rPr>
                <w:rFonts w:hint="eastAsia"/>
                <w:kern w:val="2"/>
                <w:sz w:val="21"/>
                <w:lang w:eastAsia="zh-Hans"/>
              </w:rPr>
              <w:t>4,169,613.20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4F144B" w14:textId="77777777" w:rsidR="006A7A94" w:rsidRDefault="006A7A94">
            <w:pPr>
              <w:pStyle w:val="a5"/>
              <w:spacing w:before="0" w:beforeAutospacing="0" w:after="0" w:afterAutospacing="0"/>
              <w:jc w:val="right"/>
              <w:rPr>
                <w:rFonts w:hint="eastAsia"/>
              </w:rPr>
            </w:pPr>
            <w:r>
              <w:rPr>
                <w:rFonts w:hint="eastAsia"/>
                <w:kern w:val="2"/>
                <w:sz w:val="21"/>
                <w:lang w:eastAsia="zh-Hans"/>
              </w:rPr>
              <w:t>14.80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CA3EEA"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1CBDCEB4"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F3C842"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5666CB" w14:textId="77777777" w:rsidR="006A7A94" w:rsidRDefault="006A7A94">
            <w:pPr>
              <w:pStyle w:val="a5"/>
              <w:spacing w:before="0" w:beforeAutospacing="0" w:after="0" w:afterAutospacing="0"/>
              <w:jc w:val="center"/>
              <w:rPr>
                <w:rFonts w:hint="eastAsia"/>
              </w:rPr>
            </w:pPr>
            <w:r>
              <w:rPr>
                <w:rFonts w:hint="eastAsia"/>
                <w:kern w:val="2"/>
                <w:sz w:val="21"/>
                <w:lang w:eastAsia="zh-Hans"/>
              </w:rPr>
              <w:t>511580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B232EB" w14:textId="77777777" w:rsidR="006A7A94" w:rsidRDefault="006A7A94">
            <w:pPr>
              <w:pStyle w:val="a5"/>
              <w:spacing w:before="0" w:beforeAutospacing="0" w:after="0" w:afterAutospacing="0"/>
              <w:jc w:val="center"/>
              <w:rPr>
                <w:rFonts w:hint="eastAsia"/>
              </w:rPr>
            </w:pPr>
            <w:r>
              <w:rPr>
                <w:rFonts w:hint="eastAsia"/>
                <w:kern w:val="2"/>
                <w:sz w:val="21"/>
                <w:lang w:eastAsia="zh-Hans"/>
              </w:rPr>
              <w:t>招商中证国债及政策性金融债0-3年ETF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582B8D"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8B9351" w14:textId="77777777" w:rsidR="006A7A94" w:rsidRDefault="006A7A94">
            <w:pPr>
              <w:pStyle w:val="a5"/>
              <w:spacing w:before="0" w:beforeAutospacing="0" w:after="0" w:afterAutospacing="0"/>
              <w:jc w:val="right"/>
              <w:rPr>
                <w:rFonts w:hint="eastAsia"/>
              </w:rPr>
            </w:pPr>
            <w:r>
              <w:rPr>
                <w:rFonts w:hint="eastAsia"/>
                <w:kern w:val="2"/>
                <w:sz w:val="21"/>
                <w:lang w:eastAsia="zh-Hans"/>
              </w:rPr>
              <w:t>27,000.00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9F751F" w14:textId="77777777" w:rsidR="006A7A94" w:rsidRDefault="006A7A94">
            <w:pPr>
              <w:pStyle w:val="a5"/>
              <w:spacing w:before="0" w:beforeAutospacing="0" w:after="0" w:afterAutospacing="0"/>
              <w:jc w:val="right"/>
              <w:rPr>
                <w:rFonts w:hint="eastAsia"/>
              </w:rPr>
            </w:pPr>
            <w:r>
              <w:rPr>
                <w:rFonts w:hint="eastAsia"/>
                <w:kern w:val="2"/>
                <w:sz w:val="21"/>
                <w:lang w:eastAsia="zh-Hans"/>
              </w:rPr>
              <w:t>2,942,703.00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5D1946" w14:textId="77777777" w:rsidR="006A7A94" w:rsidRDefault="006A7A94">
            <w:pPr>
              <w:pStyle w:val="a5"/>
              <w:spacing w:before="0" w:beforeAutospacing="0" w:after="0" w:afterAutospacing="0"/>
              <w:jc w:val="right"/>
              <w:rPr>
                <w:rFonts w:hint="eastAsia"/>
              </w:rPr>
            </w:pPr>
            <w:r>
              <w:rPr>
                <w:rFonts w:hint="eastAsia"/>
                <w:kern w:val="2"/>
                <w:sz w:val="21"/>
                <w:lang w:eastAsia="zh-Hans"/>
              </w:rPr>
              <w:t>10.45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9F8BA9"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4BE35E75"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AF900E"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36398F" w14:textId="77777777" w:rsidR="006A7A94" w:rsidRDefault="006A7A94">
            <w:pPr>
              <w:pStyle w:val="a5"/>
              <w:spacing w:before="0" w:beforeAutospacing="0" w:after="0" w:afterAutospacing="0"/>
              <w:jc w:val="center"/>
              <w:rPr>
                <w:rFonts w:hint="eastAsia"/>
              </w:rPr>
            </w:pPr>
            <w:r>
              <w:rPr>
                <w:rFonts w:hint="eastAsia"/>
                <w:kern w:val="2"/>
                <w:sz w:val="21"/>
                <w:lang w:eastAsia="zh-Hans"/>
              </w:rPr>
              <w:t>012395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4AFFF0" w14:textId="77777777" w:rsidR="006A7A94" w:rsidRDefault="006A7A94">
            <w:pPr>
              <w:pStyle w:val="a5"/>
              <w:spacing w:before="0" w:beforeAutospacing="0" w:after="0" w:afterAutospacing="0"/>
              <w:jc w:val="center"/>
              <w:rPr>
                <w:rFonts w:hint="eastAsia"/>
              </w:rPr>
            </w:pPr>
            <w:r>
              <w:rPr>
                <w:rFonts w:hint="eastAsia"/>
                <w:kern w:val="2"/>
                <w:sz w:val="21"/>
                <w:lang w:eastAsia="zh-Hans"/>
              </w:rPr>
              <w:t>兴业60天滚动持有短债A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495DA0" w14:textId="77777777" w:rsidR="006A7A94" w:rsidRDefault="006A7A94">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9988E2" w14:textId="77777777" w:rsidR="006A7A94" w:rsidRDefault="006A7A94">
            <w:pPr>
              <w:pStyle w:val="a5"/>
              <w:spacing w:before="0" w:beforeAutospacing="0" w:after="0" w:afterAutospacing="0"/>
              <w:jc w:val="right"/>
              <w:rPr>
                <w:rFonts w:hint="eastAsia"/>
              </w:rPr>
            </w:pPr>
            <w:r>
              <w:rPr>
                <w:rFonts w:hint="eastAsia"/>
                <w:kern w:val="2"/>
                <w:sz w:val="21"/>
                <w:lang w:eastAsia="zh-Hans"/>
              </w:rPr>
              <w:t>2,469,948.92</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252410" w14:textId="77777777" w:rsidR="006A7A94" w:rsidRDefault="006A7A94">
            <w:pPr>
              <w:pStyle w:val="a5"/>
              <w:spacing w:before="0" w:beforeAutospacing="0" w:after="0" w:afterAutospacing="0"/>
              <w:jc w:val="right"/>
              <w:rPr>
                <w:rFonts w:hint="eastAsia"/>
              </w:rPr>
            </w:pPr>
            <w:r>
              <w:rPr>
                <w:rFonts w:hint="eastAsia"/>
                <w:kern w:val="2"/>
                <w:sz w:val="21"/>
                <w:lang w:eastAsia="zh-Hans"/>
              </w:rPr>
              <w:t>2,833,525.40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E54B1C" w14:textId="77777777" w:rsidR="006A7A94" w:rsidRDefault="006A7A94">
            <w:pPr>
              <w:pStyle w:val="a5"/>
              <w:spacing w:before="0" w:beforeAutospacing="0" w:after="0" w:afterAutospacing="0"/>
              <w:jc w:val="right"/>
              <w:rPr>
                <w:rFonts w:hint="eastAsia"/>
              </w:rPr>
            </w:pPr>
            <w:r>
              <w:rPr>
                <w:rFonts w:hint="eastAsia"/>
                <w:kern w:val="2"/>
                <w:sz w:val="21"/>
                <w:lang w:eastAsia="zh-Hans"/>
              </w:rPr>
              <w:t>10.06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7F4E15"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5BAFBD41"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AB9EBE"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F5E2FA" w14:textId="77777777" w:rsidR="006A7A94" w:rsidRDefault="006A7A94">
            <w:pPr>
              <w:pStyle w:val="a5"/>
              <w:spacing w:before="0" w:beforeAutospacing="0" w:after="0" w:afterAutospacing="0"/>
              <w:jc w:val="center"/>
              <w:rPr>
                <w:rFonts w:hint="eastAsia"/>
              </w:rPr>
            </w:pPr>
            <w:r>
              <w:rPr>
                <w:rFonts w:hint="eastAsia"/>
                <w:kern w:val="2"/>
                <w:sz w:val="21"/>
                <w:lang w:eastAsia="zh-Hans"/>
              </w:rPr>
              <w:t>518880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113F5B" w14:textId="77777777" w:rsidR="006A7A94" w:rsidRDefault="006A7A94">
            <w:pPr>
              <w:pStyle w:val="a5"/>
              <w:spacing w:before="0" w:beforeAutospacing="0" w:after="0" w:afterAutospacing="0"/>
              <w:jc w:val="center"/>
              <w:rPr>
                <w:rFonts w:hint="eastAsia"/>
              </w:rPr>
            </w:pPr>
            <w:r>
              <w:rPr>
                <w:rFonts w:hint="eastAsia"/>
                <w:kern w:val="2"/>
                <w:sz w:val="21"/>
                <w:lang w:eastAsia="zh-Hans"/>
              </w:rPr>
              <w:t>华安黄金易(ETF)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B831D1"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5BFBC2" w14:textId="77777777" w:rsidR="006A7A94" w:rsidRDefault="006A7A94">
            <w:pPr>
              <w:pStyle w:val="a5"/>
              <w:spacing w:before="0" w:beforeAutospacing="0" w:after="0" w:afterAutospacing="0"/>
              <w:jc w:val="right"/>
              <w:rPr>
                <w:rFonts w:hint="eastAsia"/>
              </w:rPr>
            </w:pPr>
            <w:r>
              <w:rPr>
                <w:rFonts w:hint="eastAsia"/>
                <w:kern w:val="2"/>
                <w:sz w:val="21"/>
                <w:lang w:eastAsia="zh-Hans"/>
              </w:rPr>
              <w:t>78,800.00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D643B5" w14:textId="77777777" w:rsidR="006A7A94" w:rsidRDefault="006A7A94">
            <w:pPr>
              <w:pStyle w:val="a5"/>
              <w:spacing w:before="0" w:beforeAutospacing="0" w:after="0" w:afterAutospacing="0"/>
              <w:jc w:val="right"/>
              <w:rPr>
                <w:rFonts w:hint="eastAsia"/>
              </w:rPr>
            </w:pPr>
            <w:r>
              <w:rPr>
                <w:rFonts w:hint="eastAsia"/>
                <w:kern w:val="2"/>
                <w:sz w:val="21"/>
                <w:lang w:eastAsia="zh-Hans"/>
              </w:rPr>
              <w:t>764,281.20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F01E8A" w14:textId="77777777" w:rsidR="006A7A94" w:rsidRDefault="006A7A94">
            <w:pPr>
              <w:pStyle w:val="a5"/>
              <w:spacing w:before="0" w:beforeAutospacing="0" w:after="0" w:afterAutospacing="0"/>
              <w:jc w:val="right"/>
              <w:rPr>
                <w:rFonts w:hint="eastAsia"/>
              </w:rPr>
            </w:pPr>
            <w:r>
              <w:rPr>
                <w:rFonts w:hint="eastAsia"/>
                <w:kern w:val="2"/>
                <w:sz w:val="21"/>
                <w:lang w:eastAsia="zh-Hans"/>
              </w:rPr>
              <w:t>2.71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D07F47"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470DF72F"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FFC4731"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44282D" w14:textId="77777777" w:rsidR="006A7A94" w:rsidRDefault="006A7A94">
            <w:pPr>
              <w:pStyle w:val="a5"/>
              <w:spacing w:before="0" w:beforeAutospacing="0" w:after="0" w:afterAutospacing="0"/>
              <w:jc w:val="center"/>
              <w:rPr>
                <w:rFonts w:hint="eastAsia"/>
              </w:rPr>
            </w:pPr>
            <w:r>
              <w:rPr>
                <w:rFonts w:hint="eastAsia"/>
                <w:kern w:val="2"/>
                <w:sz w:val="21"/>
                <w:lang w:eastAsia="zh-Hans"/>
              </w:rPr>
              <w:t>515180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C6061D" w14:textId="77777777" w:rsidR="006A7A94" w:rsidRDefault="006A7A94">
            <w:pPr>
              <w:pStyle w:val="a5"/>
              <w:spacing w:before="0" w:beforeAutospacing="0" w:after="0" w:afterAutospacing="0"/>
              <w:jc w:val="center"/>
              <w:rPr>
                <w:rFonts w:hint="eastAsia"/>
              </w:rPr>
            </w:pPr>
            <w:r>
              <w:rPr>
                <w:rFonts w:hint="eastAsia"/>
                <w:kern w:val="2"/>
                <w:sz w:val="21"/>
                <w:lang w:eastAsia="zh-Hans"/>
              </w:rPr>
              <w:t>易方达中证红利ETF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E5501E"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3F509D" w14:textId="77777777" w:rsidR="006A7A94" w:rsidRDefault="006A7A94">
            <w:pPr>
              <w:pStyle w:val="a5"/>
              <w:spacing w:before="0" w:beforeAutospacing="0" w:after="0" w:afterAutospacing="0"/>
              <w:jc w:val="right"/>
              <w:rPr>
                <w:rFonts w:hint="eastAsia"/>
              </w:rPr>
            </w:pPr>
            <w:r>
              <w:rPr>
                <w:rFonts w:hint="eastAsia"/>
                <w:kern w:val="2"/>
                <w:sz w:val="21"/>
                <w:lang w:eastAsia="zh-Hans"/>
              </w:rPr>
              <w:t>270,000.00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0455F9" w14:textId="77777777" w:rsidR="006A7A94" w:rsidRDefault="006A7A94">
            <w:pPr>
              <w:pStyle w:val="a5"/>
              <w:spacing w:before="0" w:beforeAutospacing="0" w:after="0" w:afterAutospacing="0"/>
              <w:jc w:val="right"/>
              <w:rPr>
                <w:rFonts w:hint="eastAsia"/>
              </w:rPr>
            </w:pPr>
            <w:r>
              <w:rPr>
                <w:rFonts w:hint="eastAsia"/>
                <w:kern w:val="2"/>
                <w:sz w:val="21"/>
                <w:lang w:eastAsia="zh-Hans"/>
              </w:rPr>
              <w:t>386,640.00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632179" w14:textId="77777777" w:rsidR="006A7A94" w:rsidRDefault="006A7A94">
            <w:pPr>
              <w:pStyle w:val="a5"/>
              <w:spacing w:before="0" w:beforeAutospacing="0" w:after="0" w:afterAutospacing="0"/>
              <w:jc w:val="right"/>
              <w:rPr>
                <w:rFonts w:hint="eastAsia"/>
              </w:rPr>
            </w:pPr>
            <w:r>
              <w:rPr>
                <w:rFonts w:hint="eastAsia"/>
                <w:kern w:val="2"/>
                <w:sz w:val="21"/>
                <w:lang w:eastAsia="zh-Hans"/>
              </w:rPr>
              <w:t>1.37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080E00"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p>
        </w:tc>
      </w:tr>
      <w:tr w:rsidR="004F0694" w14:paraId="6A0CFF45"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D0901A"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3520F8" w14:textId="77777777" w:rsidR="006A7A94" w:rsidRDefault="006A7A94">
            <w:pPr>
              <w:pStyle w:val="a5"/>
              <w:spacing w:before="0" w:beforeAutospacing="0" w:after="0" w:afterAutospacing="0"/>
              <w:jc w:val="center"/>
              <w:rPr>
                <w:rFonts w:hint="eastAsia"/>
              </w:rPr>
            </w:pPr>
            <w:r>
              <w:rPr>
                <w:rFonts w:hint="eastAsia"/>
                <w:kern w:val="2"/>
                <w:sz w:val="21"/>
                <w:lang w:eastAsia="zh-Hans"/>
              </w:rPr>
              <w:t>560530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3E96BF" w14:textId="77777777" w:rsidR="006A7A94" w:rsidRDefault="006A7A94">
            <w:pPr>
              <w:pStyle w:val="a5"/>
              <w:spacing w:before="0" w:beforeAutospacing="0" w:after="0" w:afterAutospacing="0"/>
              <w:jc w:val="center"/>
              <w:rPr>
                <w:rFonts w:hint="eastAsia"/>
              </w:rPr>
            </w:pPr>
            <w:r>
              <w:rPr>
                <w:rFonts w:hint="eastAsia"/>
                <w:kern w:val="2"/>
                <w:sz w:val="21"/>
                <w:lang w:eastAsia="zh-Hans"/>
              </w:rPr>
              <w:t>摩根中证A500ETF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29F042" w14:textId="77777777" w:rsidR="006A7A94" w:rsidRDefault="006A7A94">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F2E9C6" w14:textId="77777777" w:rsidR="006A7A94" w:rsidRDefault="006A7A94">
            <w:pPr>
              <w:pStyle w:val="a5"/>
              <w:spacing w:before="0" w:beforeAutospacing="0" w:after="0" w:afterAutospacing="0"/>
              <w:jc w:val="right"/>
              <w:rPr>
                <w:rFonts w:hint="eastAsia"/>
              </w:rPr>
            </w:pPr>
            <w:r>
              <w:rPr>
                <w:rFonts w:hint="eastAsia"/>
                <w:kern w:val="2"/>
                <w:sz w:val="21"/>
                <w:lang w:eastAsia="zh-Hans"/>
              </w:rPr>
              <w:t>312,700.00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FF0394" w14:textId="77777777" w:rsidR="006A7A94" w:rsidRDefault="006A7A94">
            <w:pPr>
              <w:pStyle w:val="a5"/>
              <w:spacing w:before="0" w:beforeAutospacing="0" w:after="0" w:afterAutospacing="0"/>
              <w:jc w:val="right"/>
              <w:rPr>
                <w:rFonts w:hint="eastAsia"/>
              </w:rPr>
            </w:pPr>
            <w:r>
              <w:rPr>
                <w:rFonts w:hint="eastAsia"/>
                <w:kern w:val="2"/>
                <w:sz w:val="21"/>
                <w:lang w:eastAsia="zh-Hans"/>
              </w:rPr>
              <w:t>369,924.10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393CE1" w14:textId="77777777" w:rsidR="006A7A94" w:rsidRDefault="006A7A94">
            <w:pPr>
              <w:pStyle w:val="a5"/>
              <w:spacing w:before="0" w:beforeAutospacing="0" w:after="0" w:afterAutospacing="0"/>
              <w:jc w:val="right"/>
              <w:rPr>
                <w:rFonts w:hint="eastAsia"/>
              </w:rPr>
            </w:pPr>
            <w:r>
              <w:rPr>
                <w:rFonts w:hint="eastAsia"/>
                <w:kern w:val="2"/>
                <w:sz w:val="21"/>
                <w:lang w:eastAsia="zh-Hans"/>
              </w:rPr>
              <w:t>1.31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E13DCE" w14:textId="77777777" w:rsidR="006A7A94" w:rsidRDefault="006A7A94">
            <w:pPr>
              <w:pStyle w:val="a5"/>
              <w:spacing w:before="0" w:beforeAutospacing="0" w:after="0" w:afterAutospacing="0"/>
              <w:jc w:val="right"/>
              <w:rPr>
                <w:rFonts w:hint="eastAsia"/>
              </w:rPr>
            </w:pPr>
            <w:r>
              <w:rPr>
                <w:rFonts w:hint="eastAsia"/>
                <w:kern w:val="2"/>
                <w:sz w:val="21"/>
                <w:lang w:eastAsia="zh-Hans"/>
              </w:rPr>
              <w:t>是</w:t>
            </w:r>
          </w:p>
        </w:tc>
      </w:tr>
      <w:tr w:rsidR="004F0694" w14:paraId="69BAD4F0" w14:textId="77777777">
        <w:trPr>
          <w:divId w:val="30365583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FA9E870" w14:textId="77777777" w:rsidR="006A7A94" w:rsidRDefault="006A7A94">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46D986" w14:textId="77777777" w:rsidR="006A7A94" w:rsidRDefault="006A7A94">
            <w:pPr>
              <w:pStyle w:val="a5"/>
              <w:spacing w:before="0" w:beforeAutospacing="0" w:after="0" w:afterAutospacing="0"/>
              <w:jc w:val="center"/>
              <w:rPr>
                <w:rFonts w:hint="eastAsia"/>
              </w:rPr>
            </w:pPr>
            <w:r>
              <w:rPr>
                <w:rFonts w:hint="eastAsia"/>
                <w:kern w:val="2"/>
                <w:sz w:val="21"/>
                <w:lang w:eastAsia="zh-Hans"/>
              </w:rPr>
              <w:t>016452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138C13" w14:textId="77777777" w:rsidR="006A7A94" w:rsidRDefault="006A7A94">
            <w:pPr>
              <w:pStyle w:val="a5"/>
              <w:spacing w:before="0" w:beforeAutospacing="0" w:after="0" w:afterAutospacing="0"/>
              <w:jc w:val="center"/>
              <w:rPr>
                <w:rFonts w:hint="eastAsia"/>
              </w:rPr>
            </w:pPr>
            <w:r>
              <w:rPr>
                <w:rFonts w:hint="eastAsia"/>
                <w:kern w:val="2"/>
                <w:sz w:val="21"/>
                <w:lang w:eastAsia="zh-Hans"/>
              </w:rPr>
              <w:t>南方纳斯达克100指数发起(QDII)A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F176B0" w14:textId="77777777" w:rsidR="006A7A94" w:rsidRDefault="006A7A94">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632A36" w14:textId="77777777" w:rsidR="006A7A94" w:rsidRDefault="006A7A94">
            <w:pPr>
              <w:pStyle w:val="a5"/>
              <w:spacing w:before="0" w:beforeAutospacing="0" w:after="0" w:afterAutospacing="0"/>
              <w:jc w:val="right"/>
              <w:rPr>
                <w:rFonts w:hint="eastAsia"/>
              </w:rPr>
            </w:pPr>
            <w:r>
              <w:rPr>
                <w:rFonts w:hint="eastAsia"/>
                <w:kern w:val="2"/>
                <w:sz w:val="21"/>
                <w:lang w:eastAsia="zh-Hans"/>
              </w:rPr>
              <w:t>157,877.20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571F28" w14:textId="77777777" w:rsidR="006A7A94" w:rsidRDefault="006A7A94">
            <w:pPr>
              <w:pStyle w:val="a5"/>
              <w:spacing w:before="0" w:beforeAutospacing="0" w:after="0" w:afterAutospacing="0"/>
              <w:jc w:val="right"/>
              <w:rPr>
                <w:rFonts w:hint="eastAsia"/>
              </w:rPr>
            </w:pPr>
            <w:r>
              <w:rPr>
                <w:rFonts w:hint="eastAsia"/>
                <w:kern w:val="2"/>
                <w:sz w:val="21"/>
                <w:lang w:eastAsia="zh-Hans"/>
              </w:rPr>
              <w:t>300,282.43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52E439" w14:textId="77777777" w:rsidR="006A7A94" w:rsidRDefault="006A7A94">
            <w:pPr>
              <w:pStyle w:val="a5"/>
              <w:spacing w:before="0" w:beforeAutospacing="0" w:after="0" w:afterAutospacing="0"/>
              <w:jc w:val="right"/>
              <w:rPr>
                <w:rFonts w:hint="eastAsia"/>
              </w:rPr>
            </w:pPr>
            <w:r>
              <w:rPr>
                <w:rFonts w:hint="eastAsia"/>
                <w:kern w:val="2"/>
                <w:sz w:val="21"/>
                <w:lang w:eastAsia="zh-Hans"/>
              </w:rPr>
              <w:t>1.07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0A3C5E" w14:textId="77777777" w:rsidR="006A7A94" w:rsidRDefault="006A7A94">
            <w:pPr>
              <w:pStyle w:val="a5"/>
              <w:spacing w:before="0" w:beforeAutospacing="0" w:after="0" w:afterAutospacing="0"/>
              <w:jc w:val="right"/>
              <w:rPr>
                <w:rFonts w:hint="eastAsia"/>
              </w:rPr>
            </w:pPr>
            <w:r>
              <w:rPr>
                <w:rFonts w:hint="eastAsia"/>
                <w:kern w:val="2"/>
                <w:sz w:val="21"/>
                <w:lang w:eastAsia="zh-Hans"/>
              </w:rPr>
              <w:t>否</w:t>
            </w:r>
            <w:bookmarkEnd w:id="175"/>
            <w:bookmarkEnd w:id="275"/>
            <w:bookmarkEnd w:id="276"/>
          </w:p>
        </w:tc>
      </w:tr>
    </w:tbl>
    <w:p w14:paraId="3F87DF84" w14:textId="77777777" w:rsidR="006A7A94" w:rsidRDefault="006A7A94">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157"/>
      <w:bookmarkEnd w:id="158"/>
      <w:bookmarkEnd w:id="159"/>
      <w:bookmarkEnd w:id="160"/>
      <w:bookmarkEnd w:id="279"/>
      <w:proofErr w:type="spellEnd"/>
      <w:r>
        <w:rPr>
          <w:rFonts w:hint="eastAsia"/>
          <w:lang w:eastAsia="zh-CN"/>
        </w:rPr>
        <w:t xml:space="preserve"> </w:t>
      </w:r>
    </w:p>
    <w:p w14:paraId="5A96AD1C" w14:textId="77777777" w:rsidR="006A7A94" w:rsidRDefault="006A7A94">
      <w:pPr>
        <w:spacing w:line="360" w:lineRule="auto"/>
        <w:ind w:firstLineChars="200" w:firstLine="420"/>
        <w:divId w:val="1132166357"/>
        <w:rPr>
          <w:rFonts w:ascii="宋体" w:hAnsi="宋体" w:hint="eastAsia"/>
          <w:szCs w:val="21"/>
          <w:lang w:eastAsia="zh-Hans"/>
        </w:rPr>
      </w:pPr>
      <w:r>
        <w:rPr>
          <w:rFonts w:ascii="宋体" w:hAnsi="宋体" w:hint="eastAsia"/>
          <w:szCs w:val="21"/>
          <w:lang w:eastAsia="zh-Hans"/>
        </w:rPr>
        <w:t>无。</w:t>
      </w:r>
    </w:p>
    <w:p w14:paraId="617BE310" w14:textId="77777777" w:rsidR="006A7A94" w:rsidRDefault="006A7A94">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163"/>
      <w:bookmarkEnd w:id="164"/>
      <w:bookmarkEnd w:id="165"/>
      <w:bookmarkEnd w:id="166"/>
      <w:bookmarkEnd w:id="280"/>
      <w:proofErr w:type="spellEnd"/>
      <w:r>
        <w:rPr>
          <w:rFonts w:hint="eastAsia"/>
          <w:szCs w:val="24"/>
        </w:rPr>
        <w:t xml:space="preserve"> </w:t>
      </w:r>
      <w:bookmarkEnd w:id="15"/>
      <w:bookmarkEnd w:id="16"/>
      <w:bookmarkEnd w:id="18"/>
      <w:bookmarkEnd w:id="19"/>
      <w:bookmarkEnd w:id="20"/>
      <w:bookmarkEnd w:id="65"/>
      <w:bookmarkEnd w:id="66"/>
    </w:p>
    <w:p w14:paraId="68C2B91F" w14:textId="77777777" w:rsidR="006A7A94" w:rsidRDefault="006A7A94">
      <w:pPr>
        <w:spacing w:line="360" w:lineRule="auto"/>
        <w:ind w:firstLineChars="200" w:firstLine="420"/>
        <w:divId w:val="501360901"/>
        <w:rPr>
          <w:rFonts w:ascii="宋体" w:hAnsi="宋体" w:hint="eastAsia"/>
          <w:szCs w:val="21"/>
          <w:lang w:eastAsia="zh-Hans"/>
        </w:rPr>
      </w:pPr>
      <w:r>
        <w:rPr>
          <w:rFonts w:ascii="宋体" w:hAnsi="宋体" w:hint="eastAsia"/>
          <w:szCs w:val="21"/>
          <w:lang w:eastAsia="zh-Hans"/>
        </w:rPr>
        <w:t>无。</w:t>
      </w:r>
    </w:p>
    <w:p w14:paraId="1144D213" w14:textId="77777777" w:rsidR="006A7A94" w:rsidRDefault="006A7A94">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4F0694" w14:paraId="39725186" w14:textId="77777777">
        <w:trPr>
          <w:divId w:val="1150096172"/>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83BE764" w14:textId="77777777" w:rsidR="006A7A94" w:rsidRDefault="006A7A94">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4D289B8D" w14:textId="77777777" w:rsidR="006A7A94" w:rsidRDefault="006A7A94">
            <w:pPr>
              <w:jc w:val="center"/>
            </w:pPr>
            <w:r>
              <w:rPr>
                <w:rFonts w:ascii="宋体" w:hAnsi="宋体" w:hint="eastAsia"/>
                <w:color w:val="000000"/>
              </w:rPr>
              <w:t>本期费用2026年1月1日至2026年3月31日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29E46137" w14:textId="77777777" w:rsidR="006A7A94" w:rsidRDefault="006A7A94">
            <w:pPr>
              <w:jc w:val="center"/>
            </w:pPr>
            <w:r>
              <w:rPr>
                <w:rFonts w:ascii="宋体" w:hAnsi="宋体" w:hint="eastAsia"/>
                <w:color w:val="000000"/>
              </w:rPr>
              <w:t xml:space="preserve">其中：交易及持有基金管理人以及管理人关联方所管理基金产生的费用 </w:t>
            </w:r>
          </w:p>
        </w:tc>
      </w:tr>
      <w:tr w:rsidR="004F0694" w14:paraId="1669E7C8" w14:textId="77777777">
        <w:trPr>
          <w:divId w:val="115009617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AE53A6" w14:textId="77777777" w:rsidR="006A7A94" w:rsidRDefault="006A7A94">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CBFC91" w14:textId="77777777" w:rsidR="006A7A94" w:rsidRDefault="006A7A94">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A52ADA" w14:textId="77777777" w:rsidR="006A7A94" w:rsidRDefault="006A7A94">
            <w:pPr>
              <w:jc w:val="right"/>
            </w:pPr>
            <w:r>
              <w:rPr>
                <w:rFonts w:ascii="宋体" w:hAnsi="宋体" w:hint="eastAsia"/>
                <w:szCs w:val="24"/>
                <w:lang w:eastAsia="zh-Hans"/>
              </w:rPr>
              <w:t>-</w:t>
            </w:r>
          </w:p>
        </w:tc>
      </w:tr>
      <w:tr w:rsidR="004F0694" w14:paraId="09F9D01E" w14:textId="77777777">
        <w:trPr>
          <w:divId w:val="115009617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ED9D6C" w14:textId="77777777" w:rsidR="006A7A94" w:rsidRDefault="006A7A94">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BD3A28" w14:textId="77777777" w:rsidR="006A7A94" w:rsidRDefault="006A7A94">
            <w:pPr>
              <w:jc w:val="right"/>
            </w:pPr>
            <w:r>
              <w:rPr>
                <w:rFonts w:ascii="宋体" w:hAnsi="宋体" w:hint="eastAsia"/>
                <w:szCs w:val="24"/>
                <w:lang w:eastAsia="zh-Hans"/>
              </w:rPr>
              <w:t>2,622.43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6D0F8A" w14:textId="77777777" w:rsidR="006A7A94" w:rsidRDefault="006A7A94">
            <w:pPr>
              <w:jc w:val="right"/>
            </w:pPr>
            <w:r>
              <w:rPr>
                <w:rFonts w:ascii="宋体" w:hAnsi="宋体" w:hint="eastAsia"/>
                <w:szCs w:val="24"/>
                <w:lang w:eastAsia="zh-Hans"/>
              </w:rPr>
              <w:t>249.87</w:t>
            </w:r>
          </w:p>
        </w:tc>
      </w:tr>
      <w:tr w:rsidR="004F0694" w14:paraId="3DA32BEB" w14:textId="77777777">
        <w:trPr>
          <w:divId w:val="115009617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B1BE1A" w14:textId="77777777" w:rsidR="006A7A94" w:rsidRDefault="006A7A94">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D6D5EA" w14:textId="77777777" w:rsidR="006A7A94" w:rsidRDefault="006A7A94">
            <w:pPr>
              <w:jc w:val="right"/>
            </w:pPr>
            <w:r>
              <w:rPr>
                <w:rFonts w:ascii="宋体" w:hAnsi="宋体" w:hint="eastAsia"/>
                <w:szCs w:val="24"/>
                <w:lang w:eastAsia="zh-Hans"/>
              </w:rPr>
              <w:t>712.54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D9767A" w14:textId="77777777" w:rsidR="006A7A94" w:rsidRDefault="006A7A94">
            <w:pPr>
              <w:jc w:val="right"/>
            </w:pPr>
            <w:r>
              <w:rPr>
                <w:rFonts w:ascii="宋体" w:hAnsi="宋体" w:hint="eastAsia"/>
                <w:szCs w:val="24"/>
                <w:lang w:eastAsia="zh-Hans"/>
              </w:rPr>
              <w:t>70.18</w:t>
            </w:r>
          </w:p>
        </w:tc>
      </w:tr>
      <w:tr w:rsidR="004F0694" w14:paraId="1B4F8EDF" w14:textId="77777777">
        <w:trPr>
          <w:divId w:val="115009617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D8AB1E" w14:textId="77777777" w:rsidR="006A7A94" w:rsidRDefault="006A7A94">
            <w:pPr>
              <w:jc w:val="left"/>
            </w:pPr>
            <w:r>
              <w:rPr>
                <w:rFonts w:ascii="宋体" w:hAnsi="宋体" w:hint="eastAsia"/>
                <w:color w:val="000000"/>
              </w:rPr>
              <w:lastRenderedPageBreak/>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E296216" w14:textId="77777777" w:rsidR="006A7A94" w:rsidRDefault="006A7A94">
            <w:pPr>
              <w:jc w:val="right"/>
            </w:pPr>
            <w:r>
              <w:rPr>
                <w:rFonts w:ascii="宋体" w:hAnsi="宋体" w:hint="eastAsia"/>
                <w:szCs w:val="24"/>
                <w:lang w:eastAsia="zh-Hans"/>
              </w:rPr>
              <w:t>22,898.73</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A4A4B5" w14:textId="77777777" w:rsidR="006A7A94" w:rsidRDefault="006A7A94">
            <w:pPr>
              <w:jc w:val="right"/>
            </w:pPr>
            <w:r>
              <w:rPr>
                <w:rFonts w:ascii="宋体" w:hAnsi="宋体" w:hint="eastAsia"/>
                <w:szCs w:val="24"/>
                <w:lang w:eastAsia="zh-Hans"/>
              </w:rPr>
              <w:t>3,117.20</w:t>
            </w:r>
          </w:p>
        </w:tc>
      </w:tr>
      <w:tr w:rsidR="004F0694" w14:paraId="1DED5D24" w14:textId="77777777">
        <w:trPr>
          <w:divId w:val="115009617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28AFB1" w14:textId="77777777" w:rsidR="006A7A94" w:rsidRDefault="006A7A94">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E8F95B" w14:textId="77777777" w:rsidR="006A7A94" w:rsidRDefault="006A7A94">
            <w:pPr>
              <w:jc w:val="right"/>
            </w:pPr>
            <w:r>
              <w:rPr>
                <w:rFonts w:ascii="宋体" w:hAnsi="宋体" w:hint="eastAsia"/>
                <w:szCs w:val="24"/>
                <w:lang w:eastAsia="zh-Hans"/>
              </w:rPr>
              <w:t>5,829.68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B31305" w14:textId="77777777" w:rsidR="006A7A94" w:rsidRDefault="006A7A94">
            <w:pPr>
              <w:jc w:val="right"/>
            </w:pPr>
            <w:r>
              <w:rPr>
                <w:rFonts w:ascii="宋体" w:hAnsi="宋体" w:hint="eastAsia"/>
                <w:szCs w:val="24"/>
                <w:lang w:eastAsia="zh-Hans"/>
              </w:rPr>
              <w:t>207.23</w:t>
            </w:r>
          </w:p>
        </w:tc>
      </w:tr>
      <w:tr w:rsidR="004F0694" w14:paraId="012F2AF4" w14:textId="77777777">
        <w:trPr>
          <w:divId w:val="115009617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1AFC01" w14:textId="77777777" w:rsidR="006A7A94" w:rsidRDefault="006A7A94">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42889B" w14:textId="77777777" w:rsidR="006A7A94" w:rsidRDefault="006A7A94">
            <w:pPr>
              <w:jc w:val="right"/>
            </w:pPr>
            <w:r>
              <w:rPr>
                <w:rFonts w:ascii="宋体" w:hAnsi="宋体" w:hint="eastAsia"/>
                <w:szCs w:val="24"/>
                <w:lang w:eastAsia="zh-Hans"/>
              </w:rPr>
              <w:t>617.09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7F7EC5" w14:textId="77777777" w:rsidR="006A7A94" w:rsidRDefault="006A7A94">
            <w:pPr>
              <w:jc w:val="right"/>
            </w:pPr>
            <w:r>
              <w:rPr>
                <w:rFonts w:ascii="宋体" w:hAnsi="宋体" w:hint="eastAsia"/>
                <w:szCs w:val="24"/>
                <w:lang w:eastAsia="zh-Hans"/>
              </w:rPr>
              <w:t>78.24</w:t>
            </w:r>
          </w:p>
        </w:tc>
      </w:tr>
    </w:tbl>
    <w:p w14:paraId="098F8EE3" w14:textId="77777777" w:rsidR="006A7A94" w:rsidRDefault="006A7A94">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4F0694" w14:paraId="5A197123" w14:textId="77777777">
        <w:trPr>
          <w:divId w:val="101823694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63694F70" w14:textId="77777777" w:rsidR="006A7A94" w:rsidRDefault="006A7A94">
            <w:pPr>
              <w:spacing w:line="360" w:lineRule="auto"/>
              <w:jc w:val="left"/>
            </w:pPr>
            <w:r>
              <w:rPr>
                <w:rFonts w:ascii="宋体" w:hAnsi="宋体" w:cs="宋体" w:hint="eastAsia"/>
                <w:color w:val="000000"/>
                <w:kern w:val="0"/>
              </w:rPr>
              <w:t>无。</w:t>
            </w:r>
          </w:p>
        </w:tc>
      </w:tr>
    </w:tbl>
    <w:p w14:paraId="1D162E06" w14:textId="77777777" w:rsidR="006A7A94" w:rsidRDefault="006A7A94">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76F05BA4" w14:textId="77777777" w:rsidR="006A7A94" w:rsidRDefault="006A7A94">
      <w:pPr>
        <w:wordWrap w:val="0"/>
        <w:spacing w:line="360" w:lineRule="auto"/>
        <w:jc w:val="right"/>
        <w:divId w:val="2026790003"/>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4F0694" w14:paraId="74A83D8B" w14:textId="77777777">
        <w:trPr>
          <w:divId w:val="2026790003"/>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DF89D02" w14:textId="77777777" w:rsidR="006A7A94" w:rsidRDefault="006A7A94">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AC4E70" w14:textId="77777777" w:rsidR="006A7A94" w:rsidRDefault="006A7A94">
            <w:pPr>
              <w:ind w:right="3"/>
              <w:jc w:val="center"/>
            </w:pPr>
            <w:r>
              <w:rPr>
                <w:rFonts w:ascii="宋体" w:hAnsi="宋体" w:hint="eastAsia"/>
                <w:lang w:eastAsia="zh-Hans"/>
              </w:rPr>
              <w:t>摩根双季鑫6个月持有债券(FOF)A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49EA23" w14:textId="77777777" w:rsidR="006A7A94" w:rsidRDefault="006A7A94">
            <w:pPr>
              <w:ind w:right="3"/>
              <w:jc w:val="center"/>
            </w:pPr>
            <w:r>
              <w:rPr>
                <w:rFonts w:ascii="宋体" w:hAnsi="宋体" w:hint="eastAsia"/>
                <w:lang w:eastAsia="zh-Hans"/>
              </w:rPr>
              <w:t>摩根双季鑫6个月持有债券(FOF)C</w:t>
            </w:r>
            <w:r>
              <w:rPr>
                <w:rFonts w:ascii="宋体" w:hAnsi="宋体" w:hint="eastAsia"/>
                <w:kern w:val="0"/>
                <w:szCs w:val="24"/>
                <w:lang w:eastAsia="zh-Hans"/>
              </w:rPr>
              <w:t xml:space="preserve"> </w:t>
            </w:r>
          </w:p>
        </w:tc>
      </w:tr>
      <w:tr w:rsidR="004F0694" w14:paraId="754BEA1D" w14:textId="77777777">
        <w:trPr>
          <w:divId w:val="202679000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4DEF02" w14:textId="77777777" w:rsidR="006A7A94" w:rsidRDefault="006A7A9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7271F" w14:textId="77777777" w:rsidR="006A7A94" w:rsidRDefault="006A7A94">
            <w:pPr>
              <w:jc w:val="right"/>
            </w:pPr>
            <w:r>
              <w:rPr>
                <w:rFonts w:ascii="宋体" w:hAnsi="宋体" w:hint="eastAsia"/>
              </w:rPr>
              <w:t>19,178,190.60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04B2CA" w14:textId="77777777" w:rsidR="006A7A94" w:rsidRDefault="006A7A94">
            <w:pPr>
              <w:jc w:val="right"/>
            </w:pPr>
            <w:r>
              <w:rPr>
                <w:rFonts w:ascii="宋体" w:hAnsi="宋体" w:hint="eastAsia"/>
              </w:rPr>
              <w:t>20,365,346.05</w:t>
            </w:r>
          </w:p>
        </w:tc>
      </w:tr>
      <w:tr w:rsidR="004F0694" w14:paraId="48E421FC" w14:textId="77777777">
        <w:trPr>
          <w:divId w:val="202679000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61489A" w14:textId="77777777" w:rsidR="006A7A94" w:rsidRDefault="006A7A9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2B35B4" w14:textId="77777777" w:rsidR="006A7A94" w:rsidRDefault="006A7A94">
            <w:pPr>
              <w:jc w:val="right"/>
            </w:pPr>
            <w:r>
              <w:rPr>
                <w:rFonts w:ascii="宋体" w:hAnsi="宋体" w:hint="eastAsia"/>
              </w:rPr>
              <w:t>1,007,169.10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B81AAD" w14:textId="77777777" w:rsidR="006A7A94" w:rsidRDefault="006A7A94">
            <w:pPr>
              <w:jc w:val="right"/>
            </w:pPr>
            <w:r>
              <w:rPr>
                <w:rFonts w:ascii="宋体" w:hAnsi="宋体" w:hint="eastAsia"/>
              </w:rPr>
              <w:t>165,659.09</w:t>
            </w:r>
          </w:p>
        </w:tc>
      </w:tr>
      <w:tr w:rsidR="004F0694" w14:paraId="0B1C3D53" w14:textId="77777777">
        <w:trPr>
          <w:divId w:val="202679000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F890CB" w14:textId="77777777" w:rsidR="006A7A94" w:rsidRDefault="006A7A9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D7AA31" w14:textId="77777777" w:rsidR="006A7A94" w:rsidRDefault="006A7A94">
            <w:pPr>
              <w:jc w:val="right"/>
            </w:pPr>
            <w:r>
              <w:rPr>
                <w:rFonts w:ascii="宋体" w:hAnsi="宋体" w:hint="eastAsia"/>
              </w:rPr>
              <w:t>1,192,371.51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A8E9C0" w14:textId="77777777" w:rsidR="006A7A94" w:rsidRDefault="006A7A94">
            <w:pPr>
              <w:jc w:val="right"/>
            </w:pPr>
            <w:r>
              <w:rPr>
                <w:rFonts w:ascii="宋体" w:hAnsi="宋体" w:hint="eastAsia"/>
              </w:rPr>
              <w:t>12,445,500.86</w:t>
            </w:r>
          </w:p>
        </w:tc>
      </w:tr>
      <w:tr w:rsidR="004F0694" w14:paraId="156F742F" w14:textId="77777777">
        <w:trPr>
          <w:divId w:val="202679000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695312" w14:textId="77777777" w:rsidR="006A7A94" w:rsidRDefault="006A7A9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A4C30A" w14:textId="77777777" w:rsidR="006A7A94" w:rsidRDefault="006A7A9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B26E1" w14:textId="77777777" w:rsidR="006A7A94" w:rsidRDefault="006A7A94">
            <w:pPr>
              <w:jc w:val="right"/>
            </w:pPr>
            <w:r>
              <w:rPr>
                <w:rFonts w:ascii="宋体" w:hAnsi="宋体" w:hint="eastAsia"/>
              </w:rPr>
              <w:t>-</w:t>
            </w:r>
          </w:p>
        </w:tc>
      </w:tr>
      <w:tr w:rsidR="004F0694" w14:paraId="319B9D26" w14:textId="77777777">
        <w:trPr>
          <w:divId w:val="2026790003"/>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C8FF05" w14:textId="77777777" w:rsidR="006A7A94" w:rsidRDefault="006A7A9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EC5BC1" w14:textId="77777777" w:rsidR="006A7A94" w:rsidRDefault="006A7A94">
            <w:pPr>
              <w:jc w:val="right"/>
            </w:pPr>
            <w:r>
              <w:rPr>
                <w:rFonts w:ascii="宋体" w:hAnsi="宋体" w:hint="eastAsia"/>
              </w:rPr>
              <w:t>18,992,988.19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88B52E" w14:textId="77777777" w:rsidR="006A7A94" w:rsidRDefault="006A7A94">
            <w:pPr>
              <w:jc w:val="right"/>
            </w:pPr>
            <w:r>
              <w:rPr>
                <w:rFonts w:ascii="宋体" w:hAnsi="宋体" w:hint="eastAsia"/>
              </w:rPr>
              <w:t>8,085,504.28</w:t>
            </w:r>
          </w:p>
        </w:tc>
      </w:tr>
    </w:tbl>
    <w:p w14:paraId="39E882D0" w14:textId="77777777" w:rsidR="006A7A94" w:rsidRDefault="006A7A94">
      <w:pPr>
        <w:spacing w:line="360" w:lineRule="auto"/>
        <w:jc w:val="left"/>
        <w:divId w:val="2026790003"/>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27EF2E65" w14:textId="77777777" w:rsidR="006A7A94" w:rsidRDefault="006A7A94">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1DD3A173" w14:textId="77777777" w:rsidR="006A7A94" w:rsidRDefault="006A7A94">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5AE57A90" w14:textId="77777777" w:rsidR="006A7A94" w:rsidRDefault="006A7A94">
      <w:pPr>
        <w:wordWrap w:val="0"/>
        <w:spacing w:line="360" w:lineRule="auto"/>
        <w:jc w:val="right"/>
        <w:divId w:val="211446830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4F0694" w14:paraId="56D0863E" w14:textId="77777777">
        <w:trPr>
          <w:divId w:val="211446830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9BD296" w14:textId="77777777" w:rsidR="006A7A94" w:rsidRDefault="006A7A9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EA8A06" w14:textId="77777777" w:rsidR="006A7A94" w:rsidRDefault="006A7A94">
            <w:pPr>
              <w:jc w:val="center"/>
            </w:pPr>
            <w:r>
              <w:rPr>
                <w:rFonts w:ascii="宋体" w:hAnsi="宋体" w:hint="eastAsia"/>
                <w:lang w:eastAsia="zh-Hans"/>
              </w:rPr>
              <w:t>摩根双季鑫6个月持有债券(FOF)A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BDF79A" w14:textId="77777777" w:rsidR="006A7A94" w:rsidRDefault="006A7A94">
            <w:pPr>
              <w:jc w:val="center"/>
            </w:pPr>
            <w:r>
              <w:rPr>
                <w:rFonts w:ascii="宋体" w:hAnsi="宋体" w:hint="eastAsia"/>
                <w:lang w:eastAsia="zh-Hans"/>
              </w:rPr>
              <w:t>摩根双季鑫6个月持有债券(FOF)C</w:t>
            </w:r>
            <w:r>
              <w:rPr>
                <w:rFonts w:ascii="宋体" w:hAnsi="宋体" w:hint="eastAsia"/>
                <w:color w:val="000000"/>
              </w:rPr>
              <w:t xml:space="preserve"> </w:t>
            </w:r>
          </w:p>
        </w:tc>
      </w:tr>
      <w:tr w:rsidR="004F0694" w14:paraId="5A9324B0" w14:textId="77777777">
        <w:trPr>
          <w:divId w:val="21144683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AD450" w14:textId="77777777" w:rsidR="006A7A94" w:rsidRDefault="006A7A94">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FC818" w14:textId="77777777" w:rsidR="006A7A94" w:rsidRDefault="006A7A94">
            <w:pPr>
              <w:jc w:val="right"/>
            </w:pPr>
            <w:r>
              <w:rPr>
                <w:rFonts w:ascii="宋体" w:hAnsi="宋体" w:hint="eastAsia"/>
                <w:kern w:val="0"/>
                <w:szCs w:val="24"/>
                <w:lang w:eastAsia="zh-Hans"/>
              </w:rPr>
              <w:t>10,817,869.37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C220D" w14:textId="77777777" w:rsidR="006A7A94" w:rsidRDefault="006A7A94">
            <w:pPr>
              <w:jc w:val="right"/>
            </w:pPr>
            <w:r>
              <w:rPr>
                <w:rFonts w:ascii="宋体" w:hAnsi="宋体" w:hint="eastAsia"/>
                <w:kern w:val="0"/>
                <w:szCs w:val="24"/>
                <w:lang w:eastAsia="zh-Hans"/>
              </w:rPr>
              <w:t>-</w:t>
            </w:r>
          </w:p>
        </w:tc>
      </w:tr>
      <w:tr w:rsidR="004F0694" w14:paraId="3B45B209" w14:textId="77777777">
        <w:trPr>
          <w:divId w:val="21144683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35737" w14:textId="77777777" w:rsidR="006A7A94" w:rsidRDefault="006A7A9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5CCAB" w14:textId="77777777" w:rsidR="006A7A94" w:rsidRDefault="006A7A9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9A758" w14:textId="77777777" w:rsidR="006A7A94" w:rsidRDefault="006A7A94">
            <w:pPr>
              <w:jc w:val="right"/>
            </w:pPr>
            <w:r>
              <w:rPr>
                <w:rFonts w:ascii="宋体" w:hAnsi="宋体" w:hint="eastAsia"/>
                <w:szCs w:val="24"/>
                <w:lang w:eastAsia="zh-Hans"/>
              </w:rPr>
              <w:t>-</w:t>
            </w:r>
          </w:p>
        </w:tc>
      </w:tr>
      <w:tr w:rsidR="004F0694" w14:paraId="041D140C" w14:textId="77777777">
        <w:trPr>
          <w:divId w:val="21144683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BDFA7" w14:textId="77777777" w:rsidR="006A7A94" w:rsidRDefault="006A7A9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00872" w14:textId="77777777" w:rsidR="006A7A94" w:rsidRDefault="006A7A94">
            <w:pPr>
              <w:jc w:val="right"/>
            </w:pPr>
            <w:r>
              <w:rPr>
                <w:rFonts w:ascii="宋体" w:hAnsi="宋体" w:hint="eastAsia"/>
                <w:lang w:eastAsia="zh-Hans"/>
              </w:rPr>
              <w:t>266,559.00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0E424" w14:textId="77777777" w:rsidR="006A7A94" w:rsidRDefault="006A7A94">
            <w:pPr>
              <w:jc w:val="right"/>
            </w:pPr>
            <w:r>
              <w:rPr>
                <w:rFonts w:ascii="宋体" w:hAnsi="宋体" w:hint="eastAsia"/>
                <w:lang w:eastAsia="zh-Hans"/>
              </w:rPr>
              <w:t>-</w:t>
            </w:r>
          </w:p>
        </w:tc>
      </w:tr>
      <w:tr w:rsidR="004F0694" w14:paraId="6CF9EC16" w14:textId="77777777">
        <w:trPr>
          <w:divId w:val="21144683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6B11A" w14:textId="77777777" w:rsidR="006A7A94" w:rsidRDefault="006A7A9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51ABF" w14:textId="77777777" w:rsidR="006A7A94" w:rsidRDefault="006A7A94">
            <w:pPr>
              <w:jc w:val="right"/>
            </w:pPr>
            <w:r>
              <w:rPr>
                <w:rFonts w:ascii="宋体" w:hAnsi="宋体" w:hint="eastAsia"/>
                <w:lang w:eastAsia="zh-Hans"/>
              </w:rPr>
              <w:t>10,551,310.37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FE53B" w14:textId="77777777" w:rsidR="006A7A94" w:rsidRDefault="006A7A94">
            <w:pPr>
              <w:jc w:val="right"/>
            </w:pPr>
            <w:r>
              <w:rPr>
                <w:rFonts w:ascii="宋体" w:hAnsi="宋体" w:hint="eastAsia"/>
                <w:lang w:eastAsia="zh-Hans"/>
              </w:rPr>
              <w:t>-</w:t>
            </w:r>
          </w:p>
        </w:tc>
      </w:tr>
      <w:tr w:rsidR="004F0694" w14:paraId="774D737B" w14:textId="77777777">
        <w:trPr>
          <w:divId w:val="211446830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2F84F" w14:textId="77777777" w:rsidR="006A7A94" w:rsidRDefault="006A7A9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CD355" w14:textId="77777777" w:rsidR="006A7A94" w:rsidRDefault="006A7A94">
            <w:pPr>
              <w:jc w:val="right"/>
            </w:pPr>
            <w:r>
              <w:rPr>
                <w:rFonts w:ascii="宋体" w:hAnsi="宋体" w:hint="eastAsia"/>
                <w:lang w:eastAsia="zh-Hans"/>
              </w:rPr>
              <w:t>38.97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241530" w14:textId="77777777" w:rsidR="006A7A94" w:rsidRDefault="006A7A94">
            <w:pPr>
              <w:jc w:val="right"/>
            </w:pPr>
            <w:r>
              <w:rPr>
                <w:rFonts w:ascii="宋体" w:hAnsi="宋体" w:hint="eastAsia"/>
                <w:lang w:eastAsia="zh-Hans"/>
              </w:rPr>
              <w:t>-</w:t>
            </w:r>
          </w:p>
        </w:tc>
      </w:tr>
    </w:tbl>
    <w:p w14:paraId="715421DD" w14:textId="77777777" w:rsidR="006A7A94" w:rsidRDefault="006A7A94">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4F0694" w14:paraId="48E17243" w14:textId="77777777">
        <w:trPr>
          <w:divId w:val="849223374"/>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A40FCC" w14:textId="77777777" w:rsidR="006A7A94" w:rsidRDefault="006A7A94">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FEF056" w14:textId="77777777" w:rsidR="006A7A94" w:rsidRDefault="006A7A94">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56C3F2" w14:textId="77777777" w:rsidR="006A7A94" w:rsidRDefault="006A7A94">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A7F74D" w14:textId="77777777" w:rsidR="006A7A94" w:rsidRDefault="006A7A94">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C71D63" w14:textId="77777777" w:rsidR="006A7A94" w:rsidRDefault="006A7A94">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BF45B1" w14:textId="77777777" w:rsidR="006A7A94" w:rsidRDefault="006A7A94">
            <w:pPr>
              <w:spacing w:line="360" w:lineRule="auto"/>
              <w:jc w:val="center"/>
            </w:pPr>
            <w:r>
              <w:rPr>
                <w:rFonts w:ascii="宋体" w:hAnsi="宋体" w:hint="eastAsia"/>
              </w:rPr>
              <w:t xml:space="preserve">适用费率 </w:t>
            </w:r>
          </w:p>
        </w:tc>
      </w:tr>
      <w:tr w:rsidR="004F0694" w14:paraId="2243B335" w14:textId="77777777">
        <w:trPr>
          <w:divId w:val="84922337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961D0" w14:textId="77777777" w:rsidR="006A7A94" w:rsidRDefault="006A7A94">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A2A81" w14:textId="77777777" w:rsidR="006A7A94" w:rsidRDefault="006A7A94">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D4459" w14:textId="77777777" w:rsidR="006A7A94" w:rsidRDefault="006A7A94">
            <w:pPr>
              <w:spacing w:line="360" w:lineRule="auto"/>
              <w:jc w:val="center"/>
            </w:pPr>
            <w:r>
              <w:rPr>
                <w:rFonts w:ascii="宋体" w:hAnsi="宋体" w:hint="eastAsia"/>
              </w:rPr>
              <w:t>2026-02-06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3C79F" w14:textId="77777777" w:rsidR="006A7A94" w:rsidRDefault="006A7A94">
            <w:pPr>
              <w:spacing w:line="360" w:lineRule="auto"/>
              <w:jc w:val="right"/>
            </w:pPr>
            <w:r>
              <w:rPr>
                <w:rFonts w:ascii="宋体" w:hAnsi="宋体" w:hint="eastAsia"/>
              </w:rPr>
              <w:t>266,559.00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E0EEE" w14:textId="77777777" w:rsidR="006A7A94" w:rsidRDefault="006A7A94">
            <w:pPr>
              <w:spacing w:line="360" w:lineRule="auto"/>
              <w:jc w:val="right"/>
            </w:pPr>
            <w:r>
              <w:rPr>
                <w:rFonts w:ascii="宋体" w:hAnsi="宋体" w:hint="eastAsia"/>
              </w:rPr>
              <w:t>-281,059.81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F9715" w14:textId="77777777" w:rsidR="006A7A94" w:rsidRDefault="006A7A94">
            <w:pPr>
              <w:spacing w:line="360" w:lineRule="auto"/>
              <w:jc w:val="right"/>
            </w:pPr>
            <w:r>
              <w:rPr>
                <w:rFonts w:ascii="宋体" w:hAnsi="宋体" w:hint="eastAsia"/>
              </w:rPr>
              <w:t>-</w:t>
            </w:r>
            <w:r>
              <w:t xml:space="preserve"> </w:t>
            </w:r>
          </w:p>
        </w:tc>
      </w:tr>
      <w:tr w:rsidR="004F0694" w14:paraId="581C976F" w14:textId="77777777">
        <w:trPr>
          <w:divId w:val="849223374"/>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EC309" w14:textId="77777777" w:rsidR="006A7A94" w:rsidRDefault="006A7A94">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CEE62" w14:textId="77777777" w:rsidR="006A7A94" w:rsidRDefault="006A7A94"/>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215B1" w14:textId="77777777" w:rsidR="006A7A94" w:rsidRDefault="006A7A94">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71D51" w14:textId="77777777" w:rsidR="006A7A94" w:rsidRDefault="006A7A94">
            <w:pPr>
              <w:spacing w:line="360" w:lineRule="auto"/>
              <w:jc w:val="right"/>
            </w:pPr>
            <w:r>
              <w:rPr>
                <w:rFonts w:ascii="宋体" w:hAnsi="宋体" w:hint="eastAsia"/>
              </w:rPr>
              <w:t>266,559.00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C6333" w14:textId="77777777" w:rsidR="006A7A94" w:rsidRDefault="006A7A94">
            <w:pPr>
              <w:spacing w:line="360" w:lineRule="auto"/>
              <w:jc w:val="right"/>
            </w:pPr>
            <w:r>
              <w:rPr>
                <w:rFonts w:ascii="宋体" w:hAnsi="宋体" w:hint="eastAsia"/>
              </w:rPr>
              <w:t>-281,059.81</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66CE6" w14:textId="77777777" w:rsidR="006A7A94" w:rsidRDefault="006A7A94"/>
        </w:tc>
      </w:tr>
    </w:tbl>
    <w:p w14:paraId="5BEA5C08" w14:textId="77777777" w:rsidR="006A7A94" w:rsidRDefault="006A7A94">
      <w:pPr>
        <w:spacing w:line="360" w:lineRule="auto"/>
        <w:jc w:val="left"/>
        <w:divId w:val="1443764384"/>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8D98F86" w14:textId="77777777" w:rsidR="006A7A94" w:rsidRDefault="006A7A94">
      <w:pPr>
        <w:pStyle w:val="XBRLTitle1"/>
        <w:spacing w:before="156" w:line="360" w:lineRule="auto"/>
        <w:ind w:left="425"/>
      </w:pPr>
      <w:bookmarkStart w:id="320" w:name="_Toc17900002"/>
      <w:bookmarkStart w:id="321" w:name="_Toc512519525"/>
      <w:bookmarkStart w:id="322" w:name="_Toc481074873"/>
      <w:bookmarkStart w:id="323" w:name="_Toc490050053"/>
      <w:bookmarkStart w:id="324" w:name="_Toc513295874"/>
      <w:bookmarkStart w:id="325" w:name="_Toc513295937"/>
      <w:proofErr w:type="spellStart"/>
      <w:r>
        <w:rPr>
          <w:rFonts w:hint="eastAsia"/>
        </w:rPr>
        <w:lastRenderedPageBreak/>
        <w:t>报告期末发起式基金发起资金持有份额情况</w:t>
      </w:r>
      <w:bookmarkEnd w:id="320"/>
      <w:bookmarkEnd w:id="321"/>
      <w:bookmarkEnd w:id="322"/>
      <w:bookmarkEnd w:id="323"/>
      <w:bookmarkEnd w:id="324"/>
      <w:bookmarkEnd w:id="325"/>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4F0694" w14:paraId="09275EB3" w14:textId="77777777">
        <w:trPr>
          <w:divId w:val="614749665"/>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63E1BE" w14:textId="77777777" w:rsidR="006A7A94" w:rsidRDefault="006A7A94">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D81C99" w14:textId="77777777" w:rsidR="006A7A94" w:rsidRDefault="006A7A94">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CE0CFA" w14:textId="77777777" w:rsidR="006A7A94" w:rsidRDefault="006A7A94">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D47BCE" w14:textId="77777777" w:rsidR="006A7A94" w:rsidRDefault="006A7A94">
            <w:pPr>
              <w:jc w:val="center"/>
            </w:pPr>
            <w:r>
              <w:rPr>
                <w:rFonts w:hint="eastAsia"/>
                <w:color w:val="000000"/>
                <w:szCs w:val="21"/>
              </w:rPr>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9E7564" w14:textId="77777777" w:rsidR="006A7A94" w:rsidRDefault="006A7A94">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0A31DB" w14:textId="77777777" w:rsidR="006A7A94" w:rsidRDefault="006A7A94">
            <w:pPr>
              <w:jc w:val="center"/>
            </w:pPr>
            <w:r>
              <w:rPr>
                <w:rFonts w:hint="eastAsia"/>
                <w:color w:val="000000"/>
                <w:szCs w:val="21"/>
              </w:rPr>
              <w:t>发起份额承诺持有期限</w:t>
            </w:r>
            <w:r>
              <w:rPr>
                <w:rFonts w:ascii="宋体" w:hAnsi="宋体" w:hint="eastAsia"/>
                <w:color w:val="000000"/>
              </w:rPr>
              <w:t xml:space="preserve"> </w:t>
            </w:r>
          </w:p>
        </w:tc>
      </w:tr>
      <w:tr w:rsidR="004F0694" w14:paraId="3F53D726" w14:textId="77777777">
        <w:trPr>
          <w:divId w:val="614749665"/>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668BF16" w14:textId="77777777" w:rsidR="006A7A94" w:rsidRDefault="006A7A94">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778277" w14:textId="77777777" w:rsidR="006A7A94" w:rsidRDefault="006A7A94">
            <w:pPr>
              <w:widowControl/>
              <w:jc w:val="right"/>
            </w:pPr>
            <w:r>
              <w:rPr>
                <w:rFonts w:ascii="宋体" w:hAnsi="宋体" w:hint="eastAsia"/>
                <w:color w:val="000000"/>
                <w:szCs w:val="21"/>
              </w:rPr>
              <w:t>10,551,310.37</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D4D00A" w14:textId="77777777" w:rsidR="006A7A94" w:rsidRDefault="006A7A94">
            <w:pPr>
              <w:widowControl/>
              <w:jc w:val="right"/>
            </w:pPr>
            <w:r>
              <w:rPr>
                <w:rFonts w:ascii="宋体" w:hAnsi="宋体" w:hint="eastAsia"/>
                <w:color w:val="000000"/>
                <w:szCs w:val="21"/>
              </w:rPr>
              <w:t>38.97</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93E1467" w14:textId="77777777" w:rsidR="006A7A94" w:rsidRDefault="006A7A94">
            <w:pPr>
              <w:widowControl/>
              <w:jc w:val="right"/>
            </w:pPr>
            <w:r>
              <w:rPr>
                <w:rFonts w:ascii="宋体" w:hAnsi="宋体" w:hint="eastAsia"/>
                <w:color w:val="000000"/>
                <w:szCs w:val="21"/>
              </w:rPr>
              <w:t>10,000,388.89</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DA1AE87" w14:textId="77777777" w:rsidR="006A7A94" w:rsidRDefault="006A7A94">
            <w:pPr>
              <w:widowControl/>
              <w:jc w:val="right"/>
            </w:pPr>
            <w:r>
              <w:rPr>
                <w:rFonts w:ascii="宋体" w:hAnsi="宋体" w:hint="eastAsia"/>
                <w:color w:val="000000"/>
                <w:szCs w:val="21"/>
              </w:rPr>
              <w:t>36.93</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B1353B" w14:textId="77777777" w:rsidR="006A7A94" w:rsidRDefault="006A7A94">
            <w:pPr>
              <w:widowControl/>
              <w:jc w:val="right"/>
            </w:pPr>
            <w:r>
              <w:rPr>
                <w:rFonts w:ascii="宋体" w:hAnsi="宋体" w:hint="eastAsia"/>
                <w:color w:val="000000"/>
                <w:szCs w:val="21"/>
              </w:rPr>
              <w:t>3年</w:t>
            </w:r>
          </w:p>
        </w:tc>
      </w:tr>
      <w:tr w:rsidR="004F0694" w14:paraId="16B28AE1" w14:textId="77777777">
        <w:trPr>
          <w:divId w:val="614749665"/>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71A7EC" w14:textId="77777777" w:rsidR="006A7A94" w:rsidRDefault="006A7A94">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43B76A" w14:textId="77777777" w:rsidR="006A7A94" w:rsidRDefault="006A7A9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5E03D90" w14:textId="77777777" w:rsidR="006A7A94" w:rsidRDefault="006A7A9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A6B845" w14:textId="77777777" w:rsidR="006A7A94" w:rsidRDefault="006A7A9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F80BC1" w14:textId="77777777" w:rsidR="006A7A94" w:rsidRDefault="006A7A9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E7B90A" w14:textId="77777777" w:rsidR="006A7A94" w:rsidRDefault="006A7A94">
            <w:pPr>
              <w:widowControl/>
              <w:jc w:val="right"/>
            </w:pPr>
            <w:r>
              <w:rPr>
                <w:rFonts w:ascii="宋体" w:hAnsi="宋体" w:hint="eastAsia"/>
                <w:color w:val="000000"/>
                <w:szCs w:val="21"/>
              </w:rPr>
              <w:t>-</w:t>
            </w:r>
          </w:p>
        </w:tc>
      </w:tr>
      <w:tr w:rsidR="004F0694" w14:paraId="5B1CC819" w14:textId="77777777">
        <w:trPr>
          <w:divId w:val="614749665"/>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868FD6" w14:textId="77777777" w:rsidR="006A7A94" w:rsidRDefault="006A7A94">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748E41F" w14:textId="77777777" w:rsidR="006A7A94" w:rsidRDefault="006A7A9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64823B" w14:textId="77777777" w:rsidR="006A7A94" w:rsidRDefault="006A7A9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4E4ECC6" w14:textId="77777777" w:rsidR="006A7A94" w:rsidRDefault="006A7A9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5C2B83" w14:textId="77777777" w:rsidR="006A7A94" w:rsidRDefault="006A7A9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3FE3AA6" w14:textId="77777777" w:rsidR="006A7A94" w:rsidRDefault="006A7A94">
            <w:pPr>
              <w:widowControl/>
              <w:jc w:val="right"/>
            </w:pPr>
            <w:r>
              <w:rPr>
                <w:rFonts w:ascii="宋体" w:hAnsi="宋体" w:hint="eastAsia"/>
                <w:color w:val="000000"/>
                <w:szCs w:val="21"/>
              </w:rPr>
              <w:t>-</w:t>
            </w:r>
          </w:p>
        </w:tc>
      </w:tr>
      <w:tr w:rsidR="004F0694" w14:paraId="671EB4F6" w14:textId="77777777">
        <w:trPr>
          <w:divId w:val="614749665"/>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A354018" w14:textId="77777777" w:rsidR="006A7A94" w:rsidRDefault="006A7A94">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E8D0D4" w14:textId="77777777" w:rsidR="006A7A94" w:rsidRDefault="006A7A9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9A03572" w14:textId="77777777" w:rsidR="006A7A94" w:rsidRDefault="006A7A9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2F4DDA" w14:textId="77777777" w:rsidR="006A7A94" w:rsidRDefault="006A7A9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CA6C34" w14:textId="77777777" w:rsidR="006A7A94" w:rsidRDefault="006A7A9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A5CFB9" w14:textId="77777777" w:rsidR="006A7A94" w:rsidRDefault="006A7A94">
            <w:pPr>
              <w:widowControl/>
              <w:jc w:val="right"/>
            </w:pPr>
            <w:r>
              <w:rPr>
                <w:rFonts w:ascii="宋体" w:hAnsi="宋体" w:hint="eastAsia"/>
                <w:color w:val="000000"/>
                <w:szCs w:val="21"/>
              </w:rPr>
              <w:t>-</w:t>
            </w:r>
          </w:p>
        </w:tc>
      </w:tr>
      <w:tr w:rsidR="004F0694" w14:paraId="669E1DEC" w14:textId="77777777">
        <w:trPr>
          <w:divId w:val="614749665"/>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112985" w14:textId="77777777" w:rsidR="006A7A94" w:rsidRDefault="006A7A94">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729939" w14:textId="77777777" w:rsidR="006A7A94" w:rsidRDefault="006A7A94">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06D0B9B" w14:textId="77777777" w:rsidR="006A7A94" w:rsidRDefault="006A7A94">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63025D" w14:textId="77777777" w:rsidR="006A7A94" w:rsidRDefault="006A7A94">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B5E8773" w14:textId="77777777" w:rsidR="006A7A94" w:rsidRDefault="006A7A94">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47EFC34" w14:textId="77777777" w:rsidR="006A7A94" w:rsidRDefault="006A7A94">
            <w:pPr>
              <w:widowControl/>
              <w:jc w:val="right"/>
            </w:pPr>
            <w:r>
              <w:rPr>
                <w:rFonts w:ascii="宋体" w:hAnsi="宋体" w:hint="eastAsia"/>
                <w:color w:val="000000"/>
                <w:szCs w:val="21"/>
              </w:rPr>
              <w:t>-</w:t>
            </w:r>
          </w:p>
        </w:tc>
      </w:tr>
      <w:tr w:rsidR="004F0694" w14:paraId="4E15560C" w14:textId="77777777">
        <w:trPr>
          <w:divId w:val="614749665"/>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EEC811" w14:textId="77777777" w:rsidR="006A7A94" w:rsidRDefault="006A7A94">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7E0C25" w14:textId="77777777" w:rsidR="006A7A94" w:rsidRDefault="006A7A94">
            <w:pPr>
              <w:widowControl/>
              <w:jc w:val="right"/>
            </w:pPr>
            <w:r>
              <w:rPr>
                <w:rFonts w:ascii="宋体" w:hAnsi="宋体" w:hint="eastAsia"/>
                <w:color w:val="000000"/>
                <w:szCs w:val="21"/>
              </w:rPr>
              <w:t>10,551,310.37</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A4A45C" w14:textId="77777777" w:rsidR="006A7A94" w:rsidRDefault="006A7A94">
            <w:pPr>
              <w:widowControl/>
              <w:jc w:val="right"/>
            </w:pPr>
            <w:r>
              <w:rPr>
                <w:rFonts w:ascii="宋体" w:hAnsi="宋体" w:hint="eastAsia"/>
                <w:color w:val="000000"/>
                <w:szCs w:val="21"/>
              </w:rPr>
              <w:t>38.97</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422AC0" w14:textId="77777777" w:rsidR="006A7A94" w:rsidRDefault="006A7A94">
            <w:pPr>
              <w:widowControl/>
              <w:jc w:val="right"/>
            </w:pPr>
            <w:r>
              <w:rPr>
                <w:rFonts w:ascii="宋体" w:hAnsi="宋体" w:hint="eastAsia"/>
                <w:color w:val="000000"/>
                <w:szCs w:val="21"/>
              </w:rPr>
              <w:t>10,000,388.89</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6ECC9C" w14:textId="77777777" w:rsidR="006A7A94" w:rsidRDefault="006A7A94">
            <w:pPr>
              <w:widowControl/>
              <w:jc w:val="right"/>
            </w:pPr>
            <w:r>
              <w:rPr>
                <w:rFonts w:ascii="宋体" w:hAnsi="宋体" w:hint="eastAsia"/>
                <w:color w:val="000000"/>
                <w:szCs w:val="21"/>
              </w:rPr>
              <w:t>36.93</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0AC53BD" w14:textId="77777777" w:rsidR="006A7A94" w:rsidRDefault="006A7A94">
            <w:pPr>
              <w:widowControl/>
              <w:jc w:val="right"/>
            </w:pPr>
            <w:r>
              <w:rPr>
                <w:rFonts w:ascii="宋体" w:hAnsi="宋体" w:hint="eastAsia"/>
                <w:color w:val="000000"/>
                <w:szCs w:val="21"/>
              </w:rPr>
              <w:t>3年</w:t>
            </w:r>
          </w:p>
        </w:tc>
      </w:tr>
    </w:tbl>
    <w:p w14:paraId="2392E2C7" w14:textId="77777777" w:rsidR="006A7A94" w:rsidRDefault="006A7A94">
      <w:pPr>
        <w:pStyle w:val="XBRLTitle1"/>
        <w:spacing w:before="156" w:line="360" w:lineRule="auto"/>
        <w:ind w:left="425"/>
      </w:pPr>
      <w:bookmarkStart w:id="326" w:name="_Toc17900003"/>
      <w:bookmarkStart w:id="327" w:name="_Toc512519526"/>
      <w:bookmarkStart w:id="328" w:name="_Toc490050046"/>
      <w:bookmarkStart w:id="329" w:name="_Toc481075094"/>
      <w:bookmarkStart w:id="330" w:name="_Toc479856294"/>
      <w:bookmarkStart w:id="331" w:name="_Toc513295875"/>
      <w:bookmarkStart w:id="332" w:name="_Toc513295938"/>
      <w:bookmarkStart w:id="333" w:name="m701"/>
      <w:proofErr w:type="spellStart"/>
      <w:r>
        <w:rPr>
          <w:rFonts w:hAnsi="宋体" w:hint="eastAsia"/>
        </w:rPr>
        <w:t>影响投资者决策的其他重要信息</w:t>
      </w:r>
      <w:bookmarkEnd w:id="326"/>
      <w:bookmarkEnd w:id="327"/>
      <w:bookmarkEnd w:id="328"/>
      <w:bookmarkEnd w:id="329"/>
      <w:bookmarkEnd w:id="330"/>
      <w:bookmarkEnd w:id="331"/>
      <w:bookmarkEnd w:id="332"/>
      <w:proofErr w:type="spellEnd"/>
      <w:r>
        <w:rPr>
          <w:rFonts w:hAnsi="宋体" w:hint="eastAsia"/>
          <w:lang w:eastAsia="zh-CN"/>
        </w:rPr>
        <w:t xml:space="preserve"> </w:t>
      </w:r>
    </w:p>
    <w:p w14:paraId="5512ACA8" w14:textId="77777777" w:rsidR="006A7A94" w:rsidRDefault="006A7A94">
      <w:pPr>
        <w:pStyle w:val="XBRLTitle2"/>
        <w:spacing w:before="156" w:line="360" w:lineRule="auto"/>
        <w:ind w:left="454"/>
      </w:pPr>
      <w:bookmarkStart w:id="334" w:name="_Toc17900004"/>
      <w:bookmarkStart w:id="335" w:name="_Toc512519527"/>
      <w:bookmarkStart w:id="336" w:name="_Toc481075095"/>
      <w:bookmarkStart w:id="337" w:name="_Toc490050047"/>
      <w:bookmarkStart w:id="338" w:name="_Toc513295876"/>
      <w:bookmarkStart w:id="339" w:name="_Toc513295939"/>
      <w:r>
        <w:rPr>
          <w:rFonts w:hAnsi="宋体" w:hint="eastAsia"/>
          <w:kern w:val="0"/>
        </w:rPr>
        <w:t>报告期内单一投资者持有基金份额比例达到或超过20%的情况</w:t>
      </w:r>
      <w:bookmarkEnd w:id="334"/>
      <w:bookmarkEnd w:id="335"/>
      <w:bookmarkEnd w:id="336"/>
      <w:bookmarkEnd w:id="337"/>
      <w:bookmarkEnd w:id="338"/>
      <w:bookmarkEnd w:id="339"/>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4F0694" w14:paraId="5A01B4FF" w14:textId="77777777">
        <w:trPr>
          <w:divId w:val="36544498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683FE" w14:textId="77777777" w:rsidR="006A7A94" w:rsidRDefault="006A7A94">
            <w:pPr>
              <w:jc w:val="center"/>
            </w:pPr>
            <w:bookmarkStart w:id="340" w:name="m13_01"/>
            <w:bookmarkStart w:id="341" w:name="m13_01_01"/>
            <w:bookmarkStart w:id="342" w:name="_Toc433036733"/>
            <w:bookmarkStart w:id="343" w:name="m12_01"/>
            <w:bookmarkEnd w:id="21"/>
            <w:bookmarkEnd w:id="39"/>
            <w:bookmarkEnd w:id="40"/>
            <w:bookmarkEnd w:id="277"/>
            <w:bookmarkEnd w:id="278"/>
            <w:bookmarkEnd w:id="340"/>
            <w:bookmarkEnd w:id="341"/>
            <w:bookmarkEnd w:id="342"/>
            <w:bookmarkEnd w:id="343"/>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B294BF" w14:textId="77777777" w:rsidR="006A7A94" w:rsidRDefault="006A7A94">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12553" w14:textId="77777777" w:rsidR="006A7A94" w:rsidRDefault="006A7A94">
            <w:pPr>
              <w:widowControl/>
              <w:jc w:val="center"/>
            </w:pPr>
            <w:r>
              <w:rPr>
                <w:rFonts w:ascii="宋体" w:hAnsi="宋体" w:hint="eastAsia"/>
                <w:color w:val="000000"/>
                <w:kern w:val="0"/>
              </w:rPr>
              <w:t xml:space="preserve">报告期末持有基金情况 </w:t>
            </w:r>
          </w:p>
        </w:tc>
      </w:tr>
      <w:tr w:rsidR="004F0694" w14:paraId="39B4CDDB" w14:textId="77777777">
        <w:trPr>
          <w:divId w:val="36544498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897E4B" w14:textId="77777777" w:rsidR="006A7A94" w:rsidRDefault="006A7A94">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BECD0D" w14:textId="77777777" w:rsidR="006A7A94" w:rsidRDefault="006A7A94">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D4256" w14:textId="77777777" w:rsidR="006A7A94" w:rsidRDefault="006A7A94">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6DC8B" w14:textId="77777777" w:rsidR="006A7A94" w:rsidRDefault="006A7A94">
            <w:pPr>
              <w:widowControl/>
              <w:jc w:val="center"/>
            </w:pPr>
            <w:r>
              <w:rPr>
                <w:rFonts w:ascii="宋体" w:hAnsi="宋体" w:hint="eastAsia"/>
                <w:color w:val="000000"/>
                <w:kern w:val="0"/>
              </w:rPr>
              <w:t xml:space="preserve">期初 </w:t>
            </w:r>
          </w:p>
          <w:p w14:paraId="6CF7B1B6" w14:textId="77777777" w:rsidR="006A7A94" w:rsidRDefault="006A7A94">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697E90" w14:textId="77777777" w:rsidR="006A7A94" w:rsidRDefault="006A7A94">
            <w:pPr>
              <w:widowControl/>
              <w:jc w:val="center"/>
            </w:pPr>
            <w:r>
              <w:rPr>
                <w:rFonts w:ascii="宋体" w:hAnsi="宋体" w:hint="eastAsia"/>
                <w:color w:val="000000"/>
                <w:kern w:val="0"/>
              </w:rPr>
              <w:t xml:space="preserve">申购 </w:t>
            </w:r>
          </w:p>
          <w:p w14:paraId="6B29466F" w14:textId="77777777" w:rsidR="006A7A94" w:rsidRDefault="006A7A94">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FEE5C" w14:textId="77777777" w:rsidR="006A7A94" w:rsidRDefault="006A7A94">
            <w:pPr>
              <w:widowControl/>
              <w:jc w:val="center"/>
            </w:pPr>
            <w:r>
              <w:rPr>
                <w:rFonts w:ascii="宋体" w:hAnsi="宋体" w:hint="eastAsia"/>
                <w:color w:val="000000"/>
                <w:kern w:val="0"/>
              </w:rPr>
              <w:t xml:space="preserve">赎回 </w:t>
            </w:r>
          </w:p>
          <w:p w14:paraId="2BE817C4" w14:textId="77777777" w:rsidR="006A7A94" w:rsidRDefault="006A7A94">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4739A" w14:textId="77777777" w:rsidR="006A7A94" w:rsidRDefault="006A7A94">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393AB" w14:textId="77777777" w:rsidR="006A7A94" w:rsidRDefault="006A7A94">
            <w:pPr>
              <w:widowControl/>
              <w:jc w:val="center"/>
            </w:pPr>
            <w:r>
              <w:rPr>
                <w:rFonts w:ascii="宋体" w:hAnsi="宋体" w:hint="eastAsia"/>
                <w:color w:val="000000"/>
                <w:kern w:val="0"/>
              </w:rPr>
              <w:t xml:space="preserve">份额占比 </w:t>
            </w:r>
          </w:p>
        </w:tc>
      </w:tr>
      <w:tr w:rsidR="004F0694" w14:paraId="698B237F" w14:textId="77777777">
        <w:trPr>
          <w:divId w:val="365444980"/>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A2705" w14:textId="77777777" w:rsidR="006A7A94" w:rsidRDefault="006A7A94">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7CA32" w14:textId="77777777" w:rsidR="006A7A94" w:rsidRDefault="006A7A94">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4E922" w14:textId="77777777" w:rsidR="006A7A94" w:rsidRDefault="006A7A94">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098B1" w14:textId="77777777" w:rsidR="006A7A94" w:rsidRDefault="006A7A94">
            <w:pPr>
              <w:widowControl/>
              <w:jc w:val="right"/>
            </w:pPr>
            <w:r>
              <w:rPr>
                <w:rFonts w:ascii="宋体" w:hAnsi="宋体" w:hint="eastAsia"/>
                <w:color w:val="000000"/>
                <w:szCs w:val="21"/>
              </w:rPr>
              <w:t>10,000,388.89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E81E3" w14:textId="77777777" w:rsidR="006A7A94" w:rsidRDefault="006A7A94">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9B528" w14:textId="77777777" w:rsidR="006A7A94" w:rsidRDefault="006A7A94">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7BB9D" w14:textId="77777777" w:rsidR="006A7A94" w:rsidRDefault="006A7A94">
            <w:pPr>
              <w:widowControl/>
              <w:jc w:val="right"/>
            </w:pPr>
            <w:r>
              <w:rPr>
                <w:rFonts w:ascii="宋体" w:hAnsi="宋体" w:hint="eastAsia"/>
                <w:color w:val="000000"/>
                <w:szCs w:val="21"/>
              </w:rPr>
              <w:t>10,000,388.89</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54816" w14:textId="77777777" w:rsidR="006A7A94" w:rsidRDefault="006A7A94">
            <w:pPr>
              <w:widowControl/>
              <w:jc w:val="right"/>
            </w:pPr>
            <w:r>
              <w:rPr>
                <w:rFonts w:ascii="宋体" w:hAnsi="宋体" w:hint="eastAsia"/>
                <w:color w:val="000000"/>
                <w:szCs w:val="21"/>
              </w:rPr>
              <w:t>36.93</w:t>
            </w:r>
            <w:r>
              <w:rPr>
                <w:szCs w:val="21"/>
              </w:rPr>
              <w:t>%</w:t>
            </w:r>
            <w:r>
              <w:t xml:space="preserve"> </w:t>
            </w:r>
          </w:p>
        </w:tc>
      </w:tr>
      <w:tr w:rsidR="004F0694" w14:paraId="662E35E3" w14:textId="77777777">
        <w:trPr>
          <w:divId w:val="3654449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D9F1F" w14:textId="77777777" w:rsidR="006A7A94" w:rsidRDefault="006A7A94">
            <w:pPr>
              <w:widowControl/>
              <w:jc w:val="center"/>
            </w:pPr>
            <w:r>
              <w:rPr>
                <w:rFonts w:ascii="宋体" w:hAnsi="宋体" w:hint="eastAsia"/>
                <w:color w:val="000000"/>
                <w:kern w:val="0"/>
              </w:rPr>
              <w:t xml:space="preserve">产品特有风险 </w:t>
            </w:r>
          </w:p>
        </w:tc>
      </w:tr>
      <w:tr w:rsidR="004F0694" w14:paraId="5384391C" w14:textId="77777777">
        <w:trPr>
          <w:divId w:val="3654449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62633" w14:textId="77777777" w:rsidR="006A7A94" w:rsidRDefault="006A7A94">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28FC50F" w14:textId="77777777" w:rsidR="006A7A94" w:rsidRDefault="006A7A94">
      <w:pPr>
        <w:pStyle w:val="XBRLTitle1"/>
        <w:spacing w:before="156" w:line="360" w:lineRule="auto"/>
        <w:ind w:left="425"/>
      </w:pPr>
      <w:bookmarkStart w:id="344" w:name="_Toc17900006"/>
      <w:bookmarkStart w:id="345" w:name="_Toc512519529"/>
      <w:bookmarkStart w:id="346" w:name="_Toc490050049"/>
      <w:bookmarkStart w:id="347" w:name="_Toc481075097"/>
      <w:bookmarkStart w:id="348" w:name="_Toc438646481"/>
      <w:bookmarkStart w:id="349" w:name="_Toc513295878"/>
      <w:bookmarkStart w:id="350" w:name="_Toc513295941"/>
      <w:bookmarkEnd w:id="333"/>
      <w:proofErr w:type="spellStart"/>
      <w:r>
        <w:rPr>
          <w:rFonts w:hAnsi="宋体" w:hint="eastAsia"/>
        </w:rPr>
        <w:t>备查文件目录</w:t>
      </w:r>
      <w:bookmarkEnd w:id="344"/>
      <w:bookmarkEnd w:id="345"/>
      <w:bookmarkEnd w:id="346"/>
      <w:bookmarkEnd w:id="347"/>
      <w:bookmarkEnd w:id="348"/>
      <w:bookmarkEnd w:id="349"/>
      <w:bookmarkEnd w:id="350"/>
      <w:proofErr w:type="spellEnd"/>
      <w:r>
        <w:rPr>
          <w:rFonts w:hAnsi="宋体" w:hint="eastAsia"/>
        </w:rPr>
        <w:t xml:space="preserve"> </w:t>
      </w:r>
    </w:p>
    <w:p w14:paraId="30879AC8" w14:textId="77777777" w:rsidR="006A7A94" w:rsidRDefault="006A7A94">
      <w:pPr>
        <w:pStyle w:val="XBRLTitle2"/>
        <w:spacing w:before="156" w:line="360" w:lineRule="auto"/>
        <w:ind w:left="454"/>
      </w:pPr>
      <w:bookmarkStart w:id="351" w:name="_Toc438646482"/>
      <w:bookmarkStart w:id="352" w:name="_Toc17900007"/>
      <w:bookmarkStart w:id="353" w:name="_Toc512519530"/>
      <w:bookmarkStart w:id="354" w:name="_Toc481075098"/>
      <w:bookmarkStart w:id="355" w:name="_Toc490050050"/>
      <w:bookmarkStart w:id="356" w:name="_Toc513295879"/>
      <w:bookmarkStart w:id="357" w:name="_Toc513295942"/>
      <w:bookmarkStart w:id="358" w:name="m801_01_1733"/>
      <w:proofErr w:type="spellStart"/>
      <w:r>
        <w:rPr>
          <w:rFonts w:hAnsi="宋体" w:hint="eastAsia"/>
        </w:rPr>
        <w:t>备查文件目录</w:t>
      </w:r>
      <w:bookmarkEnd w:id="351"/>
      <w:bookmarkEnd w:id="352"/>
      <w:bookmarkEnd w:id="353"/>
      <w:bookmarkEnd w:id="354"/>
      <w:bookmarkEnd w:id="355"/>
      <w:bookmarkEnd w:id="356"/>
      <w:bookmarkEnd w:id="357"/>
      <w:proofErr w:type="spellEnd"/>
      <w:r>
        <w:rPr>
          <w:rFonts w:hAnsi="宋体" w:hint="eastAsia"/>
        </w:rPr>
        <w:t xml:space="preserve"> </w:t>
      </w:r>
    </w:p>
    <w:p w14:paraId="5D49A553" w14:textId="77777777" w:rsidR="006A7A94" w:rsidRDefault="006A7A94">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(二)摩根双季鑫6个月持有期债券型发起</w:t>
      </w:r>
      <w:proofErr w:type="gramStart"/>
      <w:r>
        <w:rPr>
          <w:rFonts w:ascii="宋体" w:hAnsi="宋体" w:cs="宋体" w:hint="eastAsia"/>
          <w:color w:val="000000"/>
          <w:kern w:val="0"/>
        </w:rPr>
        <w:t>式基金</w:t>
      </w:r>
      <w:proofErr w:type="gramEnd"/>
      <w:r>
        <w:rPr>
          <w:rFonts w:ascii="宋体" w:hAnsi="宋体" w:cs="宋体" w:hint="eastAsia"/>
          <w:color w:val="000000"/>
          <w:kern w:val="0"/>
        </w:rPr>
        <w:t>中基金(FOF)基金合同</w:t>
      </w:r>
      <w:r>
        <w:rPr>
          <w:rFonts w:ascii="宋体" w:hAnsi="宋体" w:cs="宋体" w:hint="eastAsia"/>
          <w:color w:val="000000"/>
          <w:kern w:val="0"/>
        </w:rPr>
        <w:br/>
      </w:r>
      <w:r>
        <w:rPr>
          <w:rFonts w:ascii="宋体" w:hAnsi="宋体" w:cs="宋体" w:hint="eastAsia"/>
          <w:color w:val="000000"/>
          <w:kern w:val="0"/>
        </w:rPr>
        <w:lastRenderedPageBreak/>
        <w:t xml:space="preserve">　　(三)摩根双季鑫6个月持有期债券型发起</w:t>
      </w:r>
      <w:proofErr w:type="gramStart"/>
      <w:r>
        <w:rPr>
          <w:rFonts w:ascii="宋体" w:hAnsi="宋体" w:cs="宋体" w:hint="eastAsia"/>
          <w:color w:val="000000"/>
          <w:kern w:val="0"/>
        </w:rPr>
        <w:t>式基金</w:t>
      </w:r>
      <w:proofErr w:type="gramEnd"/>
      <w:r>
        <w:rPr>
          <w:rFonts w:ascii="宋体" w:hAnsi="宋体" w:cs="宋体" w:hint="eastAsia"/>
          <w:color w:val="000000"/>
          <w:kern w:val="0"/>
        </w:rPr>
        <w:t>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D58439B" w14:textId="77777777" w:rsidR="006A7A94" w:rsidRDefault="006A7A94">
      <w:pPr>
        <w:pStyle w:val="XBRLTitle2"/>
        <w:spacing w:before="156" w:line="360" w:lineRule="auto"/>
        <w:ind w:left="454"/>
      </w:pPr>
      <w:bookmarkStart w:id="359" w:name="_Toc438646483"/>
      <w:bookmarkStart w:id="360" w:name="_Toc17900008"/>
      <w:bookmarkStart w:id="361" w:name="_Toc512519531"/>
      <w:bookmarkStart w:id="362" w:name="_Toc481075099"/>
      <w:bookmarkStart w:id="363" w:name="_Toc490050051"/>
      <w:bookmarkStart w:id="364" w:name="_Toc513295880"/>
      <w:bookmarkStart w:id="365" w:name="_Toc513295943"/>
      <w:bookmarkStart w:id="366" w:name="m801_01_1734"/>
      <w:bookmarkEnd w:id="358"/>
      <w:proofErr w:type="spellStart"/>
      <w:r>
        <w:rPr>
          <w:rFonts w:hAnsi="宋体" w:hint="eastAsia"/>
        </w:rPr>
        <w:t>存放地点</w:t>
      </w:r>
      <w:bookmarkEnd w:id="359"/>
      <w:bookmarkEnd w:id="360"/>
      <w:bookmarkEnd w:id="361"/>
      <w:bookmarkEnd w:id="362"/>
      <w:bookmarkEnd w:id="363"/>
      <w:bookmarkEnd w:id="364"/>
      <w:bookmarkEnd w:id="365"/>
      <w:proofErr w:type="spellEnd"/>
      <w:r>
        <w:rPr>
          <w:rFonts w:hAnsi="宋体" w:hint="eastAsia"/>
        </w:rPr>
        <w:t xml:space="preserve"> </w:t>
      </w:r>
    </w:p>
    <w:p w14:paraId="6E268512" w14:textId="77777777" w:rsidR="006A7A94" w:rsidRDefault="006A7A94">
      <w:pPr>
        <w:spacing w:line="360" w:lineRule="auto"/>
        <w:ind w:firstLineChars="200" w:firstLine="420"/>
        <w:jc w:val="left"/>
      </w:pPr>
      <w:r>
        <w:rPr>
          <w:rFonts w:ascii="宋体" w:hAnsi="宋体" w:cs="宋体" w:hint="eastAsia"/>
          <w:color w:val="000000"/>
          <w:kern w:val="0"/>
        </w:rPr>
        <w:t>基金管理人或基金托管人住所。</w:t>
      </w:r>
    </w:p>
    <w:p w14:paraId="56CBF5CE" w14:textId="77777777" w:rsidR="006A7A94" w:rsidRDefault="006A7A94">
      <w:pPr>
        <w:pStyle w:val="XBRLTitle2"/>
        <w:spacing w:before="156" w:line="360" w:lineRule="auto"/>
        <w:ind w:left="454"/>
      </w:pPr>
      <w:bookmarkStart w:id="367" w:name="_Toc438646484"/>
      <w:bookmarkStart w:id="368" w:name="_Toc17900009"/>
      <w:bookmarkStart w:id="369" w:name="_Toc512519532"/>
      <w:bookmarkStart w:id="370" w:name="_Toc481075100"/>
      <w:bookmarkStart w:id="371" w:name="_Toc490050052"/>
      <w:bookmarkStart w:id="372" w:name="_Toc513295881"/>
      <w:bookmarkStart w:id="373" w:name="_Toc513295944"/>
      <w:bookmarkStart w:id="374" w:name="m801_01_1735"/>
      <w:bookmarkEnd w:id="366"/>
      <w:proofErr w:type="spellStart"/>
      <w:r>
        <w:rPr>
          <w:rFonts w:hAnsi="宋体" w:hint="eastAsia"/>
        </w:rPr>
        <w:t>查阅方式</w:t>
      </w:r>
      <w:bookmarkEnd w:id="367"/>
      <w:bookmarkEnd w:id="368"/>
      <w:bookmarkEnd w:id="369"/>
      <w:bookmarkEnd w:id="370"/>
      <w:bookmarkEnd w:id="371"/>
      <w:bookmarkEnd w:id="372"/>
      <w:bookmarkEnd w:id="373"/>
      <w:proofErr w:type="spellEnd"/>
      <w:r>
        <w:rPr>
          <w:rFonts w:hAnsi="宋体" w:hint="eastAsia"/>
        </w:rPr>
        <w:t xml:space="preserve"> </w:t>
      </w:r>
    </w:p>
    <w:p w14:paraId="69A1B9D3" w14:textId="77777777" w:rsidR="006A7A94" w:rsidRDefault="006A7A9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4"/>
    <w:p w14:paraId="7C62B342" w14:textId="77777777" w:rsidR="006A7A94" w:rsidRDefault="006A7A94">
      <w:pPr>
        <w:spacing w:line="360" w:lineRule="auto"/>
        <w:ind w:firstLineChars="600" w:firstLine="1687"/>
        <w:jc w:val="left"/>
      </w:pPr>
      <w:r>
        <w:rPr>
          <w:rFonts w:ascii="宋体" w:hAnsi="宋体" w:hint="eastAsia"/>
          <w:b/>
          <w:bCs/>
          <w:sz w:val="28"/>
          <w:szCs w:val="30"/>
        </w:rPr>
        <w:t xml:space="preserve">　 </w:t>
      </w:r>
    </w:p>
    <w:p w14:paraId="7183E27C" w14:textId="77777777" w:rsidR="006A7A94" w:rsidRDefault="006A7A94">
      <w:pPr>
        <w:spacing w:line="360" w:lineRule="auto"/>
        <w:ind w:firstLineChars="600" w:firstLine="1687"/>
        <w:jc w:val="left"/>
      </w:pPr>
      <w:r>
        <w:rPr>
          <w:rFonts w:ascii="宋体" w:hAnsi="宋体" w:hint="eastAsia"/>
          <w:b/>
          <w:bCs/>
          <w:sz w:val="28"/>
          <w:szCs w:val="30"/>
        </w:rPr>
        <w:t xml:space="preserve">　 </w:t>
      </w:r>
    </w:p>
    <w:p w14:paraId="6B94A475" w14:textId="77777777" w:rsidR="006A7A94" w:rsidRDefault="006A7A94">
      <w:pPr>
        <w:spacing w:line="360" w:lineRule="auto"/>
        <w:ind w:firstLineChars="600" w:firstLine="1446"/>
        <w:jc w:val="right"/>
      </w:pPr>
      <w:r>
        <w:rPr>
          <w:rFonts w:ascii="宋体" w:hAnsi="宋体" w:hint="eastAsia"/>
          <w:b/>
          <w:bCs/>
          <w:sz w:val="24"/>
          <w:szCs w:val="24"/>
        </w:rPr>
        <w:t>摩根基金管理（中国）有限公司</w:t>
      </w:r>
    </w:p>
    <w:p w14:paraId="40760E9F" w14:textId="77777777" w:rsidR="006A7A94" w:rsidRDefault="006A7A94">
      <w:pPr>
        <w:spacing w:line="360" w:lineRule="auto"/>
        <w:ind w:firstLineChars="600" w:firstLine="1446"/>
        <w:jc w:val="right"/>
      </w:pPr>
      <w:r>
        <w:rPr>
          <w:rFonts w:ascii="宋体" w:hAnsi="宋体" w:hint="eastAsia"/>
          <w:b/>
          <w:bCs/>
          <w:sz w:val="24"/>
          <w:szCs w:val="24"/>
        </w:rPr>
        <w:t>2026年4月22日</w:t>
      </w:r>
      <w:bookmarkEnd w:id="22"/>
    </w:p>
    <w:sectPr w:rsidR="006A7A9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7755" w14:textId="77777777" w:rsidR="00C51F00" w:rsidRDefault="00C51F00">
      <w:pPr>
        <w:rPr>
          <w:szCs w:val="21"/>
        </w:rPr>
      </w:pPr>
      <w:r>
        <w:rPr>
          <w:szCs w:val="21"/>
        </w:rPr>
        <w:separator/>
      </w:r>
      <w:r>
        <w:rPr>
          <w:szCs w:val="21"/>
        </w:rPr>
        <w:t xml:space="preserve"> </w:t>
      </w:r>
    </w:p>
  </w:endnote>
  <w:endnote w:type="continuationSeparator" w:id="0">
    <w:p w14:paraId="6AEE1DBA" w14:textId="77777777" w:rsidR="00C51F00" w:rsidRDefault="00C51F0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0E51" w14:textId="77777777" w:rsidR="006A7A94" w:rsidRDefault="006A7A9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94D2" w14:textId="77777777" w:rsidR="00C51F00" w:rsidRDefault="00C51F00">
      <w:pPr>
        <w:rPr>
          <w:szCs w:val="21"/>
        </w:rPr>
      </w:pPr>
      <w:r>
        <w:rPr>
          <w:szCs w:val="21"/>
        </w:rPr>
        <w:separator/>
      </w:r>
      <w:r>
        <w:rPr>
          <w:szCs w:val="21"/>
        </w:rPr>
        <w:t xml:space="preserve"> </w:t>
      </w:r>
    </w:p>
  </w:footnote>
  <w:footnote w:type="continuationSeparator" w:id="0">
    <w:p w14:paraId="40F3DF8E" w14:textId="77777777" w:rsidR="00C51F00" w:rsidRDefault="00C51F0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1A94" w14:textId="77777777" w:rsidR="006A7A94" w:rsidRDefault="006A7A94">
    <w:pPr>
      <w:pStyle w:val="a8"/>
      <w:jc w:val="right"/>
    </w:pPr>
    <w:r>
      <w:rPr>
        <w:rFonts w:ascii="宋体" w:hAnsi="宋体" w:hint="eastAsia"/>
      </w:rPr>
      <w:t>摩根双季鑫6个月持有期债券型发起</w:t>
    </w:r>
    <w:proofErr w:type="gramStart"/>
    <w:r>
      <w:rPr>
        <w:rFonts w:ascii="宋体" w:hAnsi="宋体" w:hint="eastAsia"/>
      </w:rPr>
      <w:t>式基金</w:t>
    </w:r>
    <w:proofErr w:type="gramEnd"/>
    <w:r>
      <w:rPr>
        <w:rFonts w:ascii="宋体" w:hAnsi="宋体" w:hint="eastAsia"/>
      </w:rPr>
      <w:t>中基金(FOF)2026年第1季度报告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54108053">
    <w:abstractNumId w:val="0"/>
  </w:num>
  <w:num w:numId="2" w16cid:durableId="1778601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6C"/>
    <w:rsid w:val="00051BFA"/>
    <w:rsid w:val="003D15A9"/>
    <w:rsid w:val="004F0694"/>
    <w:rsid w:val="006A7A94"/>
    <w:rsid w:val="007B226C"/>
    <w:rsid w:val="0083007A"/>
    <w:rsid w:val="00C51F00"/>
    <w:rsid w:val="00CE1678"/>
    <w:rsid w:val="00EB42CD"/>
    <w:rsid w:val="00ED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8F70F34"/>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9647">
      <w:marLeft w:val="0"/>
      <w:marRight w:val="0"/>
      <w:marTop w:val="0"/>
      <w:marBottom w:val="0"/>
      <w:divBdr>
        <w:top w:val="none" w:sz="0" w:space="0" w:color="auto"/>
        <w:left w:val="none" w:sz="0" w:space="0" w:color="auto"/>
        <w:bottom w:val="none" w:sz="0" w:space="0" w:color="auto"/>
        <w:right w:val="none" w:sz="0" w:space="0" w:color="auto"/>
      </w:divBdr>
      <w:divsChild>
        <w:div w:id="1015502286">
          <w:marLeft w:val="0"/>
          <w:marRight w:val="0"/>
          <w:marTop w:val="0"/>
          <w:marBottom w:val="0"/>
          <w:divBdr>
            <w:top w:val="none" w:sz="0" w:space="0" w:color="auto"/>
            <w:left w:val="none" w:sz="0" w:space="0" w:color="auto"/>
            <w:bottom w:val="none" w:sz="0" w:space="0" w:color="auto"/>
            <w:right w:val="none" w:sz="0" w:space="0" w:color="auto"/>
          </w:divBdr>
        </w:div>
        <w:div w:id="1949309604">
          <w:marLeft w:val="0"/>
          <w:marRight w:val="0"/>
          <w:marTop w:val="0"/>
          <w:marBottom w:val="0"/>
          <w:divBdr>
            <w:top w:val="none" w:sz="0" w:space="0" w:color="auto"/>
            <w:left w:val="none" w:sz="0" w:space="0" w:color="auto"/>
            <w:bottom w:val="none" w:sz="0" w:space="0" w:color="auto"/>
            <w:right w:val="none" w:sz="0" w:space="0" w:color="auto"/>
          </w:divBdr>
        </w:div>
      </w:divsChild>
    </w:div>
    <w:div w:id="136148668">
      <w:marLeft w:val="0"/>
      <w:marRight w:val="0"/>
      <w:marTop w:val="0"/>
      <w:marBottom w:val="0"/>
      <w:divBdr>
        <w:top w:val="none" w:sz="0" w:space="0" w:color="auto"/>
        <w:left w:val="none" w:sz="0" w:space="0" w:color="auto"/>
        <w:bottom w:val="none" w:sz="0" w:space="0" w:color="auto"/>
        <w:right w:val="none" w:sz="0" w:space="0" w:color="auto"/>
      </w:divBdr>
    </w:div>
    <w:div w:id="219757198">
      <w:marLeft w:val="0"/>
      <w:marRight w:val="0"/>
      <w:marTop w:val="0"/>
      <w:marBottom w:val="0"/>
      <w:divBdr>
        <w:top w:val="none" w:sz="0" w:space="0" w:color="auto"/>
        <w:left w:val="none" w:sz="0" w:space="0" w:color="auto"/>
        <w:bottom w:val="none" w:sz="0" w:space="0" w:color="auto"/>
        <w:right w:val="none" w:sz="0" w:space="0" w:color="auto"/>
      </w:divBdr>
      <w:divsChild>
        <w:div w:id="1150096172">
          <w:marLeft w:val="0"/>
          <w:marRight w:val="0"/>
          <w:marTop w:val="0"/>
          <w:marBottom w:val="0"/>
          <w:divBdr>
            <w:top w:val="none" w:sz="0" w:space="0" w:color="auto"/>
            <w:left w:val="none" w:sz="0" w:space="0" w:color="auto"/>
            <w:bottom w:val="none" w:sz="0" w:space="0" w:color="auto"/>
            <w:right w:val="none" w:sz="0" w:space="0" w:color="auto"/>
          </w:divBdr>
        </w:div>
      </w:divsChild>
    </w:div>
    <w:div w:id="222957167">
      <w:marLeft w:val="0"/>
      <w:marRight w:val="0"/>
      <w:marTop w:val="0"/>
      <w:marBottom w:val="0"/>
      <w:divBdr>
        <w:top w:val="none" w:sz="0" w:space="0" w:color="auto"/>
        <w:left w:val="none" w:sz="0" w:space="0" w:color="auto"/>
        <w:bottom w:val="none" w:sz="0" w:space="0" w:color="auto"/>
        <w:right w:val="none" w:sz="0" w:space="0" w:color="auto"/>
      </w:divBdr>
      <w:divsChild>
        <w:div w:id="303655830">
          <w:marLeft w:val="0"/>
          <w:marRight w:val="0"/>
          <w:marTop w:val="0"/>
          <w:marBottom w:val="0"/>
          <w:divBdr>
            <w:top w:val="none" w:sz="0" w:space="0" w:color="auto"/>
            <w:left w:val="none" w:sz="0" w:space="0" w:color="auto"/>
            <w:bottom w:val="none" w:sz="0" w:space="0" w:color="auto"/>
            <w:right w:val="none" w:sz="0" w:space="0" w:color="auto"/>
          </w:divBdr>
        </w:div>
      </w:divsChild>
    </w:div>
    <w:div w:id="231040500">
      <w:marLeft w:val="0"/>
      <w:marRight w:val="0"/>
      <w:marTop w:val="0"/>
      <w:marBottom w:val="0"/>
      <w:divBdr>
        <w:top w:val="none" w:sz="0" w:space="0" w:color="auto"/>
        <w:left w:val="none" w:sz="0" w:space="0" w:color="auto"/>
        <w:bottom w:val="none" w:sz="0" w:space="0" w:color="auto"/>
        <w:right w:val="none" w:sz="0" w:space="0" w:color="auto"/>
      </w:divBdr>
    </w:div>
    <w:div w:id="378290213">
      <w:marLeft w:val="0"/>
      <w:marRight w:val="0"/>
      <w:marTop w:val="0"/>
      <w:marBottom w:val="0"/>
      <w:divBdr>
        <w:top w:val="none" w:sz="0" w:space="0" w:color="auto"/>
        <w:left w:val="none" w:sz="0" w:space="0" w:color="auto"/>
        <w:bottom w:val="none" w:sz="0" w:space="0" w:color="auto"/>
        <w:right w:val="none" w:sz="0" w:space="0" w:color="auto"/>
      </w:divBdr>
      <w:divsChild>
        <w:div w:id="1926303338">
          <w:marLeft w:val="0"/>
          <w:marRight w:val="0"/>
          <w:marTop w:val="0"/>
          <w:marBottom w:val="0"/>
          <w:divBdr>
            <w:top w:val="none" w:sz="0" w:space="0" w:color="auto"/>
            <w:left w:val="none" w:sz="0" w:space="0" w:color="auto"/>
            <w:bottom w:val="none" w:sz="0" w:space="0" w:color="auto"/>
            <w:right w:val="none" w:sz="0" w:space="0" w:color="auto"/>
          </w:divBdr>
        </w:div>
      </w:divsChild>
    </w:div>
    <w:div w:id="445345538">
      <w:marLeft w:val="0"/>
      <w:marRight w:val="0"/>
      <w:marTop w:val="0"/>
      <w:marBottom w:val="0"/>
      <w:divBdr>
        <w:top w:val="none" w:sz="0" w:space="0" w:color="auto"/>
        <w:left w:val="none" w:sz="0" w:space="0" w:color="auto"/>
        <w:bottom w:val="none" w:sz="0" w:space="0" w:color="auto"/>
        <w:right w:val="none" w:sz="0" w:space="0" w:color="auto"/>
      </w:divBdr>
      <w:divsChild>
        <w:div w:id="2114468305">
          <w:marLeft w:val="0"/>
          <w:marRight w:val="0"/>
          <w:marTop w:val="0"/>
          <w:marBottom w:val="0"/>
          <w:divBdr>
            <w:top w:val="none" w:sz="0" w:space="0" w:color="auto"/>
            <w:left w:val="none" w:sz="0" w:space="0" w:color="auto"/>
            <w:bottom w:val="none" w:sz="0" w:space="0" w:color="auto"/>
            <w:right w:val="none" w:sz="0" w:space="0" w:color="auto"/>
          </w:divBdr>
        </w:div>
      </w:divsChild>
    </w:div>
    <w:div w:id="498737195">
      <w:marLeft w:val="0"/>
      <w:marRight w:val="0"/>
      <w:marTop w:val="0"/>
      <w:marBottom w:val="0"/>
      <w:divBdr>
        <w:top w:val="none" w:sz="0" w:space="0" w:color="auto"/>
        <w:left w:val="none" w:sz="0" w:space="0" w:color="auto"/>
        <w:bottom w:val="none" w:sz="0" w:space="0" w:color="auto"/>
        <w:right w:val="none" w:sz="0" w:space="0" w:color="auto"/>
      </w:divBdr>
      <w:divsChild>
        <w:div w:id="758259068">
          <w:marLeft w:val="0"/>
          <w:marRight w:val="0"/>
          <w:marTop w:val="0"/>
          <w:marBottom w:val="0"/>
          <w:divBdr>
            <w:top w:val="none" w:sz="0" w:space="0" w:color="auto"/>
            <w:left w:val="none" w:sz="0" w:space="0" w:color="auto"/>
            <w:bottom w:val="none" w:sz="0" w:space="0" w:color="auto"/>
            <w:right w:val="none" w:sz="0" w:space="0" w:color="auto"/>
          </w:divBdr>
        </w:div>
      </w:divsChild>
    </w:div>
    <w:div w:id="501360901">
      <w:marLeft w:val="0"/>
      <w:marRight w:val="0"/>
      <w:marTop w:val="0"/>
      <w:marBottom w:val="0"/>
      <w:divBdr>
        <w:top w:val="none" w:sz="0" w:space="0" w:color="auto"/>
        <w:left w:val="none" w:sz="0" w:space="0" w:color="auto"/>
        <w:bottom w:val="none" w:sz="0" w:space="0" w:color="auto"/>
        <w:right w:val="none" w:sz="0" w:space="0" w:color="auto"/>
      </w:divBdr>
    </w:div>
    <w:div w:id="542138360">
      <w:marLeft w:val="0"/>
      <w:marRight w:val="0"/>
      <w:marTop w:val="0"/>
      <w:marBottom w:val="0"/>
      <w:divBdr>
        <w:top w:val="none" w:sz="0" w:space="0" w:color="auto"/>
        <w:left w:val="none" w:sz="0" w:space="0" w:color="auto"/>
        <w:bottom w:val="none" w:sz="0" w:space="0" w:color="auto"/>
        <w:right w:val="none" w:sz="0" w:space="0" w:color="auto"/>
      </w:divBdr>
    </w:div>
    <w:div w:id="886650211">
      <w:marLeft w:val="0"/>
      <w:marRight w:val="0"/>
      <w:marTop w:val="0"/>
      <w:marBottom w:val="0"/>
      <w:divBdr>
        <w:top w:val="none" w:sz="0" w:space="0" w:color="auto"/>
        <w:left w:val="none" w:sz="0" w:space="0" w:color="auto"/>
        <w:bottom w:val="none" w:sz="0" w:space="0" w:color="auto"/>
        <w:right w:val="none" w:sz="0" w:space="0" w:color="auto"/>
      </w:divBdr>
    </w:div>
    <w:div w:id="902566481">
      <w:marLeft w:val="0"/>
      <w:marRight w:val="0"/>
      <w:marTop w:val="0"/>
      <w:marBottom w:val="0"/>
      <w:divBdr>
        <w:top w:val="none" w:sz="0" w:space="0" w:color="auto"/>
        <w:left w:val="none" w:sz="0" w:space="0" w:color="auto"/>
        <w:bottom w:val="none" w:sz="0" w:space="0" w:color="auto"/>
        <w:right w:val="none" w:sz="0" w:space="0" w:color="auto"/>
      </w:divBdr>
      <w:divsChild>
        <w:div w:id="614749665">
          <w:marLeft w:val="0"/>
          <w:marRight w:val="0"/>
          <w:marTop w:val="0"/>
          <w:marBottom w:val="0"/>
          <w:divBdr>
            <w:top w:val="none" w:sz="0" w:space="0" w:color="auto"/>
            <w:left w:val="none" w:sz="0" w:space="0" w:color="auto"/>
            <w:bottom w:val="none" w:sz="0" w:space="0" w:color="auto"/>
            <w:right w:val="none" w:sz="0" w:space="0" w:color="auto"/>
          </w:divBdr>
        </w:div>
      </w:divsChild>
    </w:div>
    <w:div w:id="967274267">
      <w:marLeft w:val="0"/>
      <w:marRight w:val="0"/>
      <w:marTop w:val="0"/>
      <w:marBottom w:val="0"/>
      <w:divBdr>
        <w:top w:val="none" w:sz="0" w:space="0" w:color="auto"/>
        <w:left w:val="none" w:sz="0" w:space="0" w:color="auto"/>
        <w:bottom w:val="none" w:sz="0" w:space="0" w:color="auto"/>
        <w:right w:val="none" w:sz="0" w:space="0" w:color="auto"/>
      </w:divBdr>
      <w:divsChild>
        <w:div w:id="2086339939">
          <w:marLeft w:val="0"/>
          <w:marRight w:val="0"/>
          <w:marTop w:val="0"/>
          <w:marBottom w:val="0"/>
          <w:divBdr>
            <w:top w:val="none" w:sz="0" w:space="0" w:color="auto"/>
            <w:left w:val="none" w:sz="0" w:space="0" w:color="auto"/>
            <w:bottom w:val="none" w:sz="0" w:space="0" w:color="auto"/>
            <w:right w:val="none" w:sz="0" w:space="0" w:color="auto"/>
          </w:divBdr>
        </w:div>
      </w:divsChild>
    </w:div>
    <w:div w:id="1132166357">
      <w:marLeft w:val="0"/>
      <w:marRight w:val="0"/>
      <w:marTop w:val="0"/>
      <w:marBottom w:val="0"/>
      <w:divBdr>
        <w:top w:val="none" w:sz="0" w:space="0" w:color="auto"/>
        <w:left w:val="none" w:sz="0" w:space="0" w:color="auto"/>
        <w:bottom w:val="none" w:sz="0" w:space="0" w:color="auto"/>
        <w:right w:val="none" w:sz="0" w:space="0" w:color="auto"/>
      </w:divBdr>
    </w:div>
    <w:div w:id="1289168108">
      <w:marLeft w:val="0"/>
      <w:marRight w:val="0"/>
      <w:marTop w:val="0"/>
      <w:marBottom w:val="0"/>
      <w:divBdr>
        <w:top w:val="none" w:sz="0" w:space="0" w:color="auto"/>
        <w:left w:val="none" w:sz="0" w:space="0" w:color="auto"/>
        <w:bottom w:val="none" w:sz="0" w:space="0" w:color="auto"/>
        <w:right w:val="none" w:sz="0" w:space="0" w:color="auto"/>
      </w:divBdr>
      <w:divsChild>
        <w:div w:id="1332373847">
          <w:marLeft w:val="0"/>
          <w:marRight w:val="0"/>
          <w:marTop w:val="0"/>
          <w:marBottom w:val="0"/>
          <w:divBdr>
            <w:top w:val="none" w:sz="0" w:space="0" w:color="auto"/>
            <w:left w:val="none" w:sz="0" w:space="0" w:color="auto"/>
            <w:bottom w:val="none" w:sz="0" w:space="0" w:color="auto"/>
            <w:right w:val="none" w:sz="0" w:space="0" w:color="auto"/>
          </w:divBdr>
        </w:div>
      </w:divsChild>
    </w:div>
    <w:div w:id="1328047650">
      <w:marLeft w:val="0"/>
      <w:marRight w:val="0"/>
      <w:marTop w:val="0"/>
      <w:marBottom w:val="0"/>
      <w:divBdr>
        <w:top w:val="none" w:sz="0" w:space="0" w:color="auto"/>
        <w:left w:val="none" w:sz="0" w:space="0" w:color="auto"/>
        <w:bottom w:val="none" w:sz="0" w:space="0" w:color="auto"/>
        <w:right w:val="none" w:sz="0" w:space="0" w:color="auto"/>
      </w:divBdr>
      <w:divsChild>
        <w:div w:id="365444980">
          <w:marLeft w:val="0"/>
          <w:marRight w:val="0"/>
          <w:marTop w:val="0"/>
          <w:marBottom w:val="0"/>
          <w:divBdr>
            <w:top w:val="none" w:sz="0" w:space="0" w:color="auto"/>
            <w:left w:val="none" w:sz="0" w:space="0" w:color="auto"/>
            <w:bottom w:val="none" w:sz="0" w:space="0" w:color="auto"/>
            <w:right w:val="none" w:sz="0" w:space="0" w:color="auto"/>
          </w:divBdr>
        </w:div>
      </w:divsChild>
    </w:div>
    <w:div w:id="1443764384">
      <w:marLeft w:val="0"/>
      <w:marRight w:val="0"/>
      <w:marTop w:val="0"/>
      <w:marBottom w:val="0"/>
      <w:divBdr>
        <w:top w:val="none" w:sz="0" w:space="0" w:color="auto"/>
        <w:left w:val="none" w:sz="0" w:space="0" w:color="auto"/>
        <w:bottom w:val="none" w:sz="0" w:space="0" w:color="auto"/>
        <w:right w:val="none" w:sz="0" w:space="0" w:color="auto"/>
      </w:divBdr>
      <w:divsChild>
        <w:div w:id="849223374">
          <w:marLeft w:val="0"/>
          <w:marRight w:val="0"/>
          <w:marTop w:val="0"/>
          <w:marBottom w:val="0"/>
          <w:divBdr>
            <w:top w:val="none" w:sz="0" w:space="0" w:color="auto"/>
            <w:left w:val="none" w:sz="0" w:space="0" w:color="auto"/>
            <w:bottom w:val="none" w:sz="0" w:space="0" w:color="auto"/>
            <w:right w:val="none" w:sz="0" w:space="0" w:color="auto"/>
          </w:divBdr>
        </w:div>
      </w:divsChild>
    </w:div>
    <w:div w:id="1549799714">
      <w:marLeft w:val="0"/>
      <w:marRight w:val="0"/>
      <w:marTop w:val="0"/>
      <w:marBottom w:val="0"/>
      <w:divBdr>
        <w:top w:val="none" w:sz="0" w:space="0" w:color="auto"/>
        <w:left w:val="none" w:sz="0" w:space="0" w:color="auto"/>
        <w:bottom w:val="none" w:sz="0" w:space="0" w:color="auto"/>
        <w:right w:val="none" w:sz="0" w:space="0" w:color="auto"/>
      </w:divBdr>
    </w:div>
    <w:div w:id="1581133469">
      <w:marLeft w:val="0"/>
      <w:marRight w:val="0"/>
      <w:marTop w:val="0"/>
      <w:marBottom w:val="0"/>
      <w:divBdr>
        <w:top w:val="none" w:sz="0" w:space="0" w:color="auto"/>
        <w:left w:val="none" w:sz="0" w:space="0" w:color="auto"/>
        <w:bottom w:val="none" w:sz="0" w:space="0" w:color="auto"/>
        <w:right w:val="none" w:sz="0" w:space="0" w:color="auto"/>
      </w:divBdr>
    </w:div>
    <w:div w:id="1647665808">
      <w:marLeft w:val="0"/>
      <w:marRight w:val="0"/>
      <w:marTop w:val="0"/>
      <w:marBottom w:val="0"/>
      <w:divBdr>
        <w:top w:val="none" w:sz="0" w:space="0" w:color="auto"/>
        <w:left w:val="none" w:sz="0" w:space="0" w:color="auto"/>
        <w:bottom w:val="none" w:sz="0" w:space="0" w:color="auto"/>
        <w:right w:val="none" w:sz="0" w:space="0" w:color="auto"/>
      </w:divBdr>
    </w:div>
    <w:div w:id="1674382511">
      <w:marLeft w:val="0"/>
      <w:marRight w:val="0"/>
      <w:marTop w:val="0"/>
      <w:marBottom w:val="0"/>
      <w:divBdr>
        <w:top w:val="none" w:sz="0" w:space="0" w:color="auto"/>
        <w:left w:val="none" w:sz="0" w:space="0" w:color="auto"/>
        <w:bottom w:val="none" w:sz="0" w:space="0" w:color="auto"/>
        <w:right w:val="none" w:sz="0" w:space="0" w:color="auto"/>
      </w:divBdr>
    </w:div>
    <w:div w:id="1785811041">
      <w:marLeft w:val="0"/>
      <w:marRight w:val="0"/>
      <w:marTop w:val="0"/>
      <w:marBottom w:val="0"/>
      <w:divBdr>
        <w:top w:val="none" w:sz="0" w:space="0" w:color="auto"/>
        <w:left w:val="none" w:sz="0" w:space="0" w:color="auto"/>
        <w:bottom w:val="none" w:sz="0" w:space="0" w:color="auto"/>
        <w:right w:val="none" w:sz="0" w:space="0" w:color="auto"/>
      </w:divBdr>
    </w:div>
    <w:div w:id="1828395077">
      <w:marLeft w:val="0"/>
      <w:marRight w:val="0"/>
      <w:marTop w:val="0"/>
      <w:marBottom w:val="0"/>
      <w:divBdr>
        <w:top w:val="none" w:sz="0" w:space="0" w:color="auto"/>
        <w:left w:val="none" w:sz="0" w:space="0" w:color="auto"/>
        <w:bottom w:val="none" w:sz="0" w:space="0" w:color="auto"/>
        <w:right w:val="none" w:sz="0" w:space="0" w:color="auto"/>
      </w:divBdr>
      <w:divsChild>
        <w:div w:id="1018236948">
          <w:marLeft w:val="0"/>
          <w:marRight w:val="0"/>
          <w:marTop w:val="0"/>
          <w:marBottom w:val="0"/>
          <w:divBdr>
            <w:top w:val="none" w:sz="0" w:space="0" w:color="auto"/>
            <w:left w:val="none" w:sz="0" w:space="0" w:color="auto"/>
            <w:bottom w:val="none" w:sz="0" w:space="0" w:color="auto"/>
            <w:right w:val="none" w:sz="0" w:space="0" w:color="auto"/>
          </w:divBdr>
        </w:div>
      </w:divsChild>
    </w:div>
    <w:div w:id="1842162618">
      <w:marLeft w:val="0"/>
      <w:marRight w:val="0"/>
      <w:marTop w:val="0"/>
      <w:marBottom w:val="0"/>
      <w:divBdr>
        <w:top w:val="none" w:sz="0" w:space="0" w:color="auto"/>
        <w:left w:val="none" w:sz="0" w:space="0" w:color="auto"/>
        <w:bottom w:val="none" w:sz="0" w:space="0" w:color="auto"/>
        <w:right w:val="none" w:sz="0" w:space="0" w:color="auto"/>
      </w:divBdr>
    </w:div>
    <w:div w:id="1901331847">
      <w:marLeft w:val="0"/>
      <w:marRight w:val="0"/>
      <w:marTop w:val="0"/>
      <w:marBottom w:val="0"/>
      <w:divBdr>
        <w:top w:val="none" w:sz="0" w:space="0" w:color="auto"/>
        <w:left w:val="none" w:sz="0" w:space="0" w:color="auto"/>
        <w:bottom w:val="none" w:sz="0" w:space="0" w:color="auto"/>
        <w:right w:val="none" w:sz="0" w:space="0" w:color="auto"/>
      </w:divBdr>
    </w:div>
    <w:div w:id="1908953583">
      <w:marLeft w:val="0"/>
      <w:marRight w:val="0"/>
      <w:marTop w:val="0"/>
      <w:marBottom w:val="0"/>
      <w:divBdr>
        <w:top w:val="none" w:sz="0" w:space="0" w:color="auto"/>
        <w:left w:val="none" w:sz="0" w:space="0" w:color="auto"/>
        <w:bottom w:val="none" w:sz="0" w:space="0" w:color="auto"/>
        <w:right w:val="none" w:sz="0" w:space="0" w:color="auto"/>
      </w:divBdr>
      <w:divsChild>
        <w:div w:id="1155683787">
          <w:marLeft w:val="0"/>
          <w:marRight w:val="0"/>
          <w:marTop w:val="0"/>
          <w:marBottom w:val="0"/>
          <w:divBdr>
            <w:top w:val="none" w:sz="0" w:space="0" w:color="auto"/>
            <w:left w:val="none" w:sz="0" w:space="0" w:color="auto"/>
            <w:bottom w:val="none" w:sz="0" w:space="0" w:color="auto"/>
            <w:right w:val="none" w:sz="0" w:space="0" w:color="auto"/>
          </w:divBdr>
        </w:div>
      </w:divsChild>
    </w:div>
    <w:div w:id="1962951324">
      <w:marLeft w:val="0"/>
      <w:marRight w:val="0"/>
      <w:marTop w:val="0"/>
      <w:marBottom w:val="0"/>
      <w:divBdr>
        <w:top w:val="none" w:sz="0" w:space="0" w:color="auto"/>
        <w:left w:val="none" w:sz="0" w:space="0" w:color="auto"/>
        <w:bottom w:val="none" w:sz="0" w:space="0" w:color="auto"/>
        <w:right w:val="none" w:sz="0" w:space="0" w:color="auto"/>
      </w:divBdr>
    </w:div>
    <w:div w:id="202679000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4656</Words>
  <Characters>5496</Characters>
  <Application>Microsoft Office Word</Application>
  <DocSecurity>0</DocSecurity>
  <Lines>499</Lines>
  <Paragraphs>597</Paragraphs>
  <ScaleCrop>false</ScaleCrop>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Kelly.Yang@FA</cp:lastModifiedBy>
  <cp:revision>4</cp:revision>
  <dcterms:created xsi:type="dcterms:W3CDTF">2026-04-14T10:04:00Z</dcterms:created>
  <dcterms:modified xsi:type="dcterms:W3CDTF">2026-04-21T07:43:00Z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