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4D97AA1" w14:textId="77777777" w:rsidR="0035364C" w:rsidRDefault="0035364C">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06425F37" w14:textId="77777777" w:rsidR="0035364C" w:rsidRDefault="0035364C">
      <w:pPr>
        <w:spacing w:line="360" w:lineRule="auto"/>
        <w:rPr>
          <w:rFonts w:ascii="宋体" w:hAnsi="宋体" w:hint="eastAsia"/>
          <w:sz w:val="48"/>
        </w:rPr>
      </w:pPr>
      <w:r>
        <w:rPr>
          <w:rFonts w:ascii="宋体" w:hAnsi="宋体" w:hint="eastAsia"/>
          <w:sz w:val="48"/>
        </w:rPr>
        <w:t xml:space="preserve">　 </w:t>
      </w:r>
    </w:p>
    <w:p w14:paraId="3B4B6399" w14:textId="77777777" w:rsidR="0035364C" w:rsidRDefault="0035364C">
      <w:pPr>
        <w:spacing w:line="360" w:lineRule="auto"/>
        <w:jc w:val="center"/>
      </w:pPr>
      <w:r>
        <w:rPr>
          <w:rFonts w:ascii="宋体" w:hAnsi="宋体" w:hint="eastAsia"/>
          <w:b/>
          <w:bCs/>
          <w:color w:val="000000" w:themeColor="text1"/>
          <w:sz w:val="48"/>
          <w:szCs w:val="30"/>
        </w:rPr>
        <w:t>摩根60天持有期债券型证券投资基金</w:t>
      </w:r>
      <w:r>
        <w:rPr>
          <w:rFonts w:ascii="宋体" w:hAnsi="宋体" w:hint="eastAsia"/>
          <w:b/>
          <w:bCs/>
          <w:color w:val="000000" w:themeColor="text1"/>
          <w:sz w:val="48"/>
          <w:szCs w:val="30"/>
        </w:rPr>
        <w:br/>
        <w:t>2026年第1季度报告</w:t>
      </w:r>
    </w:p>
    <w:p w14:paraId="5638BB46" w14:textId="77777777" w:rsidR="0035364C" w:rsidRDefault="0035364C">
      <w:pPr>
        <w:spacing w:line="360" w:lineRule="auto"/>
        <w:jc w:val="center"/>
        <w:rPr>
          <w:rFonts w:ascii="宋体" w:hAnsi="宋体" w:hint="eastAsia"/>
          <w:sz w:val="28"/>
          <w:szCs w:val="30"/>
        </w:rPr>
      </w:pPr>
      <w:r>
        <w:rPr>
          <w:rFonts w:ascii="宋体" w:hAnsi="宋体" w:hint="eastAsia"/>
          <w:sz w:val="28"/>
          <w:szCs w:val="30"/>
        </w:rPr>
        <w:t xml:space="preserve">　 </w:t>
      </w:r>
    </w:p>
    <w:p w14:paraId="59754C56" w14:textId="77777777" w:rsidR="0035364C" w:rsidRDefault="0035364C">
      <w:pPr>
        <w:spacing w:line="360" w:lineRule="auto"/>
        <w:jc w:val="center"/>
      </w:pPr>
      <w:r>
        <w:rPr>
          <w:rFonts w:ascii="宋体" w:hAnsi="宋体" w:hint="eastAsia"/>
          <w:b/>
          <w:bCs/>
          <w:sz w:val="28"/>
          <w:szCs w:val="30"/>
        </w:rPr>
        <w:t>2026年3月31日</w:t>
      </w:r>
    </w:p>
    <w:p w14:paraId="03FE6C44" w14:textId="77777777" w:rsidR="0035364C" w:rsidRDefault="0035364C">
      <w:pPr>
        <w:spacing w:line="360" w:lineRule="auto"/>
        <w:jc w:val="center"/>
        <w:rPr>
          <w:rFonts w:ascii="宋体" w:hAnsi="宋体" w:hint="eastAsia"/>
          <w:sz w:val="28"/>
          <w:szCs w:val="30"/>
        </w:rPr>
      </w:pPr>
      <w:r>
        <w:rPr>
          <w:rFonts w:ascii="宋体" w:hAnsi="宋体" w:hint="eastAsia"/>
          <w:sz w:val="28"/>
          <w:szCs w:val="30"/>
        </w:rPr>
        <w:t xml:space="preserve">　 </w:t>
      </w:r>
    </w:p>
    <w:p w14:paraId="528C2B31" w14:textId="77777777" w:rsidR="0035364C" w:rsidRDefault="0035364C">
      <w:pPr>
        <w:spacing w:line="360" w:lineRule="auto"/>
        <w:jc w:val="center"/>
        <w:rPr>
          <w:rFonts w:ascii="宋体" w:hAnsi="宋体" w:hint="eastAsia"/>
          <w:sz w:val="28"/>
          <w:szCs w:val="30"/>
        </w:rPr>
      </w:pPr>
      <w:r>
        <w:rPr>
          <w:rFonts w:ascii="宋体" w:hAnsi="宋体" w:hint="eastAsia"/>
          <w:sz w:val="28"/>
          <w:szCs w:val="30"/>
        </w:rPr>
        <w:t xml:space="preserve">　 </w:t>
      </w:r>
    </w:p>
    <w:p w14:paraId="6661E35F" w14:textId="77777777" w:rsidR="0035364C" w:rsidRDefault="0035364C">
      <w:pPr>
        <w:spacing w:line="360" w:lineRule="auto"/>
        <w:jc w:val="center"/>
        <w:rPr>
          <w:rFonts w:ascii="宋体" w:hAnsi="宋体" w:hint="eastAsia"/>
          <w:sz w:val="28"/>
          <w:szCs w:val="30"/>
        </w:rPr>
      </w:pPr>
      <w:r>
        <w:rPr>
          <w:rFonts w:ascii="宋体" w:hAnsi="宋体" w:hint="eastAsia"/>
          <w:sz w:val="28"/>
          <w:szCs w:val="30"/>
        </w:rPr>
        <w:t xml:space="preserve">　 </w:t>
      </w:r>
    </w:p>
    <w:p w14:paraId="545C94EB" w14:textId="77777777" w:rsidR="0035364C" w:rsidRDefault="0035364C">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7EC9DA4D" w14:textId="77777777" w:rsidR="0035364C" w:rsidRDefault="0035364C">
      <w:pPr>
        <w:spacing w:line="360" w:lineRule="auto"/>
        <w:jc w:val="center"/>
        <w:rPr>
          <w:rFonts w:ascii="宋体" w:hAnsi="宋体" w:hint="eastAsia"/>
          <w:sz w:val="28"/>
          <w:szCs w:val="30"/>
        </w:rPr>
      </w:pPr>
      <w:r>
        <w:rPr>
          <w:rFonts w:ascii="宋体" w:hAnsi="宋体" w:hint="eastAsia"/>
          <w:sz w:val="28"/>
          <w:szCs w:val="30"/>
        </w:rPr>
        <w:t xml:space="preserve">　 </w:t>
      </w:r>
    </w:p>
    <w:p w14:paraId="20C8C17F" w14:textId="77777777" w:rsidR="0035364C" w:rsidRDefault="0035364C">
      <w:pPr>
        <w:spacing w:line="360" w:lineRule="auto"/>
        <w:jc w:val="center"/>
        <w:rPr>
          <w:rFonts w:ascii="宋体" w:hAnsi="宋体" w:hint="eastAsia"/>
          <w:sz w:val="28"/>
          <w:szCs w:val="30"/>
        </w:rPr>
      </w:pPr>
      <w:r>
        <w:rPr>
          <w:rFonts w:ascii="宋体" w:hAnsi="宋体" w:hint="eastAsia"/>
          <w:sz w:val="28"/>
          <w:szCs w:val="30"/>
        </w:rPr>
        <w:t xml:space="preserve">　 </w:t>
      </w:r>
    </w:p>
    <w:p w14:paraId="50B3F2FD" w14:textId="77777777" w:rsidR="0035364C" w:rsidRDefault="0035364C">
      <w:pPr>
        <w:spacing w:line="360" w:lineRule="auto"/>
        <w:jc w:val="center"/>
        <w:rPr>
          <w:rFonts w:ascii="宋体" w:hAnsi="宋体" w:hint="eastAsia"/>
          <w:sz w:val="28"/>
          <w:szCs w:val="30"/>
        </w:rPr>
      </w:pPr>
      <w:r>
        <w:rPr>
          <w:rFonts w:ascii="宋体" w:hAnsi="宋体" w:hint="eastAsia"/>
          <w:sz w:val="28"/>
          <w:szCs w:val="30"/>
        </w:rPr>
        <w:t xml:space="preserve">　 </w:t>
      </w:r>
    </w:p>
    <w:p w14:paraId="227DA330" w14:textId="77777777" w:rsidR="0035364C" w:rsidRDefault="0035364C">
      <w:pPr>
        <w:spacing w:line="360" w:lineRule="auto"/>
        <w:jc w:val="center"/>
        <w:rPr>
          <w:rFonts w:ascii="宋体" w:hAnsi="宋体" w:hint="eastAsia"/>
          <w:sz w:val="28"/>
          <w:szCs w:val="30"/>
        </w:rPr>
      </w:pPr>
      <w:r>
        <w:rPr>
          <w:rFonts w:ascii="宋体" w:hAnsi="宋体" w:hint="eastAsia"/>
          <w:sz w:val="28"/>
          <w:szCs w:val="30"/>
        </w:rPr>
        <w:t xml:space="preserve">　 </w:t>
      </w:r>
    </w:p>
    <w:p w14:paraId="48EA22A8" w14:textId="77777777" w:rsidR="0035364C" w:rsidRDefault="0035364C">
      <w:pPr>
        <w:spacing w:line="360" w:lineRule="auto"/>
        <w:jc w:val="center"/>
        <w:rPr>
          <w:rFonts w:ascii="宋体" w:hAnsi="宋体" w:hint="eastAsia"/>
          <w:sz w:val="28"/>
          <w:szCs w:val="30"/>
        </w:rPr>
      </w:pPr>
      <w:r>
        <w:rPr>
          <w:rFonts w:ascii="宋体" w:hAnsi="宋体" w:hint="eastAsia"/>
          <w:sz w:val="28"/>
          <w:szCs w:val="30"/>
        </w:rPr>
        <w:t xml:space="preserve">　 </w:t>
      </w:r>
    </w:p>
    <w:p w14:paraId="5940660A" w14:textId="77777777" w:rsidR="0035364C" w:rsidRDefault="0035364C">
      <w:pPr>
        <w:spacing w:line="360" w:lineRule="auto"/>
        <w:jc w:val="center"/>
        <w:rPr>
          <w:rFonts w:ascii="宋体" w:hAnsi="宋体" w:hint="eastAsia"/>
          <w:sz w:val="28"/>
          <w:szCs w:val="30"/>
        </w:rPr>
      </w:pPr>
      <w:r>
        <w:rPr>
          <w:rFonts w:ascii="宋体" w:hAnsi="宋体" w:hint="eastAsia"/>
          <w:sz w:val="28"/>
          <w:szCs w:val="30"/>
        </w:rPr>
        <w:t xml:space="preserve">　 </w:t>
      </w:r>
    </w:p>
    <w:p w14:paraId="169773C3" w14:textId="77777777" w:rsidR="0035364C" w:rsidRDefault="0035364C">
      <w:pPr>
        <w:spacing w:line="360" w:lineRule="auto"/>
        <w:jc w:val="center"/>
        <w:rPr>
          <w:rFonts w:ascii="宋体" w:hAnsi="宋体" w:hint="eastAsia"/>
          <w:sz w:val="28"/>
          <w:szCs w:val="30"/>
        </w:rPr>
      </w:pPr>
      <w:r>
        <w:rPr>
          <w:rFonts w:ascii="宋体" w:hAnsi="宋体" w:hint="eastAsia"/>
          <w:sz w:val="28"/>
          <w:szCs w:val="30"/>
        </w:rPr>
        <w:t xml:space="preserve">　 </w:t>
      </w:r>
    </w:p>
    <w:p w14:paraId="4B40C96B" w14:textId="77777777" w:rsidR="0035364C" w:rsidRDefault="0035364C">
      <w:pPr>
        <w:spacing w:line="360" w:lineRule="auto"/>
        <w:ind w:firstLineChars="800" w:firstLine="2249"/>
        <w:jc w:val="left"/>
      </w:pPr>
      <w:r>
        <w:rPr>
          <w:rFonts w:ascii="宋体" w:hAnsi="宋体" w:hint="eastAsia"/>
          <w:b/>
          <w:bCs/>
          <w:sz w:val="28"/>
          <w:szCs w:val="30"/>
        </w:rPr>
        <w:t>基金管理人：摩根基金管理（中国）有限公司</w:t>
      </w:r>
    </w:p>
    <w:p w14:paraId="0F7BF5F3" w14:textId="77777777" w:rsidR="0035364C" w:rsidRDefault="0035364C">
      <w:pPr>
        <w:spacing w:line="360" w:lineRule="auto"/>
        <w:ind w:firstLineChars="800" w:firstLine="2249"/>
        <w:jc w:val="left"/>
      </w:pPr>
      <w:r>
        <w:rPr>
          <w:rFonts w:ascii="宋体" w:hAnsi="宋体" w:hint="eastAsia"/>
          <w:b/>
          <w:bCs/>
          <w:sz w:val="28"/>
          <w:szCs w:val="30"/>
        </w:rPr>
        <w:t>基金托管人：兴业证券股份有限公司</w:t>
      </w:r>
    </w:p>
    <w:p w14:paraId="21972A38" w14:textId="77777777" w:rsidR="0035364C" w:rsidRDefault="0035364C">
      <w:pPr>
        <w:spacing w:line="360" w:lineRule="auto"/>
        <w:ind w:firstLineChars="800" w:firstLine="2249"/>
        <w:jc w:val="left"/>
      </w:pPr>
      <w:r>
        <w:rPr>
          <w:rFonts w:ascii="宋体" w:hAnsi="宋体" w:hint="eastAsia"/>
          <w:b/>
          <w:bCs/>
          <w:sz w:val="28"/>
          <w:szCs w:val="30"/>
        </w:rPr>
        <w:t>报告送出日期：2026年4月22日</w:t>
      </w:r>
    </w:p>
    <w:p w14:paraId="3F3B7000" w14:textId="77777777" w:rsidR="0035364C" w:rsidRDefault="0035364C">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664478AE" w14:textId="77777777" w:rsidR="0035364C" w:rsidRDefault="0035364C">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基金托管人兴业证券股份有限公司根据本基金合同规定，于2026年4月21日复核了本报告中的财务指标、净值表现和投资组合报告等内容，保证复核内容不存在虚假记载、误导性陈述或者重大遗漏。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6BD68C64" w14:textId="77777777" w:rsidR="0035364C" w:rsidRDefault="0035364C">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DF4D60" w14:paraId="123DB0BA" w14:textId="77777777">
        <w:trPr>
          <w:divId w:val="1938756038"/>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20D4C8B9" w14:textId="77777777" w:rsidR="0035364C" w:rsidRDefault="0035364C">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E25265E" w14:textId="77777777" w:rsidR="0035364C" w:rsidRDefault="0035364C">
            <w:pPr>
              <w:jc w:val="left"/>
            </w:pPr>
            <w:r>
              <w:rPr>
                <w:rFonts w:ascii="宋体" w:hAnsi="宋体" w:hint="eastAsia"/>
                <w:szCs w:val="24"/>
                <w:lang w:eastAsia="zh-Hans"/>
              </w:rPr>
              <w:t>摩根60天持有期债券</w:t>
            </w:r>
            <w:r>
              <w:rPr>
                <w:rFonts w:ascii="宋体" w:hAnsi="宋体" w:hint="eastAsia"/>
                <w:lang w:eastAsia="zh-Hans"/>
              </w:rPr>
              <w:t xml:space="preserve"> </w:t>
            </w:r>
          </w:p>
        </w:tc>
      </w:tr>
      <w:tr w:rsidR="00DF4D60" w14:paraId="199325A8" w14:textId="77777777">
        <w:trPr>
          <w:divId w:val="193875603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3B19B79" w14:textId="77777777" w:rsidR="0035364C" w:rsidRDefault="0035364C">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FA64ADF" w14:textId="77777777" w:rsidR="0035364C" w:rsidRDefault="0035364C">
            <w:pPr>
              <w:jc w:val="left"/>
            </w:pPr>
            <w:r>
              <w:rPr>
                <w:rFonts w:ascii="宋体" w:hAnsi="宋体" w:hint="eastAsia"/>
                <w:lang w:eastAsia="zh-Hans"/>
              </w:rPr>
              <w:t>023528</w:t>
            </w:r>
          </w:p>
        </w:tc>
      </w:tr>
      <w:tr w:rsidR="00DF4D60" w14:paraId="55504A9D" w14:textId="77777777">
        <w:trPr>
          <w:divId w:val="193875603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D184CF0" w14:textId="77777777" w:rsidR="0035364C" w:rsidRDefault="0035364C">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84C61C9" w14:textId="77777777" w:rsidR="0035364C" w:rsidRDefault="0035364C">
            <w:pPr>
              <w:jc w:val="left"/>
            </w:pPr>
            <w:r>
              <w:rPr>
                <w:rFonts w:ascii="宋体" w:hAnsi="宋体" w:hint="eastAsia"/>
                <w:lang w:eastAsia="zh-Hans"/>
              </w:rPr>
              <w:t>契约型开放式</w:t>
            </w:r>
          </w:p>
        </w:tc>
      </w:tr>
      <w:tr w:rsidR="00DF4D60" w14:paraId="70B8F110" w14:textId="77777777">
        <w:trPr>
          <w:divId w:val="193875603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44B46C6" w14:textId="77777777" w:rsidR="0035364C" w:rsidRDefault="0035364C">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6E6D652" w14:textId="77777777" w:rsidR="0035364C" w:rsidRDefault="0035364C">
            <w:pPr>
              <w:jc w:val="left"/>
            </w:pPr>
            <w:r>
              <w:rPr>
                <w:rFonts w:ascii="宋体" w:hAnsi="宋体" w:hint="eastAsia"/>
                <w:lang w:eastAsia="zh-Hans"/>
              </w:rPr>
              <w:t>2025年3月28日</w:t>
            </w:r>
          </w:p>
        </w:tc>
      </w:tr>
      <w:tr w:rsidR="00DF4D60" w14:paraId="252AF585" w14:textId="77777777">
        <w:trPr>
          <w:divId w:val="193875603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204D486" w14:textId="77777777" w:rsidR="0035364C" w:rsidRDefault="0035364C">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E59C6C4" w14:textId="77777777" w:rsidR="0035364C" w:rsidRDefault="0035364C">
            <w:pPr>
              <w:jc w:val="left"/>
            </w:pPr>
            <w:r>
              <w:rPr>
                <w:rFonts w:ascii="宋体" w:hAnsi="宋体" w:hint="eastAsia"/>
                <w:lang w:eastAsia="zh-Hans"/>
              </w:rPr>
              <w:t>59,976,589.17</w:t>
            </w:r>
            <w:r>
              <w:rPr>
                <w:rFonts w:hint="eastAsia"/>
              </w:rPr>
              <w:t>份</w:t>
            </w:r>
            <w:r>
              <w:rPr>
                <w:rFonts w:ascii="宋体" w:hAnsi="宋体" w:hint="eastAsia"/>
                <w:lang w:eastAsia="zh-Hans"/>
              </w:rPr>
              <w:t xml:space="preserve"> </w:t>
            </w:r>
          </w:p>
        </w:tc>
      </w:tr>
      <w:tr w:rsidR="00DF4D60" w14:paraId="32FC7D4C" w14:textId="77777777">
        <w:trPr>
          <w:divId w:val="193875603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C19AF27" w14:textId="77777777" w:rsidR="0035364C" w:rsidRDefault="0035364C">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0616215" w14:textId="77777777" w:rsidR="0035364C" w:rsidRDefault="0035364C">
            <w:pPr>
              <w:jc w:val="left"/>
            </w:pPr>
            <w:r>
              <w:rPr>
                <w:rFonts w:ascii="宋体" w:hAnsi="宋体" w:hint="eastAsia"/>
                <w:lang w:eastAsia="zh-Hans"/>
              </w:rPr>
              <w:t>本基金在控制风险和保持较高流动性的前提下，追求基金资产的稳健增值。</w:t>
            </w:r>
          </w:p>
        </w:tc>
      </w:tr>
      <w:tr w:rsidR="00DF4D60" w14:paraId="74FC15DF" w14:textId="77777777">
        <w:trPr>
          <w:divId w:val="193875603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B5F92E5" w14:textId="77777777" w:rsidR="0035364C" w:rsidRDefault="0035364C">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932B97" w14:textId="77777777" w:rsidR="0035364C" w:rsidRDefault="0035364C">
            <w:pPr>
              <w:jc w:val="left"/>
            </w:pPr>
            <w:r>
              <w:rPr>
                <w:rFonts w:ascii="宋体" w:hAnsi="宋体" w:hint="eastAsia"/>
                <w:lang w:eastAsia="zh-Hans"/>
              </w:rPr>
              <w:t>本基金将在分析和判断国内外宏观经济形势、市场利率走势、信用利差状况和债券市场供求关系等因素的基础上，动态调整组合久期和债券的结构，并通过自下而上精选债券，获取稳定的投资收益。</w:t>
            </w:r>
            <w:r>
              <w:rPr>
                <w:rFonts w:ascii="宋体" w:hAnsi="宋体" w:hint="eastAsia"/>
                <w:lang w:eastAsia="zh-Hans"/>
              </w:rPr>
              <w:br/>
              <w:t>1、债券类属配置策略</w:t>
            </w:r>
            <w:r>
              <w:rPr>
                <w:rFonts w:ascii="宋体" w:hAnsi="宋体" w:hint="eastAsia"/>
                <w:lang w:eastAsia="zh-Hans"/>
              </w:rPr>
              <w:br/>
              <w:t>本基金将对不同类型固定收益品种的信用风险、税负水平、市场流动性、市场风险等因素进行分析，研究同期限的国债、金融债、企业债、交易所和银行间市场投资品种的利差和变化趋势，评估不同债券板块之间的相对投资价值，确定债券类属配置策略，并根据市场变化及时进行调整。</w:t>
            </w:r>
            <w:r>
              <w:rPr>
                <w:rFonts w:ascii="宋体" w:hAnsi="宋体" w:hint="eastAsia"/>
                <w:lang w:eastAsia="zh-Hans"/>
              </w:rPr>
              <w:br/>
              <w:t>2、久期管理策略</w:t>
            </w:r>
            <w:r>
              <w:rPr>
                <w:rFonts w:ascii="宋体" w:hAnsi="宋体" w:hint="eastAsia"/>
                <w:lang w:eastAsia="zh-Hans"/>
              </w:rPr>
              <w:br/>
              <w:t>本基金将基于对市场利率的变化趋势的预判，相应的调整债券组合的久期。本基金通过对影响债券投资的宏观经济变量和宏观经济政策等因素的综合分析，预测未来的市场利率的变动趋势，判断债券市场对上述因素及其变化的反应，并据此积极调整债券组合的久</w:t>
            </w:r>
            <w:r>
              <w:rPr>
                <w:rFonts w:ascii="宋体" w:hAnsi="宋体" w:hint="eastAsia"/>
                <w:lang w:eastAsia="zh-Hans"/>
              </w:rPr>
              <w:lastRenderedPageBreak/>
              <w:t>期。在预期利率下降时，增加组合久期，以较多地获得债券价格上升带来的收益，在预期利率上升时，减小组合久期，以规避债券价格下降的风险。</w:t>
            </w:r>
            <w:r>
              <w:rPr>
                <w:rFonts w:ascii="宋体" w:hAnsi="宋体" w:hint="eastAsia"/>
                <w:lang w:eastAsia="zh-Hans"/>
              </w:rPr>
              <w:br/>
              <w:t>3、收益率曲线策略</w:t>
            </w:r>
            <w:r>
              <w:rPr>
                <w:rFonts w:ascii="宋体" w:hAnsi="宋体" w:hint="eastAsia"/>
                <w:lang w:eastAsia="zh-Hans"/>
              </w:rPr>
              <w:br/>
              <w:t>本基金资产组合中的长、中、短期债券主要根据收益率曲线形状的变化进行合理配置。本基金在确定固定收益资产组合平均久期的基础上，将结合收益率曲线变化的预测，适时采用跟踪收益率曲线的骑乘策略或者基于收益率曲线变化的子弹、杠铃及梯形策略构造组合，并进行动态调整。</w:t>
            </w:r>
            <w:r>
              <w:rPr>
                <w:rFonts w:ascii="宋体" w:hAnsi="宋体" w:hint="eastAsia"/>
                <w:lang w:eastAsia="zh-Hans"/>
              </w:rPr>
              <w:br/>
              <w:t>4、信用债（含资产支持证券）投资策略</w:t>
            </w:r>
            <w:r>
              <w:rPr>
                <w:rFonts w:ascii="宋体" w:hAnsi="宋体" w:hint="eastAsia"/>
                <w:lang w:eastAsia="zh-Hans"/>
              </w:rPr>
              <w:br/>
              <w:t>本基金将深入挖掘信用债的投资价值，利用内部信用评级体系对债券发行人及其发行的债券进行信用评估，并结合外部评级机构的信用评级，分析违约风险以及合理信用利差水平，判断债券的投资价值，谨慎选择债券发行人基本面良好、债券条款优惠的信用债进行投资。</w:t>
            </w:r>
            <w:r>
              <w:rPr>
                <w:rFonts w:ascii="宋体" w:hAnsi="宋体" w:hint="eastAsia"/>
                <w:lang w:eastAsia="zh-Hans"/>
              </w:rPr>
              <w:br/>
              <w:t>本基金将在严格控制组合投资风险的前提下投资于资产支持证券。本基金综合考虑市场利率、发行条款、支持资产的构成及质量等因素，主要从资产池信用状况、违约相关性、历史违约记录和损失比例、证券的信用增强方式、利差补偿程度等方面对资产支持证券的风险与收益状况进行评估，在严格控制风险的情况下，确定资产合理配置比例，在保证资产安全性的前提条件下，以期获得长期稳定收益。</w:t>
            </w:r>
            <w:r>
              <w:rPr>
                <w:rFonts w:ascii="宋体" w:hAnsi="宋体" w:hint="eastAsia"/>
                <w:lang w:eastAsia="zh-Hans"/>
              </w:rPr>
              <w:br/>
              <w:t>5、信用衍生品投资策略</w:t>
            </w:r>
            <w:r>
              <w:rPr>
                <w:rFonts w:ascii="宋体" w:hAnsi="宋体" w:hint="eastAsia"/>
                <w:lang w:eastAsia="zh-Hans"/>
              </w:rPr>
              <w:br/>
              <w:t>本基金按照风险管理原则，以风险对冲为目的，参与信用衍生品交易。本基金将根据所持标的债券等固定收益品种的投资策略，审慎开展信用衍生品投资，合理确定信用衍生品的投资金额、期限以及信用风险敞口等。</w:t>
            </w:r>
            <w:r>
              <w:rPr>
                <w:rFonts w:ascii="宋体" w:hAnsi="宋体" w:hint="eastAsia"/>
                <w:lang w:eastAsia="zh-Hans"/>
              </w:rPr>
              <w:br/>
              <w:t>6、其他投资策略</w:t>
            </w:r>
            <w:r>
              <w:rPr>
                <w:rFonts w:ascii="宋体" w:hAnsi="宋体" w:hint="eastAsia"/>
                <w:lang w:eastAsia="zh-Hans"/>
              </w:rPr>
              <w:br/>
              <w:t>包括：回购策略、国债期货投资策略</w:t>
            </w:r>
          </w:p>
        </w:tc>
      </w:tr>
      <w:tr w:rsidR="00DF4D60" w14:paraId="70B1B19B" w14:textId="77777777">
        <w:trPr>
          <w:divId w:val="193875603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5DFF9EF" w14:textId="77777777" w:rsidR="0035364C" w:rsidRDefault="0035364C">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C840B48" w14:textId="77777777" w:rsidR="0035364C" w:rsidRDefault="0035364C">
            <w:pPr>
              <w:jc w:val="left"/>
            </w:pPr>
            <w:r>
              <w:rPr>
                <w:rFonts w:ascii="宋体" w:hAnsi="宋体" w:hint="eastAsia"/>
                <w:lang w:eastAsia="zh-Hans"/>
              </w:rPr>
              <w:t>中债综合全价（总值）指数收益率*90%+一年期定期存款基准利率（税后）*10%</w:t>
            </w:r>
          </w:p>
        </w:tc>
      </w:tr>
      <w:tr w:rsidR="00DF4D60" w14:paraId="7CDA6DD8" w14:textId="77777777">
        <w:trPr>
          <w:divId w:val="193875603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BF7693D" w14:textId="77777777" w:rsidR="0035364C" w:rsidRDefault="0035364C">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D8D3296" w14:textId="77777777" w:rsidR="0035364C" w:rsidRDefault="0035364C">
            <w:pPr>
              <w:jc w:val="left"/>
            </w:pPr>
            <w:r>
              <w:rPr>
                <w:rFonts w:ascii="宋体" w:hAnsi="宋体" w:hint="eastAsia"/>
                <w:lang w:eastAsia="zh-Hans"/>
              </w:rPr>
              <w:t>本基金为债券型基金，一般而言，其长期平均风险和预期收益率低于股票型基金、混合型基金，高于货币市场基金。</w:t>
            </w:r>
          </w:p>
        </w:tc>
      </w:tr>
      <w:tr w:rsidR="00DF4D60" w14:paraId="3FA3EE65" w14:textId="77777777">
        <w:trPr>
          <w:divId w:val="193875603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B4F100" w14:textId="77777777" w:rsidR="0035364C" w:rsidRDefault="0035364C">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28E7ED1" w14:textId="77777777" w:rsidR="0035364C" w:rsidRDefault="0035364C">
            <w:pPr>
              <w:jc w:val="left"/>
            </w:pPr>
            <w:r>
              <w:rPr>
                <w:rFonts w:ascii="宋体" w:hAnsi="宋体" w:hint="eastAsia"/>
                <w:lang w:eastAsia="zh-Hans"/>
              </w:rPr>
              <w:t>摩根基金管理（中国）有限公司</w:t>
            </w:r>
          </w:p>
        </w:tc>
      </w:tr>
      <w:tr w:rsidR="00DF4D60" w14:paraId="0963FB4F" w14:textId="77777777">
        <w:trPr>
          <w:divId w:val="193875603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EFD63B3" w14:textId="77777777" w:rsidR="0035364C" w:rsidRDefault="0035364C">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9E676B0" w14:textId="77777777" w:rsidR="0035364C" w:rsidRDefault="0035364C">
            <w:pPr>
              <w:jc w:val="left"/>
            </w:pPr>
            <w:r>
              <w:rPr>
                <w:rFonts w:ascii="宋体" w:hAnsi="宋体" w:hint="eastAsia"/>
                <w:lang w:eastAsia="zh-Hans"/>
              </w:rPr>
              <w:t>兴业证券股份有限公司</w:t>
            </w:r>
          </w:p>
        </w:tc>
      </w:tr>
      <w:tr w:rsidR="00DF4D60" w14:paraId="3E3D18F2" w14:textId="77777777">
        <w:trPr>
          <w:divId w:val="193875603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ACB01B" w14:textId="77777777" w:rsidR="0035364C" w:rsidRDefault="0035364C">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AECF4AC" w14:textId="77777777" w:rsidR="0035364C" w:rsidRDefault="0035364C">
            <w:pPr>
              <w:jc w:val="center"/>
            </w:pPr>
            <w:r>
              <w:rPr>
                <w:rFonts w:ascii="宋体" w:hAnsi="宋体" w:hint="eastAsia"/>
                <w:lang w:eastAsia="zh-Hans"/>
              </w:rPr>
              <w:t>摩根60天持有期债券A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F731D70" w14:textId="77777777" w:rsidR="0035364C" w:rsidRDefault="0035364C">
            <w:pPr>
              <w:jc w:val="center"/>
            </w:pPr>
            <w:r>
              <w:rPr>
                <w:rFonts w:ascii="宋体" w:hAnsi="宋体" w:hint="eastAsia"/>
                <w:lang w:eastAsia="zh-Hans"/>
              </w:rPr>
              <w:t>摩根60天持有期债券C</w:t>
            </w:r>
            <w:r>
              <w:rPr>
                <w:rFonts w:ascii="宋体" w:hAnsi="宋体" w:hint="eastAsia"/>
                <w:kern w:val="0"/>
                <w:sz w:val="20"/>
                <w:lang w:eastAsia="zh-Hans"/>
              </w:rPr>
              <w:t xml:space="preserve"> </w:t>
            </w:r>
          </w:p>
        </w:tc>
      </w:tr>
      <w:tr w:rsidR="00DF4D60" w14:paraId="7D578566" w14:textId="77777777">
        <w:trPr>
          <w:divId w:val="193875603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8F2CBCA" w14:textId="77777777" w:rsidR="0035364C" w:rsidRDefault="0035364C">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580CFFD" w14:textId="77777777" w:rsidR="0035364C" w:rsidRDefault="0035364C">
            <w:pPr>
              <w:jc w:val="center"/>
            </w:pPr>
            <w:r>
              <w:rPr>
                <w:rFonts w:ascii="宋体" w:hAnsi="宋体" w:hint="eastAsia"/>
                <w:lang w:eastAsia="zh-Hans"/>
              </w:rPr>
              <w:t>023528</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9B7DAF3" w14:textId="77777777" w:rsidR="0035364C" w:rsidRDefault="0035364C">
            <w:pPr>
              <w:jc w:val="center"/>
            </w:pPr>
            <w:r>
              <w:rPr>
                <w:rFonts w:ascii="宋体" w:hAnsi="宋体" w:hint="eastAsia"/>
                <w:lang w:eastAsia="zh-Hans"/>
              </w:rPr>
              <w:t>023529</w:t>
            </w:r>
            <w:r>
              <w:rPr>
                <w:rFonts w:ascii="宋体" w:hAnsi="宋体" w:hint="eastAsia"/>
                <w:kern w:val="0"/>
                <w:sz w:val="20"/>
                <w:lang w:eastAsia="zh-Hans"/>
              </w:rPr>
              <w:t xml:space="preserve"> </w:t>
            </w:r>
          </w:p>
        </w:tc>
      </w:tr>
      <w:bookmarkEnd w:id="32"/>
      <w:bookmarkEnd w:id="33"/>
      <w:tr w:rsidR="00DF4D60" w14:paraId="6CBA423E" w14:textId="77777777">
        <w:trPr>
          <w:divId w:val="193875603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1A59431" w14:textId="77777777" w:rsidR="0035364C" w:rsidRDefault="0035364C">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32D246" w14:textId="77777777" w:rsidR="0035364C" w:rsidRDefault="0035364C">
            <w:pPr>
              <w:jc w:val="center"/>
            </w:pPr>
            <w:r>
              <w:rPr>
                <w:rFonts w:ascii="宋体" w:hAnsi="宋体" w:hint="eastAsia"/>
                <w:lang w:eastAsia="zh-Hans"/>
              </w:rPr>
              <w:t>6,543,393.91</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B9A34C" w14:textId="77777777" w:rsidR="0035364C" w:rsidRDefault="0035364C">
            <w:pPr>
              <w:jc w:val="center"/>
            </w:pPr>
            <w:r>
              <w:rPr>
                <w:rFonts w:ascii="宋体" w:hAnsi="宋体" w:hint="eastAsia"/>
                <w:lang w:eastAsia="zh-Hans"/>
              </w:rPr>
              <w:t>53,433,195.26</w:t>
            </w:r>
            <w:r>
              <w:rPr>
                <w:rFonts w:hint="eastAsia"/>
              </w:rPr>
              <w:t>份</w:t>
            </w:r>
            <w:r>
              <w:rPr>
                <w:rFonts w:ascii="宋体" w:hAnsi="宋体" w:hint="eastAsia"/>
                <w:lang w:eastAsia="zh-Hans"/>
              </w:rPr>
              <w:t xml:space="preserve"> </w:t>
            </w:r>
          </w:p>
        </w:tc>
      </w:tr>
    </w:tbl>
    <w:p w14:paraId="408C4819" w14:textId="77777777" w:rsidR="0035364C" w:rsidRDefault="0035364C">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lastRenderedPageBreak/>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60B6CAF6" w14:textId="77777777" w:rsidR="0035364C" w:rsidRDefault="0035364C">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5F951E13" w14:textId="77777777" w:rsidR="0035364C" w:rsidRDefault="0035364C">
      <w:pPr>
        <w:jc w:val="right"/>
        <w:divId w:val="1179852470"/>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DF4D60" w14:paraId="48D77EF7" w14:textId="77777777">
        <w:trPr>
          <w:divId w:val="1179852470"/>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6AFAF84" w14:textId="77777777" w:rsidR="0035364C" w:rsidRDefault="0035364C">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CED5B61" w14:textId="77777777" w:rsidR="0035364C" w:rsidRDefault="0035364C">
            <w:pPr>
              <w:pStyle w:val="a5"/>
              <w:jc w:val="center"/>
              <w:rPr>
                <w:rFonts w:hint="eastAsia"/>
              </w:rPr>
            </w:pPr>
            <w:r>
              <w:rPr>
                <w:rFonts w:hint="eastAsia"/>
                <w:kern w:val="2"/>
                <w:sz w:val="21"/>
                <w:szCs w:val="24"/>
                <w:lang w:eastAsia="zh-Hans"/>
              </w:rPr>
              <w:t xml:space="preserve">报告期（2026年1月1日 - 2026年3月31日） </w:t>
            </w:r>
          </w:p>
        </w:tc>
      </w:tr>
      <w:tr w:rsidR="00DF4D60" w14:paraId="67AF307E" w14:textId="77777777">
        <w:trPr>
          <w:divId w:val="1179852470"/>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2EA4B2" w14:textId="77777777" w:rsidR="0035364C" w:rsidRDefault="0035364C">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E7107C6" w14:textId="77777777" w:rsidR="0035364C" w:rsidRDefault="0035364C">
            <w:pPr>
              <w:jc w:val="center"/>
            </w:pPr>
            <w:r>
              <w:rPr>
                <w:rFonts w:ascii="宋体" w:hAnsi="宋体" w:hint="eastAsia"/>
                <w:szCs w:val="24"/>
                <w:lang w:eastAsia="zh-Hans"/>
              </w:rPr>
              <w:t>摩根60天持有期债券A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143F8DE" w14:textId="77777777" w:rsidR="0035364C" w:rsidRDefault="0035364C">
            <w:pPr>
              <w:jc w:val="center"/>
            </w:pPr>
            <w:r>
              <w:rPr>
                <w:rFonts w:ascii="宋体" w:hAnsi="宋体" w:hint="eastAsia"/>
                <w:szCs w:val="24"/>
                <w:lang w:eastAsia="zh-Hans"/>
              </w:rPr>
              <w:t>摩根60天持有期债券C</w:t>
            </w:r>
          </w:p>
        </w:tc>
      </w:tr>
      <w:tr w:rsidR="00DF4D60" w14:paraId="7928C83A" w14:textId="77777777">
        <w:trPr>
          <w:divId w:val="117985247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6E4356E" w14:textId="77777777" w:rsidR="0035364C" w:rsidRDefault="0035364C">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BE286C4" w14:textId="77777777" w:rsidR="0035364C" w:rsidRDefault="0035364C">
            <w:pPr>
              <w:jc w:val="right"/>
            </w:pPr>
            <w:r>
              <w:rPr>
                <w:rFonts w:ascii="宋体" w:hAnsi="宋体" w:hint="eastAsia"/>
                <w:szCs w:val="24"/>
                <w:lang w:eastAsia="zh-Hans"/>
              </w:rPr>
              <w:t>36,077.77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C58E3D1" w14:textId="77777777" w:rsidR="0035364C" w:rsidRDefault="0035364C">
            <w:pPr>
              <w:jc w:val="right"/>
            </w:pPr>
            <w:r>
              <w:rPr>
                <w:rFonts w:ascii="宋体" w:hAnsi="宋体" w:hint="eastAsia"/>
                <w:szCs w:val="24"/>
                <w:lang w:eastAsia="zh-Hans"/>
              </w:rPr>
              <w:t>217,629.17</w:t>
            </w:r>
          </w:p>
        </w:tc>
      </w:tr>
      <w:tr w:rsidR="00DF4D60" w14:paraId="62356B4E" w14:textId="77777777">
        <w:trPr>
          <w:divId w:val="117985247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C964A4A" w14:textId="77777777" w:rsidR="0035364C" w:rsidRDefault="0035364C">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CACBE0B" w14:textId="77777777" w:rsidR="0035364C" w:rsidRDefault="0035364C">
            <w:pPr>
              <w:jc w:val="right"/>
            </w:pPr>
            <w:r>
              <w:rPr>
                <w:rFonts w:ascii="宋体" w:hAnsi="宋体" w:hint="eastAsia"/>
                <w:szCs w:val="24"/>
                <w:lang w:eastAsia="zh-Hans"/>
              </w:rPr>
              <w:t>37,796.47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A037893" w14:textId="77777777" w:rsidR="0035364C" w:rsidRDefault="0035364C">
            <w:pPr>
              <w:jc w:val="right"/>
            </w:pPr>
            <w:r>
              <w:rPr>
                <w:rFonts w:ascii="宋体" w:hAnsi="宋体" w:hint="eastAsia"/>
                <w:szCs w:val="24"/>
                <w:lang w:eastAsia="zh-Hans"/>
              </w:rPr>
              <w:t>225,177.29</w:t>
            </w:r>
          </w:p>
        </w:tc>
      </w:tr>
      <w:tr w:rsidR="00DF4D60" w14:paraId="17A7C1D6" w14:textId="77777777">
        <w:trPr>
          <w:divId w:val="117985247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6626940" w14:textId="77777777" w:rsidR="0035364C" w:rsidRDefault="0035364C">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86C94E3" w14:textId="77777777" w:rsidR="0035364C" w:rsidRDefault="0035364C">
            <w:pPr>
              <w:jc w:val="right"/>
            </w:pPr>
            <w:r>
              <w:rPr>
                <w:rFonts w:ascii="宋体" w:hAnsi="宋体" w:hint="eastAsia"/>
                <w:szCs w:val="24"/>
                <w:lang w:eastAsia="zh-Hans"/>
              </w:rPr>
              <w:t>0.0061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898C418" w14:textId="77777777" w:rsidR="0035364C" w:rsidRDefault="0035364C">
            <w:pPr>
              <w:jc w:val="right"/>
            </w:pPr>
            <w:r>
              <w:rPr>
                <w:rFonts w:ascii="宋体" w:hAnsi="宋体" w:hint="eastAsia"/>
                <w:szCs w:val="24"/>
                <w:lang w:eastAsia="zh-Hans"/>
              </w:rPr>
              <w:t>0.0055</w:t>
            </w:r>
          </w:p>
        </w:tc>
      </w:tr>
      <w:tr w:rsidR="00DF4D60" w14:paraId="55955CF6" w14:textId="77777777">
        <w:trPr>
          <w:divId w:val="117985247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9C3DEA0" w14:textId="77777777" w:rsidR="0035364C" w:rsidRDefault="0035364C">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A40563A" w14:textId="77777777" w:rsidR="0035364C" w:rsidRDefault="0035364C">
            <w:pPr>
              <w:jc w:val="right"/>
            </w:pPr>
            <w:r>
              <w:rPr>
                <w:rFonts w:ascii="宋体" w:hAnsi="宋体" w:hint="eastAsia"/>
                <w:szCs w:val="24"/>
                <w:lang w:eastAsia="zh-Hans"/>
              </w:rPr>
              <w:t>6,690,285.77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138A817" w14:textId="77777777" w:rsidR="0035364C" w:rsidRDefault="0035364C">
            <w:pPr>
              <w:jc w:val="right"/>
            </w:pPr>
            <w:r>
              <w:rPr>
                <w:rFonts w:ascii="宋体" w:hAnsi="宋体" w:hint="eastAsia"/>
                <w:szCs w:val="24"/>
                <w:lang w:eastAsia="zh-Hans"/>
              </w:rPr>
              <w:t>54,518,209.69</w:t>
            </w:r>
          </w:p>
        </w:tc>
      </w:tr>
      <w:tr w:rsidR="00DF4D60" w14:paraId="6AE097C3" w14:textId="77777777">
        <w:trPr>
          <w:divId w:val="117985247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E1C24B4" w14:textId="77777777" w:rsidR="0035364C" w:rsidRDefault="0035364C">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8B8F756" w14:textId="77777777" w:rsidR="0035364C" w:rsidRDefault="0035364C">
            <w:pPr>
              <w:jc w:val="right"/>
            </w:pPr>
            <w:r>
              <w:rPr>
                <w:rFonts w:ascii="宋体" w:hAnsi="宋体" w:hint="eastAsia"/>
                <w:szCs w:val="24"/>
                <w:lang w:eastAsia="zh-Hans"/>
              </w:rPr>
              <w:t>1.0224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AF5984C" w14:textId="77777777" w:rsidR="0035364C" w:rsidRDefault="0035364C">
            <w:pPr>
              <w:jc w:val="right"/>
            </w:pPr>
            <w:r>
              <w:rPr>
                <w:rFonts w:ascii="宋体" w:hAnsi="宋体" w:hint="eastAsia"/>
                <w:szCs w:val="24"/>
                <w:lang w:eastAsia="zh-Hans"/>
              </w:rPr>
              <w:t>1.0203</w:t>
            </w:r>
          </w:p>
        </w:tc>
      </w:tr>
    </w:tbl>
    <w:p w14:paraId="452B134B" w14:textId="77777777" w:rsidR="0035364C" w:rsidRDefault="0035364C">
      <w:pPr>
        <w:wordWrap w:val="0"/>
        <w:spacing w:line="360" w:lineRule="auto"/>
        <w:jc w:val="left"/>
        <w:divId w:val="771629223"/>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208FFD0A" w14:textId="77777777" w:rsidR="0035364C" w:rsidRDefault="0035364C">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4EEB2579" w14:textId="77777777" w:rsidR="0035364C" w:rsidRDefault="0035364C">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2E097FAE" w14:textId="77777777" w:rsidR="0035364C" w:rsidRDefault="0035364C">
      <w:pPr>
        <w:spacing w:line="360" w:lineRule="auto"/>
        <w:jc w:val="center"/>
        <w:divId w:val="821044131"/>
      </w:pPr>
      <w:r>
        <w:rPr>
          <w:rFonts w:ascii="宋体" w:hAnsi="宋体" w:hint="eastAsia"/>
        </w:rPr>
        <w:t>摩根60天持有期债券A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DF4D60" w14:paraId="582565A5" w14:textId="77777777">
        <w:trPr>
          <w:divId w:val="82104413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D73FF31" w14:textId="77777777" w:rsidR="0035364C" w:rsidRDefault="0035364C">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611D17F" w14:textId="77777777" w:rsidR="0035364C" w:rsidRDefault="0035364C">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49EAEAF" w14:textId="77777777" w:rsidR="0035364C" w:rsidRDefault="0035364C">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6A0363C" w14:textId="77777777" w:rsidR="0035364C" w:rsidRDefault="0035364C">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B4D5A49" w14:textId="77777777" w:rsidR="0035364C" w:rsidRDefault="0035364C">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8D8F18" w14:textId="77777777" w:rsidR="0035364C" w:rsidRDefault="0035364C">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EB746D5" w14:textId="77777777" w:rsidR="0035364C" w:rsidRDefault="0035364C">
            <w:pPr>
              <w:spacing w:line="360" w:lineRule="auto"/>
              <w:jc w:val="center"/>
            </w:pPr>
            <w:r>
              <w:rPr>
                <w:rFonts w:ascii="宋体" w:hAnsi="宋体" w:hint="eastAsia"/>
              </w:rPr>
              <w:t xml:space="preserve">②－④ </w:t>
            </w:r>
          </w:p>
        </w:tc>
      </w:tr>
      <w:tr w:rsidR="00DF4D60" w14:paraId="63575894" w14:textId="77777777">
        <w:trPr>
          <w:divId w:val="82104413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B945FB" w14:textId="77777777" w:rsidR="0035364C" w:rsidRDefault="0035364C">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BE7C42" w14:textId="77777777" w:rsidR="0035364C" w:rsidRDefault="0035364C">
            <w:pPr>
              <w:spacing w:line="360" w:lineRule="auto"/>
              <w:jc w:val="right"/>
            </w:pPr>
            <w:r>
              <w:rPr>
                <w:rFonts w:ascii="宋体" w:hAnsi="宋体" w:hint="eastAsia"/>
              </w:rPr>
              <w:t xml:space="preserve">0.66%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B1D428" w14:textId="77777777" w:rsidR="0035364C" w:rsidRDefault="0035364C">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24D6C0" w14:textId="77777777" w:rsidR="0035364C" w:rsidRDefault="0035364C">
            <w:pPr>
              <w:spacing w:line="360" w:lineRule="auto"/>
              <w:jc w:val="right"/>
            </w:pPr>
            <w:r>
              <w:rPr>
                <w:rFonts w:ascii="宋体" w:hAnsi="宋体" w:hint="eastAsia"/>
              </w:rPr>
              <w:t xml:space="preserve">0.30%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4F63E3" w14:textId="77777777" w:rsidR="0035364C" w:rsidRDefault="0035364C">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EB7B0AA" w14:textId="77777777" w:rsidR="0035364C" w:rsidRDefault="0035364C">
            <w:pPr>
              <w:spacing w:line="360" w:lineRule="auto"/>
              <w:jc w:val="right"/>
            </w:pPr>
            <w:r>
              <w:rPr>
                <w:rFonts w:ascii="宋体" w:hAnsi="宋体" w:hint="eastAsia"/>
              </w:rPr>
              <w:t xml:space="preserve">0.36%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01423F" w14:textId="77777777" w:rsidR="0035364C" w:rsidRDefault="0035364C">
            <w:pPr>
              <w:spacing w:line="360" w:lineRule="auto"/>
              <w:jc w:val="right"/>
            </w:pPr>
            <w:r>
              <w:rPr>
                <w:rFonts w:ascii="宋体" w:hAnsi="宋体" w:hint="eastAsia"/>
              </w:rPr>
              <w:t xml:space="preserve">-0.03% </w:t>
            </w:r>
          </w:p>
        </w:tc>
      </w:tr>
      <w:tr w:rsidR="00DF4D60" w14:paraId="2CBDCDD4" w14:textId="77777777">
        <w:trPr>
          <w:divId w:val="82104413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EE22F9" w14:textId="77777777" w:rsidR="0035364C" w:rsidRDefault="0035364C">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C071F0" w14:textId="77777777" w:rsidR="0035364C" w:rsidRDefault="0035364C">
            <w:pPr>
              <w:spacing w:line="360" w:lineRule="auto"/>
              <w:jc w:val="right"/>
            </w:pPr>
            <w:r>
              <w:rPr>
                <w:rFonts w:ascii="宋体" w:hAnsi="宋体" w:hint="eastAsia"/>
              </w:rPr>
              <w:t xml:space="preserve">1.17%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DFE8F7" w14:textId="77777777" w:rsidR="0035364C" w:rsidRDefault="0035364C">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F93156" w14:textId="77777777" w:rsidR="0035364C" w:rsidRDefault="0035364C">
            <w:pPr>
              <w:spacing w:line="360" w:lineRule="auto"/>
              <w:jc w:val="right"/>
            </w:pPr>
            <w:r>
              <w:rPr>
                <w:rFonts w:ascii="宋体" w:hAnsi="宋体" w:hint="eastAsia"/>
              </w:rPr>
              <w:t xml:space="preserve">0.37%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E66F68" w14:textId="77777777" w:rsidR="0035364C" w:rsidRDefault="0035364C">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C4CC758" w14:textId="77777777" w:rsidR="0035364C" w:rsidRDefault="0035364C">
            <w:pPr>
              <w:spacing w:line="360" w:lineRule="auto"/>
              <w:jc w:val="right"/>
            </w:pPr>
            <w:r>
              <w:rPr>
                <w:rFonts w:ascii="宋体" w:hAnsi="宋体" w:hint="eastAsia"/>
              </w:rPr>
              <w:t xml:space="preserve">0.80%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883749" w14:textId="77777777" w:rsidR="0035364C" w:rsidRDefault="0035364C">
            <w:pPr>
              <w:spacing w:line="360" w:lineRule="auto"/>
              <w:jc w:val="right"/>
            </w:pPr>
            <w:r>
              <w:rPr>
                <w:rFonts w:ascii="宋体" w:hAnsi="宋体" w:hint="eastAsia"/>
              </w:rPr>
              <w:t xml:space="preserve">-0.03% </w:t>
            </w:r>
          </w:p>
        </w:tc>
      </w:tr>
      <w:tr w:rsidR="00DF4D60" w14:paraId="31E6F271" w14:textId="77777777">
        <w:trPr>
          <w:divId w:val="82104413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8DFD7C" w14:textId="77777777" w:rsidR="0035364C" w:rsidRDefault="0035364C">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422BC1" w14:textId="77777777" w:rsidR="0035364C" w:rsidRDefault="0035364C">
            <w:pPr>
              <w:spacing w:line="360" w:lineRule="auto"/>
              <w:jc w:val="right"/>
            </w:pPr>
            <w:r>
              <w:rPr>
                <w:rFonts w:ascii="宋体" w:hAnsi="宋体" w:hint="eastAsia"/>
              </w:rPr>
              <w:t xml:space="preserve">2.22%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955D4F" w14:textId="77777777" w:rsidR="0035364C" w:rsidRDefault="0035364C">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298380" w14:textId="77777777" w:rsidR="0035364C" w:rsidRDefault="0035364C">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A6C39B" w14:textId="77777777" w:rsidR="0035364C" w:rsidRDefault="0035364C">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7AADFAE" w14:textId="77777777" w:rsidR="0035364C" w:rsidRDefault="0035364C">
            <w:pPr>
              <w:spacing w:line="360" w:lineRule="auto"/>
              <w:jc w:val="right"/>
            </w:pPr>
            <w:r>
              <w:rPr>
                <w:rFonts w:ascii="宋体" w:hAnsi="宋体" w:hint="eastAsia"/>
              </w:rPr>
              <w:t xml:space="preserve">2.18%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541644" w14:textId="77777777" w:rsidR="0035364C" w:rsidRDefault="0035364C">
            <w:pPr>
              <w:spacing w:line="360" w:lineRule="auto"/>
              <w:jc w:val="right"/>
            </w:pPr>
            <w:r>
              <w:rPr>
                <w:rFonts w:ascii="宋体" w:hAnsi="宋体" w:hint="eastAsia"/>
              </w:rPr>
              <w:t xml:space="preserve">-0.04% </w:t>
            </w:r>
          </w:p>
        </w:tc>
      </w:tr>
      <w:tr w:rsidR="00DF4D60" w14:paraId="79D29D7B" w14:textId="77777777">
        <w:trPr>
          <w:divId w:val="82104413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EF9453" w14:textId="77777777" w:rsidR="0035364C" w:rsidRDefault="0035364C">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19DB45" w14:textId="77777777" w:rsidR="0035364C" w:rsidRDefault="0035364C">
            <w:pPr>
              <w:spacing w:line="360" w:lineRule="auto"/>
              <w:jc w:val="right"/>
            </w:pPr>
            <w:r>
              <w:rPr>
                <w:rFonts w:ascii="宋体" w:hAnsi="宋体" w:hint="eastAsia"/>
              </w:rPr>
              <w:t xml:space="preserve">2.24%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FD9281" w14:textId="77777777" w:rsidR="0035364C" w:rsidRDefault="0035364C">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EA0754" w14:textId="77777777" w:rsidR="0035364C" w:rsidRDefault="0035364C">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27D849" w14:textId="77777777" w:rsidR="0035364C" w:rsidRDefault="0035364C">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1A16042" w14:textId="77777777" w:rsidR="0035364C" w:rsidRDefault="0035364C">
            <w:pPr>
              <w:spacing w:line="360" w:lineRule="auto"/>
              <w:jc w:val="right"/>
            </w:pPr>
            <w:r>
              <w:rPr>
                <w:rFonts w:ascii="宋体" w:hAnsi="宋体" w:hint="eastAsia"/>
              </w:rPr>
              <w:t xml:space="preserve">2.18%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F6817E" w14:textId="77777777" w:rsidR="0035364C" w:rsidRDefault="0035364C">
            <w:pPr>
              <w:spacing w:line="360" w:lineRule="auto"/>
              <w:jc w:val="right"/>
            </w:pPr>
            <w:r>
              <w:rPr>
                <w:rFonts w:ascii="宋体" w:hAnsi="宋体" w:hint="eastAsia"/>
              </w:rPr>
              <w:t xml:space="preserve">-0.04% </w:t>
            </w:r>
          </w:p>
        </w:tc>
      </w:tr>
    </w:tbl>
    <w:p w14:paraId="1FF0684E" w14:textId="77777777" w:rsidR="0035364C" w:rsidRDefault="0035364C">
      <w:pPr>
        <w:spacing w:line="360" w:lineRule="auto"/>
        <w:jc w:val="center"/>
        <w:divId w:val="1141381002"/>
      </w:pPr>
      <w:r>
        <w:rPr>
          <w:rFonts w:ascii="宋体" w:hAnsi="宋体" w:hint="eastAsia"/>
        </w:rPr>
        <w:t>摩根60天持有期债券C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DF4D60" w14:paraId="13EDA92A" w14:textId="77777777">
        <w:trPr>
          <w:divId w:val="114138100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4DE2C1C" w14:textId="77777777" w:rsidR="0035364C" w:rsidRDefault="0035364C">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A4F1BB8" w14:textId="77777777" w:rsidR="0035364C" w:rsidRDefault="0035364C">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7E72AC1" w14:textId="77777777" w:rsidR="0035364C" w:rsidRDefault="0035364C">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A5FD779" w14:textId="77777777" w:rsidR="0035364C" w:rsidRDefault="0035364C">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9DA20FC" w14:textId="77777777" w:rsidR="0035364C" w:rsidRDefault="0035364C">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305032" w14:textId="77777777" w:rsidR="0035364C" w:rsidRDefault="0035364C">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881502C" w14:textId="77777777" w:rsidR="0035364C" w:rsidRDefault="0035364C">
            <w:pPr>
              <w:spacing w:line="360" w:lineRule="auto"/>
              <w:jc w:val="center"/>
            </w:pPr>
            <w:r>
              <w:rPr>
                <w:rFonts w:ascii="宋体" w:hAnsi="宋体" w:hint="eastAsia"/>
              </w:rPr>
              <w:t xml:space="preserve">②－④ </w:t>
            </w:r>
          </w:p>
        </w:tc>
      </w:tr>
      <w:tr w:rsidR="00DF4D60" w14:paraId="7A054771" w14:textId="77777777">
        <w:trPr>
          <w:divId w:val="114138100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7F696E" w14:textId="77777777" w:rsidR="0035364C" w:rsidRDefault="0035364C">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FC6B23" w14:textId="77777777" w:rsidR="0035364C" w:rsidRDefault="0035364C">
            <w:pPr>
              <w:spacing w:line="360" w:lineRule="auto"/>
              <w:jc w:val="right"/>
            </w:pPr>
            <w:r>
              <w:rPr>
                <w:rFonts w:ascii="宋体" w:hAnsi="宋体" w:hint="eastAsia"/>
              </w:rPr>
              <w:t xml:space="preserve">0.61%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A7172C" w14:textId="77777777" w:rsidR="0035364C" w:rsidRDefault="0035364C">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30DDC1" w14:textId="77777777" w:rsidR="0035364C" w:rsidRDefault="0035364C">
            <w:pPr>
              <w:spacing w:line="360" w:lineRule="auto"/>
              <w:jc w:val="right"/>
            </w:pPr>
            <w:r>
              <w:rPr>
                <w:rFonts w:ascii="宋体" w:hAnsi="宋体" w:hint="eastAsia"/>
              </w:rPr>
              <w:t xml:space="preserve">0.30%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B82F2D" w14:textId="77777777" w:rsidR="0035364C" w:rsidRDefault="0035364C">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5F680C8" w14:textId="77777777" w:rsidR="0035364C" w:rsidRDefault="0035364C">
            <w:pPr>
              <w:spacing w:line="360" w:lineRule="auto"/>
              <w:jc w:val="right"/>
            </w:pPr>
            <w:r>
              <w:rPr>
                <w:rFonts w:ascii="宋体" w:hAnsi="宋体" w:hint="eastAsia"/>
              </w:rPr>
              <w:t xml:space="preserve">0.31%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B72B4E" w14:textId="77777777" w:rsidR="0035364C" w:rsidRDefault="0035364C">
            <w:pPr>
              <w:spacing w:line="360" w:lineRule="auto"/>
              <w:jc w:val="right"/>
            </w:pPr>
            <w:r>
              <w:rPr>
                <w:rFonts w:ascii="宋体" w:hAnsi="宋体" w:hint="eastAsia"/>
              </w:rPr>
              <w:t xml:space="preserve">-0.02% </w:t>
            </w:r>
          </w:p>
        </w:tc>
      </w:tr>
      <w:tr w:rsidR="00DF4D60" w14:paraId="51AAB682" w14:textId="77777777">
        <w:trPr>
          <w:divId w:val="114138100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92C0C6" w14:textId="77777777" w:rsidR="0035364C" w:rsidRDefault="0035364C">
            <w:pPr>
              <w:spacing w:line="360" w:lineRule="auto"/>
              <w:jc w:val="center"/>
            </w:pPr>
            <w:r>
              <w:rPr>
                <w:rFonts w:ascii="宋体" w:hAnsi="宋体" w:hint="eastAsia"/>
              </w:rPr>
              <w:lastRenderedPageBreak/>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FA3630" w14:textId="77777777" w:rsidR="0035364C" w:rsidRDefault="0035364C">
            <w:pPr>
              <w:spacing w:line="360" w:lineRule="auto"/>
              <w:jc w:val="right"/>
            </w:pPr>
            <w:r>
              <w:rPr>
                <w:rFonts w:ascii="宋体" w:hAnsi="宋体" w:hint="eastAsia"/>
              </w:rPr>
              <w:t xml:space="preserve">1.07%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FD8324" w14:textId="77777777" w:rsidR="0035364C" w:rsidRDefault="0035364C">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9CBC4B" w14:textId="77777777" w:rsidR="0035364C" w:rsidRDefault="0035364C">
            <w:pPr>
              <w:spacing w:line="360" w:lineRule="auto"/>
              <w:jc w:val="right"/>
            </w:pPr>
            <w:r>
              <w:rPr>
                <w:rFonts w:ascii="宋体" w:hAnsi="宋体" w:hint="eastAsia"/>
              </w:rPr>
              <w:t xml:space="preserve">0.37%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F05646" w14:textId="77777777" w:rsidR="0035364C" w:rsidRDefault="0035364C">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22A9648" w14:textId="77777777" w:rsidR="0035364C" w:rsidRDefault="0035364C">
            <w:pPr>
              <w:spacing w:line="360" w:lineRule="auto"/>
              <w:jc w:val="right"/>
            </w:pPr>
            <w:r>
              <w:rPr>
                <w:rFonts w:ascii="宋体" w:hAnsi="宋体" w:hint="eastAsia"/>
              </w:rPr>
              <w:t xml:space="preserve">0.70%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D41808" w14:textId="77777777" w:rsidR="0035364C" w:rsidRDefault="0035364C">
            <w:pPr>
              <w:spacing w:line="360" w:lineRule="auto"/>
              <w:jc w:val="right"/>
            </w:pPr>
            <w:r>
              <w:rPr>
                <w:rFonts w:ascii="宋体" w:hAnsi="宋体" w:hint="eastAsia"/>
              </w:rPr>
              <w:t xml:space="preserve">-0.03% </w:t>
            </w:r>
          </w:p>
        </w:tc>
      </w:tr>
      <w:tr w:rsidR="00DF4D60" w14:paraId="7F9D816E" w14:textId="77777777">
        <w:trPr>
          <w:divId w:val="114138100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287DA2" w14:textId="77777777" w:rsidR="0035364C" w:rsidRDefault="0035364C">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68729D" w14:textId="77777777" w:rsidR="0035364C" w:rsidRDefault="0035364C">
            <w:pPr>
              <w:spacing w:line="360" w:lineRule="auto"/>
              <w:jc w:val="right"/>
            </w:pPr>
            <w:r>
              <w:rPr>
                <w:rFonts w:ascii="宋体" w:hAnsi="宋体" w:hint="eastAsia"/>
              </w:rPr>
              <w:t xml:space="preserve">2.01%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01C4CF" w14:textId="77777777" w:rsidR="0035364C" w:rsidRDefault="0035364C">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E7EF85" w14:textId="77777777" w:rsidR="0035364C" w:rsidRDefault="0035364C">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DCB59B" w14:textId="77777777" w:rsidR="0035364C" w:rsidRDefault="0035364C">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72FE8A0" w14:textId="77777777" w:rsidR="0035364C" w:rsidRDefault="0035364C">
            <w:pPr>
              <w:spacing w:line="360" w:lineRule="auto"/>
              <w:jc w:val="right"/>
            </w:pPr>
            <w:r>
              <w:rPr>
                <w:rFonts w:ascii="宋体" w:hAnsi="宋体" w:hint="eastAsia"/>
              </w:rPr>
              <w:t xml:space="preserve">1.97%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FC42DB" w14:textId="77777777" w:rsidR="0035364C" w:rsidRDefault="0035364C">
            <w:pPr>
              <w:spacing w:line="360" w:lineRule="auto"/>
              <w:jc w:val="right"/>
            </w:pPr>
            <w:r>
              <w:rPr>
                <w:rFonts w:ascii="宋体" w:hAnsi="宋体" w:hint="eastAsia"/>
              </w:rPr>
              <w:t xml:space="preserve">-0.04% </w:t>
            </w:r>
          </w:p>
        </w:tc>
      </w:tr>
      <w:tr w:rsidR="00DF4D60" w14:paraId="562E7AEC" w14:textId="77777777">
        <w:trPr>
          <w:divId w:val="114138100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7B49CD" w14:textId="77777777" w:rsidR="0035364C" w:rsidRDefault="0035364C">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CB2C98" w14:textId="77777777" w:rsidR="0035364C" w:rsidRDefault="0035364C">
            <w:pPr>
              <w:spacing w:line="360" w:lineRule="auto"/>
              <w:jc w:val="right"/>
            </w:pPr>
            <w:r>
              <w:rPr>
                <w:rFonts w:ascii="宋体" w:hAnsi="宋体" w:hint="eastAsia"/>
              </w:rPr>
              <w:t xml:space="preserve">2.03%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7A8501" w14:textId="77777777" w:rsidR="0035364C" w:rsidRDefault="0035364C">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4D63A3" w14:textId="77777777" w:rsidR="0035364C" w:rsidRDefault="0035364C">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F429BF" w14:textId="77777777" w:rsidR="0035364C" w:rsidRDefault="0035364C">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4F273CE" w14:textId="77777777" w:rsidR="0035364C" w:rsidRDefault="0035364C">
            <w:pPr>
              <w:spacing w:line="360" w:lineRule="auto"/>
              <w:jc w:val="right"/>
            </w:pPr>
            <w:r>
              <w:rPr>
                <w:rFonts w:ascii="宋体" w:hAnsi="宋体" w:hint="eastAsia"/>
              </w:rPr>
              <w:t xml:space="preserve">1.97%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51837F" w14:textId="77777777" w:rsidR="0035364C" w:rsidRDefault="0035364C">
            <w:pPr>
              <w:spacing w:line="360" w:lineRule="auto"/>
              <w:jc w:val="right"/>
            </w:pPr>
            <w:r>
              <w:rPr>
                <w:rFonts w:ascii="宋体" w:hAnsi="宋体" w:hint="eastAsia"/>
              </w:rPr>
              <w:t xml:space="preserve">-0.04% </w:t>
            </w:r>
          </w:p>
        </w:tc>
      </w:tr>
    </w:tbl>
    <w:p w14:paraId="502E9D21" w14:textId="77777777" w:rsidR="0035364C" w:rsidRDefault="0035364C">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274EDC52" w14:textId="77BBF12D" w:rsidR="0035364C" w:rsidRDefault="006201C6">
      <w:pPr>
        <w:spacing w:line="360" w:lineRule="auto"/>
        <w:jc w:val="left"/>
        <w:divId w:val="1464150386"/>
      </w:pPr>
      <w:bookmarkStart w:id="70" w:name="m07_04_07_09"/>
      <w:bookmarkStart w:id="71" w:name="m07_04_07_09_tab"/>
      <w:r>
        <w:rPr>
          <w:rFonts w:ascii="宋体" w:hAnsi="宋体" w:hint="eastAsia"/>
          <w:noProof/>
        </w:rPr>
        <w:drawing>
          <wp:inline distT="0" distB="0" distL="0" distR="0" wp14:anchorId="00204C27" wp14:editId="721630EF">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7670DC2" w14:textId="0FFFB3B7" w:rsidR="0035364C" w:rsidRDefault="006201C6">
      <w:pPr>
        <w:spacing w:line="360" w:lineRule="auto"/>
        <w:jc w:val="left"/>
        <w:divId w:val="416245846"/>
      </w:pPr>
      <w:r>
        <w:rPr>
          <w:rFonts w:ascii="宋体" w:hAnsi="宋体" w:hint="eastAsia"/>
          <w:noProof/>
        </w:rPr>
        <w:drawing>
          <wp:inline distT="0" distB="0" distL="0" distR="0" wp14:anchorId="5F9E1EA3" wp14:editId="500A4508">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67878864" w14:textId="654392A8" w:rsidR="0035364C" w:rsidRDefault="0035364C">
      <w:pPr>
        <w:spacing w:line="360" w:lineRule="auto"/>
      </w:pPr>
      <w:r>
        <w:rPr>
          <w:rFonts w:ascii="宋体" w:hAnsi="宋体" w:hint="eastAsia"/>
        </w:rPr>
        <w:t>注：</w:t>
      </w:r>
      <w:r>
        <w:rPr>
          <w:rFonts w:ascii="宋体" w:hAnsi="宋体" w:hint="eastAsia"/>
          <w:lang w:eastAsia="zh-Hans"/>
        </w:rPr>
        <w:t>本基金合同生效日为2025年3月28日，</w:t>
      </w:r>
      <w:r w:rsidR="004806C3" w:rsidRPr="004806C3">
        <w:rPr>
          <w:rFonts w:ascii="宋体" w:hAnsi="宋体" w:hint="eastAsia"/>
          <w:lang w:eastAsia="zh-Hans"/>
        </w:rPr>
        <w:t>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w:t>
      </w:r>
      <w:r>
        <w:rPr>
          <w:rFonts w:ascii="宋体" w:hAnsi="宋体" w:hint="eastAsia"/>
          <w:lang w:eastAsia="zh-Hans"/>
        </w:rPr>
        <w:lastRenderedPageBreak/>
        <w:t>合同规定。</w:t>
      </w:r>
      <w:r>
        <w:rPr>
          <w:rFonts w:ascii="宋体" w:hAnsi="宋体" w:hint="eastAsia"/>
          <w:kern w:val="0"/>
          <w:lang w:eastAsia="zh-Hans"/>
        </w:rPr>
        <w:t xml:space="preserve"> </w:t>
      </w:r>
    </w:p>
    <w:p w14:paraId="55885804" w14:textId="77777777" w:rsidR="0035364C" w:rsidRDefault="0035364C">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6AA57CAC" w14:textId="77777777" w:rsidR="0035364C" w:rsidRDefault="0035364C">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DF4D60" w14:paraId="09EC9668" w14:textId="77777777">
        <w:trPr>
          <w:divId w:val="1070033935"/>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ACCFEA" w14:textId="77777777" w:rsidR="0035364C" w:rsidRDefault="0035364C">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B12065" w14:textId="77777777" w:rsidR="0035364C" w:rsidRDefault="0035364C">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349B1C" w14:textId="77777777" w:rsidR="0035364C" w:rsidRDefault="0035364C">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2F4189" w14:textId="77777777" w:rsidR="0035364C" w:rsidRDefault="0035364C">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F1FFBC" w14:textId="77777777" w:rsidR="0035364C" w:rsidRDefault="0035364C">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DF4D60" w14:paraId="11BCFB94" w14:textId="77777777">
        <w:trPr>
          <w:divId w:val="1070033935"/>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52D5B8" w14:textId="77777777" w:rsidR="0035364C" w:rsidRDefault="0035364C">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DDC7B1" w14:textId="77777777" w:rsidR="0035364C" w:rsidRDefault="0035364C">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428E98" w14:textId="77777777" w:rsidR="0035364C" w:rsidRDefault="0035364C">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652705" w14:textId="77777777" w:rsidR="0035364C" w:rsidRDefault="0035364C">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96E7CB" w14:textId="77777777" w:rsidR="0035364C" w:rsidRDefault="0035364C">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47560C" w14:textId="77777777" w:rsidR="0035364C" w:rsidRDefault="0035364C">
            <w:pPr>
              <w:widowControl/>
              <w:jc w:val="left"/>
            </w:pPr>
          </w:p>
        </w:tc>
      </w:tr>
      <w:tr w:rsidR="00DF4D60" w14:paraId="538A22C0" w14:textId="77777777">
        <w:trPr>
          <w:divId w:val="1070033935"/>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0C21ED" w14:textId="77777777" w:rsidR="0035364C" w:rsidRDefault="0035364C">
            <w:pPr>
              <w:jc w:val="center"/>
            </w:pPr>
            <w:r>
              <w:rPr>
                <w:rFonts w:ascii="宋体" w:hAnsi="宋体" w:hint="eastAsia"/>
                <w:szCs w:val="24"/>
                <w:lang w:eastAsia="zh-Hans"/>
              </w:rPr>
              <w:t>任翔</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7E4DAC" w14:textId="77777777" w:rsidR="0035364C" w:rsidRDefault="0035364C">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76B1C0" w14:textId="77777777" w:rsidR="0035364C" w:rsidRDefault="0035364C">
            <w:pPr>
              <w:jc w:val="center"/>
            </w:pPr>
            <w:r>
              <w:rPr>
                <w:rFonts w:ascii="宋体" w:hAnsi="宋体" w:hint="eastAsia"/>
                <w:szCs w:val="24"/>
                <w:lang w:eastAsia="zh-Hans"/>
              </w:rPr>
              <w:t>2025年3月28日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8DECAB" w14:textId="77777777" w:rsidR="0035364C" w:rsidRDefault="0035364C">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BD0E66" w14:textId="77777777" w:rsidR="0035364C" w:rsidRDefault="0035364C">
            <w:pPr>
              <w:jc w:val="center"/>
            </w:pPr>
            <w:r>
              <w:rPr>
                <w:rFonts w:ascii="宋体" w:hAnsi="宋体" w:hint="eastAsia"/>
                <w:szCs w:val="24"/>
                <w:lang w:eastAsia="zh-Hans"/>
              </w:rPr>
              <w:t>12年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DE3452" w14:textId="77777777" w:rsidR="0035364C" w:rsidRDefault="0035364C">
            <w:pPr>
              <w:jc w:val="left"/>
            </w:pPr>
            <w:r>
              <w:rPr>
                <w:rFonts w:ascii="宋体" w:hAnsi="宋体" w:hint="eastAsia"/>
                <w:szCs w:val="24"/>
                <w:lang w:eastAsia="zh-Hans"/>
              </w:rPr>
              <w:t>任翔先生曾任德勤华永会计师事务所有限公司高级审计师，汇丰银行（中国）有限公司客户审计经理。2014年9月起加入摩根基金管理（中国）有限公司（原上投摩根基金管理有限公司），历任研究员、投资经理助理、投资经理兼债券研究部副总监、投资经理兼固收研究部总监、债券投资部资深基金经理兼固收研究部总监，现任债券投资部资深基金经理。</w:t>
            </w:r>
          </w:p>
        </w:tc>
      </w:tr>
    </w:tbl>
    <w:p w14:paraId="75640E57" w14:textId="77777777" w:rsidR="0035364C" w:rsidRDefault="0035364C">
      <w:pPr>
        <w:wordWrap w:val="0"/>
        <w:spacing w:line="360" w:lineRule="auto"/>
        <w:jc w:val="left"/>
        <w:divId w:val="566038021"/>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1A8723B5" w14:textId="77777777" w:rsidR="0035364C" w:rsidRDefault="0035364C">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4D719338" w14:textId="77777777" w:rsidR="0035364C" w:rsidRDefault="0035364C">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1929BB97" w14:textId="77777777" w:rsidR="0035364C" w:rsidRDefault="0035364C">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710E4713" w14:textId="77777777" w:rsidR="0035364C" w:rsidRDefault="0035364C">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4BC99F16" w14:textId="77777777" w:rsidR="0035364C" w:rsidRDefault="0035364C">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w:t>
      </w:r>
      <w:r>
        <w:rPr>
          <w:rFonts w:ascii="宋体" w:hAnsi="宋体" w:cs="宋体" w:hint="eastAsia"/>
          <w:color w:val="000000"/>
          <w:kern w:val="0"/>
        </w:rPr>
        <w:lastRenderedPageBreak/>
        <w:t xml:space="preserve">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10E8DA26" w14:textId="77777777" w:rsidR="0035364C" w:rsidRDefault="0035364C">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50059E66" w14:textId="77777777" w:rsidR="0035364C" w:rsidRDefault="0035364C">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029A8A8C" w14:textId="77777777" w:rsidR="0035364C" w:rsidRDefault="0035364C">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7DC1C804" w14:textId="77777777" w:rsidR="0035364C" w:rsidRDefault="0035364C">
      <w:pPr>
        <w:spacing w:line="360" w:lineRule="auto"/>
        <w:ind w:firstLineChars="200" w:firstLine="420"/>
        <w:jc w:val="left"/>
      </w:pPr>
      <w:r>
        <w:rPr>
          <w:rFonts w:ascii="宋体" w:hAnsi="宋体" w:cs="宋体" w:hint="eastAsia"/>
          <w:color w:val="000000"/>
          <w:kern w:val="0"/>
        </w:rPr>
        <w:t>一季度债市整体走强但呈现明显分化，中短期债券均大幅下行，尤其是短期信用债下行幅度最大，信用利差呈现明显压缩态势，而超长期利率债表现一般，维持震荡态势，债券曲线走陡。2025年末公</w:t>
      </w:r>
      <w:proofErr w:type="gramStart"/>
      <w:r>
        <w:rPr>
          <w:rFonts w:ascii="宋体" w:hAnsi="宋体" w:cs="宋体" w:hint="eastAsia"/>
          <w:color w:val="000000"/>
          <w:kern w:val="0"/>
        </w:rPr>
        <w:t>募债基赎回</w:t>
      </w:r>
      <w:proofErr w:type="gramEnd"/>
      <w:r>
        <w:rPr>
          <w:rFonts w:ascii="宋体" w:hAnsi="宋体" w:cs="宋体" w:hint="eastAsia"/>
          <w:color w:val="000000"/>
          <w:kern w:val="0"/>
        </w:rPr>
        <w:t>费新</w:t>
      </w:r>
      <w:proofErr w:type="gramStart"/>
      <w:r>
        <w:rPr>
          <w:rFonts w:ascii="宋体" w:hAnsi="宋体" w:cs="宋体" w:hint="eastAsia"/>
          <w:color w:val="000000"/>
          <w:kern w:val="0"/>
        </w:rPr>
        <w:t>规</w:t>
      </w:r>
      <w:proofErr w:type="gramEnd"/>
      <w:r>
        <w:rPr>
          <w:rFonts w:ascii="宋体" w:hAnsi="宋体" w:cs="宋体" w:hint="eastAsia"/>
          <w:color w:val="000000"/>
          <w:kern w:val="0"/>
        </w:rPr>
        <w:t>落地，整体好于此前市场预期，因此</w:t>
      </w:r>
      <w:proofErr w:type="gramStart"/>
      <w:r>
        <w:rPr>
          <w:rFonts w:ascii="宋体" w:hAnsi="宋体" w:cs="宋体" w:hint="eastAsia"/>
          <w:color w:val="000000"/>
          <w:kern w:val="0"/>
        </w:rPr>
        <w:t>年初债基负债</w:t>
      </w:r>
      <w:proofErr w:type="gramEnd"/>
      <w:r>
        <w:rPr>
          <w:rFonts w:ascii="宋体" w:hAnsi="宋体" w:cs="宋体" w:hint="eastAsia"/>
          <w:color w:val="000000"/>
          <w:kern w:val="0"/>
        </w:rPr>
        <w:t>端有一定改善，对中短信用</w:t>
      </w:r>
      <w:proofErr w:type="gramStart"/>
      <w:r>
        <w:rPr>
          <w:rFonts w:ascii="宋体" w:hAnsi="宋体" w:cs="宋体" w:hint="eastAsia"/>
          <w:color w:val="000000"/>
          <w:kern w:val="0"/>
        </w:rPr>
        <w:t>债资产</w:t>
      </w:r>
      <w:proofErr w:type="gramEnd"/>
      <w:r>
        <w:rPr>
          <w:rFonts w:ascii="宋体" w:hAnsi="宋体" w:cs="宋体" w:hint="eastAsia"/>
          <w:color w:val="000000"/>
          <w:kern w:val="0"/>
        </w:rPr>
        <w:t>积极买入，市场情绪有所回暖。但市场对波动较高的超长利率</w:t>
      </w:r>
      <w:proofErr w:type="gramStart"/>
      <w:r>
        <w:rPr>
          <w:rFonts w:ascii="宋体" w:hAnsi="宋体" w:cs="宋体" w:hint="eastAsia"/>
          <w:color w:val="000000"/>
          <w:kern w:val="0"/>
        </w:rPr>
        <w:t>债保持</w:t>
      </w:r>
      <w:proofErr w:type="gramEnd"/>
      <w:r>
        <w:rPr>
          <w:rFonts w:ascii="宋体" w:hAnsi="宋体" w:cs="宋体" w:hint="eastAsia"/>
          <w:color w:val="000000"/>
          <w:kern w:val="0"/>
        </w:rPr>
        <w:t>谨慎。配置盘对信用债的买入力量维持高位，短端债券表现良好。2月跨年期间资金面维持宽松，期间央行多次定调宽松货币政策，持续对市场形成净投放，银行间借贷成本维持低位，短端债券套</w:t>
      </w:r>
      <w:proofErr w:type="gramStart"/>
      <w:r>
        <w:rPr>
          <w:rFonts w:ascii="宋体" w:hAnsi="宋体" w:cs="宋体" w:hint="eastAsia"/>
          <w:color w:val="000000"/>
          <w:kern w:val="0"/>
        </w:rPr>
        <w:t>息空间</w:t>
      </w:r>
      <w:proofErr w:type="gramEnd"/>
      <w:r>
        <w:rPr>
          <w:rFonts w:ascii="宋体" w:hAnsi="宋体" w:cs="宋体" w:hint="eastAsia"/>
          <w:color w:val="000000"/>
          <w:kern w:val="0"/>
        </w:rPr>
        <w:t>充裕，收益率不断下行。3月以来中东地缘摩擦对市场造成较大干扰，油价大幅上行使得市场对输入性通胀有所担忧，叠加CPI和PPI</w:t>
      </w:r>
      <w:proofErr w:type="gramStart"/>
      <w:r>
        <w:rPr>
          <w:rFonts w:ascii="宋体" w:hAnsi="宋体" w:cs="宋体" w:hint="eastAsia"/>
          <w:color w:val="000000"/>
          <w:kern w:val="0"/>
        </w:rPr>
        <w:t>数据环</w:t>
      </w:r>
      <w:proofErr w:type="gramEnd"/>
      <w:r>
        <w:rPr>
          <w:rFonts w:ascii="宋体" w:hAnsi="宋体" w:cs="宋体" w:hint="eastAsia"/>
          <w:color w:val="000000"/>
          <w:kern w:val="0"/>
        </w:rPr>
        <w:t>比走强，对债券市场情绪形成冲击，收益率震荡上行，超长</w:t>
      </w:r>
      <w:proofErr w:type="gramStart"/>
      <w:r>
        <w:rPr>
          <w:rFonts w:ascii="宋体" w:hAnsi="宋体" w:cs="宋体" w:hint="eastAsia"/>
          <w:color w:val="000000"/>
          <w:kern w:val="0"/>
        </w:rPr>
        <w:t>利率债受影响</w:t>
      </w:r>
      <w:proofErr w:type="gramEnd"/>
      <w:r>
        <w:rPr>
          <w:rFonts w:ascii="宋体" w:hAnsi="宋体" w:cs="宋体" w:hint="eastAsia"/>
          <w:color w:val="000000"/>
          <w:kern w:val="0"/>
        </w:rPr>
        <w:t>更甚。而在资金面呵护下短</w:t>
      </w:r>
      <w:proofErr w:type="gramStart"/>
      <w:r>
        <w:rPr>
          <w:rFonts w:ascii="宋体" w:hAnsi="宋体" w:cs="宋体" w:hint="eastAsia"/>
          <w:color w:val="000000"/>
          <w:kern w:val="0"/>
        </w:rPr>
        <w:t>端利率</w:t>
      </w:r>
      <w:proofErr w:type="gramEnd"/>
      <w:r>
        <w:rPr>
          <w:rFonts w:ascii="宋体" w:hAnsi="宋体" w:cs="宋体" w:hint="eastAsia"/>
          <w:color w:val="000000"/>
          <w:kern w:val="0"/>
        </w:rPr>
        <w:t>和信用</w:t>
      </w:r>
      <w:proofErr w:type="gramStart"/>
      <w:r>
        <w:rPr>
          <w:rFonts w:ascii="宋体" w:hAnsi="宋体" w:cs="宋体" w:hint="eastAsia"/>
          <w:color w:val="000000"/>
          <w:kern w:val="0"/>
        </w:rPr>
        <w:t>债维持</w:t>
      </w:r>
      <w:proofErr w:type="gramEnd"/>
      <w:r>
        <w:rPr>
          <w:rFonts w:ascii="宋体" w:hAnsi="宋体" w:cs="宋体" w:hint="eastAsia"/>
          <w:color w:val="000000"/>
          <w:kern w:val="0"/>
        </w:rPr>
        <w:t>稳定偏强，收益率曲线陡峭化。</w:t>
      </w:r>
      <w:r>
        <w:rPr>
          <w:rFonts w:ascii="宋体" w:hAnsi="宋体" w:cs="宋体" w:hint="eastAsia"/>
          <w:color w:val="000000"/>
          <w:kern w:val="0"/>
        </w:rPr>
        <w:br/>
        <w:t xml:space="preserve">　　本基金在一季度保持了中性久期，聚焦于短期限金融债和政金债，保持了较好的流动性，同时辅以波段操作，取得了较为稳健的回报。</w:t>
      </w:r>
      <w:r>
        <w:rPr>
          <w:rFonts w:ascii="宋体" w:hAnsi="宋体" w:cs="宋体" w:hint="eastAsia"/>
          <w:color w:val="000000"/>
          <w:kern w:val="0"/>
        </w:rPr>
        <w:br/>
        <w:t xml:space="preserve">　　展望后市，债市分化行情或将持续。资金面或维持宽松态势，短</w:t>
      </w:r>
      <w:proofErr w:type="gramStart"/>
      <w:r>
        <w:rPr>
          <w:rFonts w:ascii="宋体" w:hAnsi="宋体" w:cs="宋体" w:hint="eastAsia"/>
          <w:color w:val="000000"/>
          <w:kern w:val="0"/>
        </w:rPr>
        <w:t>债继续</w:t>
      </w:r>
      <w:proofErr w:type="gramEnd"/>
      <w:r>
        <w:rPr>
          <w:rFonts w:ascii="宋体" w:hAnsi="宋体" w:cs="宋体" w:hint="eastAsia"/>
          <w:color w:val="000000"/>
          <w:kern w:val="0"/>
        </w:rPr>
        <w:t>获得支撑，信用债杠杆套息策略有望继续占优，而长期限利率</w:t>
      </w:r>
      <w:proofErr w:type="gramStart"/>
      <w:r>
        <w:rPr>
          <w:rFonts w:ascii="宋体" w:hAnsi="宋体" w:cs="宋体" w:hint="eastAsia"/>
          <w:color w:val="000000"/>
          <w:kern w:val="0"/>
        </w:rPr>
        <w:t>债可能</w:t>
      </w:r>
      <w:proofErr w:type="gramEnd"/>
      <w:r>
        <w:rPr>
          <w:rFonts w:ascii="宋体" w:hAnsi="宋体" w:cs="宋体" w:hint="eastAsia"/>
          <w:color w:val="000000"/>
          <w:kern w:val="0"/>
        </w:rPr>
        <w:t>继续面临风险偏好的压制，随着油价高企和其他大宗商品价格回升，二季度PPI有望转正，CPI也可能继续好转，交易型机构对长期限利率债的交易情绪偏弱，超长期限利率可能仍会面临抛压，曲线仍有</w:t>
      </w:r>
      <w:proofErr w:type="gramStart"/>
      <w:r>
        <w:rPr>
          <w:rFonts w:ascii="宋体" w:hAnsi="宋体" w:cs="宋体" w:hint="eastAsia"/>
          <w:color w:val="000000"/>
          <w:kern w:val="0"/>
        </w:rPr>
        <w:t>继续走陡压力</w:t>
      </w:r>
      <w:proofErr w:type="gramEnd"/>
      <w:r>
        <w:rPr>
          <w:rFonts w:ascii="宋体" w:hAnsi="宋体" w:cs="宋体" w:hint="eastAsia"/>
          <w:color w:val="000000"/>
          <w:kern w:val="0"/>
        </w:rPr>
        <w:t>。但从基本面角度出发并不支撑债市大幅走熊，当前信贷需求仍相对偏弱，银行存款表现则强于预期，存贷差有所拉大，银行</w:t>
      </w:r>
      <w:proofErr w:type="gramStart"/>
      <w:r>
        <w:rPr>
          <w:rFonts w:ascii="宋体" w:hAnsi="宋体" w:cs="宋体" w:hint="eastAsia"/>
          <w:color w:val="000000"/>
          <w:kern w:val="0"/>
        </w:rPr>
        <w:t>配债力量</w:t>
      </w:r>
      <w:proofErr w:type="gramEnd"/>
      <w:r>
        <w:rPr>
          <w:rFonts w:ascii="宋体" w:hAnsi="宋体" w:cs="宋体" w:hint="eastAsia"/>
          <w:color w:val="000000"/>
          <w:kern w:val="0"/>
        </w:rPr>
        <w:t>可能维持高位，因此债券的调整应存在边界。信用债的展望相对好于利率，预</w:t>
      </w:r>
      <w:r>
        <w:rPr>
          <w:rFonts w:ascii="宋体" w:hAnsi="宋体" w:cs="宋体" w:hint="eastAsia"/>
          <w:color w:val="000000"/>
          <w:kern w:val="0"/>
        </w:rPr>
        <w:lastRenderedPageBreak/>
        <w:t>计理财规模在二季度仍将稳步提升，中短期</w:t>
      </w:r>
      <w:proofErr w:type="gramStart"/>
      <w:r>
        <w:rPr>
          <w:rFonts w:ascii="宋体" w:hAnsi="宋体" w:cs="宋体" w:hint="eastAsia"/>
          <w:color w:val="000000"/>
          <w:kern w:val="0"/>
        </w:rPr>
        <w:t>信用债仍将</w:t>
      </w:r>
      <w:proofErr w:type="gramEnd"/>
      <w:r>
        <w:rPr>
          <w:rFonts w:ascii="宋体" w:hAnsi="宋体" w:cs="宋体" w:hint="eastAsia"/>
          <w:color w:val="000000"/>
          <w:kern w:val="0"/>
        </w:rPr>
        <w:t>处在有利的供需环境中，预计其信用利差维持低位。我们将在把握基本面定价的基础上，结合短期技术面因素及政策和焦点事件演变，灵活调整基金久期，把握债券交易机会。</w:t>
      </w:r>
    </w:p>
    <w:p w14:paraId="0E233346" w14:textId="77777777" w:rsidR="0035364C" w:rsidRDefault="0035364C">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7772CB89" w14:textId="77777777" w:rsidR="0035364C" w:rsidRDefault="0035364C">
      <w:pPr>
        <w:spacing w:line="360" w:lineRule="auto"/>
        <w:ind w:firstLineChars="200" w:firstLine="420"/>
      </w:pPr>
      <w:r>
        <w:rPr>
          <w:rFonts w:ascii="宋体" w:hAnsi="宋体" w:hint="eastAsia"/>
        </w:rPr>
        <w:t>本报告期摩根60天持有期债券A份额净值增长率为：0.66%，同期业绩比较基准收益率为：0.30%；</w:t>
      </w:r>
      <w:r>
        <w:rPr>
          <w:rFonts w:ascii="宋体" w:hAnsi="宋体" w:hint="eastAsia"/>
        </w:rPr>
        <w:br/>
        <w:t xml:space="preserve">　　摩根60天持有期债券C份额净值增长率为：0.61%，同期业绩比较基准收益率为：0.30%。</w:t>
      </w:r>
    </w:p>
    <w:p w14:paraId="09F72F13" w14:textId="77777777" w:rsidR="0035364C" w:rsidRDefault="0035364C">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6AD59962" w14:textId="77777777" w:rsidR="0035364C" w:rsidRDefault="0035364C">
      <w:pPr>
        <w:spacing w:line="360" w:lineRule="auto"/>
        <w:ind w:firstLineChars="200" w:firstLine="420"/>
        <w:jc w:val="left"/>
      </w:pPr>
      <w:r>
        <w:rPr>
          <w:rFonts w:ascii="宋体" w:hAnsi="宋体" w:hint="eastAsia"/>
        </w:rPr>
        <w:t xml:space="preserve">本报告期内,本基金有连续超过二十个工作日出现基金资产净值低于五千万元的情形，相应解决方案已报送中国证监会。 </w:t>
      </w:r>
    </w:p>
    <w:p w14:paraId="1F6A2842" w14:textId="77777777" w:rsidR="0035364C" w:rsidRDefault="0035364C">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469735EE" w14:textId="77777777" w:rsidR="0035364C" w:rsidRDefault="0035364C">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DF4D60" w14:paraId="5F0BAB54" w14:textId="77777777">
        <w:trPr>
          <w:divId w:val="1088960528"/>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1FCD004" w14:textId="77777777" w:rsidR="0035364C" w:rsidRDefault="0035364C">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4AC4FA27" w14:textId="77777777" w:rsidR="0035364C" w:rsidRDefault="0035364C">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01BD75B3" w14:textId="77777777" w:rsidR="0035364C" w:rsidRDefault="0035364C">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5C590B19" w14:textId="77777777" w:rsidR="0035364C" w:rsidRDefault="0035364C">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DF4D60" w14:paraId="3F68E18A" w14:textId="77777777">
        <w:trPr>
          <w:divId w:val="108896052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DB89FEA" w14:textId="77777777" w:rsidR="0035364C" w:rsidRDefault="0035364C">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0EDBAB27" w14:textId="77777777" w:rsidR="0035364C" w:rsidRDefault="0035364C">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C41B429" w14:textId="77777777" w:rsidR="0035364C" w:rsidRDefault="0035364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FA95D31" w14:textId="77777777" w:rsidR="0035364C" w:rsidRDefault="0035364C">
            <w:pPr>
              <w:jc w:val="right"/>
            </w:pPr>
            <w:r>
              <w:rPr>
                <w:rFonts w:ascii="宋体" w:hAnsi="宋体" w:hint="eastAsia"/>
                <w:szCs w:val="24"/>
                <w:lang w:eastAsia="zh-Hans"/>
              </w:rPr>
              <w:t>-</w:t>
            </w:r>
          </w:p>
        </w:tc>
      </w:tr>
      <w:tr w:rsidR="00DF4D60" w14:paraId="6B42E12C" w14:textId="77777777">
        <w:trPr>
          <w:divId w:val="108896052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5A14293" w14:textId="77777777" w:rsidR="0035364C" w:rsidRDefault="0035364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683DA45" w14:textId="77777777" w:rsidR="0035364C" w:rsidRDefault="0035364C">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B594CE1" w14:textId="77777777" w:rsidR="0035364C" w:rsidRDefault="0035364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BE715F9" w14:textId="77777777" w:rsidR="0035364C" w:rsidRDefault="0035364C">
            <w:pPr>
              <w:jc w:val="right"/>
            </w:pPr>
            <w:r>
              <w:rPr>
                <w:rFonts w:ascii="宋体" w:hAnsi="宋体" w:hint="eastAsia"/>
                <w:szCs w:val="24"/>
                <w:lang w:eastAsia="zh-Hans"/>
              </w:rPr>
              <w:t>-</w:t>
            </w:r>
          </w:p>
        </w:tc>
      </w:tr>
      <w:tr w:rsidR="00DF4D60" w14:paraId="3DFDDCA8" w14:textId="77777777">
        <w:trPr>
          <w:divId w:val="108896052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FC54E97" w14:textId="77777777" w:rsidR="0035364C" w:rsidRDefault="0035364C">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4F64EF90" w14:textId="77777777" w:rsidR="0035364C" w:rsidRDefault="0035364C">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E475920" w14:textId="77777777" w:rsidR="0035364C" w:rsidRDefault="0035364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2331D75" w14:textId="77777777" w:rsidR="0035364C" w:rsidRDefault="0035364C">
            <w:pPr>
              <w:jc w:val="right"/>
            </w:pPr>
            <w:r>
              <w:rPr>
                <w:rFonts w:ascii="宋体" w:hAnsi="宋体" w:hint="eastAsia"/>
                <w:szCs w:val="24"/>
                <w:lang w:eastAsia="zh-Hans"/>
              </w:rPr>
              <w:t>-</w:t>
            </w:r>
          </w:p>
        </w:tc>
      </w:tr>
      <w:tr w:rsidR="00DF4D60" w14:paraId="19C83BE3" w14:textId="77777777">
        <w:trPr>
          <w:divId w:val="108896052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F06F9FD" w14:textId="77777777" w:rsidR="0035364C" w:rsidRDefault="0035364C">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59B13A65" w14:textId="77777777" w:rsidR="0035364C" w:rsidRDefault="0035364C">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F1A2C93" w14:textId="77777777" w:rsidR="0035364C" w:rsidRDefault="0035364C">
            <w:pPr>
              <w:jc w:val="right"/>
            </w:pPr>
            <w:r>
              <w:rPr>
                <w:rFonts w:ascii="宋体" w:hAnsi="宋体" w:hint="eastAsia"/>
                <w:szCs w:val="24"/>
                <w:lang w:eastAsia="zh-Hans"/>
              </w:rPr>
              <w:t>50,279,894.71</w:t>
            </w:r>
          </w:p>
        </w:tc>
        <w:tc>
          <w:tcPr>
            <w:tcW w:w="1333" w:type="pct"/>
            <w:tcBorders>
              <w:top w:val="single" w:sz="4" w:space="0" w:color="auto"/>
              <w:left w:val="nil"/>
              <w:bottom w:val="single" w:sz="4" w:space="0" w:color="auto"/>
              <w:right w:val="single" w:sz="4" w:space="0" w:color="auto"/>
            </w:tcBorders>
            <w:vAlign w:val="center"/>
            <w:hideMark/>
          </w:tcPr>
          <w:p w14:paraId="2A2CF538" w14:textId="77777777" w:rsidR="0035364C" w:rsidRDefault="0035364C">
            <w:pPr>
              <w:jc w:val="right"/>
            </w:pPr>
            <w:r>
              <w:rPr>
                <w:rFonts w:ascii="宋体" w:hAnsi="宋体" w:hint="eastAsia"/>
                <w:szCs w:val="24"/>
                <w:lang w:eastAsia="zh-Hans"/>
              </w:rPr>
              <w:t>80.61</w:t>
            </w:r>
          </w:p>
        </w:tc>
      </w:tr>
      <w:tr w:rsidR="00DF4D60" w14:paraId="398377B5" w14:textId="77777777">
        <w:trPr>
          <w:divId w:val="108896052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1AE4570" w14:textId="77777777" w:rsidR="0035364C" w:rsidRDefault="0035364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5AAA897" w14:textId="77777777" w:rsidR="0035364C" w:rsidRDefault="0035364C">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F126698" w14:textId="77777777" w:rsidR="0035364C" w:rsidRDefault="0035364C">
            <w:pPr>
              <w:jc w:val="right"/>
            </w:pPr>
            <w:r>
              <w:rPr>
                <w:rFonts w:ascii="宋体" w:hAnsi="宋体" w:hint="eastAsia"/>
                <w:szCs w:val="24"/>
                <w:lang w:eastAsia="zh-Hans"/>
              </w:rPr>
              <w:t>50,279,894.71</w:t>
            </w:r>
          </w:p>
        </w:tc>
        <w:tc>
          <w:tcPr>
            <w:tcW w:w="1333" w:type="pct"/>
            <w:tcBorders>
              <w:top w:val="single" w:sz="4" w:space="0" w:color="auto"/>
              <w:left w:val="nil"/>
              <w:bottom w:val="single" w:sz="4" w:space="0" w:color="auto"/>
              <w:right w:val="single" w:sz="4" w:space="0" w:color="auto"/>
            </w:tcBorders>
            <w:vAlign w:val="center"/>
            <w:hideMark/>
          </w:tcPr>
          <w:p w14:paraId="7FF6C8D4" w14:textId="77777777" w:rsidR="0035364C" w:rsidRDefault="0035364C">
            <w:pPr>
              <w:jc w:val="right"/>
            </w:pPr>
            <w:r>
              <w:rPr>
                <w:rFonts w:ascii="宋体" w:hAnsi="宋体" w:hint="eastAsia"/>
                <w:szCs w:val="24"/>
                <w:lang w:eastAsia="zh-Hans"/>
              </w:rPr>
              <w:t>80.61</w:t>
            </w:r>
          </w:p>
        </w:tc>
      </w:tr>
      <w:tr w:rsidR="00DF4D60" w14:paraId="32DAA01F" w14:textId="77777777">
        <w:trPr>
          <w:divId w:val="108896052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3943CFD" w14:textId="77777777" w:rsidR="0035364C" w:rsidRDefault="0035364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8F46E67" w14:textId="77777777" w:rsidR="0035364C" w:rsidRDefault="0035364C">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43C63FA" w14:textId="77777777" w:rsidR="0035364C" w:rsidRDefault="0035364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BD41948" w14:textId="77777777" w:rsidR="0035364C" w:rsidRDefault="0035364C">
            <w:pPr>
              <w:jc w:val="right"/>
            </w:pPr>
            <w:r>
              <w:rPr>
                <w:rFonts w:ascii="宋体" w:hAnsi="宋体" w:hint="eastAsia"/>
                <w:szCs w:val="24"/>
                <w:lang w:eastAsia="zh-Hans"/>
              </w:rPr>
              <w:t>-</w:t>
            </w:r>
          </w:p>
        </w:tc>
      </w:tr>
      <w:tr w:rsidR="00DF4D60" w14:paraId="2967B824" w14:textId="77777777">
        <w:trPr>
          <w:divId w:val="108896052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83D8B40" w14:textId="77777777" w:rsidR="0035364C" w:rsidRDefault="0035364C">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3C13BC64" w14:textId="77777777" w:rsidR="0035364C" w:rsidRDefault="0035364C">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C2F0D43" w14:textId="77777777" w:rsidR="0035364C" w:rsidRDefault="0035364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41CA161" w14:textId="77777777" w:rsidR="0035364C" w:rsidRDefault="0035364C">
            <w:pPr>
              <w:jc w:val="right"/>
            </w:pPr>
            <w:r>
              <w:rPr>
                <w:rFonts w:ascii="宋体" w:hAnsi="宋体" w:hint="eastAsia"/>
                <w:szCs w:val="24"/>
                <w:lang w:eastAsia="zh-Hans"/>
              </w:rPr>
              <w:t>-</w:t>
            </w:r>
          </w:p>
        </w:tc>
      </w:tr>
      <w:tr w:rsidR="00DF4D60" w14:paraId="1FC3E165" w14:textId="77777777">
        <w:trPr>
          <w:divId w:val="108896052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B1015DF" w14:textId="77777777" w:rsidR="0035364C" w:rsidRDefault="0035364C">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0323C8DC" w14:textId="77777777" w:rsidR="0035364C" w:rsidRDefault="0035364C">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EDD3FEB" w14:textId="77777777" w:rsidR="0035364C" w:rsidRDefault="0035364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8E9E35A" w14:textId="77777777" w:rsidR="0035364C" w:rsidRDefault="0035364C">
            <w:pPr>
              <w:jc w:val="right"/>
            </w:pPr>
            <w:r>
              <w:rPr>
                <w:rFonts w:ascii="宋体" w:hAnsi="宋体" w:hint="eastAsia"/>
                <w:szCs w:val="24"/>
                <w:lang w:eastAsia="zh-Hans"/>
              </w:rPr>
              <w:t>-</w:t>
            </w:r>
          </w:p>
        </w:tc>
      </w:tr>
      <w:tr w:rsidR="00DF4D60" w14:paraId="7E8B320B" w14:textId="77777777">
        <w:trPr>
          <w:divId w:val="108896052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8AA902C" w14:textId="77777777" w:rsidR="0035364C" w:rsidRDefault="0035364C">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0269AF78" w14:textId="77777777" w:rsidR="0035364C" w:rsidRDefault="0035364C">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B7D4D03" w14:textId="77777777" w:rsidR="0035364C" w:rsidRDefault="0035364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1002B56" w14:textId="77777777" w:rsidR="0035364C" w:rsidRDefault="0035364C">
            <w:pPr>
              <w:jc w:val="right"/>
            </w:pPr>
            <w:r>
              <w:rPr>
                <w:rFonts w:ascii="宋体" w:hAnsi="宋体" w:hint="eastAsia"/>
                <w:szCs w:val="24"/>
                <w:lang w:eastAsia="zh-Hans"/>
              </w:rPr>
              <w:t>-</w:t>
            </w:r>
          </w:p>
        </w:tc>
      </w:tr>
      <w:tr w:rsidR="00DF4D60" w14:paraId="1E61915D" w14:textId="77777777">
        <w:trPr>
          <w:divId w:val="108896052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D0BCBDB" w14:textId="77777777" w:rsidR="0035364C" w:rsidRDefault="0035364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8985951" w14:textId="77777777" w:rsidR="0035364C" w:rsidRDefault="0035364C">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7A73A36" w14:textId="77777777" w:rsidR="0035364C" w:rsidRDefault="0035364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57115E3" w14:textId="77777777" w:rsidR="0035364C" w:rsidRDefault="0035364C">
            <w:pPr>
              <w:jc w:val="right"/>
            </w:pPr>
            <w:r>
              <w:rPr>
                <w:rFonts w:ascii="宋体" w:hAnsi="宋体" w:hint="eastAsia"/>
                <w:szCs w:val="24"/>
                <w:lang w:eastAsia="zh-Hans"/>
              </w:rPr>
              <w:t>-</w:t>
            </w:r>
          </w:p>
        </w:tc>
      </w:tr>
      <w:tr w:rsidR="00DF4D60" w14:paraId="1467F48B" w14:textId="77777777">
        <w:trPr>
          <w:divId w:val="108896052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01265D8" w14:textId="77777777" w:rsidR="0035364C" w:rsidRDefault="0035364C">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7CD9C6C3" w14:textId="77777777" w:rsidR="0035364C" w:rsidRDefault="0035364C">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9AB28FD" w14:textId="77777777" w:rsidR="0035364C" w:rsidRDefault="0035364C">
            <w:pPr>
              <w:jc w:val="right"/>
            </w:pPr>
            <w:r>
              <w:rPr>
                <w:rFonts w:ascii="宋体" w:hAnsi="宋体" w:hint="eastAsia"/>
                <w:szCs w:val="24"/>
                <w:lang w:eastAsia="zh-Hans"/>
              </w:rPr>
              <w:t>2,810,612.04</w:t>
            </w:r>
          </w:p>
        </w:tc>
        <w:tc>
          <w:tcPr>
            <w:tcW w:w="1333" w:type="pct"/>
            <w:tcBorders>
              <w:top w:val="single" w:sz="4" w:space="0" w:color="auto"/>
              <w:left w:val="nil"/>
              <w:bottom w:val="single" w:sz="4" w:space="0" w:color="auto"/>
              <w:right w:val="single" w:sz="4" w:space="0" w:color="auto"/>
            </w:tcBorders>
            <w:vAlign w:val="center"/>
            <w:hideMark/>
          </w:tcPr>
          <w:p w14:paraId="46505F61" w14:textId="77777777" w:rsidR="0035364C" w:rsidRDefault="0035364C">
            <w:pPr>
              <w:jc w:val="right"/>
            </w:pPr>
            <w:r>
              <w:rPr>
                <w:rFonts w:ascii="宋体" w:hAnsi="宋体" w:hint="eastAsia"/>
                <w:szCs w:val="24"/>
                <w:lang w:eastAsia="zh-Hans"/>
              </w:rPr>
              <w:t>4.51</w:t>
            </w:r>
          </w:p>
        </w:tc>
      </w:tr>
      <w:tr w:rsidR="00DF4D60" w14:paraId="75BFEA64" w14:textId="77777777">
        <w:trPr>
          <w:divId w:val="108896052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31D25FA" w14:textId="77777777" w:rsidR="0035364C" w:rsidRDefault="0035364C">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4046CB7A" w14:textId="77777777" w:rsidR="0035364C" w:rsidRDefault="0035364C">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6F8D146" w14:textId="77777777" w:rsidR="0035364C" w:rsidRDefault="0035364C">
            <w:pPr>
              <w:jc w:val="right"/>
            </w:pPr>
            <w:r>
              <w:rPr>
                <w:rFonts w:ascii="宋体" w:hAnsi="宋体" w:hint="eastAsia"/>
                <w:szCs w:val="24"/>
                <w:lang w:eastAsia="zh-Hans"/>
              </w:rPr>
              <w:t>9,286,220.74</w:t>
            </w:r>
          </w:p>
        </w:tc>
        <w:tc>
          <w:tcPr>
            <w:tcW w:w="1333" w:type="pct"/>
            <w:tcBorders>
              <w:top w:val="single" w:sz="4" w:space="0" w:color="auto"/>
              <w:left w:val="nil"/>
              <w:bottom w:val="single" w:sz="4" w:space="0" w:color="auto"/>
              <w:right w:val="single" w:sz="4" w:space="0" w:color="auto"/>
            </w:tcBorders>
            <w:vAlign w:val="center"/>
            <w:hideMark/>
          </w:tcPr>
          <w:p w14:paraId="42814EFC" w14:textId="77777777" w:rsidR="0035364C" w:rsidRDefault="0035364C">
            <w:pPr>
              <w:jc w:val="right"/>
            </w:pPr>
            <w:r>
              <w:rPr>
                <w:rFonts w:ascii="宋体" w:hAnsi="宋体" w:hint="eastAsia"/>
                <w:szCs w:val="24"/>
                <w:lang w:eastAsia="zh-Hans"/>
              </w:rPr>
              <w:t>14.89</w:t>
            </w:r>
          </w:p>
        </w:tc>
      </w:tr>
      <w:tr w:rsidR="00DF4D60" w14:paraId="7DC03F49" w14:textId="77777777">
        <w:trPr>
          <w:divId w:val="108896052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E8FFE27" w14:textId="77777777" w:rsidR="0035364C" w:rsidRDefault="0035364C">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551619E0" w14:textId="77777777" w:rsidR="0035364C" w:rsidRDefault="0035364C">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BEB7BF1" w14:textId="77777777" w:rsidR="0035364C" w:rsidRDefault="0035364C">
            <w:pPr>
              <w:jc w:val="right"/>
            </w:pPr>
            <w:r>
              <w:rPr>
                <w:rFonts w:ascii="宋体" w:hAnsi="宋体" w:hint="eastAsia"/>
                <w:szCs w:val="24"/>
                <w:lang w:eastAsia="zh-Hans"/>
              </w:rPr>
              <w:t>62,376,727.49</w:t>
            </w:r>
          </w:p>
        </w:tc>
        <w:tc>
          <w:tcPr>
            <w:tcW w:w="1333" w:type="pct"/>
            <w:tcBorders>
              <w:top w:val="single" w:sz="4" w:space="0" w:color="auto"/>
              <w:left w:val="nil"/>
              <w:bottom w:val="single" w:sz="4" w:space="0" w:color="auto"/>
              <w:right w:val="single" w:sz="4" w:space="0" w:color="auto"/>
            </w:tcBorders>
            <w:vAlign w:val="center"/>
            <w:hideMark/>
          </w:tcPr>
          <w:p w14:paraId="23FEB707" w14:textId="77777777" w:rsidR="0035364C" w:rsidRDefault="0035364C">
            <w:pPr>
              <w:jc w:val="right"/>
            </w:pPr>
            <w:r>
              <w:rPr>
                <w:rFonts w:ascii="宋体" w:hAnsi="宋体" w:hint="eastAsia"/>
                <w:szCs w:val="24"/>
                <w:lang w:eastAsia="zh-Hans"/>
              </w:rPr>
              <w:t>100.00</w:t>
            </w:r>
          </w:p>
        </w:tc>
      </w:tr>
    </w:tbl>
    <w:p w14:paraId="5348D91E" w14:textId="77777777" w:rsidR="0035364C" w:rsidRDefault="0035364C">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2CBE28A5" w14:textId="77777777" w:rsidR="0035364C" w:rsidRDefault="0035364C">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p w14:paraId="162A0621" w14:textId="77777777" w:rsidR="0035364C" w:rsidRDefault="0035364C">
      <w:pPr>
        <w:spacing w:line="360" w:lineRule="auto"/>
        <w:ind w:firstLineChars="200" w:firstLine="420"/>
        <w:divId w:val="765735981"/>
      </w:pPr>
      <w:r>
        <w:rPr>
          <w:rFonts w:ascii="宋体" w:hAnsi="宋体" w:hint="eastAsia"/>
          <w:szCs w:val="21"/>
          <w:lang w:eastAsia="zh-Hans"/>
        </w:rPr>
        <w:t>本基金本报告期末未持有境内股票。</w:t>
      </w:r>
    </w:p>
    <w:p w14:paraId="6539DEB4" w14:textId="77777777" w:rsidR="0035364C" w:rsidRDefault="0035364C">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78217A80" w14:textId="77777777" w:rsidR="0035364C" w:rsidRDefault="0035364C">
      <w:pPr>
        <w:spacing w:line="360" w:lineRule="auto"/>
        <w:ind w:firstLineChars="200" w:firstLine="420"/>
        <w:divId w:val="675576967"/>
      </w:pPr>
      <w:r>
        <w:rPr>
          <w:rFonts w:ascii="宋体" w:hAnsi="宋体" w:hint="eastAsia"/>
          <w:szCs w:val="21"/>
          <w:lang w:eastAsia="zh-Hans"/>
        </w:rPr>
        <w:lastRenderedPageBreak/>
        <w:t>本基金本报告期末未持有港股通股票　。</w:t>
      </w:r>
    </w:p>
    <w:p w14:paraId="37657BE8" w14:textId="77777777" w:rsidR="0035364C" w:rsidRDefault="0035364C">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4B4F536A" w14:textId="77777777" w:rsidR="0035364C" w:rsidRDefault="0035364C">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p w14:paraId="3D3FE512" w14:textId="77777777" w:rsidR="0035364C" w:rsidRDefault="0035364C">
      <w:pPr>
        <w:spacing w:line="360" w:lineRule="auto"/>
        <w:ind w:firstLineChars="200" w:firstLine="420"/>
        <w:jc w:val="left"/>
      </w:pPr>
      <w:r>
        <w:rPr>
          <w:rFonts w:ascii="宋体" w:hAnsi="宋体" w:hint="eastAsia"/>
          <w:color w:val="000000"/>
          <w:szCs w:val="21"/>
          <w:lang w:eastAsia="zh-Hans"/>
        </w:rPr>
        <w:t>本基金本报告期末未持有股票。</w:t>
      </w:r>
    </w:p>
    <w:p w14:paraId="5743BC07" w14:textId="77777777" w:rsidR="0035364C" w:rsidRDefault="0035364C">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DF4D60" w14:paraId="27E2CF7E" w14:textId="77777777">
        <w:trPr>
          <w:divId w:val="2102338094"/>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C91463D" w14:textId="77777777" w:rsidR="0035364C" w:rsidRDefault="0035364C">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C406900" w14:textId="77777777" w:rsidR="0035364C" w:rsidRDefault="0035364C">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E0912D8" w14:textId="77777777" w:rsidR="0035364C" w:rsidRDefault="0035364C">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D24CD40" w14:textId="77777777" w:rsidR="0035364C" w:rsidRDefault="0035364C">
            <w:pPr>
              <w:jc w:val="center"/>
            </w:pPr>
            <w:r>
              <w:rPr>
                <w:rFonts w:ascii="宋体" w:hAnsi="宋体" w:hint="eastAsia"/>
                <w:color w:val="000000"/>
              </w:rPr>
              <w:t xml:space="preserve">占基金资产净值比例（%） </w:t>
            </w:r>
          </w:p>
        </w:tc>
      </w:tr>
      <w:tr w:rsidR="00DF4D60" w14:paraId="7B2AC882" w14:textId="77777777">
        <w:trPr>
          <w:divId w:val="210233809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33ED3F0" w14:textId="77777777" w:rsidR="0035364C" w:rsidRDefault="0035364C">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C557CBF" w14:textId="77777777" w:rsidR="0035364C" w:rsidRDefault="0035364C">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69F8E11" w14:textId="77777777" w:rsidR="0035364C" w:rsidRDefault="0035364C">
            <w:pPr>
              <w:jc w:val="right"/>
            </w:pPr>
            <w:r>
              <w:rPr>
                <w:rFonts w:ascii="宋体" w:hAnsi="宋体" w:hint="eastAsia"/>
                <w:szCs w:val="24"/>
                <w:lang w:eastAsia="zh-Hans"/>
              </w:rPr>
              <w:t>17,275,032.60</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21A047B" w14:textId="77777777" w:rsidR="0035364C" w:rsidRDefault="0035364C">
            <w:pPr>
              <w:jc w:val="right"/>
            </w:pPr>
            <w:r>
              <w:rPr>
                <w:rFonts w:ascii="宋体" w:hAnsi="宋体" w:hint="eastAsia"/>
                <w:szCs w:val="24"/>
                <w:lang w:eastAsia="zh-Hans"/>
              </w:rPr>
              <w:t>28.22</w:t>
            </w:r>
          </w:p>
        </w:tc>
      </w:tr>
      <w:tr w:rsidR="00DF4D60" w14:paraId="35F5567F" w14:textId="77777777">
        <w:trPr>
          <w:divId w:val="210233809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35B1DA9" w14:textId="77777777" w:rsidR="0035364C" w:rsidRDefault="0035364C">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98DAEBE" w14:textId="77777777" w:rsidR="0035364C" w:rsidRDefault="0035364C">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B757A66" w14:textId="77777777" w:rsidR="0035364C" w:rsidRDefault="0035364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4E590EB" w14:textId="77777777" w:rsidR="0035364C" w:rsidRDefault="0035364C">
            <w:pPr>
              <w:jc w:val="right"/>
            </w:pPr>
            <w:r>
              <w:rPr>
                <w:rFonts w:ascii="宋体" w:hAnsi="宋体" w:hint="eastAsia"/>
                <w:szCs w:val="24"/>
                <w:lang w:eastAsia="zh-Hans"/>
              </w:rPr>
              <w:t>-</w:t>
            </w:r>
          </w:p>
        </w:tc>
      </w:tr>
      <w:tr w:rsidR="00DF4D60" w14:paraId="5C7F3C60" w14:textId="77777777">
        <w:trPr>
          <w:divId w:val="210233809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00418C9" w14:textId="77777777" w:rsidR="0035364C" w:rsidRDefault="0035364C">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83797E8" w14:textId="77777777" w:rsidR="0035364C" w:rsidRDefault="0035364C">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7CB84A8" w14:textId="77777777" w:rsidR="0035364C" w:rsidRDefault="0035364C">
            <w:pPr>
              <w:jc w:val="right"/>
            </w:pPr>
            <w:r>
              <w:rPr>
                <w:rFonts w:ascii="宋体" w:hAnsi="宋体" w:hint="eastAsia"/>
                <w:szCs w:val="24"/>
                <w:lang w:eastAsia="zh-Hans"/>
              </w:rPr>
              <w:t>26,804,638.41</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5AD1805" w14:textId="77777777" w:rsidR="0035364C" w:rsidRDefault="0035364C">
            <w:pPr>
              <w:jc w:val="right"/>
            </w:pPr>
            <w:r>
              <w:rPr>
                <w:rFonts w:ascii="宋体" w:hAnsi="宋体" w:hint="eastAsia"/>
                <w:szCs w:val="24"/>
                <w:lang w:eastAsia="zh-Hans"/>
              </w:rPr>
              <w:t>43.79</w:t>
            </w:r>
          </w:p>
        </w:tc>
      </w:tr>
      <w:tr w:rsidR="00DF4D60" w14:paraId="55EFB41B" w14:textId="77777777">
        <w:trPr>
          <w:divId w:val="210233809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83C106F" w14:textId="77777777" w:rsidR="0035364C" w:rsidRDefault="0035364C">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34F38D5" w14:textId="77777777" w:rsidR="0035364C" w:rsidRDefault="0035364C">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1441A4C" w14:textId="77777777" w:rsidR="0035364C" w:rsidRDefault="0035364C">
            <w:pPr>
              <w:jc w:val="right"/>
            </w:pPr>
            <w:r>
              <w:rPr>
                <w:rFonts w:ascii="宋体" w:hAnsi="宋体" w:hint="eastAsia"/>
                <w:szCs w:val="24"/>
                <w:lang w:eastAsia="zh-Hans"/>
              </w:rPr>
              <w:t>15,461,527.40</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CB1A40F" w14:textId="77777777" w:rsidR="0035364C" w:rsidRDefault="0035364C">
            <w:pPr>
              <w:jc w:val="right"/>
            </w:pPr>
            <w:r>
              <w:rPr>
                <w:rFonts w:ascii="宋体" w:hAnsi="宋体" w:hint="eastAsia"/>
                <w:szCs w:val="24"/>
                <w:lang w:eastAsia="zh-Hans"/>
              </w:rPr>
              <w:t>25.26</w:t>
            </w:r>
          </w:p>
        </w:tc>
      </w:tr>
      <w:tr w:rsidR="00DF4D60" w14:paraId="3E278300" w14:textId="77777777">
        <w:trPr>
          <w:divId w:val="210233809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7DD55C9" w14:textId="77777777" w:rsidR="0035364C" w:rsidRDefault="0035364C">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130E207" w14:textId="77777777" w:rsidR="0035364C" w:rsidRDefault="0035364C">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B5BF07F" w14:textId="77777777" w:rsidR="0035364C" w:rsidRDefault="0035364C">
            <w:pPr>
              <w:jc w:val="right"/>
            </w:pPr>
            <w:r>
              <w:rPr>
                <w:rFonts w:ascii="宋体" w:hAnsi="宋体" w:hint="eastAsia"/>
                <w:szCs w:val="24"/>
                <w:lang w:eastAsia="zh-Hans"/>
              </w:rPr>
              <w:t>6,200,223.70</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1261CB1" w14:textId="77777777" w:rsidR="0035364C" w:rsidRDefault="0035364C">
            <w:pPr>
              <w:jc w:val="right"/>
            </w:pPr>
            <w:r>
              <w:rPr>
                <w:rFonts w:ascii="宋体" w:hAnsi="宋体" w:hint="eastAsia"/>
                <w:szCs w:val="24"/>
                <w:lang w:eastAsia="zh-Hans"/>
              </w:rPr>
              <w:t>10.13</w:t>
            </w:r>
          </w:p>
        </w:tc>
      </w:tr>
      <w:tr w:rsidR="00DF4D60" w14:paraId="569F3FBF" w14:textId="77777777">
        <w:trPr>
          <w:divId w:val="210233809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CD96288" w14:textId="77777777" w:rsidR="0035364C" w:rsidRDefault="0035364C">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AA5B27B" w14:textId="77777777" w:rsidR="0035364C" w:rsidRDefault="0035364C">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1BCDF92" w14:textId="77777777" w:rsidR="0035364C" w:rsidRDefault="0035364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5D99113" w14:textId="77777777" w:rsidR="0035364C" w:rsidRDefault="0035364C">
            <w:pPr>
              <w:jc w:val="right"/>
            </w:pPr>
            <w:r>
              <w:rPr>
                <w:rFonts w:ascii="宋体" w:hAnsi="宋体" w:hint="eastAsia"/>
                <w:szCs w:val="24"/>
                <w:lang w:eastAsia="zh-Hans"/>
              </w:rPr>
              <w:t>-</w:t>
            </w:r>
          </w:p>
        </w:tc>
      </w:tr>
      <w:tr w:rsidR="00DF4D60" w14:paraId="27C986DB" w14:textId="77777777">
        <w:trPr>
          <w:divId w:val="210233809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65D64EB" w14:textId="77777777" w:rsidR="0035364C" w:rsidRDefault="0035364C">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7F55FBE" w14:textId="77777777" w:rsidR="0035364C" w:rsidRDefault="0035364C">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B66C3BA" w14:textId="77777777" w:rsidR="0035364C" w:rsidRDefault="0035364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06FB042" w14:textId="77777777" w:rsidR="0035364C" w:rsidRDefault="0035364C">
            <w:pPr>
              <w:jc w:val="right"/>
            </w:pPr>
            <w:r>
              <w:rPr>
                <w:rFonts w:ascii="宋体" w:hAnsi="宋体" w:hint="eastAsia"/>
                <w:szCs w:val="24"/>
                <w:lang w:eastAsia="zh-Hans"/>
              </w:rPr>
              <w:t>-</w:t>
            </w:r>
          </w:p>
        </w:tc>
      </w:tr>
      <w:tr w:rsidR="00DF4D60" w14:paraId="6253DE08" w14:textId="77777777">
        <w:trPr>
          <w:divId w:val="210233809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9473FD8" w14:textId="77777777" w:rsidR="0035364C" w:rsidRDefault="0035364C">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D693BD4" w14:textId="77777777" w:rsidR="0035364C" w:rsidRDefault="0035364C">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928FF52" w14:textId="77777777" w:rsidR="0035364C" w:rsidRDefault="0035364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4D7B553" w14:textId="77777777" w:rsidR="0035364C" w:rsidRDefault="0035364C">
            <w:pPr>
              <w:jc w:val="right"/>
            </w:pPr>
            <w:r>
              <w:rPr>
                <w:rFonts w:ascii="宋体" w:hAnsi="宋体" w:hint="eastAsia"/>
                <w:szCs w:val="24"/>
                <w:lang w:eastAsia="zh-Hans"/>
              </w:rPr>
              <w:t>-</w:t>
            </w:r>
          </w:p>
        </w:tc>
      </w:tr>
      <w:tr w:rsidR="00DF4D60" w14:paraId="6433DA49" w14:textId="77777777">
        <w:trPr>
          <w:divId w:val="210233809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679D18A" w14:textId="77777777" w:rsidR="0035364C" w:rsidRDefault="0035364C">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A6885E8" w14:textId="77777777" w:rsidR="0035364C" w:rsidRDefault="0035364C">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6E5E8E7" w14:textId="77777777" w:rsidR="0035364C" w:rsidRDefault="0035364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D24B4AB" w14:textId="77777777" w:rsidR="0035364C" w:rsidRDefault="0035364C">
            <w:pPr>
              <w:jc w:val="right"/>
            </w:pPr>
            <w:r>
              <w:rPr>
                <w:rFonts w:ascii="宋体" w:hAnsi="宋体" w:hint="eastAsia"/>
                <w:szCs w:val="24"/>
                <w:lang w:eastAsia="zh-Hans"/>
              </w:rPr>
              <w:t>-</w:t>
            </w:r>
          </w:p>
        </w:tc>
      </w:tr>
      <w:tr w:rsidR="00DF4D60" w14:paraId="30024B55" w14:textId="77777777">
        <w:trPr>
          <w:divId w:val="210233809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44A1E61" w14:textId="77777777" w:rsidR="0035364C" w:rsidRDefault="0035364C">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A7C2C62" w14:textId="77777777" w:rsidR="0035364C" w:rsidRDefault="0035364C">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8BF6779" w14:textId="77777777" w:rsidR="0035364C" w:rsidRDefault="0035364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1F14574" w14:textId="77777777" w:rsidR="0035364C" w:rsidRDefault="0035364C">
            <w:pPr>
              <w:jc w:val="right"/>
            </w:pPr>
            <w:r>
              <w:rPr>
                <w:rFonts w:ascii="宋体" w:hAnsi="宋体" w:hint="eastAsia"/>
                <w:szCs w:val="24"/>
                <w:lang w:eastAsia="zh-Hans"/>
              </w:rPr>
              <w:t>-</w:t>
            </w:r>
          </w:p>
        </w:tc>
      </w:tr>
      <w:tr w:rsidR="00DF4D60" w14:paraId="54D5CD6F" w14:textId="77777777">
        <w:trPr>
          <w:divId w:val="210233809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310CDB3" w14:textId="77777777" w:rsidR="0035364C" w:rsidRDefault="0035364C">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6B0335B" w14:textId="77777777" w:rsidR="0035364C" w:rsidRDefault="0035364C">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0AEF00C" w14:textId="77777777" w:rsidR="0035364C" w:rsidRDefault="0035364C">
            <w:pPr>
              <w:jc w:val="right"/>
            </w:pPr>
            <w:r>
              <w:rPr>
                <w:rFonts w:ascii="宋体" w:hAnsi="宋体" w:hint="eastAsia"/>
                <w:szCs w:val="24"/>
                <w:lang w:eastAsia="zh-Hans"/>
              </w:rPr>
              <w:t>50,279,894.71</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23BA27F" w14:textId="77777777" w:rsidR="0035364C" w:rsidRDefault="0035364C">
            <w:pPr>
              <w:jc w:val="right"/>
            </w:pPr>
            <w:r>
              <w:rPr>
                <w:rFonts w:ascii="宋体" w:hAnsi="宋体" w:hint="eastAsia"/>
                <w:szCs w:val="24"/>
                <w:lang w:eastAsia="zh-Hans"/>
              </w:rPr>
              <w:t>82.15</w:t>
            </w:r>
          </w:p>
        </w:tc>
      </w:tr>
    </w:tbl>
    <w:p w14:paraId="293704D3" w14:textId="77777777" w:rsidR="0035364C" w:rsidRDefault="0035364C">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DF4D60" w14:paraId="47E94CA6" w14:textId="77777777">
        <w:trPr>
          <w:divId w:val="346252181"/>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EC0E2E7" w14:textId="77777777" w:rsidR="0035364C" w:rsidRDefault="0035364C">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8CD8001" w14:textId="77777777" w:rsidR="0035364C" w:rsidRDefault="0035364C">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EB44FCC" w14:textId="77777777" w:rsidR="0035364C" w:rsidRDefault="0035364C">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666301B" w14:textId="77777777" w:rsidR="0035364C" w:rsidRDefault="0035364C">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9506455" w14:textId="77777777" w:rsidR="0035364C" w:rsidRDefault="0035364C">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25F9B5" w14:textId="77777777" w:rsidR="0035364C" w:rsidRDefault="0035364C">
            <w:pPr>
              <w:jc w:val="center"/>
            </w:pPr>
            <w:r>
              <w:rPr>
                <w:rFonts w:ascii="宋体" w:hAnsi="宋体" w:hint="eastAsia"/>
                <w:color w:val="000000"/>
              </w:rPr>
              <w:t xml:space="preserve">占基金资产净值比例（%） </w:t>
            </w:r>
          </w:p>
        </w:tc>
      </w:tr>
      <w:tr w:rsidR="00DF4D60" w14:paraId="1DC679EA" w14:textId="77777777">
        <w:trPr>
          <w:divId w:val="34625218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2E6979" w14:textId="77777777" w:rsidR="0035364C" w:rsidRDefault="0035364C">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9139BE" w14:textId="77777777" w:rsidR="0035364C" w:rsidRDefault="0035364C">
            <w:pPr>
              <w:jc w:val="center"/>
            </w:pPr>
            <w:r>
              <w:rPr>
                <w:rFonts w:ascii="宋体" w:hAnsi="宋体" w:hint="eastAsia"/>
                <w:szCs w:val="24"/>
                <w:lang w:eastAsia="zh-Hans"/>
              </w:rPr>
              <w:t>210316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6138B8" w14:textId="77777777" w:rsidR="0035364C" w:rsidRDefault="0035364C">
            <w:pPr>
              <w:jc w:val="center"/>
            </w:pPr>
            <w:r>
              <w:rPr>
                <w:rFonts w:ascii="宋体" w:hAnsi="宋体" w:hint="eastAsia"/>
                <w:szCs w:val="24"/>
                <w:lang w:eastAsia="zh-Hans"/>
              </w:rPr>
              <w:t>21进出16</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C9A6B6" w14:textId="77777777" w:rsidR="0035364C" w:rsidRDefault="0035364C">
            <w:pPr>
              <w:jc w:val="right"/>
            </w:pPr>
            <w:r>
              <w:rPr>
                <w:rFonts w:ascii="宋体" w:hAnsi="宋体" w:hint="eastAsia"/>
                <w:szCs w:val="24"/>
                <w:lang w:eastAsia="zh-Hans"/>
              </w:rPr>
              <w:t>150,000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0D72FB" w14:textId="77777777" w:rsidR="0035364C" w:rsidRDefault="0035364C">
            <w:pPr>
              <w:jc w:val="right"/>
            </w:pPr>
            <w:r>
              <w:rPr>
                <w:rFonts w:ascii="宋体" w:hAnsi="宋体" w:hint="eastAsia"/>
                <w:szCs w:val="24"/>
                <w:lang w:eastAsia="zh-Hans"/>
              </w:rPr>
              <w:t>15,461,527.40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00B904" w14:textId="77777777" w:rsidR="0035364C" w:rsidRDefault="0035364C">
            <w:pPr>
              <w:jc w:val="right"/>
            </w:pPr>
            <w:r>
              <w:rPr>
                <w:rFonts w:ascii="宋体" w:hAnsi="宋体" w:hint="eastAsia"/>
                <w:szCs w:val="24"/>
                <w:lang w:eastAsia="zh-Hans"/>
              </w:rPr>
              <w:t>25.26</w:t>
            </w:r>
          </w:p>
        </w:tc>
      </w:tr>
      <w:tr w:rsidR="00DF4D60" w14:paraId="42C40128" w14:textId="77777777">
        <w:trPr>
          <w:divId w:val="34625218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3FC6F8" w14:textId="77777777" w:rsidR="0035364C" w:rsidRDefault="0035364C">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C10471" w14:textId="77777777" w:rsidR="0035364C" w:rsidRDefault="0035364C">
            <w:pPr>
              <w:jc w:val="center"/>
            </w:pPr>
            <w:r>
              <w:rPr>
                <w:rFonts w:ascii="宋体" w:hAnsi="宋体" w:hint="eastAsia"/>
                <w:szCs w:val="24"/>
                <w:lang w:eastAsia="zh-Hans"/>
              </w:rPr>
              <w:t>019790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D42F8D" w14:textId="77777777" w:rsidR="0035364C" w:rsidRDefault="0035364C">
            <w:pPr>
              <w:jc w:val="center"/>
            </w:pPr>
            <w:r>
              <w:rPr>
                <w:rFonts w:ascii="宋体" w:hAnsi="宋体" w:hint="eastAsia"/>
                <w:szCs w:val="24"/>
                <w:lang w:eastAsia="zh-Hans"/>
              </w:rPr>
              <w:t>25国债17</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311F86" w14:textId="77777777" w:rsidR="0035364C" w:rsidRDefault="0035364C">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930F5A" w14:textId="77777777" w:rsidR="0035364C" w:rsidRDefault="0035364C">
            <w:pPr>
              <w:jc w:val="right"/>
            </w:pPr>
            <w:r>
              <w:rPr>
                <w:rFonts w:ascii="宋体" w:hAnsi="宋体" w:hint="eastAsia"/>
                <w:szCs w:val="24"/>
                <w:lang w:eastAsia="zh-Hans"/>
              </w:rPr>
              <w:t>10,105,115.07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C0C7F7" w14:textId="77777777" w:rsidR="0035364C" w:rsidRDefault="0035364C">
            <w:pPr>
              <w:jc w:val="right"/>
            </w:pPr>
            <w:r>
              <w:rPr>
                <w:rFonts w:ascii="宋体" w:hAnsi="宋体" w:hint="eastAsia"/>
                <w:szCs w:val="24"/>
                <w:lang w:eastAsia="zh-Hans"/>
              </w:rPr>
              <w:t>16.51</w:t>
            </w:r>
          </w:p>
        </w:tc>
      </w:tr>
      <w:tr w:rsidR="00DF4D60" w14:paraId="53FAF912" w14:textId="77777777">
        <w:trPr>
          <w:divId w:val="34625218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6D3EBC" w14:textId="77777777" w:rsidR="0035364C" w:rsidRDefault="0035364C">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0C9F05" w14:textId="77777777" w:rsidR="0035364C" w:rsidRDefault="0035364C">
            <w:pPr>
              <w:jc w:val="center"/>
            </w:pPr>
            <w:r>
              <w:rPr>
                <w:rFonts w:ascii="宋体" w:hAnsi="宋体" w:hint="eastAsia"/>
                <w:szCs w:val="24"/>
                <w:lang w:eastAsia="zh-Hans"/>
              </w:rPr>
              <w:t>092303003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3D4BDF" w14:textId="77777777" w:rsidR="0035364C" w:rsidRDefault="0035364C">
            <w:pPr>
              <w:jc w:val="center"/>
            </w:pPr>
            <w:r>
              <w:rPr>
                <w:rFonts w:ascii="宋体" w:hAnsi="宋体" w:hint="eastAsia"/>
                <w:szCs w:val="24"/>
                <w:lang w:eastAsia="zh-Hans"/>
              </w:rPr>
              <w:t>23进出口行二级资本债01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9487AB" w14:textId="77777777" w:rsidR="0035364C" w:rsidRDefault="0035364C">
            <w:pPr>
              <w:jc w:val="right"/>
            </w:pPr>
            <w:r>
              <w:rPr>
                <w:rFonts w:ascii="宋体" w:hAnsi="宋体" w:hint="eastAsia"/>
                <w:szCs w:val="24"/>
                <w:lang w:eastAsia="zh-Hans"/>
              </w:rPr>
              <w:t>88,000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25AD46" w14:textId="77777777" w:rsidR="0035364C" w:rsidRDefault="0035364C">
            <w:pPr>
              <w:jc w:val="right"/>
            </w:pPr>
            <w:r>
              <w:rPr>
                <w:rFonts w:ascii="宋体" w:hAnsi="宋体" w:hint="eastAsia"/>
                <w:szCs w:val="24"/>
                <w:lang w:eastAsia="zh-Hans"/>
              </w:rPr>
              <w:t>9,301,079.23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751D8A" w14:textId="77777777" w:rsidR="0035364C" w:rsidRDefault="0035364C">
            <w:pPr>
              <w:jc w:val="right"/>
            </w:pPr>
            <w:r>
              <w:rPr>
                <w:rFonts w:ascii="宋体" w:hAnsi="宋体" w:hint="eastAsia"/>
                <w:szCs w:val="24"/>
                <w:lang w:eastAsia="zh-Hans"/>
              </w:rPr>
              <w:t>15.20</w:t>
            </w:r>
          </w:p>
        </w:tc>
      </w:tr>
      <w:tr w:rsidR="00DF4D60" w14:paraId="0CBCEE5D" w14:textId="77777777">
        <w:trPr>
          <w:divId w:val="34625218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31FB62" w14:textId="77777777" w:rsidR="0035364C" w:rsidRDefault="0035364C">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85C242" w14:textId="77777777" w:rsidR="0035364C" w:rsidRDefault="0035364C">
            <w:pPr>
              <w:jc w:val="center"/>
            </w:pPr>
            <w:r>
              <w:rPr>
                <w:rFonts w:ascii="宋体" w:hAnsi="宋体" w:hint="eastAsia"/>
                <w:szCs w:val="24"/>
                <w:lang w:eastAsia="zh-Hans"/>
              </w:rPr>
              <w:t>019785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7A27C8" w14:textId="77777777" w:rsidR="0035364C" w:rsidRDefault="0035364C">
            <w:pPr>
              <w:jc w:val="center"/>
            </w:pPr>
            <w:r>
              <w:rPr>
                <w:rFonts w:ascii="宋体" w:hAnsi="宋体" w:hint="eastAsia"/>
                <w:szCs w:val="24"/>
                <w:lang w:eastAsia="zh-Hans"/>
              </w:rPr>
              <w:t>25国债13</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54FA45" w14:textId="77777777" w:rsidR="0035364C" w:rsidRDefault="0035364C">
            <w:pPr>
              <w:jc w:val="right"/>
            </w:pPr>
            <w:r>
              <w:rPr>
                <w:rFonts w:ascii="宋体" w:hAnsi="宋体" w:hint="eastAsia"/>
                <w:szCs w:val="24"/>
                <w:lang w:eastAsia="zh-Hans"/>
              </w:rPr>
              <w:t>61,000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122860" w14:textId="77777777" w:rsidR="0035364C" w:rsidRDefault="0035364C">
            <w:pPr>
              <w:jc w:val="right"/>
            </w:pPr>
            <w:r>
              <w:rPr>
                <w:rFonts w:ascii="宋体" w:hAnsi="宋体" w:hint="eastAsia"/>
                <w:szCs w:val="24"/>
                <w:lang w:eastAsia="zh-Hans"/>
              </w:rPr>
              <w:t>6,158,008.49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A38F4A" w14:textId="77777777" w:rsidR="0035364C" w:rsidRDefault="0035364C">
            <w:pPr>
              <w:jc w:val="right"/>
            </w:pPr>
            <w:r>
              <w:rPr>
                <w:rFonts w:ascii="宋体" w:hAnsi="宋体" w:hint="eastAsia"/>
                <w:szCs w:val="24"/>
                <w:lang w:eastAsia="zh-Hans"/>
              </w:rPr>
              <w:t>10.06</w:t>
            </w:r>
          </w:p>
        </w:tc>
      </w:tr>
      <w:tr w:rsidR="00DF4D60" w14:paraId="567F7E11" w14:textId="77777777">
        <w:trPr>
          <w:divId w:val="34625218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112F84" w14:textId="77777777" w:rsidR="0035364C" w:rsidRDefault="0035364C">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58AA99" w14:textId="77777777" w:rsidR="0035364C" w:rsidRDefault="0035364C">
            <w:pPr>
              <w:jc w:val="center"/>
            </w:pPr>
            <w:r>
              <w:rPr>
                <w:rFonts w:ascii="宋体" w:hAnsi="宋体" w:hint="eastAsia"/>
                <w:szCs w:val="24"/>
                <w:lang w:eastAsia="zh-Hans"/>
              </w:rPr>
              <w:t>240550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95B301" w14:textId="77777777" w:rsidR="0035364C" w:rsidRDefault="0035364C">
            <w:pPr>
              <w:jc w:val="center"/>
            </w:pPr>
            <w:r>
              <w:rPr>
                <w:rFonts w:ascii="宋体" w:hAnsi="宋体" w:hint="eastAsia"/>
                <w:szCs w:val="24"/>
                <w:lang w:eastAsia="zh-Hans"/>
              </w:rPr>
              <w:t>24宝武K1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011E47" w14:textId="77777777" w:rsidR="0035364C" w:rsidRDefault="0035364C">
            <w:pPr>
              <w:jc w:val="right"/>
            </w:pPr>
            <w:r>
              <w:rPr>
                <w:rFonts w:ascii="宋体" w:hAnsi="宋体" w:hint="eastAsia"/>
                <w:szCs w:val="24"/>
                <w:lang w:eastAsia="zh-Hans"/>
              </w:rPr>
              <w:t>30,000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F37FBB" w14:textId="77777777" w:rsidR="0035364C" w:rsidRDefault="0035364C">
            <w:pPr>
              <w:jc w:val="right"/>
            </w:pPr>
            <w:r>
              <w:rPr>
                <w:rFonts w:ascii="宋体" w:hAnsi="宋体" w:hint="eastAsia"/>
                <w:szCs w:val="24"/>
                <w:lang w:eastAsia="zh-Hans"/>
              </w:rPr>
              <w:t>3,031,287.95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77FF07" w14:textId="77777777" w:rsidR="0035364C" w:rsidRDefault="0035364C">
            <w:pPr>
              <w:jc w:val="right"/>
            </w:pPr>
            <w:r>
              <w:rPr>
                <w:rFonts w:ascii="宋体" w:hAnsi="宋体" w:hint="eastAsia"/>
                <w:szCs w:val="24"/>
                <w:lang w:eastAsia="zh-Hans"/>
              </w:rPr>
              <w:t>4.95</w:t>
            </w:r>
          </w:p>
        </w:tc>
      </w:tr>
    </w:tbl>
    <w:p w14:paraId="741439CC" w14:textId="77777777" w:rsidR="0035364C" w:rsidRDefault="0035364C">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46FA4F54" w14:textId="77777777" w:rsidR="0035364C" w:rsidRDefault="0035364C">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0BC22C0D" w14:textId="77777777" w:rsidR="0035364C" w:rsidRDefault="0035364C">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33209CBB" w14:textId="77777777" w:rsidR="0035364C" w:rsidRDefault="0035364C">
      <w:pPr>
        <w:spacing w:line="360" w:lineRule="auto"/>
        <w:ind w:firstLineChars="200" w:firstLine="420"/>
        <w:divId w:val="1944070488"/>
      </w:pPr>
      <w:r>
        <w:rPr>
          <w:rFonts w:ascii="宋体" w:hAnsi="宋体" w:hint="eastAsia"/>
          <w:szCs w:val="21"/>
          <w:lang w:eastAsia="zh-Hans"/>
        </w:rPr>
        <w:t>本基金本报告期末未持有贵金属。</w:t>
      </w:r>
    </w:p>
    <w:p w14:paraId="052979A5" w14:textId="77777777" w:rsidR="0035364C" w:rsidRDefault="0035364C">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232C5BE7" w14:textId="77777777" w:rsidR="0035364C" w:rsidRDefault="0035364C">
      <w:pPr>
        <w:spacing w:line="360" w:lineRule="auto"/>
        <w:ind w:firstLineChars="200" w:firstLine="420"/>
        <w:divId w:val="707487037"/>
      </w:pPr>
      <w:r>
        <w:rPr>
          <w:rFonts w:ascii="宋体" w:hAnsi="宋体" w:hint="eastAsia"/>
          <w:szCs w:val="21"/>
          <w:lang w:eastAsia="zh-Hans"/>
        </w:rPr>
        <w:t>本基金本报告期末未持有权证。</w:t>
      </w:r>
    </w:p>
    <w:p w14:paraId="77CE5FCB" w14:textId="77777777" w:rsidR="0035364C" w:rsidRDefault="0035364C">
      <w:pPr>
        <w:pStyle w:val="XBRLTitle2"/>
        <w:spacing w:before="156"/>
        <w:ind w:left="454"/>
      </w:pPr>
      <w:bookmarkStart w:id="241" w:name="_Toc17898206"/>
      <w:proofErr w:type="spellStart"/>
      <w:r>
        <w:rPr>
          <w:rFonts w:hint="eastAsia"/>
        </w:rPr>
        <w:t>报告期末本基金投资的股指期货交易情况说明</w:t>
      </w:r>
      <w:bookmarkEnd w:id="16"/>
      <w:bookmarkEnd w:id="70"/>
      <w:bookmarkEnd w:id="71"/>
      <w:bookmarkEnd w:id="183"/>
      <w:bookmarkEnd w:id="184"/>
      <w:bookmarkEnd w:id="185"/>
      <w:bookmarkEnd w:id="186"/>
      <w:bookmarkEnd w:id="187"/>
      <w:bookmarkEnd w:id="188"/>
      <w:bookmarkEnd w:id="189"/>
      <w:bookmarkEnd w:id="190"/>
      <w:bookmarkEnd w:id="241"/>
      <w:proofErr w:type="spellEnd"/>
    </w:p>
    <w:p w14:paraId="433DD566" w14:textId="77777777" w:rsidR="0035364C" w:rsidRDefault="0035364C">
      <w:pPr>
        <w:spacing w:line="360" w:lineRule="auto"/>
        <w:ind w:firstLineChars="200" w:firstLine="420"/>
        <w:divId w:val="146018806"/>
      </w:pPr>
      <w:r>
        <w:rPr>
          <w:rFonts w:ascii="宋体" w:hAnsi="宋体" w:hint="eastAsia"/>
          <w:szCs w:val="21"/>
          <w:lang w:eastAsia="zh-Hans"/>
        </w:rPr>
        <w:t>本基金本报告期末未持有股指期货。</w:t>
      </w:r>
    </w:p>
    <w:p w14:paraId="36307E33" w14:textId="77777777" w:rsidR="0035364C" w:rsidRDefault="0035364C">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lastRenderedPageBreak/>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bookmarkEnd w:id="249"/>
    </w:p>
    <w:p w14:paraId="7D6643B0" w14:textId="77777777" w:rsidR="0035364C" w:rsidRDefault="0035364C">
      <w:pPr>
        <w:spacing w:line="360" w:lineRule="auto"/>
        <w:ind w:firstLineChars="200" w:firstLine="420"/>
        <w:divId w:val="565997640"/>
      </w:pPr>
      <w:bookmarkStart w:id="250" w:name="m510_01_1597"/>
      <w:bookmarkStart w:id="251" w:name="m510_01_1598"/>
      <w:bookmarkEnd w:id="250"/>
      <w:r>
        <w:rPr>
          <w:rFonts w:ascii="宋体" w:hAnsi="宋体" w:hint="eastAsia"/>
          <w:szCs w:val="21"/>
          <w:lang w:eastAsia="zh-Hans"/>
        </w:rPr>
        <w:t>本基金本报告期末未持有国债期货。</w:t>
      </w:r>
    </w:p>
    <w:p w14:paraId="573FBCFC" w14:textId="77777777" w:rsidR="0035364C" w:rsidRDefault="0035364C">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proofErr w:type="spellStart"/>
      <w:r>
        <w:rPr>
          <w:rFonts w:hAnsi="宋体" w:hint="eastAsia"/>
        </w:rPr>
        <w:t>投资组合报告附注</w:t>
      </w:r>
      <w:bookmarkEnd w:id="252"/>
      <w:bookmarkEnd w:id="253"/>
      <w:bookmarkEnd w:id="254"/>
      <w:bookmarkEnd w:id="255"/>
      <w:bookmarkEnd w:id="256"/>
      <w:bookmarkEnd w:id="257"/>
      <w:bookmarkEnd w:id="258"/>
      <w:proofErr w:type="spellEnd"/>
      <w:r>
        <w:rPr>
          <w:rFonts w:hAnsi="宋体" w:hint="eastAsia"/>
        </w:rPr>
        <w:t xml:space="preserve"> </w:t>
      </w:r>
    </w:p>
    <w:p w14:paraId="4341E7BD" w14:textId="77777777" w:rsidR="0035364C" w:rsidRDefault="0035364C">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rPr>
        <w:t> </w:t>
      </w:r>
      <w:r>
        <w:rPr>
          <w:rFonts w:hint="eastAsia"/>
          <w:lang w:eastAsia="zh-CN"/>
        </w:rPr>
        <w:t xml:space="preserve"> </w:t>
      </w:r>
      <w:bookmarkEnd w:id="263"/>
    </w:p>
    <w:p w14:paraId="52640F7B" w14:textId="77777777" w:rsidR="0035364C" w:rsidRDefault="0035364C">
      <w:pPr>
        <w:spacing w:line="360" w:lineRule="auto"/>
        <w:ind w:firstLineChars="200" w:firstLine="420"/>
      </w:pPr>
      <w:r>
        <w:rPr>
          <w:rFonts w:ascii="宋体" w:hAnsi="宋体" w:hint="eastAsia"/>
        </w:rPr>
        <w:t>本基金投资的前十名证券的发行主体中，中国进出口银行报告编制日前一年内曾受到国家外汇管理局北京市分局、国家金融监督管理总局的处罚，中国民生银行股份有限公司报告编制日前一年内曾受到国家金融监督管理总局宁波监管局、国家金融监督管理总局、金融监管总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63B2C902" w14:textId="77777777" w:rsidR="0035364C" w:rsidRDefault="0035364C">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r>
        <w:rPr>
          <w:rFonts w:hint="eastAsia"/>
        </w:rPr>
        <w:t> </w:t>
      </w:r>
      <w:bookmarkEnd w:id="267"/>
      <w:r>
        <w:rPr>
          <w:rFonts w:hint="eastAsia"/>
          <w:lang w:eastAsia="zh-CN"/>
        </w:rPr>
        <w:t xml:space="preserve"> </w:t>
      </w:r>
      <w:bookmarkEnd w:id="268"/>
    </w:p>
    <w:p w14:paraId="5CD63E12" w14:textId="77777777" w:rsidR="0035364C" w:rsidRDefault="0035364C">
      <w:pPr>
        <w:spacing w:line="360" w:lineRule="auto"/>
        <w:ind w:firstLineChars="200" w:firstLine="420"/>
      </w:pPr>
      <w:r>
        <w:rPr>
          <w:rFonts w:ascii="宋体" w:hAnsi="宋体" w:hint="eastAsia"/>
        </w:rPr>
        <w:t>报告期内本基金投资的前十名股票中没有在基金合同规定备选股票库之外的股票。</w:t>
      </w:r>
    </w:p>
    <w:p w14:paraId="22182B68" w14:textId="77777777" w:rsidR="0035364C" w:rsidRDefault="0035364C">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proofErr w:type="spellStart"/>
      <w:r>
        <w:rPr>
          <w:rFonts w:hint="eastAsia"/>
        </w:rPr>
        <w:t>其他资产构成</w:t>
      </w:r>
      <w:bookmarkEnd w:id="269"/>
      <w:bookmarkEnd w:id="270"/>
      <w:bookmarkEnd w:id="271"/>
      <w:bookmarkEnd w:id="272"/>
      <w:bookmarkEnd w:id="27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DF4D60" w14:paraId="5FD95422" w14:textId="77777777">
        <w:trPr>
          <w:divId w:val="392390121"/>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45F9B8" w14:textId="77777777" w:rsidR="0035364C" w:rsidRDefault="0035364C">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89BF84" w14:textId="77777777" w:rsidR="0035364C" w:rsidRDefault="0035364C">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850338" w14:textId="77777777" w:rsidR="0035364C" w:rsidRDefault="0035364C">
            <w:pPr>
              <w:jc w:val="center"/>
            </w:pPr>
            <w:r>
              <w:rPr>
                <w:rFonts w:ascii="宋体" w:hAnsi="宋体" w:hint="eastAsia"/>
              </w:rPr>
              <w:t>金额（元）</w:t>
            </w:r>
            <w:r>
              <w:t xml:space="preserve"> </w:t>
            </w:r>
          </w:p>
        </w:tc>
      </w:tr>
      <w:tr w:rsidR="00DF4D60" w14:paraId="1A9CFC0E" w14:textId="77777777">
        <w:trPr>
          <w:divId w:val="39239012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7D7F8F" w14:textId="77777777" w:rsidR="0035364C" w:rsidRDefault="0035364C">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93574E" w14:textId="77777777" w:rsidR="0035364C" w:rsidRDefault="0035364C">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893AAE" w14:textId="77777777" w:rsidR="0035364C" w:rsidRDefault="0035364C">
            <w:pPr>
              <w:jc w:val="right"/>
            </w:pPr>
            <w:r>
              <w:rPr>
                <w:rFonts w:ascii="宋体" w:hAnsi="宋体" w:hint="eastAsia"/>
              </w:rPr>
              <w:t>16,370.61</w:t>
            </w:r>
          </w:p>
        </w:tc>
      </w:tr>
      <w:tr w:rsidR="00DF4D60" w14:paraId="1C1D1C8E" w14:textId="77777777">
        <w:trPr>
          <w:divId w:val="39239012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7E6C92" w14:textId="77777777" w:rsidR="0035364C" w:rsidRDefault="0035364C">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17DB74" w14:textId="77777777" w:rsidR="0035364C" w:rsidRDefault="0035364C">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4AD6BE" w14:textId="77777777" w:rsidR="0035364C" w:rsidRDefault="0035364C">
            <w:pPr>
              <w:jc w:val="right"/>
            </w:pPr>
            <w:r>
              <w:rPr>
                <w:rFonts w:ascii="宋体" w:hAnsi="宋体" w:hint="eastAsia"/>
              </w:rPr>
              <w:t>9,242,492.74</w:t>
            </w:r>
          </w:p>
        </w:tc>
      </w:tr>
      <w:tr w:rsidR="00DF4D60" w14:paraId="11FB3BB1" w14:textId="77777777">
        <w:trPr>
          <w:divId w:val="39239012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DD2BC9" w14:textId="77777777" w:rsidR="0035364C" w:rsidRDefault="0035364C">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E57A55" w14:textId="77777777" w:rsidR="0035364C" w:rsidRDefault="0035364C">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93178C" w14:textId="77777777" w:rsidR="0035364C" w:rsidRDefault="0035364C">
            <w:pPr>
              <w:jc w:val="right"/>
            </w:pPr>
            <w:r>
              <w:rPr>
                <w:rFonts w:ascii="宋体" w:hAnsi="宋体" w:hint="eastAsia"/>
              </w:rPr>
              <w:t>-</w:t>
            </w:r>
          </w:p>
        </w:tc>
      </w:tr>
      <w:tr w:rsidR="00DF4D60" w14:paraId="1B00BFBF" w14:textId="77777777">
        <w:trPr>
          <w:divId w:val="39239012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2DA301" w14:textId="77777777" w:rsidR="0035364C" w:rsidRDefault="0035364C">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D355EC" w14:textId="77777777" w:rsidR="0035364C" w:rsidRDefault="0035364C">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94229D" w14:textId="77777777" w:rsidR="0035364C" w:rsidRDefault="0035364C">
            <w:pPr>
              <w:jc w:val="right"/>
            </w:pPr>
            <w:r>
              <w:rPr>
                <w:rFonts w:ascii="宋体" w:hAnsi="宋体" w:hint="eastAsia"/>
              </w:rPr>
              <w:t>-</w:t>
            </w:r>
          </w:p>
        </w:tc>
      </w:tr>
      <w:tr w:rsidR="00DF4D60" w14:paraId="71F3AE8E" w14:textId="77777777">
        <w:trPr>
          <w:divId w:val="39239012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C8CCA5" w14:textId="77777777" w:rsidR="0035364C" w:rsidRDefault="0035364C">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5F89A4" w14:textId="77777777" w:rsidR="0035364C" w:rsidRDefault="0035364C">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303F28" w14:textId="77777777" w:rsidR="0035364C" w:rsidRDefault="0035364C">
            <w:pPr>
              <w:jc w:val="right"/>
            </w:pPr>
            <w:r>
              <w:rPr>
                <w:rFonts w:ascii="宋体" w:hAnsi="宋体" w:hint="eastAsia"/>
              </w:rPr>
              <w:t>27,357.39</w:t>
            </w:r>
          </w:p>
        </w:tc>
      </w:tr>
      <w:tr w:rsidR="00DF4D60" w14:paraId="3CEA0E0D" w14:textId="77777777">
        <w:trPr>
          <w:divId w:val="39239012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7C734D" w14:textId="77777777" w:rsidR="0035364C" w:rsidRDefault="0035364C">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60123C" w14:textId="77777777" w:rsidR="0035364C" w:rsidRDefault="0035364C">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A869A8" w14:textId="77777777" w:rsidR="0035364C" w:rsidRDefault="0035364C">
            <w:pPr>
              <w:jc w:val="right"/>
            </w:pPr>
            <w:r>
              <w:rPr>
                <w:rFonts w:ascii="宋体" w:hAnsi="宋体" w:hint="eastAsia"/>
              </w:rPr>
              <w:t>-</w:t>
            </w:r>
          </w:p>
        </w:tc>
      </w:tr>
      <w:tr w:rsidR="00DF4D60" w14:paraId="187CE3C5" w14:textId="77777777">
        <w:trPr>
          <w:divId w:val="39239012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29CF27" w14:textId="77777777" w:rsidR="0035364C" w:rsidRDefault="0035364C">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FD017B" w14:textId="77777777" w:rsidR="0035364C" w:rsidRDefault="0035364C">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2E9E54" w14:textId="77777777" w:rsidR="0035364C" w:rsidRDefault="0035364C">
            <w:pPr>
              <w:jc w:val="right"/>
            </w:pPr>
            <w:r>
              <w:rPr>
                <w:rFonts w:ascii="宋体" w:hAnsi="宋体" w:hint="eastAsia"/>
              </w:rPr>
              <w:t>-</w:t>
            </w:r>
          </w:p>
        </w:tc>
      </w:tr>
      <w:tr w:rsidR="00DF4D60" w14:paraId="026D2373" w14:textId="77777777">
        <w:trPr>
          <w:divId w:val="39239012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3ABBBC" w14:textId="77777777" w:rsidR="0035364C" w:rsidRDefault="0035364C">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40D37F" w14:textId="77777777" w:rsidR="0035364C" w:rsidRDefault="0035364C">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FE6B73" w14:textId="77777777" w:rsidR="0035364C" w:rsidRDefault="0035364C">
            <w:pPr>
              <w:jc w:val="right"/>
            </w:pPr>
            <w:r>
              <w:rPr>
                <w:rFonts w:ascii="宋体" w:hAnsi="宋体" w:hint="eastAsia"/>
              </w:rPr>
              <w:t>9,286,220.74</w:t>
            </w:r>
          </w:p>
        </w:tc>
      </w:tr>
    </w:tbl>
    <w:p w14:paraId="2FF5B23E" w14:textId="77777777" w:rsidR="0035364C" w:rsidRDefault="0035364C">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proofErr w:type="spellStart"/>
      <w:r>
        <w:rPr>
          <w:rFonts w:hint="eastAsia"/>
        </w:rPr>
        <w:t>报告期末持有的处于转股期的可转换债券明细</w:t>
      </w:r>
      <w:bookmarkEnd w:id="275"/>
      <w:bookmarkEnd w:id="276"/>
      <w:bookmarkEnd w:id="277"/>
      <w:bookmarkEnd w:id="278"/>
      <w:bookmarkEnd w:id="279"/>
      <w:proofErr w:type="spellEnd"/>
    </w:p>
    <w:p w14:paraId="7FC3C897" w14:textId="77777777" w:rsidR="0035364C" w:rsidRDefault="0035364C">
      <w:pPr>
        <w:spacing w:line="360" w:lineRule="auto"/>
        <w:ind w:firstLineChars="200" w:firstLine="420"/>
        <w:jc w:val="left"/>
      </w:pPr>
      <w:r>
        <w:rPr>
          <w:rFonts w:ascii="宋体" w:hAnsi="宋体" w:hint="eastAsia"/>
        </w:rPr>
        <w:t xml:space="preserve">本基金本报告期末未持有处于转股期的可转换债券。 </w:t>
      </w:r>
    </w:p>
    <w:p w14:paraId="14F3586C" w14:textId="77777777" w:rsidR="0035364C" w:rsidRDefault="0035364C">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proofErr w:type="spellStart"/>
      <w:r>
        <w:rPr>
          <w:rFonts w:hint="eastAsia"/>
        </w:rPr>
        <w:t>报告期末前十名股票中存在流通受限情况的说明</w:t>
      </w:r>
      <w:bookmarkEnd w:id="281"/>
      <w:bookmarkEnd w:id="282"/>
      <w:bookmarkEnd w:id="283"/>
      <w:bookmarkEnd w:id="284"/>
      <w:bookmarkEnd w:id="285"/>
      <w:proofErr w:type="spellEnd"/>
    </w:p>
    <w:p w14:paraId="5693DB9C" w14:textId="77777777" w:rsidR="0035364C" w:rsidRDefault="0035364C">
      <w:pPr>
        <w:spacing w:line="360" w:lineRule="auto"/>
        <w:ind w:firstLineChars="200" w:firstLine="420"/>
        <w:jc w:val="left"/>
        <w:divId w:val="1751392816"/>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7"/>
      <w:bookmarkEnd w:id="18"/>
      <w:bookmarkEnd w:id="19"/>
      <w:bookmarkEnd w:id="20"/>
      <w:bookmarkEnd w:id="21"/>
    </w:p>
    <w:p w14:paraId="015CC83E" w14:textId="77777777" w:rsidR="0035364C" w:rsidRDefault="0035364C">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proofErr w:type="spellStart"/>
      <w:r>
        <w:rPr>
          <w:rFonts w:hint="eastAsia"/>
        </w:rPr>
        <w:t>投资组合报告附注的其他文字描述部分</w:t>
      </w:r>
      <w:bookmarkEnd w:id="287"/>
      <w:bookmarkEnd w:id="288"/>
      <w:bookmarkEnd w:id="289"/>
      <w:bookmarkEnd w:id="290"/>
      <w:bookmarkEnd w:id="291"/>
      <w:proofErr w:type="spellEnd"/>
      <w:r>
        <w:rPr>
          <w:rFonts w:hint="eastAsia"/>
          <w:sz w:val="21"/>
        </w:rPr>
        <w:t xml:space="preserve"> </w:t>
      </w:r>
    </w:p>
    <w:p w14:paraId="5F7A9A75" w14:textId="77777777" w:rsidR="0035364C" w:rsidRDefault="0035364C">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7D847396" w14:textId="77777777" w:rsidR="0035364C" w:rsidRDefault="0035364C">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proofErr w:type="spellStart"/>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proofErr w:type="spellEnd"/>
      <w:r>
        <w:rPr>
          <w:rFonts w:hAnsi="宋体" w:hint="eastAsia"/>
        </w:rPr>
        <w:t xml:space="preserve"> </w:t>
      </w:r>
    </w:p>
    <w:p w14:paraId="5D533B2D" w14:textId="77777777" w:rsidR="0035364C" w:rsidRDefault="0035364C">
      <w:pPr>
        <w:wordWrap w:val="0"/>
        <w:spacing w:line="360" w:lineRule="auto"/>
        <w:jc w:val="right"/>
        <w:divId w:val="2004158948"/>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573"/>
        <w:gridCol w:w="2648"/>
      </w:tblGrid>
      <w:tr w:rsidR="00DF4D60" w14:paraId="4F525DEA" w14:textId="77777777">
        <w:trPr>
          <w:divId w:val="2004158948"/>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D120696" w14:textId="77777777" w:rsidR="0035364C" w:rsidRDefault="0035364C">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2"/>
            <w:bookmarkEnd w:id="303"/>
            <w:r>
              <w:rPr>
                <w:rFonts w:ascii="宋体" w:hAnsi="宋体" w:hint="eastAsia"/>
                <w:kern w:val="2"/>
                <w:sz w:val="21"/>
              </w:rPr>
              <w:lastRenderedPageBreak/>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938F26" w14:textId="77777777" w:rsidR="0035364C" w:rsidRDefault="0035364C">
            <w:pPr>
              <w:ind w:right="3"/>
              <w:jc w:val="center"/>
            </w:pPr>
            <w:r>
              <w:rPr>
                <w:rFonts w:ascii="宋体" w:hAnsi="宋体" w:hint="eastAsia"/>
                <w:lang w:eastAsia="zh-Hans"/>
              </w:rPr>
              <w:t>摩根60天持有期债券A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E75270" w14:textId="77777777" w:rsidR="0035364C" w:rsidRDefault="0035364C">
            <w:pPr>
              <w:ind w:right="3"/>
              <w:jc w:val="center"/>
            </w:pPr>
            <w:r>
              <w:rPr>
                <w:rFonts w:ascii="宋体" w:hAnsi="宋体" w:hint="eastAsia"/>
                <w:lang w:eastAsia="zh-Hans"/>
              </w:rPr>
              <w:t>摩根60天持有期债券C</w:t>
            </w:r>
            <w:r>
              <w:rPr>
                <w:rFonts w:ascii="宋体" w:hAnsi="宋体" w:hint="eastAsia"/>
                <w:kern w:val="0"/>
                <w:szCs w:val="24"/>
                <w:lang w:eastAsia="zh-Hans"/>
              </w:rPr>
              <w:t xml:space="preserve"> </w:t>
            </w:r>
          </w:p>
        </w:tc>
      </w:tr>
      <w:tr w:rsidR="00DF4D60" w14:paraId="7C252CF5" w14:textId="77777777">
        <w:trPr>
          <w:divId w:val="200415894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E9C1EF" w14:textId="77777777" w:rsidR="0035364C" w:rsidRDefault="0035364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C1C532" w14:textId="77777777" w:rsidR="0035364C" w:rsidRDefault="0035364C">
            <w:pPr>
              <w:jc w:val="right"/>
            </w:pPr>
            <w:r>
              <w:rPr>
                <w:rFonts w:ascii="宋体" w:hAnsi="宋体" w:hint="eastAsia"/>
              </w:rPr>
              <w:t>7,019,989.44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B6BAB3" w14:textId="77777777" w:rsidR="0035364C" w:rsidRDefault="0035364C">
            <w:pPr>
              <w:jc w:val="right"/>
            </w:pPr>
            <w:r>
              <w:rPr>
                <w:rFonts w:ascii="宋体" w:hAnsi="宋体" w:hint="eastAsia"/>
              </w:rPr>
              <w:t>33,023,387.74</w:t>
            </w:r>
          </w:p>
        </w:tc>
      </w:tr>
      <w:tr w:rsidR="00DF4D60" w14:paraId="4FE54CA4" w14:textId="77777777">
        <w:trPr>
          <w:divId w:val="200415894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3A9B3B" w14:textId="77777777" w:rsidR="0035364C" w:rsidRDefault="0035364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61F363" w14:textId="77777777" w:rsidR="0035364C" w:rsidRDefault="0035364C">
            <w:pPr>
              <w:jc w:val="right"/>
            </w:pPr>
            <w:r>
              <w:rPr>
                <w:rFonts w:ascii="宋体" w:hAnsi="宋体" w:hint="eastAsia"/>
              </w:rPr>
              <w:t>5,847,148.28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C2E55A" w14:textId="77777777" w:rsidR="0035364C" w:rsidRDefault="0035364C">
            <w:pPr>
              <w:jc w:val="right"/>
            </w:pPr>
            <w:r>
              <w:rPr>
                <w:rFonts w:ascii="宋体" w:hAnsi="宋体" w:hint="eastAsia"/>
              </w:rPr>
              <w:t>41,677,906.13</w:t>
            </w:r>
          </w:p>
        </w:tc>
      </w:tr>
      <w:tr w:rsidR="00DF4D60" w14:paraId="50201DC9" w14:textId="77777777">
        <w:trPr>
          <w:divId w:val="200415894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BA0A18" w14:textId="77777777" w:rsidR="0035364C" w:rsidRDefault="0035364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2209D8" w14:textId="77777777" w:rsidR="0035364C" w:rsidRDefault="0035364C">
            <w:pPr>
              <w:jc w:val="right"/>
            </w:pPr>
            <w:r>
              <w:rPr>
                <w:rFonts w:ascii="宋体" w:hAnsi="宋体" w:hint="eastAsia"/>
              </w:rPr>
              <w:t>6,323,743.81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E0761E" w14:textId="77777777" w:rsidR="0035364C" w:rsidRDefault="0035364C">
            <w:pPr>
              <w:jc w:val="right"/>
            </w:pPr>
            <w:r>
              <w:rPr>
                <w:rFonts w:ascii="宋体" w:hAnsi="宋体" w:hint="eastAsia"/>
              </w:rPr>
              <w:t>21,268,098.61</w:t>
            </w:r>
          </w:p>
        </w:tc>
      </w:tr>
      <w:tr w:rsidR="00DF4D60" w14:paraId="4F8EE41F" w14:textId="77777777">
        <w:trPr>
          <w:divId w:val="200415894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238D65" w14:textId="77777777" w:rsidR="0035364C" w:rsidRDefault="0035364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F452AE" w14:textId="77777777" w:rsidR="0035364C" w:rsidRDefault="0035364C">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14A1C5" w14:textId="77777777" w:rsidR="0035364C" w:rsidRDefault="0035364C">
            <w:pPr>
              <w:jc w:val="right"/>
            </w:pPr>
            <w:r>
              <w:rPr>
                <w:rFonts w:ascii="宋体" w:hAnsi="宋体" w:hint="eastAsia"/>
              </w:rPr>
              <w:t>-</w:t>
            </w:r>
          </w:p>
        </w:tc>
      </w:tr>
      <w:tr w:rsidR="00DF4D60" w14:paraId="3A5ABE9C" w14:textId="77777777">
        <w:trPr>
          <w:divId w:val="200415894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D26622" w14:textId="77777777" w:rsidR="0035364C" w:rsidRDefault="0035364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A4FD45" w14:textId="77777777" w:rsidR="0035364C" w:rsidRDefault="0035364C">
            <w:pPr>
              <w:jc w:val="right"/>
            </w:pPr>
            <w:r>
              <w:rPr>
                <w:rFonts w:ascii="宋体" w:hAnsi="宋体" w:hint="eastAsia"/>
              </w:rPr>
              <w:t>6,543,393.91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950E84" w14:textId="77777777" w:rsidR="0035364C" w:rsidRDefault="0035364C">
            <w:pPr>
              <w:jc w:val="right"/>
            </w:pPr>
            <w:r>
              <w:rPr>
                <w:rFonts w:ascii="宋体" w:hAnsi="宋体" w:hint="eastAsia"/>
              </w:rPr>
              <w:t>53,433,195.26</w:t>
            </w:r>
          </w:p>
        </w:tc>
      </w:tr>
    </w:tbl>
    <w:p w14:paraId="464F4CA6" w14:textId="77777777" w:rsidR="0035364C" w:rsidRDefault="0035364C">
      <w:pPr>
        <w:spacing w:line="360" w:lineRule="auto"/>
        <w:jc w:val="left"/>
        <w:divId w:val="2004158948"/>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6B3C5E4F" w14:textId="77777777" w:rsidR="0035364C" w:rsidRDefault="0035364C">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proofErr w:type="spellStart"/>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proofErr w:type="spellEnd"/>
      <w:r>
        <w:rPr>
          <w:rFonts w:hAnsi="宋体" w:hint="eastAsia"/>
        </w:rPr>
        <w:t xml:space="preserve"> </w:t>
      </w:r>
    </w:p>
    <w:p w14:paraId="05FAED05" w14:textId="77777777" w:rsidR="0035364C" w:rsidRDefault="0035364C">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proofErr w:type="spellStart"/>
      <w:r>
        <w:rPr>
          <w:rFonts w:hAnsi="宋体" w:hint="eastAsia"/>
        </w:rPr>
        <w:t>基金管理人持有本基金份额变动情况</w:t>
      </w:r>
      <w:bookmarkEnd w:id="314"/>
      <w:bookmarkEnd w:id="315"/>
      <w:bookmarkEnd w:id="316"/>
      <w:bookmarkEnd w:id="317"/>
      <w:bookmarkEnd w:id="318"/>
      <w:bookmarkEnd w:id="319"/>
      <w:bookmarkEnd w:id="320"/>
      <w:bookmarkEnd w:id="321"/>
      <w:proofErr w:type="spellEnd"/>
      <w:r>
        <w:rPr>
          <w:rFonts w:hAnsi="宋体" w:hint="eastAsia"/>
          <w:lang w:eastAsia="zh-CN"/>
        </w:rPr>
        <w:t xml:space="preserve"> </w:t>
      </w:r>
    </w:p>
    <w:p w14:paraId="06639716" w14:textId="77777777" w:rsidR="0035364C" w:rsidRDefault="0035364C">
      <w:pPr>
        <w:spacing w:line="360" w:lineRule="auto"/>
        <w:ind w:firstLineChars="200" w:firstLine="420"/>
        <w:jc w:val="left"/>
        <w:divId w:val="148641844"/>
      </w:pPr>
      <w:r>
        <w:rPr>
          <w:rFonts w:ascii="宋体" w:hAnsi="宋体" w:hint="eastAsia"/>
          <w:szCs w:val="21"/>
          <w:lang w:eastAsia="zh-Hans"/>
        </w:rPr>
        <w:t>无。</w:t>
      </w:r>
      <w:r>
        <w:rPr>
          <w:rFonts w:ascii="宋体" w:hAnsi="宋体" w:hint="eastAsia"/>
          <w:szCs w:val="21"/>
        </w:rPr>
        <w:t xml:space="preserve"> </w:t>
      </w:r>
    </w:p>
    <w:p w14:paraId="35A7D84C" w14:textId="77777777" w:rsidR="0035364C" w:rsidRDefault="0035364C">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proofErr w:type="spellStart"/>
      <w:r>
        <w:rPr>
          <w:rFonts w:hAnsi="宋体" w:hint="eastAsia"/>
        </w:rPr>
        <w:t>基金管理人运用固有资金投资本基金交易明细</w:t>
      </w:r>
      <w:bookmarkEnd w:id="322"/>
      <w:bookmarkEnd w:id="323"/>
      <w:bookmarkEnd w:id="324"/>
      <w:bookmarkEnd w:id="325"/>
      <w:bookmarkEnd w:id="326"/>
      <w:bookmarkEnd w:id="327"/>
      <w:bookmarkEnd w:id="328"/>
      <w:bookmarkEnd w:id="329"/>
      <w:proofErr w:type="spellEnd"/>
      <w:r>
        <w:rPr>
          <w:rFonts w:hAnsi="宋体" w:hint="eastAsia"/>
          <w:lang w:eastAsia="zh-CN"/>
        </w:rPr>
        <w:t xml:space="preserve"> </w:t>
      </w:r>
    </w:p>
    <w:p w14:paraId="0321A305" w14:textId="77777777" w:rsidR="0035364C" w:rsidRDefault="0035364C">
      <w:pPr>
        <w:spacing w:line="360" w:lineRule="auto"/>
        <w:ind w:firstLineChars="200" w:firstLine="420"/>
        <w:jc w:val="left"/>
        <w:divId w:val="108087372"/>
      </w:pPr>
      <w:r>
        <w:rPr>
          <w:rFonts w:ascii="宋体" w:hAnsi="宋体" w:hint="eastAsia"/>
          <w:lang w:eastAsia="zh-Hans"/>
        </w:rPr>
        <w:t>无。</w:t>
      </w:r>
      <w:r>
        <w:rPr>
          <w:rFonts w:ascii="宋体" w:hAnsi="宋体" w:hint="eastAsia"/>
        </w:rPr>
        <w:t xml:space="preserve"> </w:t>
      </w:r>
    </w:p>
    <w:p w14:paraId="3C77AE44" w14:textId="77777777" w:rsidR="0035364C" w:rsidRDefault="0035364C">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proofErr w:type="spellStart"/>
      <w:r>
        <w:rPr>
          <w:rFonts w:hAnsi="宋体" w:hint="eastAsia"/>
        </w:rPr>
        <w:t>影响投资者决策的其他重要信息</w:t>
      </w:r>
      <w:bookmarkEnd w:id="330"/>
      <w:bookmarkEnd w:id="331"/>
      <w:bookmarkEnd w:id="332"/>
      <w:bookmarkEnd w:id="333"/>
      <w:bookmarkEnd w:id="334"/>
      <w:bookmarkEnd w:id="335"/>
      <w:bookmarkEnd w:id="336"/>
      <w:bookmarkEnd w:id="337"/>
      <w:proofErr w:type="spellEnd"/>
      <w:r>
        <w:rPr>
          <w:rFonts w:hAnsi="宋体" w:hint="eastAsia"/>
          <w:lang w:eastAsia="zh-CN"/>
        </w:rPr>
        <w:t xml:space="preserve"> </w:t>
      </w:r>
    </w:p>
    <w:p w14:paraId="56652A11" w14:textId="77777777" w:rsidR="0035364C" w:rsidRDefault="0035364C">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bookmarkEnd w:id="22"/>
    <w:bookmarkEnd w:id="42"/>
    <w:bookmarkEnd w:id="43"/>
    <w:p w14:paraId="020BA3F9" w14:textId="77777777" w:rsidR="0035364C" w:rsidRDefault="0035364C">
      <w:pPr>
        <w:spacing w:line="360" w:lineRule="auto"/>
        <w:ind w:firstLineChars="200" w:firstLine="420"/>
        <w:divId w:val="630597017"/>
        <w:rPr>
          <w:rFonts w:ascii="宋体" w:hAnsi="宋体" w:hint="eastAsia"/>
          <w:szCs w:val="21"/>
          <w:lang w:eastAsia="zh-Hans"/>
        </w:rPr>
      </w:pPr>
      <w:r>
        <w:rPr>
          <w:rFonts w:ascii="宋体" w:hAnsi="宋体" w:hint="eastAsia"/>
          <w:szCs w:val="21"/>
          <w:lang w:eastAsia="zh-Hans"/>
        </w:rPr>
        <w:t>无。</w:t>
      </w:r>
    </w:p>
    <w:p w14:paraId="139E3A1D" w14:textId="77777777" w:rsidR="0035364C" w:rsidRDefault="0035364C">
      <w:pPr>
        <w:pStyle w:val="XBRLTitle1"/>
        <w:spacing w:before="156" w:line="360" w:lineRule="auto"/>
        <w:ind w:left="425"/>
      </w:pPr>
      <w:bookmarkStart w:id="346" w:name="_Toc17898228"/>
      <w:bookmarkStart w:id="347" w:name="_Toc17897969"/>
      <w:bookmarkStart w:id="348" w:name="_Toc512519529"/>
      <w:bookmarkStart w:id="349" w:name="_Toc490050049"/>
      <w:bookmarkStart w:id="350" w:name="_Toc481075097"/>
      <w:bookmarkStart w:id="351" w:name="_Toc438646481"/>
      <w:bookmarkStart w:id="352" w:name="_Toc513295878"/>
      <w:bookmarkStart w:id="353" w:name="_Toc513295941"/>
      <w:bookmarkEnd w:id="338"/>
      <w:proofErr w:type="spellStart"/>
      <w:r>
        <w:rPr>
          <w:rFonts w:hAnsi="宋体" w:hint="eastAsia"/>
        </w:rPr>
        <w:t>备查文件目录</w:t>
      </w:r>
      <w:bookmarkEnd w:id="346"/>
      <w:bookmarkEnd w:id="347"/>
      <w:bookmarkEnd w:id="348"/>
      <w:bookmarkEnd w:id="349"/>
      <w:bookmarkEnd w:id="350"/>
      <w:bookmarkEnd w:id="351"/>
      <w:bookmarkEnd w:id="352"/>
      <w:bookmarkEnd w:id="353"/>
      <w:proofErr w:type="spellEnd"/>
      <w:r>
        <w:rPr>
          <w:rFonts w:hAnsi="宋体" w:hint="eastAsia"/>
        </w:rPr>
        <w:t xml:space="preserve"> </w:t>
      </w:r>
    </w:p>
    <w:p w14:paraId="382815EC" w14:textId="77777777" w:rsidR="0035364C" w:rsidRDefault="0035364C">
      <w:pPr>
        <w:pStyle w:val="XBRLTitle2"/>
        <w:spacing w:before="156" w:line="360" w:lineRule="auto"/>
        <w:ind w:left="454"/>
      </w:pPr>
      <w:bookmarkStart w:id="354" w:name="_Toc438646482"/>
      <w:bookmarkStart w:id="355" w:name="_Toc17898229"/>
      <w:bookmarkStart w:id="356" w:name="_Toc17897970"/>
      <w:bookmarkStart w:id="357" w:name="_Toc512519530"/>
      <w:bookmarkStart w:id="358" w:name="_Toc481075098"/>
      <w:bookmarkStart w:id="359" w:name="_Toc490050050"/>
      <w:bookmarkStart w:id="360" w:name="_Toc513295879"/>
      <w:bookmarkStart w:id="361" w:name="_Toc513295942"/>
      <w:bookmarkStart w:id="362" w:name="m801_01_1733"/>
      <w:proofErr w:type="spellStart"/>
      <w:r>
        <w:rPr>
          <w:rFonts w:hAnsi="宋体" w:hint="eastAsia"/>
        </w:rPr>
        <w:t>备查文件目录</w:t>
      </w:r>
      <w:bookmarkEnd w:id="354"/>
      <w:bookmarkEnd w:id="355"/>
      <w:bookmarkEnd w:id="356"/>
      <w:bookmarkEnd w:id="357"/>
      <w:bookmarkEnd w:id="358"/>
      <w:bookmarkEnd w:id="359"/>
      <w:bookmarkEnd w:id="360"/>
      <w:bookmarkEnd w:id="361"/>
      <w:proofErr w:type="spellEnd"/>
      <w:r>
        <w:rPr>
          <w:rFonts w:hAnsi="宋体" w:hint="eastAsia"/>
        </w:rPr>
        <w:t xml:space="preserve"> </w:t>
      </w:r>
    </w:p>
    <w:p w14:paraId="74DDCFBB" w14:textId="77777777" w:rsidR="0035364C" w:rsidRDefault="0035364C">
      <w:pPr>
        <w:spacing w:line="360" w:lineRule="auto"/>
        <w:ind w:firstLineChars="200" w:firstLine="420"/>
        <w:jc w:val="left"/>
      </w:pPr>
      <w:r>
        <w:rPr>
          <w:rFonts w:ascii="宋体" w:hAnsi="宋体" w:cs="宋体" w:hint="eastAsia"/>
          <w:color w:val="000000"/>
          <w:kern w:val="0"/>
        </w:rPr>
        <w:t>（一）中国证监会准予摩根60天持有期债券型证券投资基金募集注册的文件</w:t>
      </w:r>
      <w:r>
        <w:rPr>
          <w:rFonts w:ascii="宋体" w:hAnsi="宋体" w:cs="宋体" w:hint="eastAsia"/>
          <w:color w:val="000000"/>
          <w:kern w:val="0"/>
        </w:rPr>
        <w:br/>
        <w:t xml:space="preserve">　　（二）摩根60天持有期债券型证券投资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（三）摩根60天持有期债券型证券投资基金托管协议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7C772055" w14:textId="77777777" w:rsidR="0035364C" w:rsidRDefault="0035364C">
      <w:pPr>
        <w:pStyle w:val="XBRLTitle2"/>
        <w:spacing w:before="156" w:line="360" w:lineRule="auto"/>
        <w:ind w:left="454"/>
      </w:pPr>
      <w:bookmarkStart w:id="363" w:name="_Toc438646483"/>
      <w:bookmarkStart w:id="364" w:name="_Toc17898230"/>
      <w:bookmarkStart w:id="365" w:name="_Toc17897971"/>
      <w:bookmarkStart w:id="366" w:name="_Toc512519531"/>
      <w:bookmarkStart w:id="367" w:name="_Toc481075099"/>
      <w:bookmarkStart w:id="368" w:name="_Toc490050051"/>
      <w:bookmarkStart w:id="369" w:name="_Toc513295880"/>
      <w:bookmarkStart w:id="370" w:name="_Toc513295943"/>
      <w:bookmarkStart w:id="371" w:name="m801_01_1734"/>
      <w:bookmarkEnd w:id="362"/>
      <w:proofErr w:type="spellStart"/>
      <w:r>
        <w:rPr>
          <w:rFonts w:hAnsi="宋体" w:hint="eastAsia"/>
        </w:rPr>
        <w:t>存放地点</w:t>
      </w:r>
      <w:bookmarkEnd w:id="363"/>
      <w:bookmarkEnd w:id="364"/>
      <w:bookmarkEnd w:id="365"/>
      <w:bookmarkEnd w:id="366"/>
      <w:bookmarkEnd w:id="367"/>
      <w:bookmarkEnd w:id="368"/>
      <w:bookmarkEnd w:id="369"/>
      <w:bookmarkEnd w:id="370"/>
      <w:proofErr w:type="spellEnd"/>
      <w:r>
        <w:rPr>
          <w:rFonts w:hAnsi="宋体" w:hint="eastAsia"/>
        </w:rPr>
        <w:t xml:space="preserve"> </w:t>
      </w:r>
    </w:p>
    <w:p w14:paraId="01205033" w14:textId="77777777" w:rsidR="0035364C" w:rsidRDefault="0035364C">
      <w:pPr>
        <w:spacing w:line="360" w:lineRule="auto"/>
        <w:ind w:firstLineChars="200" w:firstLine="420"/>
        <w:jc w:val="left"/>
      </w:pPr>
      <w:r>
        <w:rPr>
          <w:rFonts w:ascii="宋体" w:hAnsi="宋体" w:cs="宋体" w:hint="eastAsia"/>
          <w:color w:val="000000"/>
          <w:kern w:val="0"/>
        </w:rPr>
        <w:t>基金管理人或基金托管人住所。</w:t>
      </w:r>
    </w:p>
    <w:p w14:paraId="4FB1569E" w14:textId="77777777" w:rsidR="0035364C" w:rsidRDefault="0035364C">
      <w:pPr>
        <w:pStyle w:val="XBRLTitle2"/>
        <w:spacing w:before="156" w:line="360" w:lineRule="auto"/>
        <w:ind w:left="454"/>
      </w:pPr>
      <w:bookmarkStart w:id="372" w:name="_Toc438646484"/>
      <w:bookmarkStart w:id="373" w:name="_Toc17898231"/>
      <w:bookmarkStart w:id="374" w:name="_Toc17897972"/>
      <w:bookmarkStart w:id="375" w:name="_Toc512519532"/>
      <w:bookmarkStart w:id="376" w:name="_Toc481075100"/>
      <w:bookmarkStart w:id="377" w:name="_Toc490050052"/>
      <w:bookmarkStart w:id="378" w:name="_Toc513295881"/>
      <w:bookmarkStart w:id="379" w:name="_Toc513295944"/>
      <w:bookmarkStart w:id="380" w:name="m801_01_1735"/>
      <w:bookmarkEnd w:id="371"/>
      <w:proofErr w:type="spellStart"/>
      <w:r>
        <w:rPr>
          <w:rFonts w:hAnsi="宋体" w:hint="eastAsia"/>
        </w:rPr>
        <w:lastRenderedPageBreak/>
        <w:t>查阅方式</w:t>
      </w:r>
      <w:bookmarkEnd w:id="372"/>
      <w:bookmarkEnd w:id="373"/>
      <w:bookmarkEnd w:id="374"/>
      <w:bookmarkEnd w:id="375"/>
      <w:bookmarkEnd w:id="376"/>
      <w:bookmarkEnd w:id="377"/>
      <w:bookmarkEnd w:id="378"/>
      <w:bookmarkEnd w:id="379"/>
      <w:proofErr w:type="spellEnd"/>
      <w:r>
        <w:rPr>
          <w:rFonts w:hAnsi="宋体" w:hint="eastAsia"/>
        </w:rPr>
        <w:t xml:space="preserve"> </w:t>
      </w:r>
    </w:p>
    <w:p w14:paraId="6154DE0A" w14:textId="77777777" w:rsidR="0035364C" w:rsidRDefault="0035364C">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0"/>
    <w:p w14:paraId="0FD7077E" w14:textId="77777777" w:rsidR="0035364C" w:rsidRDefault="0035364C">
      <w:pPr>
        <w:spacing w:line="360" w:lineRule="auto"/>
        <w:ind w:firstLineChars="600" w:firstLine="1687"/>
        <w:jc w:val="left"/>
      </w:pPr>
      <w:r>
        <w:rPr>
          <w:rFonts w:ascii="宋体" w:hAnsi="宋体" w:hint="eastAsia"/>
          <w:b/>
          <w:bCs/>
          <w:sz w:val="28"/>
          <w:szCs w:val="30"/>
        </w:rPr>
        <w:t xml:space="preserve">　 </w:t>
      </w:r>
    </w:p>
    <w:p w14:paraId="474728CA" w14:textId="77777777" w:rsidR="0035364C" w:rsidRDefault="0035364C">
      <w:pPr>
        <w:spacing w:line="360" w:lineRule="auto"/>
        <w:ind w:firstLineChars="600" w:firstLine="1687"/>
        <w:jc w:val="left"/>
      </w:pPr>
      <w:r>
        <w:rPr>
          <w:rFonts w:ascii="宋体" w:hAnsi="宋体" w:hint="eastAsia"/>
          <w:b/>
          <w:bCs/>
          <w:sz w:val="28"/>
          <w:szCs w:val="30"/>
        </w:rPr>
        <w:t xml:space="preserve">　 </w:t>
      </w:r>
    </w:p>
    <w:p w14:paraId="0FF4BA2F" w14:textId="77777777" w:rsidR="0035364C" w:rsidRDefault="0035364C">
      <w:pPr>
        <w:spacing w:line="360" w:lineRule="auto"/>
        <w:ind w:firstLineChars="600" w:firstLine="1446"/>
        <w:jc w:val="right"/>
      </w:pPr>
      <w:r>
        <w:rPr>
          <w:rFonts w:ascii="宋体" w:hAnsi="宋体" w:hint="eastAsia"/>
          <w:b/>
          <w:bCs/>
          <w:sz w:val="24"/>
          <w:szCs w:val="24"/>
        </w:rPr>
        <w:t>摩根基金管理（中国）有限公司</w:t>
      </w:r>
    </w:p>
    <w:p w14:paraId="3A9746A9" w14:textId="77777777" w:rsidR="0035364C" w:rsidRDefault="0035364C">
      <w:pPr>
        <w:spacing w:line="360" w:lineRule="auto"/>
        <w:ind w:firstLineChars="600" w:firstLine="1446"/>
        <w:jc w:val="right"/>
        <w:rPr>
          <w:rFonts w:ascii="宋体" w:hAnsi="宋体"/>
          <w:b/>
          <w:bCs/>
          <w:sz w:val="24"/>
          <w:szCs w:val="24"/>
        </w:rPr>
      </w:pPr>
      <w:r>
        <w:rPr>
          <w:rFonts w:ascii="宋体" w:hAnsi="宋体" w:hint="eastAsia"/>
          <w:b/>
          <w:bCs/>
          <w:sz w:val="24"/>
          <w:szCs w:val="24"/>
        </w:rPr>
        <w:t>2026年4月22日</w:t>
      </w:r>
      <w:bookmarkEnd w:id="23"/>
    </w:p>
    <w:p w14:paraId="06F7795C" w14:textId="77777777" w:rsidR="00617103" w:rsidRDefault="00617103">
      <w:pPr>
        <w:spacing w:line="360" w:lineRule="auto"/>
        <w:ind w:firstLineChars="600" w:firstLine="1260"/>
        <w:jc w:val="right"/>
        <w:rPr>
          <w:rFonts w:hint="eastAsia"/>
        </w:rPr>
      </w:pPr>
    </w:p>
    <w:sectPr w:rsidR="00617103">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7186F" w14:textId="77777777" w:rsidR="00902D5E" w:rsidRDefault="00902D5E">
      <w:pPr>
        <w:rPr>
          <w:szCs w:val="21"/>
        </w:rPr>
      </w:pPr>
      <w:r>
        <w:rPr>
          <w:szCs w:val="21"/>
        </w:rPr>
        <w:separator/>
      </w:r>
      <w:r>
        <w:rPr>
          <w:szCs w:val="21"/>
        </w:rPr>
        <w:t xml:space="preserve"> </w:t>
      </w:r>
    </w:p>
  </w:endnote>
  <w:endnote w:type="continuationSeparator" w:id="0">
    <w:p w14:paraId="2944EC12" w14:textId="77777777" w:rsidR="00902D5E" w:rsidRDefault="00902D5E">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E6D95" w14:textId="77777777" w:rsidR="0035364C" w:rsidRDefault="0035364C">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88830" w14:textId="77777777" w:rsidR="00902D5E" w:rsidRDefault="00902D5E">
      <w:pPr>
        <w:rPr>
          <w:szCs w:val="21"/>
        </w:rPr>
      </w:pPr>
      <w:r>
        <w:rPr>
          <w:szCs w:val="21"/>
        </w:rPr>
        <w:separator/>
      </w:r>
      <w:r>
        <w:rPr>
          <w:szCs w:val="21"/>
        </w:rPr>
        <w:t xml:space="preserve"> </w:t>
      </w:r>
    </w:p>
  </w:footnote>
  <w:footnote w:type="continuationSeparator" w:id="0">
    <w:p w14:paraId="59B863D6" w14:textId="77777777" w:rsidR="00902D5E" w:rsidRDefault="00902D5E">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40A0C" w14:textId="77777777" w:rsidR="0035364C" w:rsidRDefault="0035364C">
    <w:pPr>
      <w:pStyle w:val="a8"/>
      <w:jc w:val="right"/>
    </w:pPr>
    <w:r>
      <w:rPr>
        <w:rFonts w:ascii="宋体" w:hAnsi="宋体" w:hint="eastAsia"/>
      </w:rPr>
      <w:t>摩根60天持有期债券型证券投资基金2026年第1季度报告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801655035">
    <w:abstractNumId w:val="0"/>
  </w:num>
  <w:num w:numId="2" w16cid:durableId="13783109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505"/>
    <w:rsid w:val="00017505"/>
    <w:rsid w:val="002E1525"/>
    <w:rsid w:val="0035364C"/>
    <w:rsid w:val="004806C3"/>
    <w:rsid w:val="00527F82"/>
    <w:rsid w:val="00617103"/>
    <w:rsid w:val="006201C6"/>
    <w:rsid w:val="00840744"/>
    <w:rsid w:val="00902D5E"/>
    <w:rsid w:val="00A74BF5"/>
    <w:rsid w:val="00D41A57"/>
    <w:rsid w:val="00DF4D60"/>
    <w:rsid w:val="00E92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36FB25B2"/>
  <w15:chartTrackingRefBased/>
  <w15:docId w15:val="{D39E940D-1F80-4558-A503-12DE3B04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87372">
      <w:marLeft w:val="0"/>
      <w:marRight w:val="0"/>
      <w:marTop w:val="0"/>
      <w:marBottom w:val="0"/>
      <w:divBdr>
        <w:top w:val="none" w:sz="0" w:space="0" w:color="auto"/>
        <w:left w:val="none" w:sz="0" w:space="0" w:color="auto"/>
        <w:bottom w:val="none" w:sz="0" w:space="0" w:color="auto"/>
        <w:right w:val="none" w:sz="0" w:space="0" w:color="auto"/>
      </w:divBdr>
    </w:div>
    <w:div w:id="146018806">
      <w:marLeft w:val="0"/>
      <w:marRight w:val="0"/>
      <w:marTop w:val="0"/>
      <w:marBottom w:val="0"/>
      <w:divBdr>
        <w:top w:val="none" w:sz="0" w:space="0" w:color="auto"/>
        <w:left w:val="none" w:sz="0" w:space="0" w:color="auto"/>
        <w:bottom w:val="none" w:sz="0" w:space="0" w:color="auto"/>
        <w:right w:val="none" w:sz="0" w:space="0" w:color="auto"/>
      </w:divBdr>
    </w:div>
    <w:div w:id="148641844">
      <w:marLeft w:val="0"/>
      <w:marRight w:val="0"/>
      <w:marTop w:val="0"/>
      <w:marBottom w:val="0"/>
      <w:divBdr>
        <w:top w:val="none" w:sz="0" w:space="0" w:color="auto"/>
        <w:left w:val="none" w:sz="0" w:space="0" w:color="auto"/>
        <w:bottom w:val="none" w:sz="0" w:space="0" w:color="auto"/>
        <w:right w:val="none" w:sz="0" w:space="0" w:color="auto"/>
      </w:divBdr>
    </w:div>
    <w:div w:id="343824045">
      <w:marLeft w:val="0"/>
      <w:marRight w:val="0"/>
      <w:marTop w:val="0"/>
      <w:marBottom w:val="0"/>
      <w:divBdr>
        <w:top w:val="none" w:sz="0" w:space="0" w:color="auto"/>
        <w:left w:val="none" w:sz="0" w:space="0" w:color="auto"/>
        <w:bottom w:val="none" w:sz="0" w:space="0" w:color="auto"/>
        <w:right w:val="none" w:sz="0" w:space="0" w:color="auto"/>
      </w:divBdr>
      <w:divsChild>
        <w:div w:id="821044131">
          <w:marLeft w:val="0"/>
          <w:marRight w:val="0"/>
          <w:marTop w:val="0"/>
          <w:marBottom w:val="0"/>
          <w:divBdr>
            <w:top w:val="none" w:sz="0" w:space="0" w:color="auto"/>
            <w:left w:val="none" w:sz="0" w:space="0" w:color="auto"/>
            <w:bottom w:val="none" w:sz="0" w:space="0" w:color="auto"/>
            <w:right w:val="none" w:sz="0" w:space="0" w:color="auto"/>
          </w:divBdr>
        </w:div>
        <w:div w:id="1141381002">
          <w:marLeft w:val="0"/>
          <w:marRight w:val="0"/>
          <w:marTop w:val="0"/>
          <w:marBottom w:val="0"/>
          <w:divBdr>
            <w:top w:val="none" w:sz="0" w:space="0" w:color="auto"/>
            <w:left w:val="none" w:sz="0" w:space="0" w:color="auto"/>
            <w:bottom w:val="none" w:sz="0" w:space="0" w:color="auto"/>
            <w:right w:val="none" w:sz="0" w:space="0" w:color="auto"/>
          </w:divBdr>
        </w:div>
      </w:divsChild>
    </w:div>
    <w:div w:id="346252181">
      <w:marLeft w:val="0"/>
      <w:marRight w:val="0"/>
      <w:marTop w:val="0"/>
      <w:marBottom w:val="0"/>
      <w:divBdr>
        <w:top w:val="none" w:sz="0" w:space="0" w:color="auto"/>
        <w:left w:val="none" w:sz="0" w:space="0" w:color="auto"/>
        <w:bottom w:val="none" w:sz="0" w:space="0" w:color="auto"/>
        <w:right w:val="none" w:sz="0" w:space="0" w:color="auto"/>
      </w:divBdr>
    </w:div>
    <w:div w:id="416245846">
      <w:marLeft w:val="0"/>
      <w:marRight w:val="0"/>
      <w:marTop w:val="0"/>
      <w:marBottom w:val="0"/>
      <w:divBdr>
        <w:top w:val="none" w:sz="0" w:space="0" w:color="auto"/>
        <w:left w:val="none" w:sz="0" w:space="0" w:color="auto"/>
        <w:bottom w:val="none" w:sz="0" w:space="0" w:color="auto"/>
        <w:right w:val="none" w:sz="0" w:space="0" w:color="auto"/>
      </w:divBdr>
    </w:div>
    <w:div w:id="565997640">
      <w:marLeft w:val="0"/>
      <w:marRight w:val="0"/>
      <w:marTop w:val="0"/>
      <w:marBottom w:val="0"/>
      <w:divBdr>
        <w:top w:val="none" w:sz="0" w:space="0" w:color="auto"/>
        <w:left w:val="none" w:sz="0" w:space="0" w:color="auto"/>
        <w:bottom w:val="none" w:sz="0" w:space="0" w:color="auto"/>
        <w:right w:val="none" w:sz="0" w:space="0" w:color="auto"/>
      </w:divBdr>
    </w:div>
    <w:div w:id="566038021">
      <w:marLeft w:val="0"/>
      <w:marRight w:val="0"/>
      <w:marTop w:val="0"/>
      <w:marBottom w:val="0"/>
      <w:divBdr>
        <w:top w:val="none" w:sz="0" w:space="0" w:color="auto"/>
        <w:left w:val="none" w:sz="0" w:space="0" w:color="auto"/>
        <w:bottom w:val="none" w:sz="0" w:space="0" w:color="auto"/>
        <w:right w:val="none" w:sz="0" w:space="0" w:color="auto"/>
      </w:divBdr>
      <w:divsChild>
        <w:div w:id="1070033935">
          <w:marLeft w:val="0"/>
          <w:marRight w:val="0"/>
          <w:marTop w:val="0"/>
          <w:marBottom w:val="0"/>
          <w:divBdr>
            <w:top w:val="none" w:sz="0" w:space="0" w:color="auto"/>
            <w:left w:val="none" w:sz="0" w:space="0" w:color="auto"/>
            <w:bottom w:val="none" w:sz="0" w:space="0" w:color="auto"/>
            <w:right w:val="none" w:sz="0" w:space="0" w:color="auto"/>
          </w:divBdr>
        </w:div>
      </w:divsChild>
    </w:div>
    <w:div w:id="630597017">
      <w:marLeft w:val="0"/>
      <w:marRight w:val="0"/>
      <w:marTop w:val="0"/>
      <w:marBottom w:val="0"/>
      <w:divBdr>
        <w:top w:val="none" w:sz="0" w:space="0" w:color="auto"/>
        <w:left w:val="none" w:sz="0" w:space="0" w:color="auto"/>
        <w:bottom w:val="none" w:sz="0" w:space="0" w:color="auto"/>
        <w:right w:val="none" w:sz="0" w:space="0" w:color="auto"/>
      </w:divBdr>
    </w:div>
    <w:div w:id="675576967">
      <w:marLeft w:val="0"/>
      <w:marRight w:val="0"/>
      <w:marTop w:val="0"/>
      <w:marBottom w:val="0"/>
      <w:divBdr>
        <w:top w:val="none" w:sz="0" w:space="0" w:color="auto"/>
        <w:left w:val="none" w:sz="0" w:space="0" w:color="auto"/>
        <w:bottom w:val="none" w:sz="0" w:space="0" w:color="auto"/>
        <w:right w:val="none" w:sz="0" w:space="0" w:color="auto"/>
      </w:divBdr>
    </w:div>
    <w:div w:id="707487037">
      <w:marLeft w:val="0"/>
      <w:marRight w:val="0"/>
      <w:marTop w:val="0"/>
      <w:marBottom w:val="0"/>
      <w:divBdr>
        <w:top w:val="none" w:sz="0" w:space="0" w:color="auto"/>
        <w:left w:val="none" w:sz="0" w:space="0" w:color="auto"/>
        <w:bottom w:val="none" w:sz="0" w:space="0" w:color="auto"/>
        <w:right w:val="none" w:sz="0" w:space="0" w:color="auto"/>
      </w:divBdr>
    </w:div>
    <w:div w:id="765735981">
      <w:marLeft w:val="0"/>
      <w:marRight w:val="0"/>
      <w:marTop w:val="0"/>
      <w:marBottom w:val="0"/>
      <w:divBdr>
        <w:top w:val="none" w:sz="0" w:space="0" w:color="auto"/>
        <w:left w:val="none" w:sz="0" w:space="0" w:color="auto"/>
        <w:bottom w:val="none" w:sz="0" w:space="0" w:color="auto"/>
        <w:right w:val="none" w:sz="0" w:space="0" w:color="auto"/>
      </w:divBdr>
    </w:div>
    <w:div w:id="771629223">
      <w:marLeft w:val="0"/>
      <w:marRight w:val="0"/>
      <w:marTop w:val="0"/>
      <w:marBottom w:val="0"/>
      <w:divBdr>
        <w:top w:val="none" w:sz="0" w:space="0" w:color="auto"/>
        <w:left w:val="none" w:sz="0" w:space="0" w:color="auto"/>
        <w:bottom w:val="none" w:sz="0" w:space="0" w:color="auto"/>
        <w:right w:val="none" w:sz="0" w:space="0" w:color="auto"/>
      </w:divBdr>
      <w:divsChild>
        <w:div w:id="1179852470">
          <w:marLeft w:val="0"/>
          <w:marRight w:val="0"/>
          <w:marTop w:val="0"/>
          <w:marBottom w:val="0"/>
          <w:divBdr>
            <w:top w:val="none" w:sz="0" w:space="0" w:color="auto"/>
            <w:left w:val="none" w:sz="0" w:space="0" w:color="auto"/>
            <w:bottom w:val="none" w:sz="0" w:space="0" w:color="auto"/>
            <w:right w:val="none" w:sz="0" w:space="0" w:color="auto"/>
          </w:divBdr>
        </w:div>
      </w:divsChild>
    </w:div>
    <w:div w:id="1216160383">
      <w:marLeft w:val="0"/>
      <w:marRight w:val="0"/>
      <w:marTop w:val="0"/>
      <w:marBottom w:val="0"/>
      <w:divBdr>
        <w:top w:val="none" w:sz="0" w:space="0" w:color="auto"/>
        <w:left w:val="none" w:sz="0" w:space="0" w:color="auto"/>
        <w:bottom w:val="none" w:sz="0" w:space="0" w:color="auto"/>
        <w:right w:val="none" w:sz="0" w:space="0" w:color="auto"/>
      </w:divBdr>
      <w:divsChild>
        <w:div w:id="392390121">
          <w:marLeft w:val="0"/>
          <w:marRight w:val="0"/>
          <w:marTop w:val="0"/>
          <w:marBottom w:val="0"/>
          <w:divBdr>
            <w:top w:val="none" w:sz="0" w:space="0" w:color="auto"/>
            <w:left w:val="none" w:sz="0" w:space="0" w:color="auto"/>
            <w:bottom w:val="none" w:sz="0" w:space="0" w:color="auto"/>
            <w:right w:val="none" w:sz="0" w:space="0" w:color="auto"/>
          </w:divBdr>
        </w:div>
      </w:divsChild>
    </w:div>
    <w:div w:id="1464150386">
      <w:marLeft w:val="0"/>
      <w:marRight w:val="0"/>
      <w:marTop w:val="0"/>
      <w:marBottom w:val="0"/>
      <w:divBdr>
        <w:top w:val="none" w:sz="0" w:space="0" w:color="auto"/>
        <w:left w:val="none" w:sz="0" w:space="0" w:color="auto"/>
        <w:bottom w:val="none" w:sz="0" w:space="0" w:color="auto"/>
        <w:right w:val="none" w:sz="0" w:space="0" w:color="auto"/>
      </w:divBdr>
    </w:div>
    <w:div w:id="1575165108">
      <w:marLeft w:val="0"/>
      <w:marRight w:val="0"/>
      <w:marTop w:val="0"/>
      <w:marBottom w:val="0"/>
      <w:divBdr>
        <w:top w:val="none" w:sz="0" w:space="0" w:color="auto"/>
        <w:left w:val="none" w:sz="0" w:space="0" w:color="auto"/>
        <w:bottom w:val="none" w:sz="0" w:space="0" w:color="auto"/>
        <w:right w:val="none" w:sz="0" w:space="0" w:color="auto"/>
      </w:divBdr>
      <w:divsChild>
        <w:div w:id="1088960528">
          <w:marLeft w:val="0"/>
          <w:marRight w:val="0"/>
          <w:marTop w:val="0"/>
          <w:marBottom w:val="0"/>
          <w:divBdr>
            <w:top w:val="none" w:sz="0" w:space="0" w:color="auto"/>
            <w:left w:val="none" w:sz="0" w:space="0" w:color="auto"/>
            <w:bottom w:val="none" w:sz="0" w:space="0" w:color="auto"/>
            <w:right w:val="none" w:sz="0" w:space="0" w:color="auto"/>
          </w:divBdr>
        </w:div>
      </w:divsChild>
    </w:div>
    <w:div w:id="1751392816">
      <w:marLeft w:val="0"/>
      <w:marRight w:val="0"/>
      <w:marTop w:val="0"/>
      <w:marBottom w:val="0"/>
      <w:divBdr>
        <w:top w:val="none" w:sz="0" w:space="0" w:color="auto"/>
        <w:left w:val="none" w:sz="0" w:space="0" w:color="auto"/>
        <w:bottom w:val="none" w:sz="0" w:space="0" w:color="auto"/>
        <w:right w:val="none" w:sz="0" w:space="0" w:color="auto"/>
      </w:divBdr>
    </w:div>
    <w:div w:id="1938756038">
      <w:marLeft w:val="0"/>
      <w:marRight w:val="0"/>
      <w:marTop w:val="0"/>
      <w:marBottom w:val="0"/>
      <w:divBdr>
        <w:top w:val="none" w:sz="0" w:space="0" w:color="auto"/>
        <w:left w:val="none" w:sz="0" w:space="0" w:color="auto"/>
        <w:bottom w:val="none" w:sz="0" w:space="0" w:color="auto"/>
        <w:right w:val="none" w:sz="0" w:space="0" w:color="auto"/>
      </w:divBdr>
    </w:div>
    <w:div w:id="1944070488">
      <w:marLeft w:val="0"/>
      <w:marRight w:val="0"/>
      <w:marTop w:val="0"/>
      <w:marBottom w:val="0"/>
      <w:divBdr>
        <w:top w:val="none" w:sz="0" w:space="0" w:color="auto"/>
        <w:left w:val="none" w:sz="0" w:space="0" w:color="auto"/>
        <w:bottom w:val="none" w:sz="0" w:space="0" w:color="auto"/>
        <w:right w:val="none" w:sz="0" w:space="0" w:color="auto"/>
      </w:divBdr>
    </w:div>
    <w:div w:id="2004158948">
      <w:marLeft w:val="0"/>
      <w:marRight w:val="0"/>
      <w:marTop w:val="0"/>
      <w:marBottom w:val="0"/>
      <w:divBdr>
        <w:top w:val="none" w:sz="0" w:space="0" w:color="auto"/>
        <w:left w:val="none" w:sz="0" w:space="0" w:color="auto"/>
        <w:bottom w:val="none" w:sz="0" w:space="0" w:color="auto"/>
        <w:right w:val="none" w:sz="0" w:space="0" w:color="auto"/>
      </w:divBdr>
    </w:div>
    <w:div w:id="210233809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1157</Words>
  <Characters>6600</Characters>
  <Application>Microsoft Office Word</Application>
  <DocSecurity>0</DocSecurity>
  <Lines>55</Lines>
  <Paragraphs>15</Paragraphs>
  <ScaleCrop>false</ScaleCrop>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Yang.Wang@FA</cp:lastModifiedBy>
  <cp:revision>5</cp:revision>
  <dcterms:created xsi:type="dcterms:W3CDTF">2026-04-14T10:05:00Z</dcterms:created>
  <dcterms:modified xsi:type="dcterms:W3CDTF">2026-04-21T07:20:00Z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