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B5A317" w14:textId="77777777" w:rsidR="00297339" w:rsidRDefault="00297339">
      <w:pPr>
        <w:rPr>
          <w:rFonts w:ascii="宋体" w:hAnsi="宋体"/>
          <w:sz w:val="48"/>
        </w:rPr>
      </w:pPr>
      <w:r>
        <w:rPr>
          <w:rFonts w:ascii="宋体" w:hAnsi="宋体" w:hint="eastAsia"/>
          <w:sz w:val="48"/>
        </w:rPr>
        <w:t xml:space="preserve">　</w:t>
      </w:r>
      <w:r>
        <w:rPr>
          <w:rFonts w:ascii="宋体" w:hAnsi="宋体" w:hint="eastAsia"/>
          <w:sz w:val="48"/>
        </w:rPr>
        <w:t xml:space="preserve"> </w:t>
      </w:r>
    </w:p>
    <w:p w14:paraId="703E878A" w14:textId="77777777" w:rsidR="00297339" w:rsidRDefault="00297339">
      <w:pPr>
        <w:rPr>
          <w:rFonts w:ascii="宋体" w:hAnsi="宋体" w:hint="eastAsia"/>
          <w:sz w:val="48"/>
        </w:rPr>
      </w:pPr>
      <w:r>
        <w:rPr>
          <w:rFonts w:ascii="宋体" w:hAnsi="宋体" w:hint="eastAsia"/>
          <w:sz w:val="48"/>
        </w:rPr>
        <w:t xml:space="preserve">　</w:t>
      </w:r>
      <w:r>
        <w:rPr>
          <w:rFonts w:ascii="宋体" w:hAnsi="宋体" w:hint="eastAsia"/>
          <w:sz w:val="48"/>
        </w:rPr>
        <w:t xml:space="preserve"> </w:t>
      </w:r>
    </w:p>
    <w:p w14:paraId="29E29F56" w14:textId="77777777" w:rsidR="00297339" w:rsidRDefault="00297339">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摩根货币市场基金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14:paraId="760776CA" w14:textId="77777777" w:rsidR="00297339" w:rsidRDefault="00297339">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14:paraId="17650757" w14:textId="77777777" w:rsidR="00297339" w:rsidRDefault="00297339">
      <w:pPr>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14:paraId="19D75413" w14:textId="77777777" w:rsidR="00297339" w:rsidRDefault="00297339">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14:paraId="74C10A9B" w14:textId="77777777" w:rsidR="00297339" w:rsidRDefault="00297339">
      <w:pPr>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2CC0D4DF"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7CB32C86"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00C015C2"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640F575E"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3B978B37"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3FC488A9"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71BB8067"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4139D46C"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62970761"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5702ED67" w14:textId="77777777" w:rsidR="00297339" w:rsidRDefault="00297339">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14:paraId="265A681A" w14:textId="77777777" w:rsidR="00297339" w:rsidRDefault="00297339">
      <w:pPr>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14:paraId="7558858F" w14:textId="77777777" w:rsidR="00297339" w:rsidRDefault="00297339">
      <w:pPr>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14:paraId="6008B02A" w14:textId="77777777" w:rsidR="00297339" w:rsidRDefault="00297339">
      <w:pPr>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14:paraId="485B26C8" w14:textId="77777777" w:rsidR="00297339" w:rsidRDefault="00297339">
      <w:pPr>
        <w:pStyle w:val="XBRLTitle1"/>
        <w:spacing w:before="156"/>
        <w:ind w:left="425"/>
      </w:pPr>
      <w:r>
        <w:rPr>
          <w:rFonts w:hAnsi="宋体" w:cs="宋体" w:hint="eastAsia"/>
          <w:color w:val="404040"/>
          <w:kern w:val="0"/>
        </w:rPr>
        <w:br w:type="page"/>
      </w:r>
      <w:bookmarkStart w:id="7" w:name="_Toc514160325"/>
      <w:bookmarkStart w:id="8" w:name="_Toc512434218"/>
      <w:bookmarkStart w:id="9" w:name="_Toc512432261"/>
      <w:bookmarkStart w:id="10" w:name="_Toc497902411"/>
      <w:bookmarkStart w:id="11" w:name="_Toc438646451"/>
      <w:bookmarkStart w:id="12" w:name="_Toc512432447"/>
      <w:bookmarkStart w:id="13" w:name="m101"/>
      <w:r>
        <w:rPr>
          <w:rFonts w:hAnsi="宋体" w:hint="eastAsia"/>
        </w:rPr>
        <w:lastRenderedPageBreak/>
        <w:t>重要提</w:t>
      </w:r>
      <w:r>
        <w:rPr>
          <w:rFonts w:hAnsi="宋体" w:hint="eastAsia"/>
        </w:rPr>
        <w:t>示</w:t>
      </w:r>
      <w:bookmarkEnd w:id="7"/>
      <w:bookmarkEnd w:id="8"/>
      <w:bookmarkEnd w:id="9"/>
      <w:bookmarkEnd w:id="10"/>
      <w:bookmarkEnd w:id="11"/>
      <w:bookmarkEnd w:id="12"/>
      <w:r>
        <w:rPr>
          <w:rFonts w:hAnsi="宋体" w:hint="eastAsia"/>
        </w:rPr>
        <w:t xml:space="preserve"> </w:t>
      </w:r>
    </w:p>
    <w:p w14:paraId="6BEB933B" w14:textId="77777777" w:rsidR="00297339" w:rsidRDefault="00297339">
      <w:pPr>
        <w:spacing w:line="360" w:lineRule="auto"/>
        <w:ind w:firstLineChars="200" w:firstLine="420"/>
        <w:divId w:val="1510482255"/>
        <w:rPr>
          <w:rFonts w:hint="eastAsia"/>
        </w:rPr>
      </w:pPr>
      <w:bookmarkStart w:id="14" w:name="m502"/>
      <w:bookmarkStart w:id="15" w:name="_Toc438646470"/>
      <w:bookmarkStart w:id="16" w:name="m504"/>
      <w:bookmarkStart w:id="17" w:name="m08QD_01"/>
      <w:bookmarkStart w:id="18" w:name="_Toc194311890"/>
      <w:bookmarkStart w:id="19" w:name="m201"/>
      <w:bookmarkStart w:id="20"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14:paraId="477C30B3" w14:textId="77777777" w:rsidR="00297339" w:rsidRDefault="00297339">
      <w:pPr>
        <w:pStyle w:val="XBRLTitle1"/>
        <w:spacing w:before="156"/>
        <w:ind w:left="425"/>
      </w:pPr>
      <w:bookmarkStart w:id="21" w:name="_Toc514160326"/>
      <w:bookmarkStart w:id="22" w:name="_Toc512434219"/>
      <w:bookmarkStart w:id="23" w:name="_Toc512432262"/>
      <w:bookmarkStart w:id="24" w:name="_Toc497902412"/>
      <w:bookmarkStart w:id="25" w:name="_Toc438646452"/>
      <w:bookmarkStart w:id="26" w:name="_Toc512432448"/>
      <w:bookmarkEnd w:id="13"/>
      <w:r>
        <w:rPr>
          <w:rFonts w:hAnsi="宋体" w:hint="eastAsia"/>
        </w:rPr>
        <w:t>基金产品概</w:t>
      </w:r>
      <w:r>
        <w:rPr>
          <w:rFonts w:hAnsi="宋体" w:hint="eastAsia"/>
        </w:rPr>
        <w:t>况</w:t>
      </w:r>
      <w:bookmarkEnd w:id="21"/>
      <w:bookmarkEnd w:id="22"/>
      <w:bookmarkEnd w:id="23"/>
      <w:bookmarkEnd w:id="24"/>
      <w:bookmarkEnd w:id="25"/>
      <w:bookmarkEnd w:id="26"/>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20"/>
        <w:gridCol w:w="2154"/>
        <w:gridCol w:w="1283"/>
      </w:tblGrid>
      <w:tr w:rsidR="00000000" w14:paraId="19B6F0F7" w14:textId="77777777">
        <w:trPr>
          <w:divId w:val="16655798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2651D05" w14:textId="77777777" w:rsidR="00297339" w:rsidRDefault="00297339">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C17020F" w14:textId="77777777" w:rsidR="00297339" w:rsidRDefault="00297339">
            <w:pPr>
              <w:jc w:val="left"/>
            </w:pPr>
            <w:r>
              <w:rPr>
                <w:rFonts w:ascii="宋体" w:hAnsi="宋体" w:hint="eastAsia"/>
                <w:szCs w:val="24"/>
                <w:lang w:eastAsia="zh-Hans"/>
              </w:rPr>
              <w:t>摩根货</w:t>
            </w:r>
            <w:r>
              <w:rPr>
                <w:rFonts w:ascii="宋体" w:hAnsi="宋体" w:hint="eastAsia"/>
                <w:szCs w:val="24"/>
                <w:lang w:eastAsia="zh-Hans"/>
              </w:rPr>
              <w:t>币</w:t>
            </w:r>
            <w:r>
              <w:rPr>
                <w:rFonts w:ascii="宋体" w:hAnsi="宋体" w:hint="eastAsia"/>
                <w:lang w:eastAsia="zh-Hans"/>
              </w:rPr>
              <w:t xml:space="preserve"> </w:t>
            </w:r>
          </w:p>
        </w:tc>
      </w:tr>
      <w:tr w:rsidR="00000000" w14:paraId="224C38C7"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A46F359" w14:textId="77777777" w:rsidR="00297339" w:rsidRDefault="00297339">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EF258FA" w14:textId="77777777" w:rsidR="00297339" w:rsidRDefault="00297339">
            <w:pPr>
              <w:jc w:val="left"/>
            </w:pPr>
            <w:r>
              <w:rPr>
                <w:rFonts w:ascii="宋体" w:hAnsi="宋体" w:hint="eastAsia"/>
                <w:lang w:eastAsia="zh-Hans"/>
              </w:rPr>
              <w:t>37001</w:t>
            </w:r>
            <w:r>
              <w:rPr>
                <w:rFonts w:ascii="宋体" w:hAnsi="宋体" w:hint="eastAsia"/>
                <w:lang w:eastAsia="zh-Hans"/>
              </w:rPr>
              <w:t>0</w:t>
            </w:r>
          </w:p>
        </w:tc>
      </w:tr>
      <w:tr w:rsidR="00000000" w14:paraId="2E8743EA"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12AE87B" w14:textId="77777777" w:rsidR="00297339" w:rsidRDefault="00297339">
            <w:pPr>
              <w:jc w:val="left"/>
            </w:pPr>
            <w:bookmarkStart w:id="27"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25ADBF" w14:textId="77777777" w:rsidR="00297339" w:rsidRDefault="00297339">
            <w:pPr>
              <w:jc w:val="left"/>
            </w:pPr>
            <w:r>
              <w:rPr>
                <w:rFonts w:ascii="宋体" w:hAnsi="宋体" w:hint="eastAsia"/>
                <w:lang w:eastAsia="zh-Hans"/>
              </w:rPr>
              <w:t>契约型开放</w:t>
            </w:r>
            <w:r>
              <w:rPr>
                <w:rFonts w:ascii="宋体" w:hAnsi="宋体" w:hint="eastAsia"/>
                <w:lang w:eastAsia="zh-Hans"/>
              </w:rPr>
              <w:t>式</w:t>
            </w:r>
          </w:p>
        </w:tc>
      </w:tr>
      <w:tr w:rsidR="00000000" w14:paraId="7EED5000"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6454572" w14:textId="77777777" w:rsidR="00297339" w:rsidRDefault="00297339">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A85ED4B" w14:textId="77777777" w:rsidR="00297339" w:rsidRDefault="00297339">
            <w:pPr>
              <w:jc w:val="left"/>
            </w:pPr>
            <w:r>
              <w:rPr>
                <w:rFonts w:ascii="宋体" w:hAnsi="宋体" w:hint="eastAsia"/>
                <w:lang w:eastAsia="zh-Hans"/>
              </w:rPr>
              <w:t>2005</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w:t>
            </w:r>
          </w:p>
        </w:tc>
      </w:tr>
      <w:tr w:rsidR="00000000" w14:paraId="33C91C3F"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2316A5" w14:textId="77777777" w:rsidR="00297339" w:rsidRDefault="00297339">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A28A183" w14:textId="77777777" w:rsidR="00297339" w:rsidRDefault="00297339">
            <w:pPr>
              <w:jc w:val="left"/>
            </w:pPr>
            <w:r>
              <w:rPr>
                <w:rFonts w:ascii="宋体" w:hAnsi="宋体" w:hint="eastAsia"/>
                <w:lang w:eastAsia="zh-Hans"/>
              </w:rPr>
              <w:t>76,304,310,019.8</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14:paraId="6E57C6AB"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54D67D1" w14:textId="77777777" w:rsidR="00297339" w:rsidRDefault="00297339">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59488FA" w14:textId="77777777" w:rsidR="00297339" w:rsidRDefault="00297339">
            <w:pPr>
              <w:jc w:val="left"/>
            </w:pPr>
            <w:r>
              <w:rPr>
                <w:rFonts w:ascii="宋体" w:hAnsi="宋体" w:hint="eastAsia"/>
                <w:lang w:eastAsia="zh-Hans"/>
              </w:rPr>
              <w:t>通过合理的资产选择，在有效控制投资风险和保持较高流动性的前提下，为投资者提供资金的流动性储备，进一步优化现金管理，并力求获得高于业绩比较基准的稳定回报</w:t>
            </w:r>
            <w:r>
              <w:rPr>
                <w:rFonts w:ascii="宋体" w:hAnsi="宋体" w:hint="eastAsia"/>
                <w:lang w:eastAsia="zh-Hans"/>
              </w:rPr>
              <w:t>。</w:t>
            </w:r>
          </w:p>
        </w:tc>
      </w:tr>
      <w:tr w:rsidR="00000000" w14:paraId="0E3454B1"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86D84E2" w14:textId="77777777" w:rsidR="00297339" w:rsidRDefault="00297339">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C8FA831" w14:textId="77777777" w:rsidR="00297339" w:rsidRDefault="00297339">
            <w:pPr>
              <w:jc w:val="left"/>
            </w:pPr>
            <w:r>
              <w:rPr>
                <w:rFonts w:ascii="宋体" w:hAnsi="宋体" w:hint="eastAsia"/>
                <w:lang w:eastAsia="zh-Hans"/>
              </w:rPr>
              <w:t>本基金投资管理将充分运用收益率策略与估值策略相结合的方法，对各类可投资资产进行合理的配置和选择。投资策略首先审慎考虑各类资产的收益性、流动性及风险性特征，在风险与收益的配比中，力求将各类风险降到最低，并在控制投资组合良好流动性的基础上为投资者获取稳定的收益。</w:t>
            </w:r>
            <w:r>
              <w:rPr>
                <w:rFonts w:ascii="宋体" w:hAnsi="宋体" w:hint="eastAsia"/>
                <w:lang w:eastAsia="zh-Hans"/>
              </w:rPr>
              <w:br/>
            </w:r>
            <w:r>
              <w:rPr>
                <w:rFonts w:ascii="宋体" w:hAnsi="宋体" w:hint="eastAsia"/>
                <w:lang w:eastAsia="zh-Hans"/>
              </w:rPr>
              <w:t>利率预期策略：市场利率因应景气循环、季节因素或货币政策变动而产生波动，本基金将首先根据对国内外经济形势的预测，分析市场投资环境的变化趋势，重点关注利率趋势变化；其次，在判断利率变动趋势时，我们将重点考虑货币供给的预期效应</w:t>
            </w:r>
            <w:r>
              <w:rPr>
                <w:rFonts w:ascii="宋体" w:hAnsi="宋体" w:hint="eastAsia"/>
                <w:lang w:eastAsia="zh-Hans"/>
              </w:rPr>
              <w:t>(</w:t>
            </w:r>
            <w:r>
              <w:rPr>
                <w:rFonts w:ascii="宋体" w:hAnsi="宋体" w:hint="eastAsia"/>
                <w:lang w:eastAsia="zh-Hans"/>
              </w:rPr>
              <w:t xml:space="preserve">　</w:t>
            </w:r>
            <w:r>
              <w:rPr>
                <w:rFonts w:ascii="宋体" w:hAnsi="宋体" w:hint="eastAsia"/>
                <w:lang w:eastAsia="zh-Hans"/>
              </w:rPr>
              <w:t>Money-supply</w:t>
            </w:r>
            <w:r>
              <w:rPr>
                <w:rFonts w:ascii="宋体" w:hAnsi="宋体" w:hint="eastAsia"/>
                <w:lang w:eastAsia="zh-Hans"/>
              </w:rPr>
              <w:t xml:space="preserve">　</w:t>
            </w:r>
            <w:r>
              <w:rPr>
                <w:rFonts w:ascii="宋体" w:hAnsi="宋体" w:hint="eastAsia"/>
                <w:lang w:eastAsia="zh-Hans"/>
              </w:rPr>
              <w:t>Expectations</w:t>
            </w:r>
            <w:r>
              <w:rPr>
                <w:rFonts w:ascii="宋体" w:hAnsi="宋体" w:hint="eastAsia"/>
                <w:lang w:eastAsia="zh-Hans"/>
              </w:rPr>
              <w:t xml:space="preserve">　</w:t>
            </w:r>
            <w:r>
              <w:rPr>
                <w:rFonts w:ascii="宋体" w:hAnsi="宋体" w:hint="eastAsia"/>
                <w:lang w:eastAsia="zh-Hans"/>
              </w:rPr>
              <w:t>Effect)</w:t>
            </w:r>
            <w:r>
              <w:rPr>
                <w:rFonts w:ascii="宋体" w:hAnsi="宋体" w:hint="eastAsia"/>
                <w:lang w:eastAsia="zh-Hans"/>
              </w:rPr>
              <w:t>、通货膨胀与费雪效应</w:t>
            </w:r>
            <w:r>
              <w:rPr>
                <w:rFonts w:ascii="宋体" w:hAnsi="宋体" w:hint="eastAsia"/>
                <w:lang w:eastAsia="zh-Hans"/>
              </w:rPr>
              <w:t>(Fisher</w:t>
            </w:r>
            <w:r>
              <w:rPr>
                <w:rFonts w:ascii="宋体" w:hAnsi="宋体" w:hint="eastAsia"/>
                <w:lang w:eastAsia="zh-Hans"/>
              </w:rPr>
              <w:t xml:space="preserve">　</w:t>
            </w:r>
            <w:r>
              <w:rPr>
                <w:rFonts w:ascii="宋体" w:hAnsi="宋体" w:hint="eastAsia"/>
                <w:lang w:eastAsia="zh-Hans"/>
              </w:rPr>
              <w:t>Effect)</w:t>
            </w:r>
            <w:r>
              <w:rPr>
                <w:rFonts w:ascii="宋体" w:hAnsi="宋体" w:hint="eastAsia"/>
                <w:lang w:eastAsia="zh-Hans"/>
              </w:rPr>
              <w:t>以及资金流量变化</w:t>
            </w:r>
            <w:r>
              <w:rPr>
                <w:rFonts w:ascii="宋体" w:hAnsi="宋体" w:hint="eastAsia"/>
                <w:lang w:eastAsia="zh-Hans"/>
              </w:rPr>
              <w:t>(Flow</w:t>
            </w:r>
            <w:r>
              <w:rPr>
                <w:rFonts w:ascii="宋体" w:hAnsi="宋体" w:hint="eastAsia"/>
                <w:lang w:eastAsia="zh-Hans"/>
              </w:rPr>
              <w:t xml:space="preserve">　</w:t>
            </w:r>
            <w:r>
              <w:rPr>
                <w:rFonts w:ascii="宋体" w:hAnsi="宋体" w:hint="eastAsia"/>
                <w:lang w:eastAsia="zh-Hans"/>
              </w:rPr>
              <w:t>of</w:t>
            </w:r>
            <w:r>
              <w:rPr>
                <w:rFonts w:ascii="宋体" w:hAnsi="宋体" w:hint="eastAsia"/>
                <w:lang w:eastAsia="zh-Hans"/>
              </w:rPr>
              <w:t xml:space="preserve">　</w:t>
            </w:r>
            <w:r>
              <w:rPr>
                <w:rFonts w:ascii="宋体" w:hAnsi="宋体" w:hint="eastAsia"/>
                <w:lang w:eastAsia="zh-Hans"/>
              </w:rPr>
              <w:t>Funds)</w:t>
            </w:r>
            <w:r>
              <w:rPr>
                <w:rFonts w:ascii="宋体" w:hAnsi="宋体" w:hint="eastAsia"/>
                <w:lang w:eastAsia="zh-Hans"/>
              </w:rPr>
              <w:t>等，全面分析宏观经济、货币政策与财政政策、债券市场政策趋势、物价水平变化趋势等因素，对利率走势形成合理预期，从而做出各类资产配置的决策。</w:t>
            </w:r>
            <w:r>
              <w:rPr>
                <w:rFonts w:ascii="宋体" w:hAnsi="宋体" w:hint="eastAsia"/>
                <w:lang w:eastAsia="zh-Hans"/>
              </w:rPr>
              <w:br/>
            </w:r>
            <w:r>
              <w:rPr>
                <w:rFonts w:ascii="宋体" w:hAnsi="宋体" w:hint="eastAsia"/>
                <w:lang w:eastAsia="zh-Hans"/>
              </w:rPr>
              <w:t>估值策略：建立不同品种的收益率曲线预测模型，并通过这些模型进行估值，确定价格中枢的变动趋势。根据收益率、流动性、风险匹配原则以及债券的估值原则构建投资组合，合理选择不同市场中有投资价值的券种，并根据投资环境的变化相机调整。</w:t>
            </w:r>
            <w:r>
              <w:rPr>
                <w:rFonts w:ascii="宋体" w:hAnsi="宋体" w:hint="eastAsia"/>
                <w:lang w:eastAsia="zh-Hans"/>
              </w:rPr>
              <w:br/>
            </w:r>
            <w:r>
              <w:rPr>
                <w:rFonts w:ascii="宋体" w:hAnsi="宋体" w:hint="eastAsia"/>
                <w:lang w:eastAsia="zh-Hans"/>
              </w:rPr>
              <w:t>久期管理：久期作为衡量债券利率风险的指标，反映了债券价格对收益率变动的敏感度。本基金努力把握久期与债券价格波动之间的量化关系，根据未来利率变化预期，以久期和收益率变化评估为核心。通过久期管理，合理配置投资品种。在预期利率下降时适度加大久期，在预期利率上升时适度缩小久期。</w:t>
            </w:r>
            <w:r>
              <w:rPr>
                <w:rFonts w:ascii="宋体" w:hAnsi="宋体" w:hint="eastAsia"/>
                <w:lang w:eastAsia="zh-Hans"/>
              </w:rPr>
              <w:br/>
            </w:r>
            <w:r>
              <w:rPr>
                <w:rFonts w:ascii="宋体" w:hAnsi="宋体" w:hint="eastAsia"/>
                <w:lang w:eastAsia="zh-Hans"/>
              </w:rPr>
              <w:t>流</w:t>
            </w:r>
            <w:r>
              <w:rPr>
                <w:rFonts w:ascii="宋体" w:hAnsi="宋体" w:hint="eastAsia"/>
                <w:lang w:eastAsia="zh-Hans"/>
              </w:rPr>
              <w:t>动性管理：由于货币市场基金要保持高流动性的特性，本基金会紧密关注申购</w:t>
            </w:r>
            <w:r>
              <w:rPr>
                <w:rFonts w:ascii="宋体" w:hAnsi="宋体" w:hint="eastAsia"/>
                <w:lang w:eastAsia="zh-Hans"/>
              </w:rPr>
              <w:t>/</w:t>
            </w:r>
            <w:r>
              <w:rPr>
                <w:rFonts w:ascii="宋体" w:hAnsi="宋体" w:hint="eastAsia"/>
                <w:lang w:eastAsia="zh-Hans"/>
              </w:rPr>
              <w:t>赎回现金流情况、季节性资金流动、日历效应等，建立组合流动性预警指标，实现对基金资产的结构化管理，并结合持续性投资的方法，将回购</w:t>
            </w:r>
            <w:r>
              <w:rPr>
                <w:rFonts w:ascii="宋体" w:hAnsi="宋体" w:hint="eastAsia"/>
                <w:lang w:eastAsia="zh-Hans"/>
              </w:rPr>
              <w:t>/</w:t>
            </w:r>
            <w:r>
              <w:rPr>
                <w:rFonts w:ascii="宋体" w:hAnsi="宋体" w:hint="eastAsia"/>
                <w:lang w:eastAsia="zh-Hans"/>
              </w:rPr>
              <w:t>债券到期日进行均衡等量配置，以确保基金资产的整体变现能力。</w:t>
            </w:r>
            <w:r>
              <w:rPr>
                <w:rFonts w:ascii="宋体" w:hAnsi="宋体" w:hint="eastAsia"/>
                <w:lang w:eastAsia="zh-Hans"/>
              </w:rPr>
              <w:br/>
            </w:r>
            <w:r>
              <w:rPr>
                <w:rFonts w:ascii="宋体" w:hAnsi="宋体" w:hint="eastAsia"/>
                <w:lang w:eastAsia="zh-Hans"/>
              </w:rPr>
              <w:t>随着国内货币市场的进一步发展，以及今后相关法律法规允许本基金可投资的金融工具出现时，本基金将予以深入分析并加以审慎评估，在符合本基金投资目标的前提下适时调整本基金投资对象</w:t>
            </w:r>
            <w:r>
              <w:rPr>
                <w:rFonts w:ascii="宋体" w:hAnsi="宋体" w:hint="eastAsia"/>
                <w:lang w:eastAsia="zh-Hans"/>
              </w:rPr>
              <w:t>。</w:t>
            </w:r>
          </w:p>
        </w:tc>
      </w:tr>
      <w:tr w:rsidR="00000000" w14:paraId="43039501"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A1CB91" w14:textId="77777777" w:rsidR="00297339" w:rsidRDefault="00297339">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20B352B" w14:textId="77777777" w:rsidR="00297339" w:rsidRDefault="00297339">
            <w:pPr>
              <w:jc w:val="left"/>
            </w:pPr>
            <w:r>
              <w:rPr>
                <w:rFonts w:ascii="宋体" w:hAnsi="宋体" w:hint="eastAsia"/>
                <w:lang w:eastAsia="zh-Hans"/>
              </w:rPr>
              <w:t>本基金业绩比较基准为同期七天通知存款利率（税后）</w:t>
            </w:r>
            <w:r>
              <w:rPr>
                <w:rFonts w:ascii="宋体" w:hAnsi="宋体" w:hint="eastAsia"/>
                <w:lang w:eastAsia="zh-Hans"/>
              </w:rPr>
              <w:t>。</w:t>
            </w:r>
          </w:p>
        </w:tc>
      </w:tr>
      <w:tr w:rsidR="00000000" w14:paraId="3038E119"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B780DCB" w14:textId="77777777" w:rsidR="00297339" w:rsidRDefault="00297339">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7B61B0F" w14:textId="77777777" w:rsidR="00297339" w:rsidRDefault="00297339">
            <w:pPr>
              <w:jc w:val="left"/>
            </w:pPr>
            <w:r>
              <w:rPr>
                <w:rFonts w:ascii="宋体" w:hAnsi="宋体" w:hint="eastAsia"/>
                <w:lang w:eastAsia="zh-Hans"/>
              </w:rPr>
              <w:t>本基金属于证券投资基金中高流动性、低风险品种，其预期风险和预期收益率都低于股票基金、债券基金和混合基金。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14:paraId="6D238194"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1203CF9" w14:textId="77777777" w:rsidR="00297339" w:rsidRDefault="00297339">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CCFDB79" w14:textId="77777777" w:rsidR="00297339" w:rsidRDefault="00297339">
            <w:pPr>
              <w:jc w:val="left"/>
            </w:pPr>
            <w:r>
              <w:rPr>
                <w:rFonts w:ascii="宋体" w:hAnsi="宋体" w:hint="eastAsia"/>
                <w:lang w:eastAsia="zh-Hans"/>
              </w:rPr>
              <w:t>摩根基金管理（中国）有限公</w:t>
            </w:r>
            <w:r>
              <w:rPr>
                <w:rFonts w:ascii="宋体" w:hAnsi="宋体" w:hint="eastAsia"/>
                <w:lang w:eastAsia="zh-Hans"/>
              </w:rPr>
              <w:t>司</w:t>
            </w:r>
          </w:p>
        </w:tc>
      </w:tr>
      <w:tr w:rsidR="00000000" w14:paraId="1CCAA884" w14:textId="77777777">
        <w:trPr>
          <w:divId w:val="1665579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62EF5B1" w14:textId="77777777" w:rsidR="00297339" w:rsidRDefault="00297339">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2944291" w14:textId="77777777" w:rsidR="00297339" w:rsidRDefault="00297339">
            <w:pPr>
              <w:jc w:val="left"/>
            </w:pPr>
            <w:r>
              <w:rPr>
                <w:rFonts w:ascii="宋体" w:hAnsi="宋体" w:hint="eastAsia"/>
                <w:lang w:eastAsia="zh-Hans"/>
              </w:rPr>
              <w:t>中国建设银行股份有限公</w:t>
            </w:r>
            <w:r>
              <w:rPr>
                <w:rFonts w:ascii="宋体" w:hAnsi="宋体" w:hint="eastAsia"/>
                <w:lang w:eastAsia="zh-Hans"/>
              </w:rPr>
              <w:t>司</w:t>
            </w:r>
          </w:p>
        </w:tc>
      </w:tr>
      <w:tr w:rsidR="00000000" w14:paraId="49DF85BE" w14:textId="77777777">
        <w:trPr>
          <w:divId w:val="1665579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5AFA2C0" w14:textId="77777777" w:rsidR="00297339" w:rsidRDefault="00297339">
            <w:pPr>
              <w:jc w:val="left"/>
            </w:pPr>
            <w:bookmarkStart w:id="28"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E036E93" w14:textId="77777777" w:rsidR="00297339" w:rsidRDefault="00297339">
            <w:pPr>
              <w:jc w:val="center"/>
            </w:pPr>
            <w:r>
              <w:rPr>
                <w:rFonts w:ascii="宋体" w:hAnsi="宋体" w:hint="eastAsia"/>
                <w:lang w:eastAsia="zh-Hans"/>
              </w:rPr>
              <w:t>摩根货币</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4B5DA8A" w14:textId="77777777" w:rsidR="00297339" w:rsidRDefault="00297339">
            <w:pPr>
              <w:jc w:val="center"/>
            </w:pPr>
            <w:r>
              <w:rPr>
                <w:rFonts w:ascii="宋体" w:hAnsi="宋体" w:hint="eastAsia"/>
                <w:lang w:eastAsia="zh-Hans"/>
              </w:rPr>
              <w:t>摩根货币</w:t>
            </w:r>
            <w:r>
              <w:rPr>
                <w:rFonts w:ascii="宋体" w:hAnsi="宋体" w:hint="eastAsia"/>
                <w:lang w:eastAsia="zh-Hans"/>
              </w:rPr>
              <w:t>B</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DB182" w14:textId="77777777" w:rsidR="00297339" w:rsidRDefault="00297339">
            <w:pPr>
              <w:jc w:val="center"/>
            </w:pPr>
            <w:r>
              <w:rPr>
                <w:rFonts w:ascii="宋体" w:hAnsi="宋体" w:hint="eastAsia"/>
                <w:lang w:eastAsia="zh-Hans"/>
              </w:rPr>
              <w:t>摩根货币</w:t>
            </w:r>
            <w:r>
              <w:rPr>
                <w:rFonts w:ascii="宋体" w:hAnsi="宋体" w:hint="eastAsia"/>
                <w:lang w:eastAsia="zh-Hans"/>
              </w:rPr>
              <w:t>D</w:t>
            </w:r>
            <w:r>
              <w:rPr>
                <w:rFonts w:ascii="宋体" w:hAnsi="宋体" w:hint="eastAsia"/>
                <w:kern w:val="0"/>
                <w:sz w:val="20"/>
                <w:lang w:eastAsia="zh-Hans"/>
              </w:rPr>
              <w:t xml:space="preserve"> </w:t>
            </w:r>
          </w:p>
        </w:tc>
      </w:tr>
      <w:tr w:rsidR="00000000" w14:paraId="0DF8B030" w14:textId="77777777">
        <w:trPr>
          <w:divId w:val="1665579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F1AA8BC" w14:textId="77777777" w:rsidR="00297339" w:rsidRDefault="00297339">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CC7FE8D" w14:textId="77777777" w:rsidR="00297339" w:rsidRDefault="00297339">
            <w:pPr>
              <w:jc w:val="center"/>
            </w:pPr>
            <w:r>
              <w:rPr>
                <w:rFonts w:ascii="宋体" w:hAnsi="宋体" w:hint="eastAsia"/>
                <w:lang w:eastAsia="zh-Hans"/>
              </w:rPr>
              <w:t>37001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F7D4148" w14:textId="77777777" w:rsidR="00297339" w:rsidRDefault="00297339">
            <w:pPr>
              <w:jc w:val="center"/>
            </w:pPr>
            <w:r>
              <w:rPr>
                <w:rFonts w:ascii="宋体" w:hAnsi="宋体" w:hint="eastAsia"/>
                <w:lang w:eastAsia="zh-Hans"/>
              </w:rPr>
              <w:t>37001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33E741A" w14:textId="77777777" w:rsidR="00297339" w:rsidRDefault="00297339">
            <w:pPr>
              <w:jc w:val="center"/>
            </w:pPr>
            <w:r>
              <w:rPr>
                <w:rFonts w:ascii="宋体" w:hAnsi="宋体" w:hint="eastAsia"/>
                <w:lang w:eastAsia="zh-Hans"/>
              </w:rPr>
              <w:t>02428</w:t>
            </w:r>
            <w:r>
              <w:rPr>
                <w:rFonts w:ascii="宋体" w:hAnsi="宋体" w:hint="eastAsia"/>
                <w:lang w:eastAsia="zh-Hans"/>
              </w:rPr>
              <w:t>3</w:t>
            </w:r>
            <w:r>
              <w:rPr>
                <w:rFonts w:ascii="宋体" w:hAnsi="宋体" w:hint="eastAsia"/>
                <w:kern w:val="0"/>
                <w:sz w:val="20"/>
                <w:lang w:eastAsia="zh-Hans"/>
              </w:rPr>
              <w:t xml:space="preserve"> </w:t>
            </w:r>
          </w:p>
        </w:tc>
      </w:tr>
      <w:bookmarkEnd w:id="27"/>
      <w:bookmarkEnd w:id="28"/>
      <w:tr w:rsidR="00000000" w14:paraId="2C63EBA5" w14:textId="77777777">
        <w:trPr>
          <w:divId w:val="1665579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8BD166" w14:textId="77777777" w:rsidR="00297339" w:rsidRDefault="00297339">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CE3C3" w14:textId="77777777" w:rsidR="00297339" w:rsidRDefault="00297339">
            <w:pPr>
              <w:jc w:val="center"/>
            </w:pPr>
            <w:r>
              <w:rPr>
                <w:rFonts w:ascii="宋体" w:hAnsi="宋体" w:hint="eastAsia"/>
                <w:lang w:eastAsia="zh-Hans"/>
              </w:rPr>
              <w:t>77,429,435.9</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EA820A" w14:textId="77777777" w:rsidR="00297339" w:rsidRDefault="00297339">
            <w:pPr>
              <w:jc w:val="center"/>
            </w:pPr>
            <w:r>
              <w:rPr>
                <w:rFonts w:ascii="宋体" w:hAnsi="宋体" w:hint="eastAsia"/>
                <w:lang w:eastAsia="zh-Hans"/>
              </w:rPr>
              <w:t>76,226,869,973.1</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8B7713" w14:textId="77777777" w:rsidR="00297339" w:rsidRDefault="00297339">
            <w:pPr>
              <w:jc w:val="center"/>
            </w:pPr>
            <w:r>
              <w:rPr>
                <w:rFonts w:ascii="宋体" w:hAnsi="宋体" w:hint="eastAsia"/>
                <w:lang w:eastAsia="zh-Hans"/>
              </w:rPr>
              <w:t>10,610.7</w:t>
            </w:r>
            <w:r>
              <w:rPr>
                <w:rFonts w:ascii="宋体" w:hAnsi="宋体" w:hint="eastAsia"/>
                <w:lang w:eastAsia="zh-Hans"/>
              </w:rPr>
              <w:t>7</w:t>
            </w:r>
            <w:r>
              <w:rPr>
                <w:rFonts w:hint="eastAsia"/>
              </w:rPr>
              <w:t>份</w:t>
            </w:r>
            <w:r>
              <w:rPr>
                <w:rFonts w:ascii="宋体" w:hAnsi="宋体" w:hint="eastAsia"/>
                <w:lang w:eastAsia="zh-Hans"/>
              </w:rPr>
              <w:t xml:space="preserve"> </w:t>
            </w:r>
          </w:p>
        </w:tc>
      </w:tr>
    </w:tbl>
    <w:p w14:paraId="1053E752" w14:textId="77777777" w:rsidR="00297339" w:rsidRDefault="00297339">
      <w:pPr>
        <w:pStyle w:val="XBRLTitle1"/>
        <w:spacing w:before="156"/>
        <w:ind w:left="425"/>
      </w:pPr>
      <w:bookmarkStart w:id="29" w:name="_Toc514160327"/>
      <w:bookmarkStart w:id="30" w:name="_Toc512434220"/>
      <w:bookmarkStart w:id="31" w:name="_Toc512432263"/>
      <w:bookmarkStart w:id="32" w:name="_Toc497902413"/>
      <w:bookmarkStart w:id="33" w:name="_Toc438646455"/>
      <w:bookmarkStart w:id="34" w:name="_Toc512432449"/>
      <w:r>
        <w:rPr>
          <w:rFonts w:hAnsi="宋体" w:hint="eastAsia"/>
        </w:rPr>
        <w:t>主要财务指标和基金净值表</w:t>
      </w:r>
      <w:r>
        <w:rPr>
          <w:rFonts w:hAnsi="宋体" w:hint="eastAsia"/>
        </w:rPr>
        <w:t>现</w:t>
      </w:r>
      <w:bookmarkEnd w:id="29"/>
      <w:bookmarkEnd w:id="30"/>
      <w:bookmarkEnd w:id="31"/>
      <w:bookmarkEnd w:id="32"/>
      <w:bookmarkEnd w:id="33"/>
      <w:bookmarkEnd w:id="34"/>
      <w:r>
        <w:rPr>
          <w:rFonts w:hAnsi="宋体" w:hint="eastAsia"/>
        </w:rPr>
        <w:t xml:space="preserve"> </w:t>
      </w:r>
    </w:p>
    <w:p w14:paraId="7DDDE81D" w14:textId="77777777" w:rsidR="00297339" w:rsidRDefault="00297339">
      <w:pPr>
        <w:pStyle w:val="XBRLTitle2"/>
        <w:spacing w:before="156"/>
        <w:ind w:left="454"/>
        <w:rPr>
          <w:rFonts w:hint="eastAsia"/>
        </w:rPr>
      </w:pPr>
      <w:bookmarkStart w:id="35" w:name="_Toc514160328"/>
      <w:bookmarkStart w:id="36" w:name="_Toc512434221"/>
      <w:bookmarkStart w:id="37" w:name="_Toc512432264"/>
      <w:bookmarkStart w:id="38" w:name="_Toc497902414"/>
      <w:bookmarkStart w:id="39" w:name="_Toc438646456"/>
      <w:bookmarkStart w:id="40" w:name="_Toc512432450"/>
      <w:r>
        <w:rPr>
          <w:rFonts w:hAnsi="宋体" w:hint="eastAsia"/>
        </w:rPr>
        <w:t>主要财务指</w:t>
      </w:r>
      <w:r>
        <w:rPr>
          <w:rFonts w:hAnsi="宋体" w:hint="eastAsia"/>
        </w:rPr>
        <w:t>标</w:t>
      </w:r>
      <w:bookmarkEnd w:id="35"/>
      <w:bookmarkEnd w:id="36"/>
      <w:bookmarkEnd w:id="37"/>
      <w:bookmarkEnd w:id="38"/>
      <w:bookmarkEnd w:id="39"/>
      <w:bookmarkEnd w:id="40"/>
      <w:r>
        <w:rPr>
          <w:rFonts w:hAnsi="宋体" w:hint="eastAsia"/>
        </w:rPr>
        <w:t xml:space="preserve"> </w:t>
      </w:r>
    </w:p>
    <w:p w14:paraId="451E8AA2" w14:textId="77777777" w:rsidR="00297339" w:rsidRDefault="00297339">
      <w:pPr>
        <w:jc w:val="right"/>
        <w:divId w:val="189242411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048"/>
        <w:gridCol w:w="2673"/>
        <w:gridCol w:w="1502"/>
      </w:tblGrid>
      <w:tr w:rsidR="00000000" w14:paraId="28309B7A" w14:textId="77777777">
        <w:trPr>
          <w:divId w:val="1892424117"/>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FB94A7C" w14:textId="77777777" w:rsidR="00297339" w:rsidRDefault="00297339">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26B4486" w14:textId="77777777" w:rsidR="00297339" w:rsidRDefault="0029733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14:paraId="5DDBEED1" w14:textId="77777777">
        <w:trPr>
          <w:divId w:val="18924241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C96624" w14:textId="77777777" w:rsidR="00297339" w:rsidRDefault="00297339">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8607694" w14:textId="77777777" w:rsidR="00297339" w:rsidRDefault="00297339">
            <w:pPr>
              <w:jc w:val="center"/>
              <w:rPr>
                <w:rFonts w:hint="eastAsia"/>
              </w:rPr>
            </w:pPr>
            <w:r>
              <w:rPr>
                <w:rFonts w:ascii="宋体" w:hAnsi="宋体" w:hint="eastAsia"/>
                <w:szCs w:val="24"/>
                <w:lang w:eastAsia="zh-Hans"/>
              </w:rPr>
              <w:t>摩根货币</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7B1DD37" w14:textId="77777777" w:rsidR="00297339" w:rsidRDefault="00297339">
            <w:pPr>
              <w:jc w:val="center"/>
            </w:pPr>
            <w:r>
              <w:rPr>
                <w:rFonts w:ascii="宋体" w:hAnsi="宋体" w:hint="eastAsia"/>
                <w:szCs w:val="24"/>
                <w:lang w:eastAsia="zh-Hans"/>
              </w:rPr>
              <w:t>摩根货币</w:t>
            </w:r>
            <w:r>
              <w:rPr>
                <w:rFonts w:ascii="宋体" w:hAnsi="宋体" w:hint="eastAsia"/>
                <w:szCs w:val="24"/>
                <w:lang w:eastAsia="zh-Hans"/>
              </w:rPr>
              <w:t>B</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D804B78" w14:textId="77777777" w:rsidR="00297339" w:rsidRDefault="00297339">
            <w:pPr>
              <w:jc w:val="center"/>
            </w:pPr>
            <w:r>
              <w:rPr>
                <w:rFonts w:ascii="宋体" w:hAnsi="宋体" w:hint="eastAsia"/>
                <w:szCs w:val="24"/>
                <w:lang w:eastAsia="zh-Hans"/>
              </w:rPr>
              <w:t>摩根货币</w:t>
            </w:r>
            <w:r>
              <w:rPr>
                <w:rFonts w:ascii="宋体" w:hAnsi="宋体" w:hint="eastAsia"/>
                <w:szCs w:val="24"/>
                <w:lang w:eastAsia="zh-Hans"/>
              </w:rPr>
              <w:t>D</w:t>
            </w:r>
          </w:p>
        </w:tc>
      </w:tr>
      <w:tr w:rsidR="00000000" w14:paraId="7B0730BB" w14:textId="77777777">
        <w:trPr>
          <w:divId w:val="1892424117"/>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65B8EB" w14:textId="77777777" w:rsidR="00297339" w:rsidRDefault="00297339">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73E5EA" w14:textId="77777777" w:rsidR="00297339" w:rsidRDefault="00297339">
            <w:pPr>
              <w:jc w:val="right"/>
              <w:rPr>
                <w:rFonts w:hint="eastAsia"/>
              </w:rPr>
            </w:pPr>
            <w:r>
              <w:rPr>
                <w:rFonts w:ascii="宋体" w:hAnsi="宋体" w:hint="eastAsia"/>
                <w:szCs w:val="24"/>
                <w:lang w:eastAsia="zh-Hans"/>
              </w:rPr>
              <w:t>153,537.5</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4813FB" w14:textId="77777777" w:rsidR="00297339" w:rsidRDefault="00297339">
            <w:pPr>
              <w:jc w:val="right"/>
            </w:pPr>
            <w:r>
              <w:rPr>
                <w:rFonts w:ascii="宋体" w:hAnsi="宋体" w:hint="eastAsia"/>
                <w:szCs w:val="24"/>
                <w:lang w:eastAsia="zh-Hans"/>
              </w:rPr>
              <w:t>224,122,689.7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B335314" w14:textId="77777777" w:rsidR="00297339" w:rsidRDefault="00297339">
            <w:pPr>
              <w:jc w:val="right"/>
            </w:pPr>
            <w:r>
              <w:rPr>
                <w:rFonts w:ascii="宋体" w:hAnsi="宋体" w:hint="eastAsia"/>
                <w:szCs w:val="24"/>
                <w:lang w:eastAsia="zh-Hans"/>
              </w:rPr>
              <w:t>23.7</w:t>
            </w:r>
            <w:r>
              <w:rPr>
                <w:rFonts w:ascii="宋体" w:hAnsi="宋体" w:hint="eastAsia"/>
                <w:szCs w:val="24"/>
                <w:lang w:eastAsia="zh-Hans"/>
              </w:rPr>
              <w:t>3</w:t>
            </w:r>
          </w:p>
        </w:tc>
      </w:tr>
      <w:tr w:rsidR="00000000" w14:paraId="62D0D08F" w14:textId="77777777">
        <w:trPr>
          <w:divId w:val="1892424117"/>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E5698C" w14:textId="77777777" w:rsidR="00297339" w:rsidRDefault="0029733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0F0430" w14:textId="77777777" w:rsidR="00297339" w:rsidRDefault="00297339">
            <w:pPr>
              <w:jc w:val="right"/>
              <w:rPr>
                <w:rFonts w:hint="eastAsia"/>
              </w:rPr>
            </w:pPr>
            <w:r>
              <w:rPr>
                <w:rFonts w:ascii="宋体" w:hAnsi="宋体" w:hint="eastAsia"/>
                <w:szCs w:val="24"/>
                <w:lang w:eastAsia="zh-Hans"/>
              </w:rPr>
              <w:t>153,537.5</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208797" w14:textId="77777777" w:rsidR="00297339" w:rsidRDefault="00297339">
            <w:pPr>
              <w:jc w:val="right"/>
            </w:pPr>
            <w:r>
              <w:rPr>
                <w:rFonts w:ascii="宋体" w:hAnsi="宋体" w:hint="eastAsia"/>
                <w:szCs w:val="24"/>
                <w:lang w:eastAsia="zh-Hans"/>
              </w:rPr>
              <w:t>224,122,689.7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FEAA1C" w14:textId="77777777" w:rsidR="00297339" w:rsidRDefault="00297339">
            <w:pPr>
              <w:jc w:val="right"/>
            </w:pPr>
            <w:r>
              <w:rPr>
                <w:rFonts w:ascii="宋体" w:hAnsi="宋体" w:hint="eastAsia"/>
                <w:szCs w:val="24"/>
                <w:lang w:eastAsia="zh-Hans"/>
              </w:rPr>
              <w:t>23.7</w:t>
            </w:r>
            <w:r>
              <w:rPr>
                <w:rFonts w:ascii="宋体" w:hAnsi="宋体" w:hint="eastAsia"/>
                <w:szCs w:val="24"/>
                <w:lang w:eastAsia="zh-Hans"/>
              </w:rPr>
              <w:t>3</w:t>
            </w:r>
          </w:p>
        </w:tc>
      </w:tr>
      <w:tr w:rsidR="00000000" w14:paraId="04DD0E5E" w14:textId="77777777">
        <w:trPr>
          <w:divId w:val="1892424117"/>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DDD65C" w14:textId="77777777" w:rsidR="00297339" w:rsidRDefault="00297339">
            <w:pPr>
              <w:pStyle w:val="a5"/>
            </w:pPr>
            <w:r>
              <w:rPr>
                <w:rFonts w:hint="eastAsia"/>
                <w:kern w:val="2"/>
                <w:sz w:val="21"/>
              </w:rPr>
              <w:t>3.</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759482" w14:textId="77777777" w:rsidR="00297339" w:rsidRDefault="00297339">
            <w:pPr>
              <w:jc w:val="right"/>
              <w:rPr>
                <w:rFonts w:hint="eastAsia"/>
              </w:rPr>
            </w:pPr>
            <w:r>
              <w:rPr>
                <w:rFonts w:ascii="宋体" w:hAnsi="宋体" w:hint="eastAsia"/>
                <w:szCs w:val="24"/>
                <w:lang w:eastAsia="zh-Hans"/>
              </w:rPr>
              <w:t>77,429,435.9</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CF40A1" w14:textId="77777777" w:rsidR="00297339" w:rsidRDefault="00297339">
            <w:pPr>
              <w:jc w:val="right"/>
            </w:pPr>
            <w:r>
              <w:rPr>
                <w:rFonts w:ascii="宋体" w:hAnsi="宋体" w:hint="eastAsia"/>
                <w:szCs w:val="24"/>
                <w:lang w:eastAsia="zh-Hans"/>
              </w:rPr>
              <w:t>76,226,869,973.1</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EF2EA4" w14:textId="77777777" w:rsidR="00297339" w:rsidRDefault="00297339">
            <w:pPr>
              <w:jc w:val="right"/>
            </w:pPr>
            <w:r>
              <w:rPr>
                <w:rFonts w:ascii="宋体" w:hAnsi="宋体" w:hint="eastAsia"/>
                <w:szCs w:val="24"/>
                <w:lang w:eastAsia="zh-Hans"/>
              </w:rPr>
              <w:t>10,610.7</w:t>
            </w:r>
            <w:r>
              <w:rPr>
                <w:rFonts w:ascii="宋体" w:hAnsi="宋体" w:hint="eastAsia"/>
                <w:szCs w:val="24"/>
                <w:lang w:eastAsia="zh-Hans"/>
              </w:rPr>
              <w:t>7</w:t>
            </w:r>
          </w:p>
        </w:tc>
      </w:tr>
    </w:tbl>
    <w:p w14:paraId="2F7CD5E3" w14:textId="77777777" w:rsidR="00297339" w:rsidRDefault="00297339">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r>
        <w:rPr>
          <w:rFonts w:ascii="宋体" w:hAnsi="宋体" w:hint="eastAsia"/>
          <w:lang w:eastAsia="zh-Hans"/>
        </w:rPr>
        <w:br/>
      </w:r>
      <w:r>
        <w:rPr>
          <w:rFonts w:ascii="宋体" w:hAnsi="宋体" w:hint="eastAsia"/>
          <w:lang w:eastAsia="zh-Hans"/>
        </w:rPr>
        <w:t>上述基金业绩指标不包括交易基金的各项费用（例如基金转换费等），计入费用后实际收益水平要低于所列数字</w:t>
      </w:r>
      <w:r>
        <w:rPr>
          <w:rFonts w:ascii="宋体" w:hAnsi="宋体" w:hint="eastAsia"/>
          <w:lang w:eastAsia="zh-Hans"/>
        </w:rPr>
        <w:t>。</w:t>
      </w:r>
      <w:r>
        <w:rPr>
          <w:rFonts w:ascii="宋体" w:hAnsi="宋体" w:hint="eastAsia"/>
          <w:kern w:val="0"/>
        </w:rPr>
        <w:t xml:space="preserve"> </w:t>
      </w:r>
    </w:p>
    <w:p w14:paraId="63261F9B" w14:textId="77777777" w:rsidR="00297339" w:rsidRDefault="00297339">
      <w:pPr>
        <w:pStyle w:val="XBRLTitle2"/>
        <w:spacing w:before="156"/>
        <w:ind w:left="454"/>
      </w:pPr>
      <w:bookmarkStart w:id="41" w:name="_Toc514160329"/>
      <w:bookmarkStart w:id="42" w:name="_Toc512434222"/>
      <w:bookmarkStart w:id="43" w:name="_Toc512432265"/>
      <w:bookmarkStart w:id="44" w:name="_Toc497902415"/>
      <w:bookmarkStart w:id="45" w:name="_Toc438646457"/>
      <w:bookmarkStart w:id="46" w:name="_Toc512432451"/>
      <w:r>
        <w:rPr>
          <w:rFonts w:hAnsi="宋体" w:hint="eastAsia"/>
        </w:rPr>
        <w:t>基金净值表</w:t>
      </w:r>
      <w:r>
        <w:rPr>
          <w:rFonts w:hAnsi="宋体" w:hint="eastAsia"/>
        </w:rPr>
        <w:t>现</w:t>
      </w:r>
      <w:bookmarkEnd w:id="41"/>
      <w:bookmarkEnd w:id="42"/>
      <w:bookmarkEnd w:id="43"/>
      <w:bookmarkEnd w:id="44"/>
      <w:bookmarkEnd w:id="45"/>
      <w:bookmarkEnd w:id="46"/>
      <w:r>
        <w:rPr>
          <w:rFonts w:hAnsi="宋体" w:hint="eastAsia"/>
        </w:rPr>
        <w:t xml:space="preserve"> </w:t>
      </w:r>
    </w:p>
    <w:p w14:paraId="48977BB6" w14:textId="77777777" w:rsidR="00297339" w:rsidRDefault="00297339">
      <w:pPr>
        <w:pStyle w:val="XBRLTitle3"/>
        <w:spacing w:before="156"/>
        <w:ind w:left="0"/>
        <w:rPr>
          <w:rFonts w:hint="eastAsia"/>
        </w:rPr>
      </w:pPr>
      <w:bookmarkStart w:id="47" w:name="_Toc514160330"/>
      <w:bookmarkStart w:id="48" w:name="_Toc512434772"/>
      <w:bookmarkStart w:id="49" w:name="_Toc497902416"/>
      <w:r>
        <w:rPr>
          <w:rFonts w:hAnsi="宋体" w:hint="eastAsia"/>
        </w:rPr>
        <w:t>基金份额净值收益率及其与同期业绩比较基准收益率的比</w:t>
      </w:r>
      <w:r>
        <w:rPr>
          <w:rFonts w:hAnsi="宋体" w:hint="eastAsia"/>
        </w:rPr>
        <w:t>较</w:t>
      </w:r>
      <w:bookmarkEnd w:id="47"/>
      <w:bookmarkEnd w:id="48"/>
      <w:bookmarkEnd w:id="49"/>
      <w:r>
        <w:rPr>
          <w:rFonts w:hAnsi="宋体" w:hint="eastAsia"/>
          <w:lang w:eastAsia="zh-CN"/>
        </w:rPr>
        <w:t xml:space="preserve"> </w:t>
      </w:r>
    </w:p>
    <w:p w14:paraId="7671DF5D" w14:textId="77777777" w:rsidR="00297339" w:rsidRDefault="00297339">
      <w:pPr>
        <w:spacing w:line="360" w:lineRule="auto"/>
        <w:jc w:val="center"/>
        <w:divId w:val="1543783181"/>
        <w:rPr>
          <w:rFonts w:hint="eastAsia"/>
        </w:rPr>
      </w:pPr>
      <w:r>
        <w:rPr>
          <w:rFonts w:ascii="宋体" w:hAnsi="宋体" w:hint="eastAsia"/>
        </w:rPr>
        <w:t>摩根货币</w:t>
      </w:r>
      <w:r>
        <w:rPr>
          <w:rFonts w:ascii="宋体" w:hAnsi="宋体" w:hint="eastAsia"/>
        </w:rPr>
        <w:t>A</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14:paraId="66490A54" w14:textId="77777777">
        <w:trPr>
          <w:divId w:val="154378318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92E25B" w14:textId="77777777" w:rsidR="00297339" w:rsidRDefault="00297339">
            <w:pPr>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302825E" w14:textId="77777777" w:rsidR="00297339" w:rsidRDefault="00297339">
            <w:pPr>
              <w:jc w:val="center"/>
            </w:pPr>
            <w:r>
              <w:rPr>
                <w:rFonts w:ascii="宋体" w:hAnsi="宋体" w:hint="eastAsia"/>
              </w:rPr>
              <w:t>净值收益率①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2502AA9" w14:textId="77777777" w:rsidR="00297339" w:rsidRDefault="00297339">
            <w:pPr>
              <w:jc w:val="center"/>
            </w:pPr>
            <w:r>
              <w:rPr>
                <w:rFonts w:ascii="宋体" w:hAnsi="宋体" w:hint="eastAsia"/>
              </w:rPr>
              <w:t>净值收益率标准差②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8817F6C" w14:textId="77777777" w:rsidR="00297339" w:rsidRDefault="00297339">
            <w:pPr>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B02069B" w14:textId="77777777" w:rsidR="00297339" w:rsidRDefault="00297339">
            <w:pPr>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47C4673D" w14:textId="77777777" w:rsidR="00297339" w:rsidRDefault="00297339">
            <w:pPr>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4B95D9C" w14:textId="77777777" w:rsidR="00297339" w:rsidRDefault="00297339">
            <w:pPr>
              <w:jc w:val="center"/>
            </w:pPr>
            <w:r>
              <w:rPr>
                <w:rFonts w:ascii="宋体" w:hAnsi="宋体" w:hint="eastAsia"/>
              </w:rPr>
              <w:t>②－④</w:t>
            </w:r>
            <w:r>
              <w:rPr>
                <w:rFonts w:ascii="宋体" w:hAnsi="宋体" w:hint="eastAsia"/>
              </w:rPr>
              <w:t xml:space="preserve"> </w:t>
            </w:r>
          </w:p>
        </w:tc>
      </w:tr>
      <w:tr w:rsidR="00000000" w14:paraId="221E08C9"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1E1E7F" w14:textId="77777777" w:rsidR="00297339" w:rsidRDefault="00297339">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84A9C7" w14:textId="77777777" w:rsidR="00297339" w:rsidRDefault="00297339">
            <w:pPr>
              <w:jc w:val="right"/>
            </w:pPr>
            <w:r>
              <w:rPr>
                <w:rFonts w:ascii="宋体" w:hAnsi="宋体" w:hint="eastAsia"/>
              </w:rPr>
              <w:t>0.214</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72279D"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66704D" w14:textId="77777777" w:rsidR="00297339" w:rsidRDefault="00297339">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EF11A4"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8487FC" w14:textId="77777777" w:rsidR="00297339" w:rsidRDefault="00297339">
            <w:pPr>
              <w:jc w:val="right"/>
            </w:pPr>
            <w:r>
              <w:rPr>
                <w:rFonts w:ascii="宋体" w:hAnsi="宋体" w:hint="eastAsia"/>
              </w:rPr>
              <w:t>-0.122</w:t>
            </w:r>
            <w:r>
              <w:rPr>
                <w:rFonts w:ascii="宋体" w:hAnsi="宋体" w:hint="eastAsia"/>
              </w:rPr>
              <w:t>6</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61AC5C"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0436ACDD"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43C5CE" w14:textId="77777777" w:rsidR="00297339" w:rsidRDefault="00297339">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087848" w14:textId="77777777" w:rsidR="00297339" w:rsidRDefault="00297339">
            <w:pPr>
              <w:jc w:val="right"/>
            </w:pPr>
            <w:r>
              <w:rPr>
                <w:rFonts w:ascii="宋体" w:hAnsi="宋体" w:hint="eastAsia"/>
              </w:rPr>
              <w:t>0.450</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FB3328"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E64692" w14:textId="77777777" w:rsidR="00297339" w:rsidRDefault="00297339">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2E1BFD"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F4A7A7" w14:textId="77777777" w:rsidR="00297339" w:rsidRDefault="00297339">
            <w:pPr>
              <w:jc w:val="right"/>
            </w:pPr>
            <w:r>
              <w:rPr>
                <w:rFonts w:ascii="宋体" w:hAnsi="宋体" w:hint="eastAsia"/>
              </w:rPr>
              <w:t>-0.218</w:t>
            </w:r>
            <w:r>
              <w:rPr>
                <w:rFonts w:ascii="宋体" w:hAnsi="宋体" w:hint="eastAsia"/>
              </w:rPr>
              <w:t>7</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D09D7D"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6B33BF24"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9255B4" w14:textId="77777777" w:rsidR="00297339" w:rsidRDefault="00297339">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EEB5CE" w14:textId="77777777" w:rsidR="00297339" w:rsidRDefault="00297339">
            <w:pPr>
              <w:jc w:val="right"/>
            </w:pPr>
            <w:r>
              <w:rPr>
                <w:rFonts w:ascii="宋体" w:hAnsi="宋体" w:hint="eastAsia"/>
              </w:rPr>
              <w:t>0.950</w:t>
            </w:r>
            <w:r>
              <w:rPr>
                <w:rFonts w:ascii="宋体" w:hAnsi="宋体" w:hint="eastAsia"/>
              </w:rPr>
              <w:t>6</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16A65"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1B4DE6" w14:textId="77777777" w:rsidR="00297339" w:rsidRDefault="00297339">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886D02"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CADAB0" w14:textId="77777777" w:rsidR="00297339" w:rsidRDefault="00297339">
            <w:pPr>
              <w:jc w:val="right"/>
            </w:pPr>
            <w:r>
              <w:rPr>
                <w:rFonts w:ascii="宋体" w:hAnsi="宋体" w:hint="eastAsia"/>
              </w:rPr>
              <w:t>-0.399</w:t>
            </w:r>
            <w:r>
              <w:rPr>
                <w:rFonts w:ascii="宋体" w:hAnsi="宋体" w:hint="eastAsia"/>
              </w:rPr>
              <w:t>4</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348089"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r>
      <w:tr w:rsidR="00000000" w14:paraId="227FDCD8"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38AAD6" w14:textId="77777777" w:rsidR="00297339" w:rsidRDefault="00297339">
            <w:pPr>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FE96CF" w14:textId="77777777" w:rsidR="00297339" w:rsidRDefault="00297339">
            <w:pPr>
              <w:jc w:val="right"/>
            </w:pPr>
            <w:r>
              <w:rPr>
                <w:rFonts w:ascii="宋体" w:hAnsi="宋体" w:hint="eastAsia"/>
              </w:rPr>
              <w:t>3.883</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EC261E" w14:textId="77777777" w:rsidR="00297339" w:rsidRDefault="00297339">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7F191A" w14:textId="77777777" w:rsidR="00297339" w:rsidRDefault="00297339">
            <w:pPr>
              <w:jc w:val="right"/>
            </w:pPr>
            <w:r>
              <w:rPr>
                <w:rFonts w:ascii="宋体" w:hAnsi="宋体" w:hint="eastAsia"/>
              </w:rPr>
              <w:t>4.050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F2C9DF"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37382B" w14:textId="77777777" w:rsidR="00297339" w:rsidRDefault="00297339">
            <w:pPr>
              <w:jc w:val="right"/>
            </w:pPr>
            <w:r>
              <w:rPr>
                <w:rFonts w:ascii="宋体" w:hAnsi="宋体" w:hint="eastAsia"/>
              </w:rPr>
              <w:t>-0.167</w:t>
            </w:r>
            <w:r>
              <w:rPr>
                <w:rFonts w:ascii="宋体" w:hAnsi="宋体" w:hint="eastAsia"/>
              </w:rPr>
              <w:t>0</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2A064" w14:textId="77777777" w:rsidR="00297339" w:rsidRDefault="00297339">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r>
      <w:tr w:rsidR="00000000" w14:paraId="378755AC"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480D02" w14:textId="77777777" w:rsidR="00297339" w:rsidRDefault="00297339">
            <w:pPr>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27C497" w14:textId="77777777" w:rsidR="00297339" w:rsidRDefault="00297339">
            <w:pPr>
              <w:jc w:val="right"/>
            </w:pPr>
            <w:r>
              <w:rPr>
                <w:rFonts w:ascii="宋体" w:hAnsi="宋体" w:hint="eastAsia"/>
              </w:rPr>
              <w:t>7.358</w:t>
            </w:r>
            <w:r>
              <w:rPr>
                <w:rFonts w:ascii="宋体" w:hAnsi="宋体" w:hint="eastAsia"/>
              </w:rPr>
              <w:t>9</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ADBDE9" w14:textId="77777777" w:rsidR="00297339" w:rsidRDefault="00297339">
            <w:pPr>
              <w:jc w:val="right"/>
            </w:pPr>
            <w:r>
              <w:rPr>
                <w:rFonts w:ascii="宋体" w:hAnsi="宋体" w:hint="eastAsia"/>
              </w:rPr>
              <w:t>0.001</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5B3A15" w14:textId="77777777" w:rsidR="00297339" w:rsidRDefault="00297339">
            <w:pPr>
              <w:jc w:val="right"/>
            </w:pPr>
            <w:r>
              <w:rPr>
                <w:rFonts w:ascii="宋体" w:hAnsi="宋体" w:hint="eastAsia"/>
              </w:rPr>
              <w:t>6.750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0186F"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464E3D" w14:textId="77777777" w:rsidR="00297339" w:rsidRDefault="00297339">
            <w:pPr>
              <w:jc w:val="right"/>
            </w:pPr>
            <w:r>
              <w:rPr>
                <w:rFonts w:ascii="宋体" w:hAnsi="宋体" w:hint="eastAsia"/>
              </w:rPr>
              <w:t>0.608</w:t>
            </w:r>
            <w:r>
              <w:rPr>
                <w:rFonts w:ascii="宋体" w:hAnsi="宋体" w:hint="eastAsia"/>
              </w:rPr>
              <w:t>9</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345401" w14:textId="77777777" w:rsidR="00297339" w:rsidRDefault="00297339">
            <w:pPr>
              <w:jc w:val="right"/>
            </w:pPr>
            <w:r>
              <w:rPr>
                <w:rFonts w:ascii="宋体" w:hAnsi="宋体" w:hint="eastAsia"/>
              </w:rPr>
              <w:t>0.001</w:t>
            </w:r>
            <w:r>
              <w:rPr>
                <w:rFonts w:ascii="宋体" w:hAnsi="宋体" w:hint="eastAsia"/>
              </w:rPr>
              <w:t>0</w:t>
            </w:r>
            <w:r>
              <w:rPr>
                <w:rFonts w:ascii="宋体" w:hAnsi="宋体" w:hint="eastAsia"/>
                <w:szCs w:val="21"/>
              </w:rPr>
              <w:t>%</w:t>
            </w:r>
            <w:r>
              <w:rPr>
                <w:rFonts w:ascii="宋体" w:hAnsi="宋体" w:hint="eastAsia"/>
              </w:rPr>
              <w:t xml:space="preserve"> </w:t>
            </w:r>
          </w:p>
        </w:tc>
      </w:tr>
      <w:tr w:rsidR="00000000" w14:paraId="5A8B58AD"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EE80DF" w14:textId="77777777" w:rsidR="00297339" w:rsidRDefault="00297339">
            <w:pPr>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D2DF9A" w14:textId="77777777" w:rsidR="00297339" w:rsidRDefault="00297339">
            <w:pPr>
              <w:jc w:val="right"/>
            </w:pPr>
            <w:r>
              <w:rPr>
                <w:rFonts w:ascii="宋体" w:hAnsi="宋体" w:hint="eastAsia"/>
              </w:rPr>
              <w:t>11.519</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D8E2B3" w14:textId="77777777" w:rsidR="00297339" w:rsidRDefault="00297339">
            <w:pPr>
              <w:jc w:val="right"/>
            </w:pPr>
            <w:r>
              <w:rPr>
                <w:rFonts w:ascii="宋体" w:hAnsi="宋体" w:hint="eastAsia"/>
              </w:rPr>
              <w:t>0.001</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7DB901" w14:textId="77777777" w:rsidR="00297339" w:rsidRDefault="00297339">
            <w:pPr>
              <w:jc w:val="right"/>
            </w:pPr>
            <w:r>
              <w:rPr>
                <w:rFonts w:ascii="宋体" w:hAnsi="宋体" w:hint="eastAsia"/>
              </w:rPr>
              <w:t>9.450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2F3C3F"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271168" w14:textId="77777777" w:rsidR="00297339" w:rsidRDefault="00297339">
            <w:pPr>
              <w:jc w:val="right"/>
            </w:pPr>
            <w:r>
              <w:rPr>
                <w:rFonts w:ascii="宋体" w:hAnsi="宋体" w:hint="eastAsia"/>
              </w:rPr>
              <w:t>2.069</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D3986D" w14:textId="77777777" w:rsidR="00297339" w:rsidRDefault="00297339">
            <w:pPr>
              <w:jc w:val="right"/>
            </w:pPr>
            <w:r>
              <w:rPr>
                <w:rFonts w:ascii="宋体" w:hAnsi="宋体" w:hint="eastAsia"/>
              </w:rPr>
              <w:t>0.001</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4C091C18"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D5BED7" w14:textId="77777777" w:rsidR="00297339" w:rsidRDefault="00297339">
            <w:pPr>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06F759" w14:textId="77777777" w:rsidR="00297339" w:rsidRDefault="00297339">
            <w:pPr>
              <w:jc w:val="right"/>
            </w:pPr>
            <w:r>
              <w:rPr>
                <w:rFonts w:ascii="宋体" w:hAnsi="宋体" w:hint="eastAsia"/>
              </w:rPr>
              <w:t>21.342</w:t>
            </w:r>
            <w:r>
              <w:rPr>
                <w:rFonts w:ascii="宋体" w:hAnsi="宋体" w:hint="eastAsia"/>
              </w:rPr>
              <w:t>6</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4C08D7" w14:textId="77777777" w:rsidR="00297339" w:rsidRDefault="00297339">
            <w:pPr>
              <w:jc w:val="right"/>
            </w:pPr>
            <w:r>
              <w:rPr>
                <w:rFonts w:ascii="宋体" w:hAnsi="宋体" w:hint="eastAsia"/>
              </w:rPr>
              <w:t>0.002</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FC1572" w14:textId="77777777" w:rsidR="00297339" w:rsidRDefault="00297339">
            <w:pPr>
              <w:jc w:val="right"/>
            </w:pPr>
            <w:r>
              <w:rPr>
                <w:rFonts w:ascii="宋体" w:hAnsi="宋体" w:hint="eastAsia"/>
              </w:rPr>
              <w:t>13.498</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CF7B47"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B90380" w14:textId="77777777" w:rsidR="00297339" w:rsidRDefault="00297339">
            <w:pPr>
              <w:jc w:val="right"/>
            </w:pPr>
            <w:r>
              <w:rPr>
                <w:rFonts w:ascii="宋体" w:hAnsi="宋体" w:hint="eastAsia"/>
              </w:rPr>
              <w:t>7.844</w:t>
            </w:r>
            <w:r>
              <w:rPr>
                <w:rFonts w:ascii="宋体" w:hAnsi="宋体" w:hint="eastAsia"/>
              </w:rPr>
              <w:t>5</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C7FB87" w14:textId="77777777" w:rsidR="00297339" w:rsidRDefault="00297339">
            <w:pPr>
              <w:jc w:val="right"/>
            </w:pPr>
            <w:r>
              <w:rPr>
                <w:rFonts w:ascii="宋体" w:hAnsi="宋体" w:hint="eastAsia"/>
              </w:rPr>
              <w:t>0.002</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00067EEA" w14:textId="77777777">
        <w:trPr>
          <w:divId w:val="15437831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7AB73" w14:textId="77777777" w:rsidR="00297339" w:rsidRDefault="00297339">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C90F61" w14:textId="77777777" w:rsidR="00297339" w:rsidRDefault="00297339">
            <w:pPr>
              <w:jc w:val="right"/>
            </w:pPr>
            <w:r>
              <w:rPr>
                <w:rFonts w:ascii="宋体" w:hAnsi="宋体" w:hint="eastAsia"/>
              </w:rPr>
              <w:t>57.102</w:t>
            </w:r>
            <w:r>
              <w:rPr>
                <w:rFonts w:ascii="宋体" w:hAnsi="宋体" w:hint="eastAsia"/>
              </w:rPr>
              <w:t>5</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5FC358" w14:textId="77777777" w:rsidR="00297339" w:rsidRDefault="00297339">
            <w:pPr>
              <w:jc w:val="right"/>
            </w:pPr>
            <w:r>
              <w:rPr>
                <w:rFonts w:ascii="宋体" w:hAnsi="宋体" w:hint="eastAsia"/>
              </w:rPr>
              <w:t>0.003</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D5EF45" w14:textId="77777777" w:rsidR="00297339" w:rsidRDefault="00297339">
            <w:pPr>
              <w:jc w:val="right"/>
            </w:pPr>
            <w:r>
              <w:rPr>
                <w:rFonts w:ascii="宋体" w:hAnsi="宋体" w:hint="eastAsia"/>
              </w:rPr>
              <w:t>31.569</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48FDE9" w14:textId="77777777" w:rsidR="00297339" w:rsidRDefault="00297339">
            <w:pPr>
              <w:jc w:val="right"/>
            </w:pPr>
            <w:r>
              <w:rPr>
                <w:rFonts w:ascii="宋体" w:hAnsi="宋体" w:hint="eastAsia"/>
              </w:rPr>
              <w:t>0.001</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41B74D" w14:textId="77777777" w:rsidR="00297339" w:rsidRDefault="00297339">
            <w:pPr>
              <w:jc w:val="right"/>
            </w:pPr>
            <w:r>
              <w:rPr>
                <w:rFonts w:ascii="宋体" w:hAnsi="宋体" w:hint="eastAsia"/>
              </w:rPr>
              <w:t>25.532</w:t>
            </w:r>
            <w:r>
              <w:rPr>
                <w:rFonts w:ascii="宋体" w:hAnsi="宋体" w:hint="eastAsia"/>
              </w:rPr>
              <w:t>6</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21CEC6" w14:textId="77777777" w:rsidR="00297339" w:rsidRDefault="00297339">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r>
    </w:tbl>
    <w:p w14:paraId="143F8996" w14:textId="77777777" w:rsidR="00297339" w:rsidRDefault="00297339">
      <w:pPr>
        <w:spacing w:line="360" w:lineRule="auto"/>
        <w:jc w:val="center"/>
        <w:divId w:val="1469125983"/>
      </w:pPr>
      <w:r>
        <w:rPr>
          <w:rFonts w:ascii="宋体" w:hAnsi="宋体" w:hint="eastAsia"/>
        </w:rPr>
        <w:t>摩根货币</w:t>
      </w:r>
      <w:r>
        <w:rPr>
          <w:rFonts w:ascii="宋体" w:hAnsi="宋体" w:hint="eastAsia"/>
        </w:rPr>
        <w:t>B</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14:paraId="1906F243" w14:textId="77777777">
        <w:trPr>
          <w:divId w:val="146912598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48E0A45" w14:textId="77777777" w:rsidR="00297339" w:rsidRDefault="00297339">
            <w:pPr>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82CEB34" w14:textId="77777777" w:rsidR="00297339" w:rsidRDefault="00297339">
            <w:pPr>
              <w:jc w:val="center"/>
            </w:pPr>
            <w:r>
              <w:rPr>
                <w:rFonts w:ascii="宋体" w:hAnsi="宋体" w:hint="eastAsia"/>
              </w:rPr>
              <w:t>净值收益率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E47EE00" w14:textId="77777777" w:rsidR="00297339" w:rsidRDefault="00297339">
            <w:pPr>
              <w:jc w:val="center"/>
            </w:pPr>
            <w:r>
              <w:rPr>
                <w:rFonts w:ascii="宋体" w:hAnsi="宋体" w:hint="eastAsia"/>
              </w:rPr>
              <w:t>净值收益率标准差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882541D" w14:textId="77777777" w:rsidR="00297339" w:rsidRDefault="00297339">
            <w:pPr>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AE19568" w14:textId="77777777" w:rsidR="00297339" w:rsidRDefault="00297339">
            <w:pPr>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1B2D8B74" w14:textId="77777777" w:rsidR="00297339" w:rsidRDefault="00297339">
            <w:pPr>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D4B9E5C" w14:textId="77777777" w:rsidR="00297339" w:rsidRDefault="00297339">
            <w:pPr>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14:paraId="3C9E03ED"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88A8B7" w14:textId="77777777" w:rsidR="00297339" w:rsidRDefault="00297339">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BD4D0C" w14:textId="77777777" w:rsidR="00297339" w:rsidRDefault="00297339">
            <w:pPr>
              <w:jc w:val="right"/>
            </w:pPr>
            <w:r>
              <w:rPr>
                <w:rFonts w:ascii="宋体" w:hAnsi="宋体" w:hint="eastAsia"/>
              </w:rPr>
              <w:t>0.273</w:t>
            </w:r>
            <w:r>
              <w:rPr>
                <w:rFonts w:ascii="宋体" w:hAnsi="宋体" w:hint="eastAsia"/>
              </w:rPr>
              <w:t>7</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4193A9"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CA8D1F" w14:textId="77777777" w:rsidR="00297339" w:rsidRDefault="00297339">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947FC2"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F5F05F" w14:textId="77777777" w:rsidR="00297339" w:rsidRDefault="00297339">
            <w:pPr>
              <w:jc w:val="right"/>
            </w:pPr>
            <w:r>
              <w:rPr>
                <w:rFonts w:ascii="宋体" w:hAnsi="宋体" w:hint="eastAsia"/>
              </w:rPr>
              <w:t>-0.062</w:t>
            </w:r>
            <w:r>
              <w:rPr>
                <w:rFonts w:ascii="宋体" w:hAnsi="宋体" w:hint="eastAsia"/>
              </w:rPr>
              <w:t>9</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135483"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7D00C178"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0968F3" w14:textId="77777777" w:rsidR="00297339" w:rsidRDefault="00297339">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C018E" w14:textId="77777777" w:rsidR="00297339" w:rsidRDefault="00297339">
            <w:pPr>
              <w:jc w:val="right"/>
            </w:pPr>
            <w:r>
              <w:rPr>
                <w:rFonts w:ascii="宋体" w:hAnsi="宋体" w:hint="eastAsia"/>
              </w:rPr>
              <w:t>0.570</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A45ECE"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D5E3D9" w14:textId="77777777" w:rsidR="00297339" w:rsidRDefault="00297339">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92BB99"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33A629" w14:textId="77777777" w:rsidR="00297339" w:rsidRDefault="00297339">
            <w:pPr>
              <w:jc w:val="right"/>
            </w:pPr>
            <w:r>
              <w:rPr>
                <w:rFonts w:ascii="宋体" w:hAnsi="宋体" w:hint="eastAsia"/>
              </w:rPr>
              <w:t>-0.099</w:t>
            </w:r>
            <w:r>
              <w:rPr>
                <w:rFonts w:ascii="宋体" w:hAnsi="宋体" w:hint="eastAsia"/>
              </w:rPr>
              <w:t>3</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7A5AF7"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478E9DF6"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0B0FA8" w14:textId="77777777" w:rsidR="00297339" w:rsidRDefault="00297339">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46BA2" w14:textId="77777777" w:rsidR="00297339" w:rsidRDefault="00297339">
            <w:pPr>
              <w:jc w:val="right"/>
            </w:pPr>
            <w:r>
              <w:rPr>
                <w:rFonts w:ascii="宋体" w:hAnsi="宋体" w:hint="eastAsia"/>
              </w:rPr>
              <w:t>1.192</w:t>
            </w:r>
            <w:r>
              <w:rPr>
                <w:rFonts w:ascii="宋体" w:hAnsi="宋体" w:hint="eastAsia"/>
              </w:rPr>
              <w:t>9</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820A41"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D048BE" w14:textId="77777777" w:rsidR="00297339" w:rsidRDefault="00297339">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834E6F"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64AEA6" w14:textId="77777777" w:rsidR="00297339" w:rsidRDefault="00297339">
            <w:pPr>
              <w:jc w:val="right"/>
            </w:pPr>
            <w:r>
              <w:rPr>
                <w:rFonts w:ascii="宋体" w:hAnsi="宋体" w:hint="eastAsia"/>
              </w:rPr>
              <w:t>-0.157</w:t>
            </w:r>
            <w:r>
              <w:rPr>
                <w:rFonts w:ascii="宋体" w:hAnsi="宋体" w:hint="eastAsia"/>
              </w:rPr>
              <w:t>1</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8CFB38"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r>
      <w:tr w:rsidR="00000000" w14:paraId="555D0DC8"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4EC1B4" w14:textId="77777777" w:rsidR="00297339" w:rsidRDefault="00297339">
            <w:pPr>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6A0056" w14:textId="77777777" w:rsidR="00297339" w:rsidRDefault="00297339">
            <w:pPr>
              <w:jc w:val="right"/>
            </w:pPr>
            <w:r>
              <w:rPr>
                <w:rFonts w:ascii="宋体" w:hAnsi="宋体" w:hint="eastAsia"/>
              </w:rPr>
              <w:t>4.633</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9BDD4C" w14:textId="77777777" w:rsidR="00297339" w:rsidRDefault="00297339">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85A8C4" w14:textId="77777777" w:rsidR="00297339" w:rsidRDefault="00297339">
            <w:pPr>
              <w:jc w:val="right"/>
            </w:pPr>
            <w:r>
              <w:rPr>
                <w:rFonts w:ascii="宋体" w:hAnsi="宋体" w:hint="eastAsia"/>
              </w:rPr>
              <w:t>4.050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A8404C"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B755F7" w14:textId="77777777" w:rsidR="00297339" w:rsidRDefault="00297339">
            <w:pPr>
              <w:jc w:val="right"/>
            </w:pPr>
            <w:r>
              <w:rPr>
                <w:rFonts w:ascii="宋体" w:hAnsi="宋体" w:hint="eastAsia"/>
              </w:rPr>
              <w:t>0.583</w:t>
            </w:r>
            <w:r>
              <w:rPr>
                <w:rFonts w:ascii="宋体" w:hAnsi="宋体" w:hint="eastAsia"/>
              </w:rPr>
              <w:t>2</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699A9C" w14:textId="77777777" w:rsidR="00297339" w:rsidRDefault="00297339">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r>
      <w:tr w:rsidR="00000000" w14:paraId="1FE8EA60"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6884F" w14:textId="77777777" w:rsidR="00297339" w:rsidRDefault="00297339">
            <w:pPr>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082E58" w14:textId="77777777" w:rsidR="00297339" w:rsidRDefault="00297339">
            <w:pPr>
              <w:jc w:val="right"/>
            </w:pPr>
            <w:r>
              <w:rPr>
                <w:rFonts w:ascii="宋体" w:hAnsi="宋体" w:hint="eastAsia"/>
              </w:rPr>
              <w:t>8.653</w:t>
            </w:r>
            <w:r>
              <w:rPr>
                <w:rFonts w:ascii="宋体" w:hAnsi="宋体" w:hint="eastAsia"/>
              </w:rPr>
              <w:t>9</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E6B253" w14:textId="77777777" w:rsidR="00297339" w:rsidRDefault="00297339">
            <w:pPr>
              <w:jc w:val="right"/>
            </w:pPr>
            <w:r>
              <w:rPr>
                <w:rFonts w:ascii="宋体" w:hAnsi="宋体" w:hint="eastAsia"/>
              </w:rPr>
              <w:t>0.001</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53D126" w14:textId="77777777" w:rsidR="00297339" w:rsidRDefault="00297339">
            <w:pPr>
              <w:jc w:val="right"/>
            </w:pPr>
            <w:r>
              <w:rPr>
                <w:rFonts w:ascii="宋体" w:hAnsi="宋体" w:hint="eastAsia"/>
              </w:rPr>
              <w:t>6.750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B8515"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7D4E37" w14:textId="77777777" w:rsidR="00297339" w:rsidRDefault="00297339">
            <w:pPr>
              <w:jc w:val="right"/>
            </w:pPr>
            <w:r>
              <w:rPr>
                <w:rFonts w:ascii="宋体" w:hAnsi="宋体" w:hint="eastAsia"/>
              </w:rPr>
              <w:t>1.903</w:t>
            </w:r>
            <w:r>
              <w:rPr>
                <w:rFonts w:ascii="宋体" w:hAnsi="宋体" w:hint="eastAsia"/>
              </w:rPr>
              <w:t>9</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2EA126" w14:textId="77777777" w:rsidR="00297339" w:rsidRDefault="00297339">
            <w:pPr>
              <w:jc w:val="right"/>
            </w:pPr>
            <w:r>
              <w:rPr>
                <w:rFonts w:ascii="宋体" w:hAnsi="宋体" w:hint="eastAsia"/>
              </w:rPr>
              <w:t>0.001</w:t>
            </w:r>
            <w:r>
              <w:rPr>
                <w:rFonts w:ascii="宋体" w:hAnsi="宋体" w:hint="eastAsia"/>
              </w:rPr>
              <w:t>0</w:t>
            </w:r>
            <w:r>
              <w:rPr>
                <w:rFonts w:ascii="宋体" w:hAnsi="宋体" w:hint="eastAsia"/>
                <w:szCs w:val="21"/>
              </w:rPr>
              <w:t>%</w:t>
            </w:r>
            <w:r>
              <w:rPr>
                <w:rFonts w:ascii="宋体" w:hAnsi="宋体" w:hint="eastAsia"/>
              </w:rPr>
              <w:t xml:space="preserve"> </w:t>
            </w:r>
          </w:p>
        </w:tc>
      </w:tr>
      <w:tr w:rsidR="00000000" w14:paraId="28A6C5DF"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7427DC" w14:textId="77777777" w:rsidR="00297339" w:rsidRDefault="00297339">
            <w:pPr>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2A0B9A" w14:textId="77777777" w:rsidR="00297339" w:rsidRDefault="00297339">
            <w:pPr>
              <w:jc w:val="right"/>
            </w:pPr>
            <w:r>
              <w:rPr>
                <w:rFonts w:ascii="宋体" w:hAnsi="宋体" w:hint="eastAsia"/>
              </w:rPr>
              <w:t>13.407</w:t>
            </w:r>
            <w:r>
              <w:rPr>
                <w:rFonts w:ascii="宋体" w:hAnsi="宋体" w:hint="eastAsia"/>
              </w:rPr>
              <w:t>6</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0BBCE8" w14:textId="77777777" w:rsidR="00297339" w:rsidRDefault="00297339">
            <w:pPr>
              <w:jc w:val="right"/>
            </w:pPr>
            <w:r>
              <w:rPr>
                <w:rFonts w:ascii="宋体" w:hAnsi="宋体" w:hint="eastAsia"/>
              </w:rPr>
              <w:t>0.001</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5ADF54" w14:textId="77777777" w:rsidR="00297339" w:rsidRDefault="00297339">
            <w:pPr>
              <w:jc w:val="right"/>
            </w:pPr>
            <w:r>
              <w:rPr>
                <w:rFonts w:ascii="宋体" w:hAnsi="宋体" w:hint="eastAsia"/>
              </w:rPr>
              <w:t>9.450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68B8F"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94B1F5" w14:textId="77777777" w:rsidR="00297339" w:rsidRDefault="00297339">
            <w:pPr>
              <w:jc w:val="right"/>
            </w:pPr>
            <w:r>
              <w:rPr>
                <w:rFonts w:ascii="宋体" w:hAnsi="宋体" w:hint="eastAsia"/>
              </w:rPr>
              <w:t>3.957</w:t>
            </w:r>
            <w:r>
              <w:rPr>
                <w:rFonts w:ascii="宋体" w:hAnsi="宋体" w:hint="eastAsia"/>
              </w:rPr>
              <w:t>6</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7BE902" w14:textId="77777777" w:rsidR="00297339" w:rsidRDefault="00297339">
            <w:pPr>
              <w:jc w:val="right"/>
            </w:pPr>
            <w:r>
              <w:rPr>
                <w:rFonts w:ascii="宋体" w:hAnsi="宋体" w:hint="eastAsia"/>
              </w:rPr>
              <w:t>0.001</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5387E9FB"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01D52E" w14:textId="77777777" w:rsidR="00297339" w:rsidRDefault="00297339">
            <w:pPr>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5BFF08" w14:textId="77777777" w:rsidR="00297339" w:rsidRDefault="00297339">
            <w:pPr>
              <w:jc w:val="right"/>
            </w:pPr>
            <w:r>
              <w:rPr>
                <w:rFonts w:ascii="宋体" w:hAnsi="宋体" w:hint="eastAsia"/>
              </w:rPr>
              <w:t>24.286</w:t>
            </w:r>
            <w:r>
              <w:rPr>
                <w:rFonts w:ascii="宋体" w:hAnsi="宋体" w:hint="eastAsia"/>
              </w:rPr>
              <w:t>4</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53AE07" w14:textId="77777777" w:rsidR="00297339" w:rsidRDefault="00297339">
            <w:pPr>
              <w:jc w:val="right"/>
            </w:pPr>
            <w:r>
              <w:rPr>
                <w:rFonts w:ascii="宋体" w:hAnsi="宋体" w:hint="eastAsia"/>
              </w:rPr>
              <w:t>0.002</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47E708" w14:textId="77777777" w:rsidR="00297339" w:rsidRDefault="00297339">
            <w:pPr>
              <w:jc w:val="right"/>
            </w:pPr>
            <w:r>
              <w:rPr>
                <w:rFonts w:ascii="宋体" w:hAnsi="宋体" w:hint="eastAsia"/>
              </w:rPr>
              <w:t>13.498</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77095B"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AEADAA" w14:textId="77777777" w:rsidR="00297339" w:rsidRDefault="00297339">
            <w:pPr>
              <w:jc w:val="right"/>
            </w:pPr>
            <w:r>
              <w:rPr>
                <w:rFonts w:ascii="宋体" w:hAnsi="宋体" w:hint="eastAsia"/>
              </w:rPr>
              <w:t>10.788</w:t>
            </w:r>
            <w:r>
              <w:rPr>
                <w:rFonts w:ascii="宋体" w:hAnsi="宋体" w:hint="eastAsia"/>
              </w:rPr>
              <w:t>3</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494925" w14:textId="77777777" w:rsidR="00297339" w:rsidRDefault="00297339">
            <w:pPr>
              <w:jc w:val="right"/>
            </w:pPr>
            <w:r>
              <w:rPr>
                <w:rFonts w:ascii="宋体" w:hAnsi="宋体" w:hint="eastAsia"/>
              </w:rPr>
              <w:t>0.002</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6DC64483" w14:textId="77777777">
        <w:trPr>
          <w:divId w:val="14691259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281E59" w14:textId="77777777" w:rsidR="00297339" w:rsidRDefault="00297339">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20FFD8" w14:textId="77777777" w:rsidR="00297339" w:rsidRDefault="00297339">
            <w:pPr>
              <w:jc w:val="right"/>
            </w:pPr>
            <w:r>
              <w:rPr>
                <w:rFonts w:ascii="宋体" w:hAnsi="宋体" w:hint="eastAsia"/>
              </w:rPr>
              <w:t>65.297</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03CE33" w14:textId="77777777" w:rsidR="00297339" w:rsidRDefault="00297339">
            <w:pPr>
              <w:jc w:val="right"/>
            </w:pPr>
            <w:r>
              <w:rPr>
                <w:rFonts w:ascii="宋体" w:hAnsi="宋体" w:hint="eastAsia"/>
              </w:rPr>
              <w:t>0.003</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A2E02" w14:textId="77777777" w:rsidR="00297339" w:rsidRDefault="00297339">
            <w:pPr>
              <w:jc w:val="right"/>
            </w:pPr>
            <w:r>
              <w:rPr>
                <w:rFonts w:ascii="宋体" w:hAnsi="宋体" w:hint="eastAsia"/>
              </w:rPr>
              <w:t>31.569</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3AE08" w14:textId="77777777" w:rsidR="00297339" w:rsidRDefault="00297339">
            <w:pPr>
              <w:jc w:val="right"/>
            </w:pPr>
            <w:r>
              <w:rPr>
                <w:rFonts w:ascii="宋体" w:hAnsi="宋体" w:hint="eastAsia"/>
              </w:rPr>
              <w:t>0.001</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8868A8" w14:textId="77777777" w:rsidR="00297339" w:rsidRDefault="00297339">
            <w:pPr>
              <w:jc w:val="right"/>
            </w:pPr>
            <w:r>
              <w:rPr>
                <w:rFonts w:ascii="宋体" w:hAnsi="宋体" w:hint="eastAsia"/>
              </w:rPr>
              <w:t>33.727</w:t>
            </w:r>
            <w:r>
              <w:rPr>
                <w:rFonts w:ascii="宋体" w:hAnsi="宋体" w:hint="eastAsia"/>
              </w:rPr>
              <w:t>9</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23E99F" w14:textId="77777777" w:rsidR="00297339" w:rsidRDefault="00297339">
            <w:pPr>
              <w:jc w:val="right"/>
            </w:pPr>
            <w:r>
              <w:rPr>
                <w:rFonts w:ascii="宋体" w:hAnsi="宋体" w:hint="eastAsia"/>
              </w:rPr>
              <w:t>0.002</w:t>
            </w:r>
            <w:r>
              <w:rPr>
                <w:rFonts w:ascii="宋体" w:hAnsi="宋体" w:hint="eastAsia"/>
              </w:rPr>
              <w:t>0</w:t>
            </w:r>
            <w:r>
              <w:rPr>
                <w:rFonts w:ascii="宋体" w:hAnsi="宋体" w:hint="eastAsia"/>
                <w:szCs w:val="21"/>
              </w:rPr>
              <w:t>%</w:t>
            </w:r>
            <w:r>
              <w:rPr>
                <w:rFonts w:ascii="宋体" w:hAnsi="宋体" w:hint="eastAsia"/>
              </w:rPr>
              <w:t xml:space="preserve"> </w:t>
            </w:r>
          </w:p>
        </w:tc>
      </w:tr>
    </w:tbl>
    <w:p w14:paraId="6A3F47EE" w14:textId="77777777" w:rsidR="00297339" w:rsidRDefault="00297339">
      <w:pPr>
        <w:spacing w:line="360" w:lineRule="auto"/>
        <w:jc w:val="center"/>
        <w:divId w:val="2020503366"/>
      </w:pPr>
      <w:r>
        <w:rPr>
          <w:rFonts w:ascii="宋体" w:hAnsi="宋体" w:hint="eastAsia"/>
        </w:rPr>
        <w:t>摩根货币</w:t>
      </w:r>
      <w:r>
        <w:rPr>
          <w:rFonts w:ascii="宋体" w:hAnsi="宋体" w:hint="eastAsia"/>
        </w:rPr>
        <w:t>D</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14:paraId="13D34A6B" w14:textId="77777777">
        <w:trPr>
          <w:divId w:val="202050336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8B7567F" w14:textId="77777777" w:rsidR="00297339" w:rsidRDefault="00297339">
            <w:pPr>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C7E023B" w14:textId="77777777" w:rsidR="00297339" w:rsidRDefault="00297339">
            <w:pPr>
              <w:jc w:val="center"/>
            </w:pPr>
            <w:r>
              <w:rPr>
                <w:rFonts w:ascii="宋体" w:hAnsi="宋体" w:hint="eastAsia"/>
              </w:rPr>
              <w:t>净值收益率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9285ED6" w14:textId="77777777" w:rsidR="00297339" w:rsidRDefault="00297339">
            <w:pPr>
              <w:jc w:val="center"/>
            </w:pPr>
            <w:r>
              <w:rPr>
                <w:rFonts w:ascii="宋体" w:hAnsi="宋体" w:hint="eastAsia"/>
              </w:rPr>
              <w:t>净值收益率标准差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CCB0392" w14:textId="77777777" w:rsidR="00297339" w:rsidRDefault="00297339">
            <w:pPr>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354CAFC" w14:textId="77777777" w:rsidR="00297339" w:rsidRDefault="00297339">
            <w:pPr>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76FC024E" w14:textId="77777777" w:rsidR="00297339" w:rsidRDefault="00297339">
            <w:pPr>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CF16598" w14:textId="77777777" w:rsidR="00297339" w:rsidRDefault="00297339">
            <w:pPr>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14:paraId="63A32737" w14:textId="77777777">
        <w:trPr>
          <w:divId w:val="202050336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DAA850" w14:textId="77777777" w:rsidR="00297339" w:rsidRDefault="00297339">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7DCCD" w14:textId="77777777" w:rsidR="00297339" w:rsidRDefault="00297339">
            <w:pPr>
              <w:jc w:val="right"/>
            </w:pPr>
            <w:r>
              <w:rPr>
                <w:rFonts w:ascii="宋体" w:hAnsi="宋体" w:hint="eastAsia"/>
              </w:rPr>
              <w:t>0.224</w:t>
            </w:r>
            <w:r>
              <w:rPr>
                <w:rFonts w:ascii="宋体" w:hAnsi="宋体" w:hint="eastAsia"/>
              </w:rPr>
              <w:t>1</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5E9936"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88674" w14:textId="77777777" w:rsidR="00297339" w:rsidRDefault="00297339">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BB082E"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357FBD" w14:textId="77777777" w:rsidR="00297339" w:rsidRDefault="00297339">
            <w:pPr>
              <w:jc w:val="right"/>
            </w:pPr>
            <w:r>
              <w:rPr>
                <w:rFonts w:ascii="宋体" w:hAnsi="宋体" w:hint="eastAsia"/>
              </w:rPr>
              <w:t>-0.112</w:t>
            </w:r>
            <w:r>
              <w:rPr>
                <w:rFonts w:ascii="宋体" w:hAnsi="宋体" w:hint="eastAsia"/>
              </w:rPr>
              <w:t>5</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7243E3" w14:textId="77777777" w:rsidR="00297339" w:rsidRDefault="00297339">
            <w:pPr>
              <w:jc w:val="right"/>
            </w:pPr>
            <w:r>
              <w:rPr>
                <w:rFonts w:ascii="宋体" w:hAnsi="宋体" w:hint="eastAsia"/>
              </w:rPr>
              <w:t>0.000</w:t>
            </w:r>
            <w:r>
              <w:rPr>
                <w:rFonts w:ascii="宋体" w:hAnsi="宋体" w:hint="eastAsia"/>
              </w:rPr>
              <w:t>2</w:t>
            </w:r>
            <w:r>
              <w:rPr>
                <w:rFonts w:ascii="宋体" w:hAnsi="宋体" w:hint="eastAsia"/>
                <w:szCs w:val="21"/>
              </w:rPr>
              <w:t>%</w:t>
            </w:r>
            <w:r>
              <w:rPr>
                <w:rFonts w:ascii="宋体" w:hAnsi="宋体" w:hint="eastAsia"/>
              </w:rPr>
              <w:t xml:space="preserve"> </w:t>
            </w:r>
          </w:p>
        </w:tc>
      </w:tr>
      <w:tr w:rsidR="00000000" w14:paraId="65DAA8C3" w14:textId="77777777">
        <w:trPr>
          <w:divId w:val="202050336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245B53" w14:textId="77777777" w:rsidR="00297339" w:rsidRDefault="00297339">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D039AB" w14:textId="77777777" w:rsidR="00297339" w:rsidRDefault="00297339">
            <w:pPr>
              <w:jc w:val="right"/>
            </w:pPr>
            <w:r>
              <w:rPr>
                <w:rFonts w:ascii="宋体" w:hAnsi="宋体" w:hint="eastAsia"/>
              </w:rPr>
              <w:t>0.471</w:t>
            </w:r>
            <w:r>
              <w:rPr>
                <w:rFonts w:ascii="宋体" w:hAnsi="宋体" w:hint="eastAsia"/>
              </w:rPr>
              <w:t>1</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415000" w14:textId="77777777" w:rsidR="00297339" w:rsidRDefault="00297339">
            <w:pPr>
              <w:jc w:val="right"/>
            </w:pPr>
            <w:r>
              <w:rPr>
                <w:rFonts w:ascii="宋体" w:hAnsi="宋体" w:hint="eastAsia"/>
              </w:rPr>
              <w:t>0.000</w:t>
            </w:r>
            <w:r>
              <w:rPr>
                <w:rFonts w:ascii="宋体" w:hAnsi="宋体" w:hint="eastAsia"/>
              </w:rPr>
              <w:t>3</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A70C01" w14:textId="77777777" w:rsidR="00297339" w:rsidRDefault="00297339">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8473E1"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5E5FB1" w14:textId="77777777" w:rsidR="00297339" w:rsidRDefault="00297339">
            <w:pPr>
              <w:jc w:val="right"/>
            </w:pPr>
            <w:r>
              <w:rPr>
                <w:rFonts w:ascii="宋体" w:hAnsi="宋体" w:hint="eastAsia"/>
              </w:rPr>
              <w:t>-0.198</w:t>
            </w:r>
            <w:r>
              <w:rPr>
                <w:rFonts w:ascii="宋体" w:hAnsi="宋体" w:hint="eastAsia"/>
              </w:rPr>
              <w:t>4</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8A0B27" w14:textId="77777777" w:rsidR="00297339" w:rsidRDefault="00297339">
            <w:pPr>
              <w:jc w:val="right"/>
            </w:pPr>
            <w:r>
              <w:rPr>
                <w:rFonts w:ascii="宋体" w:hAnsi="宋体" w:hint="eastAsia"/>
              </w:rPr>
              <w:t>0.000</w:t>
            </w:r>
            <w:r>
              <w:rPr>
                <w:rFonts w:ascii="宋体" w:hAnsi="宋体" w:hint="eastAsia"/>
              </w:rPr>
              <w:t>3</w:t>
            </w:r>
            <w:r>
              <w:rPr>
                <w:rFonts w:ascii="宋体" w:hAnsi="宋体" w:hint="eastAsia"/>
                <w:szCs w:val="21"/>
              </w:rPr>
              <w:t>%</w:t>
            </w:r>
            <w:r>
              <w:rPr>
                <w:rFonts w:ascii="宋体" w:hAnsi="宋体" w:hint="eastAsia"/>
              </w:rPr>
              <w:t xml:space="preserve"> </w:t>
            </w:r>
          </w:p>
        </w:tc>
      </w:tr>
      <w:tr w:rsidR="00000000" w14:paraId="5EF99787" w14:textId="77777777">
        <w:trPr>
          <w:divId w:val="202050336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8939A1" w14:textId="77777777" w:rsidR="00297339" w:rsidRDefault="00297339">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748178" w14:textId="77777777" w:rsidR="00297339" w:rsidRDefault="00297339">
            <w:pPr>
              <w:jc w:val="right"/>
            </w:pPr>
            <w:r>
              <w:rPr>
                <w:rFonts w:ascii="宋体" w:hAnsi="宋体" w:hint="eastAsia"/>
              </w:rPr>
              <w:t>0.993</w:t>
            </w:r>
            <w:r>
              <w:rPr>
                <w:rFonts w:ascii="宋体" w:hAnsi="宋体" w:hint="eastAsia"/>
              </w:rPr>
              <w:t>4</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97CA56"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3A14E4" w14:textId="77777777" w:rsidR="00297339" w:rsidRDefault="00297339">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404BE3"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AC343B" w14:textId="77777777" w:rsidR="00297339" w:rsidRDefault="00297339">
            <w:pPr>
              <w:jc w:val="right"/>
            </w:pPr>
            <w:r>
              <w:rPr>
                <w:rFonts w:ascii="宋体" w:hAnsi="宋体" w:hint="eastAsia"/>
              </w:rPr>
              <w:t>-0.356</w:t>
            </w:r>
            <w:r>
              <w:rPr>
                <w:rFonts w:ascii="宋体" w:hAnsi="宋体" w:hint="eastAsia"/>
              </w:rPr>
              <w:t>6</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5CA382"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r>
      <w:tr w:rsidR="00000000" w14:paraId="07988A30" w14:textId="77777777">
        <w:trPr>
          <w:divId w:val="202050336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370610" w14:textId="77777777" w:rsidR="00297339" w:rsidRDefault="00297339">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F05C7E" w14:textId="77777777" w:rsidR="00297339" w:rsidRDefault="00297339">
            <w:pPr>
              <w:jc w:val="right"/>
            </w:pPr>
            <w:r>
              <w:rPr>
                <w:rFonts w:ascii="宋体" w:hAnsi="宋体" w:hint="eastAsia"/>
              </w:rPr>
              <w:t>1.107</w:t>
            </w:r>
            <w:r>
              <w:rPr>
                <w:rFonts w:ascii="宋体" w:hAnsi="宋体" w:hint="eastAsia"/>
              </w:rPr>
              <w:t>9</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192EF4"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B3709" w14:textId="77777777" w:rsidR="00297339" w:rsidRDefault="00297339">
            <w:pPr>
              <w:jc w:val="right"/>
            </w:pPr>
            <w:r>
              <w:rPr>
                <w:rFonts w:ascii="宋体" w:hAnsi="宋体" w:hint="eastAsia"/>
              </w:rPr>
              <w:t>1.472</w:t>
            </w:r>
            <w:r>
              <w:rPr>
                <w:rFonts w:ascii="宋体" w:hAnsi="宋体" w:hint="eastAsia"/>
              </w:rPr>
              <w:t>1</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EB196D" w14:textId="77777777" w:rsidR="00297339" w:rsidRDefault="00297339">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3B5D8A" w14:textId="77777777" w:rsidR="00297339" w:rsidRDefault="00297339">
            <w:pPr>
              <w:jc w:val="right"/>
            </w:pPr>
            <w:r>
              <w:rPr>
                <w:rFonts w:ascii="宋体" w:hAnsi="宋体" w:hint="eastAsia"/>
              </w:rPr>
              <w:t>-0.364</w:t>
            </w:r>
            <w:r>
              <w:rPr>
                <w:rFonts w:ascii="宋体" w:hAnsi="宋体" w:hint="eastAsia"/>
              </w:rPr>
              <w:t>2</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804309" w14:textId="77777777" w:rsidR="00297339" w:rsidRDefault="00297339">
            <w:pPr>
              <w:jc w:val="right"/>
            </w:pPr>
            <w:r>
              <w:rPr>
                <w:rFonts w:ascii="宋体" w:hAnsi="宋体" w:hint="eastAsia"/>
              </w:rPr>
              <w:t>0.000</w:t>
            </w:r>
            <w:r>
              <w:rPr>
                <w:rFonts w:ascii="宋体" w:hAnsi="宋体" w:hint="eastAsia"/>
              </w:rPr>
              <w:t>4</w:t>
            </w:r>
            <w:r>
              <w:rPr>
                <w:rFonts w:ascii="宋体" w:hAnsi="宋体" w:hint="eastAsia"/>
                <w:szCs w:val="21"/>
              </w:rPr>
              <w:t>%</w:t>
            </w:r>
            <w:r>
              <w:rPr>
                <w:rFonts w:ascii="宋体" w:hAnsi="宋体" w:hint="eastAsia"/>
              </w:rPr>
              <w:t xml:space="preserve"> </w:t>
            </w:r>
          </w:p>
        </w:tc>
      </w:tr>
    </w:tbl>
    <w:p w14:paraId="01FA05B8" w14:textId="77777777" w:rsidR="00297339" w:rsidRDefault="00297339">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lang w:eastAsia="zh-Hans"/>
        </w:rPr>
        <w:t>本基金收益分配按月结转份额</w:t>
      </w:r>
      <w:r>
        <w:rPr>
          <w:rFonts w:ascii="宋体" w:hAnsi="宋体" w:hint="eastAsia"/>
          <w:szCs w:val="21"/>
          <w:lang w:eastAsia="zh-Hans"/>
        </w:rPr>
        <w:t>。</w:t>
      </w:r>
    </w:p>
    <w:p w14:paraId="6FBA12BF" w14:textId="77777777" w:rsidR="00297339" w:rsidRDefault="00297339">
      <w:pPr>
        <w:pStyle w:val="XBRLTitle3"/>
        <w:spacing w:before="156"/>
        <w:ind w:left="0"/>
      </w:pPr>
      <w:bookmarkStart w:id="50" w:name="_Toc514160331"/>
      <w:bookmarkStart w:id="51" w:name="_Toc512434773"/>
      <w:bookmarkStart w:id="52" w:name="_Toc497902417"/>
      <w:r>
        <w:rPr>
          <w:rFonts w:hAnsi="宋体" w:hint="eastAsia"/>
        </w:rPr>
        <w:t>自基金合同生效以</w:t>
      </w:r>
      <w:r>
        <w:rPr>
          <w:rFonts w:hAnsi="宋体" w:hint="eastAsia"/>
        </w:rPr>
        <w:t>来</w:t>
      </w:r>
      <w:r>
        <w:rPr>
          <w:rFonts w:hAnsi="宋体" w:hint="eastAsia"/>
        </w:rPr>
        <w:t>基金累计净值收益率变动及其与同期业绩比较基准收益率变动的比</w:t>
      </w:r>
      <w:r>
        <w:rPr>
          <w:rFonts w:hAnsi="宋体" w:hint="eastAsia"/>
        </w:rPr>
        <w:t>较</w:t>
      </w:r>
      <w:bookmarkEnd w:id="50"/>
      <w:bookmarkEnd w:id="51"/>
      <w:bookmarkEnd w:id="52"/>
      <w:r>
        <w:rPr>
          <w:rFonts w:hAnsi="宋体" w:hint="eastAsia"/>
        </w:rPr>
        <w:t xml:space="preserve"> </w:t>
      </w:r>
    </w:p>
    <w:p w14:paraId="506E1E5A" w14:textId="77777777" w:rsidR="00297339" w:rsidRDefault="00297339">
      <w:pPr>
        <w:spacing w:line="360" w:lineRule="auto"/>
        <w:jc w:val="left"/>
        <w:divId w:val="184371056"/>
        <w:rPr>
          <w:rFonts w:hint="eastAsia"/>
        </w:rPr>
      </w:pPr>
      <w:bookmarkStart w:id="53" w:name="m07_04_07_09_tab"/>
      <w:bookmarkStart w:id="54" w:name="m07_04_07_09"/>
      <w:bookmarkStart w:id="55" w:name="m01_01"/>
      <w:r>
        <w:rPr>
          <w:rFonts w:ascii="宋体" w:hAnsi="宋体" w:hint="eastAsia"/>
          <w:noProof/>
        </w:rPr>
        <w:drawing>
          <wp:inline distT="0" distB="0" distL="0" distR="0" wp14:anchorId="715462C4" wp14:editId="4D5DEF37">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2B8F41EE" w14:textId="77777777" w:rsidR="00297339" w:rsidRDefault="00297339">
      <w:pPr>
        <w:spacing w:line="360" w:lineRule="auto"/>
        <w:jc w:val="left"/>
        <w:divId w:val="638538204"/>
      </w:pPr>
      <w:r>
        <w:rPr>
          <w:rFonts w:ascii="宋体" w:hAnsi="宋体" w:hint="eastAsia"/>
          <w:noProof/>
        </w:rPr>
        <w:drawing>
          <wp:inline distT="0" distB="0" distL="0" distR="0" wp14:anchorId="27AEEE1E" wp14:editId="7CF1C644">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31E11C22" w14:textId="77777777" w:rsidR="00297339" w:rsidRDefault="00297339">
      <w:pPr>
        <w:spacing w:line="360" w:lineRule="auto"/>
        <w:jc w:val="left"/>
        <w:divId w:val="346176697"/>
      </w:pPr>
      <w:r>
        <w:rPr>
          <w:rFonts w:ascii="宋体" w:hAnsi="宋体" w:hint="eastAsia"/>
          <w:noProof/>
        </w:rPr>
        <w:drawing>
          <wp:inline distT="0" distB="0" distL="0" distR="0" wp14:anchorId="625028F2" wp14:editId="383FAAB3">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24010192" w14:textId="77777777" w:rsidR="00297339" w:rsidRDefault="00297339">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2005</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2025</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日起增加</w:t>
      </w:r>
      <w:r>
        <w:rPr>
          <w:rFonts w:ascii="宋体" w:hAnsi="宋体" w:hint="eastAsia"/>
          <w:lang w:eastAsia="zh-Hans"/>
        </w:rPr>
        <w:t>D</w:t>
      </w:r>
      <w:r>
        <w:rPr>
          <w:rFonts w:ascii="宋体" w:hAnsi="宋体" w:hint="eastAsia"/>
          <w:lang w:eastAsia="zh-Hans"/>
        </w:rPr>
        <w:t>类份额，相关数据按实际存续期计算</w:t>
      </w:r>
      <w:r>
        <w:rPr>
          <w:rFonts w:ascii="宋体" w:hAnsi="宋体" w:hint="eastAsia"/>
          <w:lang w:eastAsia="zh-Hans"/>
        </w:rPr>
        <w:t>。</w:t>
      </w:r>
      <w:r>
        <w:rPr>
          <w:rFonts w:ascii="宋体" w:hAnsi="宋体" w:hint="eastAsia"/>
          <w:kern w:val="0"/>
          <w:lang w:eastAsia="zh-Hans"/>
        </w:rPr>
        <w:t xml:space="preserve"> </w:t>
      </w:r>
      <w:bookmarkEnd w:id="53"/>
      <w:bookmarkEnd w:id="54"/>
      <w:bookmarkEnd w:id="55"/>
    </w:p>
    <w:p w14:paraId="55A600E0" w14:textId="77777777" w:rsidR="00297339" w:rsidRDefault="00297339">
      <w:pPr>
        <w:pStyle w:val="XBRLTitle1"/>
        <w:spacing w:before="156"/>
        <w:ind w:left="425"/>
      </w:pPr>
      <w:bookmarkStart w:id="56" w:name="_Toc514160332"/>
      <w:bookmarkStart w:id="57" w:name="_Toc512434223"/>
      <w:bookmarkStart w:id="58" w:name="_Toc512432266"/>
      <w:bookmarkStart w:id="59" w:name="_Toc497902418"/>
      <w:bookmarkStart w:id="60" w:name="_Toc438646458"/>
      <w:bookmarkStart w:id="61" w:name="_Toc512432452"/>
      <w:r>
        <w:rPr>
          <w:rFonts w:hAnsi="宋体" w:hint="eastAsia"/>
        </w:rPr>
        <w:t>管理人报</w:t>
      </w:r>
      <w:r>
        <w:rPr>
          <w:rFonts w:hAnsi="宋体" w:hint="eastAsia"/>
        </w:rPr>
        <w:t>告</w:t>
      </w:r>
      <w:bookmarkEnd w:id="56"/>
      <w:bookmarkEnd w:id="57"/>
      <w:bookmarkEnd w:id="58"/>
      <w:bookmarkEnd w:id="59"/>
      <w:bookmarkEnd w:id="60"/>
      <w:bookmarkEnd w:id="61"/>
      <w:r>
        <w:rPr>
          <w:rFonts w:hAnsi="宋体" w:hint="eastAsia"/>
        </w:rPr>
        <w:t xml:space="preserve"> </w:t>
      </w:r>
    </w:p>
    <w:p w14:paraId="5C7C6C1D" w14:textId="77777777" w:rsidR="00297339" w:rsidRDefault="00297339">
      <w:pPr>
        <w:pStyle w:val="XBRLTitle2"/>
        <w:spacing w:before="156"/>
        <w:ind w:left="454"/>
        <w:rPr>
          <w:rFonts w:hint="eastAsia"/>
        </w:rPr>
      </w:pPr>
      <w:bookmarkStart w:id="62" w:name="_Toc514160333"/>
      <w:bookmarkStart w:id="63" w:name="_Toc512434224"/>
      <w:bookmarkStart w:id="64" w:name="_Toc512432267"/>
      <w:bookmarkStart w:id="65" w:name="_Toc497902419"/>
      <w:bookmarkStart w:id="66" w:name="_Toc438646459"/>
      <w:bookmarkStart w:id="67" w:name="_Toc512432453"/>
      <w:bookmarkStart w:id="68" w:name="m401"/>
      <w:r>
        <w:rPr>
          <w:rFonts w:hAnsi="宋体" w:hint="eastAsia"/>
        </w:rPr>
        <w:t>基金经理（或基金经理小组）简</w:t>
      </w:r>
      <w:r>
        <w:rPr>
          <w:rFonts w:hAnsi="宋体" w:hint="eastAsia"/>
        </w:rPr>
        <w:t>介</w:t>
      </w:r>
      <w:bookmarkEnd w:id="62"/>
      <w:bookmarkEnd w:id="63"/>
      <w:bookmarkEnd w:id="64"/>
      <w:bookmarkEnd w:id="65"/>
      <w:bookmarkEnd w:id="66"/>
      <w:bookmarkEnd w:id="6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14:paraId="17A51258" w14:textId="77777777">
        <w:trPr>
          <w:divId w:val="126098519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4C6D1A" w14:textId="77777777" w:rsidR="00297339" w:rsidRDefault="00297339">
            <w:pPr>
              <w:snapToGrid w:val="0"/>
              <w:jc w:val="center"/>
              <w:rPr>
                <w:rFonts w:hint="eastAsia"/>
              </w:rPr>
            </w:pPr>
            <w:bookmarkStart w:id="69" w:name="m04_02"/>
            <w:bookmarkEnd w:id="69"/>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024CC0" w14:textId="77777777" w:rsidR="00297339" w:rsidRDefault="0029733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470E1B" w14:textId="77777777" w:rsidR="00297339" w:rsidRDefault="0029733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51008" w14:textId="77777777" w:rsidR="00297339" w:rsidRDefault="0029733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74BDE1" w14:textId="77777777" w:rsidR="00297339" w:rsidRDefault="0029733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14:paraId="51B2CBB6" w14:textId="77777777">
        <w:trPr>
          <w:divId w:val="126098519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D76E3" w14:textId="77777777" w:rsidR="00297339" w:rsidRDefault="0029733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6AFCB" w14:textId="77777777" w:rsidR="00297339" w:rsidRDefault="0029733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12C39B" w14:textId="77777777" w:rsidR="00297339" w:rsidRDefault="0029733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E6E85F" w14:textId="77777777" w:rsidR="00297339" w:rsidRDefault="0029733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D8744" w14:textId="77777777" w:rsidR="00297339" w:rsidRDefault="0029733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AEDD4" w14:textId="77777777" w:rsidR="00297339" w:rsidRDefault="00297339">
            <w:pPr>
              <w:widowControl/>
              <w:jc w:val="left"/>
            </w:pPr>
          </w:p>
        </w:tc>
      </w:tr>
      <w:tr w:rsidR="00000000" w14:paraId="680FD7FE" w14:textId="77777777">
        <w:trPr>
          <w:divId w:val="126098519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3DDBF5" w14:textId="77777777" w:rsidR="00297339" w:rsidRDefault="00297339">
            <w:pPr>
              <w:jc w:val="center"/>
            </w:pPr>
            <w:r>
              <w:rPr>
                <w:rFonts w:ascii="宋体" w:hAnsi="宋体" w:hint="eastAsia"/>
                <w:szCs w:val="24"/>
                <w:lang w:eastAsia="zh-Hans"/>
              </w:rPr>
              <w:t>孟晨</w:t>
            </w:r>
            <w:r>
              <w:rPr>
                <w:rFonts w:ascii="宋体" w:hAnsi="宋体" w:hint="eastAsia"/>
                <w:szCs w:val="24"/>
                <w:lang w:eastAsia="zh-Hans"/>
              </w:rPr>
              <w:t>波</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2C33DA" w14:textId="77777777" w:rsidR="00297339" w:rsidRDefault="00297339">
            <w:pPr>
              <w:jc w:val="left"/>
            </w:pPr>
            <w:r>
              <w:rPr>
                <w:rFonts w:ascii="宋体" w:hAnsi="宋体" w:hint="eastAsia"/>
                <w:szCs w:val="24"/>
                <w:lang w:eastAsia="zh-Hans"/>
              </w:rPr>
              <w:t>本基金基金经理、货币市场投资部总监、总经理助</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CDF09C" w14:textId="77777777" w:rsidR="00297339" w:rsidRDefault="00297339">
            <w:pPr>
              <w:jc w:val="center"/>
            </w:pPr>
            <w:r>
              <w:rPr>
                <w:rFonts w:ascii="宋体" w:hAnsi="宋体" w:hint="eastAsia"/>
                <w:szCs w:val="24"/>
                <w:lang w:eastAsia="zh-Hans"/>
              </w:rPr>
              <w:t>2009</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947647" w14:textId="77777777" w:rsidR="00297339" w:rsidRDefault="0029733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8A40F5" w14:textId="77777777" w:rsidR="00297339" w:rsidRDefault="00297339">
            <w:pPr>
              <w:jc w:val="center"/>
            </w:pPr>
            <w:r>
              <w:rPr>
                <w:rFonts w:ascii="宋体" w:hAnsi="宋体" w:hint="eastAsia"/>
                <w:szCs w:val="24"/>
                <w:lang w:eastAsia="zh-Hans"/>
              </w:rPr>
              <w:t>21</w:t>
            </w:r>
            <w:r>
              <w:rPr>
                <w:rFonts w:ascii="宋体" w:hAnsi="宋体" w:hint="eastAsia"/>
                <w:szCs w:val="24"/>
                <w:lang w:eastAsia="zh-Hans"/>
              </w:rPr>
              <w:t>年（金融领域从业经验</w:t>
            </w:r>
            <w:r>
              <w:rPr>
                <w:rFonts w:ascii="宋体" w:hAnsi="宋体" w:hint="eastAsia"/>
                <w:szCs w:val="24"/>
                <w:lang w:eastAsia="zh-Hans"/>
              </w:rPr>
              <w:t>31</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EAD590" w14:textId="77777777" w:rsidR="00297339" w:rsidRDefault="00297339">
            <w:pPr>
              <w:jc w:val="left"/>
            </w:pPr>
            <w:r>
              <w:rPr>
                <w:rFonts w:ascii="宋体" w:hAnsi="宋体" w:hint="eastAsia"/>
                <w:szCs w:val="24"/>
                <w:lang w:eastAsia="zh-Hans"/>
              </w:rPr>
              <w:t>孟晨波女士曾任荷兰银行资金部高级交易员，星展银行上海分行资金部经理，比利时富通银行资金部联席董事，花旗银行金融市场部副总监。</w:t>
            </w:r>
            <w:r>
              <w:rPr>
                <w:rFonts w:ascii="宋体" w:hAnsi="宋体" w:hint="eastAsia"/>
                <w:szCs w:val="24"/>
                <w:lang w:eastAsia="zh-Hans"/>
              </w:rPr>
              <w:t>2009</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月加入摩根基金管理（中国）有限公司（原上投摩根基金管理有限公司）担任固定收益部总监，现任总经理助理</w:t>
            </w:r>
            <w:r>
              <w:rPr>
                <w:rFonts w:ascii="宋体" w:hAnsi="宋体" w:hint="eastAsia"/>
                <w:szCs w:val="24"/>
                <w:lang w:eastAsia="zh-Hans"/>
              </w:rPr>
              <w:t>/</w:t>
            </w:r>
            <w:r>
              <w:rPr>
                <w:rFonts w:ascii="宋体" w:hAnsi="宋体" w:hint="eastAsia"/>
                <w:szCs w:val="24"/>
                <w:lang w:eastAsia="zh-Hans"/>
              </w:rPr>
              <w:t>货币市场投资部总监兼资深基金经理</w:t>
            </w:r>
            <w:r>
              <w:rPr>
                <w:rFonts w:ascii="宋体" w:hAnsi="宋体" w:hint="eastAsia"/>
                <w:szCs w:val="24"/>
                <w:lang w:eastAsia="zh-Hans"/>
              </w:rPr>
              <w:t>。</w:t>
            </w:r>
          </w:p>
        </w:tc>
      </w:tr>
      <w:tr w:rsidR="00000000" w14:paraId="2FE2E988" w14:textId="77777777">
        <w:trPr>
          <w:divId w:val="126098519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DE0D94" w14:textId="77777777" w:rsidR="00297339" w:rsidRDefault="00297339">
            <w:pPr>
              <w:jc w:val="center"/>
            </w:pPr>
            <w:r>
              <w:rPr>
                <w:rFonts w:ascii="宋体" w:hAnsi="宋体" w:hint="eastAsia"/>
                <w:szCs w:val="24"/>
                <w:lang w:eastAsia="zh-Hans"/>
              </w:rPr>
              <w:t>鞠</w:t>
            </w:r>
            <w:r>
              <w:rPr>
                <w:rFonts w:ascii="宋体" w:hAnsi="宋体" w:hint="eastAsia"/>
                <w:szCs w:val="24"/>
                <w:lang w:eastAsia="zh-Hans"/>
              </w:rPr>
              <w:t>婷</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BCC98" w14:textId="77777777" w:rsidR="00297339" w:rsidRDefault="00297339">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A4B74A" w14:textId="77777777" w:rsidR="00297339" w:rsidRDefault="00297339">
            <w:pPr>
              <w:jc w:val="center"/>
            </w:pP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20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186415" w14:textId="77777777" w:rsidR="00297339" w:rsidRDefault="0029733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C43711" w14:textId="77777777" w:rsidR="00297339" w:rsidRDefault="00297339">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818548" w14:textId="77777777" w:rsidR="00297339" w:rsidRDefault="00297339">
            <w:pPr>
              <w:jc w:val="left"/>
            </w:pPr>
            <w:r>
              <w:rPr>
                <w:rFonts w:ascii="宋体" w:hAnsi="宋体" w:hint="eastAsia"/>
                <w:szCs w:val="24"/>
                <w:lang w:eastAsia="zh-Hans"/>
              </w:rPr>
              <w:t>鞠婷女士曾任中国建设银行第一支行助理经济师，瑞穗银行总行总经理助理。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，历任基金经理助理、基金经理，高级基金经理，现任货币市场投资部副总监兼资深基金经理</w:t>
            </w:r>
            <w:r>
              <w:rPr>
                <w:rFonts w:ascii="宋体" w:hAnsi="宋体" w:hint="eastAsia"/>
                <w:szCs w:val="24"/>
                <w:lang w:eastAsia="zh-Hans"/>
              </w:rPr>
              <w:t>。</w:t>
            </w:r>
          </w:p>
        </w:tc>
      </w:tr>
      <w:tr w:rsidR="00000000" w14:paraId="27D771DF" w14:textId="77777777">
        <w:trPr>
          <w:divId w:val="126098519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25E019" w14:textId="77777777" w:rsidR="00297339" w:rsidRDefault="00297339">
            <w:pPr>
              <w:jc w:val="center"/>
            </w:pPr>
            <w:r>
              <w:rPr>
                <w:rFonts w:ascii="宋体" w:hAnsi="宋体" w:hint="eastAsia"/>
                <w:szCs w:val="24"/>
                <w:lang w:eastAsia="zh-Hans"/>
              </w:rPr>
              <w:t>忻佳</w:t>
            </w:r>
            <w:r>
              <w:rPr>
                <w:rFonts w:ascii="宋体" w:hAnsi="宋体" w:hint="eastAsia"/>
                <w:szCs w:val="24"/>
                <w:lang w:eastAsia="zh-Hans"/>
              </w:rPr>
              <w:t>华</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12E2D1" w14:textId="77777777" w:rsidR="00297339" w:rsidRDefault="00297339">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944D8E" w14:textId="77777777" w:rsidR="00297339" w:rsidRDefault="00297339">
            <w:pPr>
              <w:jc w:val="center"/>
            </w:pP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w:t>
            </w:r>
            <w:r>
              <w:rPr>
                <w:rFonts w:ascii="宋体" w:hAnsi="宋体" w:hint="eastAsia"/>
                <w:szCs w:val="24"/>
                <w:lang w:eastAsia="zh-Hans"/>
              </w:rPr>
              <w:t>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70346D" w14:textId="77777777" w:rsidR="00297339" w:rsidRDefault="0029733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980C8B" w14:textId="77777777" w:rsidR="00297339" w:rsidRDefault="00297339">
            <w:pPr>
              <w:jc w:val="center"/>
            </w:pPr>
            <w:r>
              <w:rPr>
                <w:rFonts w:ascii="宋体" w:hAnsi="宋体" w:hint="eastAsia"/>
                <w:szCs w:val="24"/>
                <w:lang w:eastAsia="zh-Hans"/>
              </w:rPr>
              <w:t>13</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260D42" w14:textId="77777777" w:rsidR="00297339" w:rsidRDefault="00297339">
            <w:pPr>
              <w:jc w:val="left"/>
            </w:pPr>
            <w:r>
              <w:rPr>
                <w:rFonts w:ascii="宋体" w:hAnsi="宋体" w:hint="eastAsia"/>
                <w:szCs w:val="24"/>
                <w:lang w:eastAsia="zh-Hans"/>
              </w:rPr>
              <w:t>忻佳华先生曾任中国建设银行股份有限公司上海市分行个人客户经理，上海农村商业银行股份有限公司投资交易岗。</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月起加入摩根基金管理（中国）有限公司（原上投摩根基金管理有限公司），曾任基金经理助理、基金经理，现任高级基金经理</w:t>
            </w:r>
            <w:r>
              <w:rPr>
                <w:rFonts w:ascii="宋体" w:hAnsi="宋体" w:hint="eastAsia"/>
                <w:szCs w:val="24"/>
                <w:lang w:eastAsia="zh-Hans"/>
              </w:rPr>
              <w:t>。</w:t>
            </w:r>
          </w:p>
        </w:tc>
      </w:tr>
    </w:tbl>
    <w:p w14:paraId="0F384A23" w14:textId="77777777" w:rsidR="00297339" w:rsidRDefault="00297339">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14:paraId="7D80D72F" w14:textId="77777777" w:rsidR="00297339" w:rsidRDefault="00297339">
      <w:pPr>
        <w:pStyle w:val="XBRLTitle2"/>
        <w:spacing w:before="156"/>
        <w:ind w:left="454"/>
      </w:pPr>
      <w:bookmarkStart w:id="70" w:name="_Toc514160334"/>
      <w:bookmarkStart w:id="71" w:name="_Toc512434225"/>
      <w:bookmarkStart w:id="72" w:name="_Toc512432268"/>
      <w:bookmarkStart w:id="73" w:name="_Toc497902420"/>
      <w:bookmarkStart w:id="74" w:name="_Toc438646460"/>
      <w:bookmarkStart w:id="75" w:name="_Toc512432454"/>
      <w:bookmarkStart w:id="76" w:name="m402"/>
      <w:bookmarkEnd w:id="68"/>
      <w:r>
        <w:rPr>
          <w:rFonts w:hAnsi="宋体" w:hint="eastAsia"/>
        </w:rPr>
        <w:t>报告期内本基金运作遵规守信情况说</w:t>
      </w:r>
      <w:r>
        <w:rPr>
          <w:rFonts w:hAnsi="宋体" w:hint="eastAsia"/>
        </w:rPr>
        <w:t>明</w:t>
      </w:r>
      <w:bookmarkEnd w:id="70"/>
      <w:bookmarkEnd w:id="71"/>
      <w:bookmarkEnd w:id="72"/>
      <w:bookmarkEnd w:id="73"/>
      <w:bookmarkEnd w:id="74"/>
      <w:bookmarkEnd w:id="75"/>
      <w:r>
        <w:rPr>
          <w:rFonts w:hAnsi="宋体" w:hint="eastAsia"/>
        </w:rPr>
        <w:t xml:space="preserve"> </w:t>
      </w:r>
      <w:bookmarkEnd w:id="76"/>
    </w:p>
    <w:p w14:paraId="52CC284C" w14:textId="77777777" w:rsidR="00297339" w:rsidRDefault="00297339">
      <w:pPr>
        <w:spacing w:line="360" w:lineRule="auto"/>
        <w:ind w:firstLineChars="200" w:firstLine="420"/>
        <w:jc w:val="left"/>
        <w:rPr>
          <w:rFonts w:hint="eastAsia"/>
        </w:rPr>
      </w:pPr>
      <w:bookmarkStart w:id="7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14:paraId="7D32E01F" w14:textId="77777777" w:rsidR="00297339" w:rsidRDefault="00297339">
      <w:pPr>
        <w:pStyle w:val="XBRLTitle2"/>
        <w:spacing w:before="156"/>
        <w:ind w:left="454"/>
      </w:pPr>
      <w:bookmarkStart w:id="78" w:name="m403"/>
      <w:bookmarkStart w:id="79" w:name="_Toc497902421"/>
      <w:bookmarkStart w:id="80" w:name="_Toc438646462"/>
      <w:bookmarkStart w:id="81" w:name="_Toc512432269"/>
      <w:bookmarkStart w:id="82" w:name="_Toc512432455"/>
      <w:bookmarkStart w:id="83" w:name="_Toc512434226"/>
      <w:bookmarkStart w:id="84" w:name="_Toc514160335"/>
      <w:bookmarkEnd w:id="78"/>
      <w:r>
        <w:rPr>
          <w:rFonts w:hAnsi="宋体" w:hint="eastAsia"/>
        </w:rPr>
        <w:t>公平交易专项说</w:t>
      </w:r>
      <w:r>
        <w:rPr>
          <w:rFonts w:hAnsi="宋体" w:hint="eastAsia"/>
        </w:rPr>
        <w:t>明</w:t>
      </w:r>
      <w:bookmarkEnd w:id="79"/>
      <w:bookmarkEnd w:id="80"/>
      <w:bookmarkEnd w:id="81"/>
      <w:bookmarkEnd w:id="82"/>
      <w:bookmarkEnd w:id="83"/>
      <w:bookmarkEnd w:id="84"/>
      <w:r>
        <w:rPr>
          <w:rFonts w:hAnsi="宋体" w:hint="eastAsia"/>
        </w:rPr>
        <w:t xml:space="preserve"> </w:t>
      </w:r>
    </w:p>
    <w:p w14:paraId="23CCF069" w14:textId="77777777" w:rsidR="00297339" w:rsidRDefault="00297339">
      <w:pPr>
        <w:pStyle w:val="XBRLTitle3"/>
        <w:spacing w:before="156"/>
        <w:ind w:left="0"/>
        <w:rPr>
          <w:rFonts w:hint="eastAsia"/>
        </w:rPr>
      </w:pPr>
      <w:bookmarkStart w:id="85" w:name="_Toc514160336"/>
      <w:bookmarkStart w:id="86" w:name="_Toc512434778"/>
      <w:bookmarkStart w:id="87" w:name="_Toc497902422"/>
      <w:r>
        <w:rPr>
          <w:rFonts w:hAnsi="宋体" w:hint="eastAsia"/>
        </w:rPr>
        <w:t>公平交易制度的执行情</w:t>
      </w:r>
      <w:r>
        <w:rPr>
          <w:rFonts w:hAnsi="宋体" w:hint="eastAsia"/>
        </w:rPr>
        <w:t>况</w:t>
      </w:r>
      <w:bookmarkEnd w:id="85"/>
      <w:bookmarkEnd w:id="86"/>
      <w:bookmarkEnd w:id="87"/>
      <w:r>
        <w:rPr>
          <w:rFonts w:hAnsi="宋体" w:hint="eastAsia"/>
        </w:rPr>
        <w:t xml:space="preserve"> </w:t>
      </w:r>
    </w:p>
    <w:p w14:paraId="082FBC65" w14:textId="77777777" w:rsidR="00297339" w:rsidRDefault="00297339">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14:paraId="2A5B36C6" w14:textId="77777777" w:rsidR="00297339" w:rsidRDefault="00297339">
      <w:pPr>
        <w:pStyle w:val="XBRLTitle3"/>
        <w:spacing w:before="156"/>
        <w:ind w:left="0"/>
      </w:pPr>
      <w:bookmarkStart w:id="88" w:name="_Toc514160337"/>
      <w:bookmarkStart w:id="89" w:name="_Toc512434779"/>
      <w:bookmarkStart w:id="90" w:name="_Toc497902423"/>
      <w:bookmarkStart w:id="91" w:name="m404_01_0578"/>
      <w:bookmarkEnd w:id="77"/>
      <w:r>
        <w:rPr>
          <w:rFonts w:hAnsi="宋体" w:hint="eastAsia"/>
        </w:rPr>
        <w:t>异常交易行为的专项说</w:t>
      </w:r>
      <w:r>
        <w:rPr>
          <w:rFonts w:hAnsi="宋体" w:hint="eastAsia"/>
        </w:rPr>
        <w:t>明</w:t>
      </w:r>
      <w:bookmarkEnd w:id="88"/>
      <w:bookmarkEnd w:id="89"/>
      <w:bookmarkEnd w:id="90"/>
      <w:r>
        <w:rPr>
          <w:rFonts w:hAnsi="宋体" w:hint="eastAsia"/>
        </w:rPr>
        <w:t xml:space="preserve"> </w:t>
      </w:r>
    </w:p>
    <w:p w14:paraId="085119BB" w14:textId="77777777" w:rsidR="00297339" w:rsidRDefault="0029733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14:paraId="2A54DF92" w14:textId="77777777" w:rsidR="00297339" w:rsidRDefault="00297339">
      <w:pPr>
        <w:pStyle w:val="XBRLTitle2"/>
        <w:spacing w:before="156"/>
        <w:ind w:left="454"/>
      </w:pPr>
      <w:bookmarkStart w:id="92" w:name="_Toc514160338"/>
      <w:bookmarkStart w:id="93" w:name="_Toc512434227"/>
      <w:bookmarkStart w:id="94" w:name="_Toc512432270"/>
      <w:bookmarkStart w:id="95" w:name="_Toc497902424"/>
      <w:bookmarkStart w:id="96" w:name="_Toc438646463"/>
      <w:bookmarkStart w:id="97" w:name="_Toc512432456"/>
      <w:bookmarkEnd w:id="91"/>
      <w:r>
        <w:rPr>
          <w:rFonts w:hAnsi="宋体" w:hint="eastAsia"/>
        </w:rPr>
        <w:t>报告期内基金的投资策略和运作分</w:t>
      </w:r>
      <w:r>
        <w:rPr>
          <w:rFonts w:hAnsi="宋体" w:hint="eastAsia"/>
        </w:rPr>
        <w:t>析</w:t>
      </w:r>
      <w:bookmarkEnd w:id="92"/>
      <w:bookmarkEnd w:id="93"/>
      <w:bookmarkEnd w:id="94"/>
      <w:bookmarkEnd w:id="95"/>
      <w:bookmarkEnd w:id="96"/>
      <w:bookmarkEnd w:id="97"/>
      <w:r>
        <w:rPr>
          <w:rFonts w:hAnsi="宋体" w:hint="eastAsia"/>
        </w:rPr>
        <w:t xml:space="preserve"> </w:t>
      </w:r>
    </w:p>
    <w:p w14:paraId="1511A634" w14:textId="77777777" w:rsidR="00297339" w:rsidRDefault="00297339">
      <w:pPr>
        <w:spacing w:line="360" w:lineRule="auto"/>
        <w:ind w:firstLineChars="200" w:firstLine="420"/>
        <w:jc w:val="left"/>
        <w:rPr>
          <w:rFonts w:hint="eastAsia"/>
        </w:rPr>
      </w:pPr>
      <w:bookmarkStart w:id="98" w:name="m405_01_2550"/>
      <w:r>
        <w:rPr>
          <w:rFonts w:ascii="宋体" w:hAnsi="宋体" w:cs="宋体" w:hint="eastAsia"/>
          <w:color w:val="000000"/>
          <w:kern w:val="0"/>
        </w:rPr>
        <w:t>2026</w:t>
      </w:r>
      <w:r>
        <w:rPr>
          <w:rFonts w:ascii="宋体" w:hAnsi="宋体" w:cs="宋体" w:hint="eastAsia"/>
          <w:color w:val="000000"/>
          <w:kern w:val="0"/>
        </w:rPr>
        <w:t>年二季度，尽管国际环境复杂多变，中东地缘政治冲突外溢影响持续显现，我国经济则是在更加积极有为的宏观政策加持下，延续总体平稳、向新向优的发展态势。具体来看，在全球经贸增长面临困难的背景下，</w:t>
      </w:r>
      <w:r>
        <w:rPr>
          <w:rFonts w:ascii="宋体" w:hAnsi="宋体" w:cs="宋体" w:hint="eastAsia"/>
          <w:color w:val="000000"/>
          <w:kern w:val="0"/>
        </w:rPr>
        <w:t>5</w:t>
      </w:r>
      <w:r>
        <w:rPr>
          <w:rFonts w:ascii="宋体" w:hAnsi="宋体" w:cs="宋体" w:hint="eastAsia"/>
          <w:color w:val="000000"/>
          <w:kern w:val="0"/>
        </w:rPr>
        <w:t>月份我国出口和进口均实现了两位数增长，彰显了经济的韧性和活力；面对国际能源市场波动冲击，我国强化民生商品保供，二季度居民消费价格总体平稳；</w:t>
      </w:r>
      <w:r>
        <w:rPr>
          <w:rFonts w:ascii="宋体" w:hAnsi="宋体" w:cs="宋体" w:hint="eastAsia"/>
          <w:color w:val="000000"/>
          <w:kern w:val="0"/>
        </w:rPr>
        <w:t>6</w:t>
      </w:r>
      <w:r>
        <w:rPr>
          <w:rFonts w:ascii="宋体" w:hAnsi="宋体" w:cs="宋体" w:hint="eastAsia"/>
          <w:color w:val="000000"/>
          <w:kern w:val="0"/>
        </w:rPr>
        <w:t>月份，制造业采购经理指数（</w:t>
      </w:r>
      <w:r>
        <w:rPr>
          <w:rFonts w:ascii="宋体" w:hAnsi="宋体" w:cs="宋体" w:hint="eastAsia"/>
          <w:color w:val="000000"/>
          <w:kern w:val="0"/>
        </w:rPr>
        <w:t>PMI</w:t>
      </w:r>
      <w:r>
        <w:rPr>
          <w:rFonts w:ascii="宋体" w:hAnsi="宋体" w:cs="宋体" w:hint="eastAsia"/>
          <w:color w:val="000000"/>
          <w:kern w:val="0"/>
        </w:rPr>
        <w:t>）为</w:t>
      </w:r>
      <w:r>
        <w:rPr>
          <w:rFonts w:ascii="宋体" w:hAnsi="宋体" w:cs="宋体" w:hint="eastAsia"/>
          <w:color w:val="000000"/>
          <w:kern w:val="0"/>
        </w:rPr>
        <w:t>50.3%</w:t>
      </w:r>
      <w:r>
        <w:rPr>
          <w:rFonts w:ascii="宋体" w:hAnsi="宋体" w:cs="宋体" w:hint="eastAsia"/>
          <w:color w:val="000000"/>
          <w:kern w:val="0"/>
        </w:rPr>
        <w:t>，比上月上升</w:t>
      </w:r>
      <w:r>
        <w:rPr>
          <w:rFonts w:ascii="宋体" w:hAnsi="宋体" w:cs="宋体" w:hint="eastAsia"/>
          <w:color w:val="000000"/>
          <w:kern w:val="0"/>
        </w:rPr>
        <w:t>0.3</w:t>
      </w:r>
      <w:r>
        <w:rPr>
          <w:rFonts w:ascii="宋体" w:hAnsi="宋体" w:cs="宋体" w:hint="eastAsia"/>
          <w:color w:val="000000"/>
          <w:kern w:val="0"/>
        </w:rPr>
        <w:t>个百分点，重返扩张区间。</w:t>
      </w:r>
      <w:r>
        <w:rPr>
          <w:rFonts w:ascii="宋体" w:hAnsi="宋体" w:cs="宋体" w:hint="eastAsia"/>
          <w:color w:val="000000"/>
          <w:kern w:val="0"/>
        </w:rPr>
        <w:br/>
      </w:r>
      <w:r>
        <w:rPr>
          <w:rFonts w:ascii="宋体" w:hAnsi="宋体" w:cs="宋体" w:hint="eastAsia"/>
          <w:color w:val="000000"/>
          <w:kern w:val="0"/>
        </w:rPr>
        <w:t xml:space="preserve">　　二季度，我国央行根据市场流动性情况灵活开展公开市场操作，精准调控市场流动性，达到了“削峰填谷”的效果。</w:t>
      </w:r>
      <w:r>
        <w:rPr>
          <w:rFonts w:ascii="宋体" w:hAnsi="宋体" w:cs="宋体" w:hint="eastAsia"/>
          <w:color w:val="000000"/>
          <w:kern w:val="0"/>
        </w:rPr>
        <w:t>4</w:t>
      </w:r>
      <w:r>
        <w:rPr>
          <w:rFonts w:ascii="宋体" w:hAnsi="宋体" w:cs="宋体" w:hint="eastAsia"/>
          <w:color w:val="000000"/>
          <w:kern w:val="0"/>
        </w:rPr>
        <w:t>月和</w:t>
      </w:r>
      <w:r>
        <w:rPr>
          <w:rFonts w:ascii="宋体" w:hAnsi="宋体" w:cs="宋体" w:hint="eastAsia"/>
          <w:color w:val="000000"/>
          <w:kern w:val="0"/>
        </w:rPr>
        <w:t>5</w:t>
      </w:r>
      <w:r>
        <w:rPr>
          <w:rFonts w:ascii="宋体" w:hAnsi="宋体" w:cs="宋体" w:hint="eastAsia"/>
          <w:color w:val="000000"/>
          <w:kern w:val="0"/>
        </w:rPr>
        <w:t>月，市场流动性处于较为宽松的阶段，银行间隔夜质押式回购利率（</w:t>
      </w:r>
      <w:r>
        <w:rPr>
          <w:rFonts w:ascii="宋体" w:hAnsi="宋体" w:cs="宋体" w:hint="eastAsia"/>
          <w:color w:val="000000"/>
          <w:kern w:val="0"/>
        </w:rPr>
        <w:t>DR001</w:t>
      </w:r>
      <w:r>
        <w:rPr>
          <w:rFonts w:ascii="宋体" w:hAnsi="宋体" w:cs="宋体" w:hint="eastAsia"/>
          <w:color w:val="000000"/>
          <w:kern w:val="0"/>
        </w:rPr>
        <w:t>）一度下行至</w:t>
      </w:r>
      <w:r>
        <w:rPr>
          <w:rFonts w:ascii="宋体" w:hAnsi="宋体" w:cs="宋体" w:hint="eastAsia"/>
          <w:color w:val="000000"/>
          <w:kern w:val="0"/>
        </w:rPr>
        <w:t>1.20%</w:t>
      </w:r>
      <w:r>
        <w:rPr>
          <w:rFonts w:ascii="宋体" w:hAnsi="宋体" w:cs="宋体" w:hint="eastAsia"/>
          <w:color w:val="000000"/>
          <w:kern w:val="0"/>
        </w:rPr>
        <w:t>附近。央行在此期间累计净回笼买断式逆回购和中期借贷便利（</w:t>
      </w:r>
      <w:r>
        <w:rPr>
          <w:rFonts w:ascii="宋体" w:hAnsi="宋体" w:cs="宋体" w:hint="eastAsia"/>
          <w:color w:val="000000"/>
          <w:kern w:val="0"/>
        </w:rPr>
        <w:t>MLF</w:t>
      </w:r>
      <w:r>
        <w:rPr>
          <w:rFonts w:ascii="宋体" w:hAnsi="宋体" w:cs="宋体" w:hint="eastAsia"/>
          <w:color w:val="000000"/>
          <w:kern w:val="0"/>
        </w:rPr>
        <w:t>）等中期流动性资金</w:t>
      </w:r>
      <w:r>
        <w:rPr>
          <w:rFonts w:ascii="宋体" w:hAnsi="宋体" w:cs="宋体" w:hint="eastAsia"/>
          <w:color w:val="000000"/>
          <w:kern w:val="0"/>
        </w:rPr>
        <w:t>1.5</w:t>
      </w:r>
      <w:r>
        <w:rPr>
          <w:rFonts w:ascii="宋体" w:hAnsi="宋体" w:cs="宋体" w:hint="eastAsia"/>
          <w:color w:val="000000"/>
          <w:kern w:val="0"/>
        </w:rPr>
        <w:t>万亿元，以引导</w:t>
      </w:r>
      <w:r>
        <w:rPr>
          <w:rFonts w:ascii="宋体" w:hAnsi="宋体" w:cs="宋体" w:hint="eastAsia"/>
          <w:color w:val="000000"/>
          <w:kern w:val="0"/>
        </w:rPr>
        <w:t>DR001</w:t>
      </w:r>
      <w:r>
        <w:rPr>
          <w:rFonts w:ascii="宋体" w:hAnsi="宋体" w:cs="宋体" w:hint="eastAsia"/>
          <w:color w:val="000000"/>
          <w:kern w:val="0"/>
        </w:rPr>
        <w:t>逐步向政策利率靠拢。而在</w:t>
      </w:r>
      <w:r>
        <w:rPr>
          <w:rFonts w:ascii="宋体" w:hAnsi="宋体" w:cs="宋体" w:hint="eastAsia"/>
          <w:color w:val="000000"/>
          <w:kern w:val="0"/>
        </w:rPr>
        <w:t>6</w:t>
      </w:r>
      <w:r>
        <w:rPr>
          <w:rFonts w:ascii="宋体" w:hAnsi="宋体" w:cs="宋体" w:hint="eastAsia"/>
          <w:color w:val="000000"/>
          <w:kern w:val="0"/>
        </w:rPr>
        <w:t>月中下旬，为了应对跨季流动性压力，央行在公开市场加大流动性投放力度，通过公开市场逆回购操作投放的跨季流动性资金超</w:t>
      </w:r>
      <w:r>
        <w:rPr>
          <w:rFonts w:ascii="宋体" w:hAnsi="宋体" w:cs="宋体" w:hint="eastAsia"/>
          <w:color w:val="000000"/>
          <w:kern w:val="0"/>
        </w:rPr>
        <w:t>2</w:t>
      </w:r>
      <w:r>
        <w:rPr>
          <w:rFonts w:ascii="宋体" w:hAnsi="宋体" w:cs="宋体" w:hint="eastAsia"/>
          <w:color w:val="000000"/>
          <w:kern w:val="0"/>
        </w:rPr>
        <w:t>万亿元，彰显了其对市场流动性的呵护态度。央行在本季度末首次开展了隔夜逆回购操作，与</w:t>
      </w:r>
      <w:r>
        <w:rPr>
          <w:rFonts w:ascii="宋体" w:hAnsi="宋体" w:cs="宋体" w:hint="eastAsia"/>
          <w:color w:val="000000"/>
          <w:kern w:val="0"/>
        </w:rPr>
        <w:t>7</w:t>
      </w:r>
      <w:r>
        <w:rPr>
          <w:rFonts w:ascii="宋体" w:hAnsi="宋体" w:cs="宋体" w:hint="eastAsia"/>
          <w:color w:val="000000"/>
          <w:kern w:val="0"/>
        </w:rPr>
        <w:t>天逆回购进行搭配投放，既能够有效满足市场机构在关键时点对于流动性的需求，又能够在跨季后及时回笼冗余流动性。本季度货币市场利率主要呈现先下后上的走势，</w:t>
      </w:r>
      <w:r>
        <w:rPr>
          <w:rFonts w:ascii="宋体" w:hAnsi="宋体" w:cs="宋体" w:hint="eastAsia"/>
          <w:color w:val="000000"/>
          <w:kern w:val="0"/>
        </w:rPr>
        <w:t>1</w:t>
      </w:r>
      <w:r>
        <w:rPr>
          <w:rFonts w:ascii="宋体" w:hAnsi="宋体" w:cs="宋体" w:hint="eastAsia"/>
          <w:color w:val="000000"/>
          <w:kern w:val="0"/>
        </w:rPr>
        <w:t>年期国有股份制银行同业存单收益率在本季度内累计下行</w:t>
      </w:r>
      <w:r>
        <w:rPr>
          <w:rFonts w:ascii="宋体" w:hAnsi="宋体" w:cs="宋体" w:hint="eastAsia"/>
          <w:color w:val="000000"/>
          <w:kern w:val="0"/>
        </w:rPr>
        <w:t>5bps</w:t>
      </w:r>
      <w:r>
        <w:rPr>
          <w:rFonts w:ascii="宋体" w:hAnsi="宋体" w:cs="宋体" w:hint="eastAsia"/>
          <w:color w:val="000000"/>
          <w:kern w:val="0"/>
        </w:rPr>
        <w:t>至</w:t>
      </w:r>
      <w:r>
        <w:rPr>
          <w:rFonts w:ascii="宋体" w:hAnsi="宋体" w:cs="宋体" w:hint="eastAsia"/>
          <w:color w:val="000000"/>
          <w:kern w:val="0"/>
        </w:rPr>
        <w:t>1.46%</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在操作层面，本基金以安全性和流动性为首要目标，合理布局各类资产，以满足客户投资需求。同时，我们结合组合整体的现金流以及市场情况，动态调整组合久期，力争组合稳健运作。</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三季度，外部环境依然充满较多的不确定性，预计央行有望延续适度宽松的货币政策，为经济持续回升向好创造适宜的货币金融环境。在此背景下，货币市场利率或不具备大幅上行的空间。本基金将继续做好流动性管理，严格控制各种风险，密切关注市场动态，积极捕捉投资机会，致力于为投资者创造稳健的回报</w:t>
      </w:r>
      <w:r>
        <w:rPr>
          <w:rFonts w:ascii="宋体" w:hAnsi="宋体" w:cs="宋体" w:hint="eastAsia"/>
          <w:color w:val="000000"/>
          <w:kern w:val="0"/>
        </w:rPr>
        <w:t>。</w:t>
      </w:r>
    </w:p>
    <w:p w14:paraId="6121DB47" w14:textId="77777777" w:rsidR="00297339" w:rsidRDefault="00297339">
      <w:pPr>
        <w:pStyle w:val="XBRLTitle2"/>
        <w:spacing w:before="156"/>
        <w:ind w:left="454"/>
      </w:pPr>
      <w:bookmarkStart w:id="99" w:name="_Toc514160339"/>
      <w:bookmarkStart w:id="100" w:name="_Toc512434228"/>
      <w:bookmarkStart w:id="101" w:name="_Toc512432271"/>
      <w:bookmarkStart w:id="102" w:name="_Toc497902425"/>
      <w:bookmarkStart w:id="103" w:name="_Toc438646464"/>
      <w:bookmarkStart w:id="104" w:name="_Toc253490063"/>
      <w:bookmarkStart w:id="105" w:name="_Toc512432457"/>
      <w:bookmarkStart w:id="106" w:name="m406"/>
      <w:bookmarkEnd w:id="98"/>
      <w:r>
        <w:rPr>
          <w:rFonts w:hAnsi="宋体" w:hint="eastAsia"/>
        </w:rPr>
        <w:t>报告期内基金的业绩表</w:t>
      </w:r>
      <w:r>
        <w:rPr>
          <w:rFonts w:hAnsi="宋体" w:hint="eastAsia"/>
        </w:rPr>
        <w:t>现</w:t>
      </w:r>
      <w:bookmarkEnd w:id="99"/>
      <w:bookmarkEnd w:id="100"/>
      <w:bookmarkEnd w:id="101"/>
      <w:bookmarkEnd w:id="102"/>
      <w:bookmarkEnd w:id="103"/>
      <w:bookmarkEnd w:id="104"/>
      <w:bookmarkEnd w:id="105"/>
      <w:r>
        <w:rPr>
          <w:rFonts w:hAnsi="宋体" w:hint="eastAsia"/>
        </w:rPr>
        <w:t xml:space="preserve"> </w:t>
      </w:r>
    </w:p>
    <w:p w14:paraId="6AE60A15" w14:textId="77777777" w:rsidR="00297339" w:rsidRDefault="00297339">
      <w:pPr>
        <w:spacing w:line="360" w:lineRule="auto"/>
        <w:ind w:firstLineChars="200" w:firstLine="420"/>
        <w:divId w:val="1892644942"/>
        <w:rPr>
          <w:rFonts w:hint="eastAsia"/>
        </w:rPr>
      </w:pPr>
      <w:r>
        <w:rPr>
          <w:rFonts w:ascii="宋体" w:hAnsi="宋体" w:hint="eastAsia"/>
        </w:rPr>
        <w:t>本报告期摩根货币</w:t>
      </w:r>
      <w:r>
        <w:rPr>
          <w:rFonts w:ascii="宋体" w:hAnsi="宋体" w:hint="eastAsia"/>
        </w:rPr>
        <w:t>A</w:t>
      </w:r>
      <w:r>
        <w:rPr>
          <w:rFonts w:ascii="宋体" w:hAnsi="宋体" w:hint="eastAsia"/>
        </w:rPr>
        <w:t>份额净值增长率为：</w:t>
      </w:r>
      <w:r>
        <w:rPr>
          <w:rFonts w:ascii="宋体" w:hAnsi="宋体" w:hint="eastAsia"/>
        </w:rPr>
        <w:t>0.2140%</w:t>
      </w:r>
      <w:r>
        <w:rPr>
          <w:rFonts w:ascii="宋体" w:hAnsi="宋体" w:hint="eastAsia"/>
        </w:rPr>
        <w:t>，同期业绩比较基准收益率为：</w:t>
      </w:r>
      <w:r>
        <w:rPr>
          <w:rFonts w:ascii="宋体" w:hAnsi="宋体" w:hint="eastAsia"/>
        </w:rPr>
        <w:t>0.3366%</w:t>
      </w:r>
      <w:r>
        <w:rPr>
          <w:rFonts w:ascii="宋体" w:hAnsi="宋体" w:hint="eastAsia"/>
        </w:rPr>
        <w:t>；</w:t>
      </w:r>
      <w:r>
        <w:rPr>
          <w:rFonts w:ascii="宋体" w:hAnsi="宋体" w:hint="eastAsia"/>
        </w:rPr>
        <w:br/>
      </w:r>
      <w:r>
        <w:rPr>
          <w:rFonts w:ascii="宋体" w:hAnsi="宋体" w:hint="eastAsia"/>
        </w:rPr>
        <w:t xml:space="preserve">　　摩根货币</w:t>
      </w:r>
      <w:r>
        <w:rPr>
          <w:rFonts w:ascii="宋体" w:hAnsi="宋体" w:hint="eastAsia"/>
        </w:rPr>
        <w:t>B</w:t>
      </w:r>
      <w:r>
        <w:rPr>
          <w:rFonts w:ascii="宋体" w:hAnsi="宋体" w:hint="eastAsia"/>
        </w:rPr>
        <w:t>份额净值增长率为：</w:t>
      </w:r>
      <w:r>
        <w:rPr>
          <w:rFonts w:ascii="宋体" w:hAnsi="宋体" w:hint="eastAsia"/>
        </w:rPr>
        <w:t>0.2737%</w:t>
      </w:r>
      <w:r>
        <w:rPr>
          <w:rFonts w:ascii="宋体" w:hAnsi="宋体" w:hint="eastAsia"/>
        </w:rPr>
        <w:t>，同期业绩比较基准收益率为：</w:t>
      </w:r>
      <w:r>
        <w:rPr>
          <w:rFonts w:ascii="宋体" w:hAnsi="宋体" w:hint="eastAsia"/>
        </w:rPr>
        <w:t>0.3366%</w:t>
      </w:r>
      <w:r>
        <w:rPr>
          <w:rFonts w:ascii="宋体" w:hAnsi="宋体" w:hint="eastAsia"/>
        </w:rPr>
        <w:t>；</w:t>
      </w:r>
      <w:r>
        <w:rPr>
          <w:rFonts w:ascii="宋体" w:hAnsi="宋体" w:hint="eastAsia"/>
        </w:rPr>
        <w:br/>
      </w:r>
      <w:r>
        <w:rPr>
          <w:rFonts w:ascii="宋体" w:hAnsi="宋体" w:hint="eastAsia"/>
        </w:rPr>
        <w:t xml:space="preserve">　　摩根货币</w:t>
      </w:r>
      <w:r>
        <w:rPr>
          <w:rFonts w:ascii="宋体" w:hAnsi="宋体" w:hint="eastAsia"/>
        </w:rPr>
        <w:t>D</w:t>
      </w:r>
      <w:r>
        <w:rPr>
          <w:rFonts w:ascii="宋体" w:hAnsi="宋体" w:hint="eastAsia"/>
        </w:rPr>
        <w:t>份额净值增长率为：</w:t>
      </w:r>
      <w:r>
        <w:rPr>
          <w:rFonts w:ascii="宋体" w:hAnsi="宋体" w:hint="eastAsia"/>
        </w:rPr>
        <w:t>0.2241%</w:t>
      </w:r>
      <w:r>
        <w:rPr>
          <w:rFonts w:ascii="宋体" w:hAnsi="宋体" w:hint="eastAsia"/>
        </w:rPr>
        <w:t>，同期业绩比较基准收益率为：</w:t>
      </w:r>
      <w:r>
        <w:rPr>
          <w:rFonts w:ascii="宋体" w:hAnsi="宋体" w:hint="eastAsia"/>
        </w:rPr>
        <w:t>0.3366%</w:t>
      </w:r>
      <w:r>
        <w:rPr>
          <w:rFonts w:ascii="宋体" w:hAnsi="宋体" w:hint="eastAsia"/>
        </w:rPr>
        <w:t>。</w:t>
      </w:r>
    </w:p>
    <w:p w14:paraId="161DB8EC" w14:textId="77777777" w:rsidR="00297339" w:rsidRDefault="00297339">
      <w:pPr>
        <w:pStyle w:val="XBRLTitle2"/>
        <w:spacing w:before="156"/>
        <w:ind w:left="454"/>
      </w:pPr>
      <w:bookmarkStart w:id="107" w:name="_Toc514160340"/>
      <w:bookmarkStart w:id="108" w:name="_Toc512434229"/>
      <w:bookmarkStart w:id="109" w:name="_Toc512432272"/>
      <w:bookmarkStart w:id="110" w:name="_Toc497902426"/>
      <w:bookmarkStart w:id="111" w:name="_Toc438646465"/>
      <w:bookmarkStart w:id="112" w:name="_Toc512432458"/>
      <w:bookmarkStart w:id="113" w:name="m407"/>
      <w:bookmarkEnd w:id="106"/>
      <w:r>
        <w:rPr>
          <w:rFonts w:hAnsi="宋体" w:hint="eastAsia"/>
        </w:rPr>
        <w:t>报告期内基金持有人数或基金资产净值预警说</w:t>
      </w:r>
      <w:r>
        <w:rPr>
          <w:rFonts w:hAnsi="宋体" w:hint="eastAsia"/>
        </w:rPr>
        <w:t>明</w:t>
      </w:r>
      <w:bookmarkEnd w:id="107"/>
      <w:bookmarkEnd w:id="108"/>
      <w:bookmarkEnd w:id="109"/>
      <w:bookmarkEnd w:id="110"/>
      <w:bookmarkEnd w:id="111"/>
      <w:bookmarkEnd w:id="112"/>
      <w:r>
        <w:rPr>
          <w:rFonts w:hAnsi="宋体" w:hint="eastAsia"/>
        </w:rPr>
        <w:t xml:space="preserve"> </w:t>
      </w:r>
    </w:p>
    <w:p w14:paraId="0D4C01CA" w14:textId="77777777" w:rsidR="00297339" w:rsidRDefault="00297339">
      <w:pPr>
        <w:spacing w:line="360" w:lineRule="auto"/>
        <w:ind w:firstLineChars="200" w:firstLine="420"/>
        <w:jc w:val="left"/>
        <w:rPr>
          <w:rFonts w:hint="eastAsia"/>
        </w:rPr>
      </w:pPr>
      <w:r>
        <w:rPr>
          <w:rFonts w:ascii="宋体" w:hAnsi="宋体" w:hint="eastAsia"/>
        </w:rPr>
        <w:t>无</w:t>
      </w:r>
      <w:r>
        <w:rPr>
          <w:rFonts w:ascii="宋体" w:hAnsi="宋体" w:hint="eastAsia"/>
        </w:rPr>
        <w:t>。</w:t>
      </w:r>
    </w:p>
    <w:p w14:paraId="37ED63DF" w14:textId="77777777" w:rsidR="00297339" w:rsidRDefault="00297339">
      <w:pPr>
        <w:pStyle w:val="XBRLTitle1"/>
        <w:spacing w:before="156"/>
        <w:ind w:left="425"/>
      </w:pPr>
      <w:bookmarkStart w:id="114" w:name="_Toc514160341"/>
      <w:bookmarkStart w:id="115" w:name="_Toc512434230"/>
      <w:bookmarkStart w:id="116" w:name="_Toc512432273"/>
      <w:bookmarkStart w:id="117" w:name="_Toc497902427"/>
      <w:bookmarkStart w:id="118" w:name="_Toc438646466"/>
      <w:bookmarkStart w:id="119" w:name="_Toc512432459"/>
      <w:bookmarkEnd w:id="113"/>
      <w:r>
        <w:rPr>
          <w:rFonts w:hAnsi="宋体" w:hint="eastAsia"/>
        </w:rPr>
        <w:t>投资组合报</w:t>
      </w:r>
      <w:r>
        <w:rPr>
          <w:rFonts w:hAnsi="宋体" w:hint="eastAsia"/>
        </w:rPr>
        <w:t>告</w:t>
      </w:r>
      <w:bookmarkEnd w:id="114"/>
      <w:bookmarkEnd w:id="115"/>
      <w:bookmarkEnd w:id="116"/>
      <w:bookmarkEnd w:id="117"/>
      <w:bookmarkEnd w:id="118"/>
      <w:bookmarkEnd w:id="119"/>
      <w:r>
        <w:rPr>
          <w:rFonts w:hAnsi="宋体" w:hint="eastAsia"/>
        </w:rPr>
        <w:t xml:space="preserve"> </w:t>
      </w:r>
    </w:p>
    <w:p w14:paraId="291D3269" w14:textId="77777777" w:rsidR="00297339" w:rsidRDefault="00297339">
      <w:pPr>
        <w:pStyle w:val="XBRLTitle2"/>
        <w:spacing w:before="156"/>
        <w:ind w:left="454"/>
        <w:rPr>
          <w:rFonts w:hint="eastAsia"/>
        </w:rPr>
      </w:pPr>
      <w:bookmarkStart w:id="120" w:name="_Toc514160342"/>
      <w:bookmarkStart w:id="121" w:name="_Toc512434231"/>
      <w:bookmarkStart w:id="122" w:name="_Toc512432274"/>
      <w:bookmarkStart w:id="123" w:name="_Toc497902428"/>
      <w:bookmarkStart w:id="124" w:name="_Toc438646467"/>
      <w:bookmarkStart w:id="125" w:name="_Toc512432460"/>
      <w:bookmarkStart w:id="126" w:name="m501"/>
      <w:r>
        <w:rPr>
          <w:rFonts w:hAnsi="宋体" w:hint="eastAsia"/>
        </w:rPr>
        <w:t>报告期末基金资产组合情</w:t>
      </w:r>
      <w:r>
        <w:rPr>
          <w:rFonts w:hAnsi="宋体" w:hint="eastAsia"/>
        </w:rPr>
        <w:t>况</w:t>
      </w:r>
      <w:bookmarkEnd w:id="120"/>
      <w:bookmarkEnd w:id="121"/>
      <w:bookmarkEnd w:id="122"/>
      <w:bookmarkEnd w:id="123"/>
      <w:bookmarkEnd w:id="124"/>
      <w:bookmarkEnd w:id="125"/>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713"/>
        <w:gridCol w:w="1839"/>
        <w:gridCol w:w="2829"/>
        <w:gridCol w:w="3454"/>
      </w:tblGrid>
      <w:tr w:rsidR="00000000" w14:paraId="4B37879D"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023BC29" w14:textId="77777777" w:rsidR="00297339" w:rsidRDefault="00297339">
            <w:pPr>
              <w:jc w:val="center"/>
              <w:rPr>
                <w:rFonts w:hint="eastAsia"/>
              </w:rPr>
            </w:pPr>
            <w:bookmarkStart w:id="127" w:name="m08QD_01_tab"/>
            <w:bookmarkEnd w:id="127"/>
            <w:r>
              <w:rPr>
                <w:rFonts w:ascii="宋体" w:hAnsi="宋体" w:hint="eastAsia"/>
                <w:color w:val="000000"/>
              </w:rPr>
              <w:t>序号</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shd w:val="clear" w:color="auto" w:fill="D9D9D9"/>
            <w:vAlign w:val="center"/>
            <w:hideMark/>
          </w:tcPr>
          <w:p w14:paraId="55F65ED0" w14:textId="77777777" w:rsidR="00297339" w:rsidRDefault="00297339">
            <w:pPr>
              <w:jc w:val="center"/>
            </w:pPr>
            <w:r>
              <w:rPr>
                <w:rFonts w:ascii="宋体" w:hAnsi="宋体" w:hint="eastAsia"/>
                <w:color w:val="000000"/>
              </w:rPr>
              <w:t>项目</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shd w:val="clear" w:color="auto" w:fill="D9D9D9"/>
            <w:vAlign w:val="center"/>
            <w:hideMark/>
          </w:tcPr>
          <w:p w14:paraId="67A03D4F" w14:textId="77777777" w:rsidR="00297339" w:rsidRDefault="00297339">
            <w:pPr>
              <w:jc w:val="center"/>
            </w:pPr>
            <w:r>
              <w:rPr>
                <w:rFonts w:ascii="宋体" w:hAnsi="宋体" w:hint="eastAsia"/>
                <w:color w:val="000000"/>
              </w:rPr>
              <w:t>金额（元）</w:t>
            </w:r>
            <w:r>
              <w:rPr>
                <w:rFonts w:ascii="宋体" w:hint="eastAsia"/>
                <w:color w:val="000000"/>
              </w:rPr>
              <w:t xml:space="preserve"> </w:t>
            </w:r>
          </w:p>
        </w:tc>
        <w:tc>
          <w:tcPr>
            <w:tcW w:w="1955" w:type="pct"/>
            <w:tcBorders>
              <w:top w:val="single" w:sz="4" w:space="0" w:color="auto"/>
              <w:left w:val="nil"/>
              <w:bottom w:val="single" w:sz="4" w:space="0" w:color="auto"/>
              <w:right w:val="single" w:sz="4" w:space="0" w:color="auto"/>
            </w:tcBorders>
            <w:shd w:val="clear" w:color="auto" w:fill="D9D9D9"/>
            <w:vAlign w:val="center"/>
            <w:hideMark/>
          </w:tcPr>
          <w:p w14:paraId="095CE12F" w14:textId="77777777" w:rsidR="00297339" w:rsidRDefault="00297339">
            <w:pPr>
              <w:jc w:val="center"/>
            </w:pPr>
            <w:r>
              <w:rPr>
                <w:rFonts w:ascii="宋体" w:hAnsi="宋体" w:hint="eastAsia"/>
                <w:color w:val="000000"/>
              </w:rPr>
              <w:t>占基金总资产的比例（</w:t>
            </w:r>
            <w:r>
              <w:rPr>
                <w:rFonts w:ascii="宋体" w:hAnsi="宋体" w:hint="eastAsia"/>
                <w:color w:val="000000"/>
              </w:rPr>
              <w:t>%</w:t>
            </w:r>
            <w:r>
              <w:rPr>
                <w:rFonts w:ascii="宋体" w:hAnsi="宋体" w:hint="eastAsia"/>
                <w:color w:val="000000"/>
              </w:rPr>
              <w:t>）</w:t>
            </w:r>
            <w:r>
              <w:rPr>
                <w:rFonts w:ascii="宋体" w:hint="eastAsia"/>
                <w:color w:val="000000"/>
              </w:rPr>
              <w:t xml:space="preserve"> </w:t>
            </w:r>
          </w:p>
        </w:tc>
      </w:tr>
      <w:tr w:rsidR="00000000" w14:paraId="0D9AF67B"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2C5A6D13" w14:textId="77777777" w:rsidR="00297339" w:rsidRDefault="00297339">
            <w:pPr>
              <w:jc w:val="center"/>
            </w:pPr>
            <w:r>
              <w:rPr>
                <w:rFonts w:ascii="宋体" w:hAnsi="宋体" w:hint="eastAsia"/>
                <w:color w:val="000000"/>
              </w:rPr>
              <w:t>1</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14:paraId="24173FFB" w14:textId="77777777" w:rsidR="00297339" w:rsidRDefault="00297339">
            <w:pPr>
              <w:ind w:leftChars="50" w:left="105"/>
            </w:pPr>
            <w:r>
              <w:rPr>
                <w:rFonts w:ascii="宋体" w:hAnsi="宋体" w:hint="eastAsia"/>
                <w:color w:val="000000"/>
              </w:rPr>
              <w:t>固定收益投资</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2AFE3E00" w14:textId="77777777" w:rsidR="00297339" w:rsidRDefault="00297339">
            <w:pPr>
              <w:jc w:val="right"/>
            </w:pPr>
            <w:r>
              <w:rPr>
                <w:rFonts w:ascii="宋体" w:hAnsi="宋体" w:hint="eastAsia"/>
                <w:szCs w:val="24"/>
              </w:rPr>
              <w:t>21,698,567,294.2</w:t>
            </w:r>
            <w:r>
              <w:rPr>
                <w:rFonts w:ascii="宋体" w:hAnsi="宋体" w:hint="eastAsia"/>
                <w:szCs w:val="24"/>
              </w:rPr>
              <w:t>7</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769D5A37" w14:textId="77777777" w:rsidR="00297339" w:rsidRDefault="00297339">
            <w:pPr>
              <w:jc w:val="right"/>
            </w:pPr>
            <w:r>
              <w:rPr>
                <w:rFonts w:ascii="宋体" w:hAnsi="宋体" w:hint="eastAsia"/>
                <w:szCs w:val="24"/>
              </w:rPr>
              <w:t>28.1</w:t>
            </w:r>
            <w:r>
              <w:rPr>
                <w:rFonts w:ascii="宋体" w:hAnsi="宋体" w:hint="eastAsia"/>
                <w:szCs w:val="24"/>
              </w:rPr>
              <w:t>7</w:t>
            </w:r>
            <w:r>
              <w:rPr>
                <w:rFonts w:ascii="宋体" w:hint="eastAsia"/>
                <w:szCs w:val="24"/>
              </w:rPr>
              <w:t xml:space="preserve"> </w:t>
            </w:r>
          </w:p>
        </w:tc>
      </w:tr>
      <w:tr w:rsidR="00000000" w14:paraId="354FA007"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0CEE81F6" w14:textId="77777777" w:rsidR="00297339" w:rsidRDefault="00297339">
            <w:pPr>
              <w:jc w:val="center"/>
              <w:rPr>
                <w:rFonts w:ascii="宋体"/>
                <w:color w:val="000000"/>
              </w:rPr>
            </w:pPr>
            <w:r>
              <w:rPr>
                <w:rFonts w:ascii="宋体" w:hint="eastAsia"/>
                <w:color w:val="000000"/>
              </w:rPr>
              <w:t xml:space="preserve">　</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14:paraId="34FC7377" w14:textId="77777777" w:rsidR="00297339" w:rsidRDefault="00297339">
            <w:pPr>
              <w:ind w:leftChars="50" w:left="105"/>
              <w:rPr>
                <w:rFonts w:hint="eastAsia"/>
              </w:rPr>
            </w:pPr>
            <w:r>
              <w:rPr>
                <w:rFonts w:ascii="宋体" w:hAnsi="宋体" w:hint="eastAsia"/>
                <w:color w:val="000000"/>
              </w:rPr>
              <w:t>其中：债券</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53E65F71" w14:textId="77777777" w:rsidR="00297339" w:rsidRDefault="00297339">
            <w:pPr>
              <w:jc w:val="right"/>
            </w:pPr>
            <w:r>
              <w:rPr>
                <w:rFonts w:ascii="宋体" w:hAnsi="宋体" w:hint="eastAsia"/>
                <w:szCs w:val="24"/>
              </w:rPr>
              <w:t>21,698,567,294.2</w:t>
            </w:r>
            <w:r>
              <w:rPr>
                <w:rFonts w:ascii="宋体" w:hAnsi="宋体" w:hint="eastAsia"/>
                <w:szCs w:val="24"/>
              </w:rPr>
              <w:t>7</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47E84944" w14:textId="77777777" w:rsidR="00297339" w:rsidRDefault="00297339">
            <w:pPr>
              <w:jc w:val="right"/>
            </w:pPr>
            <w:r>
              <w:rPr>
                <w:rFonts w:ascii="宋体" w:hAnsi="宋体" w:hint="eastAsia"/>
                <w:szCs w:val="24"/>
              </w:rPr>
              <w:t>28.1</w:t>
            </w:r>
            <w:r>
              <w:rPr>
                <w:rFonts w:ascii="宋体" w:hAnsi="宋体" w:hint="eastAsia"/>
                <w:szCs w:val="24"/>
              </w:rPr>
              <w:t>7</w:t>
            </w:r>
            <w:r>
              <w:rPr>
                <w:rFonts w:ascii="宋体" w:hint="eastAsia"/>
                <w:szCs w:val="24"/>
              </w:rPr>
              <w:t xml:space="preserve"> </w:t>
            </w:r>
          </w:p>
        </w:tc>
      </w:tr>
      <w:tr w:rsidR="00000000" w14:paraId="38C9831C"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4ABAFCB7" w14:textId="77777777" w:rsidR="00297339" w:rsidRDefault="00297339">
            <w:pPr>
              <w:jc w:val="center"/>
              <w:rPr>
                <w:rFonts w:ascii="宋体"/>
                <w:color w:val="000000"/>
              </w:rPr>
            </w:pPr>
            <w:r>
              <w:rPr>
                <w:rFonts w:ascii="宋体" w:hint="eastAsia"/>
                <w:color w:val="000000"/>
              </w:rPr>
              <w:t xml:space="preserve">　</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14:paraId="027DDFF6" w14:textId="77777777" w:rsidR="00297339" w:rsidRDefault="00297339">
            <w:pPr>
              <w:ind w:leftChars="50" w:left="105" w:firstLineChars="300" w:firstLine="630"/>
              <w:rPr>
                <w:rFonts w:hint="eastAsia"/>
              </w:rPr>
            </w:pPr>
            <w:r>
              <w:rPr>
                <w:rFonts w:ascii="宋体" w:hAnsi="宋体" w:hint="eastAsia"/>
                <w:color w:val="000000"/>
              </w:rPr>
              <w:t>资产支持证券</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32058DED" w14:textId="77777777" w:rsidR="00297339" w:rsidRDefault="00297339">
            <w:pPr>
              <w:jc w:val="right"/>
            </w:pPr>
            <w:r>
              <w:rPr>
                <w:rFonts w:ascii="宋体" w:hAnsi="宋体" w:hint="eastAsia"/>
                <w:szCs w:val="24"/>
              </w:rPr>
              <w:t>-</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1A22815D" w14:textId="77777777" w:rsidR="00297339" w:rsidRDefault="00297339">
            <w:pPr>
              <w:jc w:val="right"/>
            </w:pPr>
            <w:r>
              <w:rPr>
                <w:rFonts w:ascii="宋体" w:hAnsi="宋体" w:hint="eastAsia"/>
                <w:szCs w:val="24"/>
              </w:rPr>
              <w:t>-</w:t>
            </w:r>
            <w:r>
              <w:rPr>
                <w:rFonts w:ascii="宋体" w:hint="eastAsia"/>
                <w:szCs w:val="24"/>
              </w:rPr>
              <w:t xml:space="preserve"> </w:t>
            </w:r>
          </w:p>
        </w:tc>
      </w:tr>
      <w:tr w:rsidR="00000000" w14:paraId="59D0D57A"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25B79719" w14:textId="77777777" w:rsidR="00297339" w:rsidRDefault="00297339">
            <w:pPr>
              <w:jc w:val="center"/>
            </w:pPr>
            <w:r>
              <w:rPr>
                <w:rFonts w:ascii="宋体" w:hAnsi="宋体" w:hint="eastAsia"/>
                <w:color w:val="000000"/>
              </w:rPr>
              <w:t>2</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14:paraId="0F2C7054" w14:textId="77777777" w:rsidR="00297339" w:rsidRDefault="00297339">
            <w:r>
              <w:rPr>
                <w:rFonts w:ascii="宋体" w:hAnsi="宋体" w:hint="eastAsia"/>
                <w:color w:val="000000"/>
              </w:rPr>
              <w:t>买入返售金融资产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36DDFC9D" w14:textId="77777777" w:rsidR="00297339" w:rsidRDefault="00297339">
            <w:pPr>
              <w:jc w:val="right"/>
            </w:pPr>
            <w:r>
              <w:rPr>
                <w:rFonts w:ascii="宋体" w:hAnsi="宋体" w:hint="eastAsia"/>
                <w:szCs w:val="24"/>
              </w:rPr>
              <w:t>30,379,415,658.7</w:t>
            </w:r>
            <w:r>
              <w:rPr>
                <w:rFonts w:ascii="宋体" w:hAnsi="宋体" w:hint="eastAsia"/>
                <w:szCs w:val="24"/>
              </w:rPr>
              <w:t>1</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7D30F26A" w14:textId="77777777" w:rsidR="00297339" w:rsidRDefault="00297339">
            <w:pPr>
              <w:jc w:val="right"/>
            </w:pPr>
            <w:r>
              <w:rPr>
                <w:rFonts w:ascii="宋体" w:hAnsi="宋体" w:hint="eastAsia"/>
                <w:szCs w:val="24"/>
              </w:rPr>
              <w:t>39.4</w:t>
            </w:r>
            <w:r>
              <w:rPr>
                <w:rFonts w:ascii="宋体" w:hAnsi="宋体" w:hint="eastAsia"/>
                <w:szCs w:val="24"/>
              </w:rPr>
              <w:t>4</w:t>
            </w:r>
            <w:r>
              <w:rPr>
                <w:rFonts w:ascii="宋体" w:hint="eastAsia"/>
                <w:szCs w:val="24"/>
              </w:rPr>
              <w:t xml:space="preserve"> </w:t>
            </w:r>
          </w:p>
        </w:tc>
      </w:tr>
      <w:tr w:rsidR="00000000" w14:paraId="4A6FB58D"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3B9A84A9" w14:textId="77777777" w:rsidR="00297339" w:rsidRDefault="00297339"/>
        </w:tc>
        <w:tc>
          <w:tcPr>
            <w:tcW w:w="1041" w:type="pct"/>
            <w:tcBorders>
              <w:top w:val="single" w:sz="4" w:space="0" w:color="auto"/>
              <w:left w:val="nil"/>
              <w:bottom w:val="single" w:sz="4" w:space="0" w:color="auto"/>
              <w:right w:val="single" w:sz="4" w:space="0" w:color="auto"/>
            </w:tcBorders>
            <w:vAlign w:val="center"/>
            <w:hideMark/>
          </w:tcPr>
          <w:p w14:paraId="31E00AFB" w14:textId="77777777" w:rsidR="00297339" w:rsidRDefault="00297339">
            <w:r>
              <w:rPr>
                <w:rFonts w:ascii="宋体" w:hAnsi="宋体" w:hint="eastAsia"/>
                <w:color w:val="000000"/>
              </w:rPr>
              <w:t>其中：买断式回购的买入返售金融资产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7B1212E0" w14:textId="77777777" w:rsidR="00297339" w:rsidRDefault="00297339">
            <w:pPr>
              <w:jc w:val="right"/>
            </w:pPr>
            <w:r>
              <w:rPr>
                <w:rFonts w:ascii="宋体" w:hAnsi="宋体" w:hint="eastAsia"/>
                <w:szCs w:val="24"/>
              </w:rPr>
              <w:t>-</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7F6B1774" w14:textId="77777777" w:rsidR="00297339" w:rsidRDefault="00297339">
            <w:pPr>
              <w:jc w:val="right"/>
            </w:pPr>
            <w:r>
              <w:rPr>
                <w:rFonts w:ascii="宋体" w:hAnsi="宋体" w:hint="eastAsia"/>
                <w:szCs w:val="24"/>
              </w:rPr>
              <w:t>-</w:t>
            </w:r>
            <w:r>
              <w:rPr>
                <w:rFonts w:ascii="宋体" w:hint="eastAsia"/>
                <w:szCs w:val="24"/>
              </w:rPr>
              <w:t xml:space="preserve"> </w:t>
            </w:r>
          </w:p>
        </w:tc>
      </w:tr>
      <w:tr w:rsidR="00000000" w14:paraId="7CC36871"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3A94B82B" w14:textId="77777777" w:rsidR="00297339" w:rsidRDefault="00297339">
            <w:pPr>
              <w:jc w:val="center"/>
            </w:pPr>
            <w:r>
              <w:rPr>
                <w:rFonts w:ascii="宋体" w:hAnsi="宋体" w:hint="eastAsia"/>
                <w:color w:val="000000"/>
              </w:rPr>
              <w:t>3</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14:paraId="766A0A35" w14:textId="77777777" w:rsidR="00297339" w:rsidRDefault="00297339">
            <w:r>
              <w:rPr>
                <w:rFonts w:ascii="宋体" w:hAnsi="宋体" w:hint="eastAsia"/>
                <w:color w:val="000000"/>
              </w:rPr>
              <w:t>银行存款和结算备付金合计</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5D16831F" w14:textId="77777777" w:rsidR="00297339" w:rsidRDefault="00297339">
            <w:pPr>
              <w:jc w:val="right"/>
            </w:pPr>
            <w:r>
              <w:rPr>
                <w:rFonts w:ascii="宋体" w:hAnsi="宋体" w:hint="eastAsia"/>
                <w:szCs w:val="24"/>
              </w:rPr>
              <w:t>23,350,856,634.0</w:t>
            </w:r>
            <w:r>
              <w:rPr>
                <w:rFonts w:ascii="宋体" w:hAnsi="宋体" w:hint="eastAsia"/>
                <w:szCs w:val="24"/>
              </w:rPr>
              <w:t>9</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43B11D72" w14:textId="77777777" w:rsidR="00297339" w:rsidRDefault="00297339">
            <w:pPr>
              <w:jc w:val="right"/>
            </w:pPr>
            <w:r>
              <w:rPr>
                <w:rFonts w:ascii="宋体" w:hAnsi="宋体" w:hint="eastAsia"/>
                <w:szCs w:val="24"/>
              </w:rPr>
              <w:t>30.3</w:t>
            </w:r>
            <w:r>
              <w:rPr>
                <w:rFonts w:ascii="宋体" w:hAnsi="宋体" w:hint="eastAsia"/>
                <w:szCs w:val="24"/>
              </w:rPr>
              <w:t>1</w:t>
            </w:r>
            <w:r>
              <w:rPr>
                <w:rFonts w:ascii="宋体" w:hint="eastAsia"/>
                <w:szCs w:val="24"/>
              </w:rPr>
              <w:t xml:space="preserve"> </w:t>
            </w:r>
          </w:p>
        </w:tc>
      </w:tr>
      <w:tr w:rsidR="00000000" w14:paraId="6D199A2A"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6F8AA292" w14:textId="77777777" w:rsidR="00297339" w:rsidRDefault="00297339">
            <w:pPr>
              <w:jc w:val="center"/>
            </w:pPr>
            <w:r>
              <w:rPr>
                <w:rFonts w:ascii="宋体" w:hAnsi="宋体" w:hint="eastAsia"/>
                <w:color w:val="000000"/>
              </w:rPr>
              <w:t>4</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14:paraId="348BAE0E" w14:textId="77777777" w:rsidR="00297339" w:rsidRDefault="00297339">
            <w:pPr>
              <w:ind w:leftChars="50" w:left="105"/>
            </w:pPr>
            <w:r>
              <w:rPr>
                <w:rFonts w:ascii="宋体" w:hAnsi="宋体" w:hint="eastAsia"/>
                <w:color w:val="000000"/>
              </w:rPr>
              <w:t>其他资产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6DA12207" w14:textId="77777777" w:rsidR="00297339" w:rsidRDefault="00297339">
            <w:pPr>
              <w:jc w:val="right"/>
            </w:pPr>
            <w:r>
              <w:rPr>
                <w:rFonts w:ascii="宋体" w:hAnsi="宋体" w:hint="eastAsia"/>
                <w:szCs w:val="24"/>
              </w:rPr>
              <w:t>1,604,643,323.3</w:t>
            </w:r>
            <w:r>
              <w:rPr>
                <w:rFonts w:ascii="宋体" w:hAnsi="宋体" w:hint="eastAsia"/>
                <w:szCs w:val="24"/>
              </w:rPr>
              <w:t>4</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59A369AB" w14:textId="77777777" w:rsidR="00297339" w:rsidRDefault="00297339">
            <w:pPr>
              <w:jc w:val="right"/>
            </w:pPr>
            <w:r>
              <w:rPr>
                <w:rFonts w:ascii="宋体" w:hAnsi="宋体" w:hint="eastAsia"/>
                <w:szCs w:val="24"/>
              </w:rPr>
              <w:t>2.0</w:t>
            </w:r>
            <w:r>
              <w:rPr>
                <w:rFonts w:ascii="宋体" w:hAnsi="宋体" w:hint="eastAsia"/>
                <w:szCs w:val="24"/>
              </w:rPr>
              <w:t>8</w:t>
            </w:r>
            <w:r>
              <w:rPr>
                <w:rFonts w:ascii="宋体" w:hint="eastAsia"/>
                <w:szCs w:val="24"/>
              </w:rPr>
              <w:t xml:space="preserve"> </w:t>
            </w:r>
          </w:p>
        </w:tc>
      </w:tr>
      <w:tr w:rsidR="00000000" w14:paraId="1D0CAD25" w14:textId="77777777">
        <w:trPr>
          <w:divId w:val="1919825601"/>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14:paraId="0A3C1D52" w14:textId="77777777" w:rsidR="00297339" w:rsidRDefault="00297339">
            <w:pPr>
              <w:jc w:val="center"/>
            </w:pPr>
            <w:r>
              <w:rPr>
                <w:rFonts w:ascii="宋体" w:hAnsi="宋体" w:hint="eastAsia"/>
                <w:color w:val="000000"/>
              </w:rPr>
              <w:t>5</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14:paraId="3F3D812C" w14:textId="77777777" w:rsidR="00297339" w:rsidRDefault="00297339">
            <w:pPr>
              <w:ind w:leftChars="50" w:left="105"/>
            </w:pPr>
            <w:r>
              <w:rPr>
                <w:rFonts w:ascii="宋体" w:hAnsi="宋体" w:hint="eastAsia"/>
                <w:color w:val="000000"/>
              </w:rPr>
              <w:t>合计</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14:paraId="3591392C" w14:textId="77777777" w:rsidR="00297339" w:rsidRDefault="00297339">
            <w:pPr>
              <w:jc w:val="right"/>
            </w:pPr>
            <w:r>
              <w:rPr>
                <w:rFonts w:ascii="宋体" w:hAnsi="宋体" w:hint="eastAsia"/>
                <w:szCs w:val="24"/>
              </w:rPr>
              <w:t>77,033,482,910.4</w:t>
            </w:r>
            <w:r>
              <w:rPr>
                <w:rFonts w:ascii="宋体" w:hAnsi="宋体" w:hint="eastAsia"/>
                <w:szCs w:val="24"/>
              </w:rPr>
              <w:t>1</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14:paraId="1F4B0BB4" w14:textId="77777777" w:rsidR="00297339" w:rsidRDefault="00297339">
            <w:pPr>
              <w:jc w:val="right"/>
            </w:pPr>
            <w:r>
              <w:rPr>
                <w:rFonts w:ascii="宋体" w:hAnsi="宋体" w:hint="eastAsia"/>
                <w:szCs w:val="24"/>
              </w:rPr>
              <w:t>100.0</w:t>
            </w:r>
            <w:r>
              <w:rPr>
                <w:rFonts w:ascii="宋体" w:hAnsi="宋体" w:hint="eastAsia"/>
                <w:szCs w:val="24"/>
              </w:rPr>
              <w:t>0</w:t>
            </w:r>
            <w:r>
              <w:rPr>
                <w:rFonts w:ascii="宋体" w:hint="eastAsia"/>
                <w:szCs w:val="24"/>
              </w:rPr>
              <w:t xml:space="preserve"> </w:t>
            </w:r>
          </w:p>
        </w:tc>
      </w:tr>
    </w:tbl>
    <w:p w14:paraId="0A5B1320" w14:textId="77777777" w:rsidR="00297339" w:rsidRDefault="00297339">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1.</w:t>
      </w:r>
      <w:r>
        <w:rPr>
          <w:rFonts w:ascii="宋体" w:hAnsi="宋体" w:hint="eastAsia"/>
        </w:rPr>
        <w:t>银行存款和结算备付金合计其中银行存款</w:t>
      </w:r>
      <w:r>
        <w:rPr>
          <w:rFonts w:ascii="宋体" w:hAnsi="宋体" w:hint="eastAsia"/>
        </w:rPr>
        <w:t>22,614,908,607.25</w:t>
      </w:r>
      <w:r>
        <w:rPr>
          <w:rFonts w:ascii="宋体" w:hAnsi="宋体" w:hint="eastAsia"/>
        </w:rPr>
        <w:t>元。</w:t>
      </w:r>
      <w:r>
        <w:rPr>
          <w:rFonts w:ascii="宋体" w:hAnsi="宋体" w:hint="eastAsia"/>
        </w:rPr>
        <w:br/>
        <w:t>2.</w:t>
      </w:r>
      <w:r>
        <w:rPr>
          <w:rFonts w:ascii="宋体" w:hAnsi="宋体" w:hint="eastAsia"/>
        </w:rPr>
        <w:t>买入返售金融资产其中买入返售金融资产（交易所）为</w:t>
      </w:r>
      <w:r>
        <w:rPr>
          <w:rFonts w:ascii="宋体" w:hAnsi="宋体" w:hint="eastAsia"/>
        </w:rPr>
        <w:t>30,379,415,658.71</w:t>
      </w:r>
      <w:r>
        <w:rPr>
          <w:rFonts w:ascii="宋体" w:hAnsi="宋体" w:hint="eastAsia"/>
        </w:rPr>
        <w:t>元</w:t>
      </w:r>
      <w:r>
        <w:rPr>
          <w:rFonts w:ascii="宋体" w:hAnsi="宋体" w:hint="eastAsia"/>
        </w:rPr>
        <w:t>。</w:t>
      </w:r>
    </w:p>
    <w:p w14:paraId="62F96C51" w14:textId="77777777" w:rsidR="00297339" w:rsidRDefault="00297339">
      <w:pPr>
        <w:pStyle w:val="XBRLTitle2"/>
        <w:spacing w:before="156"/>
        <w:ind w:left="454"/>
      </w:pPr>
      <w:bookmarkStart w:id="128" w:name="_Toc514160343"/>
      <w:bookmarkStart w:id="129" w:name="_Toc512434232"/>
      <w:bookmarkStart w:id="130" w:name="_Toc512432275"/>
      <w:bookmarkStart w:id="131" w:name="_Toc497902429"/>
      <w:bookmarkStart w:id="132" w:name="_Toc438646468"/>
      <w:bookmarkStart w:id="133" w:name="_Toc512432461"/>
      <w:bookmarkEnd w:id="126"/>
      <w:r>
        <w:rPr>
          <w:rFonts w:hAnsi="宋体" w:hint="eastAsia"/>
        </w:rPr>
        <w:t>报告期债券回购融资情</w:t>
      </w:r>
      <w:r>
        <w:rPr>
          <w:rFonts w:hAnsi="宋体" w:hint="eastAsia"/>
        </w:rPr>
        <w:t>况</w:t>
      </w:r>
      <w:bookmarkEnd w:id="128"/>
      <w:bookmarkEnd w:id="129"/>
      <w:bookmarkEnd w:id="130"/>
      <w:bookmarkEnd w:id="131"/>
      <w:bookmarkEnd w:id="132"/>
      <w:bookmarkEnd w:id="133"/>
      <w:r>
        <w:rPr>
          <w:rFonts w:hAnsi="宋体" w:hint="eastAsia"/>
        </w:rPr>
        <w:t xml:space="preserve"> </w:t>
      </w:r>
    </w:p>
    <w:p w14:paraId="15BD5A63" w14:textId="77777777" w:rsidR="00297339" w:rsidRDefault="00297339">
      <w:pPr>
        <w:spacing w:line="360" w:lineRule="auto"/>
        <w:ind w:firstLineChars="200" w:firstLine="420"/>
        <w:jc w:val="left"/>
        <w:rPr>
          <w:rFonts w:hint="eastAsia"/>
        </w:rPr>
      </w:pPr>
      <w:r>
        <w:rPr>
          <w:rFonts w:ascii="宋体" w:hAnsi="宋体" w:hint="eastAsia"/>
          <w:lang w:eastAsia="zh-Hans"/>
        </w:rPr>
        <w:t>报告期无债券回购融资</w:t>
      </w:r>
      <w:r>
        <w:rPr>
          <w:rFonts w:ascii="宋体" w:hAnsi="宋体" w:hint="eastAsia"/>
          <w:lang w:eastAsia="zh-Hans"/>
        </w:rPr>
        <w:t>。</w:t>
      </w:r>
      <w:r>
        <w:rPr>
          <w:rFonts w:ascii="宋体" w:hAnsi="宋体" w:hint="eastAsia"/>
          <w:kern w:val="0"/>
        </w:rPr>
        <w:t xml:space="preserve"> </w:t>
      </w:r>
    </w:p>
    <w:p w14:paraId="1C413E37" w14:textId="77777777" w:rsidR="00297339" w:rsidRDefault="00297339">
      <w:pPr>
        <w:spacing w:line="360" w:lineRule="auto"/>
        <w:jc w:val="left"/>
        <w:rPr>
          <w:sz w:val="24"/>
          <w:szCs w:val="24"/>
        </w:rPr>
      </w:pPr>
      <w:r>
        <w:rPr>
          <w:rFonts w:ascii="宋体" w:hAnsi="宋体" w:hint="eastAsia"/>
          <w:b/>
          <w:bCs/>
          <w:sz w:val="24"/>
          <w:szCs w:val="24"/>
          <w:lang w:eastAsia="zh-Hans"/>
        </w:rPr>
        <w:t>债券正回购的资金余额超过基金资产净值的</w:t>
      </w:r>
      <w:r>
        <w:rPr>
          <w:rFonts w:ascii="宋体" w:hAnsi="宋体" w:hint="eastAsia"/>
          <w:b/>
          <w:bCs/>
          <w:sz w:val="24"/>
          <w:szCs w:val="24"/>
          <w:lang w:eastAsia="zh-Hans"/>
        </w:rPr>
        <w:t>20%</w:t>
      </w:r>
      <w:r>
        <w:rPr>
          <w:rFonts w:ascii="宋体" w:hAnsi="宋体" w:hint="eastAsia"/>
          <w:b/>
          <w:bCs/>
          <w:sz w:val="24"/>
          <w:szCs w:val="24"/>
          <w:lang w:eastAsia="zh-Hans"/>
        </w:rPr>
        <w:t>的说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14:paraId="0DFC8AF1" w14:textId="77777777" w:rsidR="00297339" w:rsidRDefault="00297339">
      <w:pPr>
        <w:spacing w:line="360" w:lineRule="auto"/>
        <w:ind w:firstLineChars="200" w:firstLine="420"/>
        <w:jc w:val="left"/>
      </w:pPr>
      <w:r>
        <w:rPr>
          <w:rFonts w:ascii="宋体" w:hAnsi="宋体" w:hint="eastAsia"/>
        </w:rPr>
        <w:t>在本报告期内本货币市场基金债券正回购的资金余额未超过资产净值的</w:t>
      </w:r>
      <w:r>
        <w:rPr>
          <w:rFonts w:ascii="宋体" w:hAnsi="宋体" w:hint="eastAsia"/>
        </w:rPr>
        <w:t>20%</w:t>
      </w:r>
      <w:r>
        <w:rPr>
          <w:rFonts w:ascii="宋体" w:hAnsi="宋体" w:hint="eastAsia"/>
        </w:rPr>
        <w:t>。</w:t>
      </w:r>
    </w:p>
    <w:p w14:paraId="2C6AF38D" w14:textId="77777777" w:rsidR="00297339" w:rsidRDefault="00297339">
      <w:pPr>
        <w:pStyle w:val="XBRLTitle2"/>
        <w:spacing w:before="156"/>
        <w:ind w:left="454"/>
      </w:pPr>
      <w:bookmarkStart w:id="134" w:name="_Toc514160344"/>
      <w:bookmarkStart w:id="135" w:name="_Toc512434233"/>
      <w:bookmarkStart w:id="136" w:name="_Toc512432276"/>
      <w:bookmarkStart w:id="137" w:name="_Toc497902430"/>
      <w:bookmarkStart w:id="138" w:name="_Toc512432462"/>
      <w:bookmarkStart w:id="139" w:name="m502_tab"/>
      <w:r>
        <w:rPr>
          <w:rFonts w:hAnsi="宋体" w:hint="eastAsia"/>
        </w:rPr>
        <w:t>基金投资组合平均剩余期</w:t>
      </w:r>
      <w:r>
        <w:rPr>
          <w:rFonts w:hAnsi="宋体" w:hint="eastAsia"/>
        </w:rPr>
        <w:t>限</w:t>
      </w:r>
      <w:bookmarkEnd w:id="134"/>
      <w:bookmarkEnd w:id="135"/>
      <w:bookmarkEnd w:id="136"/>
      <w:bookmarkEnd w:id="137"/>
      <w:bookmarkEnd w:id="138"/>
      <w:r>
        <w:rPr>
          <w:rFonts w:hAnsi="宋体" w:hint="eastAsia"/>
          <w:lang w:eastAsia="zh-CN"/>
        </w:rPr>
        <w:t xml:space="preserve"> </w:t>
      </w:r>
    </w:p>
    <w:p w14:paraId="1E0E4450" w14:textId="77777777" w:rsidR="00297339" w:rsidRDefault="00297339">
      <w:pPr>
        <w:pStyle w:val="XBRLTitle3"/>
        <w:spacing w:before="156"/>
        <w:ind w:left="0"/>
        <w:rPr>
          <w:rFonts w:hint="eastAsia"/>
        </w:rPr>
      </w:pPr>
      <w:bookmarkStart w:id="140" w:name="_Toc514160345"/>
      <w:bookmarkStart w:id="141" w:name="_Toc512434787"/>
      <w:bookmarkStart w:id="142" w:name="_Toc497902431"/>
      <w:r>
        <w:rPr>
          <w:rFonts w:hAnsi="宋体" w:hint="eastAsia"/>
        </w:rPr>
        <w:t>投资组合平均剩余期限基本情</w:t>
      </w:r>
      <w:r>
        <w:rPr>
          <w:rFonts w:hAnsi="宋体" w:hint="eastAsia"/>
        </w:rPr>
        <w:t>况</w:t>
      </w:r>
      <w:bookmarkEnd w:id="140"/>
      <w:bookmarkEnd w:id="141"/>
      <w:bookmarkEnd w:id="142"/>
      <w:r>
        <w:rPr>
          <w:rFonts w:hAnsi="宋体" w:hint="eastAsia"/>
        </w:rPr>
        <w:t xml:space="preserve"> </w:t>
      </w:r>
    </w:p>
    <w:tbl>
      <w:tblPr>
        <w:tblW w:w="5000" w:type="pct"/>
        <w:tblCellMar>
          <w:left w:w="30" w:type="dxa"/>
          <w:right w:w="30" w:type="dxa"/>
        </w:tblCellMar>
        <w:tblLook w:val="04A0" w:firstRow="1" w:lastRow="0" w:firstColumn="1" w:lastColumn="0" w:noHBand="0" w:noVBand="1"/>
      </w:tblPr>
      <w:tblGrid>
        <w:gridCol w:w="4780"/>
        <w:gridCol w:w="4055"/>
      </w:tblGrid>
      <w:tr w:rsidR="00000000" w14:paraId="26326BFF" w14:textId="77777777">
        <w:trPr>
          <w:divId w:val="1625692659"/>
          <w:trHeight w:val="375"/>
        </w:trPr>
        <w:tc>
          <w:tcPr>
            <w:tcW w:w="2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245F6D9B" w14:textId="77777777" w:rsidR="00297339" w:rsidRDefault="00297339">
            <w:pPr>
              <w:widowControl/>
              <w:jc w:val="left"/>
              <w:rPr>
                <w:rFonts w:hint="eastAsia"/>
              </w:rPr>
            </w:pPr>
            <w:r>
              <w:rPr>
                <w:rFonts w:ascii="宋体" w:hAnsi="宋体" w:hint="eastAsia"/>
              </w:rPr>
              <w:t>项目</w:t>
            </w:r>
            <w:r>
              <w:rPr>
                <w:rFonts w:ascii="宋体" w:hAnsi="宋体" w:hint="eastAsia"/>
                <w:kern w:val="0"/>
                <w:sz w:val="24"/>
              </w:rPr>
              <w:t xml:space="preserve"> </w:t>
            </w:r>
          </w:p>
        </w:tc>
        <w:tc>
          <w:tcPr>
            <w:tcW w:w="2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7BFCA427" w14:textId="77777777" w:rsidR="00297339" w:rsidRDefault="00297339">
            <w:pPr>
              <w:widowControl/>
              <w:jc w:val="left"/>
            </w:pPr>
            <w:r>
              <w:rPr>
                <w:rFonts w:ascii="宋体" w:hAnsi="宋体" w:hint="eastAsia"/>
              </w:rPr>
              <w:t>天数</w:t>
            </w:r>
            <w:r>
              <w:rPr>
                <w:rFonts w:ascii="宋体" w:hAnsi="宋体" w:hint="eastAsia"/>
                <w:kern w:val="0"/>
                <w:sz w:val="24"/>
              </w:rPr>
              <w:t xml:space="preserve"> </w:t>
            </w:r>
          </w:p>
        </w:tc>
      </w:tr>
      <w:tr w:rsidR="00000000" w14:paraId="0C2FD460" w14:textId="77777777">
        <w:trPr>
          <w:divId w:val="1625692659"/>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65EAFA" w14:textId="77777777" w:rsidR="00297339" w:rsidRDefault="00297339">
            <w:pPr>
              <w:jc w:val="left"/>
            </w:pPr>
            <w:r>
              <w:rPr>
                <w:rFonts w:ascii="宋体" w:hAnsi="宋体" w:hint="eastAsia"/>
              </w:rPr>
              <w:t>报告期末投资组合平均剩余期限</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F474C1" w14:textId="77777777" w:rsidR="00297339" w:rsidRDefault="00297339">
            <w:pPr>
              <w:jc w:val="right"/>
            </w:pPr>
            <w:r>
              <w:rPr>
                <w:rFonts w:ascii="宋体" w:hAnsi="宋体" w:hint="eastAsia"/>
                <w:szCs w:val="24"/>
                <w:lang w:eastAsia="zh-Hans"/>
              </w:rPr>
              <w:t>6</w:t>
            </w:r>
            <w:r>
              <w:rPr>
                <w:rFonts w:ascii="宋体" w:hAnsi="宋体" w:hint="eastAsia"/>
                <w:szCs w:val="24"/>
                <w:lang w:eastAsia="zh-Hans"/>
              </w:rPr>
              <w:t>9</w:t>
            </w:r>
          </w:p>
        </w:tc>
      </w:tr>
      <w:tr w:rsidR="00000000" w14:paraId="102532F9" w14:textId="77777777">
        <w:trPr>
          <w:divId w:val="1625692659"/>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F32C8F" w14:textId="77777777" w:rsidR="00297339" w:rsidRDefault="00297339">
            <w:pPr>
              <w:jc w:val="left"/>
            </w:pPr>
            <w:r>
              <w:rPr>
                <w:rFonts w:ascii="宋体" w:hAnsi="宋体" w:hint="eastAsia"/>
              </w:rPr>
              <w:t>报告期内投资组合平均剩余期限最高值</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90140F2" w14:textId="77777777" w:rsidR="00297339" w:rsidRDefault="00297339">
            <w:pPr>
              <w:jc w:val="right"/>
            </w:pPr>
            <w:r>
              <w:rPr>
                <w:rFonts w:ascii="宋体" w:hAnsi="宋体" w:hint="eastAsia"/>
                <w:szCs w:val="24"/>
                <w:lang w:eastAsia="zh-Hans"/>
              </w:rPr>
              <w:t>7</w:t>
            </w:r>
            <w:r>
              <w:rPr>
                <w:rFonts w:ascii="宋体" w:hAnsi="宋体" w:hint="eastAsia"/>
                <w:szCs w:val="24"/>
                <w:lang w:eastAsia="zh-Hans"/>
              </w:rPr>
              <w:t>3</w:t>
            </w:r>
          </w:p>
        </w:tc>
      </w:tr>
      <w:tr w:rsidR="00000000" w14:paraId="4F02F4BD" w14:textId="77777777">
        <w:trPr>
          <w:divId w:val="1625692659"/>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2130A0" w14:textId="77777777" w:rsidR="00297339" w:rsidRDefault="00297339">
            <w:pPr>
              <w:jc w:val="left"/>
            </w:pPr>
            <w:r>
              <w:rPr>
                <w:rFonts w:ascii="宋体" w:hAnsi="宋体" w:hint="eastAsia"/>
              </w:rPr>
              <w:t>报告期内投资组合平均剩余期限最低值</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A5376D7" w14:textId="77777777" w:rsidR="00297339" w:rsidRDefault="00297339">
            <w:pPr>
              <w:jc w:val="right"/>
            </w:pPr>
            <w:r>
              <w:rPr>
                <w:rFonts w:ascii="宋体" w:hAnsi="宋体" w:hint="eastAsia"/>
                <w:szCs w:val="24"/>
                <w:lang w:eastAsia="zh-Hans"/>
              </w:rPr>
              <w:t>5</w:t>
            </w:r>
            <w:r>
              <w:rPr>
                <w:rFonts w:ascii="宋体" w:hAnsi="宋体" w:hint="eastAsia"/>
                <w:szCs w:val="24"/>
                <w:lang w:eastAsia="zh-Hans"/>
              </w:rPr>
              <w:t>9</w:t>
            </w:r>
          </w:p>
        </w:tc>
      </w:tr>
    </w:tbl>
    <w:p w14:paraId="3F73E04F" w14:textId="77777777" w:rsidR="00297339" w:rsidRDefault="00297339">
      <w:pPr>
        <w:spacing w:line="360" w:lineRule="auto"/>
        <w:jc w:val="left"/>
        <w:divId w:val="322466602"/>
        <w:rPr>
          <w:sz w:val="24"/>
          <w:szCs w:val="24"/>
        </w:rPr>
      </w:pPr>
      <w:r>
        <w:rPr>
          <w:rFonts w:ascii="宋体" w:hAnsi="宋体" w:hint="eastAsia"/>
          <w:b/>
          <w:bCs/>
          <w:sz w:val="24"/>
          <w:szCs w:val="24"/>
          <w:lang w:eastAsia="zh-Hans"/>
        </w:rPr>
        <w:t>报告期内投资组合平均剩余期限超过</w:t>
      </w:r>
      <w:r>
        <w:rPr>
          <w:rFonts w:ascii="宋体" w:hAnsi="宋体" w:hint="eastAsia"/>
          <w:b/>
          <w:bCs/>
          <w:sz w:val="24"/>
          <w:szCs w:val="24"/>
          <w:lang w:eastAsia="zh-Hans"/>
        </w:rPr>
        <w:t>120</w:t>
      </w:r>
      <w:r>
        <w:rPr>
          <w:rFonts w:ascii="宋体" w:hAnsi="宋体" w:hint="eastAsia"/>
          <w:b/>
          <w:bCs/>
          <w:sz w:val="24"/>
          <w:szCs w:val="24"/>
          <w:lang w:eastAsia="zh-Hans"/>
        </w:rPr>
        <w:t>天情况说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14:paraId="5B7114E2" w14:textId="77777777" w:rsidR="00297339" w:rsidRDefault="00297339">
      <w:pPr>
        <w:spacing w:line="360" w:lineRule="auto"/>
        <w:ind w:firstLineChars="200" w:firstLine="420"/>
        <w:jc w:val="left"/>
        <w:divId w:val="322466602"/>
      </w:pPr>
      <w:r>
        <w:rPr>
          <w:rFonts w:ascii="宋体" w:hAnsi="宋体" w:hint="eastAsia"/>
        </w:rPr>
        <w:t>在本报告期内本基金未出现投资组合平均剩余期限超过</w:t>
      </w:r>
      <w:r>
        <w:rPr>
          <w:rFonts w:ascii="宋体" w:hAnsi="宋体" w:hint="eastAsia"/>
        </w:rPr>
        <w:t>120</w:t>
      </w:r>
      <w:r>
        <w:rPr>
          <w:rFonts w:ascii="宋体" w:hAnsi="宋体" w:hint="eastAsia"/>
        </w:rPr>
        <w:t>天的情况</w:t>
      </w:r>
      <w:r>
        <w:rPr>
          <w:rFonts w:ascii="宋体" w:hAnsi="宋体" w:hint="eastAsia"/>
        </w:rPr>
        <w:t>。</w:t>
      </w:r>
      <w:r>
        <w:rPr>
          <w:rFonts w:ascii="宋体" w:hAnsi="宋体" w:hint="eastAsia"/>
        </w:rPr>
        <w:t xml:space="preserve"> </w:t>
      </w:r>
    </w:p>
    <w:p w14:paraId="1C3B084E" w14:textId="77777777" w:rsidR="00297339" w:rsidRDefault="00297339">
      <w:pPr>
        <w:pStyle w:val="XBRLTitle3"/>
        <w:spacing w:before="156"/>
        <w:ind w:left="0"/>
      </w:pPr>
      <w:bookmarkStart w:id="143" w:name="_Toc514160346"/>
      <w:bookmarkStart w:id="144" w:name="_Toc512434788"/>
      <w:bookmarkStart w:id="145" w:name="_Toc497902432"/>
      <w:r>
        <w:rPr>
          <w:rFonts w:hAnsi="宋体" w:hint="eastAsia"/>
        </w:rPr>
        <w:t>报告期末投资组合平均剩余期限分布比</w:t>
      </w:r>
      <w:r>
        <w:rPr>
          <w:rFonts w:hAnsi="宋体" w:hint="eastAsia"/>
        </w:rPr>
        <w:t>例</w:t>
      </w:r>
      <w:bookmarkEnd w:id="143"/>
      <w:bookmarkEnd w:id="144"/>
      <w:bookmarkEnd w:id="14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3435"/>
        <w:gridCol w:w="2391"/>
        <w:gridCol w:w="2456"/>
      </w:tblGrid>
      <w:tr w:rsidR="00000000" w14:paraId="69B34EAE" w14:textId="77777777">
        <w:trPr>
          <w:divId w:val="816458518"/>
        </w:trPr>
        <w:tc>
          <w:tcPr>
            <w:tcW w:w="3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1FBA68E3" w14:textId="77777777" w:rsidR="00297339" w:rsidRDefault="00297339">
            <w:pPr>
              <w:widowControl/>
              <w:jc w:val="center"/>
              <w:rPr>
                <w:rFonts w:hint="eastAsia"/>
              </w:rPr>
            </w:pPr>
            <w:r>
              <w:rPr>
                <w:rFonts w:ascii="宋体" w:hAnsi="宋体" w:hint="eastAsia"/>
              </w:rPr>
              <w:t>序号</w:t>
            </w:r>
            <w:r>
              <w:rPr>
                <w:rFonts w:ascii="宋体" w:hAnsi="宋体" w:hint="eastAsia"/>
              </w:rPr>
              <w:t xml:space="preserve"> </w:t>
            </w:r>
          </w:p>
        </w:tc>
        <w:tc>
          <w:tcPr>
            <w:tcW w:w="19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4D568A0E" w14:textId="77777777" w:rsidR="00297339" w:rsidRDefault="00297339">
            <w:pPr>
              <w:widowControl/>
              <w:jc w:val="center"/>
            </w:pPr>
            <w:r>
              <w:rPr>
                <w:rFonts w:ascii="宋体" w:hAnsi="宋体" w:hint="eastAsia"/>
              </w:rPr>
              <w:t>平均剩余期限</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0BFB20C4" w14:textId="77777777" w:rsidR="00297339" w:rsidRDefault="00297339">
            <w:pPr>
              <w:widowControl/>
              <w:jc w:val="center"/>
            </w:pPr>
            <w:r>
              <w:rPr>
                <w:rFonts w:ascii="宋体" w:hAnsi="宋体" w:hint="eastAsia"/>
              </w:rPr>
              <w:t>各期限资产占基金资产净值的比例（</w:t>
            </w:r>
            <w:r>
              <w:rPr>
                <w:rFonts w:ascii="宋体" w:hAnsi="宋体" w:hint="eastAsia"/>
              </w:rPr>
              <w:t>%</w:t>
            </w:r>
            <w:r>
              <w:rPr>
                <w:rFonts w:ascii="宋体" w:hAnsi="宋体" w:hint="eastAsia"/>
              </w:rPr>
              <w:t>）</w:t>
            </w:r>
            <w:r>
              <w:rPr>
                <w:rFonts w:ascii="宋体" w:hAnsi="宋体" w:hint="eastAsia"/>
              </w:rPr>
              <w:t xml:space="preserve"> </w:t>
            </w:r>
          </w:p>
        </w:tc>
        <w:tc>
          <w:tcPr>
            <w:tcW w:w="1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14:paraId="3C24C556" w14:textId="77777777" w:rsidR="00297339" w:rsidRDefault="00297339">
            <w:pPr>
              <w:widowControl/>
              <w:jc w:val="center"/>
            </w:pPr>
            <w:r>
              <w:rPr>
                <w:rFonts w:ascii="宋体" w:hAnsi="宋体" w:hint="eastAsia"/>
              </w:rPr>
              <w:t>各期限负债占基金资产净值的比例（</w:t>
            </w:r>
            <w:r>
              <w:rPr>
                <w:rFonts w:ascii="宋体" w:hAnsi="宋体" w:hint="eastAsia"/>
              </w:rPr>
              <w:t>%</w:t>
            </w:r>
            <w:r>
              <w:rPr>
                <w:rFonts w:ascii="宋体" w:hAnsi="宋体" w:hint="eastAsia"/>
              </w:rPr>
              <w:t>）</w:t>
            </w:r>
            <w:r>
              <w:rPr>
                <w:rFonts w:ascii="宋体" w:hAnsi="宋体" w:hint="eastAsia"/>
              </w:rPr>
              <w:t xml:space="preserve"> </w:t>
            </w:r>
          </w:p>
        </w:tc>
      </w:tr>
      <w:tr w:rsidR="00000000" w14:paraId="102AC1C7"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DE4C45" w14:textId="77777777" w:rsidR="00297339" w:rsidRDefault="00297339">
            <w:pPr>
              <w:widowControl/>
              <w:jc w:val="center"/>
            </w:pPr>
            <w:r>
              <w:rPr>
                <w:rFonts w:ascii="宋体" w:hAnsi="宋体" w:hint="eastAsia"/>
              </w:rPr>
              <w:t xml:space="preserve">1 </w:t>
            </w:r>
          </w:p>
        </w:tc>
        <w:tc>
          <w:tcPr>
            <w:tcW w:w="194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120AB7D" w14:textId="77777777" w:rsidR="00297339" w:rsidRDefault="00297339">
            <w:pPr>
              <w:widowControl/>
            </w:pPr>
            <w:r>
              <w:rPr>
                <w:rFonts w:ascii="宋体" w:hAnsi="宋体" w:hint="eastAsia"/>
              </w:rPr>
              <w:t>30</w:t>
            </w:r>
            <w:r>
              <w:rPr>
                <w:rFonts w:ascii="宋体" w:hAnsi="宋体" w:hint="eastAsia"/>
              </w:rPr>
              <w:t>天以内</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5FABA1" w14:textId="77777777" w:rsidR="00297339" w:rsidRDefault="00297339">
            <w:pPr>
              <w:jc w:val="right"/>
            </w:pPr>
            <w:r>
              <w:rPr>
                <w:rFonts w:ascii="宋体" w:hAnsi="宋体" w:hint="eastAsia"/>
                <w:szCs w:val="24"/>
                <w:lang w:eastAsia="zh-Hans"/>
              </w:rPr>
              <w:t>59.1</w:t>
            </w:r>
            <w:r>
              <w:rPr>
                <w:rFonts w:ascii="宋体" w:hAnsi="宋体" w:hint="eastAsia"/>
                <w:szCs w:val="24"/>
                <w:lang w:eastAsia="zh-Hans"/>
              </w:rPr>
              <w:t>1</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483BCC" w14:textId="77777777" w:rsidR="00297339" w:rsidRDefault="00297339">
            <w:pPr>
              <w:jc w:val="right"/>
            </w:pPr>
            <w:r>
              <w:rPr>
                <w:rFonts w:ascii="宋体" w:hAnsi="宋体" w:hint="eastAsia"/>
                <w:szCs w:val="24"/>
                <w:lang w:eastAsia="zh-Hans"/>
              </w:rPr>
              <w:t>0.9</w:t>
            </w:r>
            <w:r>
              <w:rPr>
                <w:rFonts w:ascii="宋体" w:hAnsi="宋体" w:hint="eastAsia"/>
                <w:szCs w:val="24"/>
                <w:lang w:eastAsia="zh-Hans"/>
              </w:rPr>
              <w:t>0</w:t>
            </w:r>
          </w:p>
        </w:tc>
      </w:tr>
      <w:tr w:rsidR="00000000" w14:paraId="4BC54B68"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589967" w14:textId="77777777" w:rsidR="00297339" w:rsidRDefault="00297339">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94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901E168" w14:textId="77777777" w:rsidR="00297339" w:rsidRDefault="00297339">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311638" w14:textId="77777777" w:rsidR="00297339" w:rsidRDefault="00297339">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2E2819" w14:textId="77777777" w:rsidR="00297339" w:rsidRDefault="00297339">
            <w:pPr>
              <w:jc w:val="right"/>
            </w:pPr>
            <w:r>
              <w:rPr>
                <w:rFonts w:ascii="宋体" w:hAnsi="宋体" w:hint="eastAsia"/>
                <w:szCs w:val="24"/>
                <w:lang w:eastAsia="zh-Hans"/>
              </w:rPr>
              <w:t>-</w:t>
            </w:r>
          </w:p>
        </w:tc>
      </w:tr>
      <w:tr w:rsidR="00000000" w14:paraId="57BD71F6"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EAA63A" w14:textId="77777777" w:rsidR="00297339" w:rsidRDefault="00297339">
            <w:pPr>
              <w:widowControl/>
              <w:jc w:val="center"/>
            </w:pPr>
            <w:r>
              <w:rPr>
                <w:rFonts w:ascii="宋体" w:hAnsi="宋体" w:hint="eastAsia"/>
              </w:rPr>
              <w:t xml:space="preserve">2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F7E9EB" w14:textId="77777777" w:rsidR="00297339" w:rsidRDefault="00297339">
            <w:pPr>
              <w:widowControl/>
            </w:pPr>
            <w:r>
              <w:rPr>
                <w:rFonts w:ascii="宋体" w:hAnsi="宋体" w:hint="eastAsia"/>
              </w:rPr>
              <w:t>30</w:t>
            </w:r>
            <w:r>
              <w:rPr>
                <w:rFonts w:ascii="宋体" w:hAnsi="宋体" w:hint="eastAsia"/>
              </w:rPr>
              <w:t>天（含）—</w:t>
            </w:r>
            <w:r>
              <w:rPr>
                <w:rFonts w:ascii="宋体" w:hAnsi="宋体" w:hint="eastAsia"/>
              </w:rPr>
              <w:t>60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D5B71C" w14:textId="77777777" w:rsidR="00297339" w:rsidRDefault="00297339">
            <w:pPr>
              <w:jc w:val="right"/>
            </w:pPr>
            <w:r>
              <w:rPr>
                <w:rFonts w:ascii="宋体" w:hAnsi="宋体" w:hint="eastAsia"/>
                <w:szCs w:val="24"/>
                <w:lang w:eastAsia="zh-Hans"/>
              </w:rPr>
              <w:t>7.4</w:t>
            </w:r>
            <w:r>
              <w:rPr>
                <w:rFonts w:ascii="宋体" w:hAnsi="宋体" w:hint="eastAsia"/>
                <w:szCs w:val="24"/>
                <w:lang w:eastAsia="zh-Hans"/>
              </w:rPr>
              <w:t>4</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DE85BD" w14:textId="77777777" w:rsidR="00297339" w:rsidRDefault="00297339">
            <w:pPr>
              <w:jc w:val="right"/>
            </w:pPr>
            <w:r>
              <w:rPr>
                <w:rFonts w:ascii="宋体" w:hAnsi="宋体" w:hint="eastAsia"/>
                <w:szCs w:val="24"/>
                <w:lang w:eastAsia="zh-Hans"/>
              </w:rPr>
              <w:t>-</w:t>
            </w:r>
          </w:p>
        </w:tc>
      </w:tr>
      <w:tr w:rsidR="00000000" w14:paraId="7F74A4A7"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C9BD17" w14:textId="77777777" w:rsidR="00297339" w:rsidRDefault="00297339">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67E336" w14:textId="77777777" w:rsidR="00297339" w:rsidRDefault="00297339">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846FE1" w14:textId="77777777" w:rsidR="00297339" w:rsidRDefault="00297339">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C4B585" w14:textId="77777777" w:rsidR="00297339" w:rsidRDefault="00297339">
            <w:pPr>
              <w:jc w:val="right"/>
            </w:pPr>
            <w:r>
              <w:rPr>
                <w:rFonts w:ascii="宋体" w:hAnsi="宋体" w:hint="eastAsia"/>
                <w:szCs w:val="24"/>
                <w:lang w:eastAsia="zh-Hans"/>
              </w:rPr>
              <w:t>-</w:t>
            </w:r>
          </w:p>
        </w:tc>
      </w:tr>
      <w:tr w:rsidR="00000000" w14:paraId="2D5038A4"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DD85E4" w14:textId="77777777" w:rsidR="00297339" w:rsidRDefault="00297339">
            <w:pPr>
              <w:widowControl/>
              <w:jc w:val="center"/>
            </w:pPr>
            <w:r>
              <w:rPr>
                <w:rFonts w:ascii="宋体" w:hAnsi="宋体" w:hint="eastAsia"/>
              </w:rPr>
              <w:t xml:space="preserve">3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6652F9" w14:textId="77777777" w:rsidR="00297339" w:rsidRDefault="00297339">
            <w:pPr>
              <w:widowControl/>
            </w:pPr>
            <w:r>
              <w:rPr>
                <w:rFonts w:ascii="宋体" w:hAnsi="宋体" w:hint="eastAsia"/>
              </w:rPr>
              <w:t>60</w:t>
            </w:r>
            <w:r>
              <w:rPr>
                <w:rFonts w:ascii="宋体" w:hAnsi="宋体" w:hint="eastAsia"/>
              </w:rPr>
              <w:t>天（含）—</w:t>
            </w:r>
            <w:r>
              <w:rPr>
                <w:rFonts w:ascii="宋体" w:hAnsi="宋体" w:hint="eastAsia"/>
              </w:rPr>
              <w:t>90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89D772" w14:textId="77777777" w:rsidR="00297339" w:rsidRDefault="00297339">
            <w:pPr>
              <w:jc w:val="right"/>
            </w:pPr>
            <w:r>
              <w:rPr>
                <w:rFonts w:ascii="宋体" w:hAnsi="宋体" w:hint="eastAsia"/>
                <w:szCs w:val="24"/>
                <w:lang w:eastAsia="zh-Hans"/>
              </w:rPr>
              <w:t>5.5</w:t>
            </w:r>
            <w:r>
              <w:rPr>
                <w:rFonts w:ascii="宋体" w:hAnsi="宋体" w:hint="eastAsia"/>
                <w:szCs w:val="24"/>
                <w:lang w:eastAsia="zh-Hans"/>
              </w:rPr>
              <w:t>2</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1B2B13" w14:textId="77777777" w:rsidR="00297339" w:rsidRDefault="00297339">
            <w:pPr>
              <w:jc w:val="right"/>
            </w:pPr>
            <w:r>
              <w:rPr>
                <w:rFonts w:ascii="宋体" w:hAnsi="宋体" w:hint="eastAsia"/>
                <w:szCs w:val="24"/>
                <w:lang w:eastAsia="zh-Hans"/>
              </w:rPr>
              <w:t>-</w:t>
            </w:r>
          </w:p>
        </w:tc>
      </w:tr>
      <w:tr w:rsidR="00000000" w14:paraId="31DA971C"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999C305" w14:textId="77777777" w:rsidR="00297339" w:rsidRDefault="00297339">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DB7E12" w14:textId="77777777" w:rsidR="00297339" w:rsidRDefault="00297339">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8037B3" w14:textId="77777777" w:rsidR="00297339" w:rsidRDefault="00297339">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E5D2F3" w14:textId="77777777" w:rsidR="00297339" w:rsidRDefault="00297339">
            <w:pPr>
              <w:jc w:val="right"/>
            </w:pPr>
            <w:r>
              <w:rPr>
                <w:rFonts w:ascii="宋体" w:hAnsi="宋体" w:hint="eastAsia"/>
                <w:szCs w:val="24"/>
                <w:lang w:eastAsia="zh-Hans"/>
              </w:rPr>
              <w:t>-</w:t>
            </w:r>
          </w:p>
        </w:tc>
      </w:tr>
      <w:tr w:rsidR="00000000" w14:paraId="2B62EB8D"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E3D70E" w14:textId="77777777" w:rsidR="00297339" w:rsidRDefault="00297339">
            <w:pPr>
              <w:widowControl/>
              <w:jc w:val="center"/>
            </w:pPr>
            <w:r>
              <w:rPr>
                <w:rFonts w:ascii="宋体" w:hAnsi="宋体" w:hint="eastAsia"/>
              </w:rPr>
              <w:t xml:space="preserve">4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BDEB4F" w14:textId="77777777" w:rsidR="00297339" w:rsidRDefault="00297339">
            <w:pPr>
              <w:widowControl/>
            </w:pPr>
            <w:r>
              <w:rPr>
                <w:rFonts w:ascii="宋体" w:hAnsi="宋体" w:hint="eastAsia"/>
              </w:rPr>
              <w:t>90</w:t>
            </w:r>
            <w:r>
              <w:rPr>
                <w:rFonts w:ascii="宋体" w:hAnsi="宋体" w:hint="eastAsia"/>
              </w:rPr>
              <w:t>天（含）—</w:t>
            </w:r>
            <w:r>
              <w:rPr>
                <w:rFonts w:ascii="宋体" w:hAnsi="宋体" w:hint="eastAsia"/>
              </w:rPr>
              <w:t>120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F90A85" w14:textId="77777777" w:rsidR="00297339" w:rsidRDefault="00297339">
            <w:pPr>
              <w:jc w:val="right"/>
            </w:pPr>
            <w:r>
              <w:rPr>
                <w:rFonts w:ascii="宋体" w:hAnsi="宋体" w:hint="eastAsia"/>
                <w:szCs w:val="24"/>
                <w:lang w:eastAsia="zh-Hans"/>
              </w:rPr>
              <w:t>3.5</w:t>
            </w:r>
            <w:r>
              <w:rPr>
                <w:rFonts w:ascii="宋体" w:hAnsi="宋体" w:hint="eastAsia"/>
                <w:szCs w:val="24"/>
                <w:lang w:eastAsia="zh-Hans"/>
              </w:rPr>
              <w:t>2</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155B79" w14:textId="77777777" w:rsidR="00297339" w:rsidRDefault="00297339">
            <w:pPr>
              <w:jc w:val="right"/>
            </w:pPr>
            <w:r>
              <w:rPr>
                <w:rFonts w:ascii="宋体" w:hAnsi="宋体" w:hint="eastAsia"/>
                <w:szCs w:val="24"/>
                <w:lang w:eastAsia="zh-Hans"/>
              </w:rPr>
              <w:t>-</w:t>
            </w:r>
          </w:p>
        </w:tc>
      </w:tr>
      <w:tr w:rsidR="00000000" w14:paraId="32562ECF"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F35BB7" w14:textId="77777777" w:rsidR="00297339" w:rsidRDefault="00297339">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123223" w14:textId="77777777" w:rsidR="00297339" w:rsidRDefault="00297339">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1A692E" w14:textId="77777777" w:rsidR="00297339" w:rsidRDefault="00297339">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41E0B5" w14:textId="77777777" w:rsidR="00297339" w:rsidRDefault="00297339">
            <w:pPr>
              <w:jc w:val="right"/>
            </w:pPr>
            <w:r>
              <w:rPr>
                <w:rFonts w:ascii="宋体" w:hAnsi="宋体" w:hint="eastAsia"/>
                <w:szCs w:val="24"/>
                <w:lang w:eastAsia="zh-Hans"/>
              </w:rPr>
              <w:t>-</w:t>
            </w:r>
          </w:p>
        </w:tc>
      </w:tr>
      <w:tr w:rsidR="00000000" w14:paraId="62542B04"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4E97BD" w14:textId="77777777" w:rsidR="00297339" w:rsidRDefault="00297339">
            <w:pPr>
              <w:widowControl/>
              <w:jc w:val="center"/>
            </w:pPr>
            <w:r>
              <w:rPr>
                <w:rFonts w:ascii="宋体" w:hAnsi="宋体" w:hint="eastAsia"/>
              </w:rPr>
              <w:t xml:space="preserve">5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1FEDA5" w14:textId="77777777" w:rsidR="00297339" w:rsidRDefault="00297339">
            <w:pPr>
              <w:widowControl/>
            </w:pPr>
            <w:r>
              <w:rPr>
                <w:rFonts w:ascii="宋体" w:hAnsi="宋体" w:hint="eastAsia"/>
              </w:rPr>
              <w:t>120</w:t>
            </w:r>
            <w:r>
              <w:rPr>
                <w:rFonts w:ascii="宋体" w:hAnsi="宋体" w:hint="eastAsia"/>
              </w:rPr>
              <w:t>天（含）—</w:t>
            </w:r>
            <w:r>
              <w:rPr>
                <w:rFonts w:ascii="宋体" w:hAnsi="宋体" w:hint="eastAsia"/>
              </w:rPr>
              <w:t>397</w:t>
            </w:r>
            <w:r>
              <w:rPr>
                <w:rFonts w:ascii="宋体" w:hAnsi="宋体" w:hint="eastAsia"/>
              </w:rPr>
              <w:t>天（含）</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ECD7CA" w14:textId="77777777" w:rsidR="00297339" w:rsidRDefault="00297339">
            <w:pPr>
              <w:jc w:val="right"/>
            </w:pPr>
            <w:r>
              <w:rPr>
                <w:rFonts w:ascii="宋体" w:hAnsi="宋体" w:hint="eastAsia"/>
                <w:szCs w:val="24"/>
                <w:lang w:eastAsia="zh-Hans"/>
              </w:rPr>
              <w:t>25.0</w:t>
            </w:r>
            <w:r>
              <w:rPr>
                <w:rFonts w:ascii="宋体" w:hAnsi="宋体" w:hint="eastAsia"/>
                <w:szCs w:val="24"/>
                <w:lang w:eastAsia="zh-Hans"/>
              </w:rPr>
              <w:t>9</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1F3C2B" w14:textId="77777777" w:rsidR="00297339" w:rsidRDefault="00297339">
            <w:pPr>
              <w:jc w:val="right"/>
            </w:pPr>
            <w:r>
              <w:rPr>
                <w:rFonts w:ascii="宋体" w:hAnsi="宋体" w:hint="eastAsia"/>
                <w:szCs w:val="24"/>
                <w:lang w:eastAsia="zh-Hans"/>
              </w:rPr>
              <w:t>-</w:t>
            </w:r>
          </w:p>
        </w:tc>
      </w:tr>
      <w:tr w:rsidR="00000000" w14:paraId="5EE68BD4" w14:textId="77777777">
        <w:trPr>
          <w:divId w:val="816458518"/>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0319C9" w14:textId="77777777" w:rsidR="00297339" w:rsidRDefault="00297339">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010BFC" w14:textId="77777777" w:rsidR="00297339" w:rsidRDefault="00297339">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35A5D4" w14:textId="77777777" w:rsidR="00297339" w:rsidRDefault="00297339">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278358" w14:textId="77777777" w:rsidR="00297339" w:rsidRDefault="00297339">
            <w:pPr>
              <w:jc w:val="right"/>
            </w:pPr>
            <w:r>
              <w:rPr>
                <w:rFonts w:ascii="宋体" w:hAnsi="宋体" w:hint="eastAsia"/>
                <w:szCs w:val="24"/>
                <w:lang w:eastAsia="zh-Hans"/>
              </w:rPr>
              <w:t>-</w:t>
            </w:r>
          </w:p>
        </w:tc>
      </w:tr>
      <w:tr w:rsidR="00000000" w14:paraId="0EC55161" w14:textId="77777777">
        <w:trPr>
          <w:divId w:val="816458518"/>
        </w:trPr>
        <w:tc>
          <w:tcPr>
            <w:tcW w:w="180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8F1B15" w14:textId="77777777" w:rsidR="00297339" w:rsidRDefault="00297339">
            <w:pPr>
              <w:widowControl/>
              <w:jc w:val="center"/>
            </w:pPr>
            <w:r>
              <w:rPr>
                <w:rFonts w:ascii="宋体" w:hAnsi="宋体" w:hint="eastAsia"/>
              </w:rPr>
              <w:t>合计</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0ED105" w14:textId="77777777" w:rsidR="00297339" w:rsidRDefault="00297339">
            <w:pPr>
              <w:jc w:val="right"/>
            </w:pPr>
            <w:r>
              <w:rPr>
                <w:rFonts w:ascii="宋体" w:hAnsi="宋体" w:hint="eastAsia"/>
                <w:szCs w:val="24"/>
                <w:lang w:eastAsia="zh-Hans"/>
              </w:rPr>
              <w:t>100.6</w:t>
            </w:r>
            <w:r>
              <w:rPr>
                <w:rFonts w:ascii="宋体" w:hAnsi="宋体" w:hint="eastAsia"/>
                <w:szCs w:val="24"/>
                <w:lang w:eastAsia="zh-Hans"/>
              </w:rPr>
              <w:t>8</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755EDF" w14:textId="77777777" w:rsidR="00297339" w:rsidRDefault="00297339">
            <w:pPr>
              <w:jc w:val="right"/>
            </w:pPr>
            <w:r>
              <w:rPr>
                <w:rFonts w:ascii="宋体" w:hAnsi="宋体" w:hint="eastAsia"/>
                <w:szCs w:val="24"/>
                <w:lang w:eastAsia="zh-Hans"/>
              </w:rPr>
              <w:t>0.9</w:t>
            </w:r>
            <w:r>
              <w:rPr>
                <w:rFonts w:ascii="宋体" w:hAnsi="宋体" w:hint="eastAsia"/>
                <w:szCs w:val="24"/>
                <w:lang w:eastAsia="zh-Hans"/>
              </w:rPr>
              <w:t>0</w:t>
            </w:r>
          </w:p>
        </w:tc>
      </w:tr>
    </w:tbl>
    <w:p w14:paraId="42CFAAD7" w14:textId="77777777" w:rsidR="00297339" w:rsidRDefault="00297339">
      <w:pPr>
        <w:pStyle w:val="XBRLTitle2"/>
        <w:spacing w:before="156"/>
        <w:ind w:left="454"/>
      </w:pPr>
      <w:bookmarkStart w:id="146" w:name="_Toc514160347"/>
      <w:bookmarkStart w:id="147" w:name="_Toc512434234"/>
      <w:bookmarkStart w:id="148" w:name="_Toc512432277"/>
      <w:bookmarkStart w:id="149" w:name="_Toc497902433"/>
      <w:bookmarkStart w:id="150" w:name="_Toc512432463"/>
      <w:r>
        <w:rPr>
          <w:rFonts w:hAnsi="宋体" w:hint="eastAsia"/>
        </w:rPr>
        <w:t>报告期内投资组合平均剩余存续期超过</w:t>
      </w:r>
      <w:r>
        <w:rPr>
          <w:rFonts w:hAnsi="宋体" w:hint="eastAsia"/>
        </w:rPr>
        <w:t>240</w:t>
      </w:r>
      <w:r>
        <w:rPr>
          <w:rFonts w:hAnsi="宋体" w:hint="eastAsia"/>
        </w:rPr>
        <w:t>天情况说</w:t>
      </w:r>
      <w:r>
        <w:rPr>
          <w:rFonts w:hAnsi="宋体" w:hint="eastAsia"/>
        </w:rPr>
        <w:t>明</w:t>
      </w:r>
      <w:bookmarkEnd w:id="146"/>
      <w:bookmarkEnd w:id="147"/>
      <w:bookmarkEnd w:id="148"/>
      <w:bookmarkEnd w:id="149"/>
      <w:bookmarkEnd w:id="150"/>
      <w:r>
        <w:rPr>
          <w:rFonts w:hAnsi="宋体" w:hint="eastAsia"/>
        </w:rPr>
        <w:t xml:space="preserve"> </w:t>
      </w:r>
    </w:p>
    <w:p w14:paraId="33D9CCB7" w14:textId="77777777" w:rsidR="00297339" w:rsidRDefault="00297339">
      <w:pPr>
        <w:spacing w:line="360" w:lineRule="auto"/>
        <w:ind w:firstLineChars="200" w:firstLine="420"/>
        <w:jc w:val="left"/>
        <w:rPr>
          <w:rFonts w:hint="eastAsia"/>
        </w:rPr>
      </w:pPr>
      <w:r>
        <w:rPr>
          <w:rFonts w:ascii="宋体" w:hAnsi="宋体" w:hint="eastAsia"/>
        </w:rPr>
        <w:t>在本报告期内本基金未出现投资组合平均剩余存续期超过</w:t>
      </w:r>
      <w:r>
        <w:rPr>
          <w:rFonts w:ascii="宋体" w:hAnsi="宋体" w:hint="eastAsia"/>
        </w:rPr>
        <w:t>240</w:t>
      </w:r>
      <w:r>
        <w:rPr>
          <w:rFonts w:ascii="宋体" w:hAnsi="宋体" w:hint="eastAsia"/>
        </w:rPr>
        <w:t>天的情况</w:t>
      </w:r>
      <w:r>
        <w:rPr>
          <w:rFonts w:ascii="宋体" w:hAnsi="宋体" w:hint="eastAsia"/>
        </w:rPr>
        <w:t>。</w:t>
      </w:r>
      <w:bookmarkEnd w:id="14"/>
      <w:bookmarkEnd w:id="15"/>
    </w:p>
    <w:p w14:paraId="458F591A" w14:textId="77777777" w:rsidR="00297339" w:rsidRDefault="00297339">
      <w:pPr>
        <w:pStyle w:val="XBRLTitle2"/>
        <w:spacing w:before="156"/>
        <w:ind w:left="454"/>
      </w:pPr>
      <w:bookmarkStart w:id="151" w:name="_Toc514160348"/>
      <w:bookmarkStart w:id="152" w:name="_Toc512434235"/>
      <w:bookmarkStart w:id="153" w:name="_Toc512432278"/>
      <w:bookmarkStart w:id="154" w:name="_Toc497902434"/>
      <w:bookmarkStart w:id="155" w:name="_Toc438646471"/>
      <w:bookmarkStart w:id="156" w:name="_Toc512432464"/>
      <w:bookmarkStart w:id="157" w:name="m505"/>
      <w:bookmarkEnd w:id="16"/>
      <w:r>
        <w:rPr>
          <w:rFonts w:hAnsi="宋体" w:hint="eastAsia"/>
        </w:rPr>
        <w:t>报告期末按债券品种分类的债券投资组</w:t>
      </w:r>
      <w:r>
        <w:rPr>
          <w:rFonts w:hAnsi="宋体" w:hint="eastAsia"/>
        </w:rPr>
        <w:t>合</w:t>
      </w:r>
      <w:bookmarkEnd w:id="151"/>
      <w:bookmarkEnd w:id="152"/>
      <w:bookmarkEnd w:id="153"/>
      <w:bookmarkEnd w:id="154"/>
      <w:bookmarkEnd w:id="155"/>
      <w:bookmarkEnd w:id="15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51"/>
        <w:gridCol w:w="2016"/>
        <w:gridCol w:w="2446"/>
        <w:gridCol w:w="3622"/>
      </w:tblGrid>
      <w:tr w:rsidR="00000000" w14:paraId="6BE80D6D" w14:textId="77777777">
        <w:trPr>
          <w:divId w:val="880436229"/>
        </w:trPr>
        <w:tc>
          <w:tcPr>
            <w:tcW w:w="42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5A255F" w14:textId="77777777" w:rsidR="00297339" w:rsidRDefault="00297339">
            <w:pPr>
              <w:jc w:val="center"/>
              <w:rPr>
                <w:rFonts w:hint="eastAsia"/>
              </w:rPr>
            </w:pPr>
            <w:r>
              <w:rPr>
                <w:rFonts w:ascii="宋体" w:hAnsi="宋体" w:hint="eastAsia"/>
              </w:rPr>
              <w:t>序号</w:t>
            </w:r>
            <w:r>
              <w:rPr>
                <w:rFonts w:ascii="宋体" w:hAnsi="宋体" w:hint="eastAsia"/>
              </w:rPr>
              <w:t xml:space="preserve"> </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5868B4" w14:textId="77777777" w:rsidR="00297339" w:rsidRDefault="00297339">
            <w:pPr>
              <w:jc w:val="center"/>
            </w:pPr>
            <w:r>
              <w:rPr>
                <w:rFonts w:ascii="宋体" w:hAnsi="宋体" w:hint="eastAsia"/>
              </w:rPr>
              <w:t>债券品种</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B5AE44" w14:textId="77777777" w:rsidR="00297339" w:rsidRDefault="00297339">
            <w:pPr>
              <w:jc w:val="center"/>
            </w:pPr>
            <w:r>
              <w:rPr>
                <w:rFonts w:ascii="宋体" w:hAnsi="宋体" w:hint="eastAsia"/>
              </w:rPr>
              <w:t>公允价值（元）</w:t>
            </w:r>
            <w:r>
              <w:rPr>
                <w:rFonts w:ascii="宋体" w:hAnsi="宋体" w:hint="eastAsia"/>
              </w:rPr>
              <w:t xml:space="preserve"> </w:t>
            </w:r>
          </w:p>
        </w:tc>
        <w:tc>
          <w:tcPr>
            <w:tcW w:w="20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EB1743" w14:textId="77777777" w:rsidR="00297339" w:rsidRDefault="00297339">
            <w:pPr>
              <w:jc w:val="center"/>
            </w:pPr>
            <w:r>
              <w:rPr>
                <w:rFonts w:ascii="宋体" w:hAnsi="宋体" w:hint="eastAsia"/>
              </w:rPr>
              <w:t>占基金资产净值比例（</w:t>
            </w:r>
            <w:r>
              <w:rPr>
                <w:rFonts w:ascii="宋体" w:hAnsi="宋体" w:hint="eastAsia"/>
              </w:rPr>
              <w:t>%</w:t>
            </w:r>
            <w:r>
              <w:rPr>
                <w:rFonts w:ascii="宋体" w:hAnsi="宋体" w:hint="eastAsia"/>
              </w:rPr>
              <w:t>）</w:t>
            </w:r>
            <w:r>
              <w:rPr>
                <w:rFonts w:ascii="宋体" w:hAnsi="宋体" w:hint="eastAsia"/>
              </w:rPr>
              <w:t xml:space="preserve"> </w:t>
            </w:r>
          </w:p>
        </w:tc>
      </w:tr>
      <w:tr w:rsidR="00000000" w14:paraId="1DF94733"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40580642" w14:textId="77777777" w:rsidR="00297339" w:rsidRDefault="00297339">
            <w:pPr>
              <w:jc w:val="center"/>
            </w:pPr>
            <w:r>
              <w:rPr>
                <w:rFonts w:ascii="宋体" w:hAnsi="宋体" w:hint="eastAsia"/>
              </w:rPr>
              <w:t xml:space="preserve">1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0BF4EEF7" w14:textId="77777777" w:rsidR="00297339" w:rsidRDefault="00297339">
            <w:pPr>
              <w:ind w:leftChars="50" w:left="105"/>
              <w:jc w:val="left"/>
            </w:pPr>
            <w:r>
              <w:rPr>
                <w:rFonts w:ascii="宋体" w:hAnsi="宋体" w:hint="eastAsia"/>
              </w:rPr>
              <w:t>国家债券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4E803D2A" w14:textId="77777777" w:rsidR="00297339" w:rsidRDefault="00297339">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14:paraId="28B76062" w14:textId="77777777" w:rsidR="00297339" w:rsidRDefault="00297339">
            <w:pPr>
              <w:jc w:val="right"/>
            </w:pPr>
            <w:r>
              <w:rPr>
                <w:rFonts w:ascii="宋体" w:hAnsi="宋体" w:hint="eastAsia"/>
                <w:szCs w:val="24"/>
                <w:lang w:eastAsia="zh-Hans"/>
              </w:rPr>
              <w:t>-</w:t>
            </w:r>
          </w:p>
        </w:tc>
      </w:tr>
      <w:tr w:rsidR="00000000" w14:paraId="63F21E5F"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7F2D40D2" w14:textId="77777777" w:rsidR="00297339" w:rsidRDefault="00297339">
            <w:pPr>
              <w:jc w:val="center"/>
            </w:pPr>
            <w:r>
              <w:rPr>
                <w:rFonts w:ascii="宋体" w:hAnsi="宋体" w:hint="eastAsia"/>
              </w:rPr>
              <w:t xml:space="preserve">2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061CBB91" w14:textId="77777777" w:rsidR="00297339" w:rsidRDefault="00297339">
            <w:pPr>
              <w:ind w:leftChars="50" w:left="105"/>
              <w:jc w:val="left"/>
            </w:pPr>
            <w:r>
              <w:rPr>
                <w:rFonts w:ascii="宋体" w:hAnsi="宋体" w:hint="eastAsia"/>
              </w:rPr>
              <w:t>央行票据</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17546625" w14:textId="77777777" w:rsidR="00297339" w:rsidRDefault="00297339">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14:paraId="1BDF6353" w14:textId="77777777" w:rsidR="00297339" w:rsidRDefault="00297339">
            <w:pPr>
              <w:jc w:val="right"/>
            </w:pPr>
            <w:r>
              <w:rPr>
                <w:rFonts w:ascii="宋体" w:hAnsi="宋体" w:hint="eastAsia"/>
                <w:szCs w:val="24"/>
                <w:lang w:eastAsia="zh-Hans"/>
              </w:rPr>
              <w:t>-</w:t>
            </w:r>
          </w:p>
        </w:tc>
      </w:tr>
      <w:tr w:rsidR="00000000" w14:paraId="4E73E960"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5A841DB1" w14:textId="77777777" w:rsidR="00297339" w:rsidRDefault="00297339">
            <w:pPr>
              <w:jc w:val="center"/>
            </w:pPr>
            <w:r>
              <w:rPr>
                <w:rFonts w:ascii="宋体" w:hAnsi="宋体" w:hint="eastAsia"/>
              </w:rPr>
              <w:t xml:space="preserve">3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197400D2" w14:textId="77777777" w:rsidR="00297339" w:rsidRDefault="00297339">
            <w:pPr>
              <w:ind w:leftChars="50" w:left="105"/>
              <w:jc w:val="left"/>
            </w:pPr>
            <w:r>
              <w:rPr>
                <w:rFonts w:ascii="宋体" w:hAnsi="宋体" w:hint="eastAsia"/>
              </w:rPr>
              <w:t>金融债券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125032E3" w14:textId="77777777" w:rsidR="00297339" w:rsidRDefault="00297339">
            <w:pPr>
              <w:jc w:val="right"/>
            </w:pPr>
            <w:r>
              <w:rPr>
                <w:rFonts w:ascii="宋体" w:hAnsi="宋体" w:hint="eastAsia"/>
                <w:szCs w:val="24"/>
                <w:lang w:eastAsia="zh-Hans"/>
              </w:rPr>
              <w:t>2,395,417,168.0</w:t>
            </w:r>
            <w:r>
              <w:rPr>
                <w:rFonts w:ascii="宋体" w:hAnsi="宋体" w:hint="eastAsia"/>
                <w:szCs w:val="24"/>
                <w:lang w:eastAsia="zh-Hans"/>
              </w:rPr>
              <w:t>3</w:t>
            </w:r>
          </w:p>
        </w:tc>
        <w:tc>
          <w:tcPr>
            <w:tcW w:w="2050" w:type="pct"/>
            <w:tcBorders>
              <w:top w:val="single" w:sz="4" w:space="0" w:color="auto"/>
              <w:left w:val="single" w:sz="4" w:space="0" w:color="auto"/>
              <w:bottom w:val="single" w:sz="4" w:space="0" w:color="auto"/>
              <w:right w:val="single" w:sz="4" w:space="0" w:color="auto"/>
            </w:tcBorders>
            <w:vAlign w:val="center"/>
            <w:hideMark/>
          </w:tcPr>
          <w:p w14:paraId="29BCE397" w14:textId="77777777" w:rsidR="00297339" w:rsidRDefault="00297339">
            <w:pPr>
              <w:jc w:val="right"/>
            </w:pPr>
            <w:r>
              <w:rPr>
                <w:rFonts w:ascii="宋体" w:hAnsi="宋体" w:hint="eastAsia"/>
                <w:szCs w:val="24"/>
                <w:lang w:eastAsia="zh-Hans"/>
              </w:rPr>
              <w:t>3.1</w:t>
            </w:r>
            <w:r>
              <w:rPr>
                <w:rFonts w:ascii="宋体" w:hAnsi="宋体" w:hint="eastAsia"/>
                <w:szCs w:val="24"/>
                <w:lang w:eastAsia="zh-Hans"/>
              </w:rPr>
              <w:t>4</w:t>
            </w:r>
          </w:p>
        </w:tc>
      </w:tr>
      <w:tr w:rsidR="00000000" w14:paraId="38D66C2E"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4FCCF9B1" w14:textId="77777777" w:rsidR="00297339" w:rsidRDefault="00297339">
            <w:pPr>
              <w:jc w:val="center"/>
              <w:rPr>
                <w:rFonts w:ascii="宋体" w:hAnsi="宋体"/>
              </w:rPr>
            </w:pPr>
            <w:r>
              <w:rPr>
                <w:rFonts w:ascii="宋体" w:hAnsi="宋体" w:hint="eastAsia"/>
              </w:rPr>
              <w:t xml:space="preserve">　</w:t>
            </w:r>
            <w:r>
              <w:rPr>
                <w:rFonts w:ascii="宋体" w:hAnsi="宋体" w:hint="eastAsia"/>
              </w:rPr>
              <w:t xml:space="preserve">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0593D1C6" w14:textId="77777777" w:rsidR="00297339" w:rsidRDefault="00297339">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12E33D93" w14:textId="77777777" w:rsidR="00297339" w:rsidRDefault="00297339">
            <w:pPr>
              <w:jc w:val="right"/>
            </w:pPr>
            <w:r>
              <w:rPr>
                <w:rFonts w:ascii="宋体" w:hAnsi="宋体" w:hint="eastAsia"/>
                <w:szCs w:val="24"/>
                <w:lang w:eastAsia="zh-Hans"/>
              </w:rPr>
              <w:t>2,028,174,159.0</w:t>
            </w:r>
            <w:r>
              <w:rPr>
                <w:rFonts w:ascii="宋体" w:hAnsi="宋体" w:hint="eastAsia"/>
                <w:szCs w:val="24"/>
                <w:lang w:eastAsia="zh-Hans"/>
              </w:rPr>
              <w:t>4</w:t>
            </w:r>
          </w:p>
        </w:tc>
        <w:tc>
          <w:tcPr>
            <w:tcW w:w="2050" w:type="pct"/>
            <w:tcBorders>
              <w:top w:val="single" w:sz="4" w:space="0" w:color="auto"/>
              <w:left w:val="single" w:sz="4" w:space="0" w:color="auto"/>
              <w:bottom w:val="single" w:sz="4" w:space="0" w:color="auto"/>
              <w:right w:val="single" w:sz="4" w:space="0" w:color="auto"/>
            </w:tcBorders>
            <w:vAlign w:val="center"/>
            <w:hideMark/>
          </w:tcPr>
          <w:p w14:paraId="32BDDD10" w14:textId="77777777" w:rsidR="00297339" w:rsidRDefault="00297339">
            <w:pPr>
              <w:jc w:val="right"/>
            </w:pPr>
            <w:r>
              <w:rPr>
                <w:rFonts w:ascii="宋体" w:hAnsi="宋体" w:hint="eastAsia"/>
                <w:szCs w:val="24"/>
                <w:lang w:eastAsia="zh-Hans"/>
              </w:rPr>
              <w:t>2.6</w:t>
            </w:r>
            <w:r>
              <w:rPr>
                <w:rFonts w:ascii="宋体" w:hAnsi="宋体" w:hint="eastAsia"/>
                <w:szCs w:val="24"/>
                <w:lang w:eastAsia="zh-Hans"/>
              </w:rPr>
              <w:t>6</w:t>
            </w:r>
          </w:p>
        </w:tc>
      </w:tr>
      <w:tr w:rsidR="00000000" w14:paraId="5909CB29"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1500F17D" w14:textId="77777777" w:rsidR="00297339" w:rsidRDefault="00297339">
            <w:pPr>
              <w:jc w:val="center"/>
            </w:pPr>
            <w:r>
              <w:rPr>
                <w:rFonts w:ascii="宋体" w:hAnsi="宋体" w:hint="eastAsia"/>
              </w:rPr>
              <w:t xml:space="preserve">4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603CF48B" w14:textId="77777777" w:rsidR="00297339" w:rsidRDefault="00297339">
            <w:pPr>
              <w:ind w:leftChars="50" w:left="105"/>
              <w:jc w:val="left"/>
            </w:pPr>
            <w:r>
              <w:rPr>
                <w:rFonts w:ascii="宋体" w:hAnsi="宋体" w:hint="eastAsia"/>
              </w:rPr>
              <w:t>企业债券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1D7E51D0" w14:textId="77777777" w:rsidR="00297339" w:rsidRDefault="00297339">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14:paraId="12155FD3" w14:textId="77777777" w:rsidR="00297339" w:rsidRDefault="00297339">
            <w:pPr>
              <w:jc w:val="right"/>
            </w:pPr>
            <w:r>
              <w:rPr>
                <w:rFonts w:ascii="宋体" w:hAnsi="宋体" w:hint="eastAsia"/>
                <w:szCs w:val="24"/>
                <w:lang w:eastAsia="zh-Hans"/>
              </w:rPr>
              <w:t>-</w:t>
            </w:r>
          </w:p>
        </w:tc>
      </w:tr>
      <w:tr w:rsidR="00000000" w14:paraId="2447BE00"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67C3D5DC" w14:textId="77777777" w:rsidR="00297339" w:rsidRDefault="00297339">
            <w:pPr>
              <w:jc w:val="center"/>
            </w:pPr>
            <w:r>
              <w:rPr>
                <w:rFonts w:ascii="宋体" w:hAnsi="宋体" w:hint="eastAsia"/>
              </w:rPr>
              <w:t xml:space="preserve">5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5EF03D53" w14:textId="77777777" w:rsidR="00297339" w:rsidRDefault="00297339">
            <w:pPr>
              <w:ind w:leftChars="50" w:left="105"/>
              <w:jc w:val="left"/>
            </w:pPr>
            <w:r>
              <w:rPr>
                <w:rFonts w:ascii="宋体" w:hAnsi="宋体" w:hint="eastAsia"/>
              </w:rPr>
              <w:t>企业短期融资券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416D8247" w14:textId="77777777" w:rsidR="00297339" w:rsidRDefault="00297339">
            <w:pPr>
              <w:jc w:val="right"/>
            </w:pPr>
            <w:r>
              <w:rPr>
                <w:rFonts w:ascii="宋体" w:hAnsi="宋体" w:hint="eastAsia"/>
                <w:szCs w:val="24"/>
                <w:lang w:eastAsia="zh-Hans"/>
              </w:rPr>
              <w:t>3,500,274,834.9</w:t>
            </w:r>
            <w:r>
              <w:rPr>
                <w:rFonts w:ascii="宋体" w:hAnsi="宋体" w:hint="eastAsia"/>
                <w:szCs w:val="24"/>
                <w:lang w:eastAsia="zh-Hans"/>
              </w:rPr>
              <w:t>4</w:t>
            </w:r>
          </w:p>
        </w:tc>
        <w:tc>
          <w:tcPr>
            <w:tcW w:w="2050" w:type="pct"/>
            <w:tcBorders>
              <w:top w:val="single" w:sz="4" w:space="0" w:color="auto"/>
              <w:left w:val="single" w:sz="4" w:space="0" w:color="auto"/>
              <w:bottom w:val="single" w:sz="4" w:space="0" w:color="auto"/>
              <w:right w:val="single" w:sz="4" w:space="0" w:color="auto"/>
            </w:tcBorders>
            <w:vAlign w:val="center"/>
            <w:hideMark/>
          </w:tcPr>
          <w:p w14:paraId="212BB191" w14:textId="77777777" w:rsidR="00297339" w:rsidRDefault="00297339">
            <w:pPr>
              <w:jc w:val="right"/>
            </w:pPr>
            <w:r>
              <w:rPr>
                <w:rFonts w:ascii="宋体" w:hAnsi="宋体" w:hint="eastAsia"/>
                <w:szCs w:val="24"/>
                <w:lang w:eastAsia="zh-Hans"/>
              </w:rPr>
              <w:t>4.5</w:t>
            </w:r>
            <w:r>
              <w:rPr>
                <w:rFonts w:ascii="宋体" w:hAnsi="宋体" w:hint="eastAsia"/>
                <w:szCs w:val="24"/>
                <w:lang w:eastAsia="zh-Hans"/>
              </w:rPr>
              <w:t>9</w:t>
            </w:r>
          </w:p>
        </w:tc>
      </w:tr>
      <w:tr w:rsidR="00000000" w14:paraId="6A2B3471"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6F50D3EC" w14:textId="77777777" w:rsidR="00297339" w:rsidRDefault="00297339">
            <w:pPr>
              <w:jc w:val="center"/>
            </w:pPr>
            <w:r>
              <w:rPr>
                <w:rFonts w:ascii="宋体" w:hAnsi="宋体" w:hint="eastAsia"/>
              </w:rPr>
              <w:t xml:space="preserve">6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0ADF0158" w14:textId="77777777" w:rsidR="00297339" w:rsidRDefault="00297339">
            <w:pPr>
              <w:ind w:leftChars="50" w:left="105"/>
              <w:jc w:val="left"/>
            </w:pPr>
            <w:r>
              <w:rPr>
                <w:rFonts w:ascii="宋体" w:hAnsi="宋体" w:hint="eastAsia"/>
              </w:rPr>
              <w:t>中期票据</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28434325" w14:textId="77777777" w:rsidR="00297339" w:rsidRDefault="00297339">
            <w:pPr>
              <w:jc w:val="right"/>
            </w:pPr>
            <w:r>
              <w:rPr>
                <w:rFonts w:ascii="宋体" w:hAnsi="宋体" w:hint="eastAsia"/>
                <w:szCs w:val="24"/>
                <w:lang w:eastAsia="zh-Hans"/>
              </w:rPr>
              <w:t>110,909,116.0</w:t>
            </w:r>
            <w:r>
              <w:rPr>
                <w:rFonts w:ascii="宋体" w:hAnsi="宋体" w:hint="eastAsia"/>
                <w:szCs w:val="24"/>
                <w:lang w:eastAsia="zh-Hans"/>
              </w:rPr>
              <w:t>5</w:t>
            </w:r>
          </w:p>
        </w:tc>
        <w:tc>
          <w:tcPr>
            <w:tcW w:w="2050" w:type="pct"/>
            <w:tcBorders>
              <w:top w:val="single" w:sz="4" w:space="0" w:color="auto"/>
              <w:left w:val="single" w:sz="4" w:space="0" w:color="auto"/>
              <w:bottom w:val="single" w:sz="4" w:space="0" w:color="auto"/>
              <w:right w:val="single" w:sz="4" w:space="0" w:color="auto"/>
            </w:tcBorders>
            <w:vAlign w:val="center"/>
            <w:hideMark/>
          </w:tcPr>
          <w:p w14:paraId="3773A26E" w14:textId="77777777" w:rsidR="00297339" w:rsidRDefault="00297339">
            <w:pPr>
              <w:jc w:val="right"/>
            </w:pPr>
            <w:r>
              <w:rPr>
                <w:rFonts w:ascii="宋体" w:hAnsi="宋体" w:hint="eastAsia"/>
                <w:szCs w:val="24"/>
                <w:lang w:eastAsia="zh-Hans"/>
              </w:rPr>
              <w:t>0.1</w:t>
            </w:r>
            <w:r>
              <w:rPr>
                <w:rFonts w:ascii="宋体" w:hAnsi="宋体" w:hint="eastAsia"/>
                <w:szCs w:val="24"/>
                <w:lang w:eastAsia="zh-Hans"/>
              </w:rPr>
              <w:t>5</w:t>
            </w:r>
          </w:p>
        </w:tc>
      </w:tr>
      <w:tr w:rsidR="00000000" w14:paraId="7191B5CD"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1687D521" w14:textId="77777777" w:rsidR="00297339" w:rsidRDefault="00297339">
            <w:pPr>
              <w:jc w:val="center"/>
            </w:pPr>
            <w:r>
              <w:rPr>
                <w:rFonts w:ascii="宋体" w:hAnsi="宋体" w:hint="eastAsia"/>
              </w:rPr>
              <w:t xml:space="preserve">7 </w:t>
            </w:r>
          </w:p>
        </w:tc>
        <w:tc>
          <w:tcPr>
            <w:tcW w:w="1141" w:type="pct"/>
            <w:tcBorders>
              <w:top w:val="single" w:sz="4" w:space="0" w:color="auto"/>
              <w:left w:val="single" w:sz="4" w:space="0" w:color="auto"/>
              <w:bottom w:val="single" w:sz="4" w:space="0" w:color="auto"/>
              <w:right w:val="single" w:sz="4" w:space="0" w:color="auto"/>
            </w:tcBorders>
            <w:vAlign w:val="center"/>
            <w:hideMark/>
          </w:tcPr>
          <w:p w14:paraId="7408130D" w14:textId="77777777" w:rsidR="00297339" w:rsidRDefault="00297339">
            <w:pPr>
              <w:ind w:leftChars="50" w:left="105"/>
              <w:jc w:val="left"/>
            </w:pPr>
            <w:r>
              <w:rPr>
                <w:rFonts w:ascii="宋体" w:hAnsi="宋体" w:hint="eastAsia"/>
              </w:rPr>
              <w:t>同业存单</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74CFBF2C" w14:textId="77777777" w:rsidR="00297339" w:rsidRDefault="00297339">
            <w:pPr>
              <w:jc w:val="right"/>
            </w:pPr>
            <w:r>
              <w:rPr>
                <w:rFonts w:ascii="宋体" w:hAnsi="宋体" w:hint="eastAsia"/>
                <w:szCs w:val="24"/>
                <w:lang w:eastAsia="zh-Hans"/>
              </w:rPr>
              <w:t>15,691,966,175.2</w:t>
            </w:r>
            <w:r>
              <w:rPr>
                <w:rFonts w:ascii="宋体" w:hAnsi="宋体" w:hint="eastAsia"/>
                <w:szCs w:val="24"/>
                <w:lang w:eastAsia="zh-Hans"/>
              </w:rPr>
              <w:t>5</w:t>
            </w:r>
          </w:p>
        </w:tc>
        <w:tc>
          <w:tcPr>
            <w:tcW w:w="2050" w:type="pct"/>
            <w:tcBorders>
              <w:top w:val="single" w:sz="4" w:space="0" w:color="auto"/>
              <w:left w:val="single" w:sz="4" w:space="0" w:color="auto"/>
              <w:bottom w:val="single" w:sz="4" w:space="0" w:color="auto"/>
              <w:right w:val="single" w:sz="4" w:space="0" w:color="auto"/>
            </w:tcBorders>
            <w:vAlign w:val="center"/>
            <w:hideMark/>
          </w:tcPr>
          <w:p w14:paraId="60E5F916" w14:textId="77777777" w:rsidR="00297339" w:rsidRDefault="00297339">
            <w:pPr>
              <w:jc w:val="right"/>
            </w:pPr>
            <w:r>
              <w:rPr>
                <w:rFonts w:ascii="宋体" w:hAnsi="宋体" w:hint="eastAsia"/>
                <w:szCs w:val="24"/>
                <w:lang w:eastAsia="zh-Hans"/>
              </w:rPr>
              <w:t>20.5</w:t>
            </w:r>
            <w:r>
              <w:rPr>
                <w:rFonts w:ascii="宋体" w:hAnsi="宋体" w:hint="eastAsia"/>
                <w:szCs w:val="24"/>
                <w:lang w:eastAsia="zh-Hans"/>
              </w:rPr>
              <w:t>6</w:t>
            </w:r>
          </w:p>
        </w:tc>
      </w:tr>
      <w:tr w:rsidR="00000000" w14:paraId="054FD8D1"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7DF8807D" w14:textId="77777777" w:rsidR="00297339" w:rsidRDefault="00297339">
            <w:pPr>
              <w:jc w:val="center"/>
            </w:pPr>
            <w:r>
              <w:rPr>
                <w:rFonts w:ascii="宋体" w:hAnsi="宋体" w:hint="eastAsia"/>
              </w:rPr>
              <w:t>8</w:t>
            </w:r>
          </w:p>
        </w:tc>
        <w:tc>
          <w:tcPr>
            <w:tcW w:w="1141" w:type="pct"/>
            <w:tcBorders>
              <w:top w:val="single" w:sz="4" w:space="0" w:color="auto"/>
              <w:left w:val="single" w:sz="4" w:space="0" w:color="auto"/>
              <w:bottom w:val="single" w:sz="4" w:space="0" w:color="auto"/>
              <w:right w:val="single" w:sz="4" w:space="0" w:color="auto"/>
            </w:tcBorders>
            <w:vAlign w:val="center"/>
            <w:hideMark/>
          </w:tcPr>
          <w:p w14:paraId="416647E7" w14:textId="77777777" w:rsidR="00297339" w:rsidRDefault="00297339">
            <w:pPr>
              <w:ind w:leftChars="50" w:left="105"/>
              <w:jc w:val="left"/>
            </w:pPr>
            <w:r>
              <w:rPr>
                <w:rFonts w:ascii="宋体" w:hAnsi="宋体" w:hint="eastAsia"/>
              </w:rPr>
              <w:t>其他</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0BE13293" w14:textId="77777777" w:rsidR="00297339" w:rsidRDefault="00297339">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14:paraId="595DFA15" w14:textId="77777777" w:rsidR="00297339" w:rsidRDefault="00297339">
            <w:pPr>
              <w:jc w:val="right"/>
            </w:pPr>
            <w:r>
              <w:rPr>
                <w:rFonts w:ascii="宋体" w:hAnsi="宋体" w:hint="eastAsia"/>
                <w:szCs w:val="24"/>
                <w:lang w:eastAsia="zh-Hans"/>
              </w:rPr>
              <w:t>-</w:t>
            </w:r>
          </w:p>
        </w:tc>
      </w:tr>
      <w:tr w:rsidR="00000000" w14:paraId="74CA9DED"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633D6D97" w14:textId="77777777" w:rsidR="00297339" w:rsidRDefault="00297339">
            <w:pPr>
              <w:jc w:val="center"/>
            </w:pPr>
            <w:r>
              <w:rPr>
                <w:rFonts w:ascii="宋体" w:hAnsi="宋体" w:hint="eastAsia"/>
              </w:rPr>
              <w:t>9</w:t>
            </w:r>
          </w:p>
        </w:tc>
        <w:tc>
          <w:tcPr>
            <w:tcW w:w="1141" w:type="pct"/>
            <w:tcBorders>
              <w:top w:val="single" w:sz="4" w:space="0" w:color="auto"/>
              <w:left w:val="single" w:sz="4" w:space="0" w:color="auto"/>
              <w:bottom w:val="single" w:sz="4" w:space="0" w:color="auto"/>
              <w:right w:val="single" w:sz="4" w:space="0" w:color="auto"/>
            </w:tcBorders>
            <w:vAlign w:val="center"/>
            <w:hideMark/>
          </w:tcPr>
          <w:p w14:paraId="46A22561" w14:textId="77777777" w:rsidR="00297339" w:rsidRDefault="00297339">
            <w:pPr>
              <w:ind w:leftChars="50" w:left="105"/>
              <w:jc w:val="left"/>
            </w:pPr>
            <w:r>
              <w:rPr>
                <w:rFonts w:ascii="宋体" w:hAnsi="宋体" w:hint="eastAsia"/>
              </w:rPr>
              <w:t>合计</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5580C6D0" w14:textId="77777777" w:rsidR="00297339" w:rsidRDefault="00297339">
            <w:pPr>
              <w:jc w:val="right"/>
            </w:pPr>
            <w:r>
              <w:rPr>
                <w:rFonts w:ascii="宋体" w:hAnsi="宋体" w:hint="eastAsia"/>
                <w:szCs w:val="24"/>
                <w:lang w:eastAsia="zh-Hans"/>
              </w:rPr>
              <w:t>21,698,567,294.2</w:t>
            </w:r>
            <w:r>
              <w:rPr>
                <w:rFonts w:ascii="宋体" w:hAnsi="宋体" w:hint="eastAsia"/>
                <w:szCs w:val="24"/>
                <w:lang w:eastAsia="zh-Hans"/>
              </w:rPr>
              <w:t>7</w:t>
            </w:r>
          </w:p>
        </w:tc>
        <w:tc>
          <w:tcPr>
            <w:tcW w:w="2050" w:type="pct"/>
            <w:tcBorders>
              <w:top w:val="single" w:sz="4" w:space="0" w:color="auto"/>
              <w:left w:val="single" w:sz="4" w:space="0" w:color="auto"/>
              <w:bottom w:val="single" w:sz="4" w:space="0" w:color="auto"/>
              <w:right w:val="single" w:sz="4" w:space="0" w:color="auto"/>
            </w:tcBorders>
            <w:vAlign w:val="center"/>
            <w:hideMark/>
          </w:tcPr>
          <w:p w14:paraId="48580BD4" w14:textId="77777777" w:rsidR="00297339" w:rsidRDefault="00297339">
            <w:pPr>
              <w:jc w:val="right"/>
            </w:pPr>
            <w:r>
              <w:rPr>
                <w:rFonts w:ascii="宋体" w:hAnsi="宋体" w:hint="eastAsia"/>
                <w:szCs w:val="24"/>
                <w:lang w:eastAsia="zh-Hans"/>
              </w:rPr>
              <w:t>28.4</w:t>
            </w:r>
            <w:r>
              <w:rPr>
                <w:rFonts w:ascii="宋体" w:hAnsi="宋体" w:hint="eastAsia"/>
                <w:szCs w:val="24"/>
                <w:lang w:eastAsia="zh-Hans"/>
              </w:rPr>
              <w:t>4</w:t>
            </w:r>
          </w:p>
        </w:tc>
      </w:tr>
      <w:tr w:rsidR="00000000" w14:paraId="7A697FDB" w14:textId="77777777">
        <w:trPr>
          <w:divId w:val="880436229"/>
        </w:trPr>
        <w:tc>
          <w:tcPr>
            <w:tcW w:w="425" w:type="pct"/>
            <w:tcBorders>
              <w:top w:val="single" w:sz="4" w:space="0" w:color="auto"/>
              <w:left w:val="single" w:sz="4" w:space="0" w:color="auto"/>
              <w:bottom w:val="single" w:sz="4" w:space="0" w:color="auto"/>
              <w:right w:val="single" w:sz="4" w:space="0" w:color="auto"/>
            </w:tcBorders>
            <w:vAlign w:val="center"/>
            <w:hideMark/>
          </w:tcPr>
          <w:p w14:paraId="1C198C1B" w14:textId="77777777" w:rsidR="00297339" w:rsidRDefault="00297339">
            <w:pPr>
              <w:jc w:val="center"/>
            </w:pPr>
            <w:r>
              <w:rPr>
                <w:rFonts w:ascii="宋体" w:hAnsi="宋体" w:hint="eastAsia"/>
              </w:rPr>
              <w:t>1</w:t>
            </w:r>
            <w:r>
              <w:rPr>
                <w:rFonts w:ascii="宋体" w:hAnsi="宋体" w:hint="eastAsia"/>
              </w:rPr>
              <w:t>0</w:t>
            </w:r>
          </w:p>
        </w:tc>
        <w:tc>
          <w:tcPr>
            <w:tcW w:w="1141" w:type="pct"/>
            <w:tcBorders>
              <w:top w:val="single" w:sz="4" w:space="0" w:color="auto"/>
              <w:left w:val="single" w:sz="4" w:space="0" w:color="auto"/>
              <w:bottom w:val="single" w:sz="4" w:space="0" w:color="auto"/>
              <w:right w:val="single" w:sz="4" w:space="0" w:color="auto"/>
            </w:tcBorders>
            <w:vAlign w:val="center"/>
            <w:hideMark/>
          </w:tcPr>
          <w:p w14:paraId="1B2096CB" w14:textId="77777777" w:rsidR="00297339" w:rsidRDefault="00297339">
            <w:pPr>
              <w:ind w:leftChars="50" w:left="105"/>
            </w:pPr>
            <w:r>
              <w:rPr>
                <w:rFonts w:ascii="宋体" w:hAnsi="宋体" w:hint="eastAsia"/>
              </w:rPr>
              <w:t>剩余存续期超过</w:t>
            </w:r>
            <w:r>
              <w:rPr>
                <w:rFonts w:ascii="宋体" w:hAnsi="宋体" w:hint="eastAsia"/>
              </w:rPr>
              <w:t>397</w:t>
            </w:r>
            <w:r>
              <w:rPr>
                <w:rFonts w:ascii="宋体" w:hAnsi="宋体" w:hint="eastAsia"/>
              </w:rPr>
              <w:t>天的浮动利率债券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14:paraId="4C4598F3" w14:textId="77777777" w:rsidR="00297339" w:rsidRDefault="00297339">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14:paraId="25098CC1" w14:textId="77777777" w:rsidR="00297339" w:rsidRDefault="00297339">
            <w:pPr>
              <w:jc w:val="right"/>
            </w:pPr>
            <w:r>
              <w:rPr>
                <w:rFonts w:ascii="宋体" w:hAnsi="宋体" w:hint="eastAsia"/>
                <w:szCs w:val="24"/>
                <w:lang w:eastAsia="zh-Hans"/>
              </w:rPr>
              <w:t>-</w:t>
            </w:r>
          </w:p>
        </w:tc>
      </w:tr>
    </w:tbl>
    <w:p w14:paraId="3C5AFA28" w14:textId="77777777" w:rsidR="00297339" w:rsidRDefault="00297339">
      <w:pPr>
        <w:pStyle w:val="XBRLTitle2"/>
        <w:spacing w:before="156"/>
        <w:ind w:left="454"/>
      </w:pPr>
      <w:bookmarkStart w:id="158" w:name="_Toc514160349"/>
      <w:bookmarkStart w:id="159" w:name="_Toc512434236"/>
      <w:bookmarkStart w:id="160" w:name="_Toc512432279"/>
      <w:bookmarkStart w:id="161" w:name="_Toc497902435"/>
      <w:bookmarkStart w:id="162" w:name="_Toc438646472"/>
      <w:bookmarkStart w:id="163" w:name="_Toc512432465"/>
      <w:bookmarkStart w:id="164" w:name="m506"/>
      <w:bookmarkEnd w:id="157"/>
      <w:r>
        <w:rPr>
          <w:rFonts w:hAnsi="宋体" w:hint="eastAsia"/>
        </w:rPr>
        <w:t>报告期末按公允价值占基金资产净值比例大小排名</w:t>
      </w:r>
      <w:r>
        <w:rPr>
          <w:rFonts w:hAnsi="宋体" w:hint="eastAsia"/>
        </w:rPr>
        <w:t>的</w:t>
      </w:r>
      <w:r>
        <w:rPr>
          <w:rFonts w:hAnsi="宋体" w:hint="eastAsia"/>
        </w:rPr>
        <w:t>前十</w:t>
      </w:r>
      <w:r>
        <w:rPr>
          <w:rFonts w:hAnsi="宋体" w:hint="eastAsia"/>
        </w:rPr>
        <w:t>名</w:t>
      </w:r>
      <w:r>
        <w:rPr>
          <w:rFonts w:hAnsi="宋体" w:hint="eastAsia"/>
        </w:rPr>
        <w:t>债券投资明</w:t>
      </w:r>
      <w:r>
        <w:rPr>
          <w:rFonts w:hAnsi="宋体" w:hint="eastAsia"/>
        </w:rPr>
        <w:t>细</w:t>
      </w:r>
      <w:bookmarkEnd w:id="158"/>
      <w:bookmarkEnd w:id="159"/>
      <w:bookmarkEnd w:id="160"/>
      <w:bookmarkEnd w:id="161"/>
      <w:bookmarkEnd w:id="162"/>
      <w:bookmarkEnd w:id="1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9"/>
        <w:gridCol w:w="1206"/>
        <w:gridCol w:w="1507"/>
        <w:gridCol w:w="2034"/>
        <w:gridCol w:w="2415"/>
        <w:gridCol w:w="914"/>
      </w:tblGrid>
      <w:tr w:rsidR="00000000" w14:paraId="12EBD106" w14:textId="77777777">
        <w:trPr>
          <w:divId w:val="1670669938"/>
          <w:trHeight w:val="315"/>
        </w:trPr>
        <w:tc>
          <w:tcPr>
            <w:tcW w:w="4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3BA547" w14:textId="77777777" w:rsidR="00297339" w:rsidRDefault="0029733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68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4058FA" w14:textId="77777777" w:rsidR="00297339" w:rsidRDefault="00297339">
            <w:pPr>
              <w:jc w:val="center"/>
            </w:pPr>
            <w:r>
              <w:rPr>
                <w:rFonts w:ascii="宋体" w:hAnsi="宋体" w:hint="eastAsia"/>
                <w:color w:val="000000"/>
              </w:rPr>
              <w:t>债券代码</w:t>
            </w:r>
            <w:r>
              <w:rPr>
                <w:rFonts w:ascii="宋体" w:hAnsi="宋体" w:hint="eastAsia"/>
                <w:color w:val="000000"/>
              </w:rPr>
              <w:t xml:space="preserve"> </w:t>
            </w:r>
          </w:p>
        </w:tc>
        <w:tc>
          <w:tcPr>
            <w:tcW w:w="85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A253E6" w14:textId="77777777" w:rsidR="00297339" w:rsidRDefault="00297339">
            <w:pPr>
              <w:jc w:val="center"/>
            </w:pPr>
            <w:r>
              <w:rPr>
                <w:rFonts w:ascii="宋体" w:hAnsi="宋体" w:hint="eastAsia"/>
                <w:color w:val="000000"/>
              </w:rPr>
              <w:t>债券名称</w:t>
            </w:r>
            <w:r>
              <w:rPr>
                <w:rFonts w:ascii="宋体" w:hAnsi="宋体" w:hint="eastAsia"/>
                <w:color w:val="000000"/>
              </w:rPr>
              <w:t xml:space="preserve"> </w:t>
            </w:r>
          </w:p>
        </w:tc>
        <w:tc>
          <w:tcPr>
            <w:tcW w:w="115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7979AB" w14:textId="77777777" w:rsidR="00297339" w:rsidRDefault="00297339">
            <w:pPr>
              <w:jc w:val="center"/>
            </w:pPr>
            <w:r>
              <w:rPr>
                <w:rFonts w:ascii="宋体" w:hAnsi="宋体" w:hint="eastAsia"/>
                <w:color w:val="000000"/>
              </w:rPr>
              <w:t>债券数量（张）</w:t>
            </w:r>
            <w:r>
              <w:rPr>
                <w:rFonts w:ascii="宋体" w:hAnsi="宋体" w:hint="eastAsia"/>
                <w:color w:val="000000"/>
              </w:rPr>
              <w:t xml:space="preserve"> </w:t>
            </w:r>
          </w:p>
        </w:tc>
        <w:tc>
          <w:tcPr>
            <w:tcW w:w="13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3D6A2A" w14:textId="77777777" w:rsidR="00297339" w:rsidRDefault="00297339">
            <w:pPr>
              <w:jc w:val="center"/>
            </w:pPr>
            <w:r>
              <w:rPr>
                <w:rFonts w:ascii="宋体" w:hAnsi="宋体" w:hint="eastAsia"/>
                <w:color w:val="000000"/>
              </w:rPr>
              <w:t>公允价值（元）</w:t>
            </w:r>
            <w:r>
              <w:rPr>
                <w:rFonts w:ascii="宋体" w:hAnsi="宋体" w:hint="eastAsia"/>
                <w:color w:val="000000"/>
              </w:rPr>
              <w:t xml:space="preserve"> </w:t>
            </w:r>
          </w:p>
        </w:tc>
        <w:tc>
          <w:tcPr>
            <w:tcW w:w="5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1EAD50" w14:textId="77777777" w:rsidR="00297339" w:rsidRDefault="0029733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14:paraId="29361465"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BE8980" w14:textId="77777777" w:rsidR="00297339" w:rsidRDefault="00297339">
            <w:pPr>
              <w:jc w:val="center"/>
            </w:pPr>
            <w:r>
              <w:rPr>
                <w:rFonts w:ascii="宋体" w:hAnsi="宋体" w:hint="eastAsia"/>
                <w:szCs w:val="24"/>
                <w:lang w:eastAsia="zh-Hans"/>
              </w:rPr>
              <w:t>1</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ADE7CA" w14:textId="77777777" w:rsidR="00297339" w:rsidRDefault="00297339">
            <w:pPr>
              <w:jc w:val="center"/>
            </w:pPr>
            <w:r>
              <w:rPr>
                <w:rFonts w:ascii="宋体" w:hAnsi="宋体" w:hint="eastAsia"/>
                <w:szCs w:val="24"/>
                <w:lang w:eastAsia="zh-Hans"/>
              </w:rPr>
              <w:t>11260606</w:t>
            </w:r>
            <w:r>
              <w:rPr>
                <w:rFonts w:ascii="宋体" w:hAnsi="宋体" w:hint="eastAsia"/>
                <w:szCs w:val="24"/>
                <w:lang w:eastAsia="zh-Hans"/>
              </w:rPr>
              <w:t>9</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A206A0"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交通银行</w:t>
            </w:r>
            <w:r>
              <w:rPr>
                <w:rFonts w:ascii="宋体" w:hAnsi="宋体" w:hint="eastAsia"/>
                <w:szCs w:val="24"/>
                <w:lang w:eastAsia="zh-Hans"/>
              </w:rPr>
              <w:t>CD06</w:t>
            </w:r>
            <w:r>
              <w:rPr>
                <w:rFonts w:ascii="宋体" w:hAnsi="宋体" w:hint="eastAsia"/>
                <w:szCs w:val="24"/>
                <w:lang w:eastAsia="zh-Hans"/>
              </w:rPr>
              <w:t>9</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50495" w14:textId="77777777" w:rsidR="00297339" w:rsidRDefault="00297339">
            <w:pPr>
              <w:jc w:val="right"/>
            </w:pPr>
            <w:r>
              <w:rPr>
                <w:rFonts w:ascii="宋体" w:hAnsi="宋体" w:hint="eastAsia"/>
                <w:szCs w:val="24"/>
                <w:lang w:eastAsia="zh-Hans"/>
              </w:rPr>
              <w:t>10,000,00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EDCDE1" w14:textId="77777777" w:rsidR="00297339" w:rsidRDefault="00297339">
            <w:pPr>
              <w:jc w:val="right"/>
            </w:pPr>
            <w:r>
              <w:rPr>
                <w:rFonts w:ascii="宋体" w:hAnsi="宋体" w:hint="eastAsia"/>
                <w:szCs w:val="24"/>
                <w:lang w:eastAsia="zh-Hans"/>
              </w:rPr>
              <w:t>993,024,405.6</w:t>
            </w:r>
            <w:r>
              <w:rPr>
                <w:rFonts w:ascii="宋体" w:hAnsi="宋体" w:hint="eastAsia"/>
                <w:szCs w:val="24"/>
                <w:lang w:eastAsia="zh-Hans"/>
              </w:rPr>
              <w:t>9</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FED0E" w14:textId="77777777" w:rsidR="00297339" w:rsidRDefault="00297339">
            <w:pPr>
              <w:jc w:val="right"/>
            </w:pPr>
            <w:r>
              <w:rPr>
                <w:rFonts w:ascii="宋体" w:hAnsi="宋体" w:hint="eastAsia"/>
                <w:szCs w:val="24"/>
                <w:lang w:eastAsia="zh-Hans"/>
              </w:rPr>
              <w:t>1.3</w:t>
            </w:r>
            <w:r>
              <w:rPr>
                <w:rFonts w:ascii="宋体" w:hAnsi="宋体" w:hint="eastAsia"/>
                <w:szCs w:val="24"/>
                <w:lang w:eastAsia="zh-Hans"/>
              </w:rPr>
              <w:t>0</w:t>
            </w:r>
          </w:p>
        </w:tc>
      </w:tr>
      <w:tr w:rsidR="00000000" w14:paraId="76789F4E"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B92629" w14:textId="77777777" w:rsidR="00297339" w:rsidRDefault="00297339">
            <w:pPr>
              <w:jc w:val="center"/>
            </w:pPr>
            <w:r>
              <w:rPr>
                <w:rFonts w:ascii="宋体" w:hAnsi="宋体" w:hint="eastAsia"/>
                <w:szCs w:val="24"/>
                <w:lang w:eastAsia="zh-Hans"/>
              </w:rPr>
              <w:t>2</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F9A09A" w14:textId="77777777" w:rsidR="00297339" w:rsidRDefault="00297339">
            <w:pPr>
              <w:jc w:val="center"/>
            </w:pPr>
            <w:r>
              <w:rPr>
                <w:rFonts w:ascii="宋体" w:hAnsi="宋体" w:hint="eastAsia"/>
                <w:szCs w:val="24"/>
                <w:lang w:eastAsia="zh-Hans"/>
              </w:rPr>
              <w:t>01268027</w:t>
            </w:r>
            <w:r>
              <w:rPr>
                <w:rFonts w:ascii="宋体" w:hAnsi="宋体" w:hint="eastAsia"/>
                <w:szCs w:val="24"/>
                <w:lang w:eastAsia="zh-Hans"/>
              </w:rPr>
              <w:t>5</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930624"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电网</w:t>
            </w:r>
            <w:r>
              <w:rPr>
                <w:rFonts w:ascii="宋体" w:hAnsi="宋体" w:hint="eastAsia"/>
                <w:szCs w:val="24"/>
                <w:lang w:eastAsia="zh-Hans"/>
              </w:rPr>
              <w:t>SCP00</w:t>
            </w:r>
            <w:r>
              <w:rPr>
                <w:rFonts w:ascii="宋体" w:hAnsi="宋体" w:hint="eastAsia"/>
                <w:szCs w:val="24"/>
                <w:lang w:eastAsia="zh-Hans"/>
              </w:rPr>
              <w:t>4</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5F76E3" w14:textId="77777777" w:rsidR="00297339" w:rsidRDefault="00297339">
            <w:pPr>
              <w:jc w:val="right"/>
            </w:pPr>
            <w:r>
              <w:rPr>
                <w:rFonts w:ascii="宋体" w:hAnsi="宋体" w:hint="eastAsia"/>
                <w:szCs w:val="24"/>
                <w:lang w:eastAsia="zh-Hans"/>
              </w:rPr>
              <w:t>7,900,00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6093D7" w14:textId="77777777" w:rsidR="00297339" w:rsidRDefault="00297339">
            <w:pPr>
              <w:jc w:val="right"/>
            </w:pPr>
            <w:r>
              <w:rPr>
                <w:rFonts w:ascii="宋体" w:hAnsi="宋体" w:hint="eastAsia"/>
                <w:szCs w:val="24"/>
                <w:lang w:eastAsia="zh-Hans"/>
              </w:rPr>
              <w:t>794,008,559.2</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1493D7" w14:textId="77777777" w:rsidR="00297339" w:rsidRDefault="00297339">
            <w:pPr>
              <w:jc w:val="right"/>
            </w:pPr>
            <w:r>
              <w:rPr>
                <w:rFonts w:ascii="宋体" w:hAnsi="宋体" w:hint="eastAsia"/>
                <w:szCs w:val="24"/>
                <w:lang w:eastAsia="zh-Hans"/>
              </w:rPr>
              <w:t>1.0</w:t>
            </w:r>
            <w:r>
              <w:rPr>
                <w:rFonts w:ascii="宋体" w:hAnsi="宋体" w:hint="eastAsia"/>
                <w:szCs w:val="24"/>
                <w:lang w:eastAsia="zh-Hans"/>
              </w:rPr>
              <w:t>4</w:t>
            </w:r>
          </w:p>
        </w:tc>
      </w:tr>
      <w:tr w:rsidR="00000000" w14:paraId="5CF9A2F2"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846B73" w14:textId="77777777" w:rsidR="00297339" w:rsidRDefault="00297339">
            <w:pPr>
              <w:jc w:val="center"/>
            </w:pPr>
            <w:r>
              <w:rPr>
                <w:rFonts w:ascii="宋体" w:hAnsi="宋体" w:hint="eastAsia"/>
                <w:szCs w:val="24"/>
                <w:lang w:eastAsia="zh-Hans"/>
              </w:rPr>
              <w:t>3</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1AD4D9" w14:textId="77777777" w:rsidR="00297339" w:rsidRDefault="00297339">
            <w:pPr>
              <w:jc w:val="center"/>
            </w:pPr>
            <w:r>
              <w:rPr>
                <w:rFonts w:ascii="宋体" w:hAnsi="宋体" w:hint="eastAsia"/>
                <w:szCs w:val="24"/>
                <w:lang w:eastAsia="zh-Hans"/>
              </w:rPr>
              <w:t>11260205</w:t>
            </w:r>
            <w:r>
              <w:rPr>
                <w:rFonts w:ascii="宋体" w:hAnsi="宋体" w:hint="eastAsia"/>
                <w:szCs w:val="24"/>
                <w:lang w:eastAsia="zh-Hans"/>
              </w:rPr>
              <w:t>4</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6459E7"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工商银行</w:t>
            </w:r>
            <w:r>
              <w:rPr>
                <w:rFonts w:ascii="宋体" w:hAnsi="宋体" w:hint="eastAsia"/>
                <w:szCs w:val="24"/>
                <w:lang w:eastAsia="zh-Hans"/>
              </w:rPr>
              <w:t>CD05</w:t>
            </w:r>
            <w:r>
              <w:rPr>
                <w:rFonts w:ascii="宋体" w:hAnsi="宋体" w:hint="eastAsia"/>
                <w:szCs w:val="24"/>
                <w:lang w:eastAsia="zh-Hans"/>
              </w:rPr>
              <w:t>4</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D9E149" w14:textId="77777777" w:rsidR="00297339" w:rsidRDefault="00297339">
            <w:pPr>
              <w:jc w:val="right"/>
            </w:pPr>
            <w:r>
              <w:rPr>
                <w:rFonts w:ascii="宋体" w:hAnsi="宋体" w:hint="eastAsia"/>
                <w:szCs w:val="24"/>
                <w:lang w:eastAsia="zh-Hans"/>
              </w:rPr>
              <w:t>7,000,00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A49CB8" w14:textId="77777777" w:rsidR="00297339" w:rsidRDefault="00297339">
            <w:pPr>
              <w:jc w:val="right"/>
            </w:pPr>
            <w:r>
              <w:rPr>
                <w:rFonts w:ascii="宋体" w:hAnsi="宋体" w:hint="eastAsia"/>
                <w:szCs w:val="24"/>
                <w:lang w:eastAsia="zh-Hans"/>
              </w:rPr>
              <w:t>691,848,603.5</w:t>
            </w:r>
            <w:r>
              <w:rPr>
                <w:rFonts w:ascii="宋体" w:hAnsi="宋体" w:hint="eastAsia"/>
                <w:szCs w:val="24"/>
                <w:lang w:eastAsia="zh-Hans"/>
              </w:rPr>
              <w:t>5</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1CE13C" w14:textId="77777777" w:rsidR="00297339" w:rsidRDefault="00297339">
            <w:pPr>
              <w:jc w:val="right"/>
            </w:pPr>
            <w:r>
              <w:rPr>
                <w:rFonts w:ascii="宋体" w:hAnsi="宋体" w:hint="eastAsia"/>
                <w:szCs w:val="24"/>
                <w:lang w:eastAsia="zh-Hans"/>
              </w:rPr>
              <w:t>0.9</w:t>
            </w:r>
            <w:r>
              <w:rPr>
                <w:rFonts w:ascii="宋体" w:hAnsi="宋体" w:hint="eastAsia"/>
                <w:szCs w:val="24"/>
                <w:lang w:eastAsia="zh-Hans"/>
              </w:rPr>
              <w:t>1</w:t>
            </w:r>
          </w:p>
        </w:tc>
      </w:tr>
      <w:tr w:rsidR="00000000" w14:paraId="05CDAF4C"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ED15A6" w14:textId="77777777" w:rsidR="00297339" w:rsidRDefault="00297339">
            <w:pPr>
              <w:jc w:val="center"/>
            </w:pPr>
            <w:r>
              <w:rPr>
                <w:rFonts w:ascii="宋体" w:hAnsi="宋体" w:hint="eastAsia"/>
                <w:szCs w:val="24"/>
                <w:lang w:eastAsia="zh-Hans"/>
              </w:rPr>
              <w:t>4</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64652E" w14:textId="77777777" w:rsidR="00297339" w:rsidRDefault="00297339">
            <w:pPr>
              <w:jc w:val="center"/>
            </w:pPr>
            <w:r>
              <w:rPr>
                <w:rFonts w:ascii="宋体" w:hAnsi="宋体" w:hint="eastAsia"/>
                <w:szCs w:val="24"/>
                <w:lang w:eastAsia="zh-Hans"/>
              </w:rPr>
              <w:t>11260303</w:t>
            </w:r>
            <w:r>
              <w:rPr>
                <w:rFonts w:ascii="宋体" w:hAnsi="宋体" w:hint="eastAsia"/>
                <w:szCs w:val="24"/>
                <w:lang w:eastAsia="zh-Hans"/>
              </w:rPr>
              <w:t>0</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8A9ADC"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农业银行</w:t>
            </w:r>
            <w:r>
              <w:rPr>
                <w:rFonts w:ascii="宋体" w:hAnsi="宋体" w:hint="eastAsia"/>
                <w:szCs w:val="24"/>
                <w:lang w:eastAsia="zh-Hans"/>
              </w:rPr>
              <w:t>CD03</w:t>
            </w:r>
            <w:r>
              <w:rPr>
                <w:rFonts w:ascii="宋体" w:hAnsi="宋体" w:hint="eastAsia"/>
                <w:szCs w:val="24"/>
                <w:lang w:eastAsia="zh-Hans"/>
              </w:rPr>
              <w:t>0</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63BB39" w14:textId="77777777" w:rsidR="00297339" w:rsidRDefault="00297339">
            <w:pPr>
              <w:jc w:val="right"/>
            </w:pPr>
            <w:r>
              <w:rPr>
                <w:rFonts w:ascii="宋体" w:hAnsi="宋体" w:hint="eastAsia"/>
                <w:szCs w:val="24"/>
                <w:lang w:eastAsia="zh-Hans"/>
              </w:rPr>
              <w:t>6,000,00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123042" w14:textId="77777777" w:rsidR="00297339" w:rsidRDefault="00297339">
            <w:pPr>
              <w:jc w:val="right"/>
            </w:pPr>
            <w:r>
              <w:rPr>
                <w:rFonts w:ascii="宋体" w:hAnsi="宋体" w:hint="eastAsia"/>
                <w:szCs w:val="24"/>
                <w:lang w:eastAsia="zh-Hans"/>
              </w:rPr>
              <w:t>593,647,764.8</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D21072" w14:textId="77777777" w:rsidR="00297339" w:rsidRDefault="00297339">
            <w:pPr>
              <w:jc w:val="right"/>
            </w:pPr>
            <w:r>
              <w:rPr>
                <w:rFonts w:ascii="宋体" w:hAnsi="宋体" w:hint="eastAsia"/>
                <w:szCs w:val="24"/>
                <w:lang w:eastAsia="zh-Hans"/>
              </w:rPr>
              <w:t>0.7</w:t>
            </w:r>
            <w:r>
              <w:rPr>
                <w:rFonts w:ascii="宋体" w:hAnsi="宋体" w:hint="eastAsia"/>
                <w:szCs w:val="24"/>
                <w:lang w:eastAsia="zh-Hans"/>
              </w:rPr>
              <w:t>8</w:t>
            </w:r>
          </w:p>
        </w:tc>
      </w:tr>
      <w:tr w:rsidR="00000000" w14:paraId="0684FA46"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CAADD5" w14:textId="77777777" w:rsidR="00297339" w:rsidRDefault="00297339">
            <w:pPr>
              <w:jc w:val="center"/>
            </w:pPr>
            <w:r>
              <w:rPr>
                <w:rFonts w:ascii="宋体" w:hAnsi="宋体" w:hint="eastAsia"/>
                <w:szCs w:val="24"/>
                <w:lang w:eastAsia="zh-Hans"/>
              </w:rPr>
              <w:t>5</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7B9934" w14:textId="77777777" w:rsidR="00297339" w:rsidRDefault="00297339">
            <w:pPr>
              <w:jc w:val="center"/>
            </w:pPr>
            <w:r>
              <w:rPr>
                <w:rFonts w:ascii="宋体" w:hAnsi="宋体" w:hint="eastAsia"/>
                <w:szCs w:val="24"/>
                <w:lang w:eastAsia="zh-Hans"/>
              </w:rPr>
              <w:t>11260609</w:t>
            </w:r>
            <w:r>
              <w:rPr>
                <w:rFonts w:ascii="宋体" w:hAnsi="宋体" w:hint="eastAsia"/>
                <w:szCs w:val="24"/>
                <w:lang w:eastAsia="zh-Hans"/>
              </w:rPr>
              <w:t>6</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B104AF"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交通银行</w:t>
            </w:r>
            <w:r>
              <w:rPr>
                <w:rFonts w:ascii="宋体" w:hAnsi="宋体" w:hint="eastAsia"/>
                <w:szCs w:val="24"/>
                <w:lang w:eastAsia="zh-Hans"/>
              </w:rPr>
              <w:t>CD09</w:t>
            </w:r>
            <w:r>
              <w:rPr>
                <w:rFonts w:ascii="宋体" w:hAnsi="宋体" w:hint="eastAsia"/>
                <w:szCs w:val="24"/>
                <w:lang w:eastAsia="zh-Hans"/>
              </w:rPr>
              <w:t>6</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0D682B" w14:textId="77777777" w:rsidR="00297339" w:rsidRDefault="00297339">
            <w:pPr>
              <w:jc w:val="right"/>
            </w:pPr>
            <w:r>
              <w:rPr>
                <w:rFonts w:ascii="宋体" w:hAnsi="宋体" w:hint="eastAsia"/>
                <w:szCs w:val="24"/>
                <w:lang w:eastAsia="zh-Hans"/>
              </w:rPr>
              <w:t>6,000,00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62209D" w14:textId="77777777" w:rsidR="00297339" w:rsidRDefault="00297339">
            <w:pPr>
              <w:jc w:val="right"/>
            </w:pPr>
            <w:r>
              <w:rPr>
                <w:rFonts w:ascii="宋体" w:hAnsi="宋体" w:hint="eastAsia"/>
                <w:szCs w:val="24"/>
                <w:lang w:eastAsia="zh-Hans"/>
              </w:rPr>
              <w:t>592,333,969.2</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89E0E2" w14:textId="77777777" w:rsidR="00297339" w:rsidRDefault="00297339">
            <w:pPr>
              <w:jc w:val="right"/>
            </w:pPr>
            <w:r>
              <w:rPr>
                <w:rFonts w:ascii="宋体" w:hAnsi="宋体" w:hint="eastAsia"/>
                <w:szCs w:val="24"/>
                <w:lang w:eastAsia="zh-Hans"/>
              </w:rPr>
              <w:t>0.7</w:t>
            </w:r>
            <w:r>
              <w:rPr>
                <w:rFonts w:ascii="宋体" w:hAnsi="宋体" w:hint="eastAsia"/>
                <w:szCs w:val="24"/>
                <w:lang w:eastAsia="zh-Hans"/>
              </w:rPr>
              <w:t>8</w:t>
            </w:r>
          </w:p>
        </w:tc>
      </w:tr>
      <w:tr w:rsidR="00000000" w14:paraId="6A7F05A0"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81FD70" w14:textId="77777777" w:rsidR="00297339" w:rsidRDefault="00297339">
            <w:pPr>
              <w:jc w:val="center"/>
            </w:pPr>
            <w:r>
              <w:rPr>
                <w:rFonts w:ascii="宋体" w:hAnsi="宋体" w:hint="eastAsia"/>
                <w:szCs w:val="24"/>
                <w:lang w:eastAsia="zh-Hans"/>
              </w:rPr>
              <w:t>6</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E47965" w14:textId="77777777" w:rsidR="00297339" w:rsidRDefault="00297339">
            <w:pPr>
              <w:jc w:val="center"/>
            </w:pPr>
            <w:r>
              <w:rPr>
                <w:rFonts w:ascii="宋体" w:hAnsi="宋体" w:hint="eastAsia"/>
                <w:szCs w:val="24"/>
                <w:lang w:eastAsia="zh-Hans"/>
              </w:rPr>
              <w:t>11260312</w:t>
            </w:r>
            <w:r>
              <w:rPr>
                <w:rFonts w:ascii="宋体" w:hAnsi="宋体" w:hint="eastAsia"/>
                <w:szCs w:val="24"/>
                <w:lang w:eastAsia="zh-Hans"/>
              </w:rPr>
              <w:t>3</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11EB03"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农业银行</w:t>
            </w:r>
            <w:r>
              <w:rPr>
                <w:rFonts w:ascii="宋体" w:hAnsi="宋体" w:hint="eastAsia"/>
                <w:szCs w:val="24"/>
                <w:lang w:eastAsia="zh-Hans"/>
              </w:rPr>
              <w:t>CD12</w:t>
            </w:r>
            <w:r>
              <w:rPr>
                <w:rFonts w:ascii="宋体" w:hAnsi="宋体" w:hint="eastAsia"/>
                <w:szCs w:val="24"/>
                <w:lang w:eastAsia="zh-Hans"/>
              </w:rPr>
              <w:t>3</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71AB54" w14:textId="77777777" w:rsidR="00297339" w:rsidRDefault="00297339">
            <w:pPr>
              <w:jc w:val="right"/>
            </w:pPr>
            <w:r>
              <w:rPr>
                <w:rFonts w:ascii="宋体" w:hAnsi="宋体" w:hint="eastAsia"/>
                <w:szCs w:val="24"/>
                <w:lang w:eastAsia="zh-Hans"/>
              </w:rPr>
              <w:t>5,500,00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C69C2B" w14:textId="77777777" w:rsidR="00297339" w:rsidRDefault="00297339">
            <w:pPr>
              <w:jc w:val="right"/>
            </w:pPr>
            <w:r>
              <w:rPr>
                <w:rFonts w:ascii="宋体" w:hAnsi="宋体" w:hint="eastAsia"/>
                <w:szCs w:val="24"/>
                <w:lang w:eastAsia="zh-Hans"/>
              </w:rPr>
              <w:t>548,822,929.8</w:t>
            </w:r>
            <w:r>
              <w:rPr>
                <w:rFonts w:ascii="宋体" w:hAnsi="宋体" w:hint="eastAsia"/>
                <w:szCs w:val="24"/>
                <w:lang w:eastAsia="zh-Hans"/>
              </w:rPr>
              <w:t>3</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61F19F" w14:textId="77777777" w:rsidR="00297339" w:rsidRDefault="00297339">
            <w:pPr>
              <w:jc w:val="right"/>
            </w:pPr>
            <w:r>
              <w:rPr>
                <w:rFonts w:ascii="宋体" w:hAnsi="宋体" w:hint="eastAsia"/>
                <w:szCs w:val="24"/>
                <w:lang w:eastAsia="zh-Hans"/>
              </w:rPr>
              <w:t>0.7</w:t>
            </w:r>
            <w:r>
              <w:rPr>
                <w:rFonts w:ascii="宋体" w:hAnsi="宋体" w:hint="eastAsia"/>
                <w:szCs w:val="24"/>
                <w:lang w:eastAsia="zh-Hans"/>
              </w:rPr>
              <w:t>2</w:t>
            </w:r>
          </w:p>
        </w:tc>
      </w:tr>
      <w:tr w:rsidR="00000000" w14:paraId="042AF169"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07B30D" w14:textId="77777777" w:rsidR="00297339" w:rsidRDefault="00297339">
            <w:pPr>
              <w:jc w:val="center"/>
            </w:pPr>
            <w:r>
              <w:rPr>
                <w:rFonts w:ascii="宋体" w:hAnsi="宋体" w:hint="eastAsia"/>
                <w:szCs w:val="24"/>
                <w:lang w:eastAsia="zh-Hans"/>
              </w:rPr>
              <w:t>7</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6CD118" w14:textId="77777777" w:rsidR="00297339" w:rsidRDefault="00297339">
            <w:pPr>
              <w:jc w:val="center"/>
            </w:pPr>
            <w:r>
              <w:rPr>
                <w:rFonts w:ascii="宋体" w:hAnsi="宋体" w:hint="eastAsia"/>
                <w:szCs w:val="24"/>
                <w:lang w:eastAsia="zh-Hans"/>
              </w:rPr>
              <w:t>01268026</w:t>
            </w:r>
            <w:r>
              <w:rPr>
                <w:rFonts w:ascii="宋体" w:hAnsi="宋体" w:hint="eastAsia"/>
                <w:szCs w:val="24"/>
                <w:lang w:eastAsia="zh-Hans"/>
              </w:rPr>
              <w:t>8</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9E3141"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南电</w:t>
            </w:r>
            <w:r>
              <w:rPr>
                <w:rFonts w:ascii="宋体" w:hAnsi="宋体" w:hint="eastAsia"/>
                <w:szCs w:val="24"/>
                <w:lang w:eastAsia="zh-Hans"/>
              </w:rPr>
              <w:t>SCP00</w:t>
            </w:r>
            <w:r>
              <w:rPr>
                <w:rFonts w:ascii="宋体" w:hAnsi="宋体" w:hint="eastAsia"/>
                <w:szCs w:val="24"/>
                <w:lang w:eastAsia="zh-Hans"/>
              </w:rPr>
              <w:t>1</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D4528C" w14:textId="77777777" w:rsidR="00297339" w:rsidRDefault="00297339">
            <w:pPr>
              <w:jc w:val="right"/>
            </w:pPr>
            <w:r>
              <w:rPr>
                <w:rFonts w:ascii="宋体" w:hAnsi="宋体" w:hint="eastAsia"/>
                <w:szCs w:val="24"/>
                <w:lang w:eastAsia="zh-Hans"/>
              </w:rPr>
              <w:t>5,000,00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6F86B8" w14:textId="77777777" w:rsidR="00297339" w:rsidRDefault="00297339">
            <w:pPr>
              <w:jc w:val="right"/>
            </w:pPr>
            <w:r>
              <w:rPr>
                <w:rFonts w:ascii="宋体" w:hAnsi="宋体" w:hint="eastAsia"/>
                <w:szCs w:val="24"/>
                <w:lang w:eastAsia="zh-Hans"/>
              </w:rPr>
              <w:t>502,559,420.1</w:t>
            </w:r>
            <w:r>
              <w:rPr>
                <w:rFonts w:ascii="宋体" w:hAnsi="宋体" w:hint="eastAsia"/>
                <w:szCs w:val="24"/>
                <w:lang w:eastAsia="zh-Hans"/>
              </w:rPr>
              <w:t>9</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903416" w14:textId="77777777" w:rsidR="00297339" w:rsidRDefault="00297339">
            <w:pPr>
              <w:jc w:val="right"/>
            </w:pPr>
            <w:r>
              <w:rPr>
                <w:rFonts w:ascii="宋体" w:hAnsi="宋体" w:hint="eastAsia"/>
                <w:szCs w:val="24"/>
                <w:lang w:eastAsia="zh-Hans"/>
              </w:rPr>
              <w:t>0.6</w:t>
            </w:r>
            <w:r>
              <w:rPr>
                <w:rFonts w:ascii="宋体" w:hAnsi="宋体" w:hint="eastAsia"/>
                <w:szCs w:val="24"/>
                <w:lang w:eastAsia="zh-Hans"/>
              </w:rPr>
              <w:t>6</w:t>
            </w:r>
          </w:p>
        </w:tc>
      </w:tr>
      <w:tr w:rsidR="00000000" w14:paraId="633E1368"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BEC35" w14:textId="77777777" w:rsidR="00297339" w:rsidRDefault="00297339">
            <w:pPr>
              <w:jc w:val="center"/>
            </w:pPr>
            <w:r>
              <w:rPr>
                <w:rFonts w:ascii="宋体" w:hAnsi="宋体" w:hint="eastAsia"/>
                <w:szCs w:val="24"/>
                <w:lang w:eastAsia="zh-Hans"/>
              </w:rPr>
              <w:t>8</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21ADC1" w14:textId="77777777" w:rsidR="00297339" w:rsidRDefault="00297339">
            <w:pPr>
              <w:jc w:val="center"/>
            </w:pPr>
            <w:r>
              <w:rPr>
                <w:rFonts w:ascii="宋体" w:hAnsi="宋体" w:hint="eastAsia"/>
                <w:szCs w:val="24"/>
                <w:lang w:eastAsia="zh-Hans"/>
              </w:rPr>
              <w:t>11250528</w:t>
            </w:r>
            <w:r>
              <w:rPr>
                <w:rFonts w:ascii="宋体" w:hAnsi="宋体" w:hint="eastAsia"/>
                <w:szCs w:val="24"/>
                <w:lang w:eastAsia="zh-Hans"/>
              </w:rPr>
              <w:t>9</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13B2BB" w14:textId="77777777" w:rsidR="00297339" w:rsidRDefault="00297339">
            <w:pPr>
              <w:jc w:val="center"/>
            </w:pPr>
            <w:r>
              <w:rPr>
                <w:rFonts w:ascii="宋体" w:hAnsi="宋体" w:hint="eastAsia"/>
                <w:szCs w:val="24"/>
                <w:lang w:eastAsia="zh-Hans"/>
              </w:rPr>
              <w:t>25</w:t>
            </w:r>
            <w:r>
              <w:rPr>
                <w:rFonts w:ascii="宋体" w:hAnsi="宋体" w:hint="eastAsia"/>
                <w:szCs w:val="24"/>
                <w:lang w:eastAsia="zh-Hans"/>
              </w:rPr>
              <w:t>建设银行</w:t>
            </w:r>
            <w:r>
              <w:rPr>
                <w:rFonts w:ascii="宋体" w:hAnsi="宋体" w:hint="eastAsia"/>
                <w:szCs w:val="24"/>
                <w:lang w:eastAsia="zh-Hans"/>
              </w:rPr>
              <w:t>CD28</w:t>
            </w:r>
            <w:r>
              <w:rPr>
                <w:rFonts w:ascii="宋体" w:hAnsi="宋体" w:hint="eastAsia"/>
                <w:szCs w:val="24"/>
                <w:lang w:eastAsia="zh-Hans"/>
              </w:rPr>
              <w:t>9</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BCA640" w14:textId="77777777" w:rsidR="00297339" w:rsidRDefault="00297339">
            <w:pPr>
              <w:jc w:val="right"/>
            </w:pPr>
            <w:r>
              <w:rPr>
                <w:rFonts w:ascii="宋体" w:hAnsi="宋体" w:hint="eastAsia"/>
                <w:szCs w:val="24"/>
                <w:lang w:eastAsia="zh-Hans"/>
              </w:rPr>
              <w:t>5,000,00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429188" w14:textId="77777777" w:rsidR="00297339" w:rsidRDefault="00297339">
            <w:pPr>
              <w:jc w:val="right"/>
            </w:pPr>
            <w:r>
              <w:rPr>
                <w:rFonts w:ascii="宋体" w:hAnsi="宋体" w:hint="eastAsia"/>
                <w:szCs w:val="24"/>
                <w:lang w:eastAsia="zh-Hans"/>
              </w:rPr>
              <w:t>499,711,517.3</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D5F5A9" w14:textId="77777777" w:rsidR="00297339" w:rsidRDefault="00297339">
            <w:pPr>
              <w:jc w:val="right"/>
            </w:pPr>
            <w:r>
              <w:rPr>
                <w:rFonts w:ascii="宋体" w:hAnsi="宋体" w:hint="eastAsia"/>
                <w:szCs w:val="24"/>
                <w:lang w:eastAsia="zh-Hans"/>
              </w:rPr>
              <w:t>0.6</w:t>
            </w:r>
            <w:r>
              <w:rPr>
                <w:rFonts w:ascii="宋体" w:hAnsi="宋体" w:hint="eastAsia"/>
                <w:szCs w:val="24"/>
                <w:lang w:eastAsia="zh-Hans"/>
              </w:rPr>
              <w:t>5</w:t>
            </w:r>
          </w:p>
        </w:tc>
      </w:tr>
      <w:tr w:rsidR="00000000" w14:paraId="7062A9DB"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7B73C4" w14:textId="77777777" w:rsidR="00297339" w:rsidRDefault="00297339">
            <w:pPr>
              <w:jc w:val="center"/>
            </w:pPr>
            <w:r>
              <w:rPr>
                <w:rFonts w:ascii="宋体" w:hAnsi="宋体" w:hint="eastAsia"/>
                <w:szCs w:val="24"/>
                <w:lang w:eastAsia="zh-Hans"/>
              </w:rPr>
              <w:t>9</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151121" w14:textId="77777777" w:rsidR="00297339" w:rsidRDefault="00297339">
            <w:pPr>
              <w:jc w:val="center"/>
            </w:pPr>
            <w:r>
              <w:rPr>
                <w:rFonts w:ascii="宋体" w:hAnsi="宋体" w:hint="eastAsia"/>
                <w:szCs w:val="24"/>
                <w:lang w:eastAsia="zh-Hans"/>
              </w:rPr>
              <w:t>11260608</w:t>
            </w:r>
            <w:r>
              <w:rPr>
                <w:rFonts w:ascii="宋体" w:hAnsi="宋体" w:hint="eastAsia"/>
                <w:szCs w:val="24"/>
                <w:lang w:eastAsia="zh-Hans"/>
              </w:rPr>
              <w:t>5</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3EDA2F"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交通银行</w:t>
            </w:r>
            <w:r>
              <w:rPr>
                <w:rFonts w:ascii="宋体" w:hAnsi="宋体" w:hint="eastAsia"/>
                <w:szCs w:val="24"/>
                <w:lang w:eastAsia="zh-Hans"/>
              </w:rPr>
              <w:t>CD08</w:t>
            </w:r>
            <w:r>
              <w:rPr>
                <w:rFonts w:ascii="宋体" w:hAnsi="宋体" w:hint="eastAsia"/>
                <w:szCs w:val="24"/>
                <w:lang w:eastAsia="zh-Hans"/>
              </w:rPr>
              <w:t>5</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450394" w14:textId="77777777" w:rsidR="00297339" w:rsidRDefault="00297339">
            <w:pPr>
              <w:jc w:val="right"/>
            </w:pPr>
            <w:r>
              <w:rPr>
                <w:rFonts w:ascii="宋体" w:hAnsi="宋体" w:hint="eastAsia"/>
                <w:szCs w:val="24"/>
                <w:lang w:eastAsia="zh-Hans"/>
              </w:rPr>
              <w:t>5,000,00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A7420C" w14:textId="77777777" w:rsidR="00297339" w:rsidRDefault="00297339">
            <w:pPr>
              <w:jc w:val="right"/>
            </w:pPr>
            <w:r>
              <w:rPr>
                <w:rFonts w:ascii="宋体" w:hAnsi="宋体" w:hint="eastAsia"/>
                <w:szCs w:val="24"/>
                <w:lang w:eastAsia="zh-Hans"/>
              </w:rPr>
              <w:t>497,379,081.3</w:t>
            </w:r>
            <w:r>
              <w:rPr>
                <w:rFonts w:ascii="宋体" w:hAnsi="宋体" w:hint="eastAsia"/>
                <w:szCs w:val="24"/>
                <w:lang w:eastAsia="zh-Hans"/>
              </w:rPr>
              <w:t>0</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9D94D0" w14:textId="77777777" w:rsidR="00297339" w:rsidRDefault="00297339">
            <w:pPr>
              <w:jc w:val="right"/>
            </w:pPr>
            <w:r>
              <w:rPr>
                <w:rFonts w:ascii="宋体" w:hAnsi="宋体" w:hint="eastAsia"/>
                <w:szCs w:val="24"/>
                <w:lang w:eastAsia="zh-Hans"/>
              </w:rPr>
              <w:t>0.6</w:t>
            </w:r>
            <w:r>
              <w:rPr>
                <w:rFonts w:ascii="宋体" w:hAnsi="宋体" w:hint="eastAsia"/>
                <w:szCs w:val="24"/>
                <w:lang w:eastAsia="zh-Hans"/>
              </w:rPr>
              <w:t>5</w:t>
            </w:r>
          </w:p>
        </w:tc>
      </w:tr>
      <w:tr w:rsidR="00000000" w14:paraId="18505E36" w14:textId="77777777">
        <w:trPr>
          <w:divId w:val="1670669938"/>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1B1C8A" w14:textId="77777777" w:rsidR="00297339" w:rsidRDefault="00297339">
            <w:pPr>
              <w:jc w:val="center"/>
            </w:pPr>
            <w:r>
              <w:rPr>
                <w:rFonts w:ascii="宋体" w:hAnsi="宋体" w:hint="eastAsia"/>
                <w:szCs w:val="24"/>
                <w:lang w:eastAsia="zh-Hans"/>
              </w:rPr>
              <w:t>1</w:t>
            </w:r>
            <w:r>
              <w:rPr>
                <w:rFonts w:ascii="宋体" w:hAnsi="宋体" w:hint="eastAsia"/>
                <w:szCs w:val="24"/>
                <w:lang w:eastAsia="zh-Hans"/>
              </w:rPr>
              <w:t>0</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2295D9" w14:textId="77777777" w:rsidR="00297339" w:rsidRDefault="00297339">
            <w:pPr>
              <w:jc w:val="center"/>
            </w:pPr>
            <w:r>
              <w:rPr>
                <w:rFonts w:ascii="宋体" w:hAnsi="宋体" w:hint="eastAsia"/>
                <w:szCs w:val="24"/>
                <w:lang w:eastAsia="zh-Hans"/>
              </w:rPr>
              <w:t>11260304</w:t>
            </w:r>
            <w:r>
              <w:rPr>
                <w:rFonts w:ascii="宋体" w:hAnsi="宋体" w:hint="eastAsia"/>
                <w:szCs w:val="24"/>
                <w:lang w:eastAsia="zh-Hans"/>
              </w:rPr>
              <w:t>9</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DB9D1F" w14:textId="77777777" w:rsidR="00297339" w:rsidRDefault="00297339">
            <w:pPr>
              <w:jc w:val="center"/>
            </w:pPr>
            <w:r>
              <w:rPr>
                <w:rFonts w:ascii="宋体" w:hAnsi="宋体" w:hint="eastAsia"/>
                <w:szCs w:val="24"/>
                <w:lang w:eastAsia="zh-Hans"/>
              </w:rPr>
              <w:t>26</w:t>
            </w:r>
            <w:r>
              <w:rPr>
                <w:rFonts w:ascii="宋体" w:hAnsi="宋体" w:hint="eastAsia"/>
                <w:szCs w:val="24"/>
                <w:lang w:eastAsia="zh-Hans"/>
              </w:rPr>
              <w:t>农业银行</w:t>
            </w:r>
            <w:r>
              <w:rPr>
                <w:rFonts w:ascii="宋体" w:hAnsi="宋体" w:hint="eastAsia"/>
                <w:szCs w:val="24"/>
                <w:lang w:eastAsia="zh-Hans"/>
              </w:rPr>
              <w:t>CD04</w:t>
            </w:r>
            <w:r>
              <w:rPr>
                <w:rFonts w:ascii="宋体" w:hAnsi="宋体" w:hint="eastAsia"/>
                <w:szCs w:val="24"/>
                <w:lang w:eastAsia="zh-Hans"/>
              </w:rPr>
              <w:t>9</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276855" w14:textId="77777777" w:rsidR="00297339" w:rsidRDefault="00297339">
            <w:pPr>
              <w:jc w:val="right"/>
            </w:pPr>
            <w:r>
              <w:rPr>
                <w:rFonts w:ascii="宋体" w:hAnsi="宋体" w:hint="eastAsia"/>
                <w:szCs w:val="24"/>
                <w:lang w:eastAsia="zh-Hans"/>
              </w:rPr>
              <w:t>5,000,00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DA55F3" w14:textId="77777777" w:rsidR="00297339" w:rsidRDefault="00297339">
            <w:pPr>
              <w:jc w:val="right"/>
            </w:pPr>
            <w:r>
              <w:rPr>
                <w:rFonts w:ascii="宋体" w:hAnsi="宋体" w:hint="eastAsia"/>
                <w:szCs w:val="24"/>
                <w:lang w:eastAsia="zh-Hans"/>
              </w:rPr>
              <w:t>496,604,757.3</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2039A6" w14:textId="77777777" w:rsidR="00297339" w:rsidRDefault="00297339">
            <w:pPr>
              <w:jc w:val="right"/>
            </w:pPr>
            <w:r>
              <w:rPr>
                <w:rFonts w:ascii="宋体" w:hAnsi="宋体" w:hint="eastAsia"/>
                <w:szCs w:val="24"/>
                <w:lang w:eastAsia="zh-Hans"/>
              </w:rPr>
              <w:t>0.6</w:t>
            </w:r>
            <w:r>
              <w:rPr>
                <w:rFonts w:ascii="宋体" w:hAnsi="宋体" w:hint="eastAsia"/>
                <w:szCs w:val="24"/>
                <w:lang w:eastAsia="zh-Hans"/>
              </w:rPr>
              <w:t>5</w:t>
            </w:r>
          </w:p>
        </w:tc>
      </w:tr>
    </w:tbl>
    <w:p w14:paraId="5E3B0D57" w14:textId="77777777" w:rsidR="00297339" w:rsidRDefault="00297339">
      <w:pPr>
        <w:pStyle w:val="XBRLTitle2"/>
        <w:spacing w:before="156"/>
        <w:ind w:left="454"/>
      </w:pPr>
      <w:bookmarkStart w:id="165" w:name="_Toc514160350"/>
      <w:bookmarkStart w:id="166" w:name="_Toc512434237"/>
      <w:bookmarkStart w:id="167" w:name="_Toc512432280"/>
      <w:bookmarkStart w:id="168" w:name="_Toc497902436"/>
      <w:bookmarkStart w:id="169" w:name="_Toc512432466"/>
      <w:r>
        <w:rPr>
          <w:rFonts w:hAnsi="宋体" w:hint="eastAsia"/>
        </w:rPr>
        <w:t>“影子定价”与按实际利率计算账面价值确定的基金资产净值的偏</w:t>
      </w:r>
      <w:r>
        <w:rPr>
          <w:rFonts w:hAnsi="宋体" w:hint="eastAsia"/>
        </w:rPr>
        <w:t>离</w:t>
      </w:r>
      <w:bookmarkEnd w:id="165"/>
      <w:bookmarkEnd w:id="166"/>
      <w:bookmarkEnd w:id="167"/>
      <w:bookmarkEnd w:id="168"/>
      <w:bookmarkEnd w:id="16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054"/>
        <w:gridCol w:w="2781"/>
      </w:tblGrid>
      <w:tr w:rsidR="00000000" w14:paraId="6BD8CD82" w14:textId="77777777">
        <w:trPr>
          <w:divId w:val="1781215593"/>
          <w:trHeight w:val="285"/>
        </w:trPr>
        <w:tc>
          <w:tcPr>
            <w:tcW w:w="6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64"/>
          <w:p w14:paraId="1A7BA6A3" w14:textId="77777777" w:rsidR="00297339" w:rsidRDefault="00297339">
            <w:pPr>
              <w:jc w:val="center"/>
              <w:rPr>
                <w:rFonts w:hint="eastAsia"/>
              </w:rPr>
            </w:pPr>
            <w:r>
              <w:rPr>
                <w:rFonts w:ascii="宋体" w:hAnsi="宋体" w:hint="eastAsia"/>
              </w:rPr>
              <w:t>项目</w:t>
            </w:r>
            <w:r>
              <w:rPr>
                <w:rFonts w:ascii="宋体" w:hAnsi="宋体" w:hint="eastAsia"/>
              </w:rPr>
              <w:t xml:space="preserve"> </w:t>
            </w:r>
          </w:p>
        </w:tc>
        <w:tc>
          <w:tcPr>
            <w:tcW w:w="29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B48180" w14:textId="77777777" w:rsidR="00297339" w:rsidRDefault="00297339">
            <w:pPr>
              <w:jc w:val="center"/>
            </w:pPr>
            <w:r>
              <w:rPr>
                <w:rFonts w:ascii="宋体" w:hAnsi="宋体" w:hint="eastAsia"/>
              </w:rPr>
              <w:t>偏离情况</w:t>
            </w:r>
            <w:r>
              <w:rPr>
                <w:rFonts w:ascii="宋体" w:hAnsi="宋体" w:hint="eastAsia"/>
              </w:rPr>
              <w:t xml:space="preserve"> </w:t>
            </w:r>
          </w:p>
        </w:tc>
      </w:tr>
      <w:tr w:rsidR="00000000" w14:paraId="667F0DE4" w14:textId="77777777">
        <w:trPr>
          <w:divId w:val="1781215593"/>
          <w:trHeight w:val="312"/>
        </w:trPr>
        <w:tc>
          <w:tcPr>
            <w:tcW w:w="6332" w:type="dxa"/>
            <w:tcBorders>
              <w:top w:val="nil"/>
              <w:left w:val="single" w:sz="4" w:space="0" w:color="auto"/>
              <w:bottom w:val="single" w:sz="4" w:space="0" w:color="auto"/>
              <w:right w:val="single" w:sz="4" w:space="0" w:color="auto"/>
            </w:tcBorders>
            <w:vAlign w:val="center"/>
            <w:hideMark/>
          </w:tcPr>
          <w:p w14:paraId="7750F566" w14:textId="77777777" w:rsidR="00297339" w:rsidRDefault="00297339">
            <w:r>
              <w:rPr>
                <w:rFonts w:ascii="宋体" w:hAnsi="宋体" w:hint="eastAsia"/>
              </w:rPr>
              <w:t>报告期内偏离度的绝对值在</w:t>
            </w:r>
            <w:r>
              <w:rPr>
                <w:rFonts w:ascii="宋体" w:hAnsi="宋体" w:hint="eastAsia"/>
              </w:rPr>
              <w:t>0.25</w:t>
            </w:r>
            <w:r>
              <w:rPr>
                <w:rFonts w:ascii="宋体" w:hAnsi="宋体" w:hint="eastAsia"/>
              </w:rPr>
              <w:t>（含）</w:t>
            </w:r>
            <w:r>
              <w:rPr>
                <w:rFonts w:ascii="宋体" w:hAnsi="宋体" w:hint="eastAsia"/>
              </w:rPr>
              <w:t>-0.5%</w:t>
            </w:r>
            <w:r>
              <w:rPr>
                <w:rFonts w:ascii="宋体" w:hAnsi="宋体" w:hint="eastAsia"/>
              </w:rPr>
              <w:t>间的次数</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14:paraId="77E34FF3" w14:textId="77777777" w:rsidR="00297339" w:rsidRDefault="00297339">
            <w:pPr>
              <w:jc w:val="right"/>
            </w:pPr>
            <w:r>
              <w:rPr>
                <w:rFonts w:ascii="宋体" w:hAnsi="宋体" w:hint="eastAsia"/>
                <w:szCs w:val="24"/>
                <w:lang w:eastAsia="zh-Hans"/>
              </w:rPr>
              <w:t>0</w:t>
            </w:r>
          </w:p>
        </w:tc>
      </w:tr>
      <w:tr w:rsidR="00000000" w14:paraId="765726B7" w14:textId="77777777">
        <w:trPr>
          <w:divId w:val="1781215593"/>
          <w:trHeight w:val="285"/>
        </w:trPr>
        <w:tc>
          <w:tcPr>
            <w:tcW w:w="6332" w:type="dxa"/>
            <w:tcBorders>
              <w:top w:val="nil"/>
              <w:left w:val="single" w:sz="4" w:space="0" w:color="auto"/>
              <w:bottom w:val="single" w:sz="4" w:space="0" w:color="auto"/>
              <w:right w:val="single" w:sz="4" w:space="0" w:color="auto"/>
            </w:tcBorders>
            <w:vAlign w:val="center"/>
            <w:hideMark/>
          </w:tcPr>
          <w:p w14:paraId="3344E455" w14:textId="77777777" w:rsidR="00297339" w:rsidRDefault="00297339">
            <w:r>
              <w:rPr>
                <w:rFonts w:ascii="宋体" w:hAnsi="宋体" w:hint="eastAsia"/>
              </w:rPr>
              <w:t>报告期内偏离度的最高值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14:paraId="74F8580F" w14:textId="77777777" w:rsidR="00297339" w:rsidRDefault="00297339">
            <w:pPr>
              <w:jc w:val="right"/>
            </w:pPr>
            <w:r>
              <w:rPr>
                <w:rFonts w:ascii="宋体" w:hAnsi="宋体" w:hint="eastAsia"/>
                <w:szCs w:val="24"/>
                <w:lang w:eastAsia="zh-Hans"/>
              </w:rPr>
              <w:t>0.023</w:t>
            </w:r>
            <w:r>
              <w:rPr>
                <w:rFonts w:ascii="宋体" w:hAnsi="宋体" w:hint="eastAsia"/>
                <w:szCs w:val="24"/>
                <w:lang w:eastAsia="zh-Hans"/>
              </w:rPr>
              <w:t>1</w:t>
            </w:r>
            <w:r>
              <w:t>%</w:t>
            </w:r>
            <w:r>
              <w:rPr>
                <w:rFonts w:ascii="宋体" w:hAnsi="宋体" w:hint="eastAsia"/>
                <w:szCs w:val="24"/>
                <w:lang w:eastAsia="zh-Hans"/>
              </w:rPr>
              <w:t xml:space="preserve"> </w:t>
            </w:r>
          </w:p>
        </w:tc>
      </w:tr>
      <w:tr w:rsidR="00000000" w14:paraId="00EB45CD" w14:textId="77777777">
        <w:trPr>
          <w:divId w:val="1781215593"/>
          <w:trHeight w:val="285"/>
        </w:trPr>
        <w:tc>
          <w:tcPr>
            <w:tcW w:w="6332" w:type="dxa"/>
            <w:tcBorders>
              <w:top w:val="nil"/>
              <w:left w:val="single" w:sz="4" w:space="0" w:color="auto"/>
              <w:bottom w:val="single" w:sz="4" w:space="0" w:color="auto"/>
              <w:right w:val="single" w:sz="4" w:space="0" w:color="auto"/>
            </w:tcBorders>
            <w:vAlign w:val="center"/>
            <w:hideMark/>
          </w:tcPr>
          <w:p w14:paraId="087530A5" w14:textId="77777777" w:rsidR="00297339" w:rsidRDefault="00297339">
            <w:r>
              <w:rPr>
                <w:rFonts w:ascii="宋体" w:hAnsi="宋体" w:hint="eastAsia"/>
              </w:rPr>
              <w:t>报告期内偏离度的最低值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14:paraId="12D7EEA7" w14:textId="77777777" w:rsidR="00297339" w:rsidRDefault="00297339">
            <w:pPr>
              <w:jc w:val="right"/>
            </w:pPr>
            <w:r>
              <w:rPr>
                <w:rFonts w:ascii="宋体" w:hAnsi="宋体" w:hint="eastAsia"/>
                <w:szCs w:val="24"/>
                <w:lang w:eastAsia="zh-Hans"/>
              </w:rPr>
              <w:t>0.008</w:t>
            </w:r>
            <w:r>
              <w:rPr>
                <w:rFonts w:ascii="宋体" w:hAnsi="宋体" w:hint="eastAsia"/>
                <w:szCs w:val="24"/>
                <w:lang w:eastAsia="zh-Hans"/>
              </w:rPr>
              <w:t>4</w:t>
            </w:r>
            <w:r>
              <w:t>%</w:t>
            </w:r>
            <w:r>
              <w:rPr>
                <w:rFonts w:ascii="宋体" w:hAnsi="宋体" w:hint="eastAsia"/>
                <w:szCs w:val="24"/>
                <w:lang w:eastAsia="zh-Hans"/>
              </w:rPr>
              <w:t xml:space="preserve"> </w:t>
            </w:r>
          </w:p>
        </w:tc>
      </w:tr>
      <w:tr w:rsidR="00000000" w14:paraId="3C07AA63" w14:textId="77777777">
        <w:trPr>
          <w:divId w:val="1781215593"/>
          <w:trHeight w:val="314"/>
        </w:trPr>
        <w:tc>
          <w:tcPr>
            <w:tcW w:w="6332" w:type="dxa"/>
            <w:tcBorders>
              <w:top w:val="nil"/>
              <w:left w:val="single" w:sz="4" w:space="0" w:color="auto"/>
              <w:bottom w:val="single" w:sz="4" w:space="0" w:color="auto"/>
              <w:right w:val="single" w:sz="4" w:space="0" w:color="auto"/>
            </w:tcBorders>
            <w:vAlign w:val="center"/>
            <w:hideMark/>
          </w:tcPr>
          <w:p w14:paraId="5CE187BD" w14:textId="77777777" w:rsidR="00297339" w:rsidRDefault="00297339">
            <w:r>
              <w:rPr>
                <w:rFonts w:ascii="宋体" w:hAnsi="宋体" w:hint="eastAsia"/>
              </w:rPr>
              <w:t>报告期内每个工作日偏离度的绝对值的简单平均值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14:paraId="53213554" w14:textId="77777777" w:rsidR="00297339" w:rsidRDefault="00297339">
            <w:pPr>
              <w:jc w:val="right"/>
            </w:pPr>
            <w:r>
              <w:rPr>
                <w:rFonts w:ascii="宋体" w:hAnsi="宋体" w:hint="eastAsia"/>
                <w:szCs w:val="24"/>
                <w:lang w:eastAsia="zh-Hans"/>
              </w:rPr>
              <w:t>0.017</w:t>
            </w:r>
            <w:r>
              <w:rPr>
                <w:rFonts w:ascii="宋体" w:hAnsi="宋体" w:hint="eastAsia"/>
                <w:szCs w:val="24"/>
                <w:lang w:eastAsia="zh-Hans"/>
              </w:rPr>
              <w:t>7</w:t>
            </w:r>
            <w:r>
              <w:t>%</w:t>
            </w:r>
            <w:r>
              <w:rPr>
                <w:rFonts w:ascii="宋体" w:hAnsi="宋体" w:hint="eastAsia"/>
                <w:szCs w:val="24"/>
                <w:lang w:eastAsia="zh-Hans"/>
              </w:rPr>
              <w:t xml:space="preserve"> </w:t>
            </w:r>
            <w:bookmarkEnd w:id="17"/>
          </w:p>
        </w:tc>
      </w:tr>
    </w:tbl>
    <w:p w14:paraId="0D206DC3" w14:textId="77777777" w:rsidR="00297339" w:rsidRDefault="00297339">
      <w:pPr>
        <w:spacing w:line="360" w:lineRule="auto"/>
        <w:jc w:val="left"/>
        <w:divId w:val="288438881"/>
        <w:rPr>
          <w:sz w:val="24"/>
          <w:szCs w:val="24"/>
        </w:rPr>
      </w:pPr>
      <w:r>
        <w:rPr>
          <w:rFonts w:ascii="宋体" w:hAnsi="宋体" w:hint="eastAsia"/>
          <w:b/>
          <w:bCs/>
          <w:sz w:val="24"/>
          <w:szCs w:val="24"/>
          <w:lang w:eastAsia="zh-Hans"/>
        </w:rPr>
        <w:t>报告期内负偏离度的绝对值达到</w:t>
      </w:r>
      <w:r>
        <w:rPr>
          <w:rFonts w:ascii="宋体" w:hAnsi="宋体" w:hint="eastAsia"/>
          <w:b/>
          <w:bCs/>
          <w:sz w:val="24"/>
          <w:szCs w:val="24"/>
          <w:lang w:eastAsia="zh-Hans"/>
        </w:rPr>
        <w:t>0.25%</w:t>
      </w:r>
      <w:r>
        <w:rPr>
          <w:rFonts w:ascii="宋体" w:hAnsi="宋体" w:hint="eastAsia"/>
          <w:b/>
          <w:bCs/>
          <w:sz w:val="24"/>
          <w:szCs w:val="24"/>
          <w:lang w:eastAsia="zh-Hans"/>
        </w:rPr>
        <w:t>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14:paraId="301F847E" w14:textId="77777777" w:rsidR="00297339" w:rsidRDefault="00297339">
      <w:pPr>
        <w:widowControl/>
        <w:spacing w:line="315" w:lineRule="atLeast"/>
        <w:ind w:firstLineChars="200" w:firstLine="420"/>
        <w:divId w:val="288438881"/>
      </w:pPr>
      <w:r>
        <w:rPr>
          <w:rFonts w:ascii="宋体" w:hAnsi="宋体" w:cs="宋体" w:hint="eastAsia"/>
          <w:color w:val="000000"/>
          <w:kern w:val="0"/>
          <w:szCs w:val="21"/>
        </w:rPr>
        <w:t>本报告期未发生负偏离度的绝对值达到</w:t>
      </w:r>
      <w:r>
        <w:rPr>
          <w:rFonts w:ascii="宋体" w:hAnsi="宋体" w:cs="宋体" w:hint="eastAsia"/>
          <w:color w:val="000000"/>
          <w:kern w:val="0"/>
          <w:szCs w:val="21"/>
        </w:rPr>
        <w:t>0.25%</w:t>
      </w:r>
      <w:r>
        <w:rPr>
          <w:rFonts w:ascii="宋体" w:hAnsi="宋体" w:cs="宋体" w:hint="eastAsia"/>
          <w:color w:val="000000"/>
          <w:kern w:val="0"/>
          <w:szCs w:val="21"/>
        </w:rPr>
        <w:t>的情况</w:t>
      </w:r>
      <w:r>
        <w:rPr>
          <w:rFonts w:ascii="宋体" w:hAnsi="宋体" w:cs="宋体" w:hint="eastAsia"/>
          <w:color w:val="000000"/>
          <w:kern w:val="0"/>
          <w:szCs w:val="21"/>
        </w:rPr>
        <w:t>。</w:t>
      </w:r>
    </w:p>
    <w:p w14:paraId="442AA785" w14:textId="77777777" w:rsidR="00297339" w:rsidRDefault="00297339">
      <w:pPr>
        <w:spacing w:line="360" w:lineRule="auto"/>
        <w:jc w:val="left"/>
        <w:divId w:val="596519866"/>
        <w:rPr>
          <w:sz w:val="24"/>
          <w:szCs w:val="24"/>
        </w:rPr>
      </w:pPr>
      <w:r>
        <w:rPr>
          <w:rFonts w:ascii="宋体" w:hAnsi="宋体" w:hint="eastAsia"/>
          <w:b/>
          <w:bCs/>
          <w:sz w:val="24"/>
          <w:szCs w:val="24"/>
          <w:lang w:eastAsia="zh-Hans"/>
        </w:rPr>
        <w:t>报告期内正偏离度的绝对值达到</w:t>
      </w:r>
      <w:r>
        <w:rPr>
          <w:rFonts w:ascii="宋体" w:hAnsi="宋体" w:hint="eastAsia"/>
          <w:b/>
          <w:bCs/>
          <w:sz w:val="24"/>
          <w:szCs w:val="24"/>
          <w:lang w:eastAsia="zh-Hans"/>
        </w:rPr>
        <w:t>0.5%</w:t>
      </w:r>
      <w:r>
        <w:rPr>
          <w:rFonts w:ascii="宋体" w:hAnsi="宋体" w:hint="eastAsia"/>
          <w:b/>
          <w:bCs/>
          <w:sz w:val="24"/>
          <w:szCs w:val="24"/>
          <w:lang w:eastAsia="zh-Hans"/>
        </w:rPr>
        <w:t>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14:paraId="336979AD" w14:textId="77777777" w:rsidR="00297339" w:rsidRDefault="00297339">
      <w:pPr>
        <w:widowControl/>
        <w:spacing w:line="315" w:lineRule="atLeast"/>
        <w:ind w:firstLineChars="200" w:firstLine="420"/>
        <w:divId w:val="596519866"/>
      </w:pPr>
      <w:r>
        <w:rPr>
          <w:rFonts w:ascii="宋体" w:hAnsi="宋体" w:cs="宋体" w:hint="eastAsia"/>
          <w:color w:val="000000"/>
          <w:kern w:val="0"/>
          <w:szCs w:val="21"/>
        </w:rPr>
        <w:t>本报告期未发生正偏离度的绝对值达到</w:t>
      </w:r>
      <w:r>
        <w:rPr>
          <w:rFonts w:ascii="宋体" w:hAnsi="宋体" w:cs="宋体" w:hint="eastAsia"/>
          <w:color w:val="000000"/>
          <w:kern w:val="0"/>
          <w:szCs w:val="21"/>
        </w:rPr>
        <w:t>0.5%</w:t>
      </w:r>
      <w:r>
        <w:rPr>
          <w:rFonts w:ascii="宋体" w:hAnsi="宋体" w:cs="宋体" w:hint="eastAsia"/>
          <w:color w:val="000000"/>
          <w:kern w:val="0"/>
          <w:szCs w:val="21"/>
        </w:rPr>
        <w:t>的情况</w:t>
      </w:r>
      <w:r>
        <w:rPr>
          <w:rFonts w:ascii="宋体" w:hAnsi="宋体" w:cs="宋体" w:hint="eastAsia"/>
          <w:color w:val="000000"/>
          <w:kern w:val="0"/>
          <w:szCs w:val="21"/>
        </w:rPr>
        <w:t>。</w:t>
      </w:r>
      <w:r>
        <w:rPr>
          <w:rFonts w:ascii="Calibri" w:hAnsi="Calibri" w:cs="宋体"/>
          <w:color w:val="000000"/>
          <w:kern w:val="0"/>
          <w:szCs w:val="21"/>
        </w:rPr>
        <w:t xml:space="preserve"> </w:t>
      </w:r>
    </w:p>
    <w:p w14:paraId="706DABF3" w14:textId="77777777" w:rsidR="00297339" w:rsidRDefault="00297339">
      <w:pPr>
        <w:pStyle w:val="XBRLTitle2"/>
        <w:spacing w:before="156"/>
        <w:ind w:left="454"/>
      </w:pPr>
      <w:bookmarkStart w:id="170" w:name="_Toc514160351"/>
      <w:bookmarkStart w:id="171" w:name="_Toc512434238"/>
      <w:bookmarkStart w:id="172" w:name="_Toc512432281"/>
      <w:bookmarkStart w:id="173" w:name="_Toc497902437"/>
      <w:bookmarkStart w:id="174" w:name="_Toc512432467"/>
      <w:bookmarkStart w:id="175" w:name="_Toc438646473"/>
      <w:bookmarkStart w:id="176" w:name="m507"/>
      <w:r>
        <w:rPr>
          <w:rFonts w:hAnsi="宋体" w:hint="eastAsia"/>
        </w:rPr>
        <w:t>报告期末按公允价值占基金资产净值比例大小排名的前十名资产支持证券投资明</w:t>
      </w:r>
      <w:r>
        <w:rPr>
          <w:rFonts w:hAnsi="宋体" w:hint="eastAsia"/>
        </w:rPr>
        <w:t>细</w:t>
      </w:r>
      <w:bookmarkEnd w:id="170"/>
      <w:bookmarkEnd w:id="171"/>
      <w:bookmarkEnd w:id="172"/>
      <w:bookmarkEnd w:id="173"/>
      <w:bookmarkEnd w:id="174"/>
      <w:bookmarkEnd w:id="175"/>
      <w:r>
        <w:rPr>
          <w:rFonts w:hAnsi="宋体" w:hint="eastAsia"/>
          <w:szCs w:val="24"/>
        </w:rPr>
        <w:t xml:space="preserve"> </w:t>
      </w:r>
    </w:p>
    <w:p w14:paraId="3A6A7BC5" w14:textId="77777777" w:rsidR="00297339" w:rsidRDefault="00297339">
      <w:pPr>
        <w:spacing w:line="360" w:lineRule="auto"/>
        <w:ind w:firstLineChars="200" w:firstLine="420"/>
        <w:jc w:val="left"/>
        <w:divId w:val="1566334508"/>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14:paraId="221AFD06" w14:textId="77777777" w:rsidR="00297339" w:rsidRDefault="00297339">
      <w:pPr>
        <w:pStyle w:val="XBRLTitle2"/>
        <w:spacing w:before="156"/>
        <w:ind w:left="454"/>
      </w:pPr>
      <w:bookmarkStart w:id="177" w:name="_Toc514160352"/>
      <w:bookmarkStart w:id="178" w:name="_Toc512434239"/>
      <w:bookmarkStart w:id="179" w:name="_Toc512432282"/>
      <w:bookmarkStart w:id="180" w:name="_Toc497902438"/>
      <w:bookmarkStart w:id="181" w:name="_Toc512432468"/>
      <w:bookmarkStart w:id="182" w:name="m510_01_1598"/>
      <w:bookmarkEnd w:id="176"/>
      <w:r>
        <w:rPr>
          <w:rFonts w:hAnsi="宋体" w:hint="eastAsia"/>
        </w:rPr>
        <w:t>投资组合报告附</w:t>
      </w:r>
      <w:r>
        <w:rPr>
          <w:rFonts w:hAnsi="宋体" w:hint="eastAsia"/>
        </w:rPr>
        <w:t>注</w:t>
      </w:r>
      <w:bookmarkEnd w:id="177"/>
      <w:bookmarkEnd w:id="178"/>
      <w:bookmarkEnd w:id="179"/>
      <w:bookmarkEnd w:id="180"/>
      <w:bookmarkEnd w:id="181"/>
      <w:r>
        <w:rPr>
          <w:rFonts w:hAnsi="宋体" w:hint="eastAsia"/>
        </w:rPr>
        <w:t xml:space="preserve"> </w:t>
      </w:r>
    </w:p>
    <w:p w14:paraId="00699B76" w14:textId="77777777" w:rsidR="00297339" w:rsidRDefault="00297339">
      <w:pPr>
        <w:pStyle w:val="XBRLTitle3"/>
        <w:spacing w:before="156"/>
        <w:ind w:left="0"/>
        <w:rPr>
          <w:rFonts w:hint="eastAsia"/>
        </w:rPr>
      </w:pPr>
      <w:bookmarkStart w:id="183" w:name="_Toc514160353"/>
      <w:bookmarkStart w:id="184" w:name="_Toc512434795"/>
      <w:bookmarkStart w:id="185" w:name="_Toc497902439"/>
      <w:r>
        <w:rPr>
          <w:rFonts w:hAnsi="宋体" w:hint="eastAsia"/>
        </w:rPr>
        <w:t> </w:t>
      </w:r>
      <w:r>
        <w:rPr>
          <w:rFonts w:hAnsi="宋体" w:hint="eastAsia"/>
          <w:lang w:eastAsia="zh-CN"/>
        </w:rPr>
        <w:t xml:space="preserve"> </w:t>
      </w:r>
      <w:bookmarkEnd w:id="182"/>
      <w:bookmarkEnd w:id="183"/>
      <w:bookmarkEnd w:id="184"/>
      <w:bookmarkEnd w:id="185"/>
      <w:r>
        <w:rPr>
          <w:rFonts w:hAnsi="宋体" w:hint="eastAsia"/>
        </w:rPr>
        <w:t xml:space="preserve"> </w:t>
      </w:r>
    </w:p>
    <w:p w14:paraId="6E7DADE5" w14:textId="77777777" w:rsidR="00297339" w:rsidRDefault="00297339">
      <w:pPr>
        <w:spacing w:line="360" w:lineRule="auto"/>
        <w:ind w:firstLineChars="200" w:firstLine="420"/>
        <w:jc w:val="left"/>
        <w:rPr>
          <w:rFonts w:hint="eastAsia"/>
        </w:rPr>
      </w:pPr>
      <w:bookmarkStart w:id="186" w:name="m510_02"/>
      <w:bookmarkStart w:id="187" w:name="m510_05_1678"/>
      <w:r>
        <w:rPr>
          <w:rFonts w:ascii="宋体" w:hAnsi="宋体" w:hint="eastAsia"/>
        </w:rPr>
        <w:t>本基金估值采用摊余成本法，即估值对象以买入成本列示，按票面利率或商定利率并考虑其买入时的溢价与折价，在其剩余期限内按实际利率法摊销，每日计提收益。本基金不采用市场利率和上市交易的债券和票据的市价计算基金资产净值</w:t>
      </w:r>
      <w:r>
        <w:rPr>
          <w:rFonts w:ascii="宋体" w:hAnsi="宋体" w:hint="eastAsia"/>
        </w:rPr>
        <w:t>。</w:t>
      </w:r>
    </w:p>
    <w:p w14:paraId="66851497" w14:textId="77777777" w:rsidR="00297339" w:rsidRDefault="00297339">
      <w:pPr>
        <w:pStyle w:val="XBRLTitle3"/>
        <w:spacing w:before="156"/>
        <w:ind w:left="0"/>
      </w:pPr>
      <w:bookmarkStart w:id="188" w:name="_Toc514160354"/>
      <w:bookmarkStart w:id="189" w:name="_Toc512434796"/>
      <w:bookmarkStart w:id="190" w:name="_Toc497902440"/>
      <w:bookmarkStart w:id="191" w:name="m510_03"/>
      <w:r>
        <w:rPr>
          <w:rFonts w:hAnsi="宋体" w:hint="eastAsia"/>
        </w:rPr>
        <w:t> </w:t>
      </w:r>
      <w:r>
        <w:rPr>
          <w:rFonts w:hint="eastAsia"/>
          <w:lang w:eastAsia="zh-CN"/>
        </w:rPr>
        <w:t xml:space="preserve"> </w:t>
      </w:r>
      <w:bookmarkEnd w:id="188"/>
      <w:bookmarkEnd w:id="189"/>
      <w:bookmarkEnd w:id="190"/>
      <w:r>
        <w:rPr>
          <w:rFonts w:hAnsi="宋体" w:hint="eastAsia"/>
        </w:rPr>
        <w:t xml:space="preserve"> </w:t>
      </w:r>
    </w:p>
    <w:bookmarkEnd w:id="191"/>
    <w:p w14:paraId="1A73CA63" w14:textId="77777777" w:rsidR="00297339" w:rsidRDefault="00297339">
      <w:pPr>
        <w:spacing w:line="360" w:lineRule="auto"/>
        <w:ind w:firstLineChars="200" w:firstLine="420"/>
        <w:jc w:val="left"/>
        <w:rPr>
          <w:rFonts w:hint="eastAsia"/>
        </w:rPr>
      </w:pPr>
      <w:r>
        <w:rPr>
          <w:rFonts w:ascii="宋体" w:hAnsi="宋体" w:hint="eastAsia"/>
        </w:rPr>
        <w:t>本基金投资的前十名证券的发行主体中，中国工商银行股份有限公司报告编制日前一年内曾受到国家金融监督管理总局、国家外汇管理局北京市分局、央行的处罚，交通银行股份有限公司报告编制日前一年内曾受到国家金融监督管理总局、央行的处罚，中国农业银行股份有限公司报告编制日前一年内曾受到国家金融监督管理总局的处罚，中国建设银行股份有限公司报告编制日前一年内曾受到国家金融监督管理总局、央行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14:paraId="6727F029" w14:textId="77777777" w:rsidR="00297339" w:rsidRDefault="00297339">
      <w:pPr>
        <w:pStyle w:val="XBRLTitle3"/>
        <w:spacing w:before="156"/>
        <w:ind w:left="0"/>
      </w:pPr>
      <w:bookmarkStart w:id="192" w:name="_Toc514160355"/>
      <w:bookmarkStart w:id="193" w:name="_Toc512434797"/>
      <w:bookmarkStart w:id="194" w:name="_Toc497902441"/>
      <w:r>
        <w:rPr>
          <w:rFonts w:hAnsi="宋体" w:hint="eastAsia"/>
        </w:rPr>
        <w:t>其他资产构</w:t>
      </w:r>
      <w:r>
        <w:rPr>
          <w:rFonts w:hAnsi="宋体" w:hint="eastAsia"/>
        </w:rPr>
        <w:t>成</w:t>
      </w:r>
      <w:bookmarkEnd w:id="192"/>
      <w:bookmarkEnd w:id="193"/>
      <w:bookmarkEnd w:id="194"/>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1161"/>
        <w:gridCol w:w="3182"/>
        <w:gridCol w:w="4492"/>
      </w:tblGrid>
      <w:tr w:rsidR="00000000" w14:paraId="47DB1434" w14:textId="77777777">
        <w:trPr>
          <w:divId w:val="2095975229"/>
          <w:trHeight w:val="285"/>
        </w:trPr>
        <w:tc>
          <w:tcPr>
            <w:tcW w:w="65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353794" w14:textId="77777777" w:rsidR="00297339" w:rsidRDefault="00297339">
            <w:pPr>
              <w:jc w:val="center"/>
              <w:rPr>
                <w:rFonts w:hint="eastAsia"/>
              </w:rPr>
            </w:pPr>
            <w:bookmarkStart w:id="195" w:name="m08QD_11_03"/>
            <w:bookmarkStart w:id="196" w:name="m08QD_11_03_tab"/>
            <w:bookmarkEnd w:id="186"/>
            <w:r>
              <w:rPr>
                <w:rFonts w:ascii="宋体" w:hAnsi="宋体" w:hint="eastAsia"/>
              </w:rPr>
              <w:t>序号</w:t>
            </w:r>
            <w:r>
              <w:rPr>
                <w:rFonts w:ascii="宋体" w:hAnsi="宋体" w:hint="eastAsia"/>
                <w:lang w:eastAsia="zh-Hans"/>
              </w:rPr>
              <w:t xml:space="preserve"> </w:t>
            </w:r>
          </w:p>
        </w:tc>
        <w:tc>
          <w:tcPr>
            <w:tcW w:w="180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A1E4B5" w14:textId="77777777" w:rsidR="00297339" w:rsidRDefault="00297339">
            <w:pPr>
              <w:jc w:val="center"/>
            </w:pPr>
            <w:r>
              <w:rPr>
                <w:rFonts w:ascii="宋体" w:hAnsi="宋体" w:hint="eastAsia"/>
              </w:rPr>
              <w:t>名称</w:t>
            </w:r>
            <w:r>
              <w:rPr>
                <w:rFonts w:ascii="宋体" w:hAnsi="宋体" w:hint="eastAsia"/>
                <w:lang w:eastAsia="zh-Hans"/>
              </w:rPr>
              <w:t xml:space="preserve"> </w:t>
            </w:r>
          </w:p>
        </w:tc>
        <w:tc>
          <w:tcPr>
            <w:tcW w:w="2542" w:type="pct"/>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vAlign w:val="center"/>
            <w:hideMark/>
          </w:tcPr>
          <w:p w14:paraId="33CFD996" w14:textId="77777777" w:rsidR="00297339" w:rsidRDefault="00297339">
            <w:pPr>
              <w:jc w:val="center"/>
            </w:pPr>
            <w:r>
              <w:rPr>
                <w:rFonts w:ascii="宋体" w:hAnsi="宋体" w:hint="eastAsia"/>
              </w:rPr>
              <w:t>金额（元）</w:t>
            </w:r>
            <w:r>
              <w:rPr>
                <w:rFonts w:ascii="宋体" w:hAnsi="宋体" w:hint="eastAsia"/>
                <w:lang w:eastAsia="zh-Hans"/>
              </w:rPr>
              <w:t xml:space="preserve"> </w:t>
            </w:r>
          </w:p>
        </w:tc>
      </w:tr>
      <w:tr w:rsidR="00000000" w14:paraId="77D50208" w14:textId="77777777">
        <w:trPr>
          <w:divId w:val="2095975229"/>
          <w:trHeight w:val="312"/>
        </w:trPr>
        <w:tc>
          <w:tcPr>
            <w:tcW w:w="657" w:type="pct"/>
            <w:tcBorders>
              <w:top w:val="nil"/>
              <w:left w:val="single" w:sz="4" w:space="0" w:color="auto"/>
              <w:bottom w:val="single" w:sz="4" w:space="0" w:color="auto"/>
              <w:right w:val="single" w:sz="4" w:space="0" w:color="auto"/>
            </w:tcBorders>
            <w:vAlign w:val="center"/>
            <w:hideMark/>
          </w:tcPr>
          <w:p w14:paraId="3AA2D805" w14:textId="77777777" w:rsidR="00297339" w:rsidRDefault="00297339">
            <w:pPr>
              <w:jc w:val="center"/>
            </w:pPr>
            <w:r>
              <w:rPr>
                <w:rFonts w:ascii="宋体" w:hAnsi="宋体" w:hint="eastAsia"/>
                <w:color w:val="000000"/>
                <w:lang w:eastAsia="zh-Hans"/>
              </w:rPr>
              <w:t xml:space="preserve">1 </w:t>
            </w:r>
          </w:p>
        </w:tc>
        <w:tc>
          <w:tcPr>
            <w:tcW w:w="1801" w:type="pct"/>
            <w:tcBorders>
              <w:top w:val="nil"/>
              <w:left w:val="single" w:sz="4" w:space="0" w:color="auto"/>
              <w:bottom w:val="single" w:sz="4" w:space="0" w:color="auto"/>
              <w:right w:val="single" w:sz="4" w:space="0" w:color="auto"/>
            </w:tcBorders>
            <w:vAlign w:val="center"/>
            <w:hideMark/>
          </w:tcPr>
          <w:p w14:paraId="14461C73" w14:textId="77777777" w:rsidR="00297339" w:rsidRDefault="00297339">
            <w:pPr>
              <w:ind w:leftChars="50" w:left="105"/>
            </w:pPr>
            <w:r>
              <w:rPr>
                <w:rFonts w:ascii="宋体" w:hAnsi="宋体" w:hint="eastAsia"/>
              </w:rPr>
              <w:t>存出保证金</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0BE1914" w14:textId="77777777" w:rsidR="00297339" w:rsidRDefault="00297339">
            <w:pPr>
              <w:jc w:val="right"/>
            </w:pPr>
            <w:r>
              <w:rPr>
                <w:rFonts w:ascii="宋体" w:hAnsi="宋体" w:hint="eastAsia"/>
                <w:szCs w:val="24"/>
                <w:lang w:eastAsia="zh-Hans"/>
              </w:rPr>
              <w:t>-</w:t>
            </w:r>
          </w:p>
        </w:tc>
      </w:tr>
      <w:tr w:rsidR="00000000" w14:paraId="5CF757E4" w14:textId="77777777">
        <w:trPr>
          <w:divId w:val="2095975229"/>
          <w:trHeight w:val="285"/>
        </w:trPr>
        <w:tc>
          <w:tcPr>
            <w:tcW w:w="657" w:type="pct"/>
            <w:tcBorders>
              <w:top w:val="nil"/>
              <w:left w:val="single" w:sz="4" w:space="0" w:color="auto"/>
              <w:bottom w:val="single" w:sz="4" w:space="0" w:color="auto"/>
              <w:right w:val="single" w:sz="4" w:space="0" w:color="auto"/>
            </w:tcBorders>
            <w:vAlign w:val="center"/>
            <w:hideMark/>
          </w:tcPr>
          <w:p w14:paraId="41BBF114" w14:textId="77777777" w:rsidR="00297339" w:rsidRDefault="00297339">
            <w:pPr>
              <w:jc w:val="center"/>
            </w:pPr>
            <w:r>
              <w:rPr>
                <w:rFonts w:ascii="宋体" w:hAnsi="宋体" w:hint="eastAsia"/>
                <w:color w:val="000000"/>
                <w:lang w:eastAsia="zh-Hans"/>
              </w:rPr>
              <w:t xml:space="preserve">2 </w:t>
            </w:r>
          </w:p>
        </w:tc>
        <w:tc>
          <w:tcPr>
            <w:tcW w:w="1801" w:type="pct"/>
            <w:tcBorders>
              <w:top w:val="nil"/>
              <w:left w:val="single" w:sz="4" w:space="0" w:color="auto"/>
              <w:bottom w:val="single" w:sz="4" w:space="0" w:color="auto"/>
              <w:right w:val="single" w:sz="4" w:space="0" w:color="auto"/>
            </w:tcBorders>
            <w:vAlign w:val="center"/>
            <w:hideMark/>
          </w:tcPr>
          <w:p w14:paraId="621C75FD" w14:textId="77777777" w:rsidR="00297339" w:rsidRDefault="00297339">
            <w:pPr>
              <w:ind w:leftChars="50" w:left="105"/>
            </w:pPr>
            <w:r>
              <w:rPr>
                <w:rFonts w:ascii="宋体" w:hAnsi="宋体" w:hint="eastAsia"/>
              </w:rPr>
              <w:t>应收证券清算款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8E7500F" w14:textId="77777777" w:rsidR="00297339" w:rsidRDefault="00297339">
            <w:pPr>
              <w:wordWrap w:val="0"/>
              <w:jc w:val="right"/>
            </w:pPr>
            <w:r>
              <w:rPr>
                <w:rFonts w:ascii="宋体" w:hAnsi="宋体" w:hint="eastAsia"/>
                <w:szCs w:val="24"/>
                <w:lang w:eastAsia="zh-Hans"/>
              </w:rPr>
              <w:t>1,546,349,941.3</w:t>
            </w:r>
            <w:r>
              <w:rPr>
                <w:rFonts w:ascii="宋体" w:hAnsi="宋体" w:hint="eastAsia"/>
                <w:szCs w:val="24"/>
                <w:lang w:eastAsia="zh-Hans"/>
              </w:rPr>
              <w:t>8</w:t>
            </w:r>
          </w:p>
        </w:tc>
      </w:tr>
      <w:tr w:rsidR="00000000" w14:paraId="541161E7" w14:textId="77777777">
        <w:trPr>
          <w:divId w:val="2095975229"/>
          <w:trHeight w:val="285"/>
        </w:trPr>
        <w:tc>
          <w:tcPr>
            <w:tcW w:w="657" w:type="pct"/>
            <w:tcBorders>
              <w:top w:val="nil"/>
              <w:left w:val="single" w:sz="4" w:space="0" w:color="auto"/>
              <w:bottom w:val="single" w:sz="4" w:space="0" w:color="auto"/>
              <w:right w:val="single" w:sz="4" w:space="0" w:color="auto"/>
            </w:tcBorders>
            <w:vAlign w:val="center"/>
            <w:hideMark/>
          </w:tcPr>
          <w:p w14:paraId="17F3BD31" w14:textId="77777777" w:rsidR="00297339" w:rsidRDefault="00297339">
            <w:pPr>
              <w:jc w:val="center"/>
            </w:pPr>
            <w:r>
              <w:rPr>
                <w:rFonts w:ascii="宋体" w:hAnsi="宋体" w:hint="eastAsia"/>
                <w:color w:val="000000"/>
                <w:lang w:eastAsia="zh-Hans"/>
              </w:rPr>
              <w:t xml:space="preserve">3 </w:t>
            </w:r>
          </w:p>
        </w:tc>
        <w:tc>
          <w:tcPr>
            <w:tcW w:w="1801" w:type="pct"/>
            <w:tcBorders>
              <w:top w:val="nil"/>
              <w:left w:val="single" w:sz="4" w:space="0" w:color="auto"/>
              <w:bottom w:val="single" w:sz="4" w:space="0" w:color="auto"/>
              <w:right w:val="single" w:sz="4" w:space="0" w:color="auto"/>
            </w:tcBorders>
            <w:vAlign w:val="center"/>
            <w:hideMark/>
          </w:tcPr>
          <w:p w14:paraId="7CADC1D6" w14:textId="77777777" w:rsidR="00297339" w:rsidRDefault="00297339">
            <w:pPr>
              <w:ind w:leftChars="50" w:left="105"/>
            </w:pPr>
            <w:r>
              <w:rPr>
                <w:rFonts w:ascii="宋体" w:hAnsi="宋体" w:hint="eastAsia"/>
              </w:rPr>
              <w:t>应收利息</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0F2220F" w14:textId="77777777" w:rsidR="00297339" w:rsidRDefault="00297339">
            <w:pPr>
              <w:wordWrap w:val="0"/>
              <w:jc w:val="right"/>
            </w:pPr>
            <w:r>
              <w:rPr>
                <w:rFonts w:ascii="宋体" w:hAnsi="宋体" w:hint="eastAsia"/>
                <w:szCs w:val="24"/>
                <w:lang w:eastAsia="zh-Hans"/>
              </w:rPr>
              <w:t>-</w:t>
            </w:r>
          </w:p>
        </w:tc>
      </w:tr>
      <w:tr w:rsidR="00000000" w14:paraId="44730681" w14:textId="77777777">
        <w:trPr>
          <w:divId w:val="2095975229"/>
          <w:trHeight w:val="285"/>
        </w:trPr>
        <w:tc>
          <w:tcPr>
            <w:tcW w:w="657" w:type="pct"/>
            <w:tcBorders>
              <w:top w:val="nil"/>
              <w:left w:val="single" w:sz="4" w:space="0" w:color="auto"/>
              <w:bottom w:val="single" w:sz="4" w:space="0" w:color="auto"/>
              <w:right w:val="single" w:sz="4" w:space="0" w:color="auto"/>
            </w:tcBorders>
            <w:vAlign w:val="center"/>
            <w:hideMark/>
          </w:tcPr>
          <w:p w14:paraId="39E5CD8F" w14:textId="77777777" w:rsidR="00297339" w:rsidRDefault="00297339">
            <w:pPr>
              <w:jc w:val="center"/>
            </w:pPr>
            <w:r>
              <w:rPr>
                <w:rFonts w:ascii="宋体" w:hAnsi="宋体" w:hint="eastAsia"/>
                <w:color w:val="000000"/>
                <w:lang w:eastAsia="zh-Hans"/>
              </w:rPr>
              <w:t xml:space="preserve">4 </w:t>
            </w:r>
          </w:p>
        </w:tc>
        <w:tc>
          <w:tcPr>
            <w:tcW w:w="1801" w:type="pct"/>
            <w:tcBorders>
              <w:top w:val="nil"/>
              <w:left w:val="single" w:sz="4" w:space="0" w:color="auto"/>
              <w:bottom w:val="single" w:sz="4" w:space="0" w:color="auto"/>
              <w:right w:val="single" w:sz="4" w:space="0" w:color="auto"/>
            </w:tcBorders>
            <w:vAlign w:val="center"/>
            <w:hideMark/>
          </w:tcPr>
          <w:p w14:paraId="400BBD58" w14:textId="77777777" w:rsidR="00297339" w:rsidRDefault="00297339">
            <w:pPr>
              <w:ind w:leftChars="50" w:left="105"/>
            </w:pPr>
            <w:r>
              <w:rPr>
                <w:rFonts w:ascii="宋体" w:hAnsi="宋体" w:hint="eastAsia"/>
              </w:rPr>
              <w:t>应收申购款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D6B9D02" w14:textId="77777777" w:rsidR="00297339" w:rsidRDefault="00297339">
            <w:pPr>
              <w:wordWrap w:val="0"/>
              <w:jc w:val="right"/>
            </w:pPr>
            <w:r>
              <w:rPr>
                <w:rFonts w:ascii="宋体" w:hAnsi="宋体" w:hint="eastAsia"/>
                <w:szCs w:val="24"/>
                <w:lang w:eastAsia="zh-Hans"/>
              </w:rPr>
              <w:t>58,293,381.9</w:t>
            </w:r>
            <w:r>
              <w:rPr>
                <w:rFonts w:ascii="宋体" w:hAnsi="宋体" w:hint="eastAsia"/>
                <w:szCs w:val="24"/>
                <w:lang w:eastAsia="zh-Hans"/>
              </w:rPr>
              <w:t>6</w:t>
            </w:r>
          </w:p>
        </w:tc>
      </w:tr>
      <w:tr w:rsidR="00000000" w14:paraId="7CD474DD" w14:textId="77777777">
        <w:trPr>
          <w:divId w:val="2095975229"/>
          <w:trHeight w:val="285"/>
        </w:trPr>
        <w:tc>
          <w:tcPr>
            <w:tcW w:w="657" w:type="pct"/>
            <w:tcBorders>
              <w:top w:val="nil"/>
              <w:left w:val="single" w:sz="4" w:space="0" w:color="auto"/>
              <w:bottom w:val="single" w:sz="4" w:space="0" w:color="auto"/>
              <w:right w:val="single" w:sz="4" w:space="0" w:color="auto"/>
            </w:tcBorders>
            <w:vAlign w:val="center"/>
            <w:hideMark/>
          </w:tcPr>
          <w:p w14:paraId="0BCD6639" w14:textId="77777777" w:rsidR="00297339" w:rsidRDefault="00297339">
            <w:pPr>
              <w:jc w:val="center"/>
            </w:pPr>
            <w:r>
              <w:rPr>
                <w:rFonts w:ascii="宋体" w:hAnsi="宋体" w:hint="eastAsia"/>
                <w:color w:val="000000"/>
                <w:lang w:eastAsia="zh-Hans"/>
              </w:rPr>
              <w:t xml:space="preserve">5 </w:t>
            </w:r>
          </w:p>
        </w:tc>
        <w:tc>
          <w:tcPr>
            <w:tcW w:w="1801" w:type="pct"/>
            <w:tcBorders>
              <w:top w:val="nil"/>
              <w:left w:val="single" w:sz="4" w:space="0" w:color="auto"/>
              <w:bottom w:val="single" w:sz="4" w:space="0" w:color="auto"/>
              <w:right w:val="single" w:sz="4" w:space="0" w:color="auto"/>
            </w:tcBorders>
            <w:vAlign w:val="center"/>
            <w:hideMark/>
          </w:tcPr>
          <w:p w14:paraId="61D746A3" w14:textId="77777777" w:rsidR="00297339" w:rsidRDefault="00297339">
            <w:pPr>
              <w:ind w:leftChars="50" w:left="105"/>
            </w:pPr>
            <w:r>
              <w:rPr>
                <w:rFonts w:ascii="宋体" w:hAnsi="宋体" w:hint="eastAsia"/>
              </w:rPr>
              <w:t>其他应收款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ABDC252" w14:textId="77777777" w:rsidR="00297339" w:rsidRDefault="00297339">
            <w:pPr>
              <w:wordWrap w:val="0"/>
              <w:jc w:val="right"/>
            </w:pPr>
            <w:r>
              <w:rPr>
                <w:rFonts w:ascii="宋体" w:hAnsi="宋体" w:hint="eastAsia"/>
                <w:kern w:val="0"/>
                <w:szCs w:val="24"/>
                <w:lang w:eastAsia="zh-Hans"/>
              </w:rPr>
              <w:t>-</w:t>
            </w:r>
            <w:r>
              <w:rPr>
                <w:rFonts w:ascii="宋体" w:hAnsi="宋体" w:hint="eastAsia"/>
                <w:szCs w:val="24"/>
                <w:lang w:eastAsia="zh-Hans"/>
              </w:rPr>
              <w:t xml:space="preserve"> </w:t>
            </w:r>
          </w:p>
        </w:tc>
      </w:tr>
      <w:tr w:rsidR="00000000" w14:paraId="78BAD10E" w14:textId="77777777">
        <w:trPr>
          <w:divId w:val="2095975229"/>
          <w:trHeight w:val="285"/>
        </w:trPr>
        <w:tc>
          <w:tcPr>
            <w:tcW w:w="657" w:type="pct"/>
            <w:tcBorders>
              <w:top w:val="nil"/>
              <w:left w:val="single" w:sz="4" w:space="0" w:color="auto"/>
              <w:bottom w:val="single" w:sz="4" w:space="0" w:color="auto"/>
              <w:right w:val="single" w:sz="4" w:space="0" w:color="auto"/>
            </w:tcBorders>
            <w:vAlign w:val="center"/>
            <w:hideMark/>
          </w:tcPr>
          <w:p w14:paraId="7D944183" w14:textId="77777777" w:rsidR="00297339" w:rsidRDefault="00297339">
            <w:pPr>
              <w:jc w:val="center"/>
            </w:pPr>
            <w:r>
              <w:rPr>
                <w:rFonts w:ascii="宋体" w:hAnsi="宋体" w:hint="eastAsia"/>
                <w:color w:val="000000"/>
                <w:lang w:eastAsia="zh-Hans"/>
              </w:rPr>
              <w:t>6</w:t>
            </w:r>
          </w:p>
        </w:tc>
        <w:tc>
          <w:tcPr>
            <w:tcW w:w="1801" w:type="pct"/>
            <w:tcBorders>
              <w:top w:val="nil"/>
              <w:left w:val="single" w:sz="4" w:space="0" w:color="auto"/>
              <w:bottom w:val="single" w:sz="4" w:space="0" w:color="auto"/>
              <w:right w:val="single" w:sz="4" w:space="0" w:color="auto"/>
            </w:tcBorders>
            <w:vAlign w:val="center"/>
            <w:hideMark/>
          </w:tcPr>
          <w:p w14:paraId="3BA228EA" w14:textId="77777777" w:rsidR="00297339" w:rsidRDefault="00297339">
            <w:pPr>
              <w:ind w:leftChars="50" w:left="105"/>
            </w:pPr>
            <w:r>
              <w:rPr>
                <w:rFonts w:ascii="宋体" w:hAnsi="宋体" w:hint="eastAsia"/>
              </w:rPr>
              <w:t>其他</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7086941" w14:textId="77777777" w:rsidR="00297339" w:rsidRDefault="00297339">
            <w:pPr>
              <w:wordWrap w:val="0"/>
              <w:jc w:val="right"/>
            </w:pPr>
            <w:r>
              <w:rPr>
                <w:rFonts w:ascii="宋体" w:hAnsi="宋体" w:hint="eastAsia"/>
                <w:szCs w:val="24"/>
                <w:lang w:eastAsia="zh-Hans"/>
              </w:rPr>
              <w:t>-</w:t>
            </w:r>
          </w:p>
        </w:tc>
      </w:tr>
      <w:tr w:rsidR="00000000" w14:paraId="082899C5" w14:textId="77777777">
        <w:trPr>
          <w:divId w:val="2095975229"/>
          <w:trHeight w:val="285"/>
        </w:trPr>
        <w:tc>
          <w:tcPr>
            <w:tcW w:w="657" w:type="pct"/>
            <w:tcBorders>
              <w:top w:val="single" w:sz="4" w:space="0" w:color="auto"/>
              <w:left w:val="single" w:sz="4" w:space="0" w:color="auto"/>
              <w:bottom w:val="single" w:sz="4" w:space="0" w:color="auto"/>
              <w:right w:val="single" w:sz="4" w:space="0" w:color="auto"/>
            </w:tcBorders>
            <w:vAlign w:val="center"/>
            <w:hideMark/>
          </w:tcPr>
          <w:p w14:paraId="31F2FC40" w14:textId="77777777" w:rsidR="00297339" w:rsidRDefault="00297339">
            <w:pPr>
              <w:jc w:val="center"/>
            </w:pPr>
            <w:r>
              <w:rPr>
                <w:rFonts w:ascii="宋体" w:hAnsi="宋体" w:hint="eastAsia"/>
                <w:color w:val="000000"/>
                <w:lang w:eastAsia="zh-Hans"/>
              </w:rPr>
              <w:t>7</w:t>
            </w:r>
          </w:p>
        </w:tc>
        <w:tc>
          <w:tcPr>
            <w:tcW w:w="1801" w:type="pct"/>
            <w:tcBorders>
              <w:top w:val="single" w:sz="4" w:space="0" w:color="auto"/>
              <w:left w:val="single" w:sz="4" w:space="0" w:color="auto"/>
              <w:bottom w:val="single" w:sz="4" w:space="0" w:color="auto"/>
              <w:right w:val="single" w:sz="4" w:space="0" w:color="auto"/>
            </w:tcBorders>
            <w:vAlign w:val="center"/>
            <w:hideMark/>
          </w:tcPr>
          <w:p w14:paraId="51C3E7F5" w14:textId="77777777" w:rsidR="00297339" w:rsidRDefault="00297339">
            <w:pPr>
              <w:ind w:leftChars="50" w:left="105"/>
            </w:pPr>
            <w:r>
              <w:rPr>
                <w:rFonts w:ascii="宋体" w:hAnsi="宋体" w:hint="eastAsia"/>
              </w:rPr>
              <w:t>合计</w:t>
            </w:r>
            <w:r>
              <w:rPr>
                <w:rFonts w:ascii="宋体" w:hAnsi="宋体" w:hint="eastAsia"/>
                <w:lang w:eastAsia="zh-Hans"/>
              </w:rPr>
              <w:t xml:space="preserve"> </w:t>
            </w:r>
          </w:p>
        </w:tc>
        <w:tc>
          <w:tcPr>
            <w:tcW w:w="254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3A6917F" w14:textId="77777777" w:rsidR="00297339" w:rsidRDefault="00297339">
            <w:pPr>
              <w:wordWrap w:val="0"/>
              <w:jc w:val="right"/>
            </w:pPr>
            <w:r>
              <w:rPr>
                <w:rFonts w:ascii="宋体" w:hAnsi="宋体" w:hint="eastAsia"/>
                <w:szCs w:val="24"/>
                <w:lang w:eastAsia="zh-Hans"/>
              </w:rPr>
              <w:t>1,604,643,323.3</w:t>
            </w:r>
            <w:r>
              <w:rPr>
                <w:rFonts w:ascii="宋体" w:hAnsi="宋体" w:hint="eastAsia"/>
                <w:szCs w:val="24"/>
                <w:lang w:eastAsia="zh-Hans"/>
              </w:rPr>
              <w:t>4</w:t>
            </w:r>
            <w:bookmarkEnd w:id="18"/>
            <w:bookmarkEnd w:id="195"/>
          </w:p>
        </w:tc>
      </w:tr>
    </w:tbl>
    <w:p w14:paraId="189FCBDF" w14:textId="77777777" w:rsidR="00297339" w:rsidRDefault="00297339">
      <w:pPr>
        <w:pStyle w:val="XBRLTitle3"/>
        <w:spacing w:before="156"/>
        <w:ind w:left="0"/>
      </w:pPr>
      <w:bookmarkStart w:id="197" w:name="_Toc514160356"/>
      <w:bookmarkStart w:id="198" w:name="_Toc512434798"/>
      <w:bookmarkStart w:id="199" w:name="_Toc497902442"/>
      <w:bookmarkEnd w:id="196"/>
      <w:r>
        <w:rPr>
          <w:rFonts w:hAnsi="宋体" w:hint="eastAsia"/>
        </w:rPr>
        <w:t>投资组合报告附注的其他文字描述部</w:t>
      </w:r>
      <w:r>
        <w:rPr>
          <w:rFonts w:hAnsi="宋体" w:hint="eastAsia"/>
        </w:rPr>
        <w:t>分</w:t>
      </w:r>
      <w:bookmarkEnd w:id="197"/>
      <w:bookmarkEnd w:id="198"/>
      <w:bookmarkEnd w:id="199"/>
      <w:r>
        <w:rPr>
          <w:rFonts w:hAnsi="宋体" w:hint="eastAsia"/>
        </w:rPr>
        <w:t xml:space="preserve"> </w:t>
      </w:r>
    </w:p>
    <w:p w14:paraId="455CF16B" w14:textId="77777777" w:rsidR="00297339" w:rsidRDefault="0029733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14:paraId="19A673AF" w14:textId="77777777" w:rsidR="00297339" w:rsidRDefault="00297339">
      <w:pPr>
        <w:pStyle w:val="XBRLTitle1"/>
        <w:spacing w:before="156"/>
        <w:ind w:left="425"/>
      </w:pPr>
      <w:bookmarkStart w:id="200" w:name="_Toc514160357"/>
      <w:bookmarkStart w:id="201" w:name="_Toc512434240"/>
      <w:bookmarkStart w:id="202" w:name="_Toc512432283"/>
      <w:bookmarkStart w:id="203" w:name="_Toc497902443"/>
      <w:bookmarkStart w:id="204" w:name="_Toc438646477"/>
      <w:bookmarkStart w:id="205" w:name="_Toc512432469"/>
      <w:bookmarkStart w:id="206" w:name="m601"/>
      <w:bookmarkEnd w:id="139"/>
      <w:bookmarkEnd w:id="187"/>
      <w:r>
        <w:rPr>
          <w:rFonts w:hAnsi="宋体" w:hint="eastAsia"/>
        </w:rPr>
        <w:t>开放式基金份额变</w:t>
      </w:r>
      <w:r>
        <w:rPr>
          <w:rFonts w:hAnsi="宋体" w:hint="eastAsia"/>
        </w:rPr>
        <w:t>动</w:t>
      </w:r>
      <w:bookmarkStart w:id="207" w:name="m601_tab"/>
      <w:bookmarkEnd w:id="200"/>
      <w:bookmarkEnd w:id="201"/>
      <w:bookmarkEnd w:id="202"/>
      <w:bookmarkEnd w:id="203"/>
      <w:bookmarkEnd w:id="204"/>
      <w:bookmarkEnd w:id="205"/>
      <w:r>
        <w:rPr>
          <w:rFonts w:hAnsi="宋体" w:hint="eastAsia"/>
        </w:rPr>
        <w:t xml:space="preserve"> </w:t>
      </w:r>
    </w:p>
    <w:p w14:paraId="21B0C3F0" w14:textId="77777777" w:rsidR="00297339" w:rsidRDefault="00297339">
      <w:pPr>
        <w:wordWrap w:val="0"/>
        <w:spacing w:line="360" w:lineRule="auto"/>
        <w:jc w:val="right"/>
        <w:rPr>
          <w:rFonts w:hint="eastAsia"/>
        </w:rPr>
      </w:pPr>
      <w:bookmarkStart w:id="208"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2799"/>
        <w:gridCol w:w="2799"/>
        <w:gridCol w:w="2134"/>
      </w:tblGrid>
      <w:tr w:rsidR="00000000" w14:paraId="74B19934" w14:textId="77777777">
        <w:trPr>
          <w:trHeight w:val="356"/>
        </w:trPr>
        <w:tc>
          <w:tcPr>
            <w:tcW w:w="35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598CFB" w14:textId="77777777" w:rsidR="00297339" w:rsidRDefault="00297339">
            <w:pPr>
              <w:pStyle w:val="xl33"/>
              <w:widowControl w:val="0"/>
              <w:pBdr>
                <w:left w:val="none" w:sz="0" w:space="0" w:color="auto"/>
                <w:bottom w:val="none" w:sz="0" w:space="0" w:color="auto"/>
                <w:right w:val="none" w:sz="0" w:space="0" w:color="auto"/>
              </w:pBdr>
              <w:spacing w:before="0" w:beforeAutospacing="0" w:after="0" w:afterAutospacing="0"/>
              <w:rPr>
                <w:rFonts w:cs="Times New Roman"/>
              </w:rPr>
            </w:pPr>
            <w:bookmarkStart w:id="209" w:name="m10_01"/>
            <w:bookmarkEnd w:id="208"/>
            <w:r>
              <w:rPr>
                <w:rFonts w:ascii="宋体" w:hAnsi="宋体" w:cs="Times New Roman" w:hint="eastAsia"/>
                <w:kern w:val="2"/>
                <w:sz w:val="21"/>
              </w:rPr>
              <w:t>项目</w:t>
            </w:r>
            <w:r>
              <w:rPr>
                <w:rFonts w:ascii="宋体" w:hAnsi="宋体" w:cs="Times New Roman" w:hint="eastAsia"/>
                <w:kern w:val="2"/>
                <w:sz w:val="21"/>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8234E7" w14:textId="77777777" w:rsidR="00297339" w:rsidRDefault="00297339">
            <w:pPr>
              <w:ind w:right="3"/>
              <w:jc w:val="center"/>
            </w:pPr>
            <w:r>
              <w:rPr>
                <w:rFonts w:ascii="宋体" w:hAnsi="宋体" w:hint="eastAsia"/>
                <w:lang w:eastAsia="zh-Hans"/>
              </w:rPr>
              <w:t>摩根货币</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3452D7" w14:textId="77777777" w:rsidR="00297339" w:rsidRDefault="00297339">
            <w:pPr>
              <w:ind w:right="3"/>
              <w:jc w:val="center"/>
            </w:pPr>
            <w:r>
              <w:rPr>
                <w:rFonts w:ascii="宋体" w:hAnsi="宋体" w:hint="eastAsia"/>
                <w:lang w:eastAsia="zh-Hans"/>
              </w:rPr>
              <w:t>摩根货币</w:t>
            </w:r>
            <w:r>
              <w:rPr>
                <w:rFonts w:ascii="宋体" w:hAnsi="宋体" w:hint="eastAsia"/>
                <w:lang w:eastAsia="zh-Hans"/>
              </w:rPr>
              <w:t>B</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5AE289" w14:textId="77777777" w:rsidR="00297339" w:rsidRDefault="00297339">
            <w:pPr>
              <w:ind w:right="3"/>
              <w:jc w:val="center"/>
            </w:pPr>
            <w:r>
              <w:rPr>
                <w:rFonts w:ascii="宋体" w:hAnsi="宋体" w:hint="eastAsia"/>
                <w:lang w:eastAsia="zh-Hans"/>
              </w:rPr>
              <w:t>摩根货币</w:t>
            </w:r>
            <w:r>
              <w:rPr>
                <w:rFonts w:ascii="宋体" w:hAnsi="宋体" w:hint="eastAsia"/>
                <w:lang w:eastAsia="zh-Hans"/>
              </w:rPr>
              <w:t>D</w:t>
            </w:r>
            <w:r>
              <w:rPr>
                <w:rFonts w:ascii="宋体" w:hAnsi="宋体" w:hint="eastAsia"/>
                <w:kern w:val="0"/>
                <w:szCs w:val="24"/>
                <w:lang w:eastAsia="zh-Hans"/>
              </w:rPr>
              <w:t xml:space="preserve"> </w:t>
            </w:r>
            <w:bookmarkEnd w:id="209"/>
          </w:p>
        </w:tc>
      </w:tr>
      <w:tr w:rsidR="00000000" w14:paraId="22D12F7D" w14:textId="77777777">
        <w:trPr>
          <w:trHeight w:val="356"/>
        </w:trPr>
        <w:tc>
          <w:tcPr>
            <w:tcW w:w="3686" w:type="dxa"/>
            <w:tcBorders>
              <w:top w:val="single" w:sz="4" w:space="0" w:color="auto"/>
              <w:left w:val="single" w:sz="4" w:space="0" w:color="auto"/>
              <w:bottom w:val="single" w:sz="4" w:space="0" w:color="auto"/>
              <w:right w:val="single" w:sz="4" w:space="0" w:color="auto"/>
            </w:tcBorders>
            <w:vAlign w:val="center"/>
            <w:hideMark/>
          </w:tcPr>
          <w:p w14:paraId="5C4F4E69" w14:textId="77777777" w:rsidR="00297339" w:rsidRDefault="0029733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初</w:t>
            </w:r>
            <w:r>
              <w:rPr>
                <w:rFonts w:ascii="宋体" w:hAnsi="宋体" w:cs="Times New Roman" w:hint="eastAsia"/>
                <w:sz w:val="21"/>
              </w:rPr>
              <w:t>基金份额总额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97FE8FC" w14:textId="77777777" w:rsidR="00297339" w:rsidRDefault="00297339">
            <w:pPr>
              <w:jc w:val="right"/>
            </w:pPr>
            <w:r>
              <w:rPr>
                <w:rFonts w:ascii="宋体" w:hAnsi="宋体" w:hint="eastAsia"/>
                <w:kern w:val="0"/>
                <w:szCs w:val="24"/>
                <w:lang w:eastAsia="zh-Hans"/>
              </w:rPr>
              <w:t>61,059,012.2</w:t>
            </w:r>
            <w:r>
              <w:rPr>
                <w:rFonts w:ascii="宋体" w:hAnsi="宋体" w:hint="eastAsia"/>
                <w:kern w:val="0"/>
                <w:szCs w:val="24"/>
                <w:lang w:eastAsia="zh-Hans"/>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B19F964" w14:textId="77777777" w:rsidR="00297339" w:rsidRDefault="00297339">
            <w:pPr>
              <w:jc w:val="right"/>
            </w:pPr>
            <w:r>
              <w:rPr>
                <w:rFonts w:ascii="宋体" w:hAnsi="宋体" w:hint="eastAsia"/>
                <w:kern w:val="0"/>
                <w:szCs w:val="24"/>
                <w:lang w:eastAsia="zh-Hans"/>
              </w:rPr>
              <w:t>80,543,116,242.5</w:t>
            </w:r>
            <w:r>
              <w:rPr>
                <w:rFonts w:ascii="宋体" w:hAnsi="宋体" w:hint="eastAsia"/>
                <w:kern w:val="0"/>
                <w:szCs w:val="24"/>
                <w:lang w:eastAsia="zh-Hans"/>
              </w:rPr>
              <w:t>6</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E81561B" w14:textId="77777777" w:rsidR="00297339" w:rsidRDefault="00297339">
            <w:pPr>
              <w:jc w:val="right"/>
            </w:pPr>
            <w:r>
              <w:rPr>
                <w:rFonts w:ascii="宋体" w:hAnsi="宋体" w:hint="eastAsia"/>
                <w:kern w:val="0"/>
                <w:szCs w:val="24"/>
                <w:lang w:eastAsia="zh-Hans"/>
              </w:rPr>
              <w:t>10,586.6</w:t>
            </w:r>
            <w:r>
              <w:rPr>
                <w:rFonts w:ascii="宋体" w:hAnsi="宋体" w:hint="eastAsia"/>
                <w:kern w:val="0"/>
                <w:szCs w:val="24"/>
                <w:lang w:eastAsia="zh-Hans"/>
              </w:rPr>
              <w:t>2</w:t>
            </w:r>
          </w:p>
        </w:tc>
      </w:tr>
      <w:tr w:rsidR="00000000" w14:paraId="3F1EE8A5" w14:textId="77777777">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14:paraId="4E17948B" w14:textId="77777777" w:rsidR="00297339" w:rsidRDefault="0029733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间</w:t>
            </w:r>
            <w:r>
              <w:rPr>
                <w:rFonts w:ascii="宋体" w:hAnsi="宋体" w:cs="Times New Roman" w:hint="eastAsia"/>
                <w:sz w:val="21"/>
              </w:rPr>
              <w:t>基金总申购份额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9AA72EE" w14:textId="77777777" w:rsidR="00297339" w:rsidRDefault="00297339">
            <w:pPr>
              <w:jc w:val="right"/>
            </w:pPr>
            <w:r>
              <w:rPr>
                <w:rFonts w:ascii="宋体" w:hAnsi="宋体" w:hint="eastAsia"/>
                <w:lang w:eastAsia="zh-Hans"/>
              </w:rPr>
              <w:t>25,483,632,970.5</w:t>
            </w:r>
            <w:r>
              <w:rPr>
                <w:rFonts w:ascii="宋体" w:hAnsi="宋体" w:hint="eastAsia"/>
                <w:lang w:eastAsia="zh-Hans"/>
              </w:rPr>
              <w:t>8</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B081DE2" w14:textId="77777777" w:rsidR="00297339" w:rsidRDefault="00297339">
            <w:pPr>
              <w:jc w:val="right"/>
            </w:pPr>
            <w:r>
              <w:rPr>
                <w:rFonts w:ascii="宋体" w:hAnsi="宋体" w:hint="eastAsia"/>
                <w:lang w:eastAsia="zh-Hans"/>
              </w:rPr>
              <w:t>91,038,240,660.6</w:t>
            </w:r>
            <w:r>
              <w:rPr>
                <w:rFonts w:ascii="宋体" w:hAnsi="宋体" w:hint="eastAsia"/>
                <w:lang w:eastAsia="zh-Hans"/>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16F1FAD" w14:textId="77777777" w:rsidR="00297339" w:rsidRDefault="00297339">
            <w:pPr>
              <w:jc w:val="right"/>
            </w:pPr>
            <w:r>
              <w:rPr>
                <w:rFonts w:ascii="宋体" w:hAnsi="宋体" w:hint="eastAsia"/>
                <w:lang w:eastAsia="zh-Hans"/>
              </w:rPr>
              <w:t>24.1</w:t>
            </w:r>
            <w:r>
              <w:rPr>
                <w:rFonts w:ascii="宋体" w:hAnsi="宋体" w:hint="eastAsia"/>
                <w:lang w:eastAsia="zh-Hans"/>
              </w:rPr>
              <w:t>5</w:t>
            </w:r>
          </w:p>
        </w:tc>
      </w:tr>
      <w:tr w:rsidR="00000000" w14:paraId="25AC0235" w14:textId="77777777">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14:paraId="1FCFCFA5" w14:textId="77777777" w:rsidR="00297339" w:rsidRDefault="0029733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间</w:t>
            </w:r>
            <w:r>
              <w:rPr>
                <w:rFonts w:ascii="宋体" w:hAnsi="宋体" w:cs="Times New Roman" w:hint="eastAsia"/>
                <w:sz w:val="21"/>
              </w:rPr>
              <w:t>基金总赎回份额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25DAE48" w14:textId="77777777" w:rsidR="00297339" w:rsidRDefault="00297339">
            <w:pPr>
              <w:jc w:val="right"/>
            </w:pPr>
            <w:r>
              <w:rPr>
                <w:rFonts w:ascii="宋体" w:hAnsi="宋体" w:hint="eastAsia"/>
                <w:lang w:eastAsia="zh-Hans"/>
              </w:rPr>
              <w:t>25,467,262,546.8</w:t>
            </w:r>
            <w:r>
              <w:rPr>
                <w:rFonts w:ascii="宋体" w:hAnsi="宋体" w:hint="eastAsia"/>
                <w:lang w:eastAsia="zh-Hans"/>
              </w:rPr>
              <w:t>9</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EF3C29E" w14:textId="77777777" w:rsidR="00297339" w:rsidRDefault="00297339">
            <w:pPr>
              <w:jc w:val="right"/>
            </w:pPr>
            <w:r>
              <w:rPr>
                <w:rFonts w:ascii="宋体" w:hAnsi="宋体" w:hint="eastAsia"/>
                <w:lang w:eastAsia="zh-Hans"/>
              </w:rPr>
              <w:t>95,354,486,930.0</w:t>
            </w:r>
            <w:r>
              <w:rPr>
                <w:rFonts w:ascii="宋体" w:hAnsi="宋体" w:hint="eastAsia"/>
                <w:lang w:eastAsia="zh-Hans"/>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87E05A9" w14:textId="77777777" w:rsidR="00297339" w:rsidRDefault="00297339">
            <w:pPr>
              <w:jc w:val="right"/>
            </w:pPr>
            <w:r>
              <w:rPr>
                <w:rFonts w:ascii="宋体" w:hAnsi="宋体" w:hint="eastAsia"/>
                <w:lang w:eastAsia="zh-Hans"/>
              </w:rPr>
              <w:t>-</w:t>
            </w:r>
          </w:p>
        </w:tc>
      </w:tr>
      <w:tr w:rsidR="00000000" w14:paraId="123E3C99" w14:textId="77777777">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14:paraId="52DD6E9D" w14:textId="77777777" w:rsidR="00297339" w:rsidRDefault="0029733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报告期期末基金份额总额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3E96231" w14:textId="77777777" w:rsidR="00297339" w:rsidRDefault="00297339">
            <w:pPr>
              <w:jc w:val="right"/>
            </w:pPr>
            <w:r>
              <w:rPr>
                <w:rFonts w:ascii="宋体" w:hAnsi="宋体" w:hint="eastAsia"/>
                <w:szCs w:val="24"/>
                <w:lang w:eastAsia="zh-Hans"/>
              </w:rPr>
              <w:t>77,429,435.9</w:t>
            </w:r>
            <w:r>
              <w:rPr>
                <w:rFonts w:ascii="宋体" w:hAnsi="宋体" w:hint="eastAsia"/>
                <w:szCs w:val="24"/>
                <w:lang w:eastAsia="zh-Hans"/>
              </w:rPr>
              <w:t>0</w:t>
            </w:r>
            <w:r>
              <w:rPr>
                <w:rFonts w:ascii="宋体" w:hAnsi="宋体" w:hint="eastAsia"/>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B68AD84" w14:textId="77777777" w:rsidR="00297339" w:rsidRDefault="00297339">
            <w:pPr>
              <w:jc w:val="right"/>
            </w:pPr>
            <w:r>
              <w:rPr>
                <w:rFonts w:ascii="宋体" w:hAnsi="宋体" w:hint="eastAsia"/>
                <w:szCs w:val="24"/>
                <w:lang w:eastAsia="zh-Hans"/>
              </w:rPr>
              <w:t>76,226,869,973.1</w:t>
            </w:r>
            <w:r>
              <w:rPr>
                <w:rFonts w:ascii="宋体" w:hAnsi="宋体" w:hint="eastAsia"/>
                <w:szCs w:val="24"/>
                <w:lang w:eastAsia="zh-Hans"/>
              </w:rPr>
              <w:t>9</w:t>
            </w:r>
            <w:r>
              <w:rPr>
                <w:rFonts w:ascii="宋体" w:hAnsi="宋体" w:hint="eastAsia"/>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9D5983C" w14:textId="77777777" w:rsidR="00297339" w:rsidRDefault="00297339">
            <w:pPr>
              <w:jc w:val="right"/>
            </w:pPr>
            <w:r>
              <w:rPr>
                <w:rFonts w:ascii="宋体" w:hAnsi="宋体" w:hint="eastAsia"/>
                <w:szCs w:val="24"/>
                <w:lang w:eastAsia="zh-Hans"/>
              </w:rPr>
              <w:t>10,610.7</w:t>
            </w:r>
            <w:r>
              <w:rPr>
                <w:rFonts w:ascii="宋体" w:hAnsi="宋体" w:hint="eastAsia"/>
                <w:szCs w:val="24"/>
                <w:lang w:eastAsia="zh-Hans"/>
              </w:rPr>
              <w:t>7</w:t>
            </w:r>
            <w:r>
              <w:rPr>
                <w:rFonts w:ascii="宋体" w:hAnsi="宋体" w:hint="eastAsia"/>
                <w:lang w:eastAsia="zh-Hans"/>
              </w:rPr>
              <w:t xml:space="preserve"> </w:t>
            </w:r>
          </w:p>
        </w:tc>
      </w:tr>
    </w:tbl>
    <w:p w14:paraId="78A7645D" w14:textId="77777777" w:rsidR="00297339" w:rsidRDefault="00297339">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14:paraId="48C2391F" w14:textId="77777777" w:rsidR="00297339" w:rsidRDefault="00297339">
      <w:pPr>
        <w:pStyle w:val="XBRLTitle1"/>
        <w:spacing w:before="156"/>
        <w:ind w:left="425"/>
      </w:pPr>
      <w:bookmarkStart w:id="210" w:name="_Toc514160358"/>
      <w:bookmarkStart w:id="211" w:name="_Toc512434241"/>
      <w:bookmarkStart w:id="212" w:name="_Toc512432284"/>
      <w:bookmarkStart w:id="213" w:name="_Toc497902444"/>
      <w:bookmarkStart w:id="214" w:name="_Toc438646478"/>
      <w:bookmarkStart w:id="215" w:name="_Toc512432470"/>
      <w:bookmarkStart w:id="216" w:name="m7manage01"/>
      <w:bookmarkEnd w:id="206"/>
      <w:bookmarkEnd w:id="207"/>
      <w:r>
        <w:rPr>
          <w:rFonts w:hAnsi="宋体" w:hint="eastAsia"/>
        </w:rPr>
        <w:t>基金管理人运用固有资金投资本基金交易明</w:t>
      </w:r>
      <w:r>
        <w:rPr>
          <w:rFonts w:hAnsi="宋体" w:hint="eastAsia"/>
        </w:rPr>
        <w:t>细</w:t>
      </w:r>
      <w:bookmarkEnd w:id="210"/>
      <w:bookmarkEnd w:id="211"/>
      <w:bookmarkEnd w:id="212"/>
      <w:bookmarkEnd w:id="213"/>
      <w:bookmarkEnd w:id="214"/>
      <w:bookmarkEnd w:id="215"/>
      <w:r>
        <w:rPr>
          <w:rFonts w:hAnsi="宋体" w:hint="eastAsia"/>
        </w:rPr>
        <w:t xml:space="preserve"> </w:t>
      </w:r>
    </w:p>
    <w:bookmarkEnd w:id="216"/>
    <w:p w14:paraId="5E16457C" w14:textId="77777777" w:rsidR="00297339" w:rsidRDefault="00297339">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14:paraId="17747D1E" w14:textId="77777777" w:rsidR="00297339" w:rsidRDefault="00297339">
      <w:pPr>
        <w:pStyle w:val="XBRLTitle1"/>
        <w:spacing w:before="156"/>
        <w:ind w:left="425"/>
      </w:pPr>
      <w:bookmarkStart w:id="217" w:name="_Toc514160359"/>
      <w:bookmarkStart w:id="218" w:name="_Toc512434243"/>
      <w:bookmarkStart w:id="219" w:name="_Toc512432286"/>
      <w:bookmarkStart w:id="220" w:name="_Toc497902445"/>
      <w:bookmarkStart w:id="221" w:name="_Toc479856294"/>
      <w:bookmarkStart w:id="222" w:name="_Toc512432472"/>
      <w:bookmarkStart w:id="223" w:name="m701"/>
      <w:r>
        <w:rPr>
          <w:rFonts w:hAnsi="宋体" w:hint="eastAsia"/>
        </w:rPr>
        <w:t>影响投资者决策的其他重要信</w:t>
      </w:r>
      <w:r>
        <w:rPr>
          <w:rFonts w:hAnsi="宋体" w:hint="eastAsia"/>
        </w:rPr>
        <w:t>息</w:t>
      </w:r>
      <w:bookmarkEnd w:id="217"/>
      <w:bookmarkEnd w:id="218"/>
      <w:bookmarkEnd w:id="219"/>
      <w:bookmarkEnd w:id="220"/>
      <w:bookmarkEnd w:id="221"/>
      <w:bookmarkEnd w:id="222"/>
      <w:r>
        <w:rPr>
          <w:rFonts w:hAnsi="宋体" w:hint="eastAsia"/>
          <w:lang w:eastAsia="zh-CN"/>
        </w:rPr>
        <w:t xml:space="preserve"> </w:t>
      </w:r>
    </w:p>
    <w:p w14:paraId="6AF09DEB" w14:textId="77777777" w:rsidR="00297339" w:rsidRDefault="00297339">
      <w:pPr>
        <w:pStyle w:val="XBRLTitle2"/>
        <w:spacing w:before="156"/>
        <w:ind w:left="454"/>
        <w:rPr>
          <w:rFonts w:hint="eastAsia"/>
        </w:rPr>
      </w:pPr>
      <w:bookmarkStart w:id="224" w:name="_Toc514160360"/>
      <w:bookmarkStart w:id="225" w:name="_Toc512434244"/>
      <w:bookmarkStart w:id="226" w:name="_Toc512432287"/>
      <w:bookmarkStart w:id="227" w:name="_Toc497902446"/>
      <w:bookmarkStart w:id="228" w:name="_Toc512432473"/>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24"/>
      <w:bookmarkEnd w:id="225"/>
      <w:bookmarkEnd w:id="226"/>
      <w:bookmarkEnd w:id="227"/>
      <w:bookmarkEnd w:id="228"/>
      <w:r>
        <w:rPr>
          <w:rFonts w:hAnsi="宋体" w:hint="eastAsia"/>
          <w:kern w:val="0"/>
          <w:lang w:eastAsia="zh-CN"/>
        </w:rPr>
        <w:t xml:space="preserve"> </w:t>
      </w:r>
    </w:p>
    <w:bookmarkEnd w:id="19"/>
    <w:p w14:paraId="2BE73F27" w14:textId="77777777" w:rsidR="00297339" w:rsidRDefault="00297339">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14:paraId="616E7B88" w14:textId="77777777" w:rsidR="00297339" w:rsidRDefault="00297339">
      <w:pPr>
        <w:pStyle w:val="XBRLTitle1"/>
        <w:spacing w:before="156"/>
        <w:ind w:left="425"/>
        <w:rPr>
          <w:rFonts w:hint="eastAsia"/>
        </w:rPr>
      </w:pPr>
      <w:bookmarkStart w:id="229" w:name="_Toc514160362"/>
      <w:bookmarkStart w:id="230" w:name="_Toc512434246"/>
      <w:bookmarkStart w:id="231" w:name="_Toc512432289"/>
      <w:bookmarkStart w:id="232" w:name="_Toc497902448"/>
      <w:bookmarkStart w:id="233" w:name="_Toc438646481"/>
      <w:bookmarkStart w:id="234" w:name="_Toc512432475"/>
      <w:bookmarkEnd w:id="223"/>
      <w:r>
        <w:rPr>
          <w:rFonts w:hAnsi="宋体" w:hint="eastAsia"/>
        </w:rPr>
        <w:t>备查文件目</w:t>
      </w:r>
      <w:r>
        <w:rPr>
          <w:rFonts w:hAnsi="宋体" w:hint="eastAsia"/>
        </w:rPr>
        <w:t>录</w:t>
      </w:r>
      <w:bookmarkEnd w:id="229"/>
      <w:bookmarkEnd w:id="230"/>
      <w:bookmarkEnd w:id="231"/>
      <w:bookmarkEnd w:id="232"/>
      <w:bookmarkEnd w:id="233"/>
      <w:bookmarkEnd w:id="234"/>
      <w:r>
        <w:rPr>
          <w:rFonts w:hAnsi="宋体" w:hint="eastAsia"/>
        </w:rPr>
        <w:t xml:space="preserve"> </w:t>
      </w:r>
    </w:p>
    <w:p w14:paraId="6685EB5E" w14:textId="77777777" w:rsidR="00297339" w:rsidRDefault="00297339">
      <w:pPr>
        <w:pStyle w:val="XBRLTitle2"/>
        <w:spacing w:before="156"/>
        <w:ind w:left="454"/>
        <w:rPr>
          <w:rFonts w:hint="eastAsia"/>
        </w:rPr>
      </w:pPr>
      <w:bookmarkStart w:id="235" w:name="_Toc514160363"/>
      <w:bookmarkStart w:id="236" w:name="_Toc512434247"/>
      <w:bookmarkStart w:id="237" w:name="_Toc512432290"/>
      <w:bookmarkStart w:id="238" w:name="_Toc438646482"/>
      <w:bookmarkStart w:id="239" w:name="_Toc497902449"/>
      <w:bookmarkStart w:id="240" w:name="_Toc512432476"/>
      <w:bookmarkStart w:id="241" w:name="m801_01_1733"/>
      <w:r>
        <w:rPr>
          <w:rFonts w:hAnsi="宋体" w:hint="eastAsia"/>
        </w:rPr>
        <w:t>备查文件目</w:t>
      </w:r>
      <w:r>
        <w:rPr>
          <w:rFonts w:hAnsi="宋体" w:hint="eastAsia"/>
        </w:rPr>
        <w:t>录</w:t>
      </w:r>
      <w:bookmarkEnd w:id="235"/>
      <w:bookmarkEnd w:id="236"/>
      <w:bookmarkEnd w:id="237"/>
      <w:bookmarkEnd w:id="238"/>
      <w:bookmarkEnd w:id="239"/>
      <w:bookmarkEnd w:id="240"/>
      <w:r>
        <w:rPr>
          <w:rFonts w:hAnsi="宋体" w:hint="eastAsia"/>
        </w:rPr>
        <w:t xml:space="preserve"> </w:t>
      </w:r>
    </w:p>
    <w:p w14:paraId="3AA3629F" w14:textId="77777777" w:rsidR="00297339" w:rsidRDefault="00297339">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 xml:space="preserve">　摩根货币市场基金基金合同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 xml:space="preserve">　摩根货币市场基金托管协议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 xml:space="preserve">　基金托管人业务资格批件和营业执照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14:paraId="290B2FB3" w14:textId="77777777" w:rsidR="00297339" w:rsidRDefault="00297339">
      <w:pPr>
        <w:pStyle w:val="XBRLTitle2"/>
        <w:spacing w:before="156"/>
        <w:ind w:left="454"/>
      </w:pPr>
      <w:bookmarkStart w:id="242" w:name="_Toc514160364"/>
      <w:bookmarkStart w:id="243" w:name="_Toc438646483"/>
      <w:bookmarkStart w:id="244" w:name="_Toc497902450"/>
      <w:bookmarkStart w:id="245" w:name="_Toc512434248"/>
      <w:bookmarkStart w:id="246" w:name="_Toc512432291"/>
      <w:bookmarkStart w:id="247" w:name="_Toc512432477"/>
      <w:bookmarkStart w:id="248" w:name="m801_01_1734"/>
      <w:bookmarkEnd w:id="241"/>
      <w:r>
        <w:rPr>
          <w:rFonts w:hAnsi="宋体" w:hint="eastAsia"/>
        </w:rPr>
        <w:t>存放地</w:t>
      </w:r>
      <w:r>
        <w:rPr>
          <w:rFonts w:hAnsi="宋体" w:hint="eastAsia"/>
        </w:rPr>
        <w:t>点</w:t>
      </w:r>
      <w:bookmarkEnd w:id="242"/>
      <w:bookmarkEnd w:id="243"/>
      <w:bookmarkEnd w:id="244"/>
      <w:bookmarkEnd w:id="245"/>
      <w:bookmarkEnd w:id="246"/>
      <w:bookmarkEnd w:id="247"/>
      <w:r>
        <w:rPr>
          <w:rFonts w:hAnsi="宋体" w:hint="eastAsia"/>
        </w:rPr>
        <w:t xml:space="preserve"> </w:t>
      </w:r>
    </w:p>
    <w:p w14:paraId="2D31B9E0" w14:textId="77777777" w:rsidR="00297339" w:rsidRDefault="0029733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14:paraId="67B483AA" w14:textId="77777777" w:rsidR="00297339" w:rsidRDefault="00297339">
      <w:pPr>
        <w:pStyle w:val="XBRLTitle2"/>
        <w:spacing w:before="156"/>
        <w:ind w:left="454"/>
      </w:pPr>
      <w:bookmarkStart w:id="249" w:name="_Toc514160365"/>
      <w:bookmarkStart w:id="250" w:name="_Toc512434249"/>
      <w:bookmarkStart w:id="251" w:name="_Toc512432292"/>
      <w:bookmarkStart w:id="252" w:name="_Toc438646484"/>
      <w:bookmarkStart w:id="253" w:name="_Toc497902451"/>
      <w:bookmarkStart w:id="254" w:name="_Toc512432478"/>
      <w:bookmarkStart w:id="255" w:name="m801_01_1735"/>
      <w:bookmarkEnd w:id="248"/>
      <w:r>
        <w:rPr>
          <w:rFonts w:hAnsi="宋体" w:hint="eastAsia"/>
        </w:rPr>
        <w:t>查阅方</w:t>
      </w:r>
      <w:r>
        <w:rPr>
          <w:rFonts w:hAnsi="宋体" w:hint="eastAsia"/>
        </w:rPr>
        <w:t>式</w:t>
      </w:r>
      <w:bookmarkEnd w:id="249"/>
      <w:bookmarkEnd w:id="250"/>
      <w:bookmarkEnd w:id="251"/>
      <w:bookmarkEnd w:id="252"/>
      <w:bookmarkEnd w:id="253"/>
      <w:bookmarkEnd w:id="254"/>
      <w:r>
        <w:rPr>
          <w:rFonts w:hAnsi="宋体" w:hint="eastAsia"/>
        </w:rPr>
        <w:t xml:space="preserve"> </w:t>
      </w:r>
    </w:p>
    <w:p w14:paraId="132C00EE" w14:textId="77777777" w:rsidR="00297339" w:rsidRDefault="0029733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0"/>
      <w:r>
        <w:rPr>
          <w:rFonts w:ascii="宋体" w:hAnsi="宋体" w:cs="宋体" w:hint="eastAsia"/>
          <w:color w:val="000000"/>
          <w:kern w:val="0"/>
        </w:rPr>
        <w:t xml:space="preserve"> </w:t>
      </w:r>
    </w:p>
    <w:bookmarkEnd w:id="255"/>
    <w:p w14:paraId="1A2C5AB8" w14:textId="77777777" w:rsidR="00297339" w:rsidRDefault="00297339">
      <w:pPr>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14:paraId="32A0F76C" w14:textId="77777777" w:rsidR="00297339" w:rsidRDefault="00297339">
      <w:pPr>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14:paraId="6440B503" w14:textId="77777777" w:rsidR="00297339" w:rsidRDefault="00297339">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14:paraId="216D1892" w14:textId="77777777" w:rsidR="00297339" w:rsidRDefault="0029733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297339">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A12C" w14:textId="77777777" w:rsidR="00297339" w:rsidRDefault="00297339">
      <w:pPr>
        <w:rPr>
          <w:szCs w:val="21"/>
        </w:rPr>
      </w:pPr>
      <w:r>
        <w:rPr>
          <w:szCs w:val="21"/>
        </w:rPr>
        <w:separator/>
      </w:r>
      <w:r>
        <w:rPr>
          <w:szCs w:val="21"/>
        </w:rPr>
        <w:t xml:space="preserve"> </w:t>
      </w:r>
    </w:p>
  </w:endnote>
  <w:endnote w:type="continuationSeparator" w:id="0">
    <w:p w14:paraId="5FCDAF43" w14:textId="77777777" w:rsidR="00297339" w:rsidRDefault="0029733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F86E" w14:textId="77777777" w:rsidR="00297339" w:rsidRDefault="00297339">
    <w:pPr>
      <w:jc w:val="center"/>
      <w:rPr>
        <w:rFonts w:hint="eastAsia"/>
      </w:rP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6</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6</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1D8F" w14:textId="77777777" w:rsidR="00297339" w:rsidRDefault="00297339">
      <w:pPr>
        <w:rPr>
          <w:szCs w:val="21"/>
        </w:rPr>
      </w:pPr>
      <w:r>
        <w:rPr>
          <w:szCs w:val="21"/>
        </w:rPr>
        <w:separator/>
      </w:r>
      <w:r>
        <w:rPr>
          <w:szCs w:val="21"/>
        </w:rPr>
        <w:t xml:space="preserve"> </w:t>
      </w:r>
    </w:p>
  </w:footnote>
  <w:footnote w:type="continuationSeparator" w:id="0">
    <w:p w14:paraId="43EBA605" w14:textId="77777777" w:rsidR="00297339" w:rsidRDefault="0029733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1954" w14:textId="77777777" w:rsidR="00297339" w:rsidRDefault="00297339">
    <w:pPr>
      <w:pStyle w:val="a8"/>
      <w:jc w:val="right"/>
      <w:rPr>
        <w:rFonts w:ascii="楷体" w:eastAsia="楷体" w:hAnsi="楷体"/>
      </w:rPr>
    </w:pPr>
    <w:r>
      <w:rPr>
        <w:rStyle w:val="spelle"/>
        <w:rFonts w:ascii="宋体" w:hAnsi="宋体" w:hint="eastAsia"/>
      </w:rPr>
      <w:t>摩根货币市场基金</w:t>
    </w:r>
    <w:r>
      <w:rPr>
        <w:rStyle w:val="spelle"/>
        <w:rFonts w:ascii="宋体" w:hAnsi="宋体" w:hint="eastAsia"/>
      </w:rPr>
      <w:t>2026</w:t>
    </w:r>
    <w:r>
      <w:rPr>
        <w:rStyle w:val="spelle"/>
        <w:rFonts w:ascii="宋体" w:hAnsi="宋体" w:hint="eastAsia"/>
      </w:rPr>
      <w:t>年第</w:t>
    </w:r>
    <w:r>
      <w:rPr>
        <w:rStyle w:val="spelle"/>
        <w:rFonts w:ascii="宋体" w:hAnsi="宋体" w:hint="eastAsia"/>
      </w:rPr>
      <w:t>2</w:t>
    </w:r>
    <w:r>
      <w:rPr>
        <w:rStyle w:val="spelle"/>
        <w:rFonts w:ascii="宋体" w:hAnsi="宋体" w:hint="eastAsia"/>
      </w:rPr>
      <w:t>季度报</w:t>
    </w:r>
    <w:r>
      <w:rPr>
        <w:rStyle w:val="spelle"/>
        <w:rFonts w:ascii="宋体" w:hAnsi="宋体" w:hint="eastAsia"/>
      </w:rPr>
      <w:t>告</w:t>
    </w:r>
    <w:r>
      <w:rPr>
        <w:rFonts w:ascii="楷体" w:eastAsia="楷体" w:hAnsi="楷体"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0AC0C1A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82646264">
    <w:abstractNumId w:val="0"/>
  </w:num>
  <w:num w:numId="2" w16cid:durableId="126595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E57F1"/>
    <w:rsid w:val="00297339"/>
    <w:rsid w:val="003E57F1"/>
    <w:rsid w:val="00775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5852CAED"/>
  <w15:chartTrackingRefBased/>
  <w15:docId w15:val="{7EEBBE5D-59B9-4952-97F1-E69B70ED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spelle">
    <w:name w:val="spelle"/>
    <w:basedOn w:val="a0"/>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0">
    <w:name w:val="页眉 Char"/>
    <w:basedOn w:val="a0"/>
    <w:uiPriority w:val="99"/>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90463">
      <w:marLeft w:val="0"/>
      <w:marRight w:val="0"/>
      <w:marTop w:val="0"/>
      <w:marBottom w:val="0"/>
      <w:divBdr>
        <w:top w:val="none" w:sz="0" w:space="0" w:color="auto"/>
        <w:left w:val="none" w:sz="0" w:space="0" w:color="auto"/>
        <w:bottom w:val="none" w:sz="0" w:space="0" w:color="auto"/>
        <w:right w:val="none" w:sz="0" w:space="0" w:color="auto"/>
      </w:divBdr>
      <w:divsChild>
        <w:div w:id="1781215593">
          <w:marLeft w:val="0"/>
          <w:marRight w:val="0"/>
          <w:marTop w:val="0"/>
          <w:marBottom w:val="0"/>
          <w:divBdr>
            <w:top w:val="none" w:sz="0" w:space="0" w:color="auto"/>
            <w:left w:val="none" w:sz="0" w:space="0" w:color="auto"/>
            <w:bottom w:val="none" w:sz="0" w:space="0" w:color="auto"/>
            <w:right w:val="none" w:sz="0" w:space="0" w:color="auto"/>
          </w:divBdr>
        </w:div>
        <w:div w:id="288438881">
          <w:marLeft w:val="0"/>
          <w:marRight w:val="0"/>
          <w:marTop w:val="0"/>
          <w:marBottom w:val="0"/>
          <w:divBdr>
            <w:top w:val="none" w:sz="0" w:space="0" w:color="auto"/>
            <w:left w:val="none" w:sz="0" w:space="0" w:color="auto"/>
            <w:bottom w:val="none" w:sz="0" w:space="0" w:color="auto"/>
            <w:right w:val="none" w:sz="0" w:space="0" w:color="auto"/>
          </w:divBdr>
        </w:div>
        <w:div w:id="596519866">
          <w:marLeft w:val="0"/>
          <w:marRight w:val="0"/>
          <w:marTop w:val="0"/>
          <w:marBottom w:val="0"/>
          <w:divBdr>
            <w:top w:val="none" w:sz="0" w:space="0" w:color="auto"/>
            <w:left w:val="none" w:sz="0" w:space="0" w:color="auto"/>
            <w:bottom w:val="none" w:sz="0" w:space="0" w:color="auto"/>
            <w:right w:val="none" w:sz="0" w:space="0" w:color="auto"/>
          </w:divBdr>
        </w:div>
      </w:divsChild>
    </w:div>
    <w:div w:id="184371056">
      <w:marLeft w:val="0"/>
      <w:marRight w:val="0"/>
      <w:marTop w:val="0"/>
      <w:marBottom w:val="0"/>
      <w:divBdr>
        <w:top w:val="none" w:sz="0" w:space="0" w:color="auto"/>
        <w:left w:val="none" w:sz="0" w:space="0" w:color="auto"/>
        <w:bottom w:val="none" w:sz="0" w:space="0" w:color="auto"/>
        <w:right w:val="none" w:sz="0" w:space="0" w:color="auto"/>
      </w:divBdr>
    </w:div>
    <w:div w:id="322466602">
      <w:marLeft w:val="0"/>
      <w:marRight w:val="0"/>
      <w:marTop w:val="0"/>
      <w:marBottom w:val="0"/>
      <w:divBdr>
        <w:top w:val="none" w:sz="0" w:space="0" w:color="auto"/>
        <w:left w:val="none" w:sz="0" w:space="0" w:color="auto"/>
        <w:bottom w:val="none" w:sz="0" w:space="0" w:color="auto"/>
        <w:right w:val="none" w:sz="0" w:space="0" w:color="auto"/>
      </w:divBdr>
      <w:divsChild>
        <w:div w:id="1625692659">
          <w:marLeft w:val="0"/>
          <w:marRight w:val="0"/>
          <w:marTop w:val="0"/>
          <w:marBottom w:val="0"/>
          <w:divBdr>
            <w:top w:val="none" w:sz="0" w:space="0" w:color="auto"/>
            <w:left w:val="none" w:sz="0" w:space="0" w:color="auto"/>
            <w:bottom w:val="none" w:sz="0" w:space="0" w:color="auto"/>
            <w:right w:val="none" w:sz="0" w:space="0" w:color="auto"/>
          </w:divBdr>
        </w:div>
      </w:divsChild>
    </w:div>
    <w:div w:id="346176697">
      <w:marLeft w:val="0"/>
      <w:marRight w:val="0"/>
      <w:marTop w:val="0"/>
      <w:marBottom w:val="0"/>
      <w:divBdr>
        <w:top w:val="none" w:sz="0" w:space="0" w:color="auto"/>
        <w:left w:val="none" w:sz="0" w:space="0" w:color="auto"/>
        <w:bottom w:val="none" w:sz="0" w:space="0" w:color="auto"/>
        <w:right w:val="none" w:sz="0" w:space="0" w:color="auto"/>
      </w:divBdr>
    </w:div>
    <w:div w:id="555312709">
      <w:marLeft w:val="0"/>
      <w:marRight w:val="0"/>
      <w:marTop w:val="0"/>
      <w:marBottom w:val="0"/>
      <w:divBdr>
        <w:top w:val="none" w:sz="0" w:space="0" w:color="auto"/>
        <w:left w:val="none" w:sz="0" w:space="0" w:color="auto"/>
        <w:bottom w:val="none" w:sz="0" w:space="0" w:color="auto"/>
        <w:right w:val="none" w:sz="0" w:space="0" w:color="auto"/>
      </w:divBdr>
      <w:divsChild>
        <w:div w:id="166557985">
          <w:marLeft w:val="0"/>
          <w:marRight w:val="0"/>
          <w:marTop w:val="0"/>
          <w:marBottom w:val="0"/>
          <w:divBdr>
            <w:top w:val="none" w:sz="0" w:space="0" w:color="auto"/>
            <w:left w:val="none" w:sz="0" w:space="0" w:color="auto"/>
            <w:bottom w:val="none" w:sz="0" w:space="0" w:color="auto"/>
            <w:right w:val="none" w:sz="0" w:space="0" w:color="auto"/>
          </w:divBdr>
        </w:div>
      </w:divsChild>
    </w:div>
    <w:div w:id="638538204">
      <w:marLeft w:val="0"/>
      <w:marRight w:val="0"/>
      <w:marTop w:val="0"/>
      <w:marBottom w:val="0"/>
      <w:divBdr>
        <w:top w:val="none" w:sz="0" w:space="0" w:color="auto"/>
        <w:left w:val="none" w:sz="0" w:space="0" w:color="auto"/>
        <w:bottom w:val="none" w:sz="0" w:space="0" w:color="auto"/>
        <w:right w:val="none" w:sz="0" w:space="0" w:color="auto"/>
      </w:divBdr>
    </w:div>
    <w:div w:id="816458518">
      <w:marLeft w:val="0"/>
      <w:marRight w:val="0"/>
      <w:marTop w:val="0"/>
      <w:marBottom w:val="0"/>
      <w:divBdr>
        <w:top w:val="none" w:sz="0" w:space="0" w:color="auto"/>
        <w:left w:val="none" w:sz="0" w:space="0" w:color="auto"/>
        <w:bottom w:val="none" w:sz="0" w:space="0" w:color="auto"/>
        <w:right w:val="none" w:sz="0" w:space="0" w:color="auto"/>
      </w:divBdr>
    </w:div>
    <w:div w:id="839540082">
      <w:marLeft w:val="0"/>
      <w:marRight w:val="0"/>
      <w:marTop w:val="0"/>
      <w:marBottom w:val="0"/>
      <w:divBdr>
        <w:top w:val="none" w:sz="0" w:space="0" w:color="auto"/>
        <w:left w:val="none" w:sz="0" w:space="0" w:color="auto"/>
        <w:bottom w:val="none" w:sz="0" w:space="0" w:color="auto"/>
        <w:right w:val="none" w:sz="0" w:space="0" w:color="auto"/>
      </w:divBdr>
      <w:divsChild>
        <w:div w:id="880436229">
          <w:marLeft w:val="0"/>
          <w:marRight w:val="0"/>
          <w:marTop w:val="0"/>
          <w:marBottom w:val="0"/>
          <w:divBdr>
            <w:top w:val="none" w:sz="0" w:space="0" w:color="auto"/>
            <w:left w:val="none" w:sz="0" w:space="0" w:color="auto"/>
            <w:bottom w:val="none" w:sz="0" w:space="0" w:color="auto"/>
            <w:right w:val="none" w:sz="0" w:space="0" w:color="auto"/>
          </w:divBdr>
        </w:div>
      </w:divsChild>
    </w:div>
    <w:div w:id="1260985199">
      <w:marLeft w:val="0"/>
      <w:marRight w:val="0"/>
      <w:marTop w:val="0"/>
      <w:marBottom w:val="0"/>
      <w:divBdr>
        <w:top w:val="none" w:sz="0" w:space="0" w:color="auto"/>
        <w:left w:val="none" w:sz="0" w:space="0" w:color="auto"/>
        <w:bottom w:val="none" w:sz="0" w:space="0" w:color="auto"/>
        <w:right w:val="none" w:sz="0" w:space="0" w:color="auto"/>
      </w:divBdr>
    </w:div>
    <w:div w:id="1397706673">
      <w:marLeft w:val="0"/>
      <w:marRight w:val="0"/>
      <w:marTop w:val="0"/>
      <w:marBottom w:val="0"/>
      <w:divBdr>
        <w:top w:val="none" w:sz="0" w:space="0" w:color="auto"/>
        <w:left w:val="none" w:sz="0" w:space="0" w:color="auto"/>
        <w:bottom w:val="none" w:sz="0" w:space="0" w:color="auto"/>
        <w:right w:val="none" w:sz="0" w:space="0" w:color="auto"/>
      </w:divBdr>
      <w:divsChild>
        <w:div w:id="1670669938">
          <w:marLeft w:val="0"/>
          <w:marRight w:val="0"/>
          <w:marTop w:val="0"/>
          <w:marBottom w:val="0"/>
          <w:divBdr>
            <w:top w:val="none" w:sz="0" w:space="0" w:color="auto"/>
            <w:left w:val="none" w:sz="0" w:space="0" w:color="auto"/>
            <w:bottom w:val="none" w:sz="0" w:space="0" w:color="auto"/>
            <w:right w:val="none" w:sz="0" w:space="0" w:color="auto"/>
          </w:divBdr>
        </w:div>
      </w:divsChild>
    </w:div>
    <w:div w:id="1469125983">
      <w:marLeft w:val="0"/>
      <w:marRight w:val="0"/>
      <w:marTop w:val="0"/>
      <w:marBottom w:val="0"/>
      <w:divBdr>
        <w:top w:val="none" w:sz="0" w:space="0" w:color="auto"/>
        <w:left w:val="none" w:sz="0" w:space="0" w:color="auto"/>
        <w:bottom w:val="none" w:sz="0" w:space="0" w:color="auto"/>
        <w:right w:val="none" w:sz="0" w:space="0" w:color="auto"/>
      </w:divBdr>
    </w:div>
    <w:div w:id="1510482255">
      <w:marLeft w:val="0"/>
      <w:marRight w:val="0"/>
      <w:marTop w:val="0"/>
      <w:marBottom w:val="0"/>
      <w:divBdr>
        <w:top w:val="none" w:sz="0" w:space="0" w:color="auto"/>
        <w:left w:val="none" w:sz="0" w:space="0" w:color="auto"/>
        <w:bottom w:val="none" w:sz="0" w:space="0" w:color="auto"/>
        <w:right w:val="none" w:sz="0" w:space="0" w:color="auto"/>
      </w:divBdr>
    </w:div>
    <w:div w:id="1543783181">
      <w:marLeft w:val="0"/>
      <w:marRight w:val="0"/>
      <w:marTop w:val="0"/>
      <w:marBottom w:val="0"/>
      <w:divBdr>
        <w:top w:val="none" w:sz="0" w:space="0" w:color="auto"/>
        <w:left w:val="none" w:sz="0" w:space="0" w:color="auto"/>
        <w:bottom w:val="none" w:sz="0" w:space="0" w:color="auto"/>
        <w:right w:val="none" w:sz="0" w:space="0" w:color="auto"/>
      </w:divBdr>
    </w:div>
    <w:div w:id="1566334508">
      <w:marLeft w:val="0"/>
      <w:marRight w:val="0"/>
      <w:marTop w:val="0"/>
      <w:marBottom w:val="0"/>
      <w:divBdr>
        <w:top w:val="none" w:sz="0" w:space="0" w:color="auto"/>
        <w:left w:val="none" w:sz="0" w:space="0" w:color="auto"/>
        <w:bottom w:val="none" w:sz="0" w:space="0" w:color="auto"/>
        <w:right w:val="none" w:sz="0" w:space="0" w:color="auto"/>
      </w:divBdr>
    </w:div>
    <w:div w:id="1892424117">
      <w:marLeft w:val="0"/>
      <w:marRight w:val="0"/>
      <w:marTop w:val="0"/>
      <w:marBottom w:val="0"/>
      <w:divBdr>
        <w:top w:val="none" w:sz="0" w:space="0" w:color="auto"/>
        <w:left w:val="none" w:sz="0" w:space="0" w:color="auto"/>
        <w:bottom w:val="none" w:sz="0" w:space="0" w:color="auto"/>
        <w:right w:val="none" w:sz="0" w:space="0" w:color="auto"/>
      </w:divBdr>
    </w:div>
    <w:div w:id="1892644942">
      <w:marLeft w:val="0"/>
      <w:marRight w:val="0"/>
      <w:marTop w:val="0"/>
      <w:marBottom w:val="0"/>
      <w:divBdr>
        <w:top w:val="none" w:sz="0" w:space="0" w:color="auto"/>
        <w:left w:val="none" w:sz="0" w:space="0" w:color="auto"/>
        <w:bottom w:val="none" w:sz="0" w:space="0" w:color="auto"/>
        <w:right w:val="none" w:sz="0" w:space="0" w:color="auto"/>
      </w:divBdr>
    </w:div>
    <w:div w:id="1919825601">
      <w:marLeft w:val="0"/>
      <w:marRight w:val="0"/>
      <w:marTop w:val="0"/>
      <w:marBottom w:val="0"/>
      <w:divBdr>
        <w:top w:val="none" w:sz="0" w:space="0" w:color="auto"/>
        <w:left w:val="none" w:sz="0" w:space="0" w:color="auto"/>
        <w:bottom w:val="none" w:sz="0" w:space="0" w:color="auto"/>
        <w:right w:val="none" w:sz="0" w:space="0" w:color="auto"/>
      </w:divBdr>
    </w:div>
    <w:div w:id="2020503366">
      <w:marLeft w:val="0"/>
      <w:marRight w:val="0"/>
      <w:marTop w:val="0"/>
      <w:marBottom w:val="0"/>
      <w:divBdr>
        <w:top w:val="none" w:sz="0" w:space="0" w:color="auto"/>
        <w:left w:val="none" w:sz="0" w:space="0" w:color="auto"/>
        <w:bottom w:val="none" w:sz="0" w:space="0" w:color="auto"/>
        <w:right w:val="none" w:sz="0" w:space="0" w:color="auto"/>
      </w:divBdr>
    </w:div>
    <w:div w:id="209597522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855FF-0FF0-44F9-8964-D4F3DBD9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1500</Words>
  <Characters>8550</Characters>
  <Application>Microsoft Office Word</Application>
  <DocSecurity>4</DocSecurity>
  <Lines>71</Lines>
  <Paragraphs>20</Paragraphs>
  <ScaleCrop>false</ScaleCrop>
  <Company>Microsoft</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2026-07-13T15:40:00Z</dcterms:created>
  <dcterms:modified xsi:type="dcterms:W3CDTF">2026-07-13T15:40:00Z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