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62AB"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384EA4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D1D5DF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AA9DBD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51629EAA"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摩根智选</w:t>
      </w:r>
      <w:r w:rsidRPr="00B079CA">
        <w:rPr>
          <w:rFonts w:eastAsiaTheme="minorEastAsia"/>
          <w:b/>
          <w:color w:val="000000" w:themeColor="text1"/>
          <w:sz w:val="36"/>
          <w:szCs w:val="36"/>
        </w:rPr>
        <w:t>30</w:t>
      </w:r>
      <w:r w:rsidRPr="00B079CA">
        <w:rPr>
          <w:rFonts w:eastAsiaTheme="minorEastAsia"/>
          <w:b/>
          <w:color w:val="000000" w:themeColor="text1"/>
          <w:sz w:val="36"/>
          <w:szCs w:val="36"/>
        </w:rPr>
        <w:t>混合型证券投资基金</w:t>
      </w:r>
    </w:p>
    <w:p w14:paraId="4F6DD35F"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352C7C4"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59C68564" w14:textId="77777777" w:rsidR="001548F9" w:rsidRPr="00B079CA" w:rsidRDefault="001548F9" w:rsidP="006D141C">
      <w:pPr>
        <w:spacing w:line="360" w:lineRule="auto"/>
        <w:jc w:val="center"/>
        <w:rPr>
          <w:rFonts w:eastAsiaTheme="minorEastAsia"/>
          <w:b/>
          <w:color w:val="000000" w:themeColor="text1"/>
          <w:szCs w:val="21"/>
        </w:rPr>
      </w:pPr>
    </w:p>
    <w:p w14:paraId="2FF82957" w14:textId="77777777" w:rsidR="001548F9" w:rsidRPr="00B079CA" w:rsidRDefault="001548F9" w:rsidP="006D141C">
      <w:pPr>
        <w:spacing w:line="360" w:lineRule="auto"/>
        <w:jc w:val="center"/>
        <w:rPr>
          <w:rFonts w:eastAsiaTheme="minorEastAsia"/>
          <w:b/>
          <w:color w:val="000000" w:themeColor="text1"/>
          <w:szCs w:val="21"/>
        </w:rPr>
      </w:pPr>
    </w:p>
    <w:p w14:paraId="5E56CA8A" w14:textId="77777777" w:rsidR="001548F9" w:rsidRPr="00B079CA" w:rsidRDefault="001548F9" w:rsidP="006D141C">
      <w:pPr>
        <w:spacing w:line="360" w:lineRule="auto"/>
        <w:jc w:val="center"/>
        <w:rPr>
          <w:rFonts w:eastAsiaTheme="minorEastAsia"/>
          <w:b/>
          <w:color w:val="000000" w:themeColor="text1"/>
          <w:szCs w:val="21"/>
        </w:rPr>
      </w:pPr>
    </w:p>
    <w:p w14:paraId="42A50B77" w14:textId="77777777" w:rsidR="001548F9" w:rsidRPr="00B079CA" w:rsidRDefault="001548F9" w:rsidP="006D141C">
      <w:pPr>
        <w:spacing w:line="360" w:lineRule="auto"/>
        <w:jc w:val="center"/>
        <w:rPr>
          <w:rFonts w:eastAsiaTheme="minorEastAsia"/>
          <w:b/>
          <w:color w:val="000000" w:themeColor="text1"/>
          <w:szCs w:val="21"/>
        </w:rPr>
      </w:pPr>
    </w:p>
    <w:p w14:paraId="50B5AD52" w14:textId="77777777" w:rsidR="001548F9" w:rsidRPr="00B079CA" w:rsidRDefault="001548F9" w:rsidP="006D141C">
      <w:pPr>
        <w:spacing w:line="360" w:lineRule="auto"/>
        <w:jc w:val="center"/>
        <w:rPr>
          <w:rFonts w:eastAsiaTheme="minorEastAsia"/>
          <w:b/>
          <w:color w:val="000000" w:themeColor="text1"/>
          <w:szCs w:val="21"/>
        </w:rPr>
      </w:pPr>
    </w:p>
    <w:p w14:paraId="64C6FB81" w14:textId="77777777" w:rsidR="001548F9" w:rsidRPr="00B079CA" w:rsidRDefault="001548F9" w:rsidP="006D141C">
      <w:pPr>
        <w:spacing w:line="360" w:lineRule="auto"/>
        <w:jc w:val="center"/>
        <w:rPr>
          <w:rFonts w:eastAsiaTheme="minorEastAsia"/>
          <w:b/>
          <w:color w:val="000000" w:themeColor="text1"/>
          <w:szCs w:val="21"/>
        </w:rPr>
      </w:pPr>
    </w:p>
    <w:p w14:paraId="40AB601A" w14:textId="77777777" w:rsidR="001548F9" w:rsidRPr="00B079CA" w:rsidRDefault="001548F9" w:rsidP="006D141C">
      <w:pPr>
        <w:spacing w:line="360" w:lineRule="auto"/>
        <w:jc w:val="center"/>
        <w:rPr>
          <w:rFonts w:eastAsiaTheme="minorEastAsia"/>
          <w:b/>
          <w:color w:val="000000" w:themeColor="text1"/>
          <w:szCs w:val="21"/>
        </w:rPr>
      </w:pPr>
    </w:p>
    <w:p w14:paraId="09928FED" w14:textId="77777777" w:rsidR="001548F9" w:rsidRPr="00B079CA" w:rsidRDefault="001548F9" w:rsidP="006D141C">
      <w:pPr>
        <w:spacing w:line="360" w:lineRule="auto"/>
        <w:jc w:val="center"/>
        <w:rPr>
          <w:rFonts w:eastAsiaTheme="minorEastAsia"/>
          <w:b/>
          <w:color w:val="000000" w:themeColor="text1"/>
          <w:szCs w:val="21"/>
        </w:rPr>
      </w:pPr>
    </w:p>
    <w:p w14:paraId="56A83FB4" w14:textId="77777777" w:rsidR="001548F9" w:rsidRPr="00B079CA" w:rsidRDefault="001548F9" w:rsidP="006D141C">
      <w:pPr>
        <w:spacing w:line="360" w:lineRule="auto"/>
        <w:jc w:val="center"/>
        <w:rPr>
          <w:rFonts w:eastAsiaTheme="minorEastAsia"/>
          <w:b/>
          <w:color w:val="000000" w:themeColor="text1"/>
          <w:szCs w:val="21"/>
        </w:rPr>
      </w:pPr>
    </w:p>
    <w:p w14:paraId="0FA0B69C" w14:textId="77777777" w:rsidR="001548F9" w:rsidRPr="00B079CA" w:rsidRDefault="001548F9" w:rsidP="006D141C">
      <w:pPr>
        <w:spacing w:line="360" w:lineRule="auto"/>
        <w:jc w:val="center"/>
        <w:rPr>
          <w:rFonts w:eastAsiaTheme="minorEastAsia"/>
          <w:b/>
          <w:color w:val="000000" w:themeColor="text1"/>
          <w:szCs w:val="21"/>
        </w:rPr>
      </w:pPr>
    </w:p>
    <w:p w14:paraId="238A2676" w14:textId="77777777" w:rsidR="001548F9" w:rsidRPr="00B079CA" w:rsidRDefault="001548F9" w:rsidP="006D141C">
      <w:pPr>
        <w:spacing w:line="360" w:lineRule="auto"/>
        <w:jc w:val="center"/>
        <w:rPr>
          <w:rFonts w:eastAsiaTheme="minorEastAsia"/>
          <w:b/>
          <w:color w:val="000000" w:themeColor="text1"/>
          <w:szCs w:val="21"/>
        </w:rPr>
      </w:pPr>
    </w:p>
    <w:p w14:paraId="05F241A8" w14:textId="77777777" w:rsidR="001548F9" w:rsidRPr="00B079CA" w:rsidRDefault="001548F9" w:rsidP="006D141C">
      <w:pPr>
        <w:spacing w:line="360" w:lineRule="auto"/>
        <w:jc w:val="center"/>
        <w:rPr>
          <w:rFonts w:eastAsiaTheme="minorEastAsia"/>
          <w:b/>
          <w:color w:val="000000" w:themeColor="text1"/>
          <w:szCs w:val="21"/>
        </w:rPr>
      </w:pPr>
    </w:p>
    <w:p w14:paraId="39CD73C4" w14:textId="77777777" w:rsidR="001548F9" w:rsidRPr="00B079CA" w:rsidRDefault="001548F9" w:rsidP="006D141C">
      <w:pPr>
        <w:spacing w:line="360" w:lineRule="auto"/>
        <w:jc w:val="center"/>
        <w:rPr>
          <w:rFonts w:eastAsiaTheme="minorEastAsia"/>
          <w:b/>
          <w:color w:val="000000" w:themeColor="text1"/>
          <w:szCs w:val="21"/>
        </w:rPr>
      </w:pPr>
    </w:p>
    <w:p w14:paraId="19DF06B7" w14:textId="77777777" w:rsidR="001548F9" w:rsidRPr="00B079CA" w:rsidRDefault="001548F9" w:rsidP="006D141C">
      <w:pPr>
        <w:spacing w:line="360" w:lineRule="auto"/>
        <w:jc w:val="center"/>
        <w:rPr>
          <w:rFonts w:eastAsiaTheme="minorEastAsia"/>
          <w:b/>
          <w:color w:val="000000" w:themeColor="text1"/>
          <w:szCs w:val="21"/>
        </w:rPr>
      </w:pPr>
    </w:p>
    <w:p w14:paraId="1C114C29" w14:textId="77777777" w:rsidR="001548F9" w:rsidRPr="00B079CA" w:rsidRDefault="001548F9" w:rsidP="006D141C">
      <w:pPr>
        <w:spacing w:line="360" w:lineRule="auto"/>
        <w:rPr>
          <w:rFonts w:eastAsiaTheme="minorEastAsia"/>
          <w:b/>
          <w:color w:val="000000" w:themeColor="text1"/>
          <w:szCs w:val="21"/>
        </w:rPr>
      </w:pPr>
    </w:p>
    <w:p w14:paraId="5EA384C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229B5D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5532A485"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2DE55DD"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7690C71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09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2B31B177"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09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2C71F76D" w14:textId="77777777" w:rsidR="00495024" w:rsidRDefault="006901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color w:val="000000" w:themeColor="text1"/>
          <w:szCs w:val="21"/>
        </w:rPr>
        <w:t>本中期</w:t>
      </w:r>
      <w:proofErr w:type="gramEnd"/>
      <w:r>
        <w:rPr>
          <w:rFonts w:eastAsiaTheme="minorEastAsia"/>
          <w:color w:val="000000" w:themeColor="text1"/>
          <w:szCs w:val="21"/>
        </w:rPr>
        <w:t>报告已经三分之二以上独立董事签字同意，并由董事长签发。</w:t>
      </w:r>
      <w:r>
        <w:rPr>
          <w:rFonts w:eastAsiaTheme="minorEastAsia"/>
          <w:color w:val="000000" w:themeColor="text1"/>
          <w:szCs w:val="21"/>
        </w:rPr>
        <w:t xml:space="preserve"> </w:t>
      </w:r>
    </w:p>
    <w:p w14:paraId="2B2DD83B" w14:textId="77777777" w:rsidR="00495024" w:rsidRDefault="006901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8CD1BCA" w14:textId="77777777" w:rsidR="00495024" w:rsidRDefault="006901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FAFCB62" w14:textId="77777777" w:rsidR="00495024" w:rsidRDefault="0069016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r>
        <w:rPr>
          <w:rFonts w:eastAsiaTheme="minorEastAsia"/>
          <w:color w:val="000000" w:themeColor="text1"/>
          <w:szCs w:val="21"/>
        </w:rPr>
        <w:t xml:space="preserve"> </w:t>
      </w:r>
    </w:p>
    <w:p w14:paraId="661A2E83" w14:textId="77777777" w:rsidR="00495024" w:rsidRDefault="0069016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5775579"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1E16BC6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94787A6" w14:textId="2EDBDB37" w:rsidR="00690162"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090" w:history="1">
        <w:r w:rsidR="00690162" w:rsidRPr="00413C81">
          <w:rPr>
            <w:rStyle w:val="ab"/>
            <w:b/>
            <w:bCs/>
            <w:noProof/>
          </w:rPr>
          <w:t xml:space="preserve">1  </w:t>
        </w:r>
        <w:r w:rsidR="00690162" w:rsidRPr="00413C81">
          <w:rPr>
            <w:rStyle w:val="ab"/>
            <w:b/>
            <w:bCs/>
            <w:noProof/>
          </w:rPr>
          <w:t>重要提示及目录</w:t>
        </w:r>
        <w:r w:rsidR="00690162">
          <w:rPr>
            <w:noProof/>
            <w:webHidden/>
          </w:rPr>
          <w:tab/>
        </w:r>
        <w:r w:rsidR="00690162">
          <w:rPr>
            <w:noProof/>
            <w:webHidden/>
          </w:rPr>
          <w:fldChar w:fldCharType="begin"/>
        </w:r>
        <w:r w:rsidR="00690162">
          <w:rPr>
            <w:noProof/>
            <w:webHidden/>
          </w:rPr>
          <w:instrText xml:space="preserve"> PAGEREF _Toc174718090 \h </w:instrText>
        </w:r>
        <w:r w:rsidR="00690162">
          <w:rPr>
            <w:noProof/>
            <w:webHidden/>
          </w:rPr>
        </w:r>
        <w:r w:rsidR="00690162">
          <w:rPr>
            <w:noProof/>
            <w:webHidden/>
          </w:rPr>
          <w:fldChar w:fldCharType="separate"/>
        </w:r>
        <w:r w:rsidR="009F49FF">
          <w:rPr>
            <w:noProof/>
            <w:webHidden/>
          </w:rPr>
          <w:t>2</w:t>
        </w:r>
        <w:r w:rsidR="00690162">
          <w:rPr>
            <w:noProof/>
            <w:webHidden/>
          </w:rPr>
          <w:fldChar w:fldCharType="end"/>
        </w:r>
      </w:hyperlink>
    </w:p>
    <w:p w14:paraId="782BD447" w14:textId="0703EDB6" w:rsidR="00690162" w:rsidRDefault="009F49FF">
      <w:pPr>
        <w:pStyle w:val="TOC2"/>
        <w:rPr>
          <w:rFonts w:asciiTheme="minorHAnsi" w:eastAsiaTheme="minorEastAsia" w:hAnsiTheme="minorHAnsi" w:cstheme="minorBidi"/>
          <w:noProof/>
          <w:kern w:val="2"/>
          <w:szCs w:val="22"/>
        </w:rPr>
      </w:pPr>
      <w:hyperlink w:anchor="_Toc174718091" w:history="1">
        <w:r w:rsidR="00690162" w:rsidRPr="00413C81">
          <w:rPr>
            <w:rStyle w:val="ab"/>
            <w:noProof/>
          </w:rPr>
          <w:t xml:space="preserve">1.1 </w:t>
        </w:r>
        <w:r w:rsidR="00690162" w:rsidRPr="00413C81">
          <w:rPr>
            <w:rStyle w:val="ab"/>
            <w:noProof/>
          </w:rPr>
          <w:t>重要提示</w:t>
        </w:r>
        <w:r w:rsidR="00690162">
          <w:rPr>
            <w:noProof/>
            <w:webHidden/>
          </w:rPr>
          <w:tab/>
        </w:r>
        <w:r w:rsidR="00690162">
          <w:rPr>
            <w:noProof/>
            <w:webHidden/>
          </w:rPr>
          <w:fldChar w:fldCharType="begin"/>
        </w:r>
        <w:r w:rsidR="00690162">
          <w:rPr>
            <w:noProof/>
            <w:webHidden/>
          </w:rPr>
          <w:instrText xml:space="preserve"> PAGEREF _Toc174718091 \h </w:instrText>
        </w:r>
        <w:r w:rsidR="00690162">
          <w:rPr>
            <w:noProof/>
            <w:webHidden/>
          </w:rPr>
        </w:r>
        <w:r w:rsidR="00690162">
          <w:rPr>
            <w:noProof/>
            <w:webHidden/>
          </w:rPr>
          <w:fldChar w:fldCharType="separate"/>
        </w:r>
        <w:r>
          <w:rPr>
            <w:noProof/>
            <w:webHidden/>
          </w:rPr>
          <w:t>2</w:t>
        </w:r>
        <w:r w:rsidR="00690162">
          <w:rPr>
            <w:noProof/>
            <w:webHidden/>
          </w:rPr>
          <w:fldChar w:fldCharType="end"/>
        </w:r>
      </w:hyperlink>
    </w:p>
    <w:p w14:paraId="447B93FD" w14:textId="302BD4EF" w:rsidR="00690162" w:rsidRDefault="009F49FF">
      <w:pPr>
        <w:pStyle w:val="TOC1"/>
        <w:rPr>
          <w:rFonts w:asciiTheme="minorHAnsi" w:eastAsiaTheme="minorEastAsia" w:hAnsiTheme="minorHAnsi" w:cstheme="minorBidi"/>
          <w:noProof/>
          <w:szCs w:val="22"/>
        </w:rPr>
      </w:pPr>
      <w:hyperlink w:anchor="_Toc174718092" w:history="1">
        <w:r w:rsidR="00690162" w:rsidRPr="00413C81">
          <w:rPr>
            <w:rStyle w:val="ab"/>
            <w:b/>
            <w:bCs/>
            <w:noProof/>
          </w:rPr>
          <w:t xml:space="preserve">2  </w:t>
        </w:r>
        <w:r w:rsidR="00690162" w:rsidRPr="00413C81">
          <w:rPr>
            <w:rStyle w:val="ab"/>
            <w:b/>
            <w:bCs/>
            <w:noProof/>
          </w:rPr>
          <w:t>基金简介</w:t>
        </w:r>
        <w:r w:rsidR="00690162">
          <w:rPr>
            <w:noProof/>
            <w:webHidden/>
          </w:rPr>
          <w:tab/>
        </w:r>
        <w:r w:rsidR="00690162">
          <w:rPr>
            <w:noProof/>
            <w:webHidden/>
          </w:rPr>
          <w:fldChar w:fldCharType="begin"/>
        </w:r>
        <w:r w:rsidR="00690162">
          <w:rPr>
            <w:noProof/>
            <w:webHidden/>
          </w:rPr>
          <w:instrText xml:space="preserve"> PAGEREF _Toc174718092 \h </w:instrText>
        </w:r>
        <w:r w:rsidR="00690162">
          <w:rPr>
            <w:noProof/>
            <w:webHidden/>
          </w:rPr>
        </w:r>
        <w:r w:rsidR="00690162">
          <w:rPr>
            <w:noProof/>
            <w:webHidden/>
          </w:rPr>
          <w:fldChar w:fldCharType="separate"/>
        </w:r>
        <w:r>
          <w:rPr>
            <w:noProof/>
            <w:webHidden/>
          </w:rPr>
          <w:t>5</w:t>
        </w:r>
        <w:r w:rsidR="00690162">
          <w:rPr>
            <w:noProof/>
            <w:webHidden/>
          </w:rPr>
          <w:fldChar w:fldCharType="end"/>
        </w:r>
      </w:hyperlink>
    </w:p>
    <w:p w14:paraId="53E935D6" w14:textId="63C62EE4" w:rsidR="00690162" w:rsidRDefault="009F49FF">
      <w:pPr>
        <w:pStyle w:val="TOC2"/>
        <w:rPr>
          <w:rFonts w:asciiTheme="minorHAnsi" w:eastAsiaTheme="minorEastAsia" w:hAnsiTheme="minorHAnsi" w:cstheme="minorBidi"/>
          <w:noProof/>
          <w:kern w:val="2"/>
          <w:szCs w:val="22"/>
        </w:rPr>
      </w:pPr>
      <w:hyperlink w:anchor="_Toc174718093" w:history="1">
        <w:r w:rsidR="00690162" w:rsidRPr="00413C81">
          <w:rPr>
            <w:rStyle w:val="ab"/>
            <w:noProof/>
          </w:rPr>
          <w:t xml:space="preserve">2.1 </w:t>
        </w:r>
        <w:r w:rsidR="00690162" w:rsidRPr="00413C81">
          <w:rPr>
            <w:rStyle w:val="ab"/>
            <w:noProof/>
          </w:rPr>
          <w:t>基金基本情况</w:t>
        </w:r>
        <w:r w:rsidR="00690162">
          <w:rPr>
            <w:noProof/>
            <w:webHidden/>
          </w:rPr>
          <w:tab/>
        </w:r>
        <w:r w:rsidR="00690162">
          <w:rPr>
            <w:noProof/>
            <w:webHidden/>
          </w:rPr>
          <w:fldChar w:fldCharType="begin"/>
        </w:r>
        <w:r w:rsidR="00690162">
          <w:rPr>
            <w:noProof/>
            <w:webHidden/>
          </w:rPr>
          <w:instrText xml:space="preserve"> PAGEREF _Toc174718093 \h </w:instrText>
        </w:r>
        <w:r w:rsidR="00690162">
          <w:rPr>
            <w:noProof/>
            <w:webHidden/>
          </w:rPr>
        </w:r>
        <w:r w:rsidR="00690162">
          <w:rPr>
            <w:noProof/>
            <w:webHidden/>
          </w:rPr>
          <w:fldChar w:fldCharType="separate"/>
        </w:r>
        <w:r>
          <w:rPr>
            <w:noProof/>
            <w:webHidden/>
          </w:rPr>
          <w:t>5</w:t>
        </w:r>
        <w:r w:rsidR="00690162">
          <w:rPr>
            <w:noProof/>
            <w:webHidden/>
          </w:rPr>
          <w:fldChar w:fldCharType="end"/>
        </w:r>
      </w:hyperlink>
    </w:p>
    <w:p w14:paraId="34C34648" w14:textId="47B1BDD5" w:rsidR="00690162" w:rsidRDefault="009F49FF">
      <w:pPr>
        <w:pStyle w:val="TOC2"/>
        <w:rPr>
          <w:rFonts w:asciiTheme="minorHAnsi" w:eastAsiaTheme="minorEastAsia" w:hAnsiTheme="minorHAnsi" w:cstheme="minorBidi"/>
          <w:noProof/>
          <w:kern w:val="2"/>
          <w:szCs w:val="22"/>
        </w:rPr>
      </w:pPr>
      <w:hyperlink w:anchor="_Toc174718094" w:history="1">
        <w:r w:rsidR="00690162" w:rsidRPr="00413C81">
          <w:rPr>
            <w:rStyle w:val="ab"/>
            <w:noProof/>
          </w:rPr>
          <w:t xml:space="preserve">2.2 </w:t>
        </w:r>
        <w:r w:rsidR="00690162" w:rsidRPr="00413C81">
          <w:rPr>
            <w:rStyle w:val="ab"/>
            <w:noProof/>
          </w:rPr>
          <w:t>基金产品说明</w:t>
        </w:r>
        <w:r w:rsidR="00690162">
          <w:rPr>
            <w:noProof/>
            <w:webHidden/>
          </w:rPr>
          <w:tab/>
        </w:r>
        <w:r w:rsidR="00690162">
          <w:rPr>
            <w:noProof/>
            <w:webHidden/>
          </w:rPr>
          <w:fldChar w:fldCharType="begin"/>
        </w:r>
        <w:r w:rsidR="00690162">
          <w:rPr>
            <w:noProof/>
            <w:webHidden/>
          </w:rPr>
          <w:instrText xml:space="preserve"> PAGEREF _Toc174718094 \h </w:instrText>
        </w:r>
        <w:r w:rsidR="00690162">
          <w:rPr>
            <w:noProof/>
            <w:webHidden/>
          </w:rPr>
        </w:r>
        <w:r w:rsidR="00690162">
          <w:rPr>
            <w:noProof/>
            <w:webHidden/>
          </w:rPr>
          <w:fldChar w:fldCharType="separate"/>
        </w:r>
        <w:r>
          <w:rPr>
            <w:noProof/>
            <w:webHidden/>
          </w:rPr>
          <w:t>5</w:t>
        </w:r>
        <w:r w:rsidR="00690162">
          <w:rPr>
            <w:noProof/>
            <w:webHidden/>
          </w:rPr>
          <w:fldChar w:fldCharType="end"/>
        </w:r>
      </w:hyperlink>
    </w:p>
    <w:p w14:paraId="426C1571" w14:textId="7009141D" w:rsidR="00690162" w:rsidRDefault="009F49FF">
      <w:pPr>
        <w:pStyle w:val="TOC2"/>
        <w:rPr>
          <w:rFonts w:asciiTheme="minorHAnsi" w:eastAsiaTheme="minorEastAsia" w:hAnsiTheme="minorHAnsi" w:cstheme="minorBidi"/>
          <w:noProof/>
          <w:kern w:val="2"/>
          <w:szCs w:val="22"/>
        </w:rPr>
      </w:pPr>
      <w:hyperlink w:anchor="_Toc174718095" w:history="1">
        <w:r w:rsidR="00690162" w:rsidRPr="00413C81">
          <w:rPr>
            <w:rStyle w:val="ab"/>
            <w:noProof/>
          </w:rPr>
          <w:t xml:space="preserve">2.3 </w:t>
        </w:r>
        <w:r w:rsidR="00690162" w:rsidRPr="00413C81">
          <w:rPr>
            <w:rStyle w:val="ab"/>
            <w:noProof/>
          </w:rPr>
          <w:t>基金管理人和基金托管人</w:t>
        </w:r>
        <w:r w:rsidR="00690162">
          <w:rPr>
            <w:noProof/>
            <w:webHidden/>
          </w:rPr>
          <w:tab/>
        </w:r>
        <w:r w:rsidR="00690162">
          <w:rPr>
            <w:noProof/>
            <w:webHidden/>
          </w:rPr>
          <w:fldChar w:fldCharType="begin"/>
        </w:r>
        <w:r w:rsidR="00690162">
          <w:rPr>
            <w:noProof/>
            <w:webHidden/>
          </w:rPr>
          <w:instrText xml:space="preserve"> PAGEREF _Toc174718095 \h </w:instrText>
        </w:r>
        <w:r w:rsidR="00690162">
          <w:rPr>
            <w:noProof/>
            <w:webHidden/>
          </w:rPr>
        </w:r>
        <w:r w:rsidR="00690162">
          <w:rPr>
            <w:noProof/>
            <w:webHidden/>
          </w:rPr>
          <w:fldChar w:fldCharType="separate"/>
        </w:r>
        <w:r>
          <w:rPr>
            <w:noProof/>
            <w:webHidden/>
          </w:rPr>
          <w:t>5</w:t>
        </w:r>
        <w:r w:rsidR="00690162">
          <w:rPr>
            <w:noProof/>
            <w:webHidden/>
          </w:rPr>
          <w:fldChar w:fldCharType="end"/>
        </w:r>
      </w:hyperlink>
    </w:p>
    <w:p w14:paraId="477F6F5C" w14:textId="16879360" w:rsidR="00690162" w:rsidRDefault="009F49FF">
      <w:pPr>
        <w:pStyle w:val="TOC2"/>
        <w:rPr>
          <w:rFonts w:asciiTheme="minorHAnsi" w:eastAsiaTheme="minorEastAsia" w:hAnsiTheme="minorHAnsi" w:cstheme="minorBidi"/>
          <w:noProof/>
          <w:kern w:val="2"/>
          <w:szCs w:val="22"/>
        </w:rPr>
      </w:pPr>
      <w:hyperlink w:anchor="_Toc174718096" w:history="1">
        <w:r w:rsidR="00690162" w:rsidRPr="00413C81">
          <w:rPr>
            <w:rStyle w:val="ab"/>
            <w:noProof/>
          </w:rPr>
          <w:t xml:space="preserve">2.4 </w:t>
        </w:r>
        <w:r w:rsidR="00690162" w:rsidRPr="00413C81">
          <w:rPr>
            <w:rStyle w:val="ab"/>
            <w:noProof/>
          </w:rPr>
          <w:t>信息披露方式</w:t>
        </w:r>
        <w:r w:rsidR="00690162">
          <w:rPr>
            <w:noProof/>
            <w:webHidden/>
          </w:rPr>
          <w:tab/>
        </w:r>
        <w:r w:rsidR="00690162">
          <w:rPr>
            <w:noProof/>
            <w:webHidden/>
          </w:rPr>
          <w:fldChar w:fldCharType="begin"/>
        </w:r>
        <w:r w:rsidR="00690162">
          <w:rPr>
            <w:noProof/>
            <w:webHidden/>
          </w:rPr>
          <w:instrText xml:space="preserve"> PAGEREF _Toc174718096 \h </w:instrText>
        </w:r>
        <w:r w:rsidR="00690162">
          <w:rPr>
            <w:noProof/>
            <w:webHidden/>
          </w:rPr>
        </w:r>
        <w:r w:rsidR="00690162">
          <w:rPr>
            <w:noProof/>
            <w:webHidden/>
          </w:rPr>
          <w:fldChar w:fldCharType="separate"/>
        </w:r>
        <w:r>
          <w:rPr>
            <w:noProof/>
            <w:webHidden/>
          </w:rPr>
          <w:t>6</w:t>
        </w:r>
        <w:r w:rsidR="00690162">
          <w:rPr>
            <w:noProof/>
            <w:webHidden/>
          </w:rPr>
          <w:fldChar w:fldCharType="end"/>
        </w:r>
      </w:hyperlink>
    </w:p>
    <w:p w14:paraId="7EDFF80E" w14:textId="10FF3054" w:rsidR="00690162" w:rsidRDefault="009F49FF">
      <w:pPr>
        <w:pStyle w:val="TOC2"/>
        <w:rPr>
          <w:rFonts w:asciiTheme="minorHAnsi" w:eastAsiaTheme="minorEastAsia" w:hAnsiTheme="minorHAnsi" w:cstheme="minorBidi"/>
          <w:noProof/>
          <w:kern w:val="2"/>
          <w:szCs w:val="22"/>
        </w:rPr>
      </w:pPr>
      <w:hyperlink w:anchor="_Toc174718097" w:history="1">
        <w:r w:rsidR="00690162" w:rsidRPr="00413C81">
          <w:rPr>
            <w:rStyle w:val="ab"/>
            <w:noProof/>
          </w:rPr>
          <w:t xml:space="preserve">2.5 </w:t>
        </w:r>
        <w:r w:rsidR="00690162" w:rsidRPr="00413C81">
          <w:rPr>
            <w:rStyle w:val="ab"/>
            <w:noProof/>
          </w:rPr>
          <w:t>其他相关资料</w:t>
        </w:r>
        <w:r w:rsidR="00690162">
          <w:rPr>
            <w:noProof/>
            <w:webHidden/>
          </w:rPr>
          <w:tab/>
        </w:r>
        <w:r w:rsidR="00690162">
          <w:rPr>
            <w:noProof/>
            <w:webHidden/>
          </w:rPr>
          <w:fldChar w:fldCharType="begin"/>
        </w:r>
        <w:r w:rsidR="00690162">
          <w:rPr>
            <w:noProof/>
            <w:webHidden/>
          </w:rPr>
          <w:instrText xml:space="preserve"> PAGEREF _Toc174718097 \h </w:instrText>
        </w:r>
        <w:r w:rsidR="00690162">
          <w:rPr>
            <w:noProof/>
            <w:webHidden/>
          </w:rPr>
        </w:r>
        <w:r w:rsidR="00690162">
          <w:rPr>
            <w:noProof/>
            <w:webHidden/>
          </w:rPr>
          <w:fldChar w:fldCharType="separate"/>
        </w:r>
        <w:r>
          <w:rPr>
            <w:noProof/>
            <w:webHidden/>
          </w:rPr>
          <w:t>6</w:t>
        </w:r>
        <w:r w:rsidR="00690162">
          <w:rPr>
            <w:noProof/>
            <w:webHidden/>
          </w:rPr>
          <w:fldChar w:fldCharType="end"/>
        </w:r>
      </w:hyperlink>
    </w:p>
    <w:p w14:paraId="713C36E8" w14:textId="50E77D0D" w:rsidR="00690162" w:rsidRDefault="009F49FF">
      <w:pPr>
        <w:pStyle w:val="TOC1"/>
        <w:rPr>
          <w:rFonts w:asciiTheme="minorHAnsi" w:eastAsiaTheme="minorEastAsia" w:hAnsiTheme="minorHAnsi" w:cstheme="minorBidi"/>
          <w:noProof/>
          <w:szCs w:val="22"/>
        </w:rPr>
      </w:pPr>
      <w:hyperlink w:anchor="_Toc174718098" w:history="1">
        <w:r w:rsidR="00690162" w:rsidRPr="00413C81">
          <w:rPr>
            <w:rStyle w:val="ab"/>
            <w:b/>
            <w:bCs/>
            <w:noProof/>
          </w:rPr>
          <w:t xml:space="preserve">3  </w:t>
        </w:r>
        <w:r w:rsidR="00690162" w:rsidRPr="00413C81">
          <w:rPr>
            <w:rStyle w:val="ab"/>
            <w:b/>
            <w:bCs/>
            <w:noProof/>
          </w:rPr>
          <w:t>主要财务指标和基金净值表现</w:t>
        </w:r>
        <w:r w:rsidR="00690162">
          <w:rPr>
            <w:noProof/>
            <w:webHidden/>
          </w:rPr>
          <w:tab/>
        </w:r>
        <w:r w:rsidR="00690162">
          <w:rPr>
            <w:noProof/>
            <w:webHidden/>
          </w:rPr>
          <w:fldChar w:fldCharType="begin"/>
        </w:r>
        <w:r w:rsidR="00690162">
          <w:rPr>
            <w:noProof/>
            <w:webHidden/>
          </w:rPr>
          <w:instrText xml:space="preserve"> PAGEREF _Toc174718098 \h </w:instrText>
        </w:r>
        <w:r w:rsidR="00690162">
          <w:rPr>
            <w:noProof/>
            <w:webHidden/>
          </w:rPr>
        </w:r>
        <w:r w:rsidR="00690162">
          <w:rPr>
            <w:noProof/>
            <w:webHidden/>
          </w:rPr>
          <w:fldChar w:fldCharType="separate"/>
        </w:r>
        <w:r>
          <w:rPr>
            <w:noProof/>
            <w:webHidden/>
          </w:rPr>
          <w:t>6</w:t>
        </w:r>
        <w:r w:rsidR="00690162">
          <w:rPr>
            <w:noProof/>
            <w:webHidden/>
          </w:rPr>
          <w:fldChar w:fldCharType="end"/>
        </w:r>
      </w:hyperlink>
    </w:p>
    <w:p w14:paraId="2E134C02" w14:textId="38477EA7" w:rsidR="00690162" w:rsidRDefault="009F49FF">
      <w:pPr>
        <w:pStyle w:val="TOC2"/>
        <w:rPr>
          <w:rFonts w:asciiTheme="minorHAnsi" w:eastAsiaTheme="minorEastAsia" w:hAnsiTheme="minorHAnsi" w:cstheme="minorBidi"/>
          <w:noProof/>
          <w:kern w:val="2"/>
          <w:szCs w:val="22"/>
        </w:rPr>
      </w:pPr>
      <w:hyperlink w:anchor="_Toc174718099" w:history="1">
        <w:r w:rsidR="00690162" w:rsidRPr="00413C81">
          <w:rPr>
            <w:rStyle w:val="ab"/>
            <w:noProof/>
          </w:rPr>
          <w:t xml:space="preserve">3.1 </w:t>
        </w:r>
        <w:r w:rsidR="00690162" w:rsidRPr="00413C81">
          <w:rPr>
            <w:rStyle w:val="ab"/>
            <w:noProof/>
          </w:rPr>
          <w:t>主要会计数据和财务指标</w:t>
        </w:r>
        <w:r w:rsidR="00690162">
          <w:rPr>
            <w:noProof/>
            <w:webHidden/>
          </w:rPr>
          <w:tab/>
        </w:r>
        <w:r w:rsidR="00690162">
          <w:rPr>
            <w:noProof/>
            <w:webHidden/>
          </w:rPr>
          <w:fldChar w:fldCharType="begin"/>
        </w:r>
        <w:r w:rsidR="00690162">
          <w:rPr>
            <w:noProof/>
            <w:webHidden/>
          </w:rPr>
          <w:instrText xml:space="preserve"> PAGEREF _Toc174718099 \h </w:instrText>
        </w:r>
        <w:r w:rsidR="00690162">
          <w:rPr>
            <w:noProof/>
            <w:webHidden/>
          </w:rPr>
        </w:r>
        <w:r w:rsidR="00690162">
          <w:rPr>
            <w:noProof/>
            <w:webHidden/>
          </w:rPr>
          <w:fldChar w:fldCharType="separate"/>
        </w:r>
        <w:r>
          <w:rPr>
            <w:noProof/>
            <w:webHidden/>
          </w:rPr>
          <w:t>6</w:t>
        </w:r>
        <w:r w:rsidR="00690162">
          <w:rPr>
            <w:noProof/>
            <w:webHidden/>
          </w:rPr>
          <w:fldChar w:fldCharType="end"/>
        </w:r>
      </w:hyperlink>
    </w:p>
    <w:p w14:paraId="3557A798" w14:textId="25FAB067" w:rsidR="00690162" w:rsidRDefault="009F49FF">
      <w:pPr>
        <w:pStyle w:val="TOC2"/>
        <w:rPr>
          <w:rFonts w:asciiTheme="minorHAnsi" w:eastAsiaTheme="minorEastAsia" w:hAnsiTheme="minorHAnsi" w:cstheme="minorBidi"/>
          <w:noProof/>
          <w:kern w:val="2"/>
          <w:szCs w:val="22"/>
        </w:rPr>
      </w:pPr>
      <w:hyperlink w:anchor="_Toc174718100" w:history="1">
        <w:r w:rsidR="00690162" w:rsidRPr="00413C81">
          <w:rPr>
            <w:rStyle w:val="ab"/>
            <w:noProof/>
          </w:rPr>
          <w:t xml:space="preserve">3.2 </w:t>
        </w:r>
        <w:r w:rsidR="00690162" w:rsidRPr="00413C81">
          <w:rPr>
            <w:rStyle w:val="ab"/>
            <w:noProof/>
          </w:rPr>
          <w:t>基金净值表现</w:t>
        </w:r>
        <w:r w:rsidR="00690162">
          <w:rPr>
            <w:noProof/>
            <w:webHidden/>
          </w:rPr>
          <w:tab/>
        </w:r>
        <w:r w:rsidR="00690162">
          <w:rPr>
            <w:noProof/>
            <w:webHidden/>
          </w:rPr>
          <w:fldChar w:fldCharType="begin"/>
        </w:r>
        <w:r w:rsidR="00690162">
          <w:rPr>
            <w:noProof/>
            <w:webHidden/>
          </w:rPr>
          <w:instrText xml:space="preserve"> PAGEREF _Toc174718100 \h </w:instrText>
        </w:r>
        <w:r w:rsidR="00690162">
          <w:rPr>
            <w:noProof/>
            <w:webHidden/>
          </w:rPr>
        </w:r>
        <w:r w:rsidR="00690162">
          <w:rPr>
            <w:noProof/>
            <w:webHidden/>
          </w:rPr>
          <w:fldChar w:fldCharType="separate"/>
        </w:r>
        <w:r>
          <w:rPr>
            <w:noProof/>
            <w:webHidden/>
          </w:rPr>
          <w:t>7</w:t>
        </w:r>
        <w:r w:rsidR="00690162">
          <w:rPr>
            <w:noProof/>
            <w:webHidden/>
          </w:rPr>
          <w:fldChar w:fldCharType="end"/>
        </w:r>
      </w:hyperlink>
    </w:p>
    <w:p w14:paraId="7EC534E7" w14:textId="6BC799FC" w:rsidR="00690162" w:rsidRDefault="009F49FF">
      <w:pPr>
        <w:pStyle w:val="TOC1"/>
        <w:rPr>
          <w:rFonts w:asciiTheme="minorHAnsi" w:eastAsiaTheme="minorEastAsia" w:hAnsiTheme="minorHAnsi" w:cstheme="minorBidi"/>
          <w:noProof/>
          <w:szCs w:val="22"/>
        </w:rPr>
      </w:pPr>
      <w:hyperlink w:anchor="_Toc174718101" w:history="1">
        <w:r w:rsidR="00690162" w:rsidRPr="00413C81">
          <w:rPr>
            <w:rStyle w:val="ab"/>
            <w:b/>
            <w:bCs/>
            <w:noProof/>
          </w:rPr>
          <w:t xml:space="preserve">4  </w:t>
        </w:r>
        <w:r w:rsidR="00690162" w:rsidRPr="00413C81">
          <w:rPr>
            <w:rStyle w:val="ab"/>
            <w:b/>
            <w:bCs/>
            <w:noProof/>
          </w:rPr>
          <w:t>管理人报告</w:t>
        </w:r>
        <w:r w:rsidR="00690162">
          <w:rPr>
            <w:noProof/>
            <w:webHidden/>
          </w:rPr>
          <w:tab/>
        </w:r>
        <w:r w:rsidR="00690162">
          <w:rPr>
            <w:noProof/>
            <w:webHidden/>
          </w:rPr>
          <w:fldChar w:fldCharType="begin"/>
        </w:r>
        <w:r w:rsidR="00690162">
          <w:rPr>
            <w:noProof/>
            <w:webHidden/>
          </w:rPr>
          <w:instrText xml:space="preserve"> PAGEREF _Toc174718101 \h </w:instrText>
        </w:r>
        <w:r w:rsidR="00690162">
          <w:rPr>
            <w:noProof/>
            <w:webHidden/>
          </w:rPr>
        </w:r>
        <w:r w:rsidR="00690162">
          <w:rPr>
            <w:noProof/>
            <w:webHidden/>
          </w:rPr>
          <w:fldChar w:fldCharType="separate"/>
        </w:r>
        <w:r>
          <w:rPr>
            <w:noProof/>
            <w:webHidden/>
          </w:rPr>
          <w:t>9</w:t>
        </w:r>
        <w:r w:rsidR="00690162">
          <w:rPr>
            <w:noProof/>
            <w:webHidden/>
          </w:rPr>
          <w:fldChar w:fldCharType="end"/>
        </w:r>
      </w:hyperlink>
    </w:p>
    <w:p w14:paraId="6E8B7515" w14:textId="7A2D5DEA" w:rsidR="00690162" w:rsidRDefault="009F49FF">
      <w:pPr>
        <w:pStyle w:val="TOC2"/>
        <w:rPr>
          <w:rFonts w:asciiTheme="minorHAnsi" w:eastAsiaTheme="minorEastAsia" w:hAnsiTheme="minorHAnsi" w:cstheme="minorBidi"/>
          <w:noProof/>
          <w:kern w:val="2"/>
          <w:szCs w:val="22"/>
        </w:rPr>
      </w:pPr>
      <w:hyperlink w:anchor="_Toc174718102" w:history="1">
        <w:r w:rsidR="00690162" w:rsidRPr="00413C81">
          <w:rPr>
            <w:rStyle w:val="ab"/>
            <w:noProof/>
          </w:rPr>
          <w:t xml:space="preserve">4.1 </w:t>
        </w:r>
        <w:r w:rsidR="00690162" w:rsidRPr="00413C81">
          <w:rPr>
            <w:rStyle w:val="ab"/>
            <w:noProof/>
          </w:rPr>
          <w:t>基金管理人及基金经理情况</w:t>
        </w:r>
        <w:r w:rsidR="00690162">
          <w:rPr>
            <w:noProof/>
            <w:webHidden/>
          </w:rPr>
          <w:tab/>
        </w:r>
        <w:r w:rsidR="00690162">
          <w:rPr>
            <w:noProof/>
            <w:webHidden/>
          </w:rPr>
          <w:fldChar w:fldCharType="begin"/>
        </w:r>
        <w:r w:rsidR="00690162">
          <w:rPr>
            <w:noProof/>
            <w:webHidden/>
          </w:rPr>
          <w:instrText xml:space="preserve"> PAGEREF _Toc174718102 \h </w:instrText>
        </w:r>
        <w:r w:rsidR="00690162">
          <w:rPr>
            <w:noProof/>
            <w:webHidden/>
          </w:rPr>
        </w:r>
        <w:r w:rsidR="00690162">
          <w:rPr>
            <w:noProof/>
            <w:webHidden/>
          </w:rPr>
          <w:fldChar w:fldCharType="separate"/>
        </w:r>
        <w:r>
          <w:rPr>
            <w:noProof/>
            <w:webHidden/>
          </w:rPr>
          <w:t>9</w:t>
        </w:r>
        <w:r w:rsidR="00690162">
          <w:rPr>
            <w:noProof/>
            <w:webHidden/>
          </w:rPr>
          <w:fldChar w:fldCharType="end"/>
        </w:r>
      </w:hyperlink>
    </w:p>
    <w:p w14:paraId="77178782" w14:textId="1B106E4C" w:rsidR="00690162" w:rsidRDefault="009F49FF">
      <w:pPr>
        <w:pStyle w:val="TOC2"/>
        <w:rPr>
          <w:rFonts w:asciiTheme="minorHAnsi" w:eastAsiaTheme="minorEastAsia" w:hAnsiTheme="minorHAnsi" w:cstheme="minorBidi"/>
          <w:noProof/>
          <w:kern w:val="2"/>
          <w:szCs w:val="22"/>
        </w:rPr>
      </w:pPr>
      <w:hyperlink w:anchor="_Toc174718103" w:history="1">
        <w:r w:rsidR="00690162" w:rsidRPr="00413C81">
          <w:rPr>
            <w:rStyle w:val="ab"/>
            <w:noProof/>
          </w:rPr>
          <w:t xml:space="preserve">4.2 </w:t>
        </w:r>
        <w:r w:rsidR="00690162" w:rsidRPr="00413C81">
          <w:rPr>
            <w:rStyle w:val="ab"/>
            <w:noProof/>
          </w:rPr>
          <w:t>管理人对报告期内本基金运作遵规守信情况的说明</w:t>
        </w:r>
        <w:r w:rsidR="00690162">
          <w:rPr>
            <w:noProof/>
            <w:webHidden/>
          </w:rPr>
          <w:tab/>
        </w:r>
        <w:r w:rsidR="00690162">
          <w:rPr>
            <w:noProof/>
            <w:webHidden/>
          </w:rPr>
          <w:fldChar w:fldCharType="begin"/>
        </w:r>
        <w:r w:rsidR="00690162">
          <w:rPr>
            <w:noProof/>
            <w:webHidden/>
          </w:rPr>
          <w:instrText xml:space="preserve"> PAGEREF _Toc174718103 \h </w:instrText>
        </w:r>
        <w:r w:rsidR="00690162">
          <w:rPr>
            <w:noProof/>
            <w:webHidden/>
          </w:rPr>
        </w:r>
        <w:r w:rsidR="00690162">
          <w:rPr>
            <w:noProof/>
            <w:webHidden/>
          </w:rPr>
          <w:fldChar w:fldCharType="separate"/>
        </w:r>
        <w:r>
          <w:rPr>
            <w:noProof/>
            <w:webHidden/>
          </w:rPr>
          <w:t>11</w:t>
        </w:r>
        <w:r w:rsidR="00690162">
          <w:rPr>
            <w:noProof/>
            <w:webHidden/>
          </w:rPr>
          <w:fldChar w:fldCharType="end"/>
        </w:r>
      </w:hyperlink>
    </w:p>
    <w:p w14:paraId="5CB6812F" w14:textId="0713CFEA" w:rsidR="00690162" w:rsidRDefault="009F49FF">
      <w:pPr>
        <w:pStyle w:val="TOC2"/>
        <w:rPr>
          <w:rFonts w:asciiTheme="minorHAnsi" w:eastAsiaTheme="minorEastAsia" w:hAnsiTheme="minorHAnsi" w:cstheme="minorBidi"/>
          <w:noProof/>
          <w:kern w:val="2"/>
          <w:szCs w:val="22"/>
        </w:rPr>
      </w:pPr>
      <w:hyperlink w:anchor="_Toc174718104" w:history="1">
        <w:r w:rsidR="00690162" w:rsidRPr="00413C81">
          <w:rPr>
            <w:rStyle w:val="ab"/>
            <w:noProof/>
          </w:rPr>
          <w:t xml:space="preserve">4.3 </w:t>
        </w:r>
        <w:r w:rsidR="00690162" w:rsidRPr="00413C81">
          <w:rPr>
            <w:rStyle w:val="ab"/>
            <w:noProof/>
          </w:rPr>
          <w:t>管理人对报告期内公平交易情况的专项说明</w:t>
        </w:r>
        <w:r w:rsidR="00690162">
          <w:rPr>
            <w:noProof/>
            <w:webHidden/>
          </w:rPr>
          <w:tab/>
        </w:r>
        <w:r w:rsidR="00690162">
          <w:rPr>
            <w:noProof/>
            <w:webHidden/>
          </w:rPr>
          <w:fldChar w:fldCharType="begin"/>
        </w:r>
        <w:r w:rsidR="00690162">
          <w:rPr>
            <w:noProof/>
            <w:webHidden/>
          </w:rPr>
          <w:instrText xml:space="preserve"> PAGEREF _Toc174718104 \h </w:instrText>
        </w:r>
        <w:r w:rsidR="00690162">
          <w:rPr>
            <w:noProof/>
            <w:webHidden/>
          </w:rPr>
        </w:r>
        <w:r w:rsidR="00690162">
          <w:rPr>
            <w:noProof/>
            <w:webHidden/>
          </w:rPr>
          <w:fldChar w:fldCharType="separate"/>
        </w:r>
        <w:r>
          <w:rPr>
            <w:noProof/>
            <w:webHidden/>
          </w:rPr>
          <w:t>12</w:t>
        </w:r>
        <w:r w:rsidR="00690162">
          <w:rPr>
            <w:noProof/>
            <w:webHidden/>
          </w:rPr>
          <w:fldChar w:fldCharType="end"/>
        </w:r>
      </w:hyperlink>
    </w:p>
    <w:p w14:paraId="6086C4C2" w14:textId="764217D1" w:rsidR="00690162" w:rsidRDefault="009F49FF">
      <w:pPr>
        <w:pStyle w:val="TOC2"/>
        <w:rPr>
          <w:rFonts w:asciiTheme="minorHAnsi" w:eastAsiaTheme="minorEastAsia" w:hAnsiTheme="minorHAnsi" w:cstheme="minorBidi"/>
          <w:noProof/>
          <w:kern w:val="2"/>
          <w:szCs w:val="22"/>
        </w:rPr>
      </w:pPr>
      <w:hyperlink w:anchor="_Toc174718105" w:history="1">
        <w:r w:rsidR="00690162" w:rsidRPr="00413C81">
          <w:rPr>
            <w:rStyle w:val="ab"/>
            <w:noProof/>
          </w:rPr>
          <w:t xml:space="preserve">4.4 </w:t>
        </w:r>
        <w:r w:rsidR="00690162" w:rsidRPr="00413C81">
          <w:rPr>
            <w:rStyle w:val="ab"/>
            <w:noProof/>
          </w:rPr>
          <w:t>管理人对报告期内基金的投资策略和业绩表现的说明</w:t>
        </w:r>
        <w:r w:rsidR="00690162">
          <w:rPr>
            <w:noProof/>
            <w:webHidden/>
          </w:rPr>
          <w:tab/>
        </w:r>
        <w:r w:rsidR="00690162">
          <w:rPr>
            <w:noProof/>
            <w:webHidden/>
          </w:rPr>
          <w:fldChar w:fldCharType="begin"/>
        </w:r>
        <w:r w:rsidR="00690162">
          <w:rPr>
            <w:noProof/>
            <w:webHidden/>
          </w:rPr>
          <w:instrText xml:space="preserve"> PAGEREF _Toc174718105 \h </w:instrText>
        </w:r>
        <w:r w:rsidR="00690162">
          <w:rPr>
            <w:noProof/>
            <w:webHidden/>
          </w:rPr>
        </w:r>
        <w:r w:rsidR="00690162">
          <w:rPr>
            <w:noProof/>
            <w:webHidden/>
          </w:rPr>
          <w:fldChar w:fldCharType="separate"/>
        </w:r>
        <w:r>
          <w:rPr>
            <w:noProof/>
            <w:webHidden/>
          </w:rPr>
          <w:t>12</w:t>
        </w:r>
        <w:r w:rsidR="00690162">
          <w:rPr>
            <w:noProof/>
            <w:webHidden/>
          </w:rPr>
          <w:fldChar w:fldCharType="end"/>
        </w:r>
      </w:hyperlink>
    </w:p>
    <w:p w14:paraId="2D373AC4" w14:textId="65647472" w:rsidR="00690162" w:rsidRDefault="009F49FF">
      <w:pPr>
        <w:pStyle w:val="TOC2"/>
        <w:rPr>
          <w:rFonts w:asciiTheme="minorHAnsi" w:eastAsiaTheme="minorEastAsia" w:hAnsiTheme="minorHAnsi" w:cstheme="minorBidi"/>
          <w:noProof/>
          <w:kern w:val="2"/>
          <w:szCs w:val="22"/>
        </w:rPr>
      </w:pPr>
      <w:hyperlink w:anchor="_Toc174718106" w:history="1">
        <w:r w:rsidR="00690162" w:rsidRPr="00413C81">
          <w:rPr>
            <w:rStyle w:val="ab"/>
            <w:noProof/>
          </w:rPr>
          <w:t xml:space="preserve">4.5 </w:t>
        </w:r>
        <w:r w:rsidR="00690162" w:rsidRPr="00413C81">
          <w:rPr>
            <w:rStyle w:val="ab"/>
            <w:noProof/>
          </w:rPr>
          <w:t>管理人对宏观经济、证券市场及行业走势的简要展望</w:t>
        </w:r>
        <w:r w:rsidR="00690162">
          <w:rPr>
            <w:noProof/>
            <w:webHidden/>
          </w:rPr>
          <w:tab/>
        </w:r>
        <w:r w:rsidR="00690162">
          <w:rPr>
            <w:noProof/>
            <w:webHidden/>
          </w:rPr>
          <w:fldChar w:fldCharType="begin"/>
        </w:r>
        <w:r w:rsidR="00690162">
          <w:rPr>
            <w:noProof/>
            <w:webHidden/>
          </w:rPr>
          <w:instrText xml:space="preserve"> PAGEREF _Toc174718106 \h </w:instrText>
        </w:r>
        <w:r w:rsidR="00690162">
          <w:rPr>
            <w:noProof/>
            <w:webHidden/>
          </w:rPr>
        </w:r>
        <w:r w:rsidR="00690162">
          <w:rPr>
            <w:noProof/>
            <w:webHidden/>
          </w:rPr>
          <w:fldChar w:fldCharType="separate"/>
        </w:r>
        <w:r>
          <w:rPr>
            <w:noProof/>
            <w:webHidden/>
          </w:rPr>
          <w:t>13</w:t>
        </w:r>
        <w:r w:rsidR="00690162">
          <w:rPr>
            <w:noProof/>
            <w:webHidden/>
          </w:rPr>
          <w:fldChar w:fldCharType="end"/>
        </w:r>
      </w:hyperlink>
    </w:p>
    <w:p w14:paraId="3AD64772" w14:textId="641F1E84" w:rsidR="00690162" w:rsidRDefault="009F49FF">
      <w:pPr>
        <w:pStyle w:val="TOC2"/>
        <w:rPr>
          <w:rFonts w:asciiTheme="minorHAnsi" w:eastAsiaTheme="minorEastAsia" w:hAnsiTheme="minorHAnsi" w:cstheme="minorBidi"/>
          <w:noProof/>
          <w:kern w:val="2"/>
          <w:szCs w:val="22"/>
        </w:rPr>
      </w:pPr>
      <w:hyperlink w:anchor="_Toc174718107" w:history="1">
        <w:r w:rsidR="00690162" w:rsidRPr="00413C81">
          <w:rPr>
            <w:rStyle w:val="ab"/>
            <w:noProof/>
          </w:rPr>
          <w:t xml:space="preserve">4.6 </w:t>
        </w:r>
        <w:r w:rsidR="00690162" w:rsidRPr="00413C81">
          <w:rPr>
            <w:rStyle w:val="ab"/>
            <w:noProof/>
          </w:rPr>
          <w:t>管理人对报告期内基金估值程序等事项的说明</w:t>
        </w:r>
        <w:r w:rsidR="00690162">
          <w:rPr>
            <w:noProof/>
            <w:webHidden/>
          </w:rPr>
          <w:tab/>
        </w:r>
        <w:r w:rsidR="00690162">
          <w:rPr>
            <w:noProof/>
            <w:webHidden/>
          </w:rPr>
          <w:fldChar w:fldCharType="begin"/>
        </w:r>
        <w:r w:rsidR="00690162">
          <w:rPr>
            <w:noProof/>
            <w:webHidden/>
          </w:rPr>
          <w:instrText xml:space="preserve"> PAGEREF _Toc174718107 \h </w:instrText>
        </w:r>
        <w:r w:rsidR="00690162">
          <w:rPr>
            <w:noProof/>
            <w:webHidden/>
          </w:rPr>
        </w:r>
        <w:r w:rsidR="00690162">
          <w:rPr>
            <w:noProof/>
            <w:webHidden/>
          </w:rPr>
          <w:fldChar w:fldCharType="separate"/>
        </w:r>
        <w:r>
          <w:rPr>
            <w:noProof/>
            <w:webHidden/>
          </w:rPr>
          <w:t>13</w:t>
        </w:r>
        <w:r w:rsidR="00690162">
          <w:rPr>
            <w:noProof/>
            <w:webHidden/>
          </w:rPr>
          <w:fldChar w:fldCharType="end"/>
        </w:r>
      </w:hyperlink>
    </w:p>
    <w:p w14:paraId="497FBCE0" w14:textId="14A0E630" w:rsidR="00690162" w:rsidRDefault="009F49FF">
      <w:pPr>
        <w:pStyle w:val="TOC2"/>
        <w:rPr>
          <w:rFonts w:asciiTheme="minorHAnsi" w:eastAsiaTheme="minorEastAsia" w:hAnsiTheme="minorHAnsi" w:cstheme="minorBidi"/>
          <w:noProof/>
          <w:kern w:val="2"/>
          <w:szCs w:val="22"/>
        </w:rPr>
      </w:pPr>
      <w:hyperlink w:anchor="_Toc174718108" w:history="1">
        <w:r w:rsidR="00690162" w:rsidRPr="00413C81">
          <w:rPr>
            <w:rStyle w:val="ab"/>
            <w:noProof/>
          </w:rPr>
          <w:t xml:space="preserve">4.7 </w:t>
        </w:r>
        <w:r w:rsidR="00690162" w:rsidRPr="00413C81">
          <w:rPr>
            <w:rStyle w:val="ab"/>
            <w:noProof/>
          </w:rPr>
          <w:t>管理人对报告期内基金利润分配情况的说明</w:t>
        </w:r>
        <w:r w:rsidR="00690162">
          <w:rPr>
            <w:noProof/>
            <w:webHidden/>
          </w:rPr>
          <w:tab/>
        </w:r>
        <w:r w:rsidR="00690162">
          <w:rPr>
            <w:noProof/>
            <w:webHidden/>
          </w:rPr>
          <w:fldChar w:fldCharType="begin"/>
        </w:r>
        <w:r w:rsidR="00690162">
          <w:rPr>
            <w:noProof/>
            <w:webHidden/>
          </w:rPr>
          <w:instrText xml:space="preserve"> PAGEREF _Toc174718108 \h </w:instrText>
        </w:r>
        <w:r w:rsidR="00690162">
          <w:rPr>
            <w:noProof/>
            <w:webHidden/>
          </w:rPr>
        </w:r>
        <w:r w:rsidR="00690162">
          <w:rPr>
            <w:noProof/>
            <w:webHidden/>
          </w:rPr>
          <w:fldChar w:fldCharType="separate"/>
        </w:r>
        <w:r>
          <w:rPr>
            <w:noProof/>
            <w:webHidden/>
          </w:rPr>
          <w:t>13</w:t>
        </w:r>
        <w:r w:rsidR="00690162">
          <w:rPr>
            <w:noProof/>
            <w:webHidden/>
          </w:rPr>
          <w:fldChar w:fldCharType="end"/>
        </w:r>
      </w:hyperlink>
    </w:p>
    <w:p w14:paraId="447DBCC2" w14:textId="795DB74F" w:rsidR="00690162" w:rsidRDefault="009F49FF">
      <w:pPr>
        <w:pStyle w:val="TOC2"/>
        <w:rPr>
          <w:rFonts w:asciiTheme="minorHAnsi" w:eastAsiaTheme="minorEastAsia" w:hAnsiTheme="minorHAnsi" w:cstheme="minorBidi"/>
          <w:noProof/>
          <w:kern w:val="2"/>
          <w:szCs w:val="22"/>
        </w:rPr>
      </w:pPr>
      <w:hyperlink w:anchor="_Toc174718109" w:history="1">
        <w:r w:rsidR="00690162" w:rsidRPr="00413C81">
          <w:rPr>
            <w:rStyle w:val="ab"/>
            <w:noProof/>
          </w:rPr>
          <w:t xml:space="preserve">4.8 </w:t>
        </w:r>
        <w:r w:rsidR="00690162" w:rsidRPr="00413C81">
          <w:rPr>
            <w:rStyle w:val="ab"/>
            <w:noProof/>
          </w:rPr>
          <w:t>报告期内管理人对本基金持有人数或基金资产净值预警情形的说明</w:t>
        </w:r>
        <w:r w:rsidR="00690162">
          <w:rPr>
            <w:noProof/>
            <w:webHidden/>
          </w:rPr>
          <w:tab/>
        </w:r>
        <w:r w:rsidR="00690162">
          <w:rPr>
            <w:noProof/>
            <w:webHidden/>
          </w:rPr>
          <w:fldChar w:fldCharType="begin"/>
        </w:r>
        <w:r w:rsidR="00690162">
          <w:rPr>
            <w:noProof/>
            <w:webHidden/>
          </w:rPr>
          <w:instrText xml:space="preserve"> PAGEREF _Toc174718109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26BF4116" w14:textId="456F6B6B" w:rsidR="00690162" w:rsidRDefault="009F49FF">
      <w:pPr>
        <w:pStyle w:val="TOC1"/>
        <w:rPr>
          <w:rFonts w:asciiTheme="minorHAnsi" w:eastAsiaTheme="minorEastAsia" w:hAnsiTheme="minorHAnsi" w:cstheme="minorBidi"/>
          <w:noProof/>
          <w:szCs w:val="22"/>
        </w:rPr>
      </w:pPr>
      <w:hyperlink w:anchor="_Toc174718110" w:history="1">
        <w:r w:rsidR="00690162" w:rsidRPr="00413C81">
          <w:rPr>
            <w:rStyle w:val="ab"/>
            <w:b/>
            <w:bCs/>
            <w:noProof/>
          </w:rPr>
          <w:t xml:space="preserve">5  </w:t>
        </w:r>
        <w:r w:rsidR="00690162" w:rsidRPr="00413C81">
          <w:rPr>
            <w:rStyle w:val="ab"/>
            <w:b/>
            <w:bCs/>
            <w:noProof/>
          </w:rPr>
          <w:t>托管人报告</w:t>
        </w:r>
        <w:r w:rsidR="00690162">
          <w:rPr>
            <w:noProof/>
            <w:webHidden/>
          </w:rPr>
          <w:tab/>
        </w:r>
        <w:r w:rsidR="00690162">
          <w:rPr>
            <w:noProof/>
            <w:webHidden/>
          </w:rPr>
          <w:fldChar w:fldCharType="begin"/>
        </w:r>
        <w:r w:rsidR="00690162">
          <w:rPr>
            <w:noProof/>
            <w:webHidden/>
          </w:rPr>
          <w:instrText xml:space="preserve"> PAGEREF _Toc174718110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12309DF8" w14:textId="3698384E" w:rsidR="00690162" w:rsidRDefault="009F49FF">
      <w:pPr>
        <w:pStyle w:val="TOC2"/>
        <w:rPr>
          <w:rFonts w:asciiTheme="minorHAnsi" w:eastAsiaTheme="minorEastAsia" w:hAnsiTheme="minorHAnsi" w:cstheme="minorBidi"/>
          <w:noProof/>
          <w:kern w:val="2"/>
          <w:szCs w:val="22"/>
        </w:rPr>
      </w:pPr>
      <w:hyperlink w:anchor="_Toc174718111" w:history="1">
        <w:r w:rsidR="00690162" w:rsidRPr="00413C81">
          <w:rPr>
            <w:rStyle w:val="ab"/>
            <w:noProof/>
          </w:rPr>
          <w:t xml:space="preserve">5.1 </w:t>
        </w:r>
        <w:r w:rsidR="00690162" w:rsidRPr="00413C81">
          <w:rPr>
            <w:rStyle w:val="ab"/>
            <w:noProof/>
          </w:rPr>
          <w:t>报告期内本基金托管人遵规守信情况声明</w:t>
        </w:r>
        <w:r w:rsidR="00690162">
          <w:rPr>
            <w:noProof/>
            <w:webHidden/>
          </w:rPr>
          <w:tab/>
        </w:r>
        <w:r w:rsidR="00690162">
          <w:rPr>
            <w:noProof/>
            <w:webHidden/>
          </w:rPr>
          <w:fldChar w:fldCharType="begin"/>
        </w:r>
        <w:r w:rsidR="00690162">
          <w:rPr>
            <w:noProof/>
            <w:webHidden/>
          </w:rPr>
          <w:instrText xml:space="preserve"> PAGEREF _Toc174718111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6E28F6AD" w14:textId="6B8549CE" w:rsidR="00690162" w:rsidRDefault="009F49FF">
      <w:pPr>
        <w:pStyle w:val="TOC2"/>
        <w:rPr>
          <w:rFonts w:asciiTheme="minorHAnsi" w:eastAsiaTheme="minorEastAsia" w:hAnsiTheme="minorHAnsi" w:cstheme="minorBidi"/>
          <w:noProof/>
          <w:kern w:val="2"/>
          <w:szCs w:val="22"/>
        </w:rPr>
      </w:pPr>
      <w:hyperlink w:anchor="_Toc174718112" w:history="1">
        <w:r w:rsidR="00690162" w:rsidRPr="00413C81">
          <w:rPr>
            <w:rStyle w:val="ab"/>
            <w:noProof/>
          </w:rPr>
          <w:t xml:space="preserve">5.2 </w:t>
        </w:r>
        <w:r w:rsidR="00690162" w:rsidRPr="00413C81">
          <w:rPr>
            <w:rStyle w:val="ab"/>
            <w:noProof/>
          </w:rPr>
          <w:t>托管人对报告期内本基金投资运作遵规守信、净值计算、利润分配等情况的说明</w:t>
        </w:r>
        <w:r w:rsidR="00690162">
          <w:rPr>
            <w:noProof/>
            <w:webHidden/>
          </w:rPr>
          <w:tab/>
        </w:r>
        <w:r w:rsidR="00690162">
          <w:rPr>
            <w:noProof/>
            <w:webHidden/>
          </w:rPr>
          <w:fldChar w:fldCharType="begin"/>
        </w:r>
        <w:r w:rsidR="00690162">
          <w:rPr>
            <w:noProof/>
            <w:webHidden/>
          </w:rPr>
          <w:instrText xml:space="preserve"> PAGEREF _Toc174718112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348C44E8" w14:textId="48A276A9" w:rsidR="00690162" w:rsidRDefault="009F49FF">
      <w:pPr>
        <w:pStyle w:val="TOC2"/>
        <w:rPr>
          <w:rFonts w:asciiTheme="minorHAnsi" w:eastAsiaTheme="minorEastAsia" w:hAnsiTheme="minorHAnsi" w:cstheme="minorBidi"/>
          <w:noProof/>
          <w:kern w:val="2"/>
          <w:szCs w:val="22"/>
        </w:rPr>
      </w:pPr>
      <w:hyperlink w:anchor="_Toc174718113" w:history="1">
        <w:r w:rsidR="00690162" w:rsidRPr="00413C81">
          <w:rPr>
            <w:rStyle w:val="ab"/>
            <w:noProof/>
          </w:rPr>
          <w:t xml:space="preserve">5.3 </w:t>
        </w:r>
        <w:r w:rsidR="00690162" w:rsidRPr="00413C81">
          <w:rPr>
            <w:rStyle w:val="ab"/>
            <w:noProof/>
          </w:rPr>
          <w:t>托管人对本中期报告中财务信息等内容的真实、准确和完整发表意见</w:t>
        </w:r>
        <w:r w:rsidR="00690162">
          <w:rPr>
            <w:noProof/>
            <w:webHidden/>
          </w:rPr>
          <w:tab/>
        </w:r>
        <w:r w:rsidR="00690162">
          <w:rPr>
            <w:noProof/>
            <w:webHidden/>
          </w:rPr>
          <w:fldChar w:fldCharType="begin"/>
        </w:r>
        <w:r w:rsidR="00690162">
          <w:rPr>
            <w:noProof/>
            <w:webHidden/>
          </w:rPr>
          <w:instrText xml:space="preserve"> PAGEREF _Toc174718113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043C4E14" w14:textId="3B8F29C9" w:rsidR="00690162" w:rsidRDefault="009F49FF">
      <w:pPr>
        <w:pStyle w:val="TOC1"/>
        <w:rPr>
          <w:rFonts w:asciiTheme="minorHAnsi" w:eastAsiaTheme="minorEastAsia" w:hAnsiTheme="minorHAnsi" w:cstheme="minorBidi"/>
          <w:noProof/>
          <w:szCs w:val="22"/>
        </w:rPr>
      </w:pPr>
      <w:hyperlink w:anchor="_Toc174718114" w:history="1">
        <w:r w:rsidR="00690162" w:rsidRPr="00413C81">
          <w:rPr>
            <w:rStyle w:val="ab"/>
            <w:b/>
            <w:bCs/>
            <w:noProof/>
          </w:rPr>
          <w:t xml:space="preserve">6  </w:t>
        </w:r>
        <w:r w:rsidR="00690162" w:rsidRPr="00413C81">
          <w:rPr>
            <w:rStyle w:val="ab"/>
            <w:b/>
            <w:bCs/>
            <w:noProof/>
          </w:rPr>
          <w:t>半年度财务会计报告（未经审计）</w:t>
        </w:r>
        <w:r w:rsidR="00690162">
          <w:rPr>
            <w:noProof/>
            <w:webHidden/>
          </w:rPr>
          <w:tab/>
        </w:r>
        <w:r w:rsidR="00690162">
          <w:rPr>
            <w:noProof/>
            <w:webHidden/>
          </w:rPr>
          <w:fldChar w:fldCharType="begin"/>
        </w:r>
        <w:r w:rsidR="00690162">
          <w:rPr>
            <w:noProof/>
            <w:webHidden/>
          </w:rPr>
          <w:instrText xml:space="preserve"> PAGEREF _Toc174718114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188C07EB" w14:textId="38F7BFB3" w:rsidR="00690162" w:rsidRDefault="009F49FF">
      <w:pPr>
        <w:pStyle w:val="TOC2"/>
        <w:rPr>
          <w:rFonts w:asciiTheme="minorHAnsi" w:eastAsiaTheme="minorEastAsia" w:hAnsiTheme="minorHAnsi" w:cstheme="minorBidi"/>
          <w:noProof/>
          <w:kern w:val="2"/>
          <w:szCs w:val="22"/>
        </w:rPr>
      </w:pPr>
      <w:hyperlink w:anchor="_Toc174718115" w:history="1">
        <w:r w:rsidR="00690162" w:rsidRPr="00413C81">
          <w:rPr>
            <w:rStyle w:val="ab"/>
            <w:noProof/>
          </w:rPr>
          <w:t xml:space="preserve">6.1 </w:t>
        </w:r>
        <w:r w:rsidR="00690162" w:rsidRPr="00413C81">
          <w:rPr>
            <w:rStyle w:val="ab"/>
            <w:noProof/>
          </w:rPr>
          <w:t>资产负债表</w:t>
        </w:r>
        <w:r w:rsidR="00690162">
          <w:rPr>
            <w:noProof/>
            <w:webHidden/>
          </w:rPr>
          <w:tab/>
        </w:r>
        <w:r w:rsidR="00690162">
          <w:rPr>
            <w:noProof/>
            <w:webHidden/>
          </w:rPr>
          <w:fldChar w:fldCharType="begin"/>
        </w:r>
        <w:r w:rsidR="00690162">
          <w:rPr>
            <w:noProof/>
            <w:webHidden/>
          </w:rPr>
          <w:instrText xml:space="preserve"> PAGEREF _Toc174718115 \h </w:instrText>
        </w:r>
        <w:r w:rsidR="00690162">
          <w:rPr>
            <w:noProof/>
            <w:webHidden/>
          </w:rPr>
        </w:r>
        <w:r w:rsidR="00690162">
          <w:rPr>
            <w:noProof/>
            <w:webHidden/>
          </w:rPr>
          <w:fldChar w:fldCharType="separate"/>
        </w:r>
        <w:r>
          <w:rPr>
            <w:noProof/>
            <w:webHidden/>
          </w:rPr>
          <w:t>14</w:t>
        </w:r>
        <w:r w:rsidR="00690162">
          <w:rPr>
            <w:noProof/>
            <w:webHidden/>
          </w:rPr>
          <w:fldChar w:fldCharType="end"/>
        </w:r>
      </w:hyperlink>
    </w:p>
    <w:p w14:paraId="4F18941E" w14:textId="7580DB76" w:rsidR="00690162" w:rsidRDefault="009F49FF">
      <w:pPr>
        <w:pStyle w:val="TOC2"/>
        <w:rPr>
          <w:rFonts w:asciiTheme="minorHAnsi" w:eastAsiaTheme="minorEastAsia" w:hAnsiTheme="minorHAnsi" w:cstheme="minorBidi"/>
          <w:noProof/>
          <w:kern w:val="2"/>
          <w:szCs w:val="22"/>
        </w:rPr>
      </w:pPr>
      <w:hyperlink w:anchor="_Toc174718116" w:history="1">
        <w:r w:rsidR="00690162" w:rsidRPr="00413C81">
          <w:rPr>
            <w:rStyle w:val="ab"/>
            <w:noProof/>
          </w:rPr>
          <w:t xml:space="preserve">6.2 </w:t>
        </w:r>
        <w:r w:rsidR="00690162" w:rsidRPr="00413C81">
          <w:rPr>
            <w:rStyle w:val="ab"/>
            <w:noProof/>
          </w:rPr>
          <w:t>利润表</w:t>
        </w:r>
        <w:r w:rsidR="00690162">
          <w:rPr>
            <w:noProof/>
            <w:webHidden/>
          </w:rPr>
          <w:tab/>
        </w:r>
        <w:r w:rsidR="00690162">
          <w:rPr>
            <w:noProof/>
            <w:webHidden/>
          </w:rPr>
          <w:fldChar w:fldCharType="begin"/>
        </w:r>
        <w:r w:rsidR="00690162">
          <w:rPr>
            <w:noProof/>
            <w:webHidden/>
          </w:rPr>
          <w:instrText xml:space="preserve"> PAGEREF _Toc174718116 \h </w:instrText>
        </w:r>
        <w:r w:rsidR="00690162">
          <w:rPr>
            <w:noProof/>
            <w:webHidden/>
          </w:rPr>
        </w:r>
        <w:r w:rsidR="00690162">
          <w:rPr>
            <w:noProof/>
            <w:webHidden/>
          </w:rPr>
          <w:fldChar w:fldCharType="separate"/>
        </w:r>
        <w:r>
          <w:rPr>
            <w:noProof/>
            <w:webHidden/>
          </w:rPr>
          <w:t>15</w:t>
        </w:r>
        <w:r w:rsidR="00690162">
          <w:rPr>
            <w:noProof/>
            <w:webHidden/>
          </w:rPr>
          <w:fldChar w:fldCharType="end"/>
        </w:r>
      </w:hyperlink>
    </w:p>
    <w:p w14:paraId="7CF72341" w14:textId="271B6E61" w:rsidR="00690162" w:rsidRDefault="009F49FF">
      <w:pPr>
        <w:pStyle w:val="TOC2"/>
        <w:rPr>
          <w:rFonts w:asciiTheme="minorHAnsi" w:eastAsiaTheme="minorEastAsia" w:hAnsiTheme="minorHAnsi" w:cstheme="minorBidi"/>
          <w:noProof/>
          <w:kern w:val="2"/>
          <w:szCs w:val="22"/>
        </w:rPr>
      </w:pPr>
      <w:hyperlink w:anchor="_Toc174718117" w:history="1">
        <w:r w:rsidR="00690162" w:rsidRPr="00413C81">
          <w:rPr>
            <w:rStyle w:val="ab"/>
            <w:noProof/>
          </w:rPr>
          <w:t xml:space="preserve">6.3 </w:t>
        </w:r>
        <w:r w:rsidR="00690162" w:rsidRPr="00413C81">
          <w:rPr>
            <w:rStyle w:val="ab"/>
            <w:rFonts w:ascii="宋体" w:hAnsi="宋体"/>
            <w:noProof/>
          </w:rPr>
          <w:t>净资产变动表</w:t>
        </w:r>
        <w:r w:rsidR="00690162">
          <w:rPr>
            <w:noProof/>
            <w:webHidden/>
          </w:rPr>
          <w:tab/>
        </w:r>
        <w:r w:rsidR="00690162">
          <w:rPr>
            <w:noProof/>
            <w:webHidden/>
          </w:rPr>
          <w:fldChar w:fldCharType="begin"/>
        </w:r>
        <w:r w:rsidR="00690162">
          <w:rPr>
            <w:noProof/>
            <w:webHidden/>
          </w:rPr>
          <w:instrText xml:space="preserve"> PAGEREF _Toc174718117 \h </w:instrText>
        </w:r>
        <w:r w:rsidR="00690162">
          <w:rPr>
            <w:noProof/>
            <w:webHidden/>
          </w:rPr>
        </w:r>
        <w:r w:rsidR="00690162">
          <w:rPr>
            <w:noProof/>
            <w:webHidden/>
          </w:rPr>
          <w:fldChar w:fldCharType="separate"/>
        </w:r>
        <w:r>
          <w:rPr>
            <w:noProof/>
            <w:webHidden/>
          </w:rPr>
          <w:t>17</w:t>
        </w:r>
        <w:r w:rsidR="00690162">
          <w:rPr>
            <w:noProof/>
            <w:webHidden/>
          </w:rPr>
          <w:fldChar w:fldCharType="end"/>
        </w:r>
      </w:hyperlink>
    </w:p>
    <w:p w14:paraId="30106515" w14:textId="6C971D8D" w:rsidR="00690162" w:rsidRDefault="009F49FF">
      <w:pPr>
        <w:pStyle w:val="TOC2"/>
        <w:rPr>
          <w:rFonts w:asciiTheme="minorHAnsi" w:eastAsiaTheme="minorEastAsia" w:hAnsiTheme="minorHAnsi" w:cstheme="minorBidi"/>
          <w:noProof/>
          <w:kern w:val="2"/>
          <w:szCs w:val="22"/>
        </w:rPr>
      </w:pPr>
      <w:hyperlink w:anchor="_Toc174718118" w:history="1">
        <w:r w:rsidR="00690162" w:rsidRPr="00413C81">
          <w:rPr>
            <w:rStyle w:val="ab"/>
            <w:noProof/>
          </w:rPr>
          <w:t xml:space="preserve">6.4 </w:t>
        </w:r>
        <w:r w:rsidR="00690162" w:rsidRPr="00413C81">
          <w:rPr>
            <w:rStyle w:val="ab"/>
            <w:noProof/>
          </w:rPr>
          <w:t>报表附注</w:t>
        </w:r>
        <w:r w:rsidR="00690162">
          <w:rPr>
            <w:noProof/>
            <w:webHidden/>
          </w:rPr>
          <w:tab/>
        </w:r>
        <w:r w:rsidR="00690162">
          <w:rPr>
            <w:noProof/>
            <w:webHidden/>
          </w:rPr>
          <w:fldChar w:fldCharType="begin"/>
        </w:r>
        <w:r w:rsidR="00690162">
          <w:rPr>
            <w:noProof/>
            <w:webHidden/>
          </w:rPr>
          <w:instrText xml:space="preserve"> PAGEREF _Toc174718118 \h </w:instrText>
        </w:r>
        <w:r w:rsidR="00690162">
          <w:rPr>
            <w:noProof/>
            <w:webHidden/>
          </w:rPr>
        </w:r>
        <w:r w:rsidR="00690162">
          <w:rPr>
            <w:noProof/>
            <w:webHidden/>
          </w:rPr>
          <w:fldChar w:fldCharType="separate"/>
        </w:r>
        <w:r>
          <w:rPr>
            <w:noProof/>
            <w:webHidden/>
          </w:rPr>
          <w:t>18</w:t>
        </w:r>
        <w:r w:rsidR="00690162">
          <w:rPr>
            <w:noProof/>
            <w:webHidden/>
          </w:rPr>
          <w:fldChar w:fldCharType="end"/>
        </w:r>
      </w:hyperlink>
    </w:p>
    <w:p w14:paraId="0002A2D6" w14:textId="66D77445" w:rsidR="00690162" w:rsidRDefault="009F49FF">
      <w:pPr>
        <w:pStyle w:val="TOC1"/>
        <w:rPr>
          <w:rFonts w:asciiTheme="minorHAnsi" w:eastAsiaTheme="minorEastAsia" w:hAnsiTheme="minorHAnsi" w:cstheme="minorBidi"/>
          <w:noProof/>
          <w:szCs w:val="22"/>
        </w:rPr>
      </w:pPr>
      <w:hyperlink w:anchor="_Toc174718119" w:history="1">
        <w:r w:rsidR="00690162" w:rsidRPr="00413C81">
          <w:rPr>
            <w:rStyle w:val="ab"/>
            <w:b/>
            <w:bCs/>
            <w:noProof/>
          </w:rPr>
          <w:t xml:space="preserve">7  </w:t>
        </w:r>
        <w:r w:rsidR="00690162" w:rsidRPr="00413C81">
          <w:rPr>
            <w:rStyle w:val="ab"/>
            <w:b/>
            <w:bCs/>
            <w:noProof/>
          </w:rPr>
          <w:t>投资组合报告</w:t>
        </w:r>
        <w:r w:rsidR="00690162">
          <w:rPr>
            <w:noProof/>
            <w:webHidden/>
          </w:rPr>
          <w:tab/>
        </w:r>
        <w:r w:rsidR="00690162">
          <w:rPr>
            <w:noProof/>
            <w:webHidden/>
          </w:rPr>
          <w:fldChar w:fldCharType="begin"/>
        </w:r>
        <w:r w:rsidR="00690162">
          <w:rPr>
            <w:noProof/>
            <w:webHidden/>
          </w:rPr>
          <w:instrText xml:space="preserve"> PAGEREF _Toc174718119 \h </w:instrText>
        </w:r>
        <w:r w:rsidR="00690162">
          <w:rPr>
            <w:noProof/>
            <w:webHidden/>
          </w:rPr>
        </w:r>
        <w:r w:rsidR="00690162">
          <w:rPr>
            <w:noProof/>
            <w:webHidden/>
          </w:rPr>
          <w:fldChar w:fldCharType="separate"/>
        </w:r>
        <w:r>
          <w:rPr>
            <w:noProof/>
            <w:webHidden/>
          </w:rPr>
          <w:t>37</w:t>
        </w:r>
        <w:r w:rsidR="00690162">
          <w:rPr>
            <w:noProof/>
            <w:webHidden/>
          </w:rPr>
          <w:fldChar w:fldCharType="end"/>
        </w:r>
      </w:hyperlink>
    </w:p>
    <w:p w14:paraId="002D94CF" w14:textId="66C8CE40" w:rsidR="00690162" w:rsidRDefault="009F49FF">
      <w:pPr>
        <w:pStyle w:val="TOC2"/>
        <w:rPr>
          <w:rFonts w:asciiTheme="minorHAnsi" w:eastAsiaTheme="minorEastAsia" w:hAnsiTheme="minorHAnsi" w:cstheme="minorBidi"/>
          <w:noProof/>
          <w:kern w:val="2"/>
          <w:szCs w:val="22"/>
        </w:rPr>
      </w:pPr>
      <w:hyperlink w:anchor="_Toc174718120" w:history="1">
        <w:r w:rsidR="00690162" w:rsidRPr="00413C81">
          <w:rPr>
            <w:rStyle w:val="ab"/>
            <w:noProof/>
          </w:rPr>
          <w:t xml:space="preserve">7.1 </w:t>
        </w:r>
        <w:r w:rsidR="00690162" w:rsidRPr="00413C81">
          <w:rPr>
            <w:rStyle w:val="ab"/>
            <w:noProof/>
          </w:rPr>
          <w:t>期末基金资产组合情况</w:t>
        </w:r>
        <w:r w:rsidR="00690162">
          <w:rPr>
            <w:noProof/>
            <w:webHidden/>
          </w:rPr>
          <w:tab/>
        </w:r>
        <w:r w:rsidR="00690162">
          <w:rPr>
            <w:noProof/>
            <w:webHidden/>
          </w:rPr>
          <w:fldChar w:fldCharType="begin"/>
        </w:r>
        <w:r w:rsidR="00690162">
          <w:rPr>
            <w:noProof/>
            <w:webHidden/>
          </w:rPr>
          <w:instrText xml:space="preserve"> PAGEREF _Toc174718120 \h </w:instrText>
        </w:r>
        <w:r w:rsidR="00690162">
          <w:rPr>
            <w:noProof/>
            <w:webHidden/>
          </w:rPr>
        </w:r>
        <w:r w:rsidR="00690162">
          <w:rPr>
            <w:noProof/>
            <w:webHidden/>
          </w:rPr>
          <w:fldChar w:fldCharType="separate"/>
        </w:r>
        <w:r>
          <w:rPr>
            <w:noProof/>
            <w:webHidden/>
          </w:rPr>
          <w:t>37</w:t>
        </w:r>
        <w:r w:rsidR="00690162">
          <w:rPr>
            <w:noProof/>
            <w:webHidden/>
          </w:rPr>
          <w:fldChar w:fldCharType="end"/>
        </w:r>
      </w:hyperlink>
    </w:p>
    <w:p w14:paraId="6FB26AFE" w14:textId="7E6526DB" w:rsidR="00690162" w:rsidRDefault="009F49FF">
      <w:pPr>
        <w:pStyle w:val="TOC2"/>
        <w:rPr>
          <w:rFonts w:asciiTheme="minorHAnsi" w:eastAsiaTheme="minorEastAsia" w:hAnsiTheme="minorHAnsi" w:cstheme="minorBidi"/>
          <w:noProof/>
          <w:kern w:val="2"/>
          <w:szCs w:val="22"/>
        </w:rPr>
      </w:pPr>
      <w:hyperlink w:anchor="_Toc174718121" w:history="1">
        <w:r w:rsidR="00690162" w:rsidRPr="00413C81">
          <w:rPr>
            <w:rStyle w:val="ab"/>
            <w:noProof/>
          </w:rPr>
          <w:t xml:space="preserve">7.2 </w:t>
        </w:r>
        <w:r w:rsidR="00690162" w:rsidRPr="00413C81">
          <w:rPr>
            <w:rStyle w:val="ab"/>
            <w:noProof/>
          </w:rPr>
          <w:t>报告期末按行业分类的股票投资组合</w:t>
        </w:r>
        <w:r w:rsidR="00690162">
          <w:rPr>
            <w:noProof/>
            <w:webHidden/>
          </w:rPr>
          <w:tab/>
        </w:r>
        <w:r w:rsidR="00690162">
          <w:rPr>
            <w:noProof/>
            <w:webHidden/>
          </w:rPr>
          <w:fldChar w:fldCharType="begin"/>
        </w:r>
        <w:r w:rsidR="00690162">
          <w:rPr>
            <w:noProof/>
            <w:webHidden/>
          </w:rPr>
          <w:instrText xml:space="preserve"> PAGEREF _Toc174718121 \h </w:instrText>
        </w:r>
        <w:r w:rsidR="00690162">
          <w:rPr>
            <w:noProof/>
            <w:webHidden/>
          </w:rPr>
        </w:r>
        <w:r w:rsidR="00690162">
          <w:rPr>
            <w:noProof/>
            <w:webHidden/>
          </w:rPr>
          <w:fldChar w:fldCharType="separate"/>
        </w:r>
        <w:r>
          <w:rPr>
            <w:noProof/>
            <w:webHidden/>
          </w:rPr>
          <w:t>38</w:t>
        </w:r>
        <w:r w:rsidR="00690162">
          <w:rPr>
            <w:noProof/>
            <w:webHidden/>
          </w:rPr>
          <w:fldChar w:fldCharType="end"/>
        </w:r>
      </w:hyperlink>
    </w:p>
    <w:p w14:paraId="2ABF76E1" w14:textId="6A88F46A" w:rsidR="00690162" w:rsidRDefault="009F49FF">
      <w:pPr>
        <w:pStyle w:val="TOC2"/>
        <w:rPr>
          <w:rFonts w:asciiTheme="minorHAnsi" w:eastAsiaTheme="minorEastAsia" w:hAnsiTheme="minorHAnsi" w:cstheme="minorBidi"/>
          <w:noProof/>
          <w:kern w:val="2"/>
          <w:szCs w:val="22"/>
        </w:rPr>
      </w:pPr>
      <w:hyperlink w:anchor="_Toc174718122" w:history="1">
        <w:r w:rsidR="00690162" w:rsidRPr="00413C81">
          <w:rPr>
            <w:rStyle w:val="ab"/>
            <w:noProof/>
          </w:rPr>
          <w:t xml:space="preserve">7.3 </w:t>
        </w:r>
        <w:r w:rsidR="00690162" w:rsidRPr="00413C81">
          <w:rPr>
            <w:rStyle w:val="ab"/>
            <w:noProof/>
          </w:rPr>
          <w:t>期末按公允价值占基金资产净值比例大小排序的所有股票投资明细</w:t>
        </w:r>
        <w:r w:rsidR="00690162">
          <w:rPr>
            <w:noProof/>
            <w:webHidden/>
          </w:rPr>
          <w:tab/>
        </w:r>
        <w:r w:rsidR="00690162">
          <w:rPr>
            <w:noProof/>
            <w:webHidden/>
          </w:rPr>
          <w:fldChar w:fldCharType="begin"/>
        </w:r>
        <w:r w:rsidR="00690162">
          <w:rPr>
            <w:noProof/>
            <w:webHidden/>
          </w:rPr>
          <w:instrText xml:space="preserve"> PAGEREF _Toc174718122 \h </w:instrText>
        </w:r>
        <w:r w:rsidR="00690162">
          <w:rPr>
            <w:noProof/>
            <w:webHidden/>
          </w:rPr>
        </w:r>
        <w:r w:rsidR="00690162">
          <w:rPr>
            <w:noProof/>
            <w:webHidden/>
          </w:rPr>
          <w:fldChar w:fldCharType="separate"/>
        </w:r>
        <w:r>
          <w:rPr>
            <w:noProof/>
            <w:webHidden/>
          </w:rPr>
          <w:t>39</w:t>
        </w:r>
        <w:r w:rsidR="00690162">
          <w:rPr>
            <w:noProof/>
            <w:webHidden/>
          </w:rPr>
          <w:fldChar w:fldCharType="end"/>
        </w:r>
      </w:hyperlink>
    </w:p>
    <w:p w14:paraId="0E404CAA" w14:textId="48E7AD8A" w:rsidR="00690162" w:rsidRDefault="009F49FF">
      <w:pPr>
        <w:pStyle w:val="TOC2"/>
        <w:rPr>
          <w:rFonts w:asciiTheme="minorHAnsi" w:eastAsiaTheme="minorEastAsia" w:hAnsiTheme="minorHAnsi" w:cstheme="minorBidi"/>
          <w:noProof/>
          <w:kern w:val="2"/>
          <w:szCs w:val="22"/>
        </w:rPr>
      </w:pPr>
      <w:hyperlink w:anchor="_Toc174718123" w:history="1">
        <w:r w:rsidR="00690162" w:rsidRPr="00413C81">
          <w:rPr>
            <w:rStyle w:val="ab"/>
            <w:noProof/>
          </w:rPr>
          <w:t xml:space="preserve">7.4 </w:t>
        </w:r>
        <w:r w:rsidR="00690162" w:rsidRPr="00413C81">
          <w:rPr>
            <w:rStyle w:val="ab"/>
            <w:noProof/>
          </w:rPr>
          <w:t>报告期内股票投资组合的重大变动</w:t>
        </w:r>
        <w:r w:rsidR="00690162">
          <w:rPr>
            <w:noProof/>
            <w:webHidden/>
          </w:rPr>
          <w:tab/>
        </w:r>
        <w:r w:rsidR="00690162">
          <w:rPr>
            <w:noProof/>
            <w:webHidden/>
          </w:rPr>
          <w:fldChar w:fldCharType="begin"/>
        </w:r>
        <w:r w:rsidR="00690162">
          <w:rPr>
            <w:noProof/>
            <w:webHidden/>
          </w:rPr>
          <w:instrText xml:space="preserve"> PAGEREF _Toc174718123 \h </w:instrText>
        </w:r>
        <w:r w:rsidR="00690162">
          <w:rPr>
            <w:noProof/>
            <w:webHidden/>
          </w:rPr>
        </w:r>
        <w:r w:rsidR="00690162">
          <w:rPr>
            <w:noProof/>
            <w:webHidden/>
          </w:rPr>
          <w:fldChar w:fldCharType="separate"/>
        </w:r>
        <w:r>
          <w:rPr>
            <w:noProof/>
            <w:webHidden/>
          </w:rPr>
          <w:t>40</w:t>
        </w:r>
        <w:r w:rsidR="00690162">
          <w:rPr>
            <w:noProof/>
            <w:webHidden/>
          </w:rPr>
          <w:fldChar w:fldCharType="end"/>
        </w:r>
      </w:hyperlink>
    </w:p>
    <w:p w14:paraId="53C9CEB4" w14:textId="64537D4F" w:rsidR="00690162" w:rsidRDefault="009F49FF">
      <w:pPr>
        <w:pStyle w:val="TOC2"/>
        <w:rPr>
          <w:rFonts w:asciiTheme="minorHAnsi" w:eastAsiaTheme="minorEastAsia" w:hAnsiTheme="minorHAnsi" w:cstheme="minorBidi"/>
          <w:noProof/>
          <w:kern w:val="2"/>
          <w:szCs w:val="22"/>
        </w:rPr>
      </w:pPr>
      <w:hyperlink w:anchor="_Toc174718124" w:history="1">
        <w:r w:rsidR="00690162" w:rsidRPr="00413C81">
          <w:rPr>
            <w:rStyle w:val="ab"/>
            <w:noProof/>
          </w:rPr>
          <w:t xml:space="preserve">7.5 </w:t>
        </w:r>
        <w:r w:rsidR="00690162" w:rsidRPr="00413C81">
          <w:rPr>
            <w:rStyle w:val="ab"/>
            <w:noProof/>
          </w:rPr>
          <w:t>期末按债券品种分类的债券投资组合</w:t>
        </w:r>
        <w:r w:rsidR="00690162">
          <w:rPr>
            <w:noProof/>
            <w:webHidden/>
          </w:rPr>
          <w:tab/>
        </w:r>
        <w:r w:rsidR="00690162">
          <w:rPr>
            <w:noProof/>
            <w:webHidden/>
          </w:rPr>
          <w:fldChar w:fldCharType="begin"/>
        </w:r>
        <w:r w:rsidR="00690162">
          <w:rPr>
            <w:noProof/>
            <w:webHidden/>
          </w:rPr>
          <w:instrText xml:space="preserve"> PAGEREF _Toc174718124 \h </w:instrText>
        </w:r>
        <w:r w:rsidR="00690162">
          <w:rPr>
            <w:noProof/>
            <w:webHidden/>
          </w:rPr>
        </w:r>
        <w:r w:rsidR="00690162">
          <w:rPr>
            <w:noProof/>
            <w:webHidden/>
          </w:rPr>
          <w:fldChar w:fldCharType="separate"/>
        </w:r>
        <w:r>
          <w:rPr>
            <w:noProof/>
            <w:webHidden/>
          </w:rPr>
          <w:t>42</w:t>
        </w:r>
        <w:r w:rsidR="00690162">
          <w:rPr>
            <w:noProof/>
            <w:webHidden/>
          </w:rPr>
          <w:fldChar w:fldCharType="end"/>
        </w:r>
      </w:hyperlink>
    </w:p>
    <w:p w14:paraId="000BAB08" w14:textId="30317665" w:rsidR="00690162" w:rsidRDefault="009F49FF">
      <w:pPr>
        <w:pStyle w:val="TOC2"/>
        <w:rPr>
          <w:rFonts w:asciiTheme="minorHAnsi" w:eastAsiaTheme="minorEastAsia" w:hAnsiTheme="minorHAnsi" w:cstheme="minorBidi"/>
          <w:noProof/>
          <w:kern w:val="2"/>
          <w:szCs w:val="22"/>
        </w:rPr>
      </w:pPr>
      <w:hyperlink w:anchor="_Toc174718125" w:history="1">
        <w:r w:rsidR="00690162" w:rsidRPr="00413C81">
          <w:rPr>
            <w:rStyle w:val="ab"/>
            <w:noProof/>
          </w:rPr>
          <w:t xml:space="preserve">7.6 </w:t>
        </w:r>
        <w:r w:rsidR="00690162" w:rsidRPr="00413C81">
          <w:rPr>
            <w:rStyle w:val="ab"/>
            <w:noProof/>
          </w:rPr>
          <w:t>期末按公允价值占基金资产净值比例大小排序的前五名债券投资明细</w:t>
        </w:r>
        <w:r w:rsidR="00690162">
          <w:rPr>
            <w:noProof/>
            <w:webHidden/>
          </w:rPr>
          <w:tab/>
        </w:r>
        <w:r w:rsidR="00690162">
          <w:rPr>
            <w:noProof/>
            <w:webHidden/>
          </w:rPr>
          <w:fldChar w:fldCharType="begin"/>
        </w:r>
        <w:r w:rsidR="00690162">
          <w:rPr>
            <w:noProof/>
            <w:webHidden/>
          </w:rPr>
          <w:instrText xml:space="preserve"> PAGEREF _Toc174718125 \h </w:instrText>
        </w:r>
        <w:r w:rsidR="00690162">
          <w:rPr>
            <w:noProof/>
            <w:webHidden/>
          </w:rPr>
        </w:r>
        <w:r w:rsidR="00690162">
          <w:rPr>
            <w:noProof/>
            <w:webHidden/>
          </w:rPr>
          <w:fldChar w:fldCharType="separate"/>
        </w:r>
        <w:r>
          <w:rPr>
            <w:noProof/>
            <w:webHidden/>
          </w:rPr>
          <w:t>42</w:t>
        </w:r>
        <w:r w:rsidR="00690162">
          <w:rPr>
            <w:noProof/>
            <w:webHidden/>
          </w:rPr>
          <w:fldChar w:fldCharType="end"/>
        </w:r>
      </w:hyperlink>
    </w:p>
    <w:p w14:paraId="5AAD0B00" w14:textId="6C79A6E3" w:rsidR="00690162" w:rsidRDefault="009F49FF">
      <w:pPr>
        <w:pStyle w:val="TOC2"/>
        <w:rPr>
          <w:rFonts w:asciiTheme="minorHAnsi" w:eastAsiaTheme="minorEastAsia" w:hAnsiTheme="minorHAnsi" w:cstheme="minorBidi"/>
          <w:noProof/>
          <w:kern w:val="2"/>
          <w:szCs w:val="22"/>
        </w:rPr>
      </w:pPr>
      <w:hyperlink w:anchor="_Toc174718126" w:history="1">
        <w:r w:rsidR="00690162" w:rsidRPr="00413C81">
          <w:rPr>
            <w:rStyle w:val="ab"/>
            <w:noProof/>
          </w:rPr>
          <w:t xml:space="preserve">7.7 </w:t>
        </w:r>
        <w:r w:rsidR="00690162" w:rsidRPr="00413C81">
          <w:rPr>
            <w:rStyle w:val="ab"/>
            <w:noProof/>
          </w:rPr>
          <w:t>期末按公允价值占基金资产净值比例大小排序的所有资产支持证券投资明细</w:t>
        </w:r>
        <w:r w:rsidR="00690162">
          <w:rPr>
            <w:noProof/>
            <w:webHidden/>
          </w:rPr>
          <w:tab/>
        </w:r>
        <w:r w:rsidR="00690162">
          <w:rPr>
            <w:noProof/>
            <w:webHidden/>
          </w:rPr>
          <w:fldChar w:fldCharType="begin"/>
        </w:r>
        <w:r w:rsidR="00690162">
          <w:rPr>
            <w:noProof/>
            <w:webHidden/>
          </w:rPr>
          <w:instrText xml:space="preserve"> PAGEREF _Toc174718126 \h </w:instrText>
        </w:r>
        <w:r w:rsidR="00690162">
          <w:rPr>
            <w:noProof/>
            <w:webHidden/>
          </w:rPr>
        </w:r>
        <w:r w:rsidR="00690162">
          <w:rPr>
            <w:noProof/>
            <w:webHidden/>
          </w:rPr>
          <w:fldChar w:fldCharType="separate"/>
        </w:r>
        <w:r>
          <w:rPr>
            <w:noProof/>
            <w:webHidden/>
          </w:rPr>
          <w:t>42</w:t>
        </w:r>
        <w:r w:rsidR="00690162">
          <w:rPr>
            <w:noProof/>
            <w:webHidden/>
          </w:rPr>
          <w:fldChar w:fldCharType="end"/>
        </w:r>
      </w:hyperlink>
    </w:p>
    <w:p w14:paraId="3B8BE893" w14:textId="3A9A428A" w:rsidR="00690162" w:rsidRDefault="009F49FF">
      <w:pPr>
        <w:pStyle w:val="TOC2"/>
        <w:rPr>
          <w:rFonts w:asciiTheme="minorHAnsi" w:eastAsiaTheme="minorEastAsia" w:hAnsiTheme="minorHAnsi" w:cstheme="minorBidi"/>
          <w:noProof/>
          <w:kern w:val="2"/>
          <w:szCs w:val="22"/>
        </w:rPr>
      </w:pPr>
      <w:hyperlink w:anchor="_Toc174718127" w:history="1">
        <w:r w:rsidR="00690162" w:rsidRPr="00413C81">
          <w:rPr>
            <w:rStyle w:val="ab"/>
            <w:noProof/>
          </w:rPr>
          <w:t xml:space="preserve">7.8 </w:t>
        </w:r>
        <w:r w:rsidR="00690162" w:rsidRPr="00413C81">
          <w:rPr>
            <w:rStyle w:val="ab"/>
            <w:noProof/>
          </w:rPr>
          <w:t>报告期末按公允价值占基金资产净值比例大小排序的前五名贵金属投资明细</w:t>
        </w:r>
        <w:r w:rsidR="00690162">
          <w:rPr>
            <w:noProof/>
            <w:webHidden/>
          </w:rPr>
          <w:tab/>
        </w:r>
        <w:r w:rsidR="00690162">
          <w:rPr>
            <w:noProof/>
            <w:webHidden/>
          </w:rPr>
          <w:fldChar w:fldCharType="begin"/>
        </w:r>
        <w:r w:rsidR="00690162">
          <w:rPr>
            <w:noProof/>
            <w:webHidden/>
          </w:rPr>
          <w:instrText xml:space="preserve"> PAGEREF _Toc174718127 \h </w:instrText>
        </w:r>
        <w:r w:rsidR="00690162">
          <w:rPr>
            <w:noProof/>
            <w:webHidden/>
          </w:rPr>
        </w:r>
        <w:r w:rsidR="00690162">
          <w:rPr>
            <w:noProof/>
            <w:webHidden/>
          </w:rPr>
          <w:fldChar w:fldCharType="separate"/>
        </w:r>
        <w:r>
          <w:rPr>
            <w:noProof/>
            <w:webHidden/>
          </w:rPr>
          <w:t>42</w:t>
        </w:r>
        <w:r w:rsidR="00690162">
          <w:rPr>
            <w:noProof/>
            <w:webHidden/>
          </w:rPr>
          <w:fldChar w:fldCharType="end"/>
        </w:r>
      </w:hyperlink>
    </w:p>
    <w:p w14:paraId="01663443" w14:textId="7DE5FA00" w:rsidR="00690162" w:rsidRDefault="009F49FF">
      <w:pPr>
        <w:pStyle w:val="TOC2"/>
        <w:rPr>
          <w:rFonts w:asciiTheme="minorHAnsi" w:eastAsiaTheme="minorEastAsia" w:hAnsiTheme="minorHAnsi" w:cstheme="minorBidi"/>
          <w:noProof/>
          <w:kern w:val="2"/>
          <w:szCs w:val="22"/>
        </w:rPr>
      </w:pPr>
      <w:hyperlink w:anchor="_Toc174718128" w:history="1">
        <w:r w:rsidR="00690162" w:rsidRPr="00413C81">
          <w:rPr>
            <w:rStyle w:val="ab"/>
            <w:noProof/>
          </w:rPr>
          <w:t xml:space="preserve">7.9 </w:t>
        </w:r>
        <w:r w:rsidR="00690162" w:rsidRPr="00413C81">
          <w:rPr>
            <w:rStyle w:val="ab"/>
            <w:noProof/>
          </w:rPr>
          <w:t>期末按公允价值占基金资产净值比例大小排序的前五名权证投资明细</w:t>
        </w:r>
        <w:r w:rsidR="00690162">
          <w:rPr>
            <w:noProof/>
            <w:webHidden/>
          </w:rPr>
          <w:tab/>
        </w:r>
        <w:r w:rsidR="00690162">
          <w:rPr>
            <w:noProof/>
            <w:webHidden/>
          </w:rPr>
          <w:fldChar w:fldCharType="begin"/>
        </w:r>
        <w:r w:rsidR="00690162">
          <w:rPr>
            <w:noProof/>
            <w:webHidden/>
          </w:rPr>
          <w:instrText xml:space="preserve"> PAGEREF _Toc174718128 \h </w:instrText>
        </w:r>
        <w:r w:rsidR="00690162">
          <w:rPr>
            <w:noProof/>
            <w:webHidden/>
          </w:rPr>
        </w:r>
        <w:r w:rsidR="00690162">
          <w:rPr>
            <w:noProof/>
            <w:webHidden/>
          </w:rPr>
          <w:fldChar w:fldCharType="separate"/>
        </w:r>
        <w:r>
          <w:rPr>
            <w:noProof/>
            <w:webHidden/>
          </w:rPr>
          <w:t>43</w:t>
        </w:r>
        <w:r w:rsidR="00690162">
          <w:rPr>
            <w:noProof/>
            <w:webHidden/>
          </w:rPr>
          <w:fldChar w:fldCharType="end"/>
        </w:r>
      </w:hyperlink>
    </w:p>
    <w:p w14:paraId="48EF8E2F" w14:textId="682A98DB" w:rsidR="00690162" w:rsidRDefault="009F49FF">
      <w:pPr>
        <w:pStyle w:val="TOC2"/>
        <w:rPr>
          <w:rFonts w:asciiTheme="minorHAnsi" w:eastAsiaTheme="minorEastAsia" w:hAnsiTheme="minorHAnsi" w:cstheme="minorBidi"/>
          <w:noProof/>
          <w:kern w:val="2"/>
          <w:szCs w:val="22"/>
        </w:rPr>
      </w:pPr>
      <w:hyperlink w:anchor="_Toc174718129" w:history="1">
        <w:r w:rsidR="00690162" w:rsidRPr="00413C81">
          <w:rPr>
            <w:rStyle w:val="ab"/>
            <w:noProof/>
          </w:rPr>
          <w:t xml:space="preserve">7.10 </w:t>
        </w:r>
        <w:r w:rsidR="00690162" w:rsidRPr="00413C81">
          <w:rPr>
            <w:rStyle w:val="ab"/>
            <w:noProof/>
          </w:rPr>
          <w:t>本基金投资股指期货的投资政策</w:t>
        </w:r>
        <w:r w:rsidR="00690162">
          <w:rPr>
            <w:noProof/>
            <w:webHidden/>
          </w:rPr>
          <w:tab/>
        </w:r>
        <w:r w:rsidR="00690162">
          <w:rPr>
            <w:noProof/>
            <w:webHidden/>
          </w:rPr>
          <w:fldChar w:fldCharType="begin"/>
        </w:r>
        <w:r w:rsidR="00690162">
          <w:rPr>
            <w:noProof/>
            <w:webHidden/>
          </w:rPr>
          <w:instrText xml:space="preserve"> PAGEREF _Toc174718129 \h </w:instrText>
        </w:r>
        <w:r w:rsidR="00690162">
          <w:rPr>
            <w:noProof/>
            <w:webHidden/>
          </w:rPr>
        </w:r>
        <w:r w:rsidR="00690162">
          <w:rPr>
            <w:noProof/>
            <w:webHidden/>
          </w:rPr>
          <w:fldChar w:fldCharType="separate"/>
        </w:r>
        <w:r>
          <w:rPr>
            <w:noProof/>
            <w:webHidden/>
          </w:rPr>
          <w:t>43</w:t>
        </w:r>
        <w:r w:rsidR="00690162">
          <w:rPr>
            <w:noProof/>
            <w:webHidden/>
          </w:rPr>
          <w:fldChar w:fldCharType="end"/>
        </w:r>
      </w:hyperlink>
    </w:p>
    <w:p w14:paraId="292E827C" w14:textId="11BED224" w:rsidR="00690162" w:rsidRDefault="009F49FF">
      <w:pPr>
        <w:pStyle w:val="TOC2"/>
        <w:rPr>
          <w:rFonts w:asciiTheme="minorHAnsi" w:eastAsiaTheme="minorEastAsia" w:hAnsiTheme="minorHAnsi" w:cstheme="minorBidi"/>
          <w:noProof/>
          <w:kern w:val="2"/>
          <w:szCs w:val="22"/>
        </w:rPr>
      </w:pPr>
      <w:hyperlink w:anchor="_Toc174718130" w:history="1">
        <w:r w:rsidR="00690162" w:rsidRPr="00413C81">
          <w:rPr>
            <w:rStyle w:val="ab"/>
            <w:noProof/>
          </w:rPr>
          <w:t xml:space="preserve">7.11 </w:t>
        </w:r>
        <w:r w:rsidR="00690162" w:rsidRPr="00413C81">
          <w:rPr>
            <w:rStyle w:val="ab"/>
            <w:noProof/>
          </w:rPr>
          <w:t>报告期末本基金投资的国债期货交易情况说明</w:t>
        </w:r>
        <w:r w:rsidR="00690162">
          <w:rPr>
            <w:noProof/>
            <w:webHidden/>
          </w:rPr>
          <w:tab/>
        </w:r>
        <w:r w:rsidR="00690162">
          <w:rPr>
            <w:noProof/>
            <w:webHidden/>
          </w:rPr>
          <w:fldChar w:fldCharType="begin"/>
        </w:r>
        <w:r w:rsidR="00690162">
          <w:rPr>
            <w:noProof/>
            <w:webHidden/>
          </w:rPr>
          <w:instrText xml:space="preserve"> PAGEREF _Toc174718130 \h </w:instrText>
        </w:r>
        <w:r w:rsidR="00690162">
          <w:rPr>
            <w:noProof/>
            <w:webHidden/>
          </w:rPr>
        </w:r>
        <w:r w:rsidR="00690162">
          <w:rPr>
            <w:noProof/>
            <w:webHidden/>
          </w:rPr>
          <w:fldChar w:fldCharType="separate"/>
        </w:r>
        <w:r>
          <w:rPr>
            <w:noProof/>
            <w:webHidden/>
          </w:rPr>
          <w:t>43</w:t>
        </w:r>
        <w:r w:rsidR="00690162">
          <w:rPr>
            <w:noProof/>
            <w:webHidden/>
          </w:rPr>
          <w:fldChar w:fldCharType="end"/>
        </w:r>
      </w:hyperlink>
    </w:p>
    <w:p w14:paraId="78509314" w14:textId="4E9BFC2F" w:rsidR="00690162" w:rsidRDefault="009F49FF">
      <w:pPr>
        <w:pStyle w:val="TOC2"/>
        <w:rPr>
          <w:rFonts w:asciiTheme="minorHAnsi" w:eastAsiaTheme="minorEastAsia" w:hAnsiTheme="minorHAnsi" w:cstheme="minorBidi"/>
          <w:noProof/>
          <w:kern w:val="2"/>
          <w:szCs w:val="22"/>
        </w:rPr>
      </w:pPr>
      <w:hyperlink w:anchor="_Toc174718131" w:history="1">
        <w:r w:rsidR="00690162" w:rsidRPr="00413C81">
          <w:rPr>
            <w:rStyle w:val="ab"/>
            <w:noProof/>
          </w:rPr>
          <w:t xml:space="preserve">7.12 </w:t>
        </w:r>
        <w:r w:rsidR="00690162" w:rsidRPr="00413C81">
          <w:rPr>
            <w:rStyle w:val="ab"/>
            <w:noProof/>
          </w:rPr>
          <w:t>本报告期投资基金情况</w:t>
        </w:r>
        <w:r w:rsidR="00690162">
          <w:rPr>
            <w:noProof/>
            <w:webHidden/>
          </w:rPr>
          <w:tab/>
        </w:r>
        <w:r w:rsidR="00690162">
          <w:rPr>
            <w:noProof/>
            <w:webHidden/>
          </w:rPr>
          <w:fldChar w:fldCharType="begin"/>
        </w:r>
        <w:r w:rsidR="00690162">
          <w:rPr>
            <w:noProof/>
            <w:webHidden/>
          </w:rPr>
          <w:instrText xml:space="preserve"> PAGEREF _Toc174718131 \h </w:instrText>
        </w:r>
        <w:r w:rsidR="00690162">
          <w:rPr>
            <w:noProof/>
            <w:webHidden/>
          </w:rPr>
        </w:r>
        <w:r w:rsidR="00690162">
          <w:rPr>
            <w:noProof/>
            <w:webHidden/>
          </w:rPr>
          <w:fldChar w:fldCharType="separate"/>
        </w:r>
        <w:r>
          <w:rPr>
            <w:noProof/>
            <w:webHidden/>
          </w:rPr>
          <w:t>43</w:t>
        </w:r>
        <w:r w:rsidR="00690162">
          <w:rPr>
            <w:noProof/>
            <w:webHidden/>
          </w:rPr>
          <w:fldChar w:fldCharType="end"/>
        </w:r>
      </w:hyperlink>
    </w:p>
    <w:p w14:paraId="462763C5" w14:textId="310A289F" w:rsidR="00690162" w:rsidRDefault="009F49FF">
      <w:pPr>
        <w:pStyle w:val="TOC2"/>
        <w:rPr>
          <w:rFonts w:asciiTheme="minorHAnsi" w:eastAsiaTheme="minorEastAsia" w:hAnsiTheme="minorHAnsi" w:cstheme="minorBidi"/>
          <w:noProof/>
          <w:kern w:val="2"/>
          <w:szCs w:val="22"/>
        </w:rPr>
      </w:pPr>
      <w:hyperlink w:anchor="_Toc174718132" w:history="1">
        <w:r w:rsidR="00690162" w:rsidRPr="00413C81">
          <w:rPr>
            <w:rStyle w:val="ab"/>
            <w:noProof/>
          </w:rPr>
          <w:t xml:space="preserve">7.13 </w:t>
        </w:r>
        <w:r w:rsidR="00690162" w:rsidRPr="00413C81">
          <w:rPr>
            <w:rStyle w:val="ab"/>
            <w:noProof/>
          </w:rPr>
          <w:t>投资组合报告附注</w:t>
        </w:r>
        <w:r w:rsidR="00690162">
          <w:rPr>
            <w:noProof/>
            <w:webHidden/>
          </w:rPr>
          <w:tab/>
        </w:r>
        <w:r w:rsidR="00690162">
          <w:rPr>
            <w:noProof/>
            <w:webHidden/>
          </w:rPr>
          <w:fldChar w:fldCharType="begin"/>
        </w:r>
        <w:r w:rsidR="00690162">
          <w:rPr>
            <w:noProof/>
            <w:webHidden/>
          </w:rPr>
          <w:instrText xml:space="preserve"> PAGEREF _Toc174718132 \h </w:instrText>
        </w:r>
        <w:r w:rsidR="00690162">
          <w:rPr>
            <w:noProof/>
            <w:webHidden/>
          </w:rPr>
        </w:r>
        <w:r w:rsidR="00690162">
          <w:rPr>
            <w:noProof/>
            <w:webHidden/>
          </w:rPr>
          <w:fldChar w:fldCharType="separate"/>
        </w:r>
        <w:r>
          <w:rPr>
            <w:noProof/>
            <w:webHidden/>
          </w:rPr>
          <w:t>43</w:t>
        </w:r>
        <w:r w:rsidR="00690162">
          <w:rPr>
            <w:noProof/>
            <w:webHidden/>
          </w:rPr>
          <w:fldChar w:fldCharType="end"/>
        </w:r>
      </w:hyperlink>
    </w:p>
    <w:p w14:paraId="702B5FFE" w14:textId="071369D0" w:rsidR="00690162" w:rsidRDefault="009F49FF">
      <w:pPr>
        <w:pStyle w:val="TOC1"/>
        <w:rPr>
          <w:rFonts w:asciiTheme="minorHAnsi" w:eastAsiaTheme="minorEastAsia" w:hAnsiTheme="minorHAnsi" w:cstheme="minorBidi"/>
          <w:noProof/>
          <w:szCs w:val="22"/>
        </w:rPr>
      </w:pPr>
      <w:hyperlink w:anchor="_Toc174718133" w:history="1">
        <w:r w:rsidR="00690162" w:rsidRPr="00413C81">
          <w:rPr>
            <w:rStyle w:val="ab"/>
            <w:b/>
            <w:bCs/>
            <w:noProof/>
          </w:rPr>
          <w:t xml:space="preserve">8  </w:t>
        </w:r>
        <w:r w:rsidR="00690162" w:rsidRPr="00413C81">
          <w:rPr>
            <w:rStyle w:val="ab"/>
            <w:b/>
            <w:bCs/>
            <w:noProof/>
          </w:rPr>
          <w:t>基金份额持有人信息</w:t>
        </w:r>
        <w:r w:rsidR="00690162">
          <w:rPr>
            <w:noProof/>
            <w:webHidden/>
          </w:rPr>
          <w:tab/>
        </w:r>
        <w:r w:rsidR="00690162">
          <w:rPr>
            <w:noProof/>
            <w:webHidden/>
          </w:rPr>
          <w:fldChar w:fldCharType="begin"/>
        </w:r>
        <w:r w:rsidR="00690162">
          <w:rPr>
            <w:noProof/>
            <w:webHidden/>
          </w:rPr>
          <w:instrText xml:space="preserve"> PAGEREF _Toc174718133 \h </w:instrText>
        </w:r>
        <w:r w:rsidR="00690162">
          <w:rPr>
            <w:noProof/>
            <w:webHidden/>
          </w:rPr>
        </w:r>
        <w:r w:rsidR="00690162">
          <w:rPr>
            <w:noProof/>
            <w:webHidden/>
          </w:rPr>
          <w:fldChar w:fldCharType="separate"/>
        </w:r>
        <w:r>
          <w:rPr>
            <w:noProof/>
            <w:webHidden/>
          </w:rPr>
          <w:t>44</w:t>
        </w:r>
        <w:r w:rsidR="00690162">
          <w:rPr>
            <w:noProof/>
            <w:webHidden/>
          </w:rPr>
          <w:fldChar w:fldCharType="end"/>
        </w:r>
      </w:hyperlink>
    </w:p>
    <w:p w14:paraId="4B0E94E6" w14:textId="7054BED4" w:rsidR="00690162" w:rsidRDefault="009F49FF">
      <w:pPr>
        <w:pStyle w:val="TOC2"/>
        <w:rPr>
          <w:rFonts w:asciiTheme="minorHAnsi" w:eastAsiaTheme="minorEastAsia" w:hAnsiTheme="minorHAnsi" w:cstheme="minorBidi"/>
          <w:noProof/>
          <w:kern w:val="2"/>
          <w:szCs w:val="22"/>
        </w:rPr>
      </w:pPr>
      <w:hyperlink w:anchor="_Toc174718134" w:history="1">
        <w:r w:rsidR="00690162" w:rsidRPr="00413C81">
          <w:rPr>
            <w:rStyle w:val="ab"/>
            <w:noProof/>
          </w:rPr>
          <w:t xml:space="preserve">8.1 </w:t>
        </w:r>
        <w:r w:rsidR="00690162" w:rsidRPr="00413C81">
          <w:rPr>
            <w:rStyle w:val="ab"/>
            <w:noProof/>
          </w:rPr>
          <w:t>期末基金份额持有人户数及持有人结构</w:t>
        </w:r>
        <w:r w:rsidR="00690162">
          <w:rPr>
            <w:noProof/>
            <w:webHidden/>
          </w:rPr>
          <w:tab/>
        </w:r>
        <w:r w:rsidR="00690162">
          <w:rPr>
            <w:noProof/>
            <w:webHidden/>
          </w:rPr>
          <w:fldChar w:fldCharType="begin"/>
        </w:r>
        <w:r w:rsidR="00690162">
          <w:rPr>
            <w:noProof/>
            <w:webHidden/>
          </w:rPr>
          <w:instrText xml:space="preserve"> PAGEREF _Toc174718134 \h </w:instrText>
        </w:r>
        <w:r w:rsidR="00690162">
          <w:rPr>
            <w:noProof/>
            <w:webHidden/>
          </w:rPr>
        </w:r>
        <w:r w:rsidR="00690162">
          <w:rPr>
            <w:noProof/>
            <w:webHidden/>
          </w:rPr>
          <w:fldChar w:fldCharType="separate"/>
        </w:r>
        <w:r>
          <w:rPr>
            <w:noProof/>
            <w:webHidden/>
          </w:rPr>
          <w:t>44</w:t>
        </w:r>
        <w:r w:rsidR="00690162">
          <w:rPr>
            <w:noProof/>
            <w:webHidden/>
          </w:rPr>
          <w:fldChar w:fldCharType="end"/>
        </w:r>
      </w:hyperlink>
    </w:p>
    <w:p w14:paraId="09731EB0" w14:textId="67413346" w:rsidR="00690162" w:rsidRDefault="009F49FF">
      <w:pPr>
        <w:pStyle w:val="TOC2"/>
        <w:rPr>
          <w:rFonts w:asciiTheme="minorHAnsi" w:eastAsiaTheme="minorEastAsia" w:hAnsiTheme="minorHAnsi" w:cstheme="minorBidi"/>
          <w:noProof/>
          <w:kern w:val="2"/>
          <w:szCs w:val="22"/>
        </w:rPr>
      </w:pPr>
      <w:hyperlink w:anchor="_Toc174718135" w:history="1">
        <w:r w:rsidR="00690162" w:rsidRPr="00413C81">
          <w:rPr>
            <w:rStyle w:val="ab"/>
            <w:noProof/>
          </w:rPr>
          <w:t xml:space="preserve">8.2 </w:t>
        </w:r>
        <w:r w:rsidR="00690162" w:rsidRPr="00413C81">
          <w:rPr>
            <w:rStyle w:val="ab"/>
            <w:noProof/>
          </w:rPr>
          <w:t>期末基金管理人的从业人员持有本基金的情况</w:t>
        </w:r>
        <w:r w:rsidR="00690162">
          <w:rPr>
            <w:noProof/>
            <w:webHidden/>
          </w:rPr>
          <w:tab/>
        </w:r>
        <w:r w:rsidR="00690162">
          <w:rPr>
            <w:noProof/>
            <w:webHidden/>
          </w:rPr>
          <w:fldChar w:fldCharType="begin"/>
        </w:r>
        <w:r w:rsidR="00690162">
          <w:rPr>
            <w:noProof/>
            <w:webHidden/>
          </w:rPr>
          <w:instrText xml:space="preserve"> PAGEREF _Toc174718135 \h </w:instrText>
        </w:r>
        <w:r w:rsidR="00690162">
          <w:rPr>
            <w:noProof/>
            <w:webHidden/>
          </w:rPr>
        </w:r>
        <w:r w:rsidR="00690162">
          <w:rPr>
            <w:noProof/>
            <w:webHidden/>
          </w:rPr>
          <w:fldChar w:fldCharType="separate"/>
        </w:r>
        <w:r>
          <w:rPr>
            <w:noProof/>
            <w:webHidden/>
          </w:rPr>
          <w:t>44</w:t>
        </w:r>
        <w:r w:rsidR="00690162">
          <w:rPr>
            <w:noProof/>
            <w:webHidden/>
          </w:rPr>
          <w:fldChar w:fldCharType="end"/>
        </w:r>
      </w:hyperlink>
    </w:p>
    <w:p w14:paraId="206D0554" w14:textId="4A3C1A5D" w:rsidR="00690162" w:rsidRDefault="009F49FF">
      <w:pPr>
        <w:pStyle w:val="TOC2"/>
        <w:rPr>
          <w:rFonts w:asciiTheme="minorHAnsi" w:eastAsiaTheme="minorEastAsia" w:hAnsiTheme="minorHAnsi" w:cstheme="minorBidi"/>
          <w:noProof/>
          <w:kern w:val="2"/>
          <w:szCs w:val="22"/>
        </w:rPr>
      </w:pPr>
      <w:hyperlink w:anchor="_Toc174718136" w:history="1">
        <w:r w:rsidR="00690162" w:rsidRPr="00413C81">
          <w:rPr>
            <w:rStyle w:val="ab"/>
            <w:noProof/>
          </w:rPr>
          <w:t xml:space="preserve">8.3 </w:t>
        </w:r>
        <w:r w:rsidR="00690162" w:rsidRPr="00413C81">
          <w:rPr>
            <w:rStyle w:val="ab"/>
            <w:noProof/>
          </w:rPr>
          <w:t>期末基金管理人的从业人员持有本开放式基金份额总量区间的情况</w:t>
        </w:r>
        <w:r w:rsidR="00690162">
          <w:rPr>
            <w:noProof/>
            <w:webHidden/>
          </w:rPr>
          <w:tab/>
        </w:r>
        <w:r w:rsidR="00690162">
          <w:rPr>
            <w:noProof/>
            <w:webHidden/>
          </w:rPr>
          <w:fldChar w:fldCharType="begin"/>
        </w:r>
        <w:r w:rsidR="00690162">
          <w:rPr>
            <w:noProof/>
            <w:webHidden/>
          </w:rPr>
          <w:instrText xml:space="preserve"> PAGEREF _Toc174718136 \h </w:instrText>
        </w:r>
        <w:r w:rsidR="00690162">
          <w:rPr>
            <w:noProof/>
            <w:webHidden/>
          </w:rPr>
        </w:r>
        <w:r w:rsidR="00690162">
          <w:rPr>
            <w:noProof/>
            <w:webHidden/>
          </w:rPr>
          <w:fldChar w:fldCharType="separate"/>
        </w:r>
        <w:r>
          <w:rPr>
            <w:noProof/>
            <w:webHidden/>
          </w:rPr>
          <w:t>44</w:t>
        </w:r>
        <w:r w:rsidR="00690162">
          <w:rPr>
            <w:noProof/>
            <w:webHidden/>
          </w:rPr>
          <w:fldChar w:fldCharType="end"/>
        </w:r>
      </w:hyperlink>
    </w:p>
    <w:p w14:paraId="1172349F" w14:textId="55E4BA18" w:rsidR="00690162" w:rsidRDefault="009F49FF">
      <w:pPr>
        <w:pStyle w:val="TOC1"/>
        <w:rPr>
          <w:rFonts w:asciiTheme="minorHAnsi" w:eastAsiaTheme="minorEastAsia" w:hAnsiTheme="minorHAnsi" w:cstheme="minorBidi"/>
          <w:noProof/>
          <w:szCs w:val="22"/>
        </w:rPr>
      </w:pPr>
      <w:hyperlink w:anchor="_Toc174718137" w:history="1">
        <w:r w:rsidR="00690162" w:rsidRPr="00413C81">
          <w:rPr>
            <w:rStyle w:val="ab"/>
            <w:b/>
            <w:bCs/>
            <w:noProof/>
          </w:rPr>
          <w:t xml:space="preserve">9  </w:t>
        </w:r>
        <w:r w:rsidR="00690162" w:rsidRPr="00413C81">
          <w:rPr>
            <w:rStyle w:val="ab"/>
            <w:b/>
            <w:bCs/>
            <w:noProof/>
          </w:rPr>
          <w:t>开放式基金份额变动</w:t>
        </w:r>
        <w:r w:rsidR="00690162">
          <w:rPr>
            <w:noProof/>
            <w:webHidden/>
          </w:rPr>
          <w:tab/>
        </w:r>
        <w:r w:rsidR="00690162">
          <w:rPr>
            <w:noProof/>
            <w:webHidden/>
          </w:rPr>
          <w:fldChar w:fldCharType="begin"/>
        </w:r>
        <w:r w:rsidR="00690162">
          <w:rPr>
            <w:noProof/>
            <w:webHidden/>
          </w:rPr>
          <w:instrText xml:space="preserve"> PAGEREF _Toc174718137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655967B7" w14:textId="1C818EDA" w:rsidR="00690162" w:rsidRDefault="009F49FF">
      <w:pPr>
        <w:pStyle w:val="TOC1"/>
        <w:rPr>
          <w:rFonts w:asciiTheme="minorHAnsi" w:eastAsiaTheme="minorEastAsia" w:hAnsiTheme="minorHAnsi" w:cstheme="minorBidi"/>
          <w:noProof/>
          <w:szCs w:val="22"/>
        </w:rPr>
      </w:pPr>
      <w:hyperlink w:anchor="_Toc174718138" w:history="1">
        <w:r w:rsidR="00690162" w:rsidRPr="00413C81">
          <w:rPr>
            <w:rStyle w:val="ab"/>
            <w:b/>
            <w:bCs/>
            <w:noProof/>
          </w:rPr>
          <w:t xml:space="preserve">10  </w:t>
        </w:r>
        <w:r w:rsidR="00690162" w:rsidRPr="00413C81">
          <w:rPr>
            <w:rStyle w:val="ab"/>
            <w:b/>
            <w:bCs/>
            <w:noProof/>
          </w:rPr>
          <w:t>重大事件揭示</w:t>
        </w:r>
        <w:r w:rsidR="00690162">
          <w:rPr>
            <w:noProof/>
            <w:webHidden/>
          </w:rPr>
          <w:tab/>
        </w:r>
        <w:r w:rsidR="00690162">
          <w:rPr>
            <w:noProof/>
            <w:webHidden/>
          </w:rPr>
          <w:fldChar w:fldCharType="begin"/>
        </w:r>
        <w:r w:rsidR="00690162">
          <w:rPr>
            <w:noProof/>
            <w:webHidden/>
          </w:rPr>
          <w:instrText xml:space="preserve"> PAGEREF _Toc174718138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31ECBAE9" w14:textId="41B3A635" w:rsidR="00690162" w:rsidRDefault="009F49FF">
      <w:pPr>
        <w:pStyle w:val="TOC2"/>
        <w:rPr>
          <w:rFonts w:asciiTheme="minorHAnsi" w:eastAsiaTheme="minorEastAsia" w:hAnsiTheme="minorHAnsi" w:cstheme="minorBidi"/>
          <w:noProof/>
          <w:kern w:val="2"/>
          <w:szCs w:val="22"/>
        </w:rPr>
      </w:pPr>
      <w:hyperlink w:anchor="_Toc174718139" w:history="1">
        <w:r w:rsidR="00690162" w:rsidRPr="00413C81">
          <w:rPr>
            <w:rStyle w:val="ab"/>
            <w:noProof/>
          </w:rPr>
          <w:t xml:space="preserve">10.1 </w:t>
        </w:r>
        <w:r w:rsidR="00690162" w:rsidRPr="00413C81">
          <w:rPr>
            <w:rStyle w:val="ab"/>
            <w:noProof/>
          </w:rPr>
          <w:t>基金份额持有人大会决议</w:t>
        </w:r>
        <w:r w:rsidR="00690162">
          <w:rPr>
            <w:noProof/>
            <w:webHidden/>
          </w:rPr>
          <w:tab/>
        </w:r>
        <w:r w:rsidR="00690162">
          <w:rPr>
            <w:noProof/>
            <w:webHidden/>
          </w:rPr>
          <w:fldChar w:fldCharType="begin"/>
        </w:r>
        <w:r w:rsidR="00690162">
          <w:rPr>
            <w:noProof/>
            <w:webHidden/>
          </w:rPr>
          <w:instrText xml:space="preserve"> PAGEREF _Toc174718139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61CB57E8" w14:textId="7F881F14" w:rsidR="00690162" w:rsidRDefault="009F49FF">
      <w:pPr>
        <w:pStyle w:val="TOC2"/>
        <w:rPr>
          <w:rFonts w:asciiTheme="minorHAnsi" w:eastAsiaTheme="minorEastAsia" w:hAnsiTheme="minorHAnsi" w:cstheme="minorBidi"/>
          <w:noProof/>
          <w:kern w:val="2"/>
          <w:szCs w:val="22"/>
        </w:rPr>
      </w:pPr>
      <w:hyperlink w:anchor="_Toc174718140" w:history="1">
        <w:r w:rsidR="00690162" w:rsidRPr="00413C81">
          <w:rPr>
            <w:rStyle w:val="ab"/>
            <w:noProof/>
          </w:rPr>
          <w:t xml:space="preserve">10.2 </w:t>
        </w:r>
        <w:r w:rsidR="00690162" w:rsidRPr="00413C81">
          <w:rPr>
            <w:rStyle w:val="ab"/>
            <w:noProof/>
          </w:rPr>
          <w:t>基金管理人、基金托管人的专门基金托管部门的重大人事变动</w:t>
        </w:r>
        <w:r w:rsidR="00690162">
          <w:rPr>
            <w:noProof/>
            <w:webHidden/>
          </w:rPr>
          <w:tab/>
        </w:r>
        <w:r w:rsidR="00690162">
          <w:rPr>
            <w:noProof/>
            <w:webHidden/>
          </w:rPr>
          <w:fldChar w:fldCharType="begin"/>
        </w:r>
        <w:r w:rsidR="00690162">
          <w:rPr>
            <w:noProof/>
            <w:webHidden/>
          </w:rPr>
          <w:instrText xml:space="preserve"> PAGEREF _Toc174718140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50F84243" w14:textId="679F0FB7" w:rsidR="00690162" w:rsidRDefault="009F49FF">
      <w:pPr>
        <w:pStyle w:val="TOC2"/>
        <w:rPr>
          <w:rFonts w:asciiTheme="minorHAnsi" w:eastAsiaTheme="minorEastAsia" w:hAnsiTheme="minorHAnsi" w:cstheme="minorBidi"/>
          <w:noProof/>
          <w:kern w:val="2"/>
          <w:szCs w:val="22"/>
        </w:rPr>
      </w:pPr>
      <w:hyperlink w:anchor="_Toc174718141" w:history="1">
        <w:r w:rsidR="00690162" w:rsidRPr="00413C81">
          <w:rPr>
            <w:rStyle w:val="ab"/>
            <w:noProof/>
          </w:rPr>
          <w:t xml:space="preserve">10.3 </w:t>
        </w:r>
        <w:r w:rsidR="00690162" w:rsidRPr="00413C81">
          <w:rPr>
            <w:rStyle w:val="ab"/>
            <w:noProof/>
          </w:rPr>
          <w:t>涉及基金管理人、基金财产、基金托管业务的诉讼</w:t>
        </w:r>
        <w:r w:rsidR="00690162">
          <w:rPr>
            <w:noProof/>
            <w:webHidden/>
          </w:rPr>
          <w:tab/>
        </w:r>
        <w:r w:rsidR="00690162">
          <w:rPr>
            <w:noProof/>
            <w:webHidden/>
          </w:rPr>
          <w:fldChar w:fldCharType="begin"/>
        </w:r>
        <w:r w:rsidR="00690162">
          <w:rPr>
            <w:noProof/>
            <w:webHidden/>
          </w:rPr>
          <w:instrText xml:space="preserve"> PAGEREF _Toc174718141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5F12DC27" w14:textId="08A000FB" w:rsidR="00690162" w:rsidRDefault="009F49FF">
      <w:pPr>
        <w:pStyle w:val="TOC2"/>
        <w:rPr>
          <w:rFonts w:asciiTheme="minorHAnsi" w:eastAsiaTheme="minorEastAsia" w:hAnsiTheme="minorHAnsi" w:cstheme="minorBidi"/>
          <w:noProof/>
          <w:kern w:val="2"/>
          <w:szCs w:val="22"/>
        </w:rPr>
      </w:pPr>
      <w:hyperlink w:anchor="_Toc174718142" w:history="1">
        <w:r w:rsidR="00690162" w:rsidRPr="00413C81">
          <w:rPr>
            <w:rStyle w:val="ab"/>
            <w:noProof/>
          </w:rPr>
          <w:t xml:space="preserve">10.4 </w:t>
        </w:r>
        <w:r w:rsidR="00690162" w:rsidRPr="00413C81">
          <w:rPr>
            <w:rStyle w:val="ab"/>
            <w:noProof/>
          </w:rPr>
          <w:t>基金投资策略的改变</w:t>
        </w:r>
        <w:r w:rsidR="00690162">
          <w:rPr>
            <w:noProof/>
            <w:webHidden/>
          </w:rPr>
          <w:tab/>
        </w:r>
        <w:r w:rsidR="00690162">
          <w:rPr>
            <w:noProof/>
            <w:webHidden/>
          </w:rPr>
          <w:fldChar w:fldCharType="begin"/>
        </w:r>
        <w:r w:rsidR="00690162">
          <w:rPr>
            <w:noProof/>
            <w:webHidden/>
          </w:rPr>
          <w:instrText xml:space="preserve"> PAGEREF _Toc174718142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7194BFDF" w14:textId="42FFFF27" w:rsidR="00690162" w:rsidRDefault="009F49FF">
      <w:pPr>
        <w:pStyle w:val="TOC2"/>
        <w:rPr>
          <w:rFonts w:asciiTheme="minorHAnsi" w:eastAsiaTheme="minorEastAsia" w:hAnsiTheme="minorHAnsi" w:cstheme="minorBidi"/>
          <w:noProof/>
          <w:kern w:val="2"/>
          <w:szCs w:val="22"/>
        </w:rPr>
      </w:pPr>
      <w:hyperlink w:anchor="_Toc174718143" w:history="1">
        <w:r w:rsidR="00690162" w:rsidRPr="00413C81">
          <w:rPr>
            <w:rStyle w:val="ab"/>
            <w:noProof/>
          </w:rPr>
          <w:t xml:space="preserve">10.5 </w:t>
        </w:r>
        <w:r w:rsidR="00690162" w:rsidRPr="00413C81">
          <w:rPr>
            <w:rStyle w:val="ab"/>
            <w:noProof/>
          </w:rPr>
          <w:t>为基金进行审计的会计师事务所情况</w:t>
        </w:r>
        <w:r w:rsidR="00690162">
          <w:rPr>
            <w:noProof/>
            <w:webHidden/>
          </w:rPr>
          <w:tab/>
        </w:r>
        <w:r w:rsidR="00690162">
          <w:rPr>
            <w:noProof/>
            <w:webHidden/>
          </w:rPr>
          <w:fldChar w:fldCharType="begin"/>
        </w:r>
        <w:r w:rsidR="00690162">
          <w:rPr>
            <w:noProof/>
            <w:webHidden/>
          </w:rPr>
          <w:instrText xml:space="preserve"> PAGEREF _Toc174718143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7291C9F1" w14:textId="76AA5250" w:rsidR="00690162" w:rsidRDefault="009F49FF">
      <w:pPr>
        <w:pStyle w:val="TOC2"/>
        <w:rPr>
          <w:rFonts w:asciiTheme="minorHAnsi" w:eastAsiaTheme="minorEastAsia" w:hAnsiTheme="minorHAnsi" w:cstheme="minorBidi"/>
          <w:noProof/>
          <w:kern w:val="2"/>
          <w:szCs w:val="22"/>
        </w:rPr>
      </w:pPr>
      <w:hyperlink w:anchor="_Toc174718144" w:history="1">
        <w:r w:rsidR="00690162" w:rsidRPr="00413C81">
          <w:rPr>
            <w:rStyle w:val="ab"/>
            <w:noProof/>
          </w:rPr>
          <w:t xml:space="preserve">10.6 </w:t>
        </w:r>
        <w:r w:rsidR="00690162" w:rsidRPr="00413C81">
          <w:rPr>
            <w:rStyle w:val="ab"/>
            <w:noProof/>
          </w:rPr>
          <w:t>管理人、托管人及其高级管理人员受稽查或处罚等情况</w:t>
        </w:r>
        <w:r w:rsidR="00690162">
          <w:rPr>
            <w:noProof/>
            <w:webHidden/>
          </w:rPr>
          <w:tab/>
        </w:r>
        <w:r w:rsidR="00690162">
          <w:rPr>
            <w:noProof/>
            <w:webHidden/>
          </w:rPr>
          <w:fldChar w:fldCharType="begin"/>
        </w:r>
        <w:r w:rsidR="00690162">
          <w:rPr>
            <w:noProof/>
            <w:webHidden/>
          </w:rPr>
          <w:instrText xml:space="preserve"> PAGEREF _Toc174718144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5DFD0D2C" w14:textId="4CA1501B" w:rsidR="00690162" w:rsidRDefault="009F49FF">
      <w:pPr>
        <w:pStyle w:val="TOC2"/>
        <w:rPr>
          <w:rFonts w:asciiTheme="minorHAnsi" w:eastAsiaTheme="minorEastAsia" w:hAnsiTheme="minorHAnsi" w:cstheme="minorBidi"/>
          <w:noProof/>
          <w:kern w:val="2"/>
          <w:szCs w:val="22"/>
        </w:rPr>
      </w:pPr>
      <w:hyperlink w:anchor="_Toc174718145" w:history="1">
        <w:r w:rsidR="00690162" w:rsidRPr="00413C81">
          <w:rPr>
            <w:rStyle w:val="ab"/>
            <w:noProof/>
          </w:rPr>
          <w:t xml:space="preserve">10.6.1 </w:t>
        </w:r>
        <w:r w:rsidR="00690162" w:rsidRPr="00413C81">
          <w:rPr>
            <w:rStyle w:val="ab"/>
            <w:noProof/>
          </w:rPr>
          <w:t>管理人及其高级管理人员受稽查或处罚等情况</w:t>
        </w:r>
        <w:r w:rsidR="00690162">
          <w:rPr>
            <w:noProof/>
            <w:webHidden/>
          </w:rPr>
          <w:tab/>
        </w:r>
        <w:r w:rsidR="00690162">
          <w:rPr>
            <w:noProof/>
            <w:webHidden/>
          </w:rPr>
          <w:fldChar w:fldCharType="begin"/>
        </w:r>
        <w:r w:rsidR="00690162">
          <w:rPr>
            <w:noProof/>
            <w:webHidden/>
          </w:rPr>
          <w:instrText xml:space="preserve"> PAGEREF _Toc174718145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4FEF3D1B" w14:textId="5176DAD1" w:rsidR="00690162" w:rsidRDefault="009F49FF">
      <w:pPr>
        <w:pStyle w:val="TOC2"/>
        <w:rPr>
          <w:rFonts w:asciiTheme="minorHAnsi" w:eastAsiaTheme="minorEastAsia" w:hAnsiTheme="minorHAnsi" w:cstheme="minorBidi"/>
          <w:noProof/>
          <w:kern w:val="2"/>
          <w:szCs w:val="22"/>
        </w:rPr>
      </w:pPr>
      <w:hyperlink w:anchor="_Toc174718146" w:history="1">
        <w:r w:rsidR="00690162" w:rsidRPr="00413C81">
          <w:rPr>
            <w:rStyle w:val="ab"/>
            <w:noProof/>
          </w:rPr>
          <w:t xml:space="preserve">10.6.2 </w:t>
        </w:r>
        <w:r w:rsidR="00690162" w:rsidRPr="00413C81">
          <w:rPr>
            <w:rStyle w:val="ab"/>
            <w:noProof/>
          </w:rPr>
          <w:t>托管人及其高级管理人员受稽查或处罚等情况</w:t>
        </w:r>
        <w:r w:rsidR="00690162">
          <w:rPr>
            <w:noProof/>
            <w:webHidden/>
          </w:rPr>
          <w:tab/>
        </w:r>
        <w:r w:rsidR="00690162">
          <w:rPr>
            <w:noProof/>
            <w:webHidden/>
          </w:rPr>
          <w:fldChar w:fldCharType="begin"/>
        </w:r>
        <w:r w:rsidR="00690162">
          <w:rPr>
            <w:noProof/>
            <w:webHidden/>
          </w:rPr>
          <w:instrText xml:space="preserve"> PAGEREF _Toc174718146 \h </w:instrText>
        </w:r>
        <w:r w:rsidR="00690162">
          <w:rPr>
            <w:noProof/>
            <w:webHidden/>
          </w:rPr>
        </w:r>
        <w:r w:rsidR="00690162">
          <w:rPr>
            <w:noProof/>
            <w:webHidden/>
          </w:rPr>
          <w:fldChar w:fldCharType="separate"/>
        </w:r>
        <w:r>
          <w:rPr>
            <w:noProof/>
            <w:webHidden/>
          </w:rPr>
          <w:t>45</w:t>
        </w:r>
        <w:r w:rsidR="00690162">
          <w:rPr>
            <w:noProof/>
            <w:webHidden/>
          </w:rPr>
          <w:fldChar w:fldCharType="end"/>
        </w:r>
      </w:hyperlink>
    </w:p>
    <w:p w14:paraId="280812C5" w14:textId="3F7BEDC3" w:rsidR="00690162" w:rsidRDefault="009F49FF">
      <w:pPr>
        <w:pStyle w:val="TOC2"/>
        <w:rPr>
          <w:rFonts w:asciiTheme="minorHAnsi" w:eastAsiaTheme="minorEastAsia" w:hAnsiTheme="minorHAnsi" w:cstheme="minorBidi"/>
          <w:noProof/>
          <w:kern w:val="2"/>
          <w:szCs w:val="22"/>
        </w:rPr>
      </w:pPr>
      <w:hyperlink w:anchor="_Toc174718147" w:history="1">
        <w:r w:rsidR="00690162" w:rsidRPr="00413C81">
          <w:rPr>
            <w:rStyle w:val="ab"/>
            <w:noProof/>
          </w:rPr>
          <w:t xml:space="preserve">10.7 </w:t>
        </w:r>
        <w:r w:rsidR="00690162" w:rsidRPr="00413C81">
          <w:rPr>
            <w:rStyle w:val="ab"/>
            <w:noProof/>
          </w:rPr>
          <w:t>基金租用证券公司交易单元的有关情况</w:t>
        </w:r>
        <w:r w:rsidR="00690162">
          <w:rPr>
            <w:noProof/>
            <w:webHidden/>
          </w:rPr>
          <w:tab/>
        </w:r>
        <w:r w:rsidR="00690162">
          <w:rPr>
            <w:noProof/>
            <w:webHidden/>
          </w:rPr>
          <w:fldChar w:fldCharType="begin"/>
        </w:r>
        <w:r w:rsidR="00690162">
          <w:rPr>
            <w:noProof/>
            <w:webHidden/>
          </w:rPr>
          <w:instrText xml:space="preserve"> PAGEREF _Toc174718147 \h </w:instrText>
        </w:r>
        <w:r w:rsidR="00690162">
          <w:rPr>
            <w:noProof/>
            <w:webHidden/>
          </w:rPr>
        </w:r>
        <w:r w:rsidR="00690162">
          <w:rPr>
            <w:noProof/>
            <w:webHidden/>
          </w:rPr>
          <w:fldChar w:fldCharType="separate"/>
        </w:r>
        <w:r>
          <w:rPr>
            <w:noProof/>
            <w:webHidden/>
          </w:rPr>
          <w:t>46</w:t>
        </w:r>
        <w:r w:rsidR="00690162">
          <w:rPr>
            <w:noProof/>
            <w:webHidden/>
          </w:rPr>
          <w:fldChar w:fldCharType="end"/>
        </w:r>
      </w:hyperlink>
    </w:p>
    <w:p w14:paraId="58C4E0DD" w14:textId="0D363F70" w:rsidR="00690162" w:rsidRDefault="009F49FF">
      <w:pPr>
        <w:pStyle w:val="TOC2"/>
        <w:rPr>
          <w:rFonts w:asciiTheme="minorHAnsi" w:eastAsiaTheme="minorEastAsia" w:hAnsiTheme="minorHAnsi" w:cstheme="minorBidi"/>
          <w:noProof/>
          <w:kern w:val="2"/>
          <w:szCs w:val="22"/>
        </w:rPr>
      </w:pPr>
      <w:hyperlink w:anchor="_Toc174718148" w:history="1">
        <w:r w:rsidR="00690162" w:rsidRPr="00413C81">
          <w:rPr>
            <w:rStyle w:val="ab"/>
            <w:noProof/>
          </w:rPr>
          <w:t xml:space="preserve">10.8 </w:t>
        </w:r>
        <w:r w:rsidR="00690162" w:rsidRPr="00413C81">
          <w:rPr>
            <w:rStyle w:val="ab"/>
            <w:noProof/>
          </w:rPr>
          <w:t>其他重大事件</w:t>
        </w:r>
        <w:r w:rsidR="00690162">
          <w:rPr>
            <w:noProof/>
            <w:webHidden/>
          </w:rPr>
          <w:tab/>
        </w:r>
        <w:r w:rsidR="00690162">
          <w:rPr>
            <w:noProof/>
            <w:webHidden/>
          </w:rPr>
          <w:fldChar w:fldCharType="begin"/>
        </w:r>
        <w:r w:rsidR="00690162">
          <w:rPr>
            <w:noProof/>
            <w:webHidden/>
          </w:rPr>
          <w:instrText xml:space="preserve"> PAGEREF _Toc174718148 \h </w:instrText>
        </w:r>
        <w:r w:rsidR="00690162">
          <w:rPr>
            <w:noProof/>
            <w:webHidden/>
          </w:rPr>
        </w:r>
        <w:r w:rsidR="00690162">
          <w:rPr>
            <w:noProof/>
            <w:webHidden/>
          </w:rPr>
          <w:fldChar w:fldCharType="separate"/>
        </w:r>
        <w:r>
          <w:rPr>
            <w:noProof/>
            <w:webHidden/>
          </w:rPr>
          <w:t>47</w:t>
        </w:r>
        <w:r w:rsidR="00690162">
          <w:rPr>
            <w:noProof/>
            <w:webHidden/>
          </w:rPr>
          <w:fldChar w:fldCharType="end"/>
        </w:r>
      </w:hyperlink>
    </w:p>
    <w:p w14:paraId="13F35B33" w14:textId="44E93691" w:rsidR="00690162" w:rsidRDefault="009F49FF">
      <w:pPr>
        <w:pStyle w:val="TOC1"/>
        <w:rPr>
          <w:rFonts w:asciiTheme="minorHAnsi" w:eastAsiaTheme="minorEastAsia" w:hAnsiTheme="minorHAnsi" w:cstheme="minorBidi"/>
          <w:noProof/>
          <w:szCs w:val="22"/>
        </w:rPr>
      </w:pPr>
      <w:hyperlink w:anchor="_Toc174718149" w:history="1">
        <w:r w:rsidR="00690162" w:rsidRPr="00413C81">
          <w:rPr>
            <w:rStyle w:val="ab"/>
            <w:b/>
            <w:bCs/>
            <w:noProof/>
          </w:rPr>
          <w:t xml:space="preserve">11  </w:t>
        </w:r>
        <w:r w:rsidR="00690162" w:rsidRPr="00413C81">
          <w:rPr>
            <w:rStyle w:val="ab"/>
            <w:b/>
            <w:bCs/>
            <w:noProof/>
          </w:rPr>
          <w:t>影响投资者决策的其他重要信息</w:t>
        </w:r>
        <w:r w:rsidR="00690162">
          <w:rPr>
            <w:noProof/>
            <w:webHidden/>
          </w:rPr>
          <w:tab/>
        </w:r>
        <w:r w:rsidR="00690162">
          <w:rPr>
            <w:noProof/>
            <w:webHidden/>
          </w:rPr>
          <w:fldChar w:fldCharType="begin"/>
        </w:r>
        <w:r w:rsidR="00690162">
          <w:rPr>
            <w:noProof/>
            <w:webHidden/>
          </w:rPr>
          <w:instrText xml:space="preserve"> PAGEREF _Toc174718149 \h </w:instrText>
        </w:r>
        <w:r w:rsidR="00690162">
          <w:rPr>
            <w:noProof/>
            <w:webHidden/>
          </w:rPr>
        </w:r>
        <w:r w:rsidR="00690162">
          <w:rPr>
            <w:noProof/>
            <w:webHidden/>
          </w:rPr>
          <w:fldChar w:fldCharType="separate"/>
        </w:r>
        <w:r>
          <w:rPr>
            <w:noProof/>
            <w:webHidden/>
          </w:rPr>
          <w:t>47</w:t>
        </w:r>
        <w:r w:rsidR="00690162">
          <w:rPr>
            <w:noProof/>
            <w:webHidden/>
          </w:rPr>
          <w:fldChar w:fldCharType="end"/>
        </w:r>
      </w:hyperlink>
    </w:p>
    <w:p w14:paraId="79FE6FFE" w14:textId="284A0412" w:rsidR="00690162" w:rsidRDefault="009F49FF">
      <w:pPr>
        <w:pStyle w:val="TOC1"/>
        <w:rPr>
          <w:rFonts w:asciiTheme="minorHAnsi" w:eastAsiaTheme="minorEastAsia" w:hAnsiTheme="minorHAnsi" w:cstheme="minorBidi"/>
          <w:noProof/>
          <w:szCs w:val="22"/>
        </w:rPr>
      </w:pPr>
      <w:hyperlink w:anchor="_Toc174718150" w:history="1">
        <w:r w:rsidR="00690162" w:rsidRPr="00413C81">
          <w:rPr>
            <w:rStyle w:val="ab"/>
            <w:b/>
            <w:bCs/>
            <w:noProof/>
          </w:rPr>
          <w:t xml:space="preserve">12  </w:t>
        </w:r>
        <w:r w:rsidR="00690162" w:rsidRPr="00413C81">
          <w:rPr>
            <w:rStyle w:val="ab"/>
            <w:b/>
            <w:bCs/>
            <w:noProof/>
          </w:rPr>
          <w:t>备查文件目录</w:t>
        </w:r>
        <w:r w:rsidR="00690162">
          <w:rPr>
            <w:noProof/>
            <w:webHidden/>
          </w:rPr>
          <w:tab/>
        </w:r>
        <w:r w:rsidR="00690162">
          <w:rPr>
            <w:noProof/>
            <w:webHidden/>
          </w:rPr>
          <w:fldChar w:fldCharType="begin"/>
        </w:r>
        <w:r w:rsidR="00690162">
          <w:rPr>
            <w:noProof/>
            <w:webHidden/>
          </w:rPr>
          <w:instrText xml:space="preserve"> PAGEREF _Toc174718150 \h </w:instrText>
        </w:r>
        <w:r w:rsidR="00690162">
          <w:rPr>
            <w:noProof/>
            <w:webHidden/>
          </w:rPr>
        </w:r>
        <w:r w:rsidR="00690162">
          <w:rPr>
            <w:noProof/>
            <w:webHidden/>
          </w:rPr>
          <w:fldChar w:fldCharType="separate"/>
        </w:r>
        <w:r>
          <w:rPr>
            <w:noProof/>
            <w:webHidden/>
          </w:rPr>
          <w:t>47</w:t>
        </w:r>
        <w:r w:rsidR="00690162">
          <w:rPr>
            <w:noProof/>
            <w:webHidden/>
          </w:rPr>
          <w:fldChar w:fldCharType="end"/>
        </w:r>
      </w:hyperlink>
    </w:p>
    <w:p w14:paraId="311B5384" w14:textId="7E8188B5" w:rsidR="00690162" w:rsidRDefault="009F49FF">
      <w:pPr>
        <w:pStyle w:val="TOC2"/>
        <w:rPr>
          <w:rFonts w:asciiTheme="minorHAnsi" w:eastAsiaTheme="minorEastAsia" w:hAnsiTheme="minorHAnsi" w:cstheme="minorBidi"/>
          <w:noProof/>
          <w:kern w:val="2"/>
          <w:szCs w:val="22"/>
        </w:rPr>
      </w:pPr>
      <w:hyperlink w:anchor="_Toc174718151" w:history="1">
        <w:r w:rsidR="00690162" w:rsidRPr="00413C81">
          <w:rPr>
            <w:rStyle w:val="ab"/>
            <w:noProof/>
          </w:rPr>
          <w:t xml:space="preserve">12.1 </w:t>
        </w:r>
        <w:r w:rsidR="00690162" w:rsidRPr="00413C81">
          <w:rPr>
            <w:rStyle w:val="ab"/>
            <w:noProof/>
          </w:rPr>
          <w:t>备查文件目录</w:t>
        </w:r>
        <w:r w:rsidR="00690162">
          <w:rPr>
            <w:noProof/>
            <w:webHidden/>
          </w:rPr>
          <w:tab/>
        </w:r>
        <w:r w:rsidR="00690162">
          <w:rPr>
            <w:noProof/>
            <w:webHidden/>
          </w:rPr>
          <w:fldChar w:fldCharType="begin"/>
        </w:r>
        <w:r w:rsidR="00690162">
          <w:rPr>
            <w:noProof/>
            <w:webHidden/>
          </w:rPr>
          <w:instrText xml:space="preserve"> PAGEREF _Toc174718151 \h </w:instrText>
        </w:r>
        <w:r w:rsidR="00690162">
          <w:rPr>
            <w:noProof/>
            <w:webHidden/>
          </w:rPr>
        </w:r>
        <w:r w:rsidR="00690162">
          <w:rPr>
            <w:noProof/>
            <w:webHidden/>
          </w:rPr>
          <w:fldChar w:fldCharType="separate"/>
        </w:r>
        <w:r>
          <w:rPr>
            <w:noProof/>
            <w:webHidden/>
          </w:rPr>
          <w:t>47</w:t>
        </w:r>
        <w:r w:rsidR="00690162">
          <w:rPr>
            <w:noProof/>
            <w:webHidden/>
          </w:rPr>
          <w:fldChar w:fldCharType="end"/>
        </w:r>
      </w:hyperlink>
    </w:p>
    <w:p w14:paraId="005FCCB1" w14:textId="74120F64" w:rsidR="00690162" w:rsidRDefault="009F49FF">
      <w:pPr>
        <w:pStyle w:val="TOC2"/>
        <w:rPr>
          <w:rFonts w:asciiTheme="minorHAnsi" w:eastAsiaTheme="minorEastAsia" w:hAnsiTheme="minorHAnsi" w:cstheme="minorBidi"/>
          <w:noProof/>
          <w:kern w:val="2"/>
          <w:szCs w:val="22"/>
        </w:rPr>
      </w:pPr>
      <w:hyperlink w:anchor="_Toc174718152" w:history="1">
        <w:r w:rsidR="00690162" w:rsidRPr="00413C81">
          <w:rPr>
            <w:rStyle w:val="ab"/>
            <w:noProof/>
          </w:rPr>
          <w:t xml:space="preserve">12.2 </w:t>
        </w:r>
        <w:r w:rsidR="00690162" w:rsidRPr="00413C81">
          <w:rPr>
            <w:rStyle w:val="ab"/>
            <w:noProof/>
          </w:rPr>
          <w:t>存放地点</w:t>
        </w:r>
        <w:r w:rsidR="00690162">
          <w:rPr>
            <w:noProof/>
            <w:webHidden/>
          </w:rPr>
          <w:tab/>
        </w:r>
        <w:r w:rsidR="00690162">
          <w:rPr>
            <w:noProof/>
            <w:webHidden/>
          </w:rPr>
          <w:fldChar w:fldCharType="begin"/>
        </w:r>
        <w:r w:rsidR="00690162">
          <w:rPr>
            <w:noProof/>
            <w:webHidden/>
          </w:rPr>
          <w:instrText xml:space="preserve"> PAGEREF _Toc174718152 \h </w:instrText>
        </w:r>
        <w:r w:rsidR="00690162">
          <w:rPr>
            <w:noProof/>
            <w:webHidden/>
          </w:rPr>
        </w:r>
        <w:r w:rsidR="00690162">
          <w:rPr>
            <w:noProof/>
            <w:webHidden/>
          </w:rPr>
          <w:fldChar w:fldCharType="separate"/>
        </w:r>
        <w:r>
          <w:rPr>
            <w:noProof/>
            <w:webHidden/>
          </w:rPr>
          <w:t>48</w:t>
        </w:r>
        <w:r w:rsidR="00690162">
          <w:rPr>
            <w:noProof/>
            <w:webHidden/>
          </w:rPr>
          <w:fldChar w:fldCharType="end"/>
        </w:r>
      </w:hyperlink>
    </w:p>
    <w:p w14:paraId="763C5EB1" w14:textId="7EFFCCFA" w:rsidR="00690162" w:rsidRDefault="009F49FF">
      <w:pPr>
        <w:pStyle w:val="TOC2"/>
        <w:rPr>
          <w:rFonts w:asciiTheme="minorHAnsi" w:eastAsiaTheme="minorEastAsia" w:hAnsiTheme="minorHAnsi" w:cstheme="minorBidi"/>
          <w:noProof/>
          <w:kern w:val="2"/>
          <w:szCs w:val="22"/>
        </w:rPr>
      </w:pPr>
      <w:hyperlink w:anchor="_Toc174718153" w:history="1">
        <w:r w:rsidR="00690162" w:rsidRPr="00413C81">
          <w:rPr>
            <w:rStyle w:val="ab"/>
            <w:noProof/>
          </w:rPr>
          <w:t xml:space="preserve">12.3 </w:t>
        </w:r>
        <w:r w:rsidR="00690162" w:rsidRPr="00413C81">
          <w:rPr>
            <w:rStyle w:val="ab"/>
            <w:noProof/>
          </w:rPr>
          <w:t>查阅方式</w:t>
        </w:r>
        <w:r w:rsidR="00690162">
          <w:rPr>
            <w:noProof/>
            <w:webHidden/>
          </w:rPr>
          <w:tab/>
        </w:r>
        <w:r w:rsidR="00690162">
          <w:rPr>
            <w:noProof/>
            <w:webHidden/>
          </w:rPr>
          <w:fldChar w:fldCharType="begin"/>
        </w:r>
        <w:r w:rsidR="00690162">
          <w:rPr>
            <w:noProof/>
            <w:webHidden/>
          </w:rPr>
          <w:instrText xml:space="preserve"> PAGEREF _Toc174718153 \h </w:instrText>
        </w:r>
        <w:r w:rsidR="00690162">
          <w:rPr>
            <w:noProof/>
            <w:webHidden/>
          </w:rPr>
        </w:r>
        <w:r w:rsidR="00690162">
          <w:rPr>
            <w:noProof/>
            <w:webHidden/>
          </w:rPr>
          <w:fldChar w:fldCharType="separate"/>
        </w:r>
        <w:r>
          <w:rPr>
            <w:noProof/>
            <w:webHidden/>
          </w:rPr>
          <w:t>48</w:t>
        </w:r>
        <w:r w:rsidR="00690162">
          <w:rPr>
            <w:noProof/>
            <w:webHidden/>
          </w:rPr>
          <w:fldChar w:fldCharType="end"/>
        </w:r>
      </w:hyperlink>
    </w:p>
    <w:p w14:paraId="05099595"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5BBC189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092"/>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3"/>
      <w:bookmarkEnd w:id="4"/>
    </w:p>
    <w:p w14:paraId="5A076FA8"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09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17B3C947" w14:textId="77777777" w:rsidTr="00E637EA">
        <w:tc>
          <w:tcPr>
            <w:tcW w:w="3555" w:type="dxa"/>
          </w:tcPr>
          <w:p w14:paraId="6A5358F8"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1A89133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混合型证券投资基金</w:t>
            </w:r>
          </w:p>
        </w:tc>
      </w:tr>
      <w:tr w:rsidR="00B079CA" w:rsidRPr="00B079CA" w14:paraId="524CC993" w14:textId="77777777" w:rsidTr="00E637EA">
        <w:tc>
          <w:tcPr>
            <w:tcW w:w="3555" w:type="dxa"/>
          </w:tcPr>
          <w:p w14:paraId="673D728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3B5F4E5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p>
        </w:tc>
      </w:tr>
      <w:tr w:rsidR="00B079CA" w:rsidRPr="00B079CA" w14:paraId="3B76AC19" w14:textId="77777777" w:rsidTr="00E637EA">
        <w:tc>
          <w:tcPr>
            <w:tcW w:w="3555" w:type="dxa"/>
            <w:vAlign w:val="center"/>
          </w:tcPr>
          <w:p w14:paraId="66DDFD2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D46429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370027</w:t>
            </w:r>
          </w:p>
        </w:tc>
      </w:tr>
      <w:tr w:rsidR="00B079CA" w:rsidRPr="00B079CA" w14:paraId="428607AA" w14:textId="77777777" w:rsidTr="00E637EA">
        <w:tc>
          <w:tcPr>
            <w:tcW w:w="3555" w:type="dxa"/>
            <w:vAlign w:val="center"/>
          </w:tcPr>
          <w:p w14:paraId="52B508EF"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624881A"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370027</w:t>
            </w:r>
          </w:p>
        </w:tc>
      </w:tr>
      <w:tr w:rsidR="00B079CA" w:rsidRPr="00B079CA" w14:paraId="4EDBD275" w14:textId="77777777" w:rsidTr="00E637EA">
        <w:tc>
          <w:tcPr>
            <w:tcW w:w="3555" w:type="dxa"/>
          </w:tcPr>
          <w:p w14:paraId="2AE0E3C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108EBC5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5B906D31" w14:textId="77777777" w:rsidTr="00E637EA">
        <w:tc>
          <w:tcPr>
            <w:tcW w:w="3555" w:type="dxa"/>
          </w:tcPr>
          <w:p w14:paraId="6225BA9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5C73A51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w:t>
            </w:r>
          </w:p>
        </w:tc>
      </w:tr>
      <w:tr w:rsidR="00B079CA" w:rsidRPr="00B079CA" w14:paraId="1C82CAB3" w14:textId="77777777" w:rsidTr="00E637EA">
        <w:tc>
          <w:tcPr>
            <w:tcW w:w="3555" w:type="dxa"/>
          </w:tcPr>
          <w:p w14:paraId="4EB9DFD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4BCD42A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18B0F55C" w14:textId="77777777" w:rsidTr="00E637EA">
        <w:tc>
          <w:tcPr>
            <w:tcW w:w="3555" w:type="dxa"/>
          </w:tcPr>
          <w:p w14:paraId="60A6FA2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0D8D00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734CDA89" w14:textId="77777777" w:rsidTr="00E637EA">
        <w:tc>
          <w:tcPr>
            <w:tcW w:w="3555" w:type="dxa"/>
          </w:tcPr>
          <w:p w14:paraId="57C17DF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350A9D9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313,109,326.57</w:t>
            </w:r>
            <w:r w:rsidRPr="00B079CA">
              <w:rPr>
                <w:rFonts w:eastAsiaTheme="minorEastAsia"/>
                <w:color w:val="000000" w:themeColor="text1"/>
                <w:szCs w:val="21"/>
              </w:rPr>
              <w:t>份</w:t>
            </w:r>
          </w:p>
        </w:tc>
      </w:tr>
      <w:tr w:rsidR="00B079CA" w:rsidRPr="00B079CA" w14:paraId="2FC6D8F4" w14:textId="77777777" w:rsidTr="00E637EA">
        <w:tc>
          <w:tcPr>
            <w:tcW w:w="3555" w:type="dxa"/>
          </w:tcPr>
          <w:p w14:paraId="66689F7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56B9C4F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633ECD88" w14:textId="77777777" w:rsidTr="00E637EA">
        <w:trPr>
          <w:trHeight w:val="369"/>
        </w:trPr>
        <w:tc>
          <w:tcPr>
            <w:tcW w:w="3555" w:type="dxa"/>
            <w:vAlign w:val="center"/>
          </w:tcPr>
          <w:p w14:paraId="7A7DE792"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4B29D19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3" w:type="dxa"/>
            <w:vAlign w:val="center"/>
          </w:tcPr>
          <w:p w14:paraId="1E594F2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14:paraId="309E2B15" w14:textId="77777777" w:rsidTr="00E637EA">
        <w:trPr>
          <w:trHeight w:val="475"/>
        </w:trPr>
        <w:tc>
          <w:tcPr>
            <w:tcW w:w="3555" w:type="dxa"/>
            <w:vAlign w:val="center"/>
          </w:tcPr>
          <w:p w14:paraId="7B5FBAFC"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22955AE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370027</w:t>
            </w:r>
          </w:p>
        </w:tc>
        <w:tc>
          <w:tcPr>
            <w:tcW w:w="2553" w:type="dxa"/>
            <w:vAlign w:val="center"/>
          </w:tcPr>
          <w:p w14:paraId="56CDCF7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016400</w:t>
            </w:r>
          </w:p>
        </w:tc>
      </w:tr>
      <w:tr w:rsidR="00B079CA" w:rsidRPr="00B079CA" w14:paraId="1B6C32A8" w14:textId="77777777" w:rsidTr="00E637EA">
        <w:trPr>
          <w:trHeight w:val="696"/>
        </w:trPr>
        <w:tc>
          <w:tcPr>
            <w:tcW w:w="3555" w:type="dxa"/>
            <w:vAlign w:val="center"/>
          </w:tcPr>
          <w:p w14:paraId="3EE78657"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53199CE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313,033,029.38</w:t>
            </w:r>
            <w:r w:rsidRPr="00B079CA">
              <w:rPr>
                <w:rFonts w:eastAsiaTheme="minorEastAsia"/>
                <w:color w:val="000000" w:themeColor="text1"/>
                <w:szCs w:val="21"/>
              </w:rPr>
              <w:t>份</w:t>
            </w:r>
          </w:p>
        </w:tc>
        <w:tc>
          <w:tcPr>
            <w:tcW w:w="2553" w:type="dxa"/>
            <w:vAlign w:val="center"/>
          </w:tcPr>
          <w:p w14:paraId="18A5604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76,297.19</w:t>
            </w:r>
            <w:r w:rsidRPr="00B079CA">
              <w:rPr>
                <w:rFonts w:eastAsiaTheme="minorEastAsia"/>
                <w:color w:val="000000" w:themeColor="text1"/>
                <w:szCs w:val="21"/>
              </w:rPr>
              <w:t>份</w:t>
            </w:r>
          </w:p>
        </w:tc>
      </w:tr>
    </w:tbl>
    <w:p w14:paraId="20E011DA"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09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071FB404" w14:textId="77777777" w:rsidTr="00E637EA">
        <w:tc>
          <w:tcPr>
            <w:tcW w:w="2127" w:type="dxa"/>
            <w:vAlign w:val="center"/>
          </w:tcPr>
          <w:p w14:paraId="4F19A23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57150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本基金主要投资于受益于国家经济转型，具有较高增长潜力的上市公司股票，在有效控制风险的前提下，为基金份额持有人谋求长期、稳定的资本增值。</w:t>
            </w:r>
          </w:p>
        </w:tc>
      </w:tr>
      <w:tr w:rsidR="00B079CA" w:rsidRPr="00B079CA" w14:paraId="7E8F5A88" w14:textId="77777777" w:rsidTr="00E637EA">
        <w:tc>
          <w:tcPr>
            <w:tcW w:w="2127" w:type="dxa"/>
            <w:vAlign w:val="center"/>
          </w:tcPr>
          <w:p w14:paraId="6649A2F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1FEC430" w14:textId="77777777" w:rsidR="00495024" w:rsidRDefault="00690162">
            <w:pPr>
              <w:rPr>
                <w:rFonts w:eastAsiaTheme="minorEastAsia"/>
                <w:color w:val="000000" w:themeColor="text1"/>
                <w:szCs w:val="21"/>
              </w:rPr>
            </w:pPr>
            <w:r>
              <w:rPr>
                <w:rFonts w:eastAsiaTheme="minorEastAsia"/>
                <w:color w:val="000000" w:themeColor="text1"/>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szCs w:val="21"/>
              </w:rPr>
              <w:t>30</w:t>
            </w:r>
            <w:r>
              <w:rPr>
                <w:rFonts w:eastAsiaTheme="minorEastAsia"/>
                <w:color w:val="000000" w:themeColor="text1"/>
                <w:szCs w:val="21"/>
              </w:rPr>
              <w:t>只左右的股票构建投资组合，以实现对优质股票的集中持股。</w:t>
            </w:r>
          </w:p>
          <w:p w14:paraId="15B93E1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具体策略包括：资产配置策略、股票投资策略、固定收益类投资策略、可转换债券投资策略、权证投资策略、股指期货投资策略、存托凭证投资策略。</w:t>
            </w:r>
          </w:p>
        </w:tc>
      </w:tr>
      <w:tr w:rsidR="00B079CA" w:rsidRPr="00B079CA" w14:paraId="2F5BF2A1" w14:textId="77777777" w:rsidTr="00E637EA">
        <w:tc>
          <w:tcPr>
            <w:tcW w:w="2127" w:type="dxa"/>
            <w:vAlign w:val="center"/>
          </w:tcPr>
          <w:p w14:paraId="5C91085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42FAECD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上证国债指数收益率</w:t>
            </w:r>
            <w:r w:rsidRPr="00B079CA">
              <w:rPr>
                <w:rFonts w:eastAsiaTheme="minorEastAsia"/>
                <w:color w:val="000000" w:themeColor="text1"/>
                <w:szCs w:val="21"/>
              </w:rPr>
              <w:t>×20%</w:t>
            </w:r>
          </w:p>
        </w:tc>
      </w:tr>
      <w:tr w:rsidR="00B079CA" w:rsidRPr="00B079CA" w14:paraId="403C1DF6" w14:textId="77777777" w:rsidTr="00E637EA">
        <w:tc>
          <w:tcPr>
            <w:tcW w:w="2127" w:type="dxa"/>
            <w:vAlign w:val="center"/>
          </w:tcPr>
          <w:p w14:paraId="7577E91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143733EA" w14:textId="77777777" w:rsidR="00495024" w:rsidRDefault="00690162">
            <w:pPr>
              <w:rPr>
                <w:rFonts w:eastAsiaTheme="minorEastAsia"/>
                <w:color w:val="000000" w:themeColor="text1"/>
                <w:szCs w:val="21"/>
              </w:rPr>
            </w:pPr>
            <w:r>
              <w:rPr>
                <w:rFonts w:eastAsiaTheme="minorEastAsia"/>
                <w:color w:val="000000" w:themeColor="text1"/>
                <w:szCs w:val="21"/>
              </w:rPr>
              <w:t>本基金是一只混合型基金，其预期风险和预期收益低于股票型基金、高于债券型基金和货币市场基金，属于较高风险、较高预期收益的基金产品。</w:t>
            </w:r>
          </w:p>
          <w:p w14:paraId="24CF4F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D562EAC"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09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11AF30C6" w14:textId="77777777" w:rsidTr="00E637EA">
        <w:tc>
          <w:tcPr>
            <w:tcW w:w="2631" w:type="dxa"/>
            <w:gridSpan w:val="2"/>
            <w:vAlign w:val="center"/>
          </w:tcPr>
          <w:p w14:paraId="4E496130"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0224D1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6EF3952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7086D001" w14:textId="77777777" w:rsidTr="00E637EA">
        <w:tc>
          <w:tcPr>
            <w:tcW w:w="2631" w:type="dxa"/>
            <w:gridSpan w:val="2"/>
            <w:vAlign w:val="center"/>
          </w:tcPr>
          <w:p w14:paraId="08EEE9C9"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508B6CE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0FDEC70C"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2FB487B5" w14:textId="77777777" w:rsidTr="00E637EA">
        <w:tc>
          <w:tcPr>
            <w:tcW w:w="1260" w:type="dxa"/>
            <w:vMerge w:val="restart"/>
            <w:vAlign w:val="center"/>
          </w:tcPr>
          <w:p w14:paraId="7EE69C7D"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700E576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13CDFB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475F57B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174431D2" w14:textId="77777777" w:rsidTr="00E637EA">
        <w:tc>
          <w:tcPr>
            <w:tcW w:w="2631" w:type="dxa"/>
            <w:vMerge/>
            <w:vAlign w:val="center"/>
          </w:tcPr>
          <w:p w14:paraId="3BC6F323"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5A6A4B0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3ACCFFB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657A135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6280B846" w14:textId="77777777" w:rsidTr="00E637EA">
        <w:tc>
          <w:tcPr>
            <w:tcW w:w="2631" w:type="dxa"/>
            <w:vMerge/>
            <w:vAlign w:val="center"/>
          </w:tcPr>
          <w:p w14:paraId="2E37F08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3313171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E6A12C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465FC12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06A1688B" w14:textId="77777777" w:rsidTr="00E637EA">
        <w:tc>
          <w:tcPr>
            <w:tcW w:w="2631" w:type="dxa"/>
            <w:gridSpan w:val="2"/>
            <w:vAlign w:val="center"/>
          </w:tcPr>
          <w:p w14:paraId="7F2A32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10DFD62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7628646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608A6768" w14:textId="77777777" w:rsidTr="00E637EA">
        <w:tc>
          <w:tcPr>
            <w:tcW w:w="2631" w:type="dxa"/>
            <w:gridSpan w:val="2"/>
            <w:vAlign w:val="center"/>
          </w:tcPr>
          <w:p w14:paraId="79343FC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47FF11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B4FD42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08FB3243" w14:textId="77777777" w:rsidTr="00E637EA">
        <w:tc>
          <w:tcPr>
            <w:tcW w:w="2631" w:type="dxa"/>
            <w:gridSpan w:val="2"/>
            <w:vAlign w:val="center"/>
          </w:tcPr>
          <w:p w14:paraId="38ADE41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0213072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2F05B4F0"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53657802" w14:textId="77777777" w:rsidTr="00E637EA">
        <w:tc>
          <w:tcPr>
            <w:tcW w:w="2631" w:type="dxa"/>
            <w:gridSpan w:val="2"/>
            <w:vAlign w:val="center"/>
          </w:tcPr>
          <w:p w14:paraId="27C3DB0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1FB584B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1B121AC"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4F960E92" w14:textId="77777777" w:rsidTr="00E637EA">
        <w:tc>
          <w:tcPr>
            <w:tcW w:w="2631" w:type="dxa"/>
            <w:gridSpan w:val="2"/>
            <w:vAlign w:val="center"/>
          </w:tcPr>
          <w:p w14:paraId="76B9CB3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50B65C7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7F07215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46D3999E" w14:textId="77777777" w:rsidTr="00E637EA">
        <w:tc>
          <w:tcPr>
            <w:tcW w:w="2631" w:type="dxa"/>
            <w:gridSpan w:val="2"/>
            <w:vAlign w:val="center"/>
          </w:tcPr>
          <w:p w14:paraId="4AB9D1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5A6186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079CA">
              <w:rPr>
                <w:rFonts w:eastAsiaTheme="minorEastAsia"/>
                <w:color w:val="000000" w:themeColor="text1"/>
                <w:kern w:val="0"/>
                <w:szCs w:val="21"/>
              </w:rPr>
              <w:t>王琼慧</w:t>
            </w:r>
            <w:proofErr w:type="gramEnd"/>
          </w:p>
        </w:tc>
        <w:tc>
          <w:tcPr>
            <w:tcW w:w="3060" w:type="dxa"/>
            <w:vAlign w:val="bottom"/>
          </w:tcPr>
          <w:p w14:paraId="6001F9A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3EB9185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09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24A12640" w14:textId="77777777" w:rsidTr="00E637EA">
        <w:tc>
          <w:tcPr>
            <w:tcW w:w="4820" w:type="dxa"/>
            <w:vAlign w:val="center"/>
          </w:tcPr>
          <w:p w14:paraId="5DE7A88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1B3A3F75"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r w:rsidRPr="00B079CA">
              <w:rPr>
                <w:rFonts w:eastAsiaTheme="minorEastAsia"/>
                <w:color w:val="000000" w:themeColor="text1"/>
                <w:szCs w:val="21"/>
              </w:rPr>
              <w:t xml:space="preserve"> </w:t>
            </w:r>
          </w:p>
        </w:tc>
      </w:tr>
      <w:tr w:rsidR="00B079CA" w:rsidRPr="00B079CA" w14:paraId="7A52522B" w14:textId="77777777" w:rsidTr="00E637EA">
        <w:tc>
          <w:tcPr>
            <w:tcW w:w="4820" w:type="dxa"/>
            <w:vAlign w:val="center"/>
          </w:tcPr>
          <w:p w14:paraId="5545284F"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59284E5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67FECDBD" w14:textId="77777777" w:rsidTr="00E637EA">
        <w:tc>
          <w:tcPr>
            <w:tcW w:w="4820" w:type="dxa"/>
            <w:vAlign w:val="center"/>
          </w:tcPr>
          <w:p w14:paraId="4327316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19F514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3527B28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09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6A9B4E67" w14:textId="77777777" w:rsidTr="00C03A42">
        <w:tc>
          <w:tcPr>
            <w:tcW w:w="1951" w:type="dxa"/>
          </w:tcPr>
          <w:p w14:paraId="4EF91AA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4580F75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7F9DFA61"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B8E5AF2" w14:textId="77777777" w:rsidTr="00C03A42">
        <w:tc>
          <w:tcPr>
            <w:tcW w:w="1951" w:type="dxa"/>
            <w:vAlign w:val="center"/>
          </w:tcPr>
          <w:p w14:paraId="631BA64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36C7AC7E"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2531336B"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4F43F64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098"/>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7D4B6E62"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09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51D6A414"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25D633F6" w14:textId="77777777" w:rsidTr="00E637EA">
        <w:trPr>
          <w:trHeight w:val="487"/>
        </w:trPr>
        <w:tc>
          <w:tcPr>
            <w:tcW w:w="4404" w:type="dxa"/>
            <w:vMerge w:val="restart"/>
            <w:vAlign w:val="center"/>
          </w:tcPr>
          <w:bookmarkEnd w:id="15"/>
          <w:bookmarkEnd w:id="16"/>
          <w:p w14:paraId="3261847C"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62244E21"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744DD012" w14:textId="77777777" w:rsidTr="00E637EA">
        <w:trPr>
          <w:trHeight w:val="487"/>
        </w:trPr>
        <w:tc>
          <w:tcPr>
            <w:tcW w:w="4404" w:type="dxa"/>
            <w:vMerge/>
            <w:vAlign w:val="center"/>
          </w:tcPr>
          <w:p w14:paraId="25943464"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1AAB9DE"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14:paraId="4DA955CF"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14:paraId="5CC625D3" w14:textId="77777777" w:rsidTr="00E637EA">
        <w:tc>
          <w:tcPr>
            <w:tcW w:w="4404" w:type="dxa"/>
            <w:vAlign w:val="center"/>
          </w:tcPr>
          <w:p w14:paraId="683435A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35FA3B5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-33,796,345.72</w:t>
            </w:r>
          </w:p>
        </w:tc>
        <w:tc>
          <w:tcPr>
            <w:tcW w:w="2558" w:type="dxa"/>
            <w:vAlign w:val="center"/>
          </w:tcPr>
          <w:p w14:paraId="5BC2D73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-26,134.48</w:t>
            </w:r>
          </w:p>
        </w:tc>
      </w:tr>
      <w:tr w:rsidR="00B079CA" w:rsidRPr="00B079CA" w14:paraId="041B1374" w14:textId="77777777" w:rsidTr="00E637EA">
        <w:trPr>
          <w:trHeight w:val="754"/>
        </w:trPr>
        <w:tc>
          <w:tcPr>
            <w:tcW w:w="4404" w:type="dxa"/>
            <w:vAlign w:val="center"/>
          </w:tcPr>
          <w:p w14:paraId="38A604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3FD8A4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10,063,387.15</w:t>
            </w:r>
          </w:p>
        </w:tc>
        <w:tc>
          <w:tcPr>
            <w:tcW w:w="2558" w:type="dxa"/>
            <w:vAlign w:val="center"/>
          </w:tcPr>
          <w:p w14:paraId="40AE91C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-879.26</w:t>
            </w:r>
          </w:p>
        </w:tc>
      </w:tr>
      <w:tr w:rsidR="00B079CA" w:rsidRPr="00B079CA" w14:paraId="4C765C4A" w14:textId="77777777" w:rsidTr="00E637EA">
        <w:tc>
          <w:tcPr>
            <w:tcW w:w="4404" w:type="dxa"/>
            <w:vAlign w:val="center"/>
          </w:tcPr>
          <w:p w14:paraId="1DC5F7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EACF44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0.0318</w:t>
            </w:r>
          </w:p>
        </w:tc>
        <w:tc>
          <w:tcPr>
            <w:tcW w:w="2558" w:type="dxa"/>
            <w:vAlign w:val="center"/>
          </w:tcPr>
          <w:p w14:paraId="5C232CB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-0.0066</w:t>
            </w:r>
          </w:p>
        </w:tc>
      </w:tr>
      <w:tr w:rsidR="00B079CA" w:rsidRPr="00B079CA" w14:paraId="2FCC92B3" w14:textId="77777777" w:rsidTr="00E637EA">
        <w:tc>
          <w:tcPr>
            <w:tcW w:w="4404" w:type="dxa"/>
            <w:vAlign w:val="center"/>
          </w:tcPr>
          <w:p w14:paraId="73BF62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0324CE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w:t>
            </w:r>
          </w:p>
        </w:tc>
        <w:tc>
          <w:tcPr>
            <w:tcW w:w="2558" w:type="dxa"/>
            <w:vAlign w:val="center"/>
          </w:tcPr>
          <w:p w14:paraId="74BDC8C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-0.30%</w:t>
            </w:r>
          </w:p>
        </w:tc>
      </w:tr>
      <w:tr w:rsidR="00B079CA" w:rsidRPr="00B079CA" w14:paraId="4675C5F9" w14:textId="77777777" w:rsidTr="00E637EA">
        <w:tc>
          <w:tcPr>
            <w:tcW w:w="4404" w:type="dxa"/>
            <w:vAlign w:val="center"/>
          </w:tcPr>
          <w:p w14:paraId="5624A2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66ED80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1.46%</w:t>
            </w:r>
          </w:p>
        </w:tc>
        <w:tc>
          <w:tcPr>
            <w:tcW w:w="2558" w:type="dxa"/>
            <w:vAlign w:val="center"/>
          </w:tcPr>
          <w:p w14:paraId="7561DD5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1.16%</w:t>
            </w:r>
          </w:p>
        </w:tc>
      </w:tr>
      <w:tr w:rsidR="00B079CA" w:rsidRPr="00B079CA" w14:paraId="20F4194C" w14:textId="77777777" w:rsidTr="00E637EA">
        <w:tc>
          <w:tcPr>
            <w:tcW w:w="4404" w:type="dxa"/>
            <w:vMerge w:val="restart"/>
            <w:vAlign w:val="center"/>
          </w:tcPr>
          <w:p w14:paraId="2F38BA1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2E48265A"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DBB1033" w14:textId="77777777" w:rsidTr="00E637EA">
        <w:trPr>
          <w:trHeight w:val="373"/>
        </w:trPr>
        <w:tc>
          <w:tcPr>
            <w:tcW w:w="4404" w:type="dxa"/>
            <w:vMerge/>
            <w:vAlign w:val="center"/>
          </w:tcPr>
          <w:p w14:paraId="4F7B40D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67355D7"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14:paraId="51B0FBDC"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14:paraId="2A9BB0E9" w14:textId="77777777" w:rsidTr="00E637EA">
        <w:tc>
          <w:tcPr>
            <w:tcW w:w="4404" w:type="dxa"/>
            <w:vAlign w:val="center"/>
          </w:tcPr>
          <w:p w14:paraId="5C692FD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4A5E527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396,160,123.29</w:t>
            </w:r>
          </w:p>
        </w:tc>
        <w:tc>
          <w:tcPr>
            <w:tcW w:w="2558" w:type="dxa"/>
            <w:vAlign w:val="center"/>
          </w:tcPr>
          <w:p w14:paraId="1F8E212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94,684.10</w:t>
            </w:r>
          </w:p>
        </w:tc>
      </w:tr>
      <w:tr w:rsidR="00B079CA" w:rsidRPr="00B079CA" w14:paraId="54D6B16A" w14:textId="77777777" w:rsidTr="00E637EA">
        <w:tc>
          <w:tcPr>
            <w:tcW w:w="4404" w:type="dxa"/>
            <w:vAlign w:val="center"/>
          </w:tcPr>
          <w:p w14:paraId="31DEB44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7B62B1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1.2656</w:t>
            </w:r>
          </w:p>
        </w:tc>
        <w:tc>
          <w:tcPr>
            <w:tcW w:w="2558" w:type="dxa"/>
            <w:vAlign w:val="center"/>
          </w:tcPr>
          <w:p w14:paraId="32A0909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1.2410</w:t>
            </w:r>
          </w:p>
        </w:tc>
      </w:tr>
      <w:tr w:rsidR="00B079CA" w:rsidRPr="00B079CA" w14:paraId="63B838CE" w14:textId="77777777" w:rsidTr="00E637EA">
        <w:tc>
          <w:tcPr>
            <w:tcW w:w="4404" w:type="dxa"/>
            <w:vAlign w:val="center"/>
          </w:tcPr>
          <w:p w14:paraId="4B6105D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6429531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733,161,699.31</w:t>
            </w:r>
          </w:p>
        </w:tc>
        <w:tc>
          <w:tcPr>
            <w:tcW w:w="2558" w:type="dxa"/>
            <w:vAlign w:val="center"/>
          </w:tcPr>
          <w:p w14:paraId="206527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176,756.33</w:t>
            </w:r>
          </w:p>
        </w:tc>
      </w:tr>
      <w:tr w:rsidR="00B079CA" w:rsidRPr="00B079CA" w14:paraId="2067A953" w14:textId="77777777" w:rsidTr="00E637EA">
        <w:tc>
          <w:tcPr>
            <w:tcW w:w="4404" w:type="dxa"/>
            <w:vAlign w:val="center"/>
          </w:tcPr>
          <w:p w14:paraId="2D6835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11C6AFC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2.3421</w:t>
            </w:r>
          </w:p>
        </w:tc>
        <w:tc>
          <w:tcPr>
            <w:tcW w:w="2558" w:type="dxa"/>
            <w:vAlign w:val="center"/>
          </w:tcPr>
          <w:p w14:paraId="0E52FAA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2.3167</w:t>
            </w:r>
          </w:p>
        </w:tc>
      </w:tr>
      <w:tr w:rsidR="00B079CA" w:rsidRPr="00B079CA" w14:paraId="5CBA440D" w14:textId="77777777" w:rsidTr="00E637EA">
        <w:tc>
          <w:tcPr>
            <w:tcW w:w="4404" w:type="dxa"/>
            <w:vMerge w:val="restart"/>
            <w:vAlign w:val="center"/>
          </w:tcPr>
          <w:p w14:paraId="43D78CE6"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3F4532CA"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A25F8C6" w14:textId="77777777" w:rsidTr="00E637EA">
        <w:tc>
          <w:tcPr>
            <w:tcW w:w="4404" w:type="dxa"/>
            <w:vMerge/>
            <w:vAlign w:val="center"/>
          </w:tcPr>
          <w:p w14:paraId="70D18A4D"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1B3952C"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558" w:type="dxa"/>
            <w:vAlign w:val="center"/>
          </w:tcPr>
          <w:p w14:paraId="516E93B9"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B079CA" w:rsidRPr="00B079CA" w14:paraId="37C1F939" w14:textId="77777777" w:rsidTr="00E637EA">
        <w:tc>
          <w:tcPr>
            <w:tcW w:w="4404" w:type="dxa"/>
            <w:vAlign w:val="center"/>
          </w:tcPr>
          <w:p w14:paraId="3DC592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F87B427"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174.48%</w:t>
            </w:r>
          </w:p>
        </w:tc>
        <w:tc>
          <w:tcPr>
            <w:tcW w:w="2558" w:type="dxa"/>
            <w:vAlign w:val="center"/>
          </w:tcPr>
          <w:p w14:paraId="74172A62"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-26.02%</w:t>
            </w:r>
          </w:p>
        </w:tc>
      </w:tr>
    </w:tbl>
    <w:p w14:paraId="2782D0DB" w14:textId="77777777" w:rsidR="00495024" w:rsidRDefault="0069016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093308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9B9BC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10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358083D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1E4DA732"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5E14C18" w14:textId="77777777" w:rsidTr="00E637EA">
        <w:tc>
          <w:tcPr>
            <w:tcW w:w="1620" w:type="dxa"/>
            <w:vAlign w:val="center"/>
          </w:tcPr>
          <w:p w14:paraId="2413DA7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8B0F50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7B3DED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3A7794E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89906E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1AA148C"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4E30FC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95024" w14:paraId="160C8E88" w14:textId="77777777">
        <w:tc>
          <w:tcPr>
            <w:tcW w:w="1620" w:type="dxa"/>
            <w:vAlign w:val="center"/>
          </w:tcPr>
          <w:p w14:paraId="2F30DF6E" w14:textId="77777777" w:rsidR="00495024" w:rsidRDefault="00690162">
            <w:pPr>
              <w:jc w:val="left"/>
            </w:pPr>
            <w:r>
              <w:rPr>
                <w:rFonts w:eastAsiaTheme="minorEastAsia"/>
                <w:color w:val="000000" w:themeColor="text1"/>
                <w:szCs w:val="21"/>
              </w:rPr>
              <w:t>过去一个月</w:t>
            </w:r>
          </w:p>
        </w:tc>
        <w:tc>
          <w:tcPr>
            <w:tcW w:w="1350" w:type="dxa"/>
            <w:vAlign w:val="center"/>
          </w:tcPr>
          <w:p w14:paraId="00F846F9" w14:textId="77777777" w:rsidR="00495024" w:rsidRDefault="00690162">
            <w:pPr>
              <w:jc w:val="center"/>
            </w:pPr>
            <w:r>
              <w:rPr>
                <w:rFonts w:eastAsiaTheme="minorEastAsia"/>
                <w:color w:val="000000" w:themeColor="text1"/>
                <w:szCs w:val="21"/>
              </w:rPr>
              <w:t>1.39%</w:t>
            </w:r>
          </w:p>
        </w:tc>
        <w:tc>
          <w:tcPr>
            <w:tcW w:w="1350" w:type="dxa"/>
            <w:vAlign w:val="center"/>
          </w:tcPr>
          <w:p w14:paraId="4FC760EC" w14:textId="77777777" w:rsidR="00495024" w:rsidRDefault="00690162">
            <w:pPr>
              <w:jc w:val="center"/>
            </w:pPr>
            <w:r>
              <w:rPr>
                <w:rFonts w:eastAsiaTheme="minorEastAsia"/>
                <w:color w:val="000000" w:themeColor="text1"/>
                <w:szCs w:val="21"/>
              </w:rPr>
              <w:t>0.83%</w:t>
            </w:r>
          </w:p>
        </w:tc>
        <w:tc>
          <w:tcPr>
            <w:tcW w:w="1350" w:type="dxa"/>
            <w:vAlign w:val="center"/>
          </w:tcPr>
          <w:p w14:paraId="2EDE2CDB" w14:textId="77777777" w:rsidR="00495024" w:rsidRDefault="00690162">
            <w:pPr>
              <w:jc w:val="center"/>
            </w:pPr>
            <w:r>
              <w:rPr>
                <w:rFonts w:eastAsiaTheme="minorEastAsia"/>
                <w:color w:val="000000" w:themeColor="text1"/>
                <w:szCs w:val="21"/>
              </w:rPr>
              <w:t>-2.51%</w:t>
            </w:r>
          </w:p>
        </w:tc>
        <w:tc>
          <w:tcPr>
            <w:tcW w:w="1350" w:type="dxa"/>
            <w:vAlign w:val="center"/>
          </w:tcPr>
          <w:p w14:paraId="1C6B9AD0" w14:textId="77777777" w:rsidR="00495024" w:rsidRDefault="00690162">
            <w:pPr>
              <w:jc w:val="center"/>
            </w:pPr>
            <w:r>
              <w:rPr>
                <w:rFonts w:eastAsiaTheme="minorEastAsia"/>
                <w:color w:val="000000" w:themeColor="text1"/>
                <w:szCs w:val="21"/>
              </w:rPr>
              <w:t>0.38%</w:t>
            </w:r>
          </w:p>
        </w:tc>
        <w:tc>
          <w:tcPr>
            <w:tcW w:w="1350" w:type="dxa"/>
            <w:vAlign w:val="center"/>
          </w:tcPr>
          <w:p w14:paraId="671EDB74" w14:textId="77777777" w:rsidR="00495024" w:rsidRDefault="00690162">
            <w:pPr>
              <w:jc w:val="center"/>
            </w:pPr>
            <w:r>
              <w:rPr>
                <w:rFonts w:eastAsiaTheme="minorEastAsia"/>
                <w:color w:val="000000" w:themeColor="text1"/>
                <w:szCs w:val="21"/>
              </w:rPr>
              <w:t>3.90%</w:t>
            </w:r>
          </w:p>
        </w:tc>
        <w:tc>
          <w:tcPr>
            <w:tcW w:w="1350" w:type="dxa"/>
            <w:vAlign w:val="center"/>
          </w:tcPr>
          <w:p w14:paraId="25D5CC55" w14:textId="77777777" w:rsidR="00495024" w:rsidRDefault="00690162">
            <w:pPr>
              <w:jc w:val="center"/>
            </w:pPr>
            <w:r>
              <w:rPr>
                <w:rFonts w:eastAsiaTheme="minorEastAsia"/>
                <w:color w:val="000000" w:themeColor="text1"/>
                <w:szCs w:val="21"/>
              </w:rPr>
              <w:t>0.45%</w:t>
            </w:r>
          </w:p>
        </w:tc>
      </w:tr>
      <w:tr w:rsidR="00495024" w14:paraId="06515FAF" w14:textId="77777777">
        <w:tc>
          <w:tcPr>
            <w:tcW w:w="1620" w:type="dxa"/>
            <w:vAlign w:val="center"/>
          </w:tcPr>
          <w:p w14:paraId="7AC4ACFA" w14:textId="77777777" w:rsidR="00495024" w:rsidRDefault="00690162">
            <w:pPr>
              <w:jc w:val="left"/>
            </w:pPr>
            <w:r>
              <w:rPr>
                <w:rFonts w:eastAsiaTheme="minorEastAsia"/>
                <w:color w:val="000000" w:themeColor="text1"/>
                <w:szCs w:val="21"/>
              </w:rPr>
              <w:t>过去三个月</w:t>
            </w:r>
          </w:p>
        </w:tc>
        <w:tc>
          <w:tcPr>
            <w:tcW w:w="1350" w:type="dxa"/>
            <w:vAlign w:val="center"/>
          </w:tcPr>
          <w:p w14:paraId="662CEE26" w14:textId="77777777" w:rsidR="00495024" w:rsidRDefault="00690162">
            <w:pPr>
              <w:jc w:val="center"/>
            </w:pPr>
            <w:r>
              <w:rPr>
                <w:rFonts w:eastAsiaTheme="minorEastAsia"/>
                <w:color w:val="000000" w:themeColor="text1"/>
                <w:szCs w:val="21"/>
              </w:rPr>
              <w:t>1.89%</w:t>
            </w:r>
          </w:p>
        </w:tc>
        <w:tc>
          <w:tcPr>
            <w:tcW w:w="1350" w:type="dxa"/>
            <w:vAlign w:val="center"/>
          </w:tcPr>
          <w:p w14:paraId="64B92768" w14:textId="77777777" w:rsidR="00495024" w:rsidRDefault="00690162">
            <w:pPr>
              <w:jc w:val="center"/>
            </w:pPr>
            <w:r>
              <w:rPr>
                <w:rFonts w:eastAsiaTheme="minorEastAsia"/>
                <w:color w:val="000000" w:themeColor="text1"/>
                <w:szCs w:val="21"/>
              </w:rPr>
              <w:t>0.76%</w:t>
            </w:r>
          </w:p>
        </w:tc>
        <w:tc>
          <w:tcPr>
            <w:tcW w:w="1350" w:type="dxa"/>
            <w:vAlign w:val="center"/>
          </w:tcPr>
          <w:p w14:paraId="2E29A76F" w14:textId="77777777" w:rsidR="00495024" w:rsidRDefault="00690162">
            <w:pPr>
              <w:jc w:val="center"/>
            </w:pPr>
            <w:r>
              <w:rPr>
                <w:rFonts w:eastAsiaTheme="minorEastAsia"/>
                <w:color w:val="000000" w:themeColor="text1"/>
                <w:szCs w:val="21"/>
              </w:rPr>
              <w:t>-1.33%</w:t>
            </w:r>
          </w:p>
        </w:tc>
        <w:tc>
          <w:tcPr>
            <w:tcW w:w="1350" w:type="dxa"/>
            <w:vAlign w:val="center"/>
          </w:tcPr>
          <w:p w14:paraId="0F092152" w14:textId="77777777" w:rsidR="00495024" w:rsidRDefault="00690162">
            <w:pPr>
              <w:jc w:val="center"/>
            </w:pPr>
            <w:r>
              <w:rPr>
                <w:rFonts w:eastAsiaTheme="minorEastAsia"/>
                <w:color w:val="000000" w:themeColor="text1"/>
                <w:szCs w:val="21"/>
              </w:rPr>
              <w:t>0.60%</w:t>
            </w:r>
          </w:p>
        </w:tc>
        <w:tc>
          <w:tcPr>
            <w:tcW w:w="1350" w:type="dxa"/>
            <w:vAlign w:val="center"/>
          </w:tcPr>
          <w:p w14:paraId="6C501204" w14:textId="77777777" w:rsidR="00495024" w:rsidRDefault="00690162">
            <w:pPr>
              <w:jc w:val="center"/>
            </w:pPr>
            <w:r>
              <w:rPr>
                <w:rFonts w:eastAsiaTheme="minorEastAsia"/>
                <w:color w:val="000000" w:themeColor="text1"/>
                <w:szCs w:val="21"/>
              </w:rPr>
              <w:t>3.22%</w:t>
            </w:r>
          </w:p>
        </w:tc>
        <w:tc>
          <w:tcPr>
            <w:tcW w:w="1350" w:type="dxa"/>
            <w:vAlign w:val="center"/>
          </w:tcPr>
          <w:p w14:paraId="56D00B61" w14:textId="77777777" w:rsidR="00495024" w:rsidRDefault="00690162">
            <w:pPr>
              <w:jc w:val="center"/>
            </w:pPr>
            <w:r>
              <w:rPr>
                <w:rFonts w:eastAsiaTheme="minorEastAsia"/>
                <w:color w:val="000000" w:themeColor="text1"/>
                <w:szCs w:val="21"/>
              </w:rPr>
              <w:t>0.16%</w:t>
            </w:r>
          </w:p>
        </w:tc>
      </w:tr>
      <w:tr w:rsidR="00495024" w14:paraId="53B7DC74" w14:textId="77777777">
        <w:tc>
          <w:tcPr>
            <w:tcW w:w="1620" w:type="dxa"/>
            <w:vAlign w:val="center"/>
          </w:tcPr>
          <w:p w14:paraId="7AD06F13" w14:textId="77777777" w:rsidR="00495024" w:rsidRDefault="00690162">
            <w:pPr>
              <w:jc w:val="left"/>
            </w:pPr>
            <w:r>
              <w:rPr>
                <w:rFonts w:eastAsiaTheme="minorEastAsia"/>
                <w:color w:val="000000" w:themeColor="text1"/>
                <w:szCs w:val="21"/>
              </w:rPr>
              <w:t>过去六个月</w:t>
            </w:r>
          </w:p>
        </w:tc>
        <w:tc>
          <w:tcPr>
            <w:tcW w:w="1350" w:type="dxa"/>
            <w:vAlign w:val="center"/>
          </w:tcPr>
          <w:p w14:paraId="29421614" w14:textId="77777777" w:rsidR="00495024" w:rsidRDefault="00690162">
            <w:pPr>
              <w:jc w:val="center"/>
            </w:pPr>
            <w:r>
              <w:rPr>
                <w:rFonts w:eastAsiaTheme="minorEastAsia"/>
                <w:color w:val="000000" w:themeColor="text1"/>
                <w:szCs w:val="21"/>
              </w:rPr>
              <w:t>1.46%</w:t>
            </w:r>
          </w:p>
        </w:tc>
        <w:tc>
          <w:tcPr>
            <w:tcW w:w="1350" w:type="dxa"/>
            <w:vAlign w:val="center"/>
          </w:tcPr>
          <w:p w14:paraId="6755BF93" w14:textId="77777777" w:rsidR="00495024" w:rsidRDefault="00690162">
            <w:pPr>
              <w:jc w:val="center"/>
            </w:pPr>
            <w:r>
              <w:rPr>
                <w:rFonts w:eastAsiaTheme="minorEastAsia"/>
                <w:color w:val="000000" w:themeColor="text1"/>
                <w:szCs w:val="21"/>
              </w:rPr>
              <w:t>0.85%</w:t>
            </w:r>
          </w:p>
        </w:tc>
        <w:tc>
          <w:tcPr>
            <w:tcW w:w="1350" w:type="dxa"/>
            <w:vAlign w:val="center"/>
          </w:tcPr>
          <w:p w14:paraId="5FA36116" w14:textId="77777777" w:rsidR="00495024" w:rsidRDefault="00690162">
            <w:pPr>
              <w:jc w:val="center"/>
            </w:pPr>
            <w:r>
              <w:rPr>
                <w:rFonts w:eastAsiaTheme="minorEastAsia"/>
                <w:color w:val="000000" w:themeColor="text1"/>
                <w:szCs w:val="21"/>
              </w:rPr>
              <w:t>1.50%</w:t>
            </w:r>
          </w:p>
        </w:tc>
        <w:tc>
          <w:tcPr>
            <w:tcW w:w="1350" w:type="dxa"/>
            <w:vAlign w:val="center"/>
          </w:tcPr>
          <w:p w14:paraId="19D07E68" w14:textId="77777777" w:rsidR="00495024" w:rsidRDefault="00690162">
            <w:pPr>
              <w:jc w:val="center"/>
            </w:pPr>
            <w:r>
              <w:rPr>
                <w:rFonts w:eastAsiaTheme="minorEastAsia"/>
                <w:color w:val="000000" w:themeColor="text1"/>
                <w:szCs w:val="21"/>
              </w:rPr>
              <w:t>0.72%</w:t>
            </w:r>
          </w:p>
        </w:tc>
        <w:tc>
          <w:tcPr>
            <w:tcW w:w="1350" w:type="dxa"/>
            <w:vAlign w:val="center"/>
          </w:tcPr>
          <w:p w14:paraId="6E8E2775" w14:textId="77777777" w:rsidR="00495024" w:rsidRDefault="00690162">
            <w:pPr>
              <w:jc w:val="center"/>
            </w:pPr>
            <w:r>
              <w:rPr>
                <w:rFonts w:eastAsiaTheme="minorEastAsia"/>
                <w:color w:val="000000" w:themeColor="text1"/>
                <w:szCs w:val="21"/>
              </w:rPr>
              <w:t>-0.04%</w:t>
            </w:r>
          </w:p>
        </w:tc>
        <w:tc>
          <w:tcPr>
            <w:tcW w:w="1350" w:type="dxa"/>
            <w:vAlign w:val="center"/>
          </w:tcPr>
          <w:p w14:paraId="5E8C9EE0" w14:textId="77777777" w:rsidR="00495024" w:rsidRDefault="00690162">
            <w:pPr>
              <w:jc w:val="center"/>
            </w:pPr>
            <w:r>
              <w:rPr>
                <w:rFonts w:eastAsiaTheme="minorEastAsia"/>
                <w:color w:val="000000" w:themeColor="text1"/>
                <w:szCs w:val="21"/>
              </w:rPr>
              <w:t>0.13%</w:t>
            </w:r>
          </w:p>
        </w:tc>
      </w:tr>
      <w:tr w:rsidR="00495024" w14:paraId="58BC458F" w14:textId="77777777">
        <w:tc>
          <w:tcPr>
            <w:tcW w:w="1620" w:type="dxa"/>
            <w:vAlign w:val="center"/>
          </w:tcPr>
          <w:p w14:paraId="4F912941" w14:textId="77777777" w:rsidR="00495024" w:rsidRDefault="00690162">
            <w:pPr>
              <w:jc w:val="left"/>
            </w:pPr>
            <w:r>
              <w:rPr>
                <w:rFonts w:eastAsiaTheme="minorEastAsia"/>
                <w:color w:val="000000" w:themeColor="text1"/>
                <w:szCs w:val="21"/>
              </w:rPr>
              <w:t>过去一年</w:t>
            </w:r>
          </w:p>
        </w:tc>
        <w:tc>
          <w:tcPr>
            <w:tcW w:w="1350" w:type="dxa"/>
            <w:vAlign w:val="center"/>
          </w:tcPr>
          <w:p w14:paraId="0EE877A9" w14:textId="77777777" w:rsidR="00495024" w:rsidRDefault="00690162">
            <w:pPr>
              <w:jc w:val="center"/>
            </w:pPr>
            <w:r>
              <w:rPr>
                <w:rFonts w:eastAsiaTheme="minorEastAsia"/>
                <w:color w:val="000000" w:themeColor="text1"/>
                <w:szCs w:val="21"/>
              </w:rPr>
              <w:t>-10.79%</w:t>
            </w:r>
          </w:p>
        </w:tc>
        <w:tc>
          <w:tcPr>
            <w:tcW w:w="1350" w:type="dxa"/>
            <w:vAlign w:val="center"/>
          </w:tcPr>
          <w:p w14:paraId="07434818" w14:textId="77777777" w:rsidR="00495024" w:rsidRDefault="00690162">
            <w:pPr>
              <w:jc w:val="center"/>
            </w:pPr>
            <w:r>
              <w:rPr>
                <w:rFonts w:eastAsiaTheme="minorEastAsia"/>
                <w:color w:val="000000" w:themeColor="text1"/>
                <w:szCs w:val="21"/>
              </w:rPr>
              <w:t>0.79%</w:t>
            </w:r>
          </w:p>
        </w:tc>
        <w:tc>
          <w:tcPr>
            <w:tcW w:w="1350" w:type="dxa"/>
            <w:vAlign w:val="center"/>
          </w:tcPr>
          <w:p w14:paraId="3B316EF3" w14:textId="77777777" w:rsidR="00495024" w:rsidRDefault="00690162">
            <w:pPr>
              <w:jc w:val="center"/>
            </w:pPr>
            <w:r>
              <w:rPr>
                <w:rFonts w:eastAsiaTheme="minorEastAsia"/>
                <w:color w:val="000000" w:themeColor="text1"/>
                <w:szCs w:val="21"/>
              </w:rPr>
              <w:t>-6.81%</w:t>
            </w:r>
          </w:p>
        </w:tc>
        <w:tc>
          <w:tcPr>
            <w:tcW w:w="1350" w:type="dxa"/>
            <w:vAlign w:val="center"/>
          </w:tcPr>
          <w:p w14:paraId="727A3CE3" w14:textId="77777777" w:rsidR="00495024" w:rsidRDefault="00690162">
            <w:pPr>
              <w:jc w:val="center"/>
            </w:pPr>
            <w:r>
              <w:rPr>
                <w:rFonts w:eastAsiaTheme="minorEastAsia"/>
                <w:color w:val="000000" w:themeColor="text1"/>
                <w:szCs w:val="21"/>
              </w:rPr>
              <w:t>0.70%</w:t>
            </w:r>
          </w:p>
        </w:tc>
        <w:tc>
          <w:tcPr>
            <w:tcW w:w="1350" w:type="dxa"/>
            <w:vAlign w:val="center"/>
          </w:tcPr>
          <w:p w14:paraId="567EBDC9" w14:textId="77777777" w:rsidR="00495024" w:rsidRDefault="00690162">
            <w:pPr>
              <w:jc w:val="center"/>
            </w:pPr>
            <w:r>
              <w:rPr>
                <w:rFonts w:eastAsiaTheme="minorEastAsia"/>
                <w:color w:val="000000" w:themeColor="text1"/>
                <w:szCs w:val="21"/>
              </w:rPr>
              <w:t>-3.98%</w:t>
            </w:r>
          </w:p>
        </w:tc>
        <w:tc>
          <w:tcPr>
            <w:tcW w:w="1350" w:type="dxa"/>
            <w:vAlign w:val="center"/>
          </w:tcPr>
          <w:p w14:paraId="5743A275" w14:textId="77777777" w:rsidR="00495024" w:rsidRDefault="00690162">
            <w:pPr>
              <w:jc w:val="center"/>
            </w:pPr>
            <w:r>
              <w:rPr>
                <w:rFonts w:eastAsiaTheme="minorEastAsia"/>
                <w:color w:val="000000" w:themeColor="text1"/>
                <w:szCs w:val="21"/>
              </w:rPr>
              <w:t>0.09%</w:t>
            </w:r>
          </w:p>
        </w:tc>
      </w:tr>
      <w:tr w:rsidR="00495024" w14:paraId="54D7CACA" w14:textId="77777777">
        <w:tc>
          <w:tcPr>
            <w:tcW w:w="1620" w:type="dxa"/>
            <w:vAlign w:val="center"/>
          </w:tcPr>
          <w:p w14:paraId="49C55DBC" w14:textId="77777777" w:rsidR="00495024" w:rsidRDefault="00690162">
            <w:pPr>
              <w:jc w:val="left"/>
            </w:pPr>
            <w:r>
              <w:rPr>
                <w:rFonts w:eastAsiaTheme="minorEastAsia"/>
                <w:color w:val="000000" w:themeColor="text1"/>
                <w:szCs w:val="21"/>
              </w:rPr>
              <w:t>过去三年</w:t>
            </w:r>
          </w:p>
        </w:tc>
        <w:tc>
          <w:tcPr>
            <w:tcW w:w="1350" w:type="dxa"/>
            <w:vAlign w:val="center"/>
          </w:tcPr>
          <w:p w14:paraId="33A9C685" w14:textId="77777777" w:rsidR="00495024" w:rsidRDefault="00690162">
            <w:pPr>
              <w:jc w:val="center"/>
            </w:pPr>
            <w:r>
              <w:rPr>
                <w:rFonts w:eastAsiaTheme="minorEastAsia"/>
                <w:color w:val="000000" w:themeColor="text1"/>
                <w:szCs w:val="21"/>
              </w:rPr>
              <w:t>-38.44%</w:t>
            </w:r>
          </w:p>
        </w:tc>
        <w:tc>
          <w:tcPr>
            <w:tcW w:w="1350" w:type="dxa"/>
            <w:vAlign w:val="center"/>
          </w:tcPr>
          <w:p w14:paraId="1331B243" w14:textId="77777777" w:rsidR="00495024" w:rsidRDefault="00690162">
            <w:pPr>
              <w:jc w:val="center"/>
            </w:pPr>
            <w:r>
              <w:rPr>
                <w:rFonts w:eastAsiaTheme="minorEastAsia"/>
                <w:color w:val="000000" w:themeColor="text1"/>
                <w:szCs w:val="21"/>
              </w:rPr>
              <w:t>1.21%</w:t>
            </w:r>
          </w:p>
        </w:tc>
        <w:tc>
          <w:tcPr>
            <w:tcW w:w="1350" w:type="dxa"/>
            <w:vAlign w:val="center"/>
          </w:tcPr>
          <w:p w14:paraId="749074ED" w14:textId="77777777" w:rsidR="00495024" w:rsidRDefault="00690162">
            <w:pPr>
              <w:jc w:val="center"/>
            </w:pPr>
            <w:r>
              <w:rPr>
                <w:rFonts w:eastAsiaTheme="minorEastAsia"/>
                <w:color w:val="000000" w:themeColor="text1"/>
                <w:szCs w:val="21"/>
              </w:rPr>
              <w:t>-24.07%</w:t>
            </w:r>
          </w:p>
        </w:tc>
        <w:tc>
          <w:tcPr>
            <w:tcW w:w="1350" w:type="dxa"/>
            <w:vAlign w:val="center"/>
          </w:tcPr>
          <w:p w14:paraId="64E297F7" w14:textId="77777777" w:rsidR="00495024" w:rsidRDefault="00690162">
            <w:pPr>
              <w:jc w:val="center"/>
            </w:pPr>
            <w:r>
              <w:rPr>
                <w:rFonts w:eastAsiaTheme="minorEastAsia"/>
                <w:color w:val="000000" w:themeColor="text1"/>
                <w:szCs w:val="21"/>
              </w:rPr>
              <w:t>0.84%</w:t>
            </w:r>
          </w:p>
        </w:tc>
        <w:tc>
          <w:tcPr>
            <w:tcW w:w="1350" w:type="dxa"/>
            <w:vAlign w:val="center"/>
          </w:tcPr>
          <w:p w14:paraId="63ECBFE9" w14:textId="77777777" w:rsidR="00495024" w:rsidRDefault="00690162">
            <w:pPr>
              <w:jc w:val="center"/>
            </w:pPr>
            <w:r>
              <w:rPr>
                <w:rFonts w:eastAsiaTheme="minorEastAsia"/>
                <w:color w:val="000000" w:themeColor="text1"/>
                <w:szCs w:val="21"/>
              </w:rPr>
              <w:t>-14.37%</w:t>
            </w:r>
          </w:p>
        </w:tc>
        <w:tc>
          <w:tcPr>
            <w:tcW w:w="1350" w:type="dxa"/>
            <w:vAlign w:val="center"/>
          </w:tcPr>
          <w:p w14:paraId="0C8B3E0A" w14:textId="77777777" w:rsidR="00495024" w:rsidRDefault="00690162">
            <w:pPr>
              <w:jc w:val="center"/>
            </w:pPr>
            <w:r>
              <w:rPr>
                <w:rFonts w:eastAsiaTheme="minorEastAsia"/>
                <w:color w:val="000000" w:themeColor="text1"/>
                <w:szCs w:val="21"/>
              </w:rPr>
              <w:t>0.37%</w:t>
            </w:r>
          </w:p>
        </w:tc>
      </w:tr>
      <w:tr w:rsidR="00495024" w14:paraId="4AB1A9F8" w14:textId="77777777">
        <w:tc>
          <w:tcPr>
            <w:tcW w:w="1620" w:type="dxa"/>
            <w:vAlign w:val="center"/>
          </w:tcPr>
          <w:p w14:paraId="758B9A52" w14:textId="77777777" w:rsidR="00495024" w:rsidRDefault="00690162">
            <w:pPr>
              <w:jc w:val="left"/>
            </w:pPr>
            <w:r>
              <w:rPr>
                <w:rFonts w:eastAsiaTheme="minorEastAsia"/>
                <w:color w:val="000000" w:themeColor="text1"/>
                <w:szCs w:val="21"/>
              </w:rPr>
              <w:t>自基金合同生效起至今</w:t>
            </w:r>
          </w:p>
        </w:tc>
        <w:tc>
          <w:tcPr>
            <w:tcW w:w="1350" w:type="dxa"/>
            <w:vAlign w:val="center"/>
          </w:tcPr>
          <w:p w14:paraId="07AC2E0F" w14:textId="77777777" w:rsidR="00495024" w:rsidRDefault="00690162">
            <w:pPr>
              <w:jc w:val="center"/>
            </w:pPr>
            <w:r>
              <w:rPr>
                <w:rFonts w:eastAsiaTheme="minorEastAsia"/>
                <w:color w:val="000000" w:themeColor="text1"/>
                <w:szCs w:val="21"/>
              </w:rPr>
              <w:t>174.48%</w:t>
            </w:r>
          </w:p>
        </w:tc>
        <w:tc>
          <w:tcPr>
            <w:tcW w:w="1350" w:type="dxa"/>
            <w:vAlign w:val="center"/>
          </w:tcPr>
          <w:p w14:paraId="736FA912" w14:textId="77777777" w:rsidR="00495024" w:rsidRDefault="00690162">
            <w:pPr>
              <w:jc w:val="center"/>
            </w:pPr>
            <w:r>
              <w:rPr>
                <w:rFonts w:eastAsiaTheme="minorEastAsia"/>
                <w:color w:val="000000" w:themeColor="text1"/>
                <w:szCs w:val="21"/>
              </w:rPr>
              <w:t>1.67%</w:t>
            </w:r>
          </w:p>
        </w:tc>
        <w:tc>
          <w:tcPr>
            <w:tcW w:w="1350" w:type="dxa"/>
            <w:vAlign w:val="center"/>
          </w:tcPr>
          <w:p w14:paraId="1DB61D83" w14:textId="77777777" w:rsidR="00495024" w:rsidRDefault="00690162">
            <w:pPr>
              <w:jc w:val="center"/>
            </w:pPr>
            <w:r>
              <w:rPr>
                <w:rFonts w:eastAsiaTheme="minorEastAsia"/>
                <w:color w:val="000000" w:themeColor="text1"/>
                <w:szCs w:val="21"/>
              </w:rPr>
              <w:t>36.92%</w:t>
            </w:r>
          </w:p>
        </w:tc>
        <w:tc>
          <w:tcPr>
            <w:tcW w:w="1350" w:type="dxa"/>
            <w:vAlign w:val="center"/>
          </w:tcPr>
          <w:p w14:paraId="6E96FBBC" w14:textId="77777777" w:rsidR="00495024" w:rsidRDefault="00690162">
            <w:pPr>
              <w:jc w:val="center"/>
            </w:pPr>
            <w:r>
              <w:rPr>
                <w:rFonts w:eastAsiaTheme="minorEastAsia"/>
                <w:color w:val="000000" w:themeColor="text1"/>
                <w:szCs w:val="21"/>
              </w:rPr>
              <w:t>1.09%</w:t>
            </w:r>
          </w:p>
        </w:tc>
        <w:tc>
          <w:tcPr>
            <w:tcW w:w="1350" w:type="dxa"/>
            <w:vAlign w:val="center"/>
          </w:tcPr>
          <w:p w14:paraId="314450A3" w14:textId="77777777" w:rsidR="00495024" w:rsidRDefault="00690162">
            <w:pPr>
              <w:jc w:val="center"/>
            </w:pPr>
            <w:r>
              <w:rPr>
                <w:rFonts w:eastAsiaTheme="minorEastAsia"/>
                <w:color w:val="000000" w:themeColor="text1"/>
                <w:szCs w:val="21"/>
              </w:rPr>
              <w:t>137.56%</w:t>
            </w:r>
          </w:p>
        </w:tc>
        <w:tc>
          <w:tcPr>
            <w:tcW w:w="1350" w:type="dxa"/>
            <w:vAlign w:val="center"/>
          </w:tcPr>
          <w:p w14:paraId="24D64213" w14:textId="77777777" w:rsidR="00495024" w:rsidRDefault="00690162">
            <w:pPr>
              <w:jc w:val="center"/>
            </w:pPr>
            <w:r>
              <w:rPr>
                <w:rFonts w:eastAsiaTheme="minorEastAsia"/>
                <w:color w:val="000000" w:themeColor="text1"/>
                <w:szCs w:val="21"/>
              </w:rPr>
              <w:t>0.58%</w:t>
            </w:r>
          </w:p>
        </w:tc>
      </w:tr>
    </w:tbl>
    <w:p w14:paraId="1CD26B7C"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F55EFDC" w14:textId="77777777" w:rsidTr="00E637EA">
        <w:tc>
          <w:tcPr>
            <w:tcW w:w="1620" w:type="dxa"/>
            <w:vAlign w:val="center"/>
          </w:tcPr>
          <w:p w14:paraId="4F72261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692C73C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963A72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F10BD5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03D811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28DFCD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C29816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95024" w14:paraId="26FED2B6" w14:textId="77777777">
        <w:tc>
          <w:tcPr>
            <w:tcW w:w="1620" w:type="dxa"/>
            <w:vAlign w:val="center"/>
          </w:tcPr>
          <w:p w14:paraId="5EDFA18A" w14:textId="77777777" w:rsidR="00495024" w:rsidRDefault="00690162">
            <w:pPr>
              <w:jc w:val="left"/>
            </w:pPr>
            <w:r>
              <w:rPr>
                <w:rFonts w:eastAsiaTheme="minorEastAsia"/>
                <w:color w:val="000000" w:themeColor="text1"/>
                <w:szCs w:val="21"/>
              </w:rPr>
              <w:t>过去一个月</w:t>
            </w:r>
          </w:p>
        </w:tc>
        <w:tc>
          <w:tcPr>
            <w:tcW w:w="1350" w:type="dxa"/>
            <w:vAlign w:val="center"/>
          </w:tcPr>
          <w:p w14:paraId="44450413" w14:textId="77777777" w:rsidR="00495024" w:rsidRDefault="00690162">
            <w:pPr>
              <w:jc w:val="center"/>
            </w:pPr>
            <w:r>
              <w:rPr>
                <w:rFonts w:eastAsiaTheme="minorEastAsia"/>
                <w:color w:val="000000" w:themeColor="text1"/>
                <w:szCs w:val="21"/>
              </w:rPr>
              <w:t>1.34%</w:t>
            </w:r>
          </w:p>
        </w:tc>
        <w:tc>
          <w:tcPr>
            <w:tcW w:w="1350" w:type="dxa"/>
            <w:vAlign w:val="center"/>
          </w:tcPr>
          <w:p w14:paraId="26BA17AF" w14:textId="77777777" w:rsidR="00495024" w:rsidRDefault="00690162">
            <w:pPr>
              <w:jc w:val="center"/>
            </w:pPr>
            <w:r>
              <w:rPr>
                <w:rFonts w:eastAsiaTheme="minorEastAsia"/>
                <w:color w:val="000000" w:themeColor="text1"/>
                <w:szCs w:val="21"/>
              </w:rPr>
              <w:t>0.83%</w:t>
            </w:r>
          </w:p>
        </w:tc>
        <w:tc>
          <w:tcPr>
            <w:tcW w:w="1350" w:type="dxa"/>
            <w:vAlign w:val="center"/>
          </w:tcPr>
          <w:p w14:paraId="4C2B52B0" w14:textId="77777777" w:rsidR="00495024" w:rsidRDefault="00690162">
            <w:pPr>
              <w:jc w:val="center"/>
            </w:pPr>
            <w:r>
              <w:rPr>
                <w:rFonts w:eastAsiaTheme="minorEastAsia"/>
                <w:color w:val="000000" w:themeColor="text1"/>
                <w:szCs w:val="21"/>
              </w:rPr>
              <w:t>-2.51%</w:t>
            </w:r>
          </w:p>
        </w:tc>
        <w:tc>
          <w:tcPr>
            <w:tcW w:w="1350" w:type="dxa"/>
            <w:vAlign w:val="center"/>
          </w:tcPr>
          <w:p w14:paraId="35101A08" w14:textId="77777777" w:rsidR="00495024" w:rsidRDefault="00690162">
            <w:pPr>
              <w:jc w:val="center"/>
            </w:pPr>
            <w:r>
              <w:rPr>
                <w:rFonts w:eastAsiaTheme="minorEastAsia"/>
                <w:color w:val="000000" w:themeColor="text1"/>
                <w:szCs w:val="21"/>
              </w:rPr>
              <w:t>0.38%</w:t>
            </w:r>
          </w:p>
        </w:tc>
        <w:tc>
          <w:tcPr>
            <w:tcW w:w="1350" w:type="dxa"/>
            <w:vAlign w:val="center"/>
          </w:tcPr>
          <w:p w14:paraId="45C3748E" w14:textId="77777777" w:rsidR="00495024" w:rsidRDefault="00690162">
            <w:pPr>
              <w:jc w:val="center"/>
            </w:pPr>
            <w:r>
              <w:rPr>
                <w:rFonts w:eastAsiaTheme="minorEastAsia"/>
                <w:color w:val="000000" w:themeColor="text1"/>
                <w:szCs w:val="21"/>
              </w:rPr>
              <w:t>3.85%</w:t>
            </w:r>
          </w:p>
        </w:tc>
        <w:tc>
          <w:tcPr>
            <w:tcW w:w="1350" w:type="dxa"/>
            <w:vAlign w:val="center"/>
          </w:tcPr>
          <w:p w14:paraId="765B48A5" w14:textId="77777777" w:rsidR="00495024" w:rsidRDefault="00690162">
            <w:pPr>
              <w:jc w:val="center"/>
            </w:pPr>
            <w:r>
              <w:rPr>
                <w:rFonts w:eastAsiaTheme="minorEastAsia"/>
                <w:color w:val="000000" w:themeColor="text1"/>
                <w:szCs w:val="21"/>
              </w:rPr>
              <w:t>0.45%</w:t>
            </w:r>
          </w:p>
        </w:tc>
      </w:tr>
      <w:tr w:rsidR="00495024" w14:paraId="4F79557D" w14:textId="77777777">
        <w:tc>
          <w:tcPr>
            <w:tcW w:w="1620" w:type="dxa"/>
            <w:vAlign w:val="center"/>
          </w:tcPr>
          <w:p w14:paraId="18E651D5" w14:textId="77777777" w:rsidR="00495024" w:rsidRDefault="00690162">
            <w:pPr>
              <w:jc w:val="left"/>
            </w:pPr>
            <w:r>
              <w:rPr>
                <w:rFonts w:eastAsiaTheme="minorEastAsia"/>
                <w:color w:val="000000" w:themeColor="text1"/>
                <w:szCs w:val="21"/>
              </w:rPr>
              <w:t>过去三个月</w:t>
            </w:r>
          </w:p>
        </w:tc>
        <w:tc>
          <w:tcPr>
            <w:tcW w:w="1350" w:type="dxa"/>
            <w:vAlign w:val="center"/>
          </w:tcPr>
          <w:p w14:paraId="56DE1751" w14:textId="77777777" w:rsidR="00495024" w:rsidRDefault="00690162">
            <w:pPr>
              <w:jc w:val="center"/>
            </w:pPr>
            <w:r>
              <w:rPr>
                <w:rFonts w:eastAsiaTheme="minorEastAsia"/>
                <w:color w:val="000000" w:themeColor="text1"/>
                <w:szCs w:val="21"/>
              </w:rPr>
              <w:t>1.74%</w:t>
            </w:r>
          </w:p>
        </w:tc>
        <w:tc>
          <w:tcPr>
            <w:tcW w:w="1350" w:type="dxa"/>
            <w:vAlign w:val="center"/>
          </w:tcPr>
          <w:p w14:paraId="21316E72" w14:textId="77777777" w:rsidR="00495024" w:rsidRDefault="00690162">
            <w:pPr>
              <w:jc w:val="center"/>
            </w:pPr>
            <w:r>
              <w:rPr>
                <w:rFonts w:eastAsiaTheme="minorEastAsia"/>
                <w:color w:val="000000" w:themeColor="text1"/>
                <w:szCs w:val="21"/>
              </w:rPr>
              <w:t>0.76%</w:t>
            </w:r>
          </w:p>
        </w:tc>
        <w:tc>
          <w:tcPr>
            <w:tcW w:w="1350" w:type="dxa"/>
            <w:vAlign w:val="center"/>
          </w:tcPr>
          <w:p w14:paraId="0066D419" w14:textId="77777777" w:rsidR="00495024" w:rsidRDefault="00690162">
            <w:pPr>
              <w:jc w:val="center"/>
            </w:pPr>
            <w:r>
              <w:rPr>
                <w:rFonts w:eastAsiaTheme="minorEastAsia"/>
                <w:color w:val="000000" w:themeColor="text1"/>
                <w:szCs w:val="21"/>
              </w:rPr>
              <w:t>-1.33%</w:t>
            </w:r>
          </w:p>
        </w:tc>
        <w:tc>
          <w:tcPr>
            <w:tcW w:w="1350" w:type="dxa"/>
            <w:vAlign w:val="center"/>
          </w:tcPr>
          <w:p w14:paraId="03E37DE8" w14:textId="77777777" w:rsidR="00495024" w:rsidRDefault="00690162">
            <w:pPr>
              <w:jc w:val="center"/>
            </w:pPr>
            <w:r>
              <w:rPr>
                <w:rFonts w:eastAsiaTheme="minorEastAsia"/>
                <w:color w:val="000000" w:themeColor="text1"/>
                <w:szCs w:val="21"/>
              </w:rPr>
              <w:t>0.60%</w:t>
            </w:r>
          </w:p>
        </w:tc>
        <w:tc>
          <w:tcPr>
            <w:tcW w:w="1350" w:type="dxa"/>
            <w:vAlign w:val="center"/>
          </w:tcPr>
          <w:p w14:paraId="4961D0F3" w14:textId="77777777" w:rsidR="00495024" w:rsidRDefault="00690162">
            <w:pPr>
              <w:jc w:val="center"/>
            </w:pPr>
            <w:r>
              <w:rPr>
                <w:rFonts w:eastAsiaTheme="minorEastAsia"/>
                <w:color w:val="000000" w:themeColor="text1"/>
                <w:szCs w:val="21"/>
              </w:rPr>
              <w:t>3.07%</w:t>
            </w:r>
          </w:p>
        </w:tc>
        <w:tc>
          <w:tcPr>
            <w:tcW w:w="1350" w:type="dxa"/>
            <w:vAlign w:val="center"/>
          </w:tcPr>
          <w:p w14:paraId="4899CDCF" w14:textId="77777777" w:rsidR="00495024" w:rsidRDefault="00690162">
            <w:pPr>
              <w:jc w:val="center"/>
            </w:pPr>
            <w:r>
              <w:rPr>
                <w:rFonts w:eastAsiaTheme="minorEastAsia"/>
                <w:color w:val="000000" w:themeColor="text1"/>
                <w:szCs w:val="21"/>
              </w:rPr>
              <w:t>0.16%</w:t>
            </w:r>
          </w:p>
        </w:tc>
      </w:tr>
      <w:tr w:rsidR="00495024" w14:paraId="292D507F" w14:textId="77777777">
        <w:tc>
          <w:tcPr>
            <w:tcW w:w="1620" w:type="dxa"/>
            <w:vAlign w:val="center"/>
          </w:tcPr>
          <w:p w14:paraId="7CD18DB3" w14:textId="77777777" w:rsidR="00495024" w:rsidRDefault="00690162">
            <w:pPr>
              <w:jc w:val="left"/>
            </w:pPr>
            <w:r>
              <w:rPr>
                <w:rFonts w:eastAsiaTheme="minorEastAsia"/>
                <w:color w:val="000000" w:themeColor="text1"/>
                <w:szCs w:val="21"/>
              </w:rPr>
              <w:t>过去六个月</w:t>
            </w:r>
          </w:p>
        </w:tc>
        <w:tc>
          <w:tcPr>
            <w:tcW w:w="1350" w:type="dxa"/>
            <w:vAlign w:val="center"/>
          </w:tcPr>
          <w:p w14:paraId="0E35FE72" w14:textId="77777777" w:rsidR="00495024" w:rsidRDefault="00690162">
            <w:pPr>
              <w:jc w:val="center"/>
            </w:pPr>
            <w:r>
              <w:rPr>
                <w:rFonts w:eastAsiaTheme="minorEastAsia"/>
                <w:color w:val="000000" w:themeColor="text1"/>
                <w:szCs w:val="21"/>
              </w:rPr>
              <w:t>1.16%</w:t>
            </w:r>
          </w:p>
        </w:tc>
        <w:tc>
          <w:tcPr>
            <w:tcW w:w="1350" w:type="dxa"/>
            <w:vAlign w:val="center"/>
          </w:tcPr>
          <w:p w14:paraId="486F1CFA" w14:textId="77777777" w:rsidR="00495024" w:rsidRDefault="00690162">
            <w:pPr>
              <w:jc w:val="center"/>
            </w:pPr>
            <w:r>
              <w:rPr>
                <w:rFonts w:eastAsiaTheme="minorEastAsia"/>
                <w:color w:val="000000" w:themeColor="text1"/>
                <w:szCs w:val="21"/>
              </w:rPr>
              <w:t>0.85%</w:t>
            </w:r>
          </w:p>
        </w:tc>
        <w:tc>
          <w:tcPr>
            <w:tcW w:w="1350" w:type="dxa"/>
            <w:vAlign w:val="center"/>
          </w:tcPr>
          <w:p w14:paraId="69B77A2F" w14:textId="77777777" w:rsidR="00495024" w:rsidRDefault="00690162">
            <w:pPr>
              <w:jc w:val="center"/>
            </w:pPr>
            <w:r>
              <w:rPr>
                <w:rFonts w:eastAsiaTheme="minorEastAsia"/>
                <w:color w:val="000000" w:themeColor="text1"/>
                <w:szCs w:val="21"/>
              </w:rPr>
              <w:t>1.50%</w:t>
            </w:r>
          </w:p>
        </w:tc>
        <w:tc>
          <w:tcPr>
            <w:tcW w:w="1350" w:type="dxa"/>
            <w:vAlign w:val="center"/>
          </w:tcPr>
          <w:p w14:paraId="3ED75556" w14:textId="77777777" w:rsidR="00495024" w:rsidRDefault="00690162">
            <w:pPr>
              <w:jc w:val="center"/>
            </w:pPr>
            <w:r>
              <w:rPr>
                <w:rFonts w:eastAsiaTheme="minorEastAsia"/>
                <w:color w:val="000000" w:themeColor="text1"/>
                <w:szCs w:val="21"/>
              </w:rPr>
              <w:t>0.72%</w:t>
            </w:r>
          </w:p>
        </w:tc>
        <w:tc>
          <w:tcPr>
            <w:tcW w:w="1350" w:type="dxa"/>
            <w:vAlign w:val="center"/>
          </w:tcPr>
          <w:p w14:paraId="65F18C2C" w14:textId="77777777" w:rsidR="00495024" w:rsidRDefault="00690162">
            <w:pPr>
              <w:jc w:val="center"/>
            </w:pPr>
            <w:r>
              <w:rPr>
                <w:rFonts w:eastAsiaTheme="minorEastAsia"/>
                <w:color w:val="000000" w:themeColor="text1"/>
                <w:szCs w:val="21"/>
              </w:rPr>
              <w:t>-0.34%</w:t>
            </w:r>
          </w:p>
        </w:tc>
        <w:tc>
          <w:tcPr>
            <w:tcW w:w="1350" w:type="dxa"/>
            <w:vAlign w:val="center"/>
          </w:tcPr>
          <w:p w14:paraId="7E9B5C35" w14:textId="77777777" w:rsidR="00495024" w:rsidRDefault="00690162">
            <w:pPr>
              <w:jc w:val="center"/>
            </w:pPr>
            <w:r>
              <w:rPr>
                <w:rFonts w:eastAsiaTheme="minorEastAsia"/>
                <w:color w:val="000000" w:themeColor="text1"/>
                <w:szCs w:val="21"/>
              </w:rPr>
              <w:t>0.13%</w:t>
            </w:r>
          </w:p>
        </w:tc>
      </w:tr>
      <w:tr w:rsidR="00495024" w14:paraId="50B8BBB8" w14:textId="77777777">
        <w:tc>
          <w:tcPr>
            <w:tcW w:w="1620" w:type="dxa"/>
            <w:vAlign w:val="center"/>
          </w:tcPr>
          <w:p w14:paraId="4A75D9B3" w14:textId="77777777" w:rsidR="00495024" w:rsidRDefault="00690162">
            <w:pPr>
              <w:jc w:val="left"/>
            </w:pPr>
            <w:r>
              <w:rPr>
                <w:rFonts w:eastAsiaTheme="minorEastAsia"/>
                <w:color w:val="000000" w:themeColor="text1"/>
                <w:szCs w:val="21"/>
              </w:rPr>
              <w:t>过去一年</w:t>
            </w:r>
          </w:p>
        </w:tc>
        <w:tc>
          <w:tcPr>
            <w:tcW w:w="1350" w:type="dxa"/>
            <w:vAlign w:val="center"/>
          </w:tcPr>
          <w:p w14:paraId="262D7F65" w14:textId="77777777" w:rsidR="00495024" w:rsidRDefault="00690162">
            <w:pPr>
              <w:jc w:val="center"/>
            </w:pPr>
            <w:r>
              <w:rPr>
                <w:rFonts w:eastAsiaTheme="minorEastAsia"/>
                <w:color w:val="000000" w:themeColor="text1"/>
                <w:szCs w:val="21"/>
              </w:rPr>
              <w:t>-11.32%</w:t>
            </w:r>
          </w:p>
        </w:tc>
        <w:tc>
          <w:tcPr>
            <w:tcW w:w="1350" w:type="dxa"/>
            <w:vAlign w:val="center"/>
          </w:tcPr>
          <w:p w14:paraId="3A7D1797" w14:textId="77777777" w:rsidR="00495024" w:rsidRDefault="00690162">
            <w:pPr>
              <w:jc w:val="center"/>
            </w:pPr>
            <w:r>
              <w:rPr>
                <w:rFonts w:eastAsiaTheme="minorEastAsia"/>
                <w:color w:val="000000" w:themeColor="text1"/>
                <w:szCs w:val="21"/>
              </w:rPr>
              <w:t>0.79%</w:t>
            </w:r>
          </w:p>
        </w:tc>
        <w:tc>
          <w:tcPr>
            <w:tcW w:w="1350" w:type="dxa"/>
            <w:vAlign w:val="center"/>
          </w:tcPr>
          <w:p w14:paraId="6BFEC3C9" w14:textId="77777777" w:rsidR="00495024" w:rsidRDefault="00690162">
            <w:pPr>
              <w:jc w:val="center"/>
            </w:pPr>
            <w:r>
              <w:rPr>
                <w:rFonts w:eastAsiaTheme="minorEastAsia"/>
                <w:color w:val="000000" w:themeColor="text1"/>
                <w:szCs w:val="21"/>
              </w:rPr>
              <w:t>-6.81%</w:t>
            </w:r>
          </w:p>
        </w:tc>
        <w:tc>
          <w:tcPr>
            <w:tcW w:w="1350" w:type="dxa"/>
            <w:vAlign w:val="center"/>
          </w:tcPr>
          <w:p w14:paraId="27A9DE3F" w14:textId="77777777" w:rsidR="00495024" w:rsidRDefault="00690162">
            <w:pPr>
              <w:jc w:val="center"/>
            </w:pPr>
            <w:r>
              <w:rPr>
                <w:rFonts w:eastAsiaTheme="minorEastAsia"/>
                <w:color w:val="000000" w:themeColor="text1"/>
                <w:szCs w:val="21"/>
              </w:rPr>
              <w:t>0.70%</w:t>
            </w:r>
          </w:p>
        </w:tc>
        <w:tc>
          <w:tcPr>
            <w:tcW w:w="1350" w:type="dxa"/>
            <w:vAlign w:val="center"/>
          </w:tcPr>
          <w:p w14:paraId="3ABFE3D7" w14:textId="77777777" w:rsidR="00495024" w:rsidRDefault="00690162">
            <w:pPr>
              <w:jc w:val="center"/>
            </w:pPr>
            <w:r>
              <w:rPr>
                <w:rFonts w:eastAsiaTheme="minorEastAsia"/>
                <w:color w:val="000000" w:themeColor="text1"/>
                <w:szCs w:val="21"/>
              </w:rPr>
              <w:t>-4.51%</w:t>
            </w:r>
          </w:p>
        </w:tc>
        <w:tc>
          <w:tcPr>
            <w:tcW w:w="1350" w:type="dxa"/>
            <w:vAlign w:val="center"/>
          </w:tcPr>
          <w:p w14:paraId="6E94777C" w14:textId="77777777" w:rsidR="00495024" w:rsidRDefault="00690162">
            <w:pPr>
              <w:jc w:val="center"/>
            </w:pPr>
            <w:r>
              <w:rPr>
                <w:rFonts w:eastAsiaTheme="minorEastAsia"/>
                <w:color w:val="000000" w:themeColor="text1"/>
                <w:szCs w:val="21"/>
              </w:rPr>
              <w:t>0.09%</w:t>
            </w:r>
          </w:p>
        </w:tc>
      </w:tr>
      <w:tr w:rsidR="00495024" w14:paraId="6E23DEE1" w14:textId="77777777">
        <w:tc>
          <w:tcPr>
            <w:tcW w:w="1620" w:type="dxa"/>
            <w:vAlign w:val="center"/>
          </w:tcPr>
          <w:p w14:paraId="5A065C6E" w14:textId="77777777" w:rsidR="00495024" w:rsidRDefault="00690162">
            <w:pPr>
              <w:jc w:val="left"/>
            </w:pPr>
            <w:r>
              <w:rPr>
                <w:rFonts w:eastAsiaTheme="minorEastAsia"/>
                <w:color w:val="000000" w:themeColor="text1"/>
                <w:szCs w:val="21"/>
              </w:rPr>
              <w:t>过去三年</w:t>
            </w:r>
          </w:p>
        </w:tc>
        <w:tc>
          <w:tcPr>
            <w:tcW w:w="1350" w:type="dxa"/>
            <w:vAlign w:val="center"/>
          </w:tcPr>
          <w:p w14:paraId="4114D8F4" w14:textId="77777777" w:rsidR="00495024" w:rsidRDefault="00690162">
            <w:pPr>
              <w:jc w:val="center"/>
            </w:pPr>
            <w:r>
              <w:rPr>
                <w:rFonts w:eastAsiaTheme="minorEastAsia"/>
                <w:color w:val="000000" w:themeColor="text1"/>
                <w:szCs w:val="21"/>
              </w:rPr>
              <w:t>-</w:t>
            </w:r>
          </w:p>
        </w:tc>
        <w:tc>
          <w:tcPr>
            <w:tcW w:w="1350" w:type="dxa"/>
            <w:vAlign w:val="center"/>
          </w:tcPr>
          <w:p w14:paraId="57D3DF2F" w14:textId="77777777" w:rsidR="00495024" w:rsidRDefault="00690162">
            <w:pPr>
              <w:jc w:val="center"/>
            </w:pPr>
            <w:r>
              <w:rPr>
                <w:rFonts w:eastAsiaTheme="minorEastAsia"/>
                <w:color w:val="000000" w:themeColor="text1"/>
                <w:szCs w:val="21"/>
              </w:rPr>
              <w:t>-</w:t>
            </w:r>
          </w:p>
        </w:tc>
        <w:tc>
          <w:tcPr>
            <w:tcW w:w="1350" w:type="dxa"/>
            <w:vAlign w:val="center"/>
          </w:tcPr>
          <w:p w14:paraId="7625E00B" w14:textId="77777777" w:rsidR="00495024" w:rsidRDefault="00690162">
            <w:pPr>
              <w:jc w:val="center"/>
            </w:pPr>
            <w:r>
              <w:rPr>
                <w:rFonts w:eastAsiaTheme="minorEastAsia"/>
                <w:color w:val="000000" w:themeColor="text1"/>
                <w:szCs w:val="21"/>
              </w:rPr>
              <w:t>-</w:t>
            </w:r>
          </w:p>
        </w:tc>
        <w:tc>
          <w:tcPr>
            <w:tcW w:w="1350" w:type="dxa"/>
            <w:vAlign w:val="center"/>
          </w:tcPr>
          <w:p w14:paraId="2610FB43" w14:textId="77777777" w:rsidR="00495024" w:rsidRDefault="00690162">
            <w:pPr>
              <w:jc w:val="center"/>
            </w:pPr>
            <w:r>
              <w:rPr>
                <w:rFonts w:eastAsiaTheme="minorEastAsia"/>
                <w:color w:val="000000" w:themeColor="text1"/>
                <w:szCs w:val="21"/>
              </w:rPr>
              <w:t>-</w:t>
            </w:r>
          </w:p>
        </w:tc>
        <w:tc>
          <w:tcPr>
            <w:tcW w:w="1350" w:type="dxa"/>
            <w:vAlign w:val="center"/>
          </w:tcPr>
          <w:p w14:paraId="7483F727" w14:textId="77777777" w:rsidR="00495024" w:rsidRDefault="00690162">
            <w:pPr>
              <w:jc w:val="center"/>
            </w:pPr>
            <w:r>
              <w:rPr>
                <w:rFonts w:eastAsiaTheme="minorEastAsia"/>
                <w:color w:val="000000" w:themeColor="text1"/>
                <w:szCs w:val="21"/>
              </w:rPr>
              <w:t>-</w:t>
            </w:r>
          </w:p>
        </w:tc>
        <w:tc>
          <w:tcPr>
            <w:tcW w:w="1350" w:type="dxa"/>
            <w:vAlign w:val="center"/>
          </w:tcPr>
          <w:p w14:paraId="05AD8DC1" w14:textId="77777777" w:rsidR="00495024" w:rsidRDefault="00690162">
            <w:pPr>
              <w:jc w:val="center"/>
            </w:pPr>
            <w:r>
              <w:rPr>
                <w:rFonts w:eastAsiaTheme="minorEastAsia"/>
                <w:color w:val="000000" w:themeColor="text1"/>
                <w:szCs w:val="21"/>
              </w:rPr>
              <w:t>-</w:t>
            </w:r>
          </w:p>
        </w:tc>
      </w:tr>
      <w:tr w:rsidR="00495024" w14:paraId="7E2314AE" w14:textId="77777777">
        <w:tc>
          <w:tcPr>
            <w:tcW w:w="1620" w:type="dxa"/>
            <w:vAlign w:val="center"/>
          </w:tcPr>
          <w:p w14:paraId="712A5FA9" w14:textId="77777777" w:rsidR="00495024" w:rsidRDefault="00690162">
            <w:pPr>
              <w:jc w:val="left"/>
            </w:pPr>
            <w:r>
              <w:rPr>
                <w:rFonts w:eastAsiaTheme="minorEastAsia"/>
                <w:color w:val="000000" w:themeColor="text1"/>
                <w:szCs w:val="21"/>
              </w:rPr>
              <w:t>自基金合同生效起至今</w:t>
            </w:r>
          </w:p>
        </w:tc>
        <w:tc>
          <w:tcPr>
            <w:tcW w:w="1350" w:type="dxa"/>
            <w:vAlign w:val="center"/>
          </w:tcPr>
          <w:p w14:paraId="01A4D567" w14:textId="77777777" w:rsidR="00495024" w:rsidRDefault="00690162">
            <w:pPr>
              <w:jc w:val="center"/>
            </w:pPr>
            <w:r>
              <w:rPr>
                <w:rFonts w:eastAsiaTheme="minorEastAsia"/>
                <w:color w:val="000000" w:themeColor="text1"/>
                <w:szCs w:val="21"/>
              </w:rPr>
              <w:t>-26.02%</w:t>
            </w:r>
          </w:p>
        </w:tc>
        <w:tc>
          <w:tcPr>
            <w:tcW w:w="1350" w:type="dxa"/>
            <w:vAlign w:val="center"/>
          </w:tcPr>
          <w:p w14:paraId="2B9B7F66" w14:textId="77777777" w:rsidR="00495024" w:rsidRDefault="00690162">
            <w:pPr>
              <w:jc w:val="center"/>
            </w:pPr>
            <w:r>
              <w:rPr>
                <w:rFonts w:eastAsiaTheme="minorEastAsia"/>
                <w:color w:val="000000" w:themeColor="text1"/>
                <w:szCs w:val="21"/>
              </w:rPr>
              <w:t>0.95%</w:t>
            </w:r>
          </w:p>
        </w:tc>
        <w:tc>
          <w:tcPr>
            <w:tcW w:w="1350" w:type="dxa"/>
            <w:vAlign w:val="center"/>
          </w:tcPr>
          <w:p w14:paraId="077341A1" w14:textId="77777777" w:rsidR="00495024" w:rsidRDefault="00690162">
            <w:pPr>
              <w:jc w:val="center"/>
            </w:pPr>
            <w:r>
              <w:rPr>
                <w:rFonts w:eastAsiaTheme="minorEastAsia"/>
                <w:color w:val="000000" w:themeColor="text1"/>
                <w:szCs w:val="21"/>
              </w:rPr>
              <w:t>-12.60%</w:t>
            </w:r>
          </w:p>
        </w:tc>
        <w:tc>
          <w:tcPr>
            <w:tcW w:w="1350" w:type="dxa"/>
            <w:vAlign w:val="center"/>
          </w:tcPr>
          <w:p w14:paraId="6BA966BC" w14:textId="77777777" w:rsidR="00495024" w:rsidRDefault="00690162">
            <w:pPr>
              <w:jc w:val="center"/>
            </w:pPr>
            <w:r>
              <w:rPr>
                <w:rFonts w:eastAsiaTheme="minorEastAsia"/>
                <w:color w:val="000000" w:themeColor="text1"/>
                <w:szCs w:val="21"/>
              </w:rPr>
              <w:t>0.75%</w:t>
            </w:r>
          </w:p>
        </w:tc>
        <w:tc>
          <w:tcPr>
            <w:tcW w:w="1350" w:type="dxa"/>
            <w:vAlign w:val="center"/>
          </w:tcPr>
          <w:p w14:paraId="5CD7270E" w14:textId="77777777" w:rsidR="00495024" w:rsidRDefault="00690162">
            <w:pPr>
              <w:jc w:val="center"/>
            </w:pPr>
            <w:r>
              <w:rPr>
                <w:rFonts w:eastAsiaTheme="minorEastAsia"/>
                <w:color w:val="000000" w:themeColor="text1"/>
                <w:szCs w:val="21"/>
              </w:rPr>
              <w:t>-13.42%</w:t>
            </w:r>
          </w:p>
        </w:tc>
        <w:tc>
          <w:tcPr>
            <w:tcW w:w="1350" w:type="dxa"/>
            <w:vAlign w:val="center"/>
          </w:tcPr>
          <w:p w14:paraId="450223C5" w14:textId="77777777" w:rsidR="00495024" w:rsidRDefault="00690162">
            <w:pPr>
              <w:jc w:val="center"/>
            </w:pPr>
            <w:r>
              <w:rPr>
                <w:rFonts w:eastAsiaTheme="minorEastAsia"/>
                <w:color w:val="000000" w:themeColor="text1"/>
                <w:szCs w:val="21"/>
              </w:rPr>
              <w:t>0.20%</w:t>
            </w:r>
          </w:p>
        </w:tc>
      </w:tr>
    </w:tbl>
    <w:p w14:paraId="22DD486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E30691F"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14:paraId="423D96D7"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FD08202"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3</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D1860A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A</w:t>
      </w:r>
    </w:p>
    <w:p w14:paraId="7B404C37"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ED09766" wp14:editId="634CEE9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CB8D59C" w14:textId="77777777" w:rsidR="00495024" w:rsidRDefault="0069016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日，图示的时间段为合同生效日至本报告期末。</w:t>
      </w:r>
    </w:p>
    <w:p w14:paraId="09E7B6CA"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195C1344"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摩根智选</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混合</w:t>
      </w:r>
      <w:r w:rsidRPr="00B079CA">
        <w:rPr>
          <w:rFonts w:ascii="Times New Roman" w:eastAsiaTheme="minorEastAsia" w:hAnsi="Times New Roman"/>
          <w:color w:val="000000" w:themeColor="text1"/>
          <w:sz w:val="21"/>
          <w:szCs w:val="21"/>
        </w:rPr>
        <w:t>C</w:t>
      </w:r>
    </w:p>
    <w:p w14:paraId="7C5BCDCC"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196AA640" wp14:editId="2B7894F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8F310DB" w14:textId="77777777" w:rsidR="00495024" w:rsidRDefault="00690162">
      <w:pPr>
        <w:tabs>
          <w:tab w:val="left" w:pos="426"/>
        </w:tabs>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14:paraId="4FDA843D" w14:textId="77777777" w:rsidR="001548F9" w:rsidRPr="00B079CA" w:rsidRDefault="002C42E4" w:rsidP="00E637EA">
      <w:pPr>
        <w:tabs>
          <w:tab w:val="left" w:pos="426"/>
        </w:tabs>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合同规定。</w:t>
      </w:r>
    </w:p>
    <w:p w14:paraId="0D0FFA78" w14:textId="77777777" w:rsidR="00192957" w:rsidRPr="00B079CA" w:rsidRDefault="00192957" w:rsidP="00192957">
      <w:pPr>
        <w:tabs>
          <w:tab w:val="left" w:pos="1800"/>
        </w:tabs>
        <w:spacing w:line="360" w:lineRule="auto"/>
        <w:rPr>
          <w:rFonts w:eastAsiaTheme="minorEastAsia"/>
          <w:color w:val="000000" w:themeColor="text1"/>
          <w:szCs w:val="21"/>
        </w:rPr>
      </w:pPr>
    </w:p>
    <w:p w14:paraId="39088D0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10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18184C86"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10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773C5C82"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61B5F1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w:t>
      </w:r>
      <w:proofErr w:type="gramStart"/>
      <w:r w:rsidRPr="00B079CA">
        <w:rPr>
          <w:rFonts w:eastAsiaTheme="minorEastAsia"/>
          <w:color w:val="000000" w:themeColor="text1"/>
          <w:kern w:val="0"/>
          <w:szCs w:val="21"/>
        </w:rPr>
        <w:t>与原另一</w:t>
      </w:r>
      <w:proofErr w:type="gramEnd"/>
      <w:r w:rsidRPr="00B079CA">
        <w:rPr>
          <w:rFonts w:eastAsiaTheme="minorEastAsia"/>
          <w:color w:val="000000" w:themeColor="text1"/>
          <w:kern w:val="0"/>
          <w:szCs w:val="21"/>
        </w:rPr>
        <w:t>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从而摩根</w:t>
      </w:r>
      <w:proofErr w:type="gramEnd"/>
      <w:r w:rsidRPr="00B079CA">
        <w:rPr>
          <w:rFonts w:eastAsiaTheme="minorEastAsia"/>
          <w:color w:val="000000" w:themeColor="text1"/>
          <w:kern w:val="0"/>
          <w:szCs w:val="21"/>
        </w:rPr>
        <w:t>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w:t>
      </w:r>
      <w:proofErr w:type="gramStart"/>
      <w:r w:rsidRPr="00B079CA">
        <w:rPr>
          <w:rFonts w:eastAsiaTheme="minorEastAsia"/>
          <w:color w:val="000000" w:themeColor="text1"/>
          <w:kern w:val="0"/>
          <w:szCs w:val="21"/>
        </w:rPr>
        <w:t>息平衡</w:t>
      </w:r>
      <w:proofErr w:type="gramEnd"/>
      <w:r w:rsidRPr="00B079CA">
        <w:rPr>
          <w:rFonts w:eastAsiaTheme="minorEastAsia"/>
          <w:color w:val="000000" w:themeColor="text1"/>
          <w:kern w:val="0"/>
          <w:szCs w:val="21"/>
        </w:rPr>
        <w:t>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w:t>
      </w:r>
      <w:proofErr w:type="gramStart"/>
      <w:r w:rsidRPr="00B079CA">
        <w:rPr>
          <w:rFonts w:eastAsiaTheme="minorEastAsia"/>
          <w:color w:val="000000" w:themeColor="text1"/>
          <w:kern w:val="0"/>
          <w:szCs w:val="21"/>
        </w:rPr>
        <w:t>摩根纯债债券</w:t>
      </w:r>
      <w:proofErr w:type="gramEnd"/>
      <w:r w:rsidRPr="00B079CA">
        <w:rPr>
          <w:rFonts w:eastAsiaTheme="minorEastAsia"/>
          <w:color w:val="000000" w:themeColor="text1"/>
          <w:kern w:val="0"/>
          <w:szCs w:val="21"/>
        </w:rPr>
        <w:t>型证券投资基金、摩根行业轮动混合型证券投资基金、</w:t>
      </w:r>
      <w:proofErr w:type="gramStart"/>
      <w:r w:rsidRPr="00B079CA">
        <w:rPr>
          <w:rFonts w:eastAsiaTheme="minorEastAsia"/>
          <w:color w:val="000000" w:themeColor="text1"/>
          <w:kern w:val="0"/>
          <w:szCs w:val="21"/>
        </w:rPr>
        <w:t>摩根大盘</w:t>
      </w:r>
      <w:proofErr w:type="gramEnd"/>
      <w:r w:rsidRPr="00B079CA">
        <w:rPr>
          <w:rFonts w:eastAsiaTheme="minorEastAsia"/>
          <w:color w:val="000000" w:themeColor="text1"/>
          <w:kern w:val="0"/>
          <w:szCs w:val="21"/>
        </w:rPr>
        <w:t>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w:t>
      </w:r>
      <w:proofErr w:type="gramStart"/>
      <w:r w:rsidRPr="00B079CA">
        <w:rPr>
          <w:rFonts w:eastAsiaTheme="minorEastAsia"/>
          <w:color w:val="000000" w:themeColor="text1"/>
          <w:kern w:val="0"/>
          <w:szCs w:val="21"/>
        </w:rPr>
        <w:t>摩根双债增利</w:t>
      </w:r>
      <w:proofErr w:type="gramEnd"/>
      <w:r w:rsidRPr="00B079CA">
        <w:rPr>
          <w:rFonts w:eastAsiaTheme="minorEastAsia"/>
          <w:color w:val="000000" w:themeColor="text1"/>
          <w:kern w:val="0"/>
          <w:szCs w:val="21"/>
        </w:rPr>
        <w:t>债券型证券投资基金、摩根核心成长股票型证券投资基金、摩根民生需求股票型证券投资基金、</w:t>
      </w:r>
      <w:proofErr w:type="gramStart"/>
      <w:r w:rsidRPr="00B079CA">
        <w:rPr>
          <w:rFonts w:eastAsiaTheme="minorEastAsia"/>
          <w:color w:val="000000" w:themeColor="text1"/>
          <w:kern w:val="0"/>
          <w:szCs w:val="21"/>
        </w:rPr>
        <w:t>摩根纯债丰利</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天添盈货币市场</w:t>
      </w:r>
      <w:proofErr w:type="gramEnd"/>
      <w:r w:rsidRPr="00B079CA">
        <w:rPr>
          <w:rFonts w:eastAsiaTheme="minorEastAsia"/>
          <w:color w:val="000000" w:themeColor="text1"/>
          <w:kern w:val="0"/>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红利指数型证券投资基金、摩根量化多因子灵活配置混合型证券投资基金、摩根安隆回报混合型证券投资基金、摩根创新商业模式灵活配置混合型证券投资基金、摩根富</w:t>
      </w:r>
      <w:proofErr w:type="gramStart"/>
      <w:r w:rsidRPr="00B079CA">
        <w:rPr>
          <w:rFonts w:eastAsiaTheme="minorEastAsia"/>
          <w:color w:val="000000" w:themeColor="text1"/>
          <w:kern w:val="0"/>
          <w:szCs w:val="21"/>
        </w:rPr>
        <w:t>时发达</w:t>
      </w:r>
      <w:proofErr w:type="gramEnd"/>
      <w:r w:rsidRPr="00B079CA">
        <w:rPr>
          <w:rFonts w:eastAsiaTheme="minorEastAsia"/>
          <w:color w:val="000000" w:themeColor="text1"/>
          <w:kern w:val="0"/>
          <w:szCs w:val="21"/>
        </w:rPr>
        <w:t>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w:t>
      </w:r>
      <w:proofErr w:type="gramStart"/>
      <w:r w:rsidRPr="00B079CA">
        <w:rPr>
          <w:rFonts w:eastAsiaTheme="minorEastAsia"/>
          <w:color w:val="000000" w:themeColor="text1"/>
          <w:kern w:val="0"/>
          <w:szCs w:val="21"/>
        </w:rPr>
        <w:t>摩根安裕回报</w:t>
      </w:r>
      <w:proofErr w:type="gramEnd"/>
      <w:r w:rsidRPr="00B079CA">
        <w:rPr>
          <w:rFonts w:eastAsiaTheme="minorEastAsia"/>
          <w:color w:val="000000" w:themeColor="text1"/>
          <w:kern w:val="0"/>
          <w:szCs w:val="21"/>
        </w:rPr>
        <w:t>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proofErr w:type="gramStart"/>
      <w:r w:rsidRPr="00B079CA">
        <w:rPr>
          <w:rFonts w:eastAsiaTheme="minorEastAsia"/>
          <w:color w:val="000000" w:themeColor="text1"/>
          <w:kern w:val="0"/>
          <w:szCs w:val="21"/>
        </w:rPr>
        <w:t>瑞益纯债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慧选成长</w:t>
      </w:r>
      <w:proofErr w:type="gramEnd"/>
      <w:r w:rsidRPr="00B079CA">
        <w:rPr>
          <w:rFonts w:eastAsiaTheme="minorEastAsia"/>
          <w:color w:val="000000" w:themeColor="text1"/>
          <w:kern w:val="0"/>
          <w:szCs w:val="21"/>
        </w:rPr>
        <w:t>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w:t>
      </w:r>
      <w:proofErr w:type="gramStart"/>
      <w:r w:rsidRPr="00B079CA">
        <w:rPr>
          <w:rFonts w:eastAsiaTheme="minorEastAsia"/>
          <w:color w:val="000000" w:themeColor="text1"/>
          <w:kern w:val="0"/>
          <w:szCs w:val="21"/>
        </w:rPr>
        <w:t>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w:t>
      </w:r>
      <w:proofErr w:type="gramEnd"/>
      <w:r w:rsidRPr="00B079CA">
        <w:rPr>
          <w:rFonts w:eastAsiaTheme="minorEastAsia"/>
          <w:color w:val="000000" w:themeColor="text1"/>
          <w:kern w:val="0"/>
          <w:szCs w:val="21"/>
        </w:rPr>
        <w:t>定期开放债券型证券投资基金、</w:t>
      </w:r>
      <w:proofErr w:type="gramStart"/>
      <w:r w:rsidRPr="00B079CA">
        <w:rPr>
          <w:rFonts w:eastAsiaTheme="minorEastAsia"/>
          <w:color w:val="000000" w:themeColor="text1"/>
          <w:kern w:val="0"/>
          <w:szCs w:val="21"/>
        </w:rPr>
        <w:t>摩根慧见两年</w:t>
      </w:r>
      <w:proofErr w:type="gramEnd"/>
      <w:r w:rsidRPr="00B079CA">
        <w:rPr>
          <w:rFonts w:eastAsiaTheme="minorEastAsia"/>
          <w:color w:val="000000" w:themeColor="text1"/>
          <w:kern w:val="0"/>
          <w:szCs w:val="21"/>
        </w:rPr>
        <w:t>持有期混合型证券投资基金、摩根远见两年持有期混合型证券投资基金、摩根安享回报一年持有期债券型证券投资基金、摩根行业</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w:t>
      </w:r>
      <w:proofErr w:type="gramStart"/>
      <w:r w:rsidRPr="00B079CA">
        <w:rPr>
          <w:rFonts w:eastAsiaTheme="minorEastAsia"/>
          <w:color w:val="000000" w:themeColor="text1"/>
          <w:kern w:val="0"/>
          <w:szCs w:val="21"/>
        </w:rPr>
        <w:t>中证沪港</w:t>
      </w:r>
      <w:proofErr w:type="gramEnd"/>
      <w:r w:rsidRPr="00B079CA">
        <w:rPr>
          <w:rFonts w:eastAsiaTheme="minorEastAsia"/>
          <w:color w:val="000000" w:themeColor="text1"/>
          <w:kern w:val="0"/>
          <w:szCs w:val="21"/>
        </w:rPr>
        <w:t>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w:t>
      </w:r>
      <w:proofErr w:type="gramStart"/>
      <w:r w:rsidRPr="00B079CA">
        <w:rPr>
          <w:rFonts w:eastAsiaTheme="minorEastAsia"/>
          <w:color w:val="000000" w:themeColor="text1"/>
          <w:kern w:val="0"/>
          <w:szCs w:val="21"/>
        </w:rPr>
        <w:t>盈</w:t>
      </w:r>
      <w:proofErr w:type="gramEnd"/>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w:t>
      </w:r>
      <w:proofErr w:type="gramStart"/>
      <w:r w:rsidRPr="00B079CA">
        <w:rPr>
          <w:rFonts w:eastAsiaTheme="minorEastAsia"/>
          <w:color w:val="000000" w:themeColor="text1"/>
          <w:kern w:val="0"/>
          <w:szCs w:val="21"/>
        </w:rPr>
        <w:t>摩根沃享远见</w:t>
      </w:r>
      <w:proofErr w:type="gramEnd"/>
      <w:r w:rsidRPr="00B079CA">
        <w:rPr>
          <w:rFonts w:eastAsiaTheme="minorEastAsia"/>
          <w:color w:val="000000" w:themeColor="text1"/>
          <w:kern w:val="0"/>
          <w:szCs w:val="21"/>
        </w:rPr>
        <w:t>一年持有期混合型证券投资基金、摩根</w:t>
      </w:r>
      <w:proofErr w:type="gramStart"/>
      <w:r w:rsidRPr="00B079CA">
        <w:rPr>
          <w:rFonts w:eastAsiaTheme="minorEastAsia"/>
          <w:color w:val="000000" w:themeColor="text1"/>
          <w:kern w:val="0"/>
          <w:szCs w:val="21"/>
        </w:rPr>
        <w:t>鑫睿</w:t>
      </w:r>
      <w:proofErr w:type="gramEnd"/>
      <w:r w:rsidRPr="00B079CA">
        <w:rPr>
          <w:rFonts w:eastAsiaTheme="minorEastAsia"/>
          <w:color w:val="000000" w:themeColor="text1"/>
          <w:kern w:val="0"/>
          <w:szCs w:val="21"/>
        </w:rPr>
        <w:t>优选一年持有期混合型证券投资基金、摩根博</w:t>
      </w:r>
      <w:proofErr w:type="gramStart"/>
      <w:r w:rsidRPr="00B079CA">
        <w:rPr>
          <w:rFonts w:eastAsiaTheme="minorEastAsia"/>
          <w:color w:val="000000" w:themeColor="text1"/>
          <w:kern w:val="0"/>
          <w:szCs w:val="21"/>
        </w:rPr>
        <w:t>睿</w:t>
      </w:r>
      <w:proofErr w:type="gramEnd"/>
      <w:r w:rsidRPr="00B079CA">
        <w:rPr>
          <w:rFonts w:eastAsiaTheme="minorEastAsia"/>
          <w:color w:val="000000" w:themeColor="text1"/>
          <w:kern w:val="0"/>
          <w:szCs w:val="21"/>
        </w:rPr>
        <w:t>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w:t>
      </w:r>
      <w:proofErr w:type="gramStart"/>
      <w:r w:rsidRPr="00B079CA">
        <w:rPr>
          <w:rFonts w:eastAsiaTheme="minorEastAsia"/>
          <w:color w:val="000000" w:themeColor="text1"/>
          <w:kern w:val="0"/>
          <w:szCs w:val="21"/>
        </w:rPr>
        <w:t>证创新药产业</w:t>
      </w:r>
      <w:proofErr w:type="gramEnd"/>
      <w:r w:rsidRPr="00B079CA">
        <w:rPr>
          <w:rFonts w:eastAsiaTheme="minorEastAsia"/>
          <w:color w:val="000000" w:themeColor="text1"/>
          <w:kern w:val="0"/>
          <w:szCs w:val="21"/>
        </w:rPr>
        <w:t>交易型开放式指数证券投资基金、摩根</w:t>
      </w:r>
      <w:proofErr w:type="gramStart"/>
      <w:r w:rsidRPr="00B079CA">
        <w:rPr>
          <w:rFonts w:eastAsiaTheme="minorEastAsia"/>
          <w:color w:val="000000" w:themeColor="text1"/>
          <w:kern w:val="0"/>
          <w:szCs w:val="21"/>
        </w:rPr>
        <w:t>慧享成长</w:t>
      </w:r>
      <w:proofErr w:type="gramEnd"/>
      <w:r w:rsidRPr="00B079CA">
        <w:rPr>
          <w:rFonts w:eastAsiaTheme="minorEastAsia"/>
          <w:color w:val="000000" w:themeColor="text1"/>
          <w:kern w:val="0"/>
          <w:szCs w:val="21"/>
        </w:rPr>
        <w:t>混合型证券投资基金、摩根时代</w:t>
      </w:r>
      <w:proofErr w:type="gramStart"/>
      <w:r w:rsidRPr="00B079CA">
        <w:rPr>
          <w:rFonts w:eastAsiaTheme="minorEastAsia"/>
          <w:color w:val="000000" w:themeColor="text1"/>
          <w:kern w:val="0"/>
          <w:szCs w:val="21"/>
        </w:rPr>
        <w:t>睿选股票型</w:t>
      </w:r>
      <w:proofErr w:type="gramEnd"/>
      <w:r w:rsidRPr="00B079CA">
        <w:rPr>
          <w:rFonts w:eastAsiaTheme="minorEastAsia"/>
          <w:color w:val="000000" w:themeColor="text1"/>
          <w:kern w:val="0"/>
          <w:szCs w:val="21"/>
        </w:rPr>
        <w:t>证券投资基金、摩根</w:t>
      </w:r>
      <w:proofErr w:type="gramStart"/>
      <w:r w:rsidRPr="00B079CA">
        <w:rPr>
          <w:rFonts w:eastAsiaTheme="minorEastAsia"/>
          <w:color w:val="000000" w:themeColor="text1"/>
          <w:kern w:val="0"/>
          <w:szCs w:val="21"/>
        </w:rPr>
        <w:t>瑞享纯债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中证碳中和</w:t>
      </w:r>
      <w:proofErr w:type="gramEnd"/>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w:t>
      </w:r>
      <w:proofErr w:type="gramStart"/>
      <w:r w:rsidRPr="00B079CA">
        <w:rPr>
          <w:rFonts w:eastAsiaTheme="minorEastAsia"/>
          <w:color w:val="000000" w:themeColor="text1"/>
          <w:kern w:val="0"/>
          <w:szCs w:val="21"/>
        </w:rPr>
        <w:t>摩根沪</w:t>
      </w:r>
      <w:proofErr w:type="gramEnd"/>
      <w:r w:rsidRPr="00B079CA">
        <w:rPr>
          <w:rFonts w:eastAsiaTheme="minorEastAsia"/>
          <w:color w:val="000000" w:themeColor="text1"/>
          <w:kern w:val="0"/>
          <w:szCs w:val="21"/>
        </w:rPr>
        <w:t>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w:t>
      </w:r>
      <w:proofErr w:type="gramStart"/>
      <w:r w:rsidRPr="00B079CA">
        <w:rPr>
          <w:rFonts w:eastAsiaTheme="minorEastAsia"/>
          <w:color w:val="000000" w:themeColor="text1"/>
          <w:kern w:val="0"/>
          <w:szCs w:val="21"/>
        </w:rPr>
        <w:t>摩根标普</w:t>
      </w:r>
      <w:proofErr w:type="gramEnd"/>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w:t>
      </w:r>
      <w:proofErr w:type="gramStart"/>
      <w:r w:rsidRPr="00B079CA">
        <w:rPr>
          <w:rFonts w:eastAsiaTheme="minorEastAsia"/>
          <w:color w:val="000000" w:themeColor="text1"/>
          <w:kern w:val="0"/>
          <w:szCs w:val="21"/>
        </w:rPr>
        <w:t>老目标</w:t>
      </w:r>
      <w:proofErr w:type="gramEnd"/>
      <w:r w:rsidRPr="00B079CA">
        <w:rPr>
          <w:rFonts w:eastAsiaTheme="minorEastAsia"/>
          <w:color w:val="000000" w:themeColor="text1"/>
          <w:kern w:val="0"/>
          <w:szCs w:val="21"/>
        </w:rPr>
        <w:t>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w:t>
      </w:r>
      <w:proofErr w:type="gramStart"/>
      <w:r w:rsidRPr="00B079CA">
        <w:rPr>
          <w:rFonts w:eastAsiaTheme="minorEastAsia"/>
          <w:color w:val="000000" w:themeColor="text1"/>
          <w:kern w:val="0"/>
          <w:szCs w:val="21"/>
        </w:rPr>
        <w:t>式基金</w:t>
      </w:r>
      <w:proofErr w:type="gramEnd"/>
      <w:r w:rsidRPr="00B079CA">
        <w:rPr>
          <w:rFonts w:eastAsiaTheme="minorEastAsia"/>
          <w:color w:val="000000" w:themeColor="text1"/>
          <w:kern w:val="0"/>
          <w:szCs w:val="21"/>
        </w:rPr>
        <w:t>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w:t>
      </w:r>
      <w:proofErr w:type="gramStart"/>
      <w:r w:rsidRPr="00B079CA">
        <w:rPr>
          <w:rFonts w:eastAsiaTheme="minorEastAsia"/>
          <w:color w:val="000000" w:themeColor="text1"/>
          <w:kern w:val="0"/>
          <w:szCs w:val="21"/>
        </w:rPr>
        <w:t>锦纯债</w:t>
      </w:r>
      <w:proofErr w:type="gramEnd"/>
      <w:r w:rsidRPr="00B079CA">
        <w:rPr>
          <w:rFonts w:eastAsiaTheme="minorEastAsia"/>
          <w:color w:val="000000" w:themeColor="text1"/>
          <w:kern w:val="0"/>
          <w:szCs w:val="21"/>
        </w:rPr>
        <w:t>债券型证券投资基金、摩根</w:t>
      </w:r>
      <w:proofErr w:type="gramStart"/>
      <w:r w:rsidRPr="00B079CA">
        <w:rPr>
          <w:rFonts w:eastAsiaTheme="minorEastAsia"/>
          <w:color w:val="000000" w:themeColor="text1"/>
          <w:kern w:val="0"/>
          <w:szCs w:val="21"/>
        </w:rPr>
        <w:t>标普港股通低波</w:t>
      </w:r>
      <w:proofErr w:type="gramEnd"/>
      <w:r w:rsidRPr="00B079CA">
        <w:rPr>
          <w:rFonts w:eastAsiaTheme="minorEastAsia"/>
          <w:color w:val="000000" w:themeColor="text1"/>
          <w:kern w:val="0"/>
          <w:szCs w:val="21"/>
        </w:rPr>
        <w:t>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1BFA876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6018C2B" w14:textId="77777777" w:rsidTr="00E637EA">
        <w:tc>
          <w:tcPr>
            <w:tcW w:w="1090" w:type="dxa"/>
            <w:vMerge w:val="restart"/>
            <w:vAlign w:val="center"/>
          </w:tcPr>
          <w:p w14:paraId="752A7BB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79D85BB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C4365A7" w14:textId="77777777" w:rsidR="001548F9" w:rsidRPr="00B079CA" w:rsidRDefault="001548F9">
            <w:pPr>
              <w:jc w:val="center"/>
              <w:rPr>
                <w:rFonts w:eastAsiaTheme="minorEastAsia"/>
                <w:color w:val="000000" w:themeColor="text1"/>
                <w:szCs w:val="21"/>
              </w:rPr>
            </w:pPr>
            <w:proofErr w:type="gramStart"/>
            <w:r w:rsidRPr="00B079CA">
              <w:rPr>
                <w:rFonts w:eastAsiaTheme="minorEastAsia"/>
                <w:color w:val="000000" w:themeColor="text1"/>
                <w:szCs w:val="21"/>
              </w:rPr>
              <w:t>任本基金</w:t>
            </w:r>
            <w:proofErr w:type="gramEnd"/>
            <w:r w:rsidRPr="00B079CA">
              <w:rPr>
                <w:rFonts w:eastAsiaTheme="minorEastAsia"/>
                <w:color w:val="000000" w:themeColor="text1"/>
                <w:szCs w:val="21"/>
              </w:rPr>
              <w:t>的基金经理（助理）期限</w:t>
            </w:r>
          </w:p>
        </w:tc>
        <w:tc>
          <w:tcPr>
            <w:tcW w:w="1236" w:type="dxa"/>
            <w:vMerge w:val="restart"/>
            <w:vAlign w:val="center"/>
          </w:tcPr>
          <w:p w14:paraId="409FA05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6D7205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22E09D16" w14:textId="77777777" w:rsidTr="00E637EA">
        <w:tc>
          <w:tcPr>
            <w:tcW w:w="1090" w:type="dxa"/>
            <w:vMerge/>
            <w:vAlign w:val="center"/>
          </w:tcPr>
          <w:p w14:paraId="446B152D"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5B184B18"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E05B93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4C9EBF6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0122BA01"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C466014" w14:textId="77777777" w:rsidR="001548F9" w:rsidRPr="00B079CA" w:rsidRDefault="001548F9">
            <w:pPr>
              <w:widowControl/>
              <w:jc w:val="left"/>
              <w:rPr>
                <w:rFonts w:eastAsiaTheme="minorEastAsia"/>
                <w:color w:val="000000" w:themeColor="text1"/>
                <w:szCs w:val="21"/>
              </w:rPr>
            </w:pPr>
          </w:p>
        </w:tc>
      </w:tr>
      <w:tr w:rsidR="00495024" w14:paraId="4B2C7D09" w14:textId="77777777">
        <w:tc>
          <w:tcPr>
            <w:tcW w:w="1090" w:type="dxa"/>
            <w:vAlign w:val="center"/>
          </w:tcPr>
          <w:p w14:paraId="1DF70E5A" w14:textId="77777777" w:rsidR="00495024" w:rsidRDefault="00690162">
            <w:pPr>
              <w:jc w:val="center"/>
            </w:pPr>
            <w:r>
              <w:rPr>
                <w:rFonts w:eastAsiaTheme="minorEastAsia"/>
                <w:color w:val="000000" w:themeColor="text1"/>
                <w:szCs w:val="21"/>
              </w:rPr>
              <w:t>李德辉</w:t>
            </w:r>
          </w:p>
        </w:tc>
        <w:tc>
          <w:tcPr>
            <w:tcW w:w="1500" w:type="dxa"/>
            <w:vAlign w:val="center"/>
          </w:tcPr>
          <w:p w14:paraId="29EE5B1D" w14:textId="77777777" w:rsidR="00495024" w:rsidRDefault="0069016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190" w:type="dxa"/>
            <w:vAlign w:val="center"/>
          </w:tcPr>
          <w:p w14:paraId="382A4383" w14:textId="77777777" w:rsidR="00495024" w:rsidRDefault="00690162">
            <w:pPr>
              <w:jc w:val="center"/>
            </w:pPr>
            <w:r>
              <w:rPr>
                <w:rFonts w:eastAsiaTheme="minorEastAsia"/>
                <w:color w:val="000000" w:themeColor="text1"/>
                <w:szCs w:val="21"/>
              </w:rPr>
              <w:t>2019-03-29</w:t>
            </w:r>
          </w:p>
        </w:tc>
        <w:tc>
          <w:tcPr>
            <w:tcW w:w="1260" w:type="dxa"/>
            <w:vAlign w:val="center"/>
          </w:tcPr>
          <w:p w14:paraId="486CBDDC" w14:textId="77777777" w:rsidR="00495024" w:rsidRDefault="00690162">
            <w:pPr>
              <w:jc w:val="center"/>
            </w:pPr>
            <w:r>
              <w:rPr>
                <w:rFonts w:eastAsiaTheme="minorEastAsia"/>
                <w:color w:val="000000" w:themeColor="text1"/>
                <w:szCs w:val="21"/>
              </w:rPr>
              <w:t>-</w:t>
            </w:r>
          </w:p>
        </w:tc>
        <w:tc>
          <w:tcPr>
            <w:tcW w:w="1236" w:type="dxa"/>
            <w:vAlign w:val="center"/>
          </w:tcPr>
          <w:p w14:paraId="0EBC8B2C" w14:textId="77777777" w:rsidR="00495024" w:rsidRDefault="00690162">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7233E030" w14:textId="77777777" w:rsidR="00495024" w:rsidRDefault="00690162">
            <w:r>
              <w:rPr>
                <w:rFonts w:eastAsiaTheme="minorEastAsia"/>
                <w:color w:val="000000" w:themeColor="text1"/>
                <w:szCs w:val="21"/>
              </w:rPr>
              <w:t>李德辉先生</w:t>
            </w:r>
            <w:proofErr w:type="gramStart"/>
            <w:r>
              <w:rPr>
                <w:rFonts w:eastAsiaTheme="minorEastAsia"/>
                <w:color w:val="000000" w:themeColor="text1"/>
                <w:szCs w:val="21"/>
              </w:rPr>
              <w:t>曾任农银汇理</w:t>
            </w:r>
            <w:proofErr w:type="gramEnd"/>
            <w:r>
              <w:rPr>
                <w:rFonts w:eastAsiaTheme="minorEastAsia"/>
                <w:color w:val="000000" w:themeColor="text1"/>
                <w:szCs w:val="21"/>
              </w:rPr>
              <w:t>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w:t>
            </w:r>
            <w:proofErr w:type="gramStart"/>
            <w:r>
              <w:rPr>
                <w:rFonts w:eastAsiaTheme="minorEastAsia"/>
                <w:color w:val="000000" w:themeColor="text1"/>
                <w:szCs w:val="21"/>
              </w:rPr>
              <w:t>兼基金</w:t>
            </w:r>
            <w:proofErr w:type="gramEnd"/>
            <w:r>
              <w:rPr>
                <w:rFonts w:eastAsiaTheme="minorEastAsia"/>
                <w:color w:val="000000" w:themeColor="text1"/>
                <w:szCs w:val="21"/>
              </w:rPr>
              <w:t>经理助理、基金经理、高级基金经理，现任</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04C595D2" w14:textId="77777777" w:rsidR="00495024" w:rsidRDefault="0069016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2B113AB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14:paraId="4F060C0B"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554A2B04" w14:textId="77777777" w:rsidTr="0032367F">
        <w:tc>
          <w:tcPr>
            <w:tcW w:w="959" w:type="dxa"/>
            <w:shd w:val="clear" w:color="auto" w:fill="auto"/>
            <w:vAlign w:val="center"/>
          </w:tcPr>
          <w:p w14:paraId="3608D71E"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0C315A91"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5C6C16C9"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39B2FA02"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222DE22A"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2D9B5872" w14:textId="77777777" w:rsidTr="0032367F">
        <w:tc>
          <w:tcPr>
            <w:tcW w:w="959" w:type="dxa"/>
            <w:vMerge w:val="restart"/>
            <w:shd w:val="clear" w:color="auto" w:fill="auto"/>
          </w:tcPr>
          <w:p w14:paraId="1961166A"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14:paraId="3CA5B1CE"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w:t>
            </w:r>
            <w:proofErr w:type="gramStart"/>
            <w:r w:rsidRPr="00B079CA">
              <w:rPr>
                <w:rFonts w:asciiTheme="minorEastAsia" w:eastAsiaTheme="minorEastAsia" w:hAnsiTheme="minorEastAsia"/>
                <w:color w:val="000000" w:themeColor="text1"/>
                <w:szCs w:val="21"/>
              </w:rPr>
              <w:t>募基金</w:t>
            </w:r>
            <w:proofErr w:type="gramEnd"/>
          </w:p>
        </w:tc>
        <w:tc>
          <w:tcPr>
            <w:tcW w:w="2693" w:type="dxa"/>
            <w:shd w:val="clear" w:color="auto" w:fill="auto"/>
          </w:tcPr>
          <w:p w14:paraId="3BA308BF"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78936A3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6,869,056,152.52</w:t>
            </w:r>
          </w:p>
        </w:tc>
        <w:tc>
          <w:tcPr>
            <w:tcW w:w="1381" w:type="dxa"/>
            <w:shd w:val="clear" w:color="auto" w:fill="auto"/>
          </w:tcPr>
          <w:p w14:paraId="4A5EB03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14:paraId="51A5F1D2" w14:textId="77777777" w:rsidTr="0032367F">
        <w:tc>
          <w:tcPr>
            <w:tcW w:w="959" w:type="dxa"/>
            <w:vMerge/>
            <w:shd w:val="clear" w:color="auto" w:fill="auto"/>
          </w:tcPr>
          <w:p w14:paraId="3B9CC9CF"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08F6CD1D"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7F278CE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2B54682F"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17,873,616.64</w:t>
            </w:r>
          </w:p>
        </w:tc>
        <w:tc>
          <w:tcPr>
            <w:tcW w:w="1381" w:type="dxa"/>
            <w:shd w:val="clear" w:color="auto" w:fill="auto"/>
          </w:tcPr>
          <w:p w14:paraId="602DA1D2"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14:paraId="4E4203DF" w14:textId="77777777" w:rsidTr="0032367F">
        <w:tc>
          <w:tcPr>
            <w:tcW w:w="959" w:type="dxa"/>
            <w:vMerge/>
            <w:shd w:val="clear" w:color="auto" w:fill="auto"/>
          </w:tcPr>
          <w:p w14:paraId="663ADAC8"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7AE80E28"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33741D2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088E339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525CD41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4FB66F84" w14:textId="77777777" w:rsidTr="0032367F">
        <w:tc>
          <w:tcPr>
            <w:tcW w:w="959" w:type="dxa"/>
            <w:vMerge/>
            <w:shd w:val="clear" w:color="auto" w:fill="auto"/>
          </w:tcPr>
          <w:p w14:paraId="559B69B6"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463353F1"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3A2822D0"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30CC4C5F"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6,886,929,769.16</w:t>
            </w:r>
          </w:p>
        </w:tc>
        <w:tc>
          <w:tcPr>
            <w:tcW w:w="1381" w:type="dxa"/>
            <w:shd w:val="clear" w:color="auto" w:fill="auto"/>
          </w:tcPr>
          <w:p w14:paraId="289AA4F1" w14:textId="77777777" w:rsidR="00AF3994" w:rsidRPr="00B079CA" w:rsidRDefault="00AF3994" w:rsidP="0032367F">
            <w:pPr>
              <w:spacing w:line="288" w:lineRule="auto"/>
              <w:jc w:val="left"/>
              <w:rPr>
                <w:color w:val="000000" w:themeColor="text1"/>
                <w:szCs w:val="21"/>
              </w:rPr>
            </w:pPr>
          </w:p>
        </w:tc>
      </w:tr>
    </w:tbl>
    <w:p w14:paraId="24E0FD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471810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665AF31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合同的规定。基金经理对个股和投资组合的比例遵循了投资决策委员会的授权限制，基金投资比例符合基金合同和法律法规的要求。</w:t>
      </w:r>
    </w:p>
    <w:p w14:paraId="4A2B892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10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0338621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25173764"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6B4AB8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C26483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43AD59D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6C5BA015"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12193AD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6CF2410F"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10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24B6D430"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14F6F31B"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年上半年市场分化较大，沪深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10.9%</w:t>
      </w:r>
      <w:r w:rsidRPr="00B079CA">
        <w:rPr>
          <w:rFonts w:eastAsiaTheme="minorEastAsia"/>
          <w:color w:val="000000" w:themeColor="text1"/>
          <w:kern w:val="0"/>
          <w:szCs w:val="21"/>
        </w:rPr>
        <w:t>，价值方向（如银行、电力、煤炭、家电等行业）涨幅较好，成长方向</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（人工智能）相关通信和电子等行业表现较好，其余如计算机、传媒、医药、电力设备等表现较弱，顺周期的消费、地产等也较弱。本基金上半年操作：集中配置红利和资源、科技、出海制造、锂电池等，</w:t>
      </w:r>
      <w:proofErr w:type="gramStart"/>
      <w:r w:rsidRPr="00B079CA">
        <w:rPr>
          <w:rFonts w:eastAsiaTheme="minorEastAsia"/>
          <w:color w:val="000000" w:themeColor="text1"/>
          <w:kern w:val="0"/>
          <w:szCs w:val="21"/>
        </w:rPr>
        <w:t>减配消费</w:t>
      </w:r>
      <w:proofErr w:type="gramEnd"/>
      <w:r w:rsidRPr="00B079CA">
        <w:rPr>
          <w:rFonts w:eastAsiaTheme="minorEastAsia"/>
          <w:color w:val="000000" w:themeColor="text1"/>
          <w:kern w:val="0"/>
          <w:szCs w:val="21"/>
        </w:rPr>
        <w:t>、医药等，取得较好效果，跑</w:t>
      </w:r>
      <w:proofErr w:type="gramStart"/>
      <w:r w:rsidRPr="00B079CA">
        <w:rPr>
          <w:rFonts w:eastAsiaTheme="minorEastAsia"/>
          <w:color w:val="000000" w:themeColor="text1"/>
          <w:kern w:val="0"/>
          <w:szCs w:val="21"/>
        </w:rPr>
        <w:t>赢业绩</w:t>
      </w:r>
      <w:proofErr w:type="gramEnd"/>
      <w:r w:rsidRPr="00B079CA">
        <w:rPr>
          <w:rFonts w:eastAsiaTheme="minorEastAsia"/>
          <w:color w:val="000000" w:themeColor="text1"/>
          <w:kern w:val="0"/>
          <w:szCs w:val="21"/>
        </w:rPr>
        <w:t>基准。</w:t>
      </w:r>
    </w:p>
    <w:p w14:paraId="60D9191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03A46FBC"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本报告期摩根智选</w:t>
      </w:r>
      <w:r>
        <w:rPr>
          <w:rFonts w:eastAsiaTheme="minorEastAsia"/>
          <w:color w:val="000000" w:themeColor="text1"/>
          <w:kern w:val="0"/>
          <w:szCs w:val="21"/>
        </w:rPr>
        <w:t>30A</w:t>
      </w:r>
      <w:r>
        <w:rPr>
          <w:rFonts w:eastAsiaTheme="minorEastAsia"/>
          <w:color w:val="000000" w:themeColor="text1"/>
          <w:kern w:val="0"/>
          <w:szCs w:val="21"/>
        </w:rPr>
        <w:t>份额净值增长率为</w:t>
      </w:r>
      <w:r>
        <w:rPr>
          <w:rFonts w:eastAsiaTheme="minorEastAsia"/>
          <w:color w:val="000000" w:themeColor="text1"/>
          <w:kern w:val="0"/>
          <w:szCs w:val="21"/>
        </w:rPr>
        <w:t>:1.46%</w:t>
      </w:r>
      <w:r>
        <w:rPr>
          <w:rFonts w:eastAsiaTheme="minorEastAsia"/>
          <w:color w:val="000000" w:themeColor="text1"/>
          <w:kern w:val="0"/>
          <w:szCs w:val="21"/>
        </w:rPr>
        <w:t>，同期业绩比较基准收益率为</w:t>
      </w:r>
      <w:r>
        <w:rPr>
          <w:rFonts w:eastAsiaTheme="minorEastAsia"/>
          <w:color w:val="000000" w:themeColor="text1"/>
          <w:kern w:val="0"/>
          <w:szCs w:val="21"/>
        </w:rPr>
        <w:t>:1.50%</w:t>
      </w:r>
    </w:p>
    <w:p w14:paraId="565F33B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:1.16%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:1.50%</w:t>
      </w:r>
      <w:r w:rsidRPr="00B079CA">
        <w:rPr>
          <w:rFonts w:eastAsiaTheme="minorEastAsia"/>
          <w:color w:val="000000" w:themeColor="text1"/>
          <w:kern w:val="0"/>
          <w:szCs w:val="21"/>
        </w:rPr>
        <w:t>。</w:t>
      </w:r>
    </w:p>
    <w:p w14:paraId="1D5105E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10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485CF8EA"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站在当下时点，我们认为乐观因素逐步变多，</w:t>
      </w:r>
      <w:r>
        <w:rPr>
          <w:rFonts w:eastAsiaTheme="minorEastAsia"/>
          <w:color w:val="000000" w:themeColor="text1"/>
          <w:kern w:val="0"/>
          <w:szCs w:val="21"/>
        </w:rPr>
        <w:t>A</w:t>
      </w:r>
      <w:r>
        <w:rPr>
          <w:rFonts w:eastAsiaTheme="minorEastAsia"/>
          <w:color w:val="000000" w:themeColor="text1"/>
          <w:kern w:val="0"/>
          <w:szCs w:val="21"/>
        </w:rPr>
        <w:t>股估值较低（沪深</w:t>
      </w:r>
      <w:r>
        <w:rPr>
          <w:rFonts w:eastAsiaTheme="minorEastAsia"/>
          <w:color w:val="000000" w:themeColor="text1"/>
          <w:kern w:val="0"/>
          <w:szCs w:val="21"/>
        </w:rPr>
        <w:t>300</w:t>
      </w:r>
      <w:r>
        <w:rPr>
          <w:rFonts w:eastAsiaTheme="minorEastAsia"/>
          <w:color w:val="000000" w:themeColor="text1"/>
          <w:kern w:val="0"/>
          <w:szCs w:val="21"/>
        </w:rPr>
        <w:t>动态</w:t>
      </w:r>
      <w:r>
        <w:rPr>
          <w:rFonts w:eastAsiaTheme="minorEastAsia"/>
          <w:color w:val="000000" w:themeColor="text1"/>
          <w:kern w:val="0"/>
          <w:szCs w:val="21"/>
        </w:rPr>
        <w:t>PE 11xPE</w:t>
      </w:r>
      <w:r>
        <w:rPr>
          <w:rFonts w:eastAsiaTheme="minorEastAsia"/>
          <w:color w:val="000000" w:themeColor="text1"/>
          <w:kern w:val="0"/>
          <w:szCs w:val="21"/>
        </w:rPr>
        <w:t>左右）、</w:t>
      </w:r>
      <w:r>
        <w:rPr>
          <w:rFonts w:eastAsiaTheme="minorEastAsia"/>
          <w:color w:val="000000" w:themeColor="text1"/>
          <w:kern w:val="0"/>
          <w:szCs w:val="21"/>
        </w:rPr>
        <w:t>A</w:t>
      </w:r>
      <w:r>
        <w:rPr>
          <w:rFonts w:eastAsiaTheme="minorEastAsia"/>
          <w:color w:val="000000" w:themeColor="text1"/>
          <w:kern w:val="0"/>
          <w:szCs w:val="21"/>
        </w:rPr>
        <w:t>股的分红比例显著提升、不少行业基本面较强（如科技和出口制造等）。</w:t>
      </w:r>
    </w:p>
    <w:p w14:paraId="31C5FC1B"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我们看好科技、锂电、出海、资源及公用事业等行业投资机会。科技：人工智能（</w:t>
      </w:r>
      <w:r>
        <w:rPr>
          <w:rFonts w:eastAsiaTheme="minorEastAsia"/>
          <w:color w:val="000000" w:themeColor="text1"/>
          <w:kern w:val="0"/>
          <w:szCs w:val="21"/>
        </w:rPr>
        <w:t>AI</w:t>
      </w:r>
      <w:r>
        <w:rPr>
          <w:rFonts w:eastAsiaTheme="minorEastAsia"/>
          <w:color w:val="000000" w:themeColor="text1"/>
          <w:kern w:val="0"/>
          <w:szCs w:val="21"/>
        </w:rPr>
        <w:t>）技术发展迅速，大模型能力快速提升，</w:t>
      </w:r>
      <w:r>
        <w:rPr>
          <w:rFonts w:eastAsiaTheme="minorEastAsia"/>
          <w:color w:val="000000" w:themeColor="text1"/>
          <w:kern w:val="0"/>
          <w:szCs w:val="21"/>
        </w:rPr>
        <w:t>AI</w:t>
      </w:r>
      <w:proofErr w:type="gramStart"/>
      <w:r>
        <w:rPr>
          <w:rFonts w:eastAsiaTheme="minorEastAsia"/>
          <w:color w:val="000000" w:themeColor="text1"/>
          <w:kern w:val="0"/>
          <w:szCs w:val="21"/>
        </w:rPr>
        <w:t>算力投资</w:t>
      </w:r>
      <w:proofErr w:type="gramEnd"/>
      <w:r>
        <w:rPr>
          <w:rFonts w:eastAsiaTheme="minorEastAsia"/>
          <w:color w:val="000000" w:themeColor="text1"/>
          <w:kern w:val="0"/>
          <w:szCs w:val="21"/>
        </w:rPr>
        <w:t>持续加大，</w:t>
      </w:r>
      <w:r>
        <w:rPr>
          <w:rFonts w:eastAsiaTheme="minorEastAsia"/>
          <w:color w:val="000000" w:themeColor="text1"/>
          <w:kern w:val="0"/>
          <w:szCs w:val="21"/>
        </w:rPr>
        <w:t>AI</w:t>
      </w:r>
      <w:r>
        <w:rPr>
          <w:rFonts w:eastAsiaTheme="minorEastAsia"/>
          <w:color w:val="000000" w:themeColor="text1"/>
          <w:kern w:val="0"/>
          <w:szCs w:val="21"/>
        </w:rPr>
        <w:t>手机有望今明年推出，促进换机和</w:t>
      </w:r>
      <w:r>
        <w:rPr>
          <w:rFonts w:eastAsiaTheme="minorEastAsia"/>
          <w:color w:val="000000" w:themeColor="text1"/>
          <w:kern w:val="0"/>
          <w:szCs w:val="21"/>
        </w:rPr>
        <w:t>AI</w:t>
      </w:r>
      <w:r>
        <w:rPr>
          <w:rFonts w:eastAsiaTheme="minorEastAsia"/>
          <w:color w:val="000000" w:themeColor="text1"/>
          <w:kern w:val="0"/>
          <w:szCs w:val="21"/>
        </w:rPr>
        <w:t>应用普及，</w:t>
      </w:r>
      <w:proofErr w:type="gramStart"/>
      <w:r>
        <w:rPr>
          <w:rFonts w:eastAsiaTheme="minorEastAsia"/>
          <w:color w:val="000000" w:themeColor="text1"/>
          <w:kern w:val="0"/>
          <w:szCs w:val="21"/>
        </w:rPr>
        <w:t>看好算力和</w:t>
      </w:r>
      <w:proofErr w:type="gramEnd"/>
      <w:r>
        <w:rPr>
          <w:rFonts w:eastAsiaTheme="minorEastAsia"/>
          <w:color w:val="000000" w:themeColor="text1"/>
          <w:kern w:val="0"/>
          <w:szCs w:val="21"/>
        </w:rPr>
        <w:t>手机供应链的机会。锂电：新能源车和储能需求较好，电池环节竞争壁垒高，龙头公司盈利能力强，估值性价比高。出海：今年很多行业出口需求较好，如家电、造船、工程机械、汽车等，市场担心</w:t>
      </w:r>
      <w:proofErr w:type="gramStart"/>
      <w:r>
        <w:rPr>
          <w:rFonts w:eastAsiaTheme="minorEastAsia"/>
          <w:color w:val="000000" w:themeColor="text1"/>
          <w:kern w:val="0"/>
          <w:szCs w:val="21"/>
        </w:rPr>
        <w:t>海外提高</w:t>
      </w:r>
      <w:proofErr w:type="gramEnd"/>
      <w:r>
        <w:rPr>
          <w:rFonts w:eastAsiaTheme="minorEastAsia"/>
          <w:color w:val="000000" w:themeColor="text1"/>
          <w:kern w:val="0"/>
          <w:szCs w:val="21"/>
        </w:rPr>
        <w:t>关税的风险，但是中国企业竞争优势强，看好企业在非美市场的出海机会。资源品：铜、石油、煤炭等资源品供给缺乏弹性，需求平稳，资源品价格中枢偏高，</w:t>
      </w:r>
      <w:r>
        <w:rPr>
          <w:rFonts w:eastAsiaTheme="minorEastAsia"/>
          <w:color w:val="000000" w:themeColor="text1"/>
          <w:kern w:val="0"/>
          <w:szCs w:val="21"/>
        </w:rPr>
        <w:t>ROE</w:t>
      </w:r>
      <w:r>
        <w:rPr>
          <w:rFonts w:eastAsiaTheme="minorEastAsia"/>
          <w:color w:val="000000" w:themeColor="text1"/>
          <w:kern w:val="0"/>
          <w:szCs w:val="21"/>
        </w:rPr>
        <w:t>（净资产收益率）和分红水平较高。公用事业：水电盈利能力稳定，抗风险能力强，</w:t>
      </w:r>
      <w:r>
        <w:rPr>
          <w:rFonts w:eastAsiaTheme="minorEastAsia"/>
          <w:color w:val="000000" w:themeColor="text1"/>
          <w:kern w:val="0"/>
          <w:szCs w:val="21"/>
        </w:rPr>
        <w:t>ROE</w:t>
      </w:r>
      <w:r>
        <w:rPr>
          <w:rFonts w:eastAsiaTheme="minorEastAsia"/>
          <w:color w:val="000000" w:themeColor="text1"/>
          <w:kern w:val="0"/>
          <w:szCs w:val="21"/>
        </w:rPr>
        <w:t>较高，有稳定分红。</w:t>
      </w:r>
    </w:p>
    <w:p w14:paraId="13655C2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短期我们下调对医药行业的乐观看法，虽然人口老龄化长期需求仍在，但是短期基本面较弱。我们动态评估各行业景气度变化，合理调整组合行业配置，精选优质龙头个股，争取获得超额收益。</w:t>
      </w:r>
    </w:p>
    <w:p w14:paraId="328CC41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10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5D4B9F9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93639A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10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704E6E51"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BEB118A"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471810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540C9534"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1C4BCF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11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739217BC"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11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46A5767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4BF9F9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11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565AE35C"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14:paraId="77D1296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2E2DF3E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6" w:name="_Toc225498266"/>
      <w:bookmarkStart w:id="47" w:name="_Toc17471811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w:t>
      </w:r>
      <w:proofErr w:type="gramStart"/>
      <w:r w:rsidRPr="00B079CA">
        <w:rPr>
          <w:rFonts w:ascii="Times New Roman" w:eastAsiaTheme="minorEastAsia" w:hAnsi="Times New Roman"/>
          <w:color w:val="000000" w:themeColor="text1"/>
          <w:kern w:val="0"/>
          <w:sz w:val="21"/>
          <w:szCs w:val="21"/>
        </w:rPr>
        <w:t>本</w:t>
      </w:r>
      <w:r w:rsidR="00A9398B" w:rsidRPr="00B079CA">
        <w:rPr>
          <w:rFonts w:ascii="Times New Roman" w:eastAsiaTheme="minorEastAsia" w:hAnsi="Times New Roman"/>
          <w:color w:val="000000" w:themeColor="text1"/>
          <w:kern w:val="0"/>
          <w:sz w:val="21"/>
          <w:szCs w:val="21"/>
        </w:rPr>
        <w:t>中期</w:t>
      </w:r>
      <w:proofErr w:type="gramEnd"/>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33F23065"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6D375FDD"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11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0065A4F0"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471811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5675443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会计主体：摩根智选</w:t>
      </w:r>
      <w:r w:rsidRPr="00B079CA">
        <w:rPr>
          <w:rFonts w:eastAsiaTheme="minorEastAsia"/>
          <w:color w:val="000000" w:themeColor="text1"/>
          <w:szCs w:val="21"/>
        </w:rPr>
        <w:t>30</w:t>
      </w:r>
      <w:r w:rsidRPr="00B079CA">
        <w:rPr>
          <w:rFonts w:eastAsiaTheme="minorEastAsia"/>
          <w:color w:val="000000" w:themeColor="text1"/>
          <w:szCs w:val="21"/>
        </w:rPr>
        <w:t>混合型证券投资基金</w:t>
      </w:r>
    </w:p>
    <w:p w14:paraId="6BC687DC"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A56ECA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31C34A20" w14:textId="77777777" w:rsidTr="00F73D0C">
        <w:tc>
          <w:tcPr>
            <w:tcW w:w="2880" w:type="dxa"/>
            <w:vAlign w:val="center"/>
          </w:tcPr>
          <w:p w14:paraId="33C15B2C"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1BD369AC"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1889B84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66FA95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4BFC9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C916B04"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60DBBA4" w14:textId="77777777" w:rsidTr="0018552C">
        <w:tc>
          <w:tcPr>
            <w:tcW w:w="2880" w:type="dxa"/>
            <w:vAlign w:val="center"/>
          </w:tcPr>
          <w:p w14:paraId="2BFF8704"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04EB72AF"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79B48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4AF7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7C292E4B" w14:textId="77777777" w:rsidTr="00FF6027">
        <w:tc>
          <w:tcPr>
            <w:tcW w:w="2880" w:type="dxa"/>
            <w:vAlign w:val="center"/>
          </w:tcPr>
          <w:p w14:paraId="57E430CF"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83151CF"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71C5F85" w14:textId="77777777" w:rsidR="00773091" w:rsidRPr="00B079CA" w:rsidRDefault="00773091" w:rsidP="00773091">
            <w:pPr>
              <w:jc w:val="right"/>
              <w:rPr>
                <w:rFonts w:eastAsiaTheme="minorEastAsia"/>
                <w:color w:val="000000" w:themeColor="text1"/>
                <w:szCs w:val="21"/>
              </w:rPr>
            </w:pPr>
            <w:r w:rsidRPr="00E15564">
              <w:rPr>
                <w:szCs w:val="21"/>
              </w:rPr>
              <w:t>140,204,826.05</w:t>
            </w:r>
          </w:p>
        </w:tc>
        <w:tc>
          <w:tcPr>
            <w:tcW w:w="2520" w:type="dxa"/>
            <w:vAlign w:val="bottom"/>
          </w:tcPr>
          <w:p w14:paraId="26894BAF" w14:textId="77777777" w:rsidR="00773091" w:rsidRPr="00B079CA" w:rsidRDefault="00773091" w:rsidP="00773091">
            <w:pPr>
              <w:jc w:val="right"/>
              <w:rPr>
                <w:rFonts w:eastAsiaTheme="minorEastAsia"/>
                <w:color w:val="000000" w:themeColor="text1"/>
                <w:szCs w:val="21"/>
              </w:rPr>
            </w:pPr>
            <w:r w:rsidRPr="00E15564">
              <w:rPr>
                <w:szCs w:val="21"/>
              </w:rPr>
              <w:t>183,077,561.71</w:t>
            </w:r>
          </w:p>
        </w:tc>
      </w:tr>
      <w:tr w:rsidR="00B079CA" w:rsidRPr="00B079CA" w14:paraId="45A5203C" w14:textId="77777777" w:rsidTr="0018552C">
        <w:tc>
          <w:tcPr>
            <w:tcW w:w="2880" w:type="dxa"/>
            <w:vAlign w:val="center"/>
          </w:tcPr>
          <w:p w14:paraId="52E1FC8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2A124C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B0DA5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1,473,006.50</w:t>
            </w:r>
          </w:p>
        </w:tc>
        <w:tc>
          <w:tcPr>
            <w:tcW w:w="2520" w:type="dxa"/>
            <w:vAlign w:val="center"/>
          </w:tcPr>
          <w:p w14:paraId="15A3BD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1,591,009.32</w:t>
            </w:r>
          </w:p>
        </w:tc>
      </w:tr>
      <w:tr w:rsidR="00B079CA" w:rsidRPr="00B079CA" w14:paraId="459FF549" w14:textId="77777777" w:rsidTr="0018552C">
        <w:tc>
          <w:tcPr>
            <w:tcW w:w="2880" w:type="dxa"/>
            <w:vAlign w:val="center"/>
          </w:tcPr>
          <w:p w14:paraId="6AD26A2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53F112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F825E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190,263.94</w:t>
            </w:r>
          </w:p>
        </w:tc>
        <w:tc>
          <w:tcPr>
            <w:tcW w:w="2520" w:type="dxa"/>
            <w:vAlign w:val="center"/>
          </w:tcPr>
          <w:p w14:paraId="477745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260,485.13</w:t>
            </w:r>
          </w:p>
        </w:tc>
      </w:tr>
      <w:tr w:rsidR="00B079CA" w:rsidRPr="00B079CA" w14:paraId="678CA159" w14:textId="77777777" w:rsidTr="0018552C">
        <w:tc>
          <w:tcPr>
            <w:tcW w:w="2880" w:type="dxa"/>
            <w:vAlign w:val="center"/>
          </w:tcPr>
          <w:p w14:paraId="2491BFE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067B8DE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4CFEDA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592,883,912.89</w:t>
            </w:r>
          </w:p>
        </w:tc>
        <w:tc>
          <w:tcPr>
            <w:tcW w:w="2520" w:type="dxa"/>
            <w:vAlign w:val="center"/>
          </w:tcPr>
          <w:p w14:paraId="681E25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563,216,668.22</w:t>
            </w:r>
          </w:p>
        </w:tc>
      </w:tr>
      <w:tr w:rsidR="00B079CA" w:rsidRPr="00B079CA" w14:paraId="69A40BDC" w14:textId="77777777" w:rsidTr="0018552C">
        <w:tc>
          <w:tcPr>
            <w:tcW w:w="2880" w:type="dxa"/>
            <w:vAlign w:val="center"/>
          </w:tcPr>
          <w:p w14:paraId="1916CC7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1AAFCC9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548E6B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592,883,912.89</w:t>
            </w:r>
          </w:p>
        </w:tc>
        <w:tc>
          <w:tcPr>
            <w:tcW w:w="2520" w:type="dxa"/>
            <w:vAlign w:val="center"/>
          </w:tcPr>
          <w:p w14:paraId="38C7F2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563,216,668.22</w:t>
            </w:r>
          </w:p>
        </w:tc>
      </w:tr>
      <w:tr w:rsidR="00B079CA" w:rsidRPr="00B079CA" w14:paraId="0FCAE1E3" w14:textId="77777777" w:rsidTr="0018552C">
        <w:tc>
          <w:tcPr>
            <w:tcW w:w="2880" w:type="dxa"/>
            <w:vAlign w:val="center"/>
          </w:tcPr>
          <w:p w14:paraId="5567D5A1"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0B7B721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9D54F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76604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C2AA71" w14:textId="77777777" w:rsidTr="0018552C">
        <w:tc>
          <w:tcPr>
            <w:tcW w:w="2880" w:type="dxa"/>
            <w:vAlign w:val="center"/>
          </w:tcPr>
          <w:p w14:paraId="75486A7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7628A55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5B62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CE0AF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561E12" w14:textId="77777777" w:rsidTr="0018552C">
        <w:tc>
          <w:tcPr>
            <w:tcW w:w="2880" w:type="dxa"/>
            <w:vAlign w:val="center"/>
          </w:tcPr>
          <w:p w14:paraId="3111A78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D542D2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155CF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1929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B0CC50" w14:textId="77777777" w:rsidTr="0018552C">
        <w:tc>
          <w:tcPr>
            <w:tcW w:w="2880" w:type="dxa"/>
            <w:vAlign w:val="center"/>
          </w:tcPr>
          <w:p w14:paraId="06CC8796"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F7A404F"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0020718"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8D6E8E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C1D094" w14:textId="77777777" w:rsidTr="0018552C">
        <w:tc>
          <w:tcPr>
            <w:tcW w:w="2880" w:type="dxa"/>
            <w:vAlign w:val="center"/>
          </w:tcPr>
          <w:p w14:paraId="349B0B54"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B0E6F6E"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3D5A79A"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68B943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137A75" w14:textId="77777777" w:rsidTr="0018552C">
        <w:tc>
          <w:tcPr>
            <w:tcW w:w="2880" w:type="dxa"/>
            <w:vAlign w:val="center"/>
          </w:tcPr>
          <w:p w14:paraId="4D6BAC5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36C02328"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411984A"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0C11CC"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68A30C" w14:textId="77777777" w:rsidTr="0018552C">
        <w:tc>
          <w:tcPr>
            <w:tcW w:w="2880" w:type="dxa"/>
            <w:vAlign w:val="center"/>
          </w:tcPr>
          <w:p w14:paraId="4A4D8896"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1B7DB12B"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40028DD2"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078AE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C797E5" w14:textId="77777777" w:rsidTr="0018552C">
        <w:tc>
          <w:tcPr>
            <w:tcW w:w="2880" w:type="dxa"/>
            <w:vAlign w:val="center"/>
          </w:tcPr>
          <w:p w14:paraId="7A43E91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1080" w:type="dxa"/>
            <w:vAlign w:val="center"/>
          </w:tcPr>
          <w:p w14:paraId="1A52CAA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534A59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1,221,055.09</w:t>
            </w:r>
          </w:p>
        </w:tc>
        <w:tc>
          <w:tcPr>
            <w:tcW w:w="2520" w:type="dxa"/>
            <w:vAlign w:val="center"/>
          </w:tcPr>
          <w:p w14:paraId="7FC215B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4,034,513.08</w:t>
            </w:r>
          </w:p>
        </w:tc>
      </w:tr>
      <w:tr w:rsidR="00B079CA" w:rsidRPr="00B079CA" w14:paraId="063D2277" w14:textId="77777777" w:rsidTr="0018552C">
        <w:tc>
          <w:tcPr>
            <w:tcW w:w="2880" w:type="dxa"/>
            <w:vAlign w:val="center"/>
          </w:tcPr>
          <w:p w14:paraId="2B1B0F9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4833220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CAD232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92AB3B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69AD54" w14:textId="77777777" w:rsidTr="0018552C">
        <w:tc>
          <w:tcPr>
            <w:tcW w:w="2880" w:type="dxa"/>
            <w:vAlign w:val="center"/>
          </w:tcPr>
          <w:p w14:paraId="725FDE6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62E532C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0DDA9A4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120,498.70</w:t>
            </w:r>
          </w:p>
        </w:tc>
        <w:tc>
          <w:tcPr>
            <w:tcW w:w="2520" w:type="dxa"/>
            <w:vAlign w:val="center"/>
          </w:tcPr>
          <w:p w14:paraId="165E157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250,302.23</w:t>
            </w:r>
          </w:p>
        </w:tc>
      </w:tr>
      <w:tr w:rsidR="00B079CA" w:rsidRPr="00B079CA" w14:paraId="5731A4E1" w14:textId="77777777" w:rsidTr="0018552C">
        <w:tc>
          <w:tcPr>
            <w:tcW w:w="2880" w:type="dxa"/>
            <w:vAlign w:val="center"/>
          </w:tcPr>
          <w:p w14:paraId="1B2B2D1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26E4A7C"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C2C638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F3A5F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480EE1" w14:textId="77777777" w:rsidTr="0018552C">
        <w:tc>
          <w:tcPr>
            <w:tcW w:w="2880" w:type="dxa"/>
            <w:vAlign w:val="center"/>
          </w:tcPr>
          <w:p w14:paraId="268F2A86"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D5F27E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68A9ED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FD44E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A38F14" w14:textId="77777777" w:rsidTr="0018552C">
        <w:tc>
          <w:tcPr>
            <w:tcW w:w="2880" w:type="dxa"/>
            <w:vAlign w:val="center"/>
          </w:tcPr>
          <w:p w14:paraId="786FAED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F937DE4"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85183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736,093,563.17</w:t>
            </w:r>
          </w:p>
        </w:tc>
        <w:tc>
          <w:tcPr>
            <w:tcW w:w="2520" w:type="dxa"/>
            <w:vAlign w:val="center"/>
          </w:tcPr>
          <w:p w14:paraId="3A30651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752,430,539.69</w:t>
            </w:r>
          </w:p>
        </w:tc>
      </w:tr>
      <w:tr w:rsidR="00B079CA" w:rsidRPr="00B079CA" w14:paraId="56591688" w14:textId="77777777" w:rsidTr="00F73D0C">
        <w:tc>
          <w:tcPr>
            <w:tcW w:w="2880" w:type="dxa"/>
            <w:vAlign w:val="center"/>
          </w:tcPr>
          <w:p w14:paraId="36B4DD0A"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3909C54"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DCA183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7D1087D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E383F6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EE5862C"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41EF6F2" w14:textId="77777777" w:rsidTr="0018552C">
        <w:tc>
          <w:tcPr>
            <w:tcW w:w="2880" w:type="dxa"/>
            <w:vAlign w:val="center"/>
          </w:tcPr>
          <w:p w14:paraId="32C2435D"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619F061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B9D99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0DCDD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11335C" w14:textId="77777777" w:rsidTr="0018552C">
        <w:tc>
          <w:tcPr>
            <w:tcW w:w="2880" w:type="dxa"/>
            <w:vAlign w:val="center"/>
          </w:tcPr>
          <w:p w14:paraId="12F480D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8FFE3F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BDA54F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FABC2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66AA3E" w14:textId="77777777" w:rsidTr="0018552C">
        <w:tc>
          <w:tcPr>
            <w:tcW w:w="2880" w:type="dxa"/>
            <w:vAlign w:val="center"/>
          </w:tcPr>
          <w:p w14:paraId="4DEC085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7307F8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D8D2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FD7B0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F89AC4" w14:textId="77777777" w:rsidTr="0018552C">
        <w:tc>
          <w:tcPr>
            <w:tcW w:w="2880" w:type="dxa"/>
            <w:vAlign w:val="center"/>
          </w:tcPr>
          <w:p w14:paraId="0F9DE49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756529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05AA27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BADE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00440" w14:textId="77777777" w:rsidTr="0018552C">
        <w:tc>
          <w:tcPr>
            <w:tcW w:w="2880" w:type="dxa"/>
            <w:vAlign w:val="center"/>
          </w:tcPr>
          <w:p w14:paraId="2E563F6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DCBF39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4BD9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E94B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5F0828" w14:textId="77777777" w:rsidTr="00010D70">
        <w:tc>
          <w:tcPr>
            <w:tcW w:w="2880" w:type="dxa"/>
            <w:vAlign w:val="center"/>
          </w:tcPr>
          <w:p w14:paraId="0A7FD01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清算款</w:t>
            </w:r>
            <w:proofErr w:type="gramEnd"/>
          </w:p>
        </w:tc>
        <w:tc>
          <w:tcPr>
            <w:tcW w:w="1080" w:type="dxa"/>
            <w:vAlign w:val="center"/>
          </w:tcPr>
          <w:p w14:paraId="645F993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4286958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4023F44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5,513,194.52</w:t>
            </w:r>
          </w:p>
        </w:tc>
      </w:tr>
      <w:tr w:rsidR="00B079CA" w:rsidRPr="00B079CA" w14:paraId="4E6C33CA" w14:textId="77777777" w:rsidTr="0018552C">
        <w:tc>
          <w:tcPr>
            <w:tcW w:w="2880" w:type="dxa"/>
            <w:vAlign w:val="center"/>
          </w:tcPr>
          <w:p w14:paraId="5EC8C17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w:t>
            </w:r>
            <w:proofErr w:type="gramStart"/>
            <w:r w:rsidRPr="00B079CA">
              <w:rPr>
                <w:rFonts w:eastAsiaTheme="minorEastAsia"/>
                <w:color w:val="000000" w:themeColor="text1"/>
                <w:szCs w:val="21"/>
              </w:rPr>
              <w:t>赎回款</w:t>
            </w:r>
            <w:proofErr w:type="gramEnd"/>
          </w:p>
        </w:tc>
        <w:tc>
          <w:tcPr>
            <w:tcW w:w="1080" w:type="dxa"/>
            <w:vAlign w:val="center"/>
          </w:tcPr>
          <w:p w14:paraId="56B3EC3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7AEE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305,330.11</w:t>
            </w:r>
          </w:p>
        </w:tc>
        <w:tc>
          <w:tcPr>
            <w:tcW w:w="2520" w:type="dxa"/>
            <w:vAlign w:val="center"/>
          </w:tcPr>
          <w:p w14:paraId="3A28E8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1,330,943.12</w:t>
            </w:r>
          </w:p>
        </w:tc>
      </w:tr>
      <w:tr w:rsidR="00B079CA" w:rsidRPr="00B079CA" w14:paraId="7492A631" w14:textId="77777777" w:rsidTr="0018552C">
        <w:tc>
          <w:tcPr>
            <w:tcW w:w="2880" w:type="dxa"/>
            <w:vAlign w:val="center"/>
          </w:tcPr>
          <w:p w14:paraId="280BBC8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54D43D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03068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904,788.94</w:t>
            </w:r>
          </w:p>
        </w:tc>
        <w:tc>
          <w:tcPr>
            <w:tcW w:w="2520" w:type="dxa"/>
            <w:vAlign w:val="center"/>
          </w:tcPr>
          <w:p w14:paraId="3C145F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950,634.51</w:t>
            </w:r>
          </w:p>
        </w:tc>
      </w:tr>
      <w:tr w:rsidR="00B079CA" w:rsidRPr="00B079CA" w14:paraId="648F5C2E" w14:textId="77777777" w:rsidTr="0018552C">
        <w:tc>
          <w:tcPr>
            <w:tcW w:w="2880" w:type="dxa"/>
            <w:vAlign w:val="center"/>
          </w:tcPr>
          <w:p w14:paraId="38FE95E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9C941D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8EFB2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150,798.17</w:t>
            </w:r>
          </w:p>
        </w:tc>
        <w:tc>
          <w:tcPr>
            <w:tcW w:w="2520" w:type="dxa"/>
            <w:vAlign w:val="center"/>
          </w:tcPr>
          <w:p w14:paraId="7E92E6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158,439.08</w:t>
            </w:r>
          </w:p>
        </w:tc>
      </w:tr>
      <w:tr w:rsidR="00B079CA" w:rsidRPr="00B079CA" w14:paraId="4FC514BB" w14:textId="77777777" w:rsidTr="0018552C">
        <w:tc>
          <w:tcPr>
            <w:tcW w:w="2880" w:type="dxa"/>
            <w:vAlign w:val="center"/>
          </w:tcPr>
          <w:p w14:paraId="6AD02F0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FA9AD2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B63E0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81.38</w:t>
            </w:r>
          </w:p>
        </w:tc>
        <w:tc>
          <w:tcPr>
            <w:tcW w:w="2520" w:type="dxa"/>
            <w:vAlign w:val="center"/>
          </w:tcPr>
          <w:p w14:paraId="019BC4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182.90</w:t>
            </w:r>
          </w:p>
        </w:tc>
      </w:tr>
      <w:tr w:rsidR="00B079CA" w:rsidRPr="00B079CA" w14:paraId="081508EC" w14:textId="77777777" w:rsidTr="0018552C">
        <w:tc>
          <w:tcPr>
            <w:tcW w:w="2880" w:type="dxa"/>
            <w:vAlign w:val="center"/>
          </w:tcPr>
          <w:p w14:paraId="56B9345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A19837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FD6076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0E6248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0EF83A" w14:textId="77777777" w:rsidTr="0018552C">
        <w:tc>
          <w:tcPr>
            <w:tcW w:w="2880" w:type="dxa"/>
            <w:vAlign w:val="center"/>
          </w:tcPr>
          <w:p w14:paraId="2A03F51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4DE456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E19564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D100E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57A526" w14:textId="77777777" w:rsidTr="0018552C">
        <w:tc>
          <w:tcPr>
            <w:tcW w:w="2880" w:type="dxa"/>
            <w:vAlign w:val="center"/>
          </w:tcPr>
          <w:p w14:paraId="1555C81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16E9564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09E84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4C409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A54A0D" w14:textId="77777777" w:rsidTr="0018552C">
        <w:tc>
          <w:tcPr>
            <w:tcW w:w="2880" w:type="dxa"/>
            <w:vAlign w:val="center"/>
          </w:tcPr>
          <w:p w14:paraId="31675BA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534D08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6303B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68B9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588F6F" w14:textId="77777777" w:rsidTr="0018552C">
        <w:tc>
          <w:tcPr>
            <w:tcW w:w="2880" w:type="dxa"/>
            <w:vAlign w:val="center"/>
          </w:tcPr>
          <w:p w14:paraId="4716870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4645E04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01B985A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1,394,108.93</w:t>
            </w:r>
          </w:p>
        </w:tc>
        <w:tc>
          <w:tcPr>
            <w:tcW w:w="2520" w:type="dxa"/>
            <w:vAlign w:val="center"/>
          </w:tcPr>
          <w:p w14:paraId="4549B95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1,278,278.65</w:t>
            </w:r>
          </w:p>
        </w:tc>
      </w:tr>
      <w:tr w:rsidR="00B079CA" w:rsidRPr="00B079CA" w14:paraId="55939C67" w14:textId="77777777" w:rsidTr="0018552C">
        <w:tc>
          <w:tcPr>
            <w:tcW w:w="2880" w:type="dxa"/>
            <w:vAlign w:val="center"/>
          </w:tcPr>
          <w:p w14:paraId="388368B8"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4553B0E"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74C7444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2,755,107.53</w:t>
            </w:r>
          </w:p>
        </w:tc>
        <w:tc>
          <w:tcPr>
            <w:tcW w:w="2520" w:type="dxa"/>
            <w:vAlign w:val="center"/>
          </w:tcPr>
          <w:p w14:paraId="1B9245F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9,231,672.78</w:t>
            </w:r>
          </w:p>
        </w:tc>
      </w:tr>
      <w:tr w:rsidR="00B079CA" w:rsidRPr="00B079CA" w14:paraId="5590611C" w14:textId="77777777" w:rsidTr="0018552C">
        <w:tc>
          <w:tcPr>
            <w:tcW w:w="2880" w:type="dxa"/>
            <w:vAlign w:val="center"/>
          </w:tcPr>
          <w:p w14:paraId="1AE3FCAD"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76149D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A5ACAD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82599F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A407B5" w14:textId="77777777" w:rsidTr="0018552C">
        <w:tc>
          <w:tcPr>
            <w:tcW w:w="2880" w:type="dxa"/>
            <w:vAlign w:val="center"/>
          </w:tcPr>
          <w:p w14:paraId="1EEA5AFF"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1FB1AAB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DEF5CF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313,109,326.57</w:t>
            </w:r>
          </w:p>
        </w:tc>
        <w:tc>
          <w:tcPr>
            <w:tcW w:w="2520" w:type="dxa"/>
            <w:vAlign w:val="center"/>
          </w:tcPr>
          <w:p w14:paraId="62CF315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321,939,267.65</w:t>
            </w:r>
          </w:p>
        </w:tc>
      </w:tr>
      <w:tr w:rsidR="00B079CA" w:rsidRPr="00B079CA" w14:paraId="104E753E" w14:textId="77777777" w:rsidTr="0018552C">
        <w:tc>
          <w:tcPr>
            <w:tcW w:w="2880" w:type="dxa"/>
            <w:vAlign w:val="center"/>
          </w:tcPr>
          <w:p w14:paraId="4CC87A5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209BE9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AE2353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420,229,129.07</w:t>
            </w:r>
          </w:p>
        </w:tc>
        <w:tc>
          <w:tcPr>
            <w:tcW w:w="2520" w:type="dxa"/>
            <w:vAlign w:val="center"/>
          </w:tcPr>
          <w:p w14:paraId="231FA6C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421,259,599.26</w:t>
            </w:r>
          </w:p>
        </w:tc>
      </w:tr>
      <w:tr w:rsidR="00B079CA" w:rsidRPr="00B079CA" w14:paraId="06A8E5EB" w14:textId="77777777" w:rsidTr="0018552C">
        <w:tc>
          <w:tcPr>
            <w:tcW w:w="2880" w:type="dxa"/>
            <w:vAlign w:val="center"/>
          </w:tcPr>
          <w:p w14:paraId="2CF4878B"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C00A5E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FEA6B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733,338,455.64</w:t>
            </w:r>
          </w:p>
        </w:tc>
        <w:tc>
          <w:tcPr>
            <w:tcW w:w="2520" w:type="dxa"/>
            <w:vAlign w:val="center"/>
          </w:tcPr>
          <w:p w14:paraId="5F276DB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743,198,866.91</w:t>
            </w:r>
          </w:p>
        </w:tc>
      </w:tr>
      <w:tr w:rsidR="00B079CA" w:rsidRPr="00B079CA" w14:paraId="0A95EBC4" w14:textId="77777777" w:rsidTr="0018552C">
        <w:tc>
          <w:tcPr>
            <w:tcW w:w="2880" w:type="dxa"/>
            <w:vAlign w:val="center"/>
          </w:tcPr>
          <w:p w14:paraId="1889131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DADD4A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0C33A0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736,093,563.17</w:t>
            </w:r>
          </w:p>
        </w:tc>
        <w:tc>
          <w:tcPr>
            <w:tcW w:w="2520" w:type="dxa"/>
            <w:vAlign w:val="center"/>
          </w:tcPr>
          <w:p w14:paraId="0C96A71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752,430,539.69</w:t>
            </w:r>
          </w:p>
        </w:tc>
      </w:tr>
    </w:tbl>
    <w:p w14:paraId="348264B8" w14:textId="77777777" w:rsidR="00495024" w:rsidRDefault="0069016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:313,109,326.57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095EA843" w14:textId="77777777" w:rsidR="00495024" w:rsidRDefault="0069016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:2.3421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:313,033,029.38</w:t>
      </w:r>
      <w:r>
        <w:rPr>
          <w:rFonts w:eastAsiaTheme="minorEastAsia"/>
          <w:color w:val="000000" w:themeColor="text1"/>
          <w:kern w:val="0"/>
          <w:szCs w:val="21"/>
        </w:rPr>
        <w:t>份</w:t>
      </w:r>
      <w:r>
        <w:rPr>
          <w:rFonts w:eastAsiaTheme="minorEastAsia"/>
          <w:color w:val="000000" w:themeColor="text1"/>
          <w:kern w:val="0"/>
          <w:szCs w:val="21"/>
        </w:rPr>
        <w:t>,</w:t>
      </w:r>
    </w:p>
    <w:p w14:paraId="0F69B56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:2.3167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:76,297.19</w:t>
      </w:r>
      <w:r w:rsidRPr="00B079CA">
        <w:rPr>
          <w:rFonts w:eastAsiaTheme="minorEastAsia"/>
          <w:color w:val="000000" w:themeColor="text1"/>
          <w:kern w:val="0"/>
          <w:szCs w:val="21"/>
        </w:rPr>
        <w:t>份。</w:t>
      </w:r>
    </w:p>
    <w:p w14:paraId="656130EB"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11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5C9E94E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14:paraId="4AC3C44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34DA784"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56DC8D13" w14:textId="77777777" w:rsidTr="006D141C">
        <w:tc>
          <w:tcPr>
            <w:tcW w:w="3420" w:type="dxa"/>
            <w:vAlign w:val="center"/>
          </w:tcPr>
          <w:p w14:paraId="652056FB"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4B5C7D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CBFF86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1BA8EF25"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AEB179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7F5AC36"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1AE78C4E" w14:textId="77777777" w:rsidTr="00010D70">
        <w:tc>
          <w:tcPr>
            <w:tcW w:w="3420" w:type="dxa"/>
            <w:vAlign w:val="center"/>
          </w:tcPr>
          <w:p w14:paraId="661CFC9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01136C9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139FC7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16,481,298.79</w:t>
            </w:r>
          </w:p>
        </w:tc>
        <w:tc>
          <w:tcPr>
            <w:tcW w:w="2250" w:type="dxa"/>
            <w:vAlign w:val="bottom"/>
          </w:tcPr>
          <w:p w14:paraId="0896C3F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62,566,117.98</w:t>
            </w:r>
          </w:p>
        </w:tc>
      </w:tr>
      <w:tr w:rsidR="00B079CA" w:rsidRPr="00B079CA" w14:paraId="3D2CF41A" w14:textId="77777777" w:rsidTr="0018552C">
        <w:tc>
          <w:tcPr>
            <w:tcW w:w="3420" w:type="dxa"/>
            <w:vAlign w:val="center"/>
          </w:tcPr>
          <w:p w14:paraId="3FFE561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B3899D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57210B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309,049.56</w:t>
            </w:r>
          </w:p>
        </w:tc>
        <w:tc>
          <w:tcPr>
            <w:tcW w:w="2250" w:type="dxa"/>
            <w:vAlign w:val="center"/>
          </w:tcPr>
          <w:p w14:paraId="63F806E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301,751.68</w:t>
            </w:r>
          </w:p>
        </w:tc>
      </w:tr>
      <w:tr w:rsidR="00B079CA" w:rsidRPr="00B079CA" w14:paraId="68D0728B" w14:textId="77777777" w:rsidTr="0018552C">
        <w:tc>
          <w:tcPr>
            <w:tcW w:w="3420" w:type="dxa"/>
            <w:vAlign w:val="center"/>
          </w:tcPr>
          <w:p w14:paraId="009D67C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1A3316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5CAC37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273,704.38</w:t>
            </w:r>
          </w:p>
        </w:tc>
        <w:tc>
          <w:tcPr>
            <w:tcW w:w="2250" w:type="dxa"/>
            <w:vAlign w:val="center"/>
          </w:tcPr>
          <w:p w14:paraId="55DF0B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301,751.68</w:t>
            </w:r>
          </w:p>
        </w:tc>
      </w:tr>
      <w:tr w:rsidR="00B079CA" w:rsidRPr="00B079CA" w14:paraId="7A102A19" w14:textId="77777777" w:rsidTr="0018552C">
        <w:tc>
          <w:tcPr>
            <w:tcW w:w="3420" w:type="dxa"/>
            <w:vAlign w:val="center"/>
          </w:tcPr>
          <w:p w14:paraId="1FC7384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8C5F5D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D745B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F35BA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BC8932" w14:textId="77777777" w:rsidTr="0018552C">
        <w:tc>
          <w:tcPr>
            <w:tcW w:w="3420" w:type="dxa"/>
            <w:vAlign w:val="center"/>
          </w:tcPr>
          <w:p w14:paraId="592BFAC4"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07400A7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EDD77B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14608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8ECFF5" w14:textId="77777777" w:rsidTr="0018552C">
        <w:tc>
          <w:tcPr>
            <w:tcW w:w="3420" w:type="dxa"/>
            <w:vAlign w:val="center"/>
          </w:tcPr>
          <w:p w14:paraId="09E804B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250A2AF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21E0B1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35,345.18</w:t>
            </w:r>
          </w:p>
        </w:tc>
        <w:tc>
          <w:tcPr>
            <w:tcW w:w="2250" w:type="dxa"/>
            <w:vAlign w:val="center"/>
          </w:tcPr>
          <w:p w14:paraId="259C12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E1EC9D" w14:textId="77777777" w:rsidTr="0018552C">
        <w:tc>
          <w:tcPr>
            <w:tcW w:w="3420" w:type="dxa"/>
            <w:vAlign w:val="center"/>
          </w:tcPr>
          <w:p w14:paraId="54CCDD3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2507B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49CC2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CD0D75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DA08D1" w14:textId="77777777" w:rsidTr="0018552C">
        <w:tc>
          <w:tcPr>
            <w:tcW w:w="3420" w:type="dxa"/>
            <w:vAlign w:val="center"/>
          </w:tcPr>
          <w:p w14:paraId="203F0BD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2DB70C6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263B39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-27,730,324.80</w:t>
            </w:r>
          </w:p>
        </w:tc>
        <w:tc>
          <w:tcPr>
            <w:tcW w:w="2250" w:type="dxa"/>
            <w:vAlign w:val="center"/>
          </w:tcPr>
          <w:p w14:paraId="25ECADF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5,799,700.70</w:t>
            </w:r>
          </w:p>
        </w:tc>
      </w:tr>
      <w:tr w:rsidR="00B079CA" w:rsidRPr="00B079CA" w14:paraId="5FD0FE00" w14:textId="77777777" w:rsidTr="0018552C">
        <w:tc>
          <w:tcPr>
            <w:tcW w:w="3420" w:type="dxa"/>
            <w:vAlign w:val="center"/>
          </w:tcPr>
          <w:p w14:paraId="5E90DC9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66C770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3A2056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-33,704,363.79</w:t>
            </w:r>
          </w:p>
        </w:tc>
        <w:tc>
          <w:tcPr>
            <w:tcW w:w="2250" w:type="dxa"/>
            <w:vAlign w:val="center"/>
          </w:tcPr>
          <w:p w14:paraId="059929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1,432,396.68</w:t>
            </w:r>
          </w:p>
        </w:tc>
      </w:tr>
      <w:tr w:rsidR="00B079CA" w:rsidRPr="00B079CA" w14:paraId="0ED3116A" w14:textId="77777777" w:rsidTr="0018552C">
        <w:tc>
          <w:tcPr>
            <w:tcW w:w="3420" w:type="dxa"/>
            <w:vAlign w:val="center"/>
          </w:tcPr>
          <w:p w14:paraId="6FAD4035"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48514E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07FF8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870EA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13EFE1" w14:textId="77777777" w:rsidTr="0018552C">
        <w:tc>
          <w:tcPr>
            <w:tcW w:w="3420" w:type="dxa"/>
            <w:vAlign w:val="center"/>
          </w:tcPr>
          <w:p w14:paraId="524FDB0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C92C5B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5B777A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A757B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D541FB" w14:textId="77777777" w:rsidTr="0018552C">
        <w:tc>
          <w:tcPr>
            <w:tcW w:w="3420" w:type="dxa"/>
            <w:vAlign w:val="center"/>
          </w:tcPr>
          <w:p w14:paraId="6FE66D4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5FAC46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04EC4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8D6E9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7E1217" w14:textId="77777777" w:rsidTr="0018552C">
        <w:tc>
          <w:tcPr>
            <w:tcW w:w="3420" w:type="dxa"/>
            <w:vAlign w:val="center"/>
          </w:tcPr>
          <w:p w14:paraId="5B511D76"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51E42B8E"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3967D1CF"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EE8C94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894F82" w14:textId="77777777" w:rsidTr="0018552C">
        <w:tc>
          <w:tcPr>
            <w:tcW w:w="3420" w:type="dxa"/>
            <w:vAlign w:val="center"/>
          </w:tcPr>
          <w:p w14:paraId="3688D4C6"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A57704B"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77BC83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2BC86B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726E0E" w14:textId="77777777" w:rsidTr="0018552C">
        <w:tc>
          <w:tcPr>
            <w:tcW w:w="3420" w:type="dxa"/>
            <w:vAlign w:val="center"/>
          </w:tcPr>
          <w:p w14:paraId="3FBC021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2AA85032"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61957F9"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5,974,038.99</w:t>
            </w:r>
          </w:p>
        </w:tc>
        <w:tc>
          <w:tcPr>
            <w:tcW w:w="2250" w:type="dxa"/>
            <w:vAlign w:val="center"/>
          </w:tcPr>
          <w:p w14:paraId="65509BB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4,367,304.02</w:t>
            </w:r>
          </w:p>
        </w:tc>
      </w:tr>
      <w:tr w:rsidR="00B079CA" w:rsidRPr="00B079CA" w14:paraId="6B8376F1" w14:textId="77777777" w:rsidTr="00010D70">
        <w:tc>
          <w:tcPr>
            <w:tcW w:w="3420" w:type="dxa"/>
            <w:vAlign w:val="center"/>
          </w:tcPr>
          <w:p w14:paraId="20F5003B"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7216958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7740BF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9FB5F4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418074" w14:textId="77777777" w:rsidTr="0018552C">
        <w:tc>
          <w:tcPr>
            <w:tcW w:w="3420" w:type="dxa"/>
            <w:vAlign w:val="center"/>
          </w:tcPr>
          <w:p w14:paraId="2D76EC5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654C78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D765EC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43,884,988.09</w:t>
            </w:r>
          </w:p>
        </w:tc>
        <w:tc>
          <w:tcPr>
            <w:tcW w:w="2250" w:type="dxa"/>
            <w:vAlign w:val="center"/>
          </w:tcPr>
          <w:p w14:paraId="011FCE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56,424,750.64</w:t>
            </w:r>
          </w:p>
        </w:tc>
      </w:tr>
      <w:tr w:rsidR="00B079CA" w:rsidRPr="00B079CA" w14:paraId="57D724CD" w14:textId="77777777" w:rsidTr="0018552C">
        <w:tc>
          <w:tcPr>
            <w:tcW w:w="3420" w:type="dxa"/>
            <w:vAlign w:val="center"/>
          </w:tcPr>
          <w:p w14:paraId="37E9C353"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DF71CA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C12C97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7C6FCA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8EC3E4" w14:textId="77777777" w:rsidTr="0018552C">
        <w:tc>
          <w:tcPr>
            <w:tcW w:w="3420" w:type="dxa"/>
            <w:vAlign w:val="center"/>
          </w:tcPr>
          <w:p w14:paraId="73ABA4A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1AD8DF9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D06181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17,585.94</w:t>
            </w:r>
          </w:p>
        </w:tc>
        <w:tc>
          <w:tcPr>
            <w:tcW w:w="2250" w:type="dxa"/>
            <w:vAlign w:val="center"/>
          </w:tcPr>
          <w:p w14:paraId="3DD716B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39,914.96</w:t>
            </w:r>
          </w:p>
        </w:tc>
      </w:tr>
      <w:tr w:rsidR="00B079CA" w:rsidRPr="00B079CA" w14:paraId="303A8E49" w14:textId="77777777" w:rsidTr="00940291">
        <w:tc>
          <w:tcPr>
            <w:tcW w:w="3420" w:type="dxa"/>
            <w:vAlign w:val="center"/>
          </w:tcPr>
          <w:p w14:paraId="22FDED21"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027EC2A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53FEA5A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6,418,790.90</w:t>
            </w:r>
          </w:p>
        </w:tc>
        <w:tc>
          <w:tcPr>
            <w:tcW w:w="2250" w:type="dxa"/>
            <w:vAlign w:val="bottom"/>
          </w:tcPr>
          <w:p w14:paraId="6B261D2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7,548,427.63</w:t>
            </w:r>
          </w:p>
        </w:tc>
      </w:tr>
      <w:tr w:rsidR="00B079CA" w:rsidRPr="00B079CA" w14:paraId="3E695921" w14:textId="77777777" w:rsidTr="0018552C">
        <w:tc>
          <w:tcPr>
            <w:tcW w:w="3420" w:type="dxa"/>
            <w:vAlign w:val="center"/>
          </w:tcPr>
          <w:p w14:paraId="517143E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01462C3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C1BF2A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5,399,608.88</w:t>
            </w:r>
          </w:p>
        </w:tc>
        <w:tc>
          <w:tcPr>
            <w:tcW w:w="2250" w:type="dxa"/>
            <w:vAlign w:val="center"/>
          </w:tcPr>
          <w:p w14:paraId="5738F05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6,361,237.28</w:t>
            </w:r>
          </w:p>
        </w:tc>
      </w:tr>
      <w:tr w:rsidR="00B079CA" w:rsidRPr="00B079CA" w14:paraId="7BE5BC9B" w14:textId="77777777" w:rsidTr="0018552C">
        <w:tc>
          <w:tcPr>
            <w:tcW w:w="3420" w:type="dxa"/>
            <w:vAlign w:val="center"/>
          </w:tcPr>
          <w:p w14:paraId="6A8D15D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418AA9B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F9D09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899,934.85</w:t>
            </w:r>
          </w:p>
        </w:tc>
        <w:tc>
          <w:tcPr>
            <w:tcW w:w="2250" w:type="dxa"/>
            <w:vAlign w:val="center"/>
          </w:tcPr>
          <w:p w14:paraId="467E71E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1,060,206.24</w:t>
            </w:r>
          </w:p>
        </w:tc>
      </w:tr>
      <w:tr w:rsidR="00B079CA" w:rsidRPr="00B079CA" w14:paraId="6DD6D507" w14:textId="77777777" w:rsidTr="0018552C">
        <w:tc>
          <w:tcPr>
            <w:tcW w:w="3420" w:type="dxa"/>
            <w:vAlign w:val="center"/>
          </w:tcPr>
          <w:p w14:paraId="37817DE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DC7902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BF14F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893.27</w:t>
            </w:r>
          </w:p>
        </w:tc>
        <w:tc>
          <w:tcPr>
            <w:tcW w:w="2250" w:type="dxa"/>
            <w:vAlign w:val="center"/>
          </w:tcPr>
          <w:p w14:paraId="237C2C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734.05</w:t>
            </w:r>
          </w:p>
        </w:tc>
      </w:tr>
      <w:tr w:rsidR="00B079CA" w:rsidRPr="00B079CA" w14:paraId="2E8753AA" w14:textId="77777777" w:rsidTr="00010D70">
        <w:tc>
          <w:tcPr>
            <w:tcW w:w="3420" w:type="dxa"/>
            <w:vAlign w:val="center"/>
          </w:tcPr>
          <w:p w14:paraId="65B755B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455F53B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51BB3A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2C8DB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D1FCD5" w14:textId="77777777" w:rsidTr="0018552C">
        <w:tc>
          <w:tcPr>
            <w:tcW w:w="3420" w:type="dxa"/>
            <w:vAlign w:val="center"/>
          </w:tcPr>
          <w:p w14:paraId="18A17C7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0630EE0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E281B4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3AAFD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18D50D" w14:textId="77777777" w:rsidTr="0018552C">
        <w:tc>
          <w:tcPr>
            <w:tcW w:w="3420" w:type="dxa"/>
            <w:vAlign w:val="center"/>
          </w:tcPr>
          <w:p w14:paraId="7FDD594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9B8150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60C562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53275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A9DA4A" w14:textId="77777777" w:rsidTr="00010D70">
        <w:tc>
          <w:tcPr>
            <w:tcW w:w="3420" w:type="dxa"/>
            <w:vAlign w:val="center"/>
          </w:tcPr>
          <w:p w14:paraId="42B2202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688362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291988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6948B1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125DCB" w14:textId="77777777" w:rsidTr="0032367F">
        <w:tc>
          <w:tcPr>
            <w:tcW w:w="3420" w:type="dxa"/>
            <w:vAlign w:val="center"/>
          </w:tcPr>
          <w:p w14:paraId="5E27FAE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3ED2898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DF3C13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B4715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6B50C4" w14:textId="77777777" w:rsidTr="0018552C">
        <w:tc>
          <w:tcPr>
            <w:tcW w:w="3420" w:type="dxa"/>
            <w:vAlign w:val="center"/>
          </w:tcPr>
          <w:p w14:paraId="68A52EF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24072A5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1F14F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118,353.90</w:t>
            </w:r>
          </w:p>
        </w:tc>
        <w:tc>
          <w:tcPr>
            <w:tcW w:w="2250" w:type="dxa"/>
            <w:vAlign w:val="center"/>
          </w:tcPr>
          <w:p w14:paraId="617B760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126,250.06</w:t>
            </w:r>
          </w:p>
        </w:tc>
      </w:tr>
      <w:tr w:rsidR="00B079CA" w:rsidRPr="00B079CA" w14:paraId="59977718" w14:textId="77777777" w:rsidTr="0018552C">
        <w:tc>
          <w:tcPr>
            <w:tcW w:w="3420" w:type="dxa"/>
            <w:vAlign w:val="center"/>
          </w:tcPr>
          <w:p w14:paraId="28065CD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723DA8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558338A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10,062,507.89</w:t>
            </w:r>
          </w:p>
        </w:tc>
        <w:tc>
          <w:tcPr>
            <w:tcW w:w="2250" w:type="dxa"/>
            <w:vAlign w:val="center"/>
          </w:tcPr>
          <w:p w14:paraId="2620F65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r>
      <w:tr w:rsidR="00B079CA" w:rsidRPr="00B079CA" w14:paraId="4DF2648E" w14:textId="77777777" w:rsidTr="0018552C">
        <w:tc>
          <w:tcPr>
            <w:tcW w:w="3420" w:type="dxa"/>
            <w:vAlign w:val="center"/>
          </w:tcPr>
          <w:p w14:paraId="22C0A77E"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3E6431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3A8E40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3FF6F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1948FE" w14:textId="77777777" w:rsidTr="0018552C">
        <w:tc>
          <w:tcPr>
            <w:tcW w:w="3420" w:type="dxa"/>
            <w:vAlign w:val="center"/>
          </w:tcPr>
          <w:p w14:paraId="67087AF8"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B625EB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7D7D45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10,062,507.89</w:t>
            </w:r>
          </w:p>
        </w:tc>
        <w:tc>
          <w:tcPr>
            <w:tcW w:w="2250" w:type="dxa"/>
            <w:vAlign w:val="center"/>
          </w:tcPr>
          <w:p w14:paraId="4DFADDB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r>
      <w:tr w:rsidR="00B079CA" w:rsidRPr="00B079CA" w14:paraId="42F07E14" w14:textId="77777777" w:rsidTr="00010D70">
        <w:tc>
          <w:tcPr>
            <w:tcW w:w="3420" w:type="dxa"/>
            <w:vAlign w:val="center"/>
          </w:tcPr>
          <w:p w14:paraId="61120DFD"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CAF9B5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7E66EA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6E30030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6C7876B0" w14:textId="77777777" w:rsidTr="00010D70">
        <w:tc>
          <w:tcPr>
            <w:tcW w:w="3420" w:type="dxa"/>
            <w:vAlign w:val="center"/>
          </w:tcPr>
          <w:p w14:paraId="1F21A600"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68EA149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724760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10,062,507.89</w:t>
            </w:r>
          </w:p>
        </w:tc>
        <w:tc>
          <w:tcPr>
            <w:tcW w:w="2250" w:type="dxa"/>
            <w:vAlign w:val="bottom"/>
          </w:tcPr>
          <w:p w14:paraId="4CD041C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55,017,690.35</w:t>
            </w:r>
          </w:p>
        </w:tc>
      </w:tr>
    </w:tbl>
    <w:p w14:paraId="646E2064"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117"/>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6FDD903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w:t>
      </w:r>
    </w:p>
    <w:p w14:paraId="21F3744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3C105B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E4746CF" w14:textId="77777777" w:rsidTr="00FB0036">
        <w:tc>
          <w:tcPr>
            <w:tcW w:w="1876" w:type="dxa"/>
            <w:vMerge w:val="restart"/>
            <w:vAlign w:val="center"/>
          </w:tcPr>
          <w:p w14:paraId="6F05E8BE"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50BEACFF"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DFF82BC"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7865B6F" w14:textId="77777777" w:rsidTr="00EF354B">
        <w:tc>
          <w:tcPr>
            <w:tcW w:w="1876" w:type="dxa"/>
            <w:vMerge/>
            <w:vAlign w:val="center"/>
          </w:tcPr>
          <w:p w14:paraId="5F7424E0"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05B78FA1"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E0DB654"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F18A01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EC34C15"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54A8968"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1AD85B2" w14:textId="77777777" w:rsidTr="00EF354B">
        <w:tc>
          <w:tcPr>
            <w:tcW w:w="1876" w:type="dxa"/>
          </w:tcPr>
          <w:p w14:paraId="086E8685"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32B63F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321,939,267.65</w:t>
            </w:r>
          </w:p>
        </w:tc>
        <w:tc>
          <w:tcPr>
            <w:tcW w:w="1917" w:type="dxa"/>
            <w:vAlign w:val="center"/>
          </w:tcPr>
          <w:p w14:paraId="02A62DA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3156D9"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421,259,599.26</w:t>
            </w:r>
          </w:p>
        </w:tc>
        <w:tc>
          <w:tcPr>
            <w:tcW w:w="1491" w:type="dxa"/>
            <w:vAlign w:val="center"/>
          </w:tcPr>
          <w:p w14:paraId="4BDDA91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743,198,866.91</w:t>
            </w:r>
          </w:p>
        </w:tc>
      </w:tr>
      <w:tr w:rsidR="00B079CA" w:rsidRPr="00B079CA" w14:paraId="1E83AC2C" w14:textId="77777777" w:rsidTr="00EF354B">
        <w:tc>
          <w:tcPr>
            <w:tcW w:w="1876" w:type="dxa"/>
          </w:tcPr>
          <w:p w14:paraId="48EEAE11"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798A90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321,939,267.65</w:t>
            </w:r>
          </w:p>
        </w:tc>
        <w:tc>
          <w:tcPr>
            <w:tcW w:w="1917" w:type="dxa"/>
            <w:vAlign w:val="center"/>
          </w:tcPr>
          <w:p w14:paraId="069A40A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6ADF8F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421,259,599.26</w:t>
            </w:r>
          </w:p>
        </w:tc>
        <w:tc>
          <w:tcPr>
            <w:tcW w:w="1491" w:type="dxa"/>
            <w:vAlign w:val="center"/>
          </w:tcPr>
          <w:p w14:paraId="3B35EAF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743,198,866.91</w:t>
            </w:r>
          </w:p>
        </w:tc>
      </w:tr>
      <w:tr w:rsidR="00B079CA" w:rsidRPr="00B079CA" w14:paraId="7999938B" w14:textId="77777777" w:rsidTr="00EF354B">
        <w:tc>
          <w:tcPr>
            <w:tcW w:w="1876" w:type="dxa"/>
          </w:tcPr>
          <w:p w14:paraId="3C70CE6E"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EAC1F8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-8,829,941.08</w:t>
            </w:r>
          </w:p>
        </w:tc>
        <w:tc>
          <w:tcPr>
            <w:tcW w:w="1917" w:type="dxa"/>
            <w:vAlign w:val="center"/>
          </w:tcPr>
          <w:p w14:paraId="3C41BE5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3073C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-1,030,470.19</w:t>
            </w:r>
          </w:p>
        </w:tc>
        <w:tc>
          <w:tcPr>
            <w:tcW w:w="1491" w:type="dxa"/>
            <w:vAlign w:val="center"/>
          </w:tcPr>
          <w:p w14:paraId="7AD5DD5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-9,860,411.27</w:t>
            </w:r>
          </w:p>
        </w:tc>
      </w:tr>
      <w:tr w:rsidR="00B079CA" w:rsidRPr="00B079CA" w14:paraId="5121387F" w14:textId="77777777" w:rsidTr="00EF354B">
        <w:tc>
          <w:tcPr>
            <w:tcW w:w="1876" w:type="dxa"/>
          </w:tcPr>
          <w:p w14:paraId="13BE313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0272A5E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03528A9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9BCB9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10,062,507.89</w:t>
            </w:r>
          </w:p>
        </w:tc>
        <w:tc>
          <w:tcPr>
            <w:tcW w:w="1491" w:type="dxa"/>
            <w:vAlign w:val="center"/>
          </w:tcPr>
          <w:p w14:paraId="43DEB06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10,062,507.89</w:t>
            </w:r>
          </w:p>
        </w:tc>
      </w:tr>
      <w:tr w:rsidR="00B079CA" w:rsidRPr="00B079CA" w14:paraId="224E8A1E" w14:textId="77777777" w:rsidTr="00EF354B">
        <w:tc>
          <w:tcPr>
            <w:tcW w:w="1876" w:type="dxa"/>
          </w:tcPr>
          <w:p w14:paraId="02813DCD"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32C96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-8,829,941.08</w:t>
            </w:r>
          </w:p>
        </w:tc>
        <w:tc>
          <w:tcPr>
            <w:tcW w:w="1917" w:type="dxa"/>
            <w:vAlign w:val="center"/>
          </w:tcPr>
          <w:p w14:paraId="50A5BC9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40BED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-11,092,978.08</w:t>
            </w:r>
          </w:p>
        </w:tc>
        <w:tc>
          <w:tcPr>
            <w:tcW w:w="1491" w:type="dxa"/>
            <w:vAlign w:val="center"/>
          </w:tcPr>
          <w:p w14:paraId="2BE599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-19,922,919.16</w:t>
            </w:r>
          </w:p>
        </w:tc>
      </w:tr>
      <w:tr w:rsidR="00B079CA" w:rsidRPr="00B079CA" w14:paraId="2AE09FA3" w14:textId="77777777" w:rsidTr="00EF354B">
        <w:tc>
          <w:tcPr>
            <w:tcW w:w="1876" w:type="dxa"/>
          </w:tcPr>
          <w:p w14:paraId="3A15534A"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F290A6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8,461,941.50</w:t>
            </w:r>
          </w:p>
        </w:tc>
        <w:tc>
          <w:tcPr>
            <w:tcW w:w="1917" w:type="dxa"/>
            <w:vAlign w:val="center"/>
          </w:tcPr>
          <w:p w14:paraId="4481ACC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DCEE69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10,811,044.57</w:t>
            </w:r>
          </w:p>
        </w:tc>
        <w:tc>
          <w:tcPr>
            <w:tcW w:w="1491" w:type="dxa"/>
            <w:vAlign w:val="center"/>
          </w:tcPr>
          <w:p w14:paraId="457169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19,272,986.07</w:t>
            </w:r>
          </w:p>
        </w:tc>
      </w:tr>
      <w:tr w:rsidR="00B079CA" w:rsidRPr="00B079CA" w14:paraId="3AD283E3" w14:textId="77777777" w:rsidTr="00EF354B">
        <w:tc>
          <w:tcPr>
            <w:tcW w:w="1876" w:type="dxa"/>
          </w:tcPr>
          <w:p w14:paraId="0658F7B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1E234C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-17,291,882.58</w:t>
            </w:r>
          </w:p>
        </w:tc>
        <w:tc>
          <w:tcPr>
            <w:tcW w:w="1917" w:type="dxa"/>
            <w:vAlign w:val="center"/>
          </w:tcPr>
          <w:p w14:paraId="4B3870A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F469C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-21,904,022.65</w:t>
            </w:r>
          </w:p>
        </w:tc>
        <w:tc>
          <w:tcPr>
            <w:tcW w:w="1491" w:type="dxa"/>
            <w:vAlign w:val="center"/>
          </w:tcPr>
          <w:p w14:paraId="62E308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-39,195,905.23</w:t>
            </w:r>
          </w:p>
        </w:tc>
      </w:tr>
      <w:tr w:rsidR="00B079CA" w:rsidRPr="00B079CA" w14:paraId="272A3E97" w14:textId="77777777" w:rsidTr="00EF354B">
        <w:tc>
          <w:tcPr>
            <w:tcW w:w="1876" w:type="dxa"/>
          </w:tcPr>
          <w:p w14:paraId="391A7DC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857D46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C7BFAC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4FDD0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1DF86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87F05A" w14:textId="77777777" w:rsidTr="00EF354B">
        <w:tc>
          <w:tcPr>
            <w:tcW w:w="1876" w:type="dxa"/>
          </w:tcPr>
          <w:p w14:paraId="1AAFF828"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6BCFCD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313,109,326.57</w:t>
            </w:r>
          </w:p>
        </w:tc>
        <w:tc>
          <w:tcPr>
            <w:tcW w:w="1917" w:type="dxa"/>
            <w:vAlign w:val="center"/>
          </w:tcPr>
          <w:p w14:paraId="1DFB5B1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E2980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420,229,129.07</w:t>
            </w:r>
          </w:p>
        </w:tc>
        <w:tc>
          <w:tcPr>
            <w:tcW w:w="1491" w:type="dxa"/>
            <w:vAlign w:val="center"/>
          </w:tcPr>
          <w:p w14:paraId="65EF75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733,338,455.64</w:t>
            </w:r>
          </w:p>
        </w:tc>
      </w:tr>
      <w:tr w:rsidR="00D74A85" w:rsidRPr="00B079CA" w14:paraId="68D20D8C" w14:textId="77777777" w:rsidTr="00FB0036">
        <w:tc>
          <w:tcPr>
            <w:tcW w:w="1876" w:type="dxa"/>
            <w:vMerge w:val="restart"/>
            <w:vAlign w:val="center"/>
          </w:tcPr>
          <w:p w14:paraId="301C783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4F3D0024"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23B5252"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827DC03" w14:textId="77777777" w:rsidTr="0004079E">
        <w:tc>
          <w:tcPr>
            <w:tcW w:w="1876" w:type="dxa"/>
            <w:vMerge/>
            <w:vAlign w:val="center"/>
          </w:tcPr>
          <w:p w14:paraId="5D5E9424"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10661295"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6E38804"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1E5C989"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7715C91"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2F911AC"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DD7F3D5" w14:textId="77777777" w:rsidTr="0004079E">
        <w:tc>
          <w:tcPr>
            <w:tcW w:w="1876" w:type="dxa"/>
          </w:tcPr>
          <w:p w14:paraId="6C302179"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D811C9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338,436,134.21</w:t>
            </w:r>
          </w:p>
        </w:tc>
        <w:tc>
          <w:tcPr>
            <w:tcW w:w="1917" w:type="dxa"/>
            <w:vAlign w:val="center"/>
          </w:tcPr>
          <w:p w14:paraId="2D337E0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B7718A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494,517,518.47</w:t>
            </w:r>
          </w:p>
        </w:tc>
        <w:tc>
          <w:tcPr>
            <w:tcW w:w="1491" w:type="dxa"/>
            <w:vAlign w:val="center"/>
          </w:tcPr>
          <w:p w14:paraId="12F9A26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832,953,652.68</w:t>
            </w:r>
          </w:p>
        </w:tc>
      </w:tr>
      <w:tr w:rsidR="00B079CA" w:rsidRPr="00B079CA" w14:paraId="3594B7A9" w14:textId="77777777" w:rsidTr="0004079E">
        <w:tc>
          <w:tcPr>
            <w:tcW w:w="1876" w:type="dxa"/>
          </w:tcPr>
          <w:p w14:paraId="30B1DE83"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32B220E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338,436,134.21</w:t>
            </w:r>
          </w:p>
        </w:tc>
        <w:tc>
          <w:tcPr>
            <w:tcW w:w="1917" w:type="dxa"/>
            <w:vAlign w:val="center"/>
          </w:tcPr>
          <w:p w14:paraId="76A52B8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841D0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494,517,518.47</w:t>
            </w:r>
          </w:p>
        </w:tc>
        <w:tc>
          <w:tcPr>
            <w:tcW w:w="1491" w:type="dxa"/>
            <w:vAlign w:val="center"/>
          </w:tcPr>
          <w:p w14:paraId="1C59A17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832,953,652.68</w:t>
            </w:r>
          </w:p>
        </w:tc>
      </w:tr>
      <w:tr w:rsidR="00B079CA" w:rsidRPr="00B079CA" w14:paraId="3C7655D5" w14:textId="77777777" w:rsidTr="0004079E">
        <w:tc>
          <w:tcPr>
            <w:tcW w:w="1876" w:type="dxa"/>
          </w:tcPr>
          <w:p w14:paraId="2556AF47"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98F0B5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-4,510,459.15</w:t>
            </w:r>
          </w:p>
        </w:tc>
        <w:tc>
          <w:tcPr>
            <w:tcW w:w="1917" w:type="dxa"/>
            <w:vAlign w:val="center"/>
          </w:tcPr>
          <w:p w14:paraId="4FB1D1B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3C6D7D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48,264,019.22</w:t>
            </w:r>
          </w:p>
        </w:tc>
        <w:tc>
          <w:tcPr>
            <w:tcW w:w="1491" w:type="dxa"/>
            <w:vAlign w:val="center"/>
          </w:tcPr>
          <w:p w14:paraId="2E52E05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43,753,560.07</w:t>
            </w:r>
          </w:p>
        </w:tc>
      </w:tr>
      <w:tr w:rsidR="00B079CA" w:rsidRPr="00B079CA" w14:paraId="5F21F400" w14:textId="77777777" w:rsidTr="0004079E">
        <w:tc>
          <w:tcPr>
            <w:tcW w:w="1876" w:type="dxa"/>
          </w:tcPr>
          <w:p w14:paraId="22C7A47F"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FFE66F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DC1E35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3C060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55,017,690.35</w:t>
            </w:r>
          </w:p>
        </w:tc>
        <w:tc>
          <w:tcPr>
            <w:tcW w:w="1491" w:type="dxa"/>
            <w:vAlign w:val="center"/>
          </w:tcPr>
          <w:p w14:paraId="63C030E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55,017,690.35</w:t>
            </w:r>
          </w:p>
        </w:tc>
      </w:tr>
      <w:tr w:rsidR="00B079CA" w:rsidRPr="00B079CA" w14:paraId="68507325" w14:textId="77777777" w:rsidTr="0004079E">
        <w:tc>
          <w:tcPr>
            <w:tcW w:w="1876" w:type="dxa"/>
          </w:tcPr>
          <w:p w14:paraId="349A802A"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6338EC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-4,510,459.15</w:t>
            </w:r>
          </w:p>
        </w:tc>
        <w:tc>
          <w:tcPr>
            <w:tcW w:w="1917" w:type="dxa"/>
            <w:vAlign w:val="center"/>
          </w:tcPr>
          <w:p w14:paraId="22F8E8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F45F1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-6,753,671.13</w:t>
            </w:r>
          </w:p>
        </w:tc>
        <w:tc>
          <w:tcPr>
            <w:tcW w:w="1491" w:type="dxa"/>
            <w:vAlign w:val="center"/>
          </w:tcPr>
          <w:p w14:paraId="56F0A0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-11,264,130.28</w:t>
            </w:r>
          </w:p>
        </w:tc>
      </w:tr>
      <w:tr w:rsidR="00B079CA" w:rsidRPr="00B079CA" w14:paraId="54E77176" w14:textId="77777777" w:rsidTr="0004079E">
        <w:tc>
          <w:tcPr>
            <w:tcW w:w="1876" w:type="dxa"/>
          </w:tcPr>
          <w:p w14:paraId="715E4707"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8D7C9A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16,392,677.14</w:t>
            </w:r>
          </w:p>
        </w:tc>
        <w:tc>
          <w:tcPr>
            <w:tcW w:w="1917" w:type="dxa"/>
            <w:vAlign w:val="center"/>
          </w:tcPr>
          <w:p w14:paraId="1960247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863114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25,130,040.13</w:t>
            </w:r>
          </w:p>
        </w:tc>
        <w:tc>
          <w:tcPr>
            <w:tcW w:w="1491" w:type="dxa"/>
            <w:vAlign w:val="center"/>
          </w:tcPr>
          <w:p w14:paraId="2B9A2E1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41,522,717.27</w:t>
            </w:r>
          </w:p>
        </w:tc>
      </w:tr>
      <w:tr w:rsidR="00B079CA" w:rsidRPr="00B079CA" w14:paraId="1B838480" w14:textId="77777777" w:rsidTr="0004079E">
        <w:tc>
          <w:tcPr>
            <w:tcW w:w="1876" w:type="dxa"/>
          </w:tcPr>
          <w:p w14:paraId="4DF8A9C9"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w:t>
            </w:r>
            <w:proofErr w:type="gramStart"/>
            <w:r w:rsidRPr="00B079CA">
              <w:rPr>
                <w:rFonts w:eastAsiaTheme="minorEastAsia"/>
                <w:color w:val="000000" w:themeColor="text1"/>
                <w:szCs w:val="21"/>
              </w:rPr>
              <w:t>赎回款</w:t>
            </w:r>
            <w:proofErr w:type="gramEnd"/>
          </w:p>
        </w:tc>
        <w:tc>
          <w:tcPr>
            <w:tcW w:w="1985" w:type="dxa"/>
            <w:vAlign w:val="center"/>
          </w:tcPr>
          <w:p w14:paraId="57966FC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-20,903,136.29</w:t>
            </w:r>
          </w:p>
        </w:tc>
        <w:tc>
          <w:tcPr>
            <w:tcW w:w="1917" w:type="dxa"/>
            <w:vAlign w:val="center"/>
          </w:tcPr>
          <w:p w14:paraId="414A93A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10867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-31,883,711.26</w:t>
            </w:r>
          </w:p>
        </w:tc>
        <w:tc>
          <w:tcPr>
            <w:tcW w:w="1491" w:type="dxa"/>
            <w:vAlign w:val="center"/>
          </w:tcPr>
          <w:p w14:paraId="4603D15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-52,786,847.55</w:t>
            </w:r>
          </w:p>
        </w:tc>
      </w:tr>
      <w:tr w:rsidR="00B079CA" w:rsidRPr="00B079CA" w14:paraId="1BF7B68B" w14:textId="77777777" w:rsidTr="0004079E">
        <w:tc>
          <w:tcPr>
            <w:tcW w:w="1876" w:type="dxa"/>
          </w:tcPr>
          <w:p w14:paraId="1F7EE051"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17057A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DDF351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03F57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DECAE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7C960443" w14:textId="77777777" w:rsidTr="0004079E">
        <w:tc>
          <w:tcPr>
            <w:tcW w:w="1876" w:type="dxa"/>
          </w:tcPr>
          <w:p w14:paraId="0922A2FA"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10D3184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333,925,675.06</w:t>
            </w:r>
          </w:p>
        </w:tc>
        <w:tc>
          <w:tcPr>
            <w:tcW w:w="1917" w:type="dxa"/>
            <w:vAlign w:val="center"/>
          </w:tcPr>
          <w:p w14:paraId="0D5826C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09D3795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542,781,537.69</w:t>
            </w:r>
          </w:p>
        </w:tc>
        <w:tc>
          <w:tcPr>
            <w:tcW w:w="1491" w:type="dxa"/>
            <w:vAlign w:val="center"/>
          </w:tcPr>
          <w:p w14:paraId="10E3573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876,707,212.75</w:t>
            </w:r>
          </w:p>
        </w:tc>
      </w:tr>
    </w:tbl>
    <w:bookmarkEnd w:id="56"/>
    <w:p w14:paraId="222E8763"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E0C9CFB"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74EF35FA"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7F6AE2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471811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6D8320FF"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A95BDE3"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[2012]1757</w:t>
      </w:r>
      <w:r>
        <w:rPr>
          <w:rFonts w:eastAsiaTheme="minorEastAsia"/>
          <w:color w:val="000000" w:themeColor="text1"/>
          <w:kern w:val="0"/>
          <w:szCs w:val="21"/>
        </w:rPr>
        <w:t>号《关于核准上投摩根智选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1,576,537,060.63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w:t>
      </w:r>
      <w:proofErr w:type="gramStart"/>
      <w:r>
        <w:rPr>
          <w:rFonts w:eastAsiaTheme="minorEastAsia"/>
          <w:color w:val="000000" w:themeColor="text1"/>
          <w:kern w:val="0"/>
          <w:szCs w:val="21"/>
        </w:rPr>
        <w:t>中天验字</w:t>
      </w:r>
      <w:proofErr w:type="gramEnd"/>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066</w:t>
      </w:r>
      <w:r>
        <w:rPr>
          <w:rFonts w:eastAsiaTheme="minorEastAsia"/>
          <w:color w:val="000000" w:themeColor="text1"/>
          <w:kern w:val="0"/>
          <w:szCs w:val="21"/>
        </w:rPr>
        <w:t>号验资报告予以验证。经向中国证监会备案，《上投摩根智选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1,576,890,025.32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352,964.69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3DA292FE" w14:textId="77777777" w:rsidR="00495024" w:rsidRDefault="00495024">
      <w:pPr>
        <w:spacing w:line="360" w:lineRule="auto"/>
        <w:ind w:firstLineChars="200" w:firstLine="420"/>
        <w:rPr>
          <w:rFonts w:eastAsiaTheme="minorEastAsia"/>
          <w:color w:val="000000" w:themeColor="text1"/>
          <w:kern w:val="0"/>
          <w:szCs w:val="21"/>
        </w:rPr>
      </w:pPr>
    </w:p>
    <w:p w14:paraId="20EDF8D6"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号《公开募集证券投资基金运作管理办法》，上投摩根智选</w:t>
      </w:r>
      <w:r>
        <w:rPr>
          <w:rFonts w:eastAsiaTheme="minorEastAsia"/>
          <w:color w:val="000000" w:themeColor="text1"/>
          <w:kern w:val="0"/>
          <w:szCs w:val="21"/>
        </w:rPr>
        <w:t>30</w:t>
      </w:r>
      <w:r>
        <w:rPr>
          <w:rFonts w:eastAsiaTheme="minorEastAsia"/>
          <w:color w:val="000000" w:themeColor="text1"/>
          <w:kern w:val="0"/>
          <w:szCs w:val="21"/>
        </w:rPr>
        <w:t>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p>
    <w:p w14:paraId="646FE60F" w14:textId="77777777" w:rsidR="00495024" w:rsidRDefault="00495024">
      <w:pPr>
        <w:spacing w:line="360" w:lineRule="auto"/>
        <w:ind w:firstLineChars="200" w:firstLine="420"/>
        <w:rPr>
          <w:rFonts w:eastAsiaTheme="minorEastAsia"/>
          <w:color w:val="000000" w:themeColor="text1"/>
          <w:kern w:val="0"/>
          <w:szCs w:val="21"/>
        </w:rPr>
      </w:pPr>
    </w:p>
    <w:p w14:paraId="33D9AFC2"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混合型证券投资基金自该日起更名为摩根智选</w:t>
      </w:r>
      <w:r>
        <w:rPr>
          <w:rFonts w:eastAsiaTheme="minorEastAsia"/>
          <w:color w:val="000000" w:themeColor="text1"/>
          <w:kern w:val="0"/>
          <w:szCs w:val="21"/>
        </w:rPr>
        <w:t>30</w:t>
      </w:r>
      <w:r>
        <w:rPr>
          <w:rFonts w:eastAsiaTheme="minorEastAsia"/>
          <w:color w:val="000000" w:themeColor="text1"/>
          <w:kern w:val="0"/>
          <w:szCs w:val="21"/>
        </w:rPr>
        <w:t>混合型证券投资基金。</w:t>
      </w:r>
    </w:p>
    <w:p w14:paraId="413864F1" w14:textId="77777777" w:rsidR="00495024" w:rsidRDefault="00495024">
      <w:pPr>
        <w:spacing w:line="360" w:lineRule="auto"/>
        <w:ind w:firstLineChars="200" w:firstLine="420"/>
        <w:rPr>
          <w:rFonts w:eastAsiaTheme="minorEastAsia"/>
          <w:color w:val="000000" w:themeColor="text1"/>
          <w:kern w:val="0"/>
          <w:szCs w:val="21"/>
        </w:rPr>
      </w:pPr>
    </w:p>
    <w:p w14:paraId="2B85459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根据《关于上投摩根智选</w:t>
      </w:r>
      <w:r>
        <w:rPr>
          <w:rFonts w:eastAsiaTheme="minorEastAsia"/>
          <w:color w:val="000000" w:themeColor="text1"/>
          <w:kern w:val="0"/>
          <w:szCs w:val="21"/>
        </w:rPr>
        <w:t>30</w:t>
      </w:r>
      <w:r>
        <w:rPr>
          <w:rFonts w:eastAsiaTheme="minorEastAsia"/>
          <w:color w:val="000000" w:themeColor="text1"/>
          <w:kern w:val="0"/>
          <w:szCs w:val="21"/>
        </w:rPr>
        <w:t>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类基金份额并修改基金合同和托管协议的公告》以及更新的《摩根智选</w:t>
      </w:r>
      <w:r>
        <w:rPr>
          <w:rFonts w:eastAsiaTheme="minorEastAsia"/>
          <w:color w:val="000000" w:themeColor="text1"/>
          <w:kern w:val="0"/>
          <w:szCs w:val="21"/>
        </w:rPr>
        <w:t>30</w:t>
      </w:r>
      <w:r>
        <w:rPr>
          <w:rFonts w:eastAsiaTheme="minorEastAsia"/>
          <w:color w:val="000000" w:themeColor="text1"/>
          <w:kern w:val="0"/>
          <w:szCs w:val="21"/>
        </w:rPr>
        <w:t>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w:t>
      </w:r>
      <w:proofErr w:type="gramStart"/>
      <w:r>
        <w:rPr>
          <w:rFonts w:eastAsiaTheme="minorEastAsia"/>
          <w:color w:val="000000" w:themeColor="text1"/>
          <w:kern w:val="0"/>
          <w:szCs w:val="21"/>
        </w:rPr>
        <w:t>提销售</w:t>
      </w:r>
      <w:proofErr w:type="gramEnd"/>
      <w:r>
        <w:rPr>
          <w:rFonts w:eastAsiaTheme="minorEastAsia"/>
          <w:color w:val="000000" w:themeColor="text1"/>
          <w:kern w:val="0"/>
          <w:szCs w:val="21"/>
        </w:rPr>
        <w:t>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32CCB6F6" w14:textId="77777777" w:rsidR="00495024" w:rsidRDefault="00495024">
      <w:pPr>
        <w:spacing w:line="360" w:lineRule="auto"/>
        <w:ind w:firstLineChars="200" w:firstLine="420"/>
        <w:rPr>
          <w:rFonts w:eastAsiaTheme="minorEastAsia"/>
          <w:color w:val="000000" w:themeColor="text1"/>
          <w:kern w:val="0"/>
          <w:szCs w:val="21"/>
        </w:rPr>
      </w:pPr>
    </w:p>
    <w:p w14:paraId="7293B8CE"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根据《中华人民共和国证券投资基金法》和《摩根智选</w:t>
      </w:r>
      <w:r>
        <w:rPr>
          <w:rFonts w:eastAsiaTheme="minorEastAsia"/>
          <w:color w:val="000000" w:themeColor="text1"/>
          <w:kern w:val="0"/>
          <w:szCs w:val="21"/>
        </w:rPr>
        <w:t>30</w:t>
      </w:r>
      <w:r>
        <w:rPr>
          <w:rFonts w:eastAsiaTheme="minorEastAsia"/>
          <w:color w:val="000000" w:themeColor="text1"/>
          <w:kern w:val="0"/>
          <w:szCs w:val="21"/>
        </w:rPr>
        <w:t>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。本基金的投资组合比例为：股票等权益类资产占基金资产的</w:t>
      </w:r>
      <w:r>
        <w:rPr>
          <w:rFonts w:eastAsiaTheme="minorEastAsia"/>
          <w:color w:val="000000" w:themeColor="text1"/>
          <w:kern w:val="0"/>
          <w:szCs w:val="21"/>
        </w:rPr>
        <w:t>60%-95%</w:t>
      </w:r>
      <w:r>
        <w:rPr>
          <w:rFonts w:eastAsiaTheme="minorEastAsia"/>
          <w:color w:val="000000" w:themeColor="text1"/>
          <w:kern w:val="0"/>
          <w:szCs w:val="21"/>
        </w:rPr>
        <w:t>，其中投资于基金持仓比例最高的前</w:t>
      </w:r>
      <w:r>
        <w:rPr>
          <w:rFonts w:eastAsiaTheme="minorEastAsia"/>
          <w:color w:val="000000" w:themeColor="text1"/>
          <w:kern w:val="0"/>
          <w:szCs w:val="21"/>
        </w:rPr>
        <w:t>30</w:t>
      </w:r>
      <w:r>
        <w:rPr>
          <w:rFonts w:eastAsiaTheme="minorEastAsia"/>
          <w:color w:val="000000" w:themeColor="text1"/>
          <w:kern w:val="0"/>
          <w:szCs w:val="21"/>
        </w:rPr>
        <w:t>只股票的资产不低于股票资产的</w:t>
      </w:r>
      <w:r>
        <w:rPr>
          <w:rFonts w:eastAsiaTheme="minorEastAsia"/>
          <w:color w:val="000000" w:themeColor="text1"/>
          <w:kern w:val="0"/>
          <w:szCs w:val="21"/>
        </w:rPr>
        <w:t>85%</w:t>
      </w:r>
      <w:r>
        <w:rPr>
          <w:rFonts w:eastAsiaTheme="minorEastAsia"/>
          <w:color w:val="000000" w:themeColor="text1"/>
          <w:kern w:val="0"/>
          <w:szCs w:val="21"/>
        </w:rPr>
        <w:t>；其余资产投资于债券，货币市场工具，权证，资产支持证券等金融工具；权证投资占基金资产净值的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上证国债指数收益率</w:t>
      </w:r>
      <w:r>
        <w:rPr>
          <w:rFonts w:eastAsiaTheme="minorEastAsia"/>
          <w:color w:val="000000" w:themeColor="text1"/>
          <w:kern w:val="0"/>
          <w:szCs w:val="21"/>
        </w:rPr>
        <w:t>×20%</w:t>
      </w:r>
      <w:r>
        <w:rPr>
          <w:rFonts w:eastAsiaTheme="minorEastAsia"/>
          <w:color w:val="000000" w:themeColor="text1"/>
          <w:kern w:val="0"/>
          <w:szCs w:val="21"/>
        </w:rPr>
        <w:t>。</w:t>
      </w:r>
    </w:p>
    <w:p w14:paraId="2825B4F1" w14:textId="77777777" w:rsidR="00495024" w:rsidRDefault="00495024">
      <w:pPr>
        <w:spacing w:line="360" w:lineRule="auto"/>
        <w:ind w:firstLineChars="200" w:firstLine="420"/>
        <w:rPr>
          <w:rFonts w:eastAsiaTheme="minorEastAsia"/>
          <w:color w:val="000000" w:themeColor="text1"/>
          <w:kern w:val="0"/>
          <w:szCs w:val="21"/>
        </w:rPr>
      </w:pPr>
    </w:p>
    <w:p w14:paraId="499B500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6658F0A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7D154301"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颁布的《证券投资基金会计核算业务指引》、《摩根智选</w:t>
      </w:r>
      <w:r>
        <w:rPr>
          <w:rFonts w:eastAsiaTheme="minorEastAsia"/>
          <w:color w:val="000000" w:themeColor="text1"/>
          <w:kern w:val="0"/>
          <w:szCs w:val="21"/>
        </w:rPr>
        <w:t>30</w:t>
      </w:r>
      <w:r>
        <w:rPr>
          <w:rFonts w:eastAsiaTheme="minorEastAsia"/>
          <w:color w:val="000000" w:themeColor="text1"/>
          <w:kern w:val="0"/>
          <w:szCs w:val="21"/>
        </w:rPr>
        <w:t>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33B885BC" w14:textId="77777777" w:rsidR="00495024" w:rsidRDefault="00495024">
      <w:pPr>
        <w:spacing w:line="360" w:lineRule="auto"/>
        <w:ind w:firstLineChars="200" w:firstLine="420"/>
        <w:rPr>
          <w:rFonts w:eastAsiaTheme="minorEastAsia"/>
          <w:color w:val="000000" w:themeColor="text1"/>
          <w:kern w:val="0"/>
          <w:szCs w:val="21"/>
        </w:rPr>
      </w:pPr>
    </w:p>
    <w:p w14:paraId="48EF474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E8D46C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2CE21D8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7993DC4B"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w:t>
      </w:r>
      <w:proofErr w:type="gramStart"/>
      <w:r w:rsidR="006E3669" w:rsidRPr="00B079CA">
        <w:rPr>
          <w:rFonts w:eastAsiaTheme="minorEastAsia"/>
          <w:b/>
          <w:color w:val="000000" w:themeColor="text1"/>
          <w:kern w:val="0"/>
          <w:szCs w:val="21"/>
        </w:rPr>
        <w:t>度报告</w:t>
      </w:r>
      <w:proofErr w:type="gramEnd"/>
      <w:r w:rsidR="006E3669" w:rsidRPr="00B079CA">
        <w:rPr>
          <w:rFonts w:eastAsiaTheme="minorEastAsia"/>
          <w:b/>
          <w:color w:val="000000" w:themeColor="text1"/>
          <w:kern w:val="0"/>
          <w:szCs w:val="21"/>
        </w:rPr>
        <w:t>相一致的说明</w:t>
      </w:r>
    </w:p>
    <w:p w14:paraId="38772D0C"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F07EC5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7E01B9C9"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2341567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1C9F1C9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F180B3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787338A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77528D8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350B787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141A192C"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48446495" w14:textId="77777777" w:rsidR="00495024" w:rsidRDefault="00495024">
      <w:pPr>
        <w:spacing w:line="360" w:lineRule="auto"/>
        <w:ind w:firstLineChars="200" w:firstLine="420"/>
        <w:rPr>
          <w:rFonts w:eastAsiaTheme="minorEastAsia"/>
          <w:color w:val="000000" w:themeColor="text1"/>
          <w:kern w:val="0"/>
          <w:szCs w:val="21"/>
        </w:rPr>
      </w:pPr>
    </w:p>
    <w:p w14:paraId="02D3796E"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运营过程中发生的增值税应税行为，</w:t>
      </w:r>
      <w:proofErr w:type="gramStart"/>
      <w:r>
        <w:rPr>
          <w:rFonts w:eastAsiaTheme="minorEastAsia"/>
          <w:color w:val="000000" w:themeColor="text1"/>
          <w:kern w:val="0"/>
          <w:szCs w:val="21"/>
        </w:rPr>
        <w:t>以资管</w:t>
      </w:r>
      <w:proofErr w:type="gramEnd"/>
      <w:r>
        <w:rPr>
          <w:rFonts w:eastAsiaTheme="minorEastAsia"/>
          <w:color w:val="000000" w:themeColor="text1"/>
          <w:kern w:val="0"/>
          <w:szCs w:val="21"/>
        </w:rPr>
        <w:t>产品管理人为增值税纳税人。</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5E62783" w14:textId="77777777" w:rsidR="00495024" w:rsidRDefault="00495024">
      <w:pPr>
        <w:spacing w:line="360" w:lineRule="auto"/>
        <w:ind w:firstLineChars="200" w:firstLine="420"/>
        <w:rPr>
          <w:rFonts w:eastAsiaTheme="minorEastAsia"/>
          <w:color w:val="000000" w:themeColor="text1"/>
          <w:kern w:val="0"/>
          <w:szCs w:val="21"/>
        </w:rPr>
      </w:pPr>
    </w:p>
    <w:p w14:paraId="6986890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w:t>
      </w:r>
      <w:proofErr w:type="gramStart"/>
      <w:r>
        <w:rPr>
          <w:rFonts w:eastAsiaTheme="minorEastAsia"/>
          <w:color w:val="000000" w:themeColor="text1"/>
          <w:kern w:val="0"/>
          <w:szCs w:val="21"/>
        </w:rPr>
        <w:t>资管产品</w:t>
      </w:r>
      <w:proofErr w:type="gramEnd"/>
      <w:r>
        <w:rPr>
          <w:rFonts w:eastAsiaTheme="minorEastAsia"/>
          <w:color w:val="000000" w:themeColor="text1"/>
          <w:kern w:val="0"/>
          <w:szCs w:val="21"/>
        </w:rPr>
        <w:t>管理人</w:t>
      </w:r>
      <w:proofErr w:type="gramStart"/>
      <w:r>
        <w:rPr>
          <w:rFonts w:eastAsiaTheme="minorEastAsia"/>
          <w:color w:val="000000" w:themeColor="text1"/>
          <w:kern w:val="0"/>
          <w:szCs w:val="21"/>
        </w:rPr>
        <w:t>运营资管产品</w:t>
      </w:r>
      <w:proofErr w:type="gramEnd"/>
      <w:r>
        <w:rPr>
          <w:rFonts w:eastAsiaTheme="minorEastAsia"/>
          <w:color w:val="000000" w:themeColor="text1"/>
          <w:kern w:val="0"/>
          <w:szCs w:val="21"/>
        </w:rPr>
        <w:t>提供的贷款服务，以产生的利息及利息性质的收入为销售额。</w:t>
      </w:r>
    </w:p>
    <w:p w14:paraId="6944E552" w14:textId="77777777" w:rsidR="00495024" w:rsidRDefault="00495024">
      <w:pPr>
        <w:spacing w:line="360" w:lineRule="auto"/>
        <w:ind w:firstLineChars="200" w:firstLine="420"/>
        <w:rPr>
          <w:rFonts w:eastAsiaTheme="minorEastAsia"/>
          <w:color w:val="000000" w:themeColor="text1"/>
          <w:kern w:val="0"/>
          <w:szCs w:val="21"/>
        </w:rPr>
      </w:pPr>
    </w:p>
    <w:p w14:paraId="131E6664"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104AB783" w14:textId="77777777" w:rsidR="00495024" w:rsidRDefault="00495024">
      <w:pPr>
        <w:spacing w:line="360" w:lineRule="auto"/>
        <w:ind w:firstLineChars="200" w:firstLine="420"/>
        <w:rPr>
          <w:rFonts w:eastAsiaTheme="minorEastAsia"/>
          <w:color w:val="000000" w:themeColor="text1"/>
          <w:kern w:val="0"/>
          <w:szCs w:val="21"/>
        </w:rPr>
      </w:pPr>
    </w:p>
    <w:p w14:paraId="1D6EE460"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423BEACD" w14:textId="77777777" w:rsidR="00495024" w:rsidRDefault="00495024">
      <w:pPr>
        <w:spacing w:line="360" w:lineRule="auto"/>
        <w:ind w:firstLineChars="200" w:firstLine="420"/>
        <w:rPr>
          <w:rFonts w:eastAsiaTheme="minorEastAsia"/>
          <w:color w:val="000000" w:themeColor="text1"/>
          <w:kern w:val="0"/>
          <w:szCs w:val="21"/>
        </w:rPr>
      </w:pPr>
    </w:p>
    <w:p w14:paraId="0FAB8F98"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43B07AE2" w14:textId="77777777" w:rsidR="00495024" w:rsidRDefault="00495024">
      <w:pPr>
        <w:spacing w:line="360" w:lineRule="auto"/>
        <w:ind w:firstLineChars="200" w:firstLine="420"/>
        <w:rPr>
          <w:rFonts w:eastAsiaTheme="minorEastAsia"/>
          <w:color w:val="000000" w:themeColor="text1"/>
          <w:kern w:val="0"/>
          <w:szCs w:val="21"/>
        </w:rPr>
      </w:pPr>
    </w:p>
    <w:p w14:paraId="6467009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5E8DE463"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047F93C4"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2D548BF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4D4DEDC9" w14:textId="77777777" w:rsidTr="00EF7F0F">
        <w:trPr>
          <w:trHeight w:val="345"/>
        </w:trPr>
        <w:tc>
          <w:tcPr>
            <w:tcW w:w="3766" w:type="dxa"/>
            <w:tcMar>
              <w:top w:w="15" w:type="dxa"/>
              <w:left w:w="15" w:type="dxa"/>
              <w:bottom w:w="0" w:type="dxa"/>
              <w:right w:w="15" w:type="dxa"/>
            </w:tcMar>
            <w:vAlign w:val="center"/>
          </w:tcPr>
          <w:p w14:paraId="1F8A3A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4EC79D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F09FD7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5BABEA" w14:textId="77777777" w:rsidTr="00EF7F0F">
        <w:trPr>
          <w:trHeight w:val="315"/>
        </w:trPr>
        <w:tc>
          <w:tcPr>
            <w:tcW w:w="3766" w:type="dxa"/>
            <w:tcMar>
              <w:top w:w="15" w:type="dxa"/>
              <w:left w:w="15" w:type="dxa"/>
              <w:bottom w:w="0" w:type="dxa"/>
              <w:right w:w="15" w:type="dxa"/>
            </w:tcMar>
          </w:tcPr>
          <w:p w14:paraId="41A82843"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B1D6FEC"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140,204,826.05</w:t>
            </w:r>
          </w:p>
        </w:tc>
      </w:tr>
      <w:tr w:rsidR="00B079CA" w:rsidRPr="00B079CA" w14:paraId="220A32B4" w14:textId="77777777" w:rsidTr="00EF7F0F">
        <w:trPr>
          <w:trHeight w:val="315"/>
        </w:trPr>
        <w:tc>
          <w:tcPr>
            <w:tcW w:w="3766" w:type="dxa"/>
            <w:tcMar>
              <w:top w:w="15" w:type="dxa"/>
              <w:left w:w="15" w:type="dxa"/>
              <w:bottom w:w="0" w:type="dxa"/>
              <w:right w:w="15" w:type="dxa"/>
            </w:tcMar>
          </w:tcPr>
          <w:p w14:paraId="4EDF218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115F2A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140,191,178.53</w:t>
            </w:r>
          </w:p>
        </w:tc>
      </w:tr>
      <w:tr w:rsidR="00B079CA" w:rsidRPr="00B079CA" w14:paraId="55CC0569" w14:textId="77777777" w:rsidTr="00EF7F0F">
        <w:trPr>
          <w:trHeight w:val="315"/>
        </w:trPr>
        <w:tc>
          <w:tcPr>
            <w:tcW w:w="3766" w:type="dxa"/>
            <w:tcMar>
              <w:top w:w="15" w:type="dxa"/>
              <w:left w:w="15" w:type="dxa"/>
              <w:bottom w:w="0" w:type="dxa"/>
              <w:right w:w="15" w:type="dxa"/>
            </w:tcMar>
          </w:tcPr>
          <w:p w14:paraId="7C47F4E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F8B807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13,647.52</w:t>
            </w:r>
          </w:p>
        </w:tc>
      </w:tr>
      <w:tr w:rsidR="00B079CA" w:rsidRPr="00B079CA" w14:paraId="704E701A" w14:textId="77777777" w:rsidTr="00EF7F0F">
        <w:trPr>
          <w:trHeight w:val="315"/>
        </w:trPr>
        <w:tc>
          <w:tcPr>
            <w:tcW w:w="3766" w:type="dxa"/>
            <w:tcMar>
              <w:top w:w="15" w:type="dxa"/>
              <w:left w:w="15" w:type="dxa"/>
              <w:bottom w:w="0" w:type="dxa"/>
              <w:right w:w="15" w:type="dxa"/>
            </w:tcMar>
          </w:tcPr>
          <w:p w14:paraId="0EF85F3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968B0AB"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B12E08" w14:textId="77777777" w:rsidTr="00EF7F0F">
        <w:trPr>
          <w:trHeight w:val="315"/>
        </w:trPr>
        <w:tc>
          <w:tcPr>
            <w:tcW w:w="3766" w:type="dxa"/>
            <w:tcMar>
              <w:top w:w="15" w:type="dxa"/>
              <w:left w:w="15" w:type="dxa"/>
              <w:bottom w:w="0" w:type="dxa"/>
              <w:right w:w="15" w:type="dxa"/>
            </w:tcMar>
          </w:tcPr>
          <w:p w14:paraId="0C2F897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6B8480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B06CDEF" w14:textId="77777777" w:rsidTr="00EF7F0F">
        <w:trPr>
          <w:trHeight w:val="315"/>
        </w:trPr>
        <w:tc>
          <w:tcPr>
            <w:tcW w:w="3766" w:type="dxa"/>
            <w:tcMar>
              <w:top w:w="15" w:type="dxa"/>
              <w:left w:w="15" w:type="dxa"/>
              <w:bottom w:w="0" w:type="dxa"/>
              <w:right w:w="15" w:type="dxa"/>
            </w:tcMar>
          </w:tcPr>
          <w:p w14:paraId="463FC6C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7BA241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BCBA0C6" w14:textId="77777777" w:rsidTr="00EF7F0F">
        <w:trPr>
          <w:trHeight w:val="315"/>
        </w:trPr>
        <w:tc>
          <w:tcPr>
            <w:tcW w:w="3766" w:type="dxa"/>
            <w:tcMar>
              <w:top w:w="15" w:type="dxa"/>
              <w:left w:w="15" w:type="dxa"/>
              <w:bottom w:w="0" w:type="dxa"/>
              <w:right w:w="15" w:type="dxa"/>
            </w:tcMar>
          </w:tcPr>
          <w:p w14:paraId="2F172C48"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270A938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174DFA0" w14:textId="77777777" w:rsidTr="00EF7F0F">
        <w:trPr>
          <w:trHeight w:val="315"/>
        </w:trPr>
        <w:tc>
          <w:tcPr>
            <w:tcW w:w="3766" w:type="dxa"/>
            <w:tcMar>
              <w:top w:w="15" w:type="dxa"/>
              <w:left w:w="15" w:type="dxa"/>
              <w:bottom w:w="0" w:type="dxa"/>
              <w:right w:w="15" w:type="dxa"/>
            </w:tcMar>
          </w:tcPr>
          <w:p w14:paraId="2DE3C53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61291E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84DD16" w14:textId="77777777" w:rsidTr="00EF7F0F">
        <w:trPr>
          <w:trHeight w:val="315"/>
        </w:trPr>
        <w:tc>
          <w:tcPr>
            <w:tcW w:w="3766" w:type="dxa"/>
            <w:tcMar>
              <w:top w:w="15" w:type="dxa"/>
              <w:left w:w="15" w:type="dxa"/>
              <w:bottom w:w="0" w:type="dxa"/>
              <w:right w:w="15" w:type="dxa"/>
            </w:tcMar>
          </w:tcPr>
          <w:p w14:paraId="5BB3F59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1E23E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52FD2047" w14:textId="77777777" w:rsidTr="00EF7F0F">
        <w:trPr>
          <w:trHeight w:val="315"/>
        </w:trPr>
        <w:tc>
          <w:tcPr>
            <w:tcW w:w="3766" w:type="dxa"/>
            <w:tcMar>
              <w:top w:w="15" w:type="dxa"/>
              <w:left w:w="15" w:type="dxa"/>
              <w:bottom w:w="0" w:type="dxa"/>
              <w:right w:w="15" w:type="dxa"/>
            </w:tcMar>
          </w:tcPr>
          <w:p w14:paraId="2722895C"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2FC4557"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140,204,826.05</w:t>
            </w:r>
          </w:p>
        </w:tc>
      </w:tr>
    </w:tbl>
    <w:p w14:paraId="53CC1F6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58DE9E6B"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66C8A1BC" w14:textId="77777777" w:rsidTr="00010D70">
        <w:trPr>
          <w:trHeight w:val="255"/>
          <w:jc w:val="center"/>
        </w:trPr>
        <w:tc>
          <w:tcPr>
            <w:tcW w:w="1878" w:type="dxa"/>
            <w:gridSpan w:val="2"/>
            <w:vMerge w:val="restart"/>
            <w:vAlign w:val="center"/>
          </w:tcPr>
          <w:p w14:paraId="6F70587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3FDE4A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E38DEC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6FFF7F5B" w14:textId="77777777" w:rsidTr="00010D70">
        <w:trPr>
          <w:trHeight w:val="270"/>
          <w:jc w:val="center"/>
        </w:trPr>
        <w:tc>
          <w:tcPr>
            <w:tcW w:w="1878" w:type="dxa"/>
            <w:gridSpan w:val="2"/>
            <w:vMerge/>
            <w:vAlign w:val="center"/>
          </w:tcPr>
          <w:p w14:paraId="39F190EC"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03518F9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6AFE763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3F0AC89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BBE563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902666A" w14:textId="77777777" w:rsidTr="00010D70">
        <w:trPr>
          <w:trHeight w:val="270"/>
          <w:jc w:val="center"/>
        </w:trPr>
        <w:tc>
          <w:tcPr>
            <w:tcW w:w="1878" w:type="dxa"/>
            <w:gridSpan w:val="2"/>
            <w:vAlign w:val="center"/>
          </w:tcPr>
          <w:p w14:paraId="37C5C96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39CC84A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554,334,463.67</w:t>
            </w:r>
          </w:p>
        </w:tc>
        <w:tc>
          <w:tcPr>
            <w:tcW w:w="1701" w:type="dxa"/>
          </w:tcPr>
          <w:p w14:paraId="7609EDC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75F3055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592,883,912.89</w:t>
            </w:r>
          </w:p>
        </w:tc>
        <w:tc>
          <w:tcPr>
            <w:tcW w:w="2159" w:type="dxa"/>
            <w:vAlign w:val="center"/>
          </w:tcPr>
          <w:p w14:paraId="071FC62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38,549,449.22</w:t>
            </w:r>
          </w:p>
        </w:tc>
      </w:tr>
      <w:tr w:rsidR="00B079CA" w:rsidRPr="00B079CA" w14:paraId="16AAE172" w14:textId="77777777" w:rsidTr="00010D70">
        <w:trPr>
          <w:trHeight w:val="270"/>
          <w:jc w:val="center"/>
        </w:trPr>
        <w:tc>
          <w:tcPr>
            <w:tcW w:w="1878" w:type="dxa"/>
            <w:gridSpan w:val="2"/>
            <w:vAlign w:val="center"/>
          </w:tcPr>
          <w:p w14:paraId="1C1FE7F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0F11F6E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F3A849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2FC776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6A7E9F1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96540BD" w14:textId="77777777" w:rsidTr="00010D70">
        <w:trPr>
          <w:trHeight w:val="270"/>
          <w:jc w:val="center"/>
        </w:trPr>
        <w:tc>
          <w:tcPr>
            <w:tcW w:w="939" w:type="dxa"/>
            <w:vMerge w:val="restart"/>
            <w:vAlign w:val="center"/>
          </w:tcPr>
          <w:p w14:paraId="349797F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36AD0E55"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80BB08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38079E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2D219C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133558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7913554" w14:textId="77777777" w:rsidTr="00010D70">
        <w:trPr>
          <w:trHeight w:val="270"/>
          <w:jc w:val="center"/>
        </w:trPr>
        <w:tc>
          <w:tcPr>
            <w:tcW w:w="939" w:type="dxa"/>
            <w:vMerge/>
            <w:vAlign w:val="center"/>
          </w:tcPr>
          <w:p w14:paraId="0C714F9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206AE17"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0551939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5976BE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3D1386A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120EF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8CDF3EE" w14:textId="77777777" w:rsidTr="00010D70">
        <w:trPr>
          <w:trHeight w:val="270"/>
          <w:jc w:val="center"/>
        </w:trPr>
        <w:tc>
          <w:tcPr>
            <w:tcW w:w="939" w:type="dxa"/>
            <w:vMerge/>
            <w:vAlign w:val="center"/>
          </w:tcPr>
          <w:p w14:paraId="78B7AEF4"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9BFC5D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0D16BFF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CCF83A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7FF99EF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26543DA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DD6976" w14:textId="77777777" w:rsidTr="00010D70">
        <w:trPr>
          <w:trHeight w:val="270"/>
          <w:jc w:val="center"/>
        </w:trPr>
        <w:tc>
          <w:tcPr>
            <w:tcW w:w="1878" w:type="dxa"/>
            <w:gridSpan w:val="2"/>
            <w:vAlign w:val="center"/>
          </w:tcPr>
          <w:p w14:paraId="6013B72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6F65DD6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1ECC0B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2AB158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866F54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56A2EA" w14:textId="77777777" w:rsidTr="00010D70">
        <w:trPr>
          <w:trHeight w:val="270"/>
          <w:jc w:val="center"/>
        </w:trPr>
        <w:tc>
          <w:tcPr>
            <w:tcW w:w="1878" w:type="dxa"/>
            <w:gridSpan w:val="2"/>
            <w:vAlign w:val="center"/>
          </w:tcPr>
          <w:p w14:paraId="4923893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7353E96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52E2BB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74F41A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69766F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1713AFB" w14:textId="77777777" w:rsidTr="00010D70">
        <w:trPr>
          <w:trHeight w:val="270"/>
          <w:jc w:val="center"/>
        </w:trPr>
        <w:tc>
          <w:tcPr>
            <w:tcW w:w="1878" w:type="dxa"/>
            <w:gridSpan w:val="2"/>
            <w:vAlign w:val="center"/>
          </w:tcPr>
          <w:p w14:paraId="0BB4F54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3831770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CB0657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63268B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6E81B7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455DFD" w14:textId="77777777" w:rsidTr="00010D70">
        <w:trPr>
          <w:trHeight w:val="270"/>
          <w:jc w:val="center"/>
        </w:trPr>
        <w:tc>
          <w:tcPr>
            <w:tcW w:w="1878" w:type="dxa"/>
            <w:gridSpan w:val="2"/>
            <w:vAlign w:val="center"/>
          </w:tcPr>
          <w:p w14:paraId="3FF077DD"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07333A7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554,334,463.67</w:t>
            </w:r>
          </w:p>
        </w:tc>
        <w:tc>
          <w:tcPr>
            <w:tcW w:w="1701" w:type="dxa"/>
          </w:tcPr>
          <w:p w14:paraId="5356D79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59ADA4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592,883,912.89</w:t>
            </w:r>
          </w:p>
        </w:tc>
        <w:tc>
          <w:tcPr>
            <w:tcW w:w="2159" w:type="dxa"/>
            <w:vAlign w:val="bottom"/>
          </w:tcPr>
          <w:p w14:paraId="60B4EF1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38,549,449.22</w:t>
            </w:r>
          </w:p>
        </w:tc>
      </w:tr>
    </w:tbl>
    <w:p w14:paraId="3833667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26EE958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9EA717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2210E3BD"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CFD91E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6D2B591"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C8C382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2A52AD53"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7CE3D4B" w14:textId="77777777" w:rsidTr="00243E1C">
        <w:trPr>
          <w:trHeight w:val="330"/>
        </w:trPr>
        <w:tc>
          <w:tcPr>
            <w:tcW w:w="3701" w:type="dxa"/>
            <w:vAlign w:val="center"/>
          </w:tcPr>
          <w:p w14:paraId="40D0008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6B0F77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E1146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418C01" w14:textId="77777777" w:rsidTr="00243E1C">
        <w:trPr>
          <w:trHeight w:val="325"/>
        </w:trPr>
        <w:tc>
          <w:tcPr>
            <w:tcW w:w="3701" w:type="dxa"/>
            <w:vAlign w:val="center"/>
          </w:tcPr>
          <w:p w14:paraId="0E12145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6A2A93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FCD003" w14:textId="77777777" w:rsidTr="00243E1C">
        <w:trPr>
          <w:trHeight w:val="325"/>
        </w:trPr>
        <w:tc>
          <w:tcPr>
            <w:tcW w:w="3701" w:type="dxa"/>
            <w:vAlign w:val="center"/>
          </w:tcPr>
          <w:p w14:paraId="32A4B59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73D82B2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298.76</w:t>
            </w:r>
          </w:p>
        </w:tc>
      </w:tr>
      <w:tr w:rsidR="00B079CA" w:rsidRPr="00B079CA" w14:paraId="67DE3C42" w14:textId="77777777" w:rsidTr="0032367F">
        <w:trPr>
          <w:trHeight w:val="325"/>
        </w:trPr>
        <w:tc>
          <w:tcPr>
            <w:tcW w:w="3701" w:type="dxa"/>
            <w:vAlign w:val="center"/>
          </w:tcPr>
          <w:p w14:paraId="6BC4D05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8797DD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62675B" w14:textId="77777777" w:rsidTr="00461F9D">
        <w:trPr>
          <w:trHeight w:val="325"/>
        </w:trPr>
        <w:tc>
          <w:tcPr>
            <w:tcW w:w="3701" w:type="dxa"/>
            <w:vAlign w:val="bottom"/>
          </w:tcPr>
          <w:p w14:paraId="53BA9A00"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38B2CCA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1,174,356.27</w:t>
            </w:r>
          </w:p>
        </w:tc>
      </w:tr>
      <w:tr w:rsidR="00B079CA" w:rsidRPr="00B079CA" w14:paraId="31997B49" w14:textId="77777777" w:rsidTr="00461F9D">
        <w:trPr>
          <w:trHeight w:val="325"/>
        </w:trPr>
        <w:tc>
          <w:tcPr>
            <w:tcW w:w="3701" w:type="dxa"/>
            <w:vAlign w:val="bottom"/>
          </w:tcPr>
          <w:p w14:paraId="6023E07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B67A10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1,174,356.27</w:t>
            </w:r>
          </w:p>
        </w:tc>
      </w:tr>
      <w:tr w:rsidR="00B079CA" w:rsidRPr="00B079CA" w14:paraId="41AEAD32" w14:textId="77777777" w:rsidTr="00461F9D">
        <w:trPr>
          <w:trHeight w:val="325"/>
        </w:trPr>
        <w:tc>
          <w:tcPr>
            <w:tcW w:w="3701" w:type="dxa"/>
            <w:vAlign w:val="bottom"/>
          </w:tcPr>
          <w:p w14:paraId="681B6F04"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F7EE1F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9937FB" w14:textId="77777777" w:rsidTr="00461F9D">
        <w:trPr>
          <w:trHeight w:val="325"/>
        </w:trPr>
        <w:tc>
          <w:tcPr>
            <w:tcW w:w="3701" w:type="dxa"/>
            <w:vAlign w:val="bottom"/>
          </w:tcPr>
          <w:p w14:paraId="65373E7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3652DC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495024" w14:paraId="11061A18" w14:textId="77777777">
        <w:tc>
          <w:tcPr>
            <w:tcW w:w="3701" w:type="dxa"/>
            <w:vAlign w:val="center"/>
          </w:tcPr>
          <w:p w14:paraId="30055D1E" w14:textId="77777777" w:rsidR="00495024" w:rsidRDefault="00690162">
            <w:pPr>
              <w:jc w:val="left"/>
            </w:pPr>
            <w:r>
              <w:rPr>
                <w:rFonts w:eastAsiaTheme="minorEastAsia"/>
                <w:color w:val="000000" w:themeColor="text1"/>
                <w:szCs w:val="21"/>
              </w:rPr>
              <w:t>预提费用</w:t>
            </w:r>
          </w:p>
        </w:tc>
        <w:tc>
          <w:tcPr>
            <w:tcW w:w="5528" w:type="dxa"/>
            <w:vAlign w:val="center"/>
          </w:tcPr>
          <w:p w14:paraId="58D225EF" w14:textId="77777777" w:rsidR="00495024" w:rsidRDefault="00690162">
            <w:pPr>
              <w:jc w:val="right"/>
            </w:pPr>
            <w:r>
              <w:rPr>
                <w:rFonts w:eastAsiaTheme="minorEastAsia"/>
                <w:color w:val="000000" w:themeColor="text1"/>
                <w:szCs w:val="21"/>
              </w:rPr>
              <w:t>219,453.90</w:t>
            </w:r>
          </w:p>
        </w:tc>
      </w:tr>
      <w:tr w:rsidR="00B079CA" w:rsidRPr="00B079CA" w14:paraId="70C401A9" w14:textId="77777777" w:rsidTr="00243E1C">
        <w:trPr>
          <w:trHeight w:val="325"/>
        </w:trPr>
        <w:tc>
          <w:tcPr>
            <w:tcW w:w="3701" w:type="dxa"/>
            <w:vAlign w:val="center"/>
          </w:tcPr>
          <w:p w14:paraId="3223BD2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01C17A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1,394,108.93</w:t>
            </w:r>
          </w:p>
        </w:tc>
      </w:tr>
    </w:tbl>
    <w:p w14:paraId="2A809FB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237CEC81"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p w14:paraId="0A89D859"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0ED3A3F" w14:textId="77777777" w:rsidTr="00243E1C">
        <w:tc>
          <w:tcPr>
            <w:tcW w:w="3120" w:type="dxa"/>
            <w:vMerge w:val="restart"/>
            <w:vAlign w:val="center"/>
          </w:tcPr>
          <w:p w14:paraId="653D8CB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054D60FE"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48EAF7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EC1BD0C" w14:textId="77777777" w:rsidTr="00243E1C">
        <w:tc>
          <w:tcPr>
            <w:tcW w:w="3120" w:type="dxa"/>
            <w:vMerge/>
            <w:vAlign w:val="center"/>
          </w:tcPr>
          <w:p w14:paraId="57E06591"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6A54E0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EB05BE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3D07786" w14:textId="77777777" w:rsidTr="00243E1C">
        <w:tc>
          <w:tcPr>
            <w:tcW w:w="3120" w:type="dxa"/>
            <w:vAlign w:val="center"/>
          </w:tcPr>
          <w:p w14:paraId="197E6E4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225A13A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321,781,973.87</w:t>
            </w:r>
          </w:p>
        </w:tc>
        <w:tc>
          <w:tcPr>
            <w:tcW w:w="3120" w:type="dxa"/>
            <w:vAlign w:val="center"/>
          </w:tcPr>
          <w:p w14:paraId="74B1CB4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321,781,973.87</w:t>
            </w:r>
          </w:p>
        </w:tc>
      </w:tr>
      <w:tr w:rsidR="00B079CA" w:rsidRPr="00B079CA" w14:paraId="581C8D43" w14:textId="77777777" w:rsidTr="00243E1C">
        <w:tc>
          <w:tcPr>
            <w:tcW w:w="3120" w:type="dxa"/>
            <w:vAlign w:val="center"/>
          </w:tcPr>
          <w:p w14:paraId="4F863EF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6C29C00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8,207,869.93</w:t>
            </w:r>
          </w:p>
        </w:tc>
        <w:tc>
          <w:tcPr>
            <w:tcW w:w="3120" w:type="dxa"/>
            <w:vAlign w:val="center"/>
          </w:tcPr>
          <w:p w14:paraId="18B7A40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8,207,869.93</w:t>
            </w:r>
          </w:p>
        </w:tc>
      </w:tr>
      <w:tr w:rsidR="00B079CA" w:rsidRPr="00B079CA" w14:paraId="3865A7B1" w14:textId="77777777" w:rsidTr="00243E1C">
        <w:tc>
          <w:tcPr>
            <w:tcW w:w="3120" w:type="dxa"/>
            <w:vAlign w:val="center"/>
          </w:tcPr>
          <w:p w14:paraId="5A6432A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0F93A4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-16,956,814.42</w:t>
            </w:r>
          </w:p>
        </w:tc>
        <w:tc>
          <w:tcPr>
            <w:tcW w:w="3120" w:type="dxa"/>
            <w:vAlign w:val="center"/>
          </w:tcPr>
          <w:p w14:paraId="043D229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-16,956,814.42</w:t>
            </w:r>
          </w:p>
        </w:tc>
      </w:tr>
      <w:tr w:rsidR="00B079CA" w:rsidRPr="00B079CA" w14:paraId="44BAA11C" w14:textId="77777777" w:rsidTr="00243E1C">
        <w:tc>
          <w:tcPr>
            <w:tcW w:w="3120" w:type="dxa"/>
            <w:vAlign w:val="center"/>
          </w:tcPr>
          <w:p w14:paraId="2EDF162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F61C2B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313,033,029.38</w:t>
            </w:r>
          </w:p>
        </w:tc>
        <w:tc>
          <w:tcPr>
            <w:tcW w:w="3120" w:type="dxa"/>
            <w:vAlign w:val="center"/>
          </w:tcPr>
          <w:p w14:paraId="2478AE1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313,033,029.38</w:t>
            </w:r>
          </w:p>
        </w:tc>
      </w:tr>
    </w:tbl>
    <w:p w14:paraId="46C38E55"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p w14:paraId="5738209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0668F49" w14:textId="77777777" w:rsidTr="00243E1C">
        <w:tc>
          <w:tcPr>
            <w:tcW w:w="3120" w:type="dxa"/>
            <w:vMerge w:val="restart"/>
            <w:vAlign w:val="center"/>
          </w:tcPr>
          <w:p w14:paraId="1F46B57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6AC7F0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2931A5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173B6B" w14:textId="77777777" w:rsidTr="00243E1C">
        <w:tc>
          <w:tcPr>
            <w:tcW w:w="3120" w:type="dxa"/>
            <w:vMerge/>
            <w:vAlign w:val="center"/>
          </w:tcPr>
          <w:p w14:paraId="2993E43F"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9A8212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20B931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92CB94E" w14:textId="77777777" w:rsidTr="00243E1C">
        <w:tc>
          <w:tcPr>
            <w:tcW w:w="3120" w:type="dxa"/>
            <w:vAlign w:val="center"/>
          </w:tcPr>
          <w:p w14:paraId="734F2BB8"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F4D265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157,293.78</w:t>
            </w:r>
          </w:p>
        </w:tc>
        <w:tc>
          <w:tcPr>
            <w:tcW w:w="3120" w:type="dxa"/>
            <w:vAlign w:val="center"/>
          </w:tcPr>
          <w:p w14:paraId="0DC567D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157,293.78</w:t>
            </w:r>
          </w:p>
        </w:tc>
      </w:tr>
      <w:tr w:rsidR="00B079CA" w:rsidRPr="00B079CA" w14:paraId="788DD58F" w14:textId="77777777" w:rsidTr="00243E1C">
        <w:tc>
          <w:tcPr>
            <w:tcW w:w="3120" w:type="dxa"/>
            <w:vAlign w:val="center"/>
          </w:tcPr>
          <w:p w14:paraId="73CDD34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A2E505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254,071.57</w:t>
            </w:r>
          </w:p>
        </w:tc>
        <w:tc>
          <w:tcPr>
            <w:tcW w:w="3120" w:type="dxa"/>
            <w:vAlign w:val="center"/>
          </w:tcPr>
          <w:p w14:paraId="1DCDBB0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254,071.57</w:t>
            </w:r>
          </w:p>
        </w:tc>
      </w:tr>
      <w:tr w:rsidR="00B079CA" w:rsidRPr="00B079CA" w14:paraId="36CE9610" w14:textId="77777777" w:rsidTr="00243E1C">
        <w:tc>
          <w:tcPr>
            <w:tcW w:w="3120" w:type="dxa"/>
            <w:vAlign w:val="center"/>
          </w:tcPr>
          <w:p w14:paraId="7446C81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A77A91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-335,068.16</w:t>
            </w:r>
          </w:p>
        </w:tc>
        <w:tc>
          <w:tcPr>
            <w:tcW w:w="3120" w:type="dxa"/>
            <w:vAlign w:val="center"/>
          </w:tcPr>
          <w:p w14:paraId="3B9DFB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-335,068.16</w:t>
            </w:r>
          </w:p>
        </w:tc>
      </w:tr>
      <w:tr w:rsidR="00B079CA" w:rsidRPr="00B079CA" w14:paraId="43E5B8E5" w14:textId="77777777" w:rsidTr="00243E1C">
        <w:tc>
          <w:tcPr>
            <w:tcW w:w="3120" w:type="dxa"/>
            <w:vAlign w:val="center"/>
          </w:tcPr>
          <w:p w14:paraId="2E5FC3F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AECF67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76,297.19</w:t>
            </w:r>
          </w:p>
        </w:tc>
        <w:tc>
          <w:tcPr>
            <w:tcW w:w="3120" w:type="dxa"/>
            <w:vAlign w:val="center"/>
          </w:tcPr>
          <w:p w14:paraId="5FB87EC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76,297.19</w:t>
            </w:r>
          </w:p>
        </w:tc>
      </w:tr>
    </w:tbl>
    <w:p w14:paraId="5EF30008"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2B5520C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7BD64A86"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摩根智选</w:t>
      </w:r>
      <w:r w:rsidRPr="00D46E57">
        <w:rPr>
          <w:rFonts w:eastAsiaTheme="minorEastAsia"/>
          <w:color w:val="000000"/>
          <w:szCs w:val="21"/>
        </w:rPr>
        <w:t>30</w:t>
      </w:r>
      <w:r w:rsidRPr="00D46E57">
        <w:rPr>
          <w:rFonts w:eastAsiaTheme="minorEastAsia"/>
          <w:color w:val="000000"/>
          <w:szCs w:val="21"/>
        </w:rPr>
        <w:t>混合</w:t>
      </w:r>
      <w:r w:rsidRPr="00D46E57">
        <w:rPr>
          <w:rFonts w:eastAsiaTheme="minorEastAsia"/>
          <w:color w:val="000000"/>
          <w:szCs w:val="21"/>
        </w:rPr>
        <w:t>A</w:t>
      </w:r>
    </w:p>
    <w:p w14:paraId="66F602A5"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66B29B8B" w14:textId="77777777" w:rsidTr="006952D0">
        <w:tc>
          <w:tcPr>
            <w:tcW w:w="2706" w:type="dxa"/>
          </w:tcPr>
          <w:p w14:paraId="06D0597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2052F2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BEECDD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335BE02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22DE5C7" w14:textId="77777777" w:rsidTr="006952D0">
        <w:tc>
          <w:tcPr>
            <w:tcW w:w="2706" w:type="dxa"/>
            <w:vAlign w:val="center"/>
          </w:tcPr>
          <w:p w14:paraId="6D0614DC"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D5B354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441,066,396.30</w:t>
            </w:r>
          </w:p>
        </w:tc>
        <w:tc>
          <w:tcPr>
            <w:tcW w:w="2236" w:type="dxa"/>
            <w:vAlign w:val="center"/>
          </w:tcPr>
          <w:p w14:paraId="4F18D51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-20,009,740.80</w:t>
            </w:r>
          </w:p>
        </w:tc>
        <w:tc>
          <w:tcPr>
            <w:tcW w:w="2237" w:type="dxa"/>
            <w:vAlign w:val="center"/>
          </w:tcPr>
          <w:p w14:paraId="06B2BDF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421,056,655.50</w:t>
            </w:r>
          </w:p>
        </w:tc>
      </w:tr>
      <w:tr w:rsidR="005E0DD7" w:rsidRPr="00D46E57" w14:paraId="7D40E4F2" w14:textId="77777777" w:rsidTr="006952D0">
        <w:tc>
          <w:tcPr>
            <w:tcW w:w="2706" w:type="dxa"/>
            <w:vAlign w:val="center"/>
          </w:tcPr>
          <w:p w14:paraId="05D4B640"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4C60562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441,066,396.30</w:t>
            </w:r>
          </w:p>
        </w:tc>
        <w:tc>
          <w:tcPr>
            <w:tcW w:w="2236" w:type="dxa"/>
            <w:vAlign w:val="center"/>
          </w:tcPr>
          <w:p w14:paraId="26D5995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-20,009,740.80</w:t>
            </w:r>
          </w:p>
        </w:tc>
        <w:tc>
          <w:tcPr>
            <w:tcW w:w="2237" w:type="dxa"/>
            <w:vAlign w:val="center"/>
          </w:tcPr>
          <w:p w14:paraId="6B67840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421,056,655.50</w:t>
            </w:r>
          </w:p>
        </w:tc>
      </w:tr>
      <w:tr w:rsidR="005E0DD7" w:rsidRPr="00D46E57" w14:paraId="270143BE" w14:textId="77777777" w:rsidTr="006952D0">
        <w:tc>
          <w:tcPr>
            <w:tcW w:w="2706" w:type="dxa"/>
            <w:vAlign w:val="center"/>
          </w:tcPr>
          <w:p w14:paraId="3D9C010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4E0B07B" w14:textId="77777777" w:rsidR="005E0DD7" w:rsidRPr="00D46E57" w:rsidRDefault="005E0DD7" w:rsidP="006952D0">
            <w:pPr>
              <w:jc w:val="right"/>
              <w:rPr>
                <w:rFonts w:eastAsiaTheme="minorEastAsia"/>
                <w:szCs w:val="21"/>
              </w:rPr>
            </w:pPr>
            <w:r w:rsidRPr="00D46E57">
              <w:rPr>
                <w:rFonts w:eastAsiaTheme="minorEastAsia"/>
                <w:szCs w:val="21"/>
              </w:rPr>
              <w:t>-33,796,345.72</w:t>
            </w:r>
          </w:p>
        </w:tc>
        <w:tc>
          <w:tcPr>
            <w:tcW w:w="2236" w:type="dxa"/>
            <w:vAlign w:val="center"/>
          </w:tcPr>
          <w:p w14:paraId="5ADF1BF9" w14:textId="77777777" w:rsidR="005E0DD7" w:rsidRPr="00D46E57" w:rsidRDefault="005E0DD7" w:rsidP="006952D0">
            <w:pPr>
              <w:jc w:val="right"/>
              <w:rPr>
                <w:rFonts w:eastAsiaTheme="minorEastAsia"/>
                <w:szCs w:val="21"/>
              </w:rPr>
            </w:pPr>
            <w:r w:rsidRPr="00D46E57">
              <w:rPr>
                <w:rFonts w:eastAsiaTheme="minorEastAsia"/>
                <w:szCs w:val="21"/>
              </w:rPr>
              <w:t>43,859,732.87</w:t>
            </w:r>
          </w:p>
        </w:tc>
        <w:tc>
          <w:tcPr>
            <w:tcW w:w="2237" w:type="dxa"/>
            <w:vAlign w:val="center"/>
          </w:tcPr>
          <w:p w14:paraId="3C410FA0" w14:textId="77777777" w:rsidR="005E0DD7" w:rsidRPr="00D46E57" w:rsidRDefault="005E0DD7" w:rsidP="006952D0">
            <w:pPr>
              <w:jc w:val="right"/>
              <w:rPr>
                <w:rFonts w:eastAsiaTheme="minorEastAsia"/>
                <w:szCs w:val="21"/>
              </w:rPr>
            </w:pPr>
            <w:r w:rsidRPr="00D46E57">
              <w:rPr>
                <w:rFonts w:eastAsiaTheme="minorEastAsia"/>
                <w:szCs w:val="21"/>
              </w:rPr>
              <w:t>10,063,387.15</w:t>
            </w:r>
          </w:p>
        </w:tc>
      </w:tr>
      <w:tr w:rsidR="005E0DD7" w:rsidRPr="00D46E57" w14:paraId="0FE9A27B" w14:textId="77777777" w:rsidTr="006952D0">
        <w:tc>
          <w:tcPr>
            <w:tcW w:w="2706" w:type="dxa"/>
            <w:vAlign w:val="center"/>
          </w:tcPr>
          <w:p w14:paraId="7690A8F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6AED683" w14:textId="77777777" w:rsidR="005E0DD7" w:rsidRPr="00D46E57" w:rsidRDefault="005E0DD7" w:rsidP="006952D0">
            <w:pPr>
              <w:jc w:val="right"/>
              <w:rPr>
                <w:rFonts w:eastAsiaTheme="minorEastAsia"/>
                <w:szCs w:val="21"/>
              </w:rPr>
            </w:pPr>
            <w:r w:rsidRPr="00D46E57">
              <w:rPr>
                <w:rFonts w:eastAsiaTheme="minorEastAsia"/>
                <w:szCs w:val="21"/>
              </w:rPr>
              <w:t>-11,109,927.29</w:t>
            </w:r>
          </w:p>
        </w:tc>
        <w:tc>
          <w:tcPr>
            <w:tcW w:w="2236" w:type="dxa"/>
            <w:vAlign w:val="center"/>
          </w:tcPr>
          <w:p w14:paraId="1C681DDC" w14:textId="77777777" w:rsidR="005E0DD7" w:rsidRPr="00D46E57" w:rsidRDefault="005E0DD7" w:rsidP="006952D0">
            <w:pPr>
              <w:jc w:val="right"/>
              <w:rPr>
                <w:rFonts w:eastAsiaTheme="minorEastAsia"/>
                <w:szCs w:val="21"/>
              </w:rPr>
            </w:pPr>
            <w:r w:rsidRPr="00D46E57">
              <w:rPr>
                <w:rFonts w:eastAsiaTheme="minorEastAsia"/>
                <w:szCs w:val="21"/>
              </w:rPr>
              <w:t>118,554.57</w:t>
            </w:r>
          </w:p>
        </w:tc>
        <w:tc>
          <w:tcPr>
            <w:tcW w:w="2237" w:type="dxa"/>
            <w:vAlign w:val="center"/>
          </w:tcPr>
          <w:p w14:paraId="614E3239" w14:textId="77777777" w:rsidR="005E0DD7" w:rsidRPr="00D46E57" w:rsidRDefault="005E0DD7" w:rsidP="006952D0">
            <w:pPr>
              <w:jc w:val="right"/>
              <w:rPr>
                <w:rFonts w:eastAsiaTheme="minorEastAsia"/>
                <w:szCs w:val="21"/>
              </w:rPr>
            </w:pPr>
            <w:r w:rsidRPr="00D46E57">
              <w:rPr>
                <w:rFonts w:eastAsiaTheme="minorEastAsia"/>
                <w:szCs w:val="21"/>
              </w:rPr>
              <w:t>-10,991,372.72</w:t>
            </w:r>
          </w:p>
        </w:tc>
      </w:tr>
      <w:tr w:rsidR="005E0DD7" w:rsidRPr="00D46E57" w14:paraId="46B30178" w14:textId="77777777" w:rsidTr="006952D0">
        <w:tc>
          <w:tcPr>
            <w:tcW w:w="2706" w:type="dxa"/>
            <w:vAlign w:val="center"/>
          </w:tcPr>
          <w:p w14:paraId="110B002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E10DBB6" w14:textId="77777777" w:rsidR="005E0DD7" w:rsidRPr="00D46E57" w:rsidRDefault="005E0DD7" w:rsidP="006952D0">
            <w:pPr>
              <w:jc w:val="right"/>
              <w:rPr>
                <w:rFonts w:eastAsiaTheme="minorEastAsia"/>
                <w:szCs w:val="21"/>
              </w:rPr>
            </w:pPr>
            <w:r w:rsidRPr="00D46E57">
              <w:rPr>
                <w:rFonts w:eastAsiaTheme="minorEastAsia"/>
                <w:szCs w:val="21"/>
              </w:rPr>
              <w:t>10,363,650.40</w:t>
            </w:r>
          </w:p>
        </w:tc>
        <w:tc>
          <w:tcPr>
            <w:tcW w:w="2236" w:type="dxa"/>
            <w:vAlign w:val="center"/>
          </w:tcPr>
          <w:p w14:paraId="17C9BA46" w14:textId="77777777" w:rsidR="005E0DD7" w:rsidRPr="00D46E57" w:rsidRDefault="005E0DD7" w:rsidP="006952D0">
            <w:pPr>
              <w:jc w:val="right"/>
              <w:rPr>
                <w:rFonts w:eastAsiaTheme="minorEastAsia"/>
                <w:szCs w:val="21"/>
              </w:rPr>
            </w:pPr>
            <w:r w:rsidRPr="00D46E57">
              <w:rPr>
                <w:rFonts w:eastAsiaTheme="minorEastAsia"/>
                <w:szCs w:val="21"/>
              </w:rPr>
              <w:t>132,112.87</w:t>
            </w:r>
          </w:p>
        </w:tc>
        <w:tc>
          <w:tcPr>
            <w:tcW w:w="2237" w:type="dxa"/>
            <w:vAlign w:val="center"/>
          </w:tcPr>
          <w:p w14:paraId="30FBCB4C" w14:textId="77777777" w:rsidR="005E0DD7" w:rsidRPr="00D46E57" w:rsidRDefault="005E0DD7" w:rsidP="006952D0">
            <w:pPr>
              <w:jc w:val="right"/>
              <w:rPr>
                <w:rFonts w:eastAsiaTheme="minorEastAsia"/>
                <w:szCs w:val="21"/>
              </w:rPr>
            </w:pPr>
            <w:r w:rsidRPr="00D46E57">
              <w:rPr>
                <w:rFonts w:eastAsiaTheme="minorEastAsia"/>
                <w:szCs w:val="21"/>
              </w:rPr>
              <w:t>10,495,763.27</w:t>
            </w:r>
          </w:p>
        </w:tc>
      </w:tr>
      <w:tr w:rsidR="005E0DD7" w:rsidRPr="00D46E57" w14:paraId="7E648211" w14:textId="77777777" w:rsidTr="006952D0">
        <w:tc>
          <w:tcPr>
            <w:tcW w:w="2706" w:type="dxa"/>
            <w:vAlign w:val="center"/>
          </w:tcPr>
          <w:p w14:paraId="5C4C30C8"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71F860D7" w14:textId="77777777" w:rsidR="005E0DD7" w:rsidRPr="00D46E57" w:rsidRDefault="005E0DD7" w:rsidP="006952D0">
            <w:pPr>
              <w:jc w:val="right"/>
              <w:rPr>
                <w:rFonts w:eastAsiaTheme="minorEastAsia"/>
                <w:szCs w:val="21"/>
              </w:rPr>
            </w:pPr>
            <w:r w:rsidRPr="00D46E57">
              <w:rPr>
                <w:rFonts w:eastAsiaTheme="minorEastAsia"/>
                <w:szCs w:val="21"/>
              </w:rPr>
              <w:t>-21,473,577.69</w:t>
            </w:r>
          </w:p>
        </w:tc>
        <w:tc>
          <w:tcPr>
            <w:tcW w:w="2236" w:type="dxa"/>
            <w:vAlign w:val="center"/>
          </w:tcPr>
          <w:p w14:paraId="60A7FF6E" w14:textId="77777777" w:rsidR="005E0DD7" w:rsidRPr="00D46E57" w:rsidRDefault="005E0DD7" w:rsidP="006952D0">
            <w:pPr>
              <w:jc w:val="right"/>
              <w:rPr>
                <w:rFonts w:eastAsiaTheme="minorEastAsia"/>
                <w:szCs w:val="21"/>
              </w:rPr>
            </w:pPr>
            <w:r w:rsidRPr="00D46E57">
              <w:rPr>
                <w:rFonts w:eastAsiaTheme="minorEastAsia"/>
                <w:szCs w:val="21"/>
              </w:rPr>
              <w:t>-13,558.30</w:t>
            </w:r>
          </w:p>
        </w:tc>
        <w:tc>
          <w:tcPr>
            <w:tcW w:w="2237" w:type="dxa"/>
            <w:vAlign w:val="center"/>
          </w:tcPr>
          <w:p w14:paraId="27FF0B62" w14:textId="77777777" w:rsidR="005E0DD7" w:rsidRPr="00D46E57" w:rsidRDefault="005E0DD7" w:rsidP="006952D0">
            <w:pPr>
              <w:jc w:val="right"/>
              <w:rPr>
                <w:rFonts w:eastAsiaTheme="minorEastAsia"/>
                <w:szCs w:val="21"/>
              </w:rPr>
            </w:pPr>
            <w:r w:rsidRPr="00D46E57">
              <w:rPr>
                <w:rFonts w:eastAsiaTheme="minorEastAsia"/>
                <w:szCs w:val="21"/>
              </w:rPr>
              <w:t>-21,487,135.99</w:t>
            </w:r>
          </w:p>
        </w:tc>
      </w:tr>
      <w:tr w:rsidR="005E0DD7" w:rsidRPr="00D46E57" w14:paraId="0A0DC4AB" w14:textId="77777777" w:rsidTr="006952D0">
        <w:tc>
          <w:tcPr>
            <w:tcW w:w="2706" w:type="dxa"/>
            <w:vAlign w:val="center"/>
          </w:tcPr>
          <w:p w14:paraId="70DED3B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F6CF1F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18B6C8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5CCEF159"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0FE20C9" w14:textId="77777777" w:rsidTr="006952D0">
        <w:tc>
          <w:tcPr>
            <w:tcW w:w="2706" w:type="dxa"/>
            <w:vAlign w:val="center"/>
          </w:tcPr>
          <w:p w14:paraId="4D3E913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454B9B3" w14:textId="77777777" w:rsidR="005E0DD7" w:rsidRPr="00D46E57" w:rsidRDefault="005E0DD7" w:rsidP="006952D0">
            <w:pPr>
              <w:jc w:val="right"/>
              <w:rPr>
                <w:rFonts w:eastAsiaTheme="minorEastAsia"/>
                <w:szCs w:val="21"/>
              </w:rPr>
            </w:pPr>
            <w:r w:rsidRPr="00D46E57">
              <w:rPr>
                <w:rFonts w:eastAsiaTheme="minorEastAsia"/>
                <w:szCs w:val="21"/>
              </w:rPr>
              <w:t>396,160,123.29</w:t>
            </w:r>
          </w:p>
        </w:tc>
        <w:tc>
          <w:tcPr>
            <w:tcW w:w="2236" w:type="dxa"/>
            <w:vAlign w:val="center"/>
          </w:tcPr>
          <w:p w14:paraId="7164EB01" w14:textId="77777777" w:rsidR="005E0DD7" w:rsidRPr="00D46E57" w:rsidRDefault="005E0DD7" w:rsidP="006952D0">
            <w:pPr>
              <w:jc w:val="right"/>
              <w:rPr>
                <w:rFonts w:eastAsiaTheme="minorEastAsia"/>
                <w:szCs w:val="21"/>
              </w:rPr>
            </w:pPr>
            <w:r w:rsidRPr="00D46E57">
              <w:rPr>
                <w:rFonts w:eastAsiaTheme="minorEastAsia"/>
                <w:szCs w:val="21"/>
              </w:rPr>
              <w:t>23,968,546.64</w:t>
            </w:r>
          </w:p>
        </w:tc>
        <w:tc>
          <w:tcPr>
            <w:tcW w:w="2237" w:type="dxa"/>
            <w:vAlign w:val="center"/>
          </w:tcPr>
          <w:p w14:paraId="4798839E" w14:textId="77777777" w:rsidR="005E0DD7" w:rsidRPr="00D46E57" w:rsidRDefault="005E0DD7" w:rsidP="006952D0">
            <w:pPr>
              <w:jc w:val="right"/>
              <w:rPr>
                <w:rFonts w:eastAsiaTheme="minorEastAsia"/>
                <w:szCs w:val="21"/>
              </w:rPr>
            </w:pPr>
            <w:r w:rsidRPr="00D46E57">
              <w:rPr>
                <w:rFonts w:eastAsiaTheme="minorEastAsia"/>
                <w:szCs w:val="21"/>
              </w:rPr>
              <w:t>420,128,669.93</w:t>
            </w:r>
          </w:p>
        </w:tc>
      </w:tr>
    </w:tbl>
    <w:p w14:paraId="703C976F"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摩根智选</w:t>
      </w:r>
      <w:r w:rsidRPr="00D46E57">
        <w:rPr>
          <w:rFonts w:eastAsiaTheme="minorEastAsia"/>
          <w:color w:val="000000"/>
          <w:szCs w:val="21"/>
        </w:rPr>
        <w:t>30</w:t>
      </w:r>
      <w:r w:rsidRPr="00D46E57">
        <w:rPr>
          <w:rFonts w:eastAsiaTheme="minorEastAsia"/>
          <w:color w:val="000000"/>
          <w:szCs w:val="21"/>
        </w:rPr>
        <w:t>混合</w:t>
      </w:r>
      <w:r w:rsidRPr="00D46E57">
        <w:rPr>
          <w:rFonts w:eastAsiaTheme="minorEastAsia"/>
          <w:color w:val="000000"/>
          <w:szCs w:val="21"/>
        </w:rPr>
        <w:t>C</w:t>
      </w:r>
    </w:p>
    <w:p w14:paraId="5F8A640D"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7C562A08" w14:textId="77777777" w:rsidTr="006952D0">
        <w:tc>
          <w:tcPr>
            <w:tcW w:w="2706" w:type="dxa"/>
          </w:tcPr>
          <w:p w14:paraId="5B2D21C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D7503E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D240C3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AF461B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CCA92F4" w14:textId="77777777" w:rsidTr="006952D0">
        <w:tc>
          <w:tcPr>
            <w:tcW w:w="2706" w:type="dxa"/>
            <w:vAlign w:val="center"/>
          </w:tcPr>
          <w:p w14:paraId="109772B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D18890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212,667.20</w:t>
            </w:r>
          </w:p>
        </w:tc>
        <w:tc>
          <w:tcPr>
            <w:tcW w:w="2236" w:type="dxa"/>
            <w:vAlign w:val="center"/>
          </w:tcPr>
          <w:p w14:paraId="514ECF3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-9,723.44</w:t>
            </w:r>
          </w:p>
        </w:tc>
        <w:tc>
          <w:tcPr>
            <w:tcW w:w="2237" w:type="dxa"/>
            <w:vAlign w:val="center"/>
          </w:tcPr>
          <w:p w14:paraId="5770C88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202,943.76</w:t>
            </w:r>
          </w:p>
        </w:tc>
      </w:tr>
      <w:tr w:rsidR="005E0DD7" w:rsidRPr="00D46E57" w14:paraId="6BB279EE" w14:textId="77777777" w:rsidTr="006952D0">
        <w:tc>
          <w:tcPr>
            <w:tcW w:w="2706" w:type="dxa"/>
            <w:vAlign w:val="center"/>
          </w:tcPr>
          <w:p w14:paraId="22746A4B"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671E75F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212,667.20</w:t>
            </w:r>
          </w:p>
        </w:tc>
        <w:tc>
          <w:tcPr>
            <w:tcW w:w="2236" w:type="dxa"/>
            <w:vAlign w:val="center"/>
          </w:tcPr>
          <w:p w14:paraId="169F8F52"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-9,723.44</w:t>
            </w:r>
          </w:p>
        </w:tc>
        <w:tc>
          <w:tcPr>
            <w:tcW w:w="2237" w:type="dxa"/>
            <w:vAlign w:val="center"/>
          </w:tcPr>
          <w:p w14:paraId="0249FE6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202,943.76</w:t>
            </w:r>
          </w:p>
        </w:tc>
      </w:tr>
      <w:tr w:rsidR="005E0DD7" w:rsidRPr="00D46E57" w14:paraId="51B91A88" w14:textId="77777777" w:rsidTr="006952D0">
        <w:tc>
          <w:tcPr>
            <w:tcW w:w="2706" w:type="dxa"/>
            <w:vAlign w:val="center"/>
          </w:tcPr>
          <w:p w14:paraId="38FC939A"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CB75A54" w14:textId="77777777" w:rsidR="005E0DD7" w:rsidRPr="00D46E57" w:rsidRDefault="005E0DD7" w:rsidP="006952D0">
            <w:pPr>
              <w:jc w:val="right"/>
              <w:rPr>
                <w:rFonts w:eastAsiaTheme="minorEastAsia"/>
                <w:szCs w:val="21"/>
              </w:rPr>
            </w:pPr>
            <w:r w:rsidRPr="00D46E57">
              <w:rPr>
                <w:rFonts w:eastAsiaTheme="minorEastAsia"/>
                <w:szCs w:val="21"/>
              </w:rPr>
              <w:t>-26,134.48</w:t>
            </w:r>
          </w:p>
        </w:tc>
        <w:tc>
          <w:tcPr>
            <w:tcW w:w="2236" w:type="dxa"/>
            <w:vAlign w:val="center"/>
          </w:tcPr>
          <w:p w14:paraId="31112B1F" w14:textId="77777777" w:rsidR="005E0DD7" w:rsidRPr="00D46E57" w:rsidRDefault="005E0DD7" w:rsidP="006952D0">
            <w:pPr>
              <w:jc w:val="right"/>
              <w:rPr>
                <w:rFonts w:eastAsiaTheme="minorEastAsia"/>
                <w:szCs w:val="21"/>
              </w:rPr>
            </w:pPr>
            <w:r w:rsidRPr="00D46E57">
              <w:rPr>
                <w:rFonts w:eastAsiaTheme="minorEastAsia"/>
                <w:szCs w:val="21"/>
              </w:rPr>
              <w:t>25,255.22</w:t>
            </w:r>
          </w:p>
        </w:tc>
        <w:tc>
          <w:tcPr>
            <w:tcW w:w="2237" w:type="dxa"/>
            <w:vAlign w:val="center"/>
          </w:tcPr>
          <w:p w14:paraId="7AB01F99" w14:textId="77777777" w:rsidR="005E0DD7" w:rsidRPr="00D46E57" w:rsidRDefault="005E0DD7" w:rsidP="006952D0">
            <w:pPr>
              <w:jc w:val="right"/>
              <w:rPr>
                <w:rFonts w:eastAsiaTheme="minorEastAsia"/>
                <w:szCs w:val="21"/>
              </w:rPr>
            </w:pPr>
            <w:r w:rsidRPr="00D46E57">
              <w:rPr>
                <w:rFonts w:eastAsiaTheme="minorEastAsia"/>
                <w:szCs w:val="21"/>
              </w:rPr>
              <w:t>-879.26</w:t>
            </w:r>
          </w:p>
        </w:tc>
      </w:tr>
      <w:tr w:rsidR="005E0DD7" w:rsidRPr="00D46E57" w14:paraId="45DDCA9D" w14:textId="77777777" w:rsidTr="006952D0">
        <w:tc>
          <w:tcPr>
            <w:tcW w:w="2706" w:type="dxa"/>
            <w:vAlign w:val="center"/>
          </w:tcPr>
          <w:p w14:paraId="453BA74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C8C25E8" w14:textId="77777777" w:rsidR="005E0DD7" w:rsidRPr="00D46E57" w:rsidRDefault="005E0DD7" w:rsidP="006952D0">
            <w:pPr>
              <w:jc w:val="right"/>
              <w:rPr>
                <w:rFonts w:eastAsiaTheme="minorEastAsia"/>
                <w:szCs w:val="21"/>
              </w:rPr>
            </w:pPr>
            <w:r w:rsidRPr="00D46E57">
              <w:rPr>
                <w:rFonts w:eastAsiaTheme="minorEastAsia"/>
                <w:szCs w:val="21"/>
              </w:rPr>
              <w:t>-91,848.62</w:t>
            </w:r>
          </w:p>
        </w:tc>
        <w:tc>
          <w:tcPr>
            <w:tcW w:w="2236" w:type="dxa"/>
            <w:vAlign w:val="center"/>
          </w:tcPr>
          <w:p w14:paraId="4796FF16" w14:textId="77777777" w:rsidR="005E0DD7" w:rsidRPr="00D46E57" w:rsidRDefault="005E0DD7" w:rsidP="006952D0">
            <w:pPr>
              <w:jc w:val="right"/>
              <w:rPr>
                <w:rFonts w:eastAsiaTheme="minorEastAsia"/>
                <w:szCs w:val="21"/>
              </w:rPr>
            </w:pPr>
            <w:r w:rsidRPr="00D46E57">
              <w:rPr>
                <w:rFonts w:eastAsiaTheme="minorEastAsia"/>
                <w:szCs w:val="21"/>
              </w:rPr>
              <w:t>-9,756.74</w:t>
            </w:r>
          </w:p>
        </w:tc>
        <w:tc>
          <w:tcPr>
            <w:tcW w:w="2237" w:type="dxa"/>
            <w:vAlign w:val="center"/>
          </w:tcPr>
          <w:p w14:paraId="06C4C59D" w14:textId="77777777" w:rsidR="005E0DD7" w:rsidRPr="00D46E57" w:rsidRDefault="005E0DD7" w:rsidP="006952D0">
            <w:pPr>
              <w:jc w:val="right"/>
              <w:rPr>
                <w:rFonts w:eastAsiaTheme="minorEastAsia"/>
                <w:szCs w:val="21"/>
              </w:rPr>
            </w:pPr>
            <w:r w:rsidRPr="00D46E57">
              <w:rPr>
                <w:rFonts w:eastAsiaTheme="minorEastAsia"/>
                <w:szCs w:val="21"/>
              </w:rPr>
              <w:t>-101,605.36</w:t>
            </w:r>
          </w:p>
        </w:tc>
      </w:tr>
      <w:tr w:rsidR="005E0DD7" w:rsidRPr="00D46E57" w14:paraId="1E646E68" w14:textId="77777777" w:rsidTr="006952D0">
        <w:tc>
          <w:tcPr>
            <w:tcW w:w="2706" w:type="dxa"/>
            <w:vAlign w:val="center"/>
          </w:tcPr>
          <w:p w14:paraId="68B2B3D0"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AA9170B" w14:textId="77777777" w:rsidR="005E0DD7" w:rsidRPr="00D46E57" w:rsidRDefault="005E0DD7" w:rsidP="006952D0">
            <w:pPr>
              <w:jc w:val="right"/>
              <w:rPr>
                <w:rFonts w:eastAsiaTheme="minorEastAsia"/>
                <w:szCs w:val="21"/>
              </w:rPr>
            </w:pPr>
            <w:r w:rsidRPr="00D46E57">
              <w:rPr>
                <w:rFonts w:eastAsiaTheme="minorEastAsia"/>
                <w:szCs w:val="21"/>
              </w:rPr>
              <w:t>313,065.02</w:t>
            </w:r>
          </w:p>
        </w:tc>
        <w:tc>
          <w:tcPr>
            <w:tcW w:w="2236" w:type="dxa"/>
            <w:vAlign w:val="center"/>
          </w:tcPr>
          <w:p w14:paraId="33E5CABA" w14:textId="77777777" w:rsidR="005E0DD7" w:rsidRPr="00D46E57" w:rsidRDefault="005E0DD7" w:rsidP="006952D0">
            <w:pPr>
              <w:jc w:val="right"/>
              <w:rPr>
                <w:rFonts w:eastAsiaTheme="minorEastAsia"/>
                <w:szCs w:val="21"/>
              </w:rPr>
            </w:pPr>
            <w:r w:rsidRPr="00D46E57">
              <w:rPr>
                <w:rFonts w:eastAsiaTheme="minorEastAsia"/>
                <w:szCs w:val="21"/>
              </w:rPr>
              <w:t>2,216.28</w:t>
            </w:r>
          </w:p>
        </w:tc>
        <w:tc>
          <w:tcPr>
            <w:tcW w:w="2237" w:type="dxa"/>
            <w:vAlign w:val="center"/>
          </w:tcPr>
          <w:p w14:paraId="119F1139" w14:textId="77777777" w:rsidR="005E0DD7" w:rsidRPr="00D46E57" w:rsidRDefault="005E0DD7" w:rsidP="006952D0">
            <w:pPr>
              <w:jc w:val="right"/>
              <w:rPr>
                <w:rFonts w:eastAsiaTheme="minorEastAsia"/>
                <w:szCs w:val="21"/>
              </w:rPr>
            </w:pPr>
            <w:r w:rsidRPr="00D46E57">
              <w:rPr>
                <w:rFonts w:eastAsiaTheme="minorEastAsia"/>
                <w:szCs w:val="21"/>
              </w:rPr>
              <w:t>315,281.30</w:t>
            </w:r>
          </w:p>
        </w:tc>
      </w:tr>
      <w:tr w:rsidR="005E0DD7" w:rsidRPr="00D46E57" w14:paraId="3128F0A5" w14:textId="77777777" w:rsidTr="006952D0">
        <w:tc>
          <w:tcPr>
            <w:tcW w:w="2706" w:type="dxa"/>
            <w:vAlign w:val="center"/>
          </w:tcPr>
          <w:p w14:paraId="0DEC5630"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w:t>
            </w:r>
            <w:proofErr w:type="gramStart"/>
            <w:r w:rsidRPr="00D46E57">
              <w:rPr>
                <w:rFonts w:eastAsiaTheme="minorEastAsia"/>
                <w:color w:val="000000"/>
                <w:szCs w:val="21"/>
              </w:rPr>
              <w:t>赎回款</w:t>
            </w:r>
            <w:proofErr w:type="gramEnd"/>
          </w:p>
        </w:tc>
        <w:tc>
          <w:tcPr>
            <w:tcW w:w="2236" w:type="dxa"/>
            <w:vAlign w:val="center"/>
          </w:tcPr>
          <w:p w14:paraId="3EB33113" w14:textId="77777777" w:rsidR="005E0DD7" w:rsidRPr="00D46E57" w:rsidRDefault="005E0DD7" w:rsidP="006952D0">
            <w:pPr>
              <w:jc w:val="right"/>
              <w:rPr>
                <w:rFonts w:eastAsiaTheme="minorEastAsia"/>
                <w:szCs w:val="21"/>
              </w:rPr>
            </w:pPr>
            <w:r w:rsidRPr="00D46E57">
              <w:rPr>
                <w:rFonts w:eastAsiaTheme="minorEastAsia"/>
                <w:szCs w:val="21"/>
              </w:rPr>
              <w:t>-404,913.64</w:t>
            </w:r>
          </w:p>
        </w:tc>
        <w:tc>
          <w:tcPr>
            <w:tcW w:w="2236" w:type="dxa"/>
            <w:vAlign w:val="center"/>
          </w:tcPr>
          <w:p w14:paraId="7B6E843C" w14:textId="77777777" w:rsidR="005E0DD7" w:rsidRPr="00D46E57" w:rsidRDefault="005E0DD7" w:rsidP="006952D0">
            <w:pPr>
              <w:jc w:val="right"/>
              <w:rPr>
                <w:rFonts w:eastAsiaTheme="minorEastAsia"/>
                <w:szCs w:val="21"/>
              </w:rPr>
            </w:pPr>
            <w:r w:rsidRPr="00D46E57">
              <w:rPr>
                <w:rFonts w:eastAsiaTheme="minorEastAsia"/>
                <w:szCs w:val="21"/>
              </w:rPr>
              <w:t>-11,973.02</w:t>
            </w:r>
          </w:p>
        </w:tc>
        <w:tc>
          <w:tcPr>
            <w:tcW w:w="2237" w:type="dxa"/>
            <w:vAlign w:val="center"/>
          </w:tcPr>
          <w:p w14:paraId="59D3E5EF" w14:textId="77777777" w:rsidR="005E0DD7" w:rsidRPr="00D46E57" w:rsidRDefault="005E0DD7" w:rsidP="006952D0">
            <w:pPr>
              <w:jc w:val="right"/>
              <w:rPr>
                <w:rFonts w:eastAsiaTheme="minorEastAsia"/>
                <w:szCs w:val="21"/>
              </w:rPr>
            </w:pPr>
            <w:r w:rsidRPr="00D46E57">
              <w:rPr>
                <w:rFonts w:eastAsiaTheme="minorEastAsia"/>
                <w:szCs w:val="21"/>
              </w:rPr>
              <w:t>-416,886.66</w:t>
            </w:r>
          </w:p>
        </w:tc>
      </w:tr>
      <w:tr w:rsidR="005E0DD7" w:rsidRPr="00D46E57" w14:paraId="08E55732" w14:textId="77777777" w:rsidTr="006952D0">
        <w:tc>
          <w:tcPr>
            <w:tcW w:w="2706" w:type="dxa"/>
            <w:vAlign w:val="center"/>
          </w:tcPr>
          <w:p w14:paraId="0AA4B639"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BEF58B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82C0EB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D3C99CF"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22011B6F" w14:textId="77777777" w:rsidTr="006952D0">
        <w:tc>
          <w:tcPr>
            <w:tcW w:w="2706" w:type="dxa"/>
            <w:vAlign w:val="center"/>
          </w:tcPr>
          <w:p w14:paraId="614EC7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638CAD2" w14:textId="77777777" w:rsidR="005E0DD7" w:rsidRPr="00D46E57" w:rsidRDefault="005E0DD7" w:rsidP="006952D0">
            <w:pPr>
              <w:jc w:val="right"/>
              <w:rPr>
                <w:rFonts w:eastAsiaTheme="minorEastAsia"/>
                <w:szCs w:val="21"/>
              </w:rPr>
            </w:pPr>
            <w:r w:rsidRPr="00D46E57">
              <w:rPr>
                <w:rFonts w:eastAsiaTheme="minorEastAsia"/>
                <w:szCs w:val="21"/>
              </w:rPr>
              <w:t>94,684.10</w:t>
            </w:r>
          </w:p>
        </w:tc>
        <w:tc>
          <w:tcPr>
            <w:tcW w:w="2236" w:type="dxa"/>
            <w:vAlign w:val="center"/>
          </w:tcPr>
          <w:p w14:paraId="6BC9B1BA" w14:textId="77777777" w:rsidR="005E0DD7" w:rsidRPr="00D46E57" w:rsidRDefault="005E0DD7" w:rsidP="006952D0">
            <w:pPr>
              <w:jc w:val="right"/>
              <w:rPr>
                <w:rFonts w:eastAsiaTheme="minorEastAsia"/>
                <w:szCs w:val="21"/>
              </w:rPr>
            </w:pPr>
            <w:r w:rsidRPr="00D46E57">
              <w:rPr>
                <w:rFonts w:eastAsiaTheme="minorEastAsia"/>
                <w:szCs w:val="21"/>
              </w:rPr>
              <w:t>5,775.04</w:t>
            </w:r>
          </w:p>
        </w:tc>
        <w:tc>
          <w:tcPr>
            <w:tcW w:w="2237" w:type="dxa"/>
            <w:vAlign w:val="center"/>
          </w:tcPr>
          <w:p w14:paraId="33B42BCD" w14:textId="77777777" w:rsidR="005E0DD7" w:rsidRPr="00D46E57" w:rsidRDefault="005E0DD7" w:rsidP="006952D0">
            <w:pPr>
              <w:jc w:val="right"/>
              <w:rPr>
                <w:rFonts w:eastAsiaTheme="minorEastAsia"/>
                <w:szCs w:val="21"/>
              </w:rPr>
            </w:pPr>
            <w:r w:rsidRPr="00D46E57">
              <w:rPr>
                <w:rFonts w:eastAsiaTheme="minorEastAsia"/>
                <w:szCs w:val="21"/>
              </w:rPr>
              <w:t>100,459.14</w:t>
            </w:r>
          </w:p>
        </w:tc>
      </w:tr>
    </w:tbl>
    <w:p w14:paraId="1F86418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7C8B8C9C"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0E6ABF4" w14:textId="77777777" w:rsidTr="00AF57AB">
        <w:tc>
          <w:tcPr>
            <w:tcW w:w="3828" w:type="dxa"/>
            <w:vAlign w:val="center"/>
          </w:tcPr>
          <w:p w14:paraId="109E36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20AF194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8690B62"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FFEF7AD" w14:textId="77777777" w:rsidTr="00AF57AB">
        <w:tc>
          <w:tcPr>
            <w:tcW w:w="3828" w:type="dxa"/>
            <w:vAlign w:val="center"/>
          </w:tcPr>
          <w:p w14:paraId="5C5FAB7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D430AB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256,250.55</w:t>
            </w:r>
          </w:p>
        </w:tc>
      </w:tr>
      <w:tr w:rsidR="00B079CA" w:rsidRPr="00B079CA" w14:paraId="235CEEA4" w14:textId="77777777" w:rsidTr="00AF57AB">
        <w:tc>
          <w:tcPr>
            <w:tcW w:w="3828" w:type="dxa"/>
            <w:vAlign w:val="center"/>
          </w:tcPr>
          <w:p w14:paraId="2370A8F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40E4AE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9530F49" w14:textId="77777777" w:rsidTr="00AF57AB">
        <w:tc>
          <w:tcPr>
            <w:tcW w:w="3828" w:type="dxa"/>
            <w:vAlign w:val="center"/>
          </w:tcPr>
          <w:p w14:paraId="3F3BD8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5E124F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E548FD" w14:textId="77777777" w:rsidTr="00AF57AB">
        <w:tc>
          <w:tcPr>
            <w:tcW w:w="3828" w:type="dxa"/>
            <w:vAlign w:val="center"/>
          </w:tcPr>
          <w:p w14:paraId="627E46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15DB49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15,814.93</w:t>
            </w:r>
          </w:p>
        </w:tc>
      </w:tr>
      <w:tr w:rsidR="00B079CA" w:rsidRPr="00B079CA" w14:paraId="41C1AFF3" w14:textId="77777777" w:rsidTr="00AF57AB">
        <w:tc>
          <w:tcPr>
            <w:tcW w:w="3828" w:type="dxa"/>
            <w:vAlign w:val="center"/>
          </w:tcPr>
          <w:p w14:paraId="512DE6B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68F95F1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1,638.90</w:t>
            </w:r>
          </w:p>
        </w:tc>
      </w:tr>
      <w:tr w:rsidR="00B079CA" w:rsidRPr="00B079CA" w14:paraId="47BCB306" w14:textId="77777777" w:rsidTr="00AF57AB">
        <w:tc>
          <w:tcPr>
            <w:tcW w:w="3828" w:type="dxa"/>
            <w:vAlign w:val="center"/>
          </w:tcPr>
          <w:p w14:paraId="3E87D8C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C93A8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273,704.38</w:t>
            </w:r>
          </w:p>
        </w:tc>
      </w:tr>
    </w:tbl>
    <w:p w14:paraId="2D2CC3B9"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295D622E"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2ACA60C0" w14:textId="77777777" w:rsidTr="00CA077A">
        <w:trPr>
          <w:trHeight w:val="300"/>
        </w:trPr>
        <w:tc>
          <w:tcPr>
            <w:tcW w:w="3755" w:type="dxa"/>
            <w:tcMar>
              <w:top w:w="15" w:type="dxa"/>
              <w:left w:w="15" w:type="dxa"/>
              <w:bottom w:w="0" w:type="dxa"/>
              <w:right w:w="15" w:type="dxa"/>
            </w:tcMar>
            <w:vAlign w:val="center"/>
          </w:tcPr>
          <w:p w14:paraId="7E8C4D9B"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678A3DC6"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3D70C88B"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AE5A777" w14:textId="77777777" w:rsidTr="00CA077A">
        <w:trPr>
          <w:trHeight w:val="300"/>
        </w:trPr>
        <w:tc>
          <w:tcPr>
            <w:tcW w:w="3755" w:type="dxa"/>
            <w:tcMar>
              <w:top w:w="15" w:type="dxa"/>
              <w:left w:w="15" w:type="dxa"/>
              <w:bottom w:w="0" w:type="dxa"/>
              <w:right w:w="15" w:type="dxa"/>
            </w:tcMar>
            <w:vAlign w:val="center"/>
          </w:tcPr>
          <w:p w14:paraId="30EE80F0"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8D55333"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1,350,536,597.39</w:t>
            </w:r>
          </w:p>
        </w:tc>
      </w:tr>
      <w:tr w:rsidR="00B079CA" w:rsidRPr="00B079CA" w14:paraId="76ADAC1C" w14:textId="77777777" w:rsidTr="00CA077A">
        <w:trPr>
          <w:trHeight w:val="300"/>
        </w:trPr>
        <w:tc>
          <w:tcPr>
            <w:tcW w:w="3755" w:type="dxa"/>
            <w:tcMar>
              <w:top w:w="15" w:type="dxa"/>
              <w:left w:w="15" w:type="dxa"/>
              <w:bottom w:w="0" w:type="dxa"/>
              <w:right w:w="15" w:type="dxa"/>
            </w:tcMar>
            <w:vAlign w:val="center"/>
          </w:tcPr>
          <w:p w14:paraId="17565534"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660F5E9D"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1,380,821,233.81</w:t>
            </w:r>
          </w:p>
        </w:tc>
      </w:tr>
      <w:tr w:rsidR="00B079CA" w:rsidRPr="00B079CA" w14:paraId="4ABA72B2" w14:textId="77777777" w:rsidTr="00CA077A">
        <w:trPr>
          <w:trHeight w:val="300"/>
        </w:trPr>
        <w:tc>
          <w:tcPr>
            <w:tcW w:w="3755" w:type="dxa"/>
            <w:tcMar>
              <w:top w:w="15" w:type="dxa"/>
              <w:left w:w="15" w:type="dxa"/>
              <w:bottom w:w="0" w:type="dxa"/>
              <w:right w:w="15" w:type="dxa"/>
            </w:tcMar>
            <w:vAlign w:val="center"/>
          </w:tcPr>
          <w:p w14:paraId="7FB0B0C5"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387A667C"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3,419,727.37</w:t>
            </w:r>
          </w:p>
        </w:tc>
      </w:tr>
      <w:tr w:rsidR="00B079CA" w:rsidRPr="00B079CA" w14:paraId="4FF16888" w14:textId="77777777" w:rsidTr="00CA077A">
        <w:trPr>
          <w:trHeight w:val="300"/>
        </w:trPr>
        <w:tc>
          <w:tcPr>
            <w:tcW w:w="3755" w:type="dxa"/>
            <w:tcMar>
              <w:top w:w="15" w:type="dxa"/>
              <w:left w:w="15" w:type="dxa"/>
              <w:bottom w:w="0" w:type="dxa"/>
              <w:right w:w="15" w:type="dxa"/>
            </w:tcMar>
            <w:vAlign w:val="center"/>
          </w:tcPr>
          <w:p w14:paraId="6DCEF3B9"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3768F0FA"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-33,704,363.79</w:t>
            </w:r>
          </w:p>
        </w:tc>
      </w:tr>
    </w:tbl>
    <w:p w14:paraId="7B440EB5"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7CF525C5"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63B6E5A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7A9652CC"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3F34F5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837F142"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F4BB2F0" w14:textId="77777777" w:rsidTr="00E53646">
        <w:tc>
          <w:tcPr>
            <w:tcW w:w="3794" w:type="dxa"/>
            <w:vAlign w:val="center"/>
          </w:tcPr>
          <w:p w14:paraId="752F48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1FA09B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0545B9E"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79D074" w14:textId="77777777" w:rsidTr="00E53646">
        <w:tc>
          <w:tcPr>
            <w:tcW w:w="3794" w:type="dxa"/>
            <w:vAlign w:val="center"/>
          </w:tcPr>
          <w:p w14:paraId="361C624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9F3F7E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5,974,038.99</w:t>
            </w:r>
          </w:p>
        </w:tc>
      </w:tr>
      <w:tr w:rsidR="00B079CA" w:rsidRPr="00B079CA" w14:paraId="60492940" w14:textId="77777777" w:rsidTr="0032367F">
        <w:tc>
          <w:tcPr>
            <w:tcW w:w="3794" w:type="dxa"/>
            <w:vAlign w:val="center"/>
          </w:tcPr>
          <w:p w14:paraId="1F3EB7E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4421D084"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D71585" w14:textId="77777777" w:rsidTr="00E53646">
        <w:tc>
          <w:tcPr>
            <w:tcW w:w="3794" w:type="dxa"/>
            <w:vAlign w:val="center"/>
          </w:tcPr>
          <w:p w14:paraId="71C0592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7B295CB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3CDD6D" w14:textId="77777777" w:rsidTr="00E53646">
        <w:tc>
          <w:tcPr>
            <w:tcW w:w="3794" w:type="dxa"/>
            <w:vAlign w:val="center"/>
          </w:tcPr>
          <w:p w14:paraId="62619A4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5569A07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5,974,038.99</w:t>
            </w:r>
          </w:p>
        </w:tc>
      </w:tr>
    </w:tbl>
    <w:p w14:paraId="4A07784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1B9E729F"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E0C2EE2" w14:textId="77777777" w:rsidTr="00D621DD">
        <w:trPr>
          <w:trHeight w:val="285"/>
        </w:trPr>
        <w:tc>
          <w:tcPr>
            <w:tcW w:w="3794" w:type="dxa"/>
            <w:vAlign w:val="center"/>
          </w:tcPr>
          <w:p w14:paraId="289FF90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C2175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AA1036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8923745" w14:textId="77777777" w:rsidTr="00D621DD">
        <w:trPr>
          <w:trHeight w:val="285"/>
        </w:trPr>
        <w:tc>
          <w:tcPr>
            <w:tcW w:w="3794" w:type="dxa"/>
            <w:vAlign w:val="center"/>
          </w:tcPr>
          <w:p w14:paraId="546F4AE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4C9844B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43,884,988.09</w:t>
            </w:r>
          </w:p>
        </w:tc>
      </w:tr>
      <w:tr w:rsidR="00B079CA" w:rsidRPr="00B079CA" w14:paraId="6D1D68FA" w14:textId="77777777" w:rsidTr="00D621DD">
        <w:trPr>
          <w:trHeight w:val="285"/>
        </w:trPr>
        <w:tc>
          <w:tcPr>
            <w:tcW w:w="3794" w:type="dxa"/>
            <w:vAlign w:val="center"/>
          </w:tcPr>
          <w:p w14:paraId="6C5F0A6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151F4E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43,884,988.09</w:t>
            </w:r>
          </w:p>
        </w:tc>
      </w:tr>
      <w:tr w:rsidR="00B079CA" w:rsidRPr="00B079CA" w14:paraId="6E29378C" w14:textId="77777777" w:rsidTr="00D621DD">
        <w:trPr>
          <w:trHeight w:val="285"/>
        </w:trPr>
        <w:tc>
          <w:tcPr>
            <w:tcW w:w="3794" w:type="dxa"/>
            <w:vAlign w:val="center"/>
          </w:tcPr>
          <w:p w14:paraId="1C512C5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711FDB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4A0440" w14:textId="77777777" w:rsidTr="00D621DD">
        <w:trPr>
          <w:trHeight w:val="285"/>
        </w:trPr>
        <w:tc>
          <w:tcPr>
            <w:tcW w:w="3794" w:type="dxa"/>
            <w:vAlign w:val="center"/>
          </w:tcPr>
          <w:p w14:paraId="3E44F829"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6F111EF"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247E59" w14:textId="77777777" w:rsidTr="00D621DD">
        <w:trPr>
          <w:trHeight w:val="285"/>
        </w:trPr>
        <w:tc>
          <w:tcPr>
            <w:tcW w:w="3794" w:type="dxa"/>
            <w:vAlign w:val="center"/>
          </w:tcPr>
          <w:p w14:paraId="4791B9A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3C8B4009"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9C5990" w14:textId="77777777" w:rsidTr="00D621DD">
        <w:trPr>
          <w:trHeight w:val="285"/>
        </w:trPr>
        <w:tc>
          <w:tcPr>
            <w:tcW w:w="3794" w:type="dxa"/>
            <w:vAlign w:val="center"/>
          </w:tcPr>
          <w:p w14:paraId="240FF77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1394A57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59D9D26" w14:textId="77777777" w:rsidTr="00D621DD">
        <w:trPr>
          <w:trHeight w:val="285"/>
        </w:trPr>
        <w:tc>
          <w:tcPr>
            <w:tcW w:w="3794" w:type="dxa"/>
            <w:vAlign w:val="center"/>
          </w:tcPr>
          <w:p w14:paraId="3124BDE8"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99649E4"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1B40F8A9" w14:textId="77777777" w:rsidTr="00D621DD">
        <w:trPr>
          <w:trHeight w:val="285"/>
        </w:trPr>
        <w:tc>
          <w:tcPr>
            <w:tcW w:w="3794" w:type="dxa"/>
            <w:vAlign w:val="center"/>
          </w:tcPr>
          <w:p w14:paraId="4AA2952B"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5A416EB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FA921B" w14:textId="77777777" w:rsidTr="00D621DD">
        <w:trPr>
          <w:trHeight w:val="285"/>
        </w:trPr>
        <w:tc>
          <w:tcPr>
            <w:tcW w:w="3794" w:type="dxa"/>
            <w:vAlign w:val="center"/>
          </w:tcPr>
          <w:p w14:paraId="26903C3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0663EFFE"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E9CC0C7" w14:textId="77777777" w:rsidTr="00D621DD">
        <w:trPr>
          <w:trHeight w:val="285"/>
        </w:trPr>
        <w:tc>
          <w:tcPr>
            <w:tcW w:w="3794" w:type="dxa"/>
            <w:vAlign w:val="center"/>
          </w:tcPr>
          <w:p w14:paraId="21C3DD71"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7213046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0E0B34" w14:textId="77777777" w:rsidTr="0032367F">
        <w:trPr>
          <w:trHeight w:val="285"/>
        </w:trPr>
        <w:tc>
          <w:tcPr>
            <w:tcW w:w="3794" w:type="dxa"/>
            <w:vAlign w:val="center"/>
          </w:tcPr>
          <w:p w14:paraId="3E9C78B8"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13D0104D"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CCF0C3" w14:textId="77777777" w:rsidTr="00D621DD">
        <w:trPr>
          <w:trHeight w:val="285"/>
        </w:trPr>
        <w:tc>
          <w:tcPr>
            <w:tcW w:w="3794" w:type="dxa"/>
            <w:vAlign w:val="center"/>
          </w:tcPr>
          <w:p w14:paraId="25D08A5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4C579A72"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43,884,988.09</w:t>
            </w:r>
          </w:p>
        </w:tc>
      </w:tr>
    </w:tbl>
    <w:p w14:paraId="6C3D518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076D0548"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0E6BF763" w14:textId="77777777" w:rsidTr="00D621DD">
        <w:trPr>
          <w:trHeight w:val="255"/>
        </w:trPr>
        <w:tc>
          <w:tcPr>
            <w:tcW w:w="3691" w:type="dxa"/>
            <w:vAlign w:val="center"/>
          </w:tcPr>
          <w:p w14:paraId="7C7043D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79E7812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15253F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9BA3EC3" w14:textId="77777777" w:rsidTr="00D621DD">
        <w:trPr>
          <w:trHeight w:val="255"/>
        </w:trPr>
        <w:tc>
          <w:tcPr>
            <w:tcW w:w="3691" w:type="dxa"/>
            <w:vAlign w:val="bottom"/>
          </w:tcPr>
          <w:p w14:paraId="5EFE3D7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5A8920C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15,907.67</w:t>
            </w:r>
          </w:p>
        </w:tc>
      </w:tr>
      <w:tr w:rsidR="00495024" w14:paraId="71ABFF51" w14:textId="77777777">
        <w:tc>
          <w:tcPr>
            <w:tcW w:w="3691" w:type="dxa"/>
            <w:vAlign w:val="center"/>
          </w:tcPr>
          <w:p w14:paraId="5906B6F3" w14:textId="77777777" w:rsidR="00495024" w:rsidRDefault="00690162">
            <w:pPr>
              <w:jc w:val="left"/>
            </w:pPr>
            <w:r>
              <w:rPr>
                <w:rFonts w:eastAsiaTheme="minorEastAsia"/>
                <w:color w:val="000000" w:themeColor="text1"/>
                <w:szCs w:val="21"/>
              </w:rPr>
              <w:t>转换费收入</w:t>
            </w:r>
          </w:p>
        </w:tc>
        <w:tc>
          <w:tcPr>
            <w:tcW w:w="5528" w:type="dxa"/>
            <w:vAlign w:val="center"/>
          </w:tcPr>
          <w:p w14:paraId="71A568A2" w14:textId="77777777" w:rsidR="00495024" w:rsidRDefault="00690162">
            <w:pPr>
              <w:jc w:val="right"/>
            </w:pPr>
            <w:r>
              <w:rPr>
                <w:rFonts w:eastAsiaTheme="minorEastAsia"/>
                <w:color w:val="000000" w:themeColor="text1"/>
                <w:szCs w:val="21"/>
              </w:rPr>
              <w:t>1,678.27</w:t>
            </w:r>
          </w:p>
        </w:tc>
      </w:tr>
      <w:tr w:rsidR="00B079CA" w:rsidRPr="00B079CA" w14:paraId="4485F621" w14:textId="77777777" w:rsidTr="00D621DD">
        <w:trPr>
          <w:trHeight w:val="255"/>
        </w:trPr>
        <w:tc>
          <w:tcPr>
            <w:tcW w:w="3691" w:type="dxa"/>
            <w:vAlign w:val="bottom"/>
          </w:tcPr>
          <w:p w14:paraId="6E6EB8F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8BBB7C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17,585.94</w:t>
            </w:r>
          </w:p>
        </w:tc>
      </w:tr>
    </w:tbl>
    <w:p w14:paraId="6240299A" w14:textId="77777777" w:rsidR="00495024" w:rsidRDefault="0069016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5288DC13"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676FAAA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41F2BC22"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32ED0107" w14:textId="77777777" w:rsidTr="00D621DD">
        <w:tc>
          <w:tcPr>
            <w:tcW w:w="3853" w:type="dxa"/>
            <w:vAlign w:val="center"/>
          </w:tcPr>
          <w:p w14:paraId="18283A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5A5F958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FF91D7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EEA3C5" w14:textId="77777777" w:rsidTr="00D621DD">
        <w:tc>
          <w:tcPr>
            <w:tcW w:w="3853" w:type="dxa"/>
            <w:vAlign w:val="center"/>
          </w:tcPr>
          <w:p w14:paraId="494D415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33D13BC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03352022" w14:textId="77777777" w:rsidTr="00D621DD">
        <w:tc>
          <w:tcPr>
            <w:tcW w:w="3853" w:type="dxa"/>
            <w:vAlign w:val="center"/>
          </w:tcPr>
          <w:p w14:paraId="6A0DA70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28CE08D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786386E2" w14:textId="77777777" w:rsidTr="00D621DD">
        <w:tc>
          <w:tcPr>
            <w:tcW w:w="3853" w:type="dxa"/>
            <w:vAlign w:val="center"/>
          </w:tcPr>
          <w:p w14:paraId="281E628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30B705BA"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495024" w14:paraId="59CC1DFE" w14:textId="77777777">
        <w:tc>
          <w:tcPr>
            <w:tcW w:w="3853" w:type="dxa"/>
            <w:vAlign w:val="center"/>
          </w:tcPr>
          <w:p w14:paraId="1D3A95E6" w14:textId="77777777" w:rsidR="00495024" w:rsidRDefault="00690162">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5551" w:type="dxa"/>
            <w:vAlign w:val="center"/>
          </w:tcPr>
          <w:p w14:paraId="6B954D87" w14:textId="77777777" w:rsidR="00495024" w:rsidRDefault="00690162">
            <w:pPr>
              <w:jc w:val="right"/>
            </w:pPr>
            <w:r>
              <w:rPr>
                <w:rFonts w:eastAsiaTheme="minorEastAsia"/>
                <w:color w:val="000000" w:themeColor="text1"/>
                <w:szCs w:val="21"/>
              </w:rPr>
              <w:t>300.00</w:t>
            </w:r>
          </w:p>
        </w:tc>
      </w:tr>
      <w:tr w:rsidR="00495024" w14:paraId="2CEC4064" w14:textId="77777777">
        <w:tc>
          <w:tcPr>
            <w:tcW w:w="3853" w:type="dxa"/>
            <w:vAlign w:val="center"/>
          </w:tcPr>
          <w:p w14:paraId="06A76D1F" w14:textId="77777777" w:rsidR="00495024" w:rsidRDefault="00690162">
            <w:pPr>
              <w:jc w:val="left"/>
            </w:pPr>
            <w:r>
              <w:rPr>
                <w:rFonts w:eastAsiaTheme="minorEastAsia"/>
                <w:color w:val="000000" w:themeColor="text1"/>
                <w:szCs w:val="21"/>
              </w:rPr>
              <w:t>其他</w:t>
            </w:r>
          </w:p>
        </w:tc>
        <w:tc>
          <w:tcPr>
            <w:tcW w:w="5551" w:type="dxa"/>
            <w:vAlign w:val="center"/>
          </w:tcPr>
          <w:p w14:paraId="6011FB8D" w14:textId="77777777" w:rsidR="00495024" w:rsidRDefault="00690162">
            <w:pPr>
              <w:jc w:val="right"/>
            </w:pPr>
            <w:r>
              <w:rPr>
                <w:rFonts w:eastAsiaTheme="minorEastAsia"/>
                <w:color w:val="000000" w:themeColor="text1"/>
                <w:szCs w:val="21"/>
              </w:rPr>
              <w:t>600.00</w:t>
            </w:r>
          </w:p>
        </w:tc>
      </w:tr>
      <w:tr w:rsidR="00495024" w14:paraId="79ABEA69" w14:textId="77777777">
        <w:tc>
          <w:tcPr>
            <w:tcW w:w="3853" w:type="dxa"/>
            <w:vAlign w:val="center"/>
          </w:tcPr>
          <w:p w14:paraId="7E6F12F1" w14:textId="77777777" w:rsidR="00495024" w:rsidRDefault="00690162">
            <w:pPr>
              <w:jc w:val="left"/>
            </w:pPr>
            <w:r>
              <w:rPr>
                <w:rFonts w:eastAsiaTheme="minorEastAsia"/>
                <w:color w:val="000000" w:themeColor="text1"/>
                <w:szCs w:val="21"/>
              </w:rPr>
              <w:t>账户维护费</w:t>
            </w:r>
          </w:p>
        </w:tc>
        <w:tc>
          <w:tcPr>
            <w:tcW w:w="5551" w:type="dxa"/>
            <w:vAlign w:val="center"/>
          </w:tcPr>
          <w:p w14:paraId="0636A6DC" w14:textId="77777777" w:rsidR="00495024" w:rsidRDefault="00690162">
            <w:pPr>
              <w:jc w:val="right"/>
            </w:pPr>
            <w:r>
              <w:rPr>
                <w:rFonts w:eastAsiaTheme="minorEastAsia"/>
                <w:color w:val="000000" w:themeColor="text1"/>
                <w:szCs w:val="21"/>
              </w:rPr>
              <w:t>18,000.00</w:t>
            </w:r>
          </w:p>
        </w:tc>
      </w:tr>
      <w:tr w:rsidR="00B079CA" w:rsidRPr="00B079CA" w14:paraId="54D9E1C8" w14:textId="77777777" w:rsidTr="00D621DD">
        <w:tc>
          <w:tcPr>
            <w:tcW w:w="3853" w:type="dxa"/>
            <w:vAlign w:val="bottom"/>
          </w:tcPr>
          <w:p w14:paraId="534CA99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F12F1F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118,353.90</w:t>
            </w:r>
          </w:p>
        </w:tc>
      </w:tr>
    </w:tbl>
    <w:p w14:paraId="45B786F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CC11B8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074AD30F"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5C8F89F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09ACA652"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F75463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1257D659" w14:textId="77777777" w:rsidTr="0070173B">
        <w:tc>
          <w:tcPr>
            <w:tcW w:w="5220" w:type="dxa"/>
          </w:tcPr>
          <w:p w14:paraId="1114AA0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0CC22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95024" w14:paraId="3F54578A" w14:textId="77777777">
        <w:tc>
          <w:tcPr>
            <w:tcW w:w="5220" w:type="dxa"/>
            <w:vAlign w:val="center"/>
          </w:tcPr>
          <w:p w14:paraId="4EC6BF7D" w14:textId="77777777" w:rsidR="00495024" w:rsidRDefault="00690162">
            <w:pPr>
              <w:jc w:val="left"/>
            </w:pPr>
            <w:r>
              <w:rPr>
                <w:rFonts w:eastAsiaTheme="minorEastAsia"/>
                <w:color w:val="000000" w:themeColor="text1"/>
                <w:szCs w:val="21"/>
              </w:rPr>
              <w:t>摩根基金管理（中国）有限公司</w:t>
            </w:r>
          </w:p>
        </w:tc>
        <w:tc>
          <w:tcPr>
            <w:tcW w:w="3780" w:type="dxa"/>
            <w:vAlign w:val="center"/>
          </w:tcPr>
          <w:p w14:paraId="39AD103A" w14:textId="77777777" w:rsidR="00495024" w:rsidRDefault="00690162">
            <w:pPr>
              <w:jc w:val="left"/>
            </w:pPr>
            <w:r>
              <w:rPr>
                <w:rFonts w:eastAsiaTheme="minorEastAsia"/>
                <w:color w:val="000000" w:themeColor="text1"/>
                <w:szCs w:val="21"/>
              </w:rPr>
              <w:t>基金管理人、注册登记机构、基金销售机构</w:t>
            </w:r>
          </w:p>
        </w:tc>
      </w:tr>
      <w:tr w:rsidR="00495024" w14:paraId="3F79F107" w14:textId="77777777">
        <w:tc>
          <w:tcPr>
            <w:tcW w:w="5220" w:type="dxa"/>
            <w:vAlign w:val="center"/>
          </w:tcPr>
          <w:p w14:paraId="21AF1423" w14:textId="77777777" w:rsidR="00495024" w:rsidRDefault="00690162">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54A455BC" w14:textId="77777777" w:rsidR="00495024" w:rsidRDefault="00690162">
            <w:pPr>
              <w:jc w:val="left"/>
            </w:pPr>
            <w:r>
              <w:rPr>
                <w:rFonts w:eastAsiaTheme="minorEastAsia"/>
                <w:color w:val="000000" w:themeColor="text1"/>
                <w:szCs w:val="21"/>
              </w:rPr>
              <w:t>基金托管人、基金代销机构</w:t>
            </w:r>
          </w:p>
        </w:tc>
      </w:tr>
    </w:tbl>
    <w:p w14:paraId="44206A51"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2A9B77E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2954720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7A823F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879240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5A691F0D"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0DD91A34"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DFD233D" w14:textId="77777777" w:rsidTr="00DF6727">
        <w:tc>
          <w:tcPr>
            <w:tcW w:w="3686" w:type="dxa"/>
            <w:vAlign w:val="center"/>
          </w:tcPr>
          <w:p w14:paraId="5CCF06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D3DD16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797863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2B0469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3563A08"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CFB6F6C" w14:textId="77777777" w:rsidTr="00DF6727">
        <w:tc>
          <w:tcPr>
            <w:tcW w:w="3686" w:type="dxa"/>
            <w:vAlign w:val="center"/>
          </w:tcPr>
          <w:p w14:paraId="733DCF4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546856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5,399,608.88</w:t>
            </w:r>
          </w:p>
        </w:tc>
        <w:tc>
          <w:tcPr>
            <w:tcW w:w="2588" w:type="dxa"/>
            <w:vAlign w:val="center"/>
          </w:tcPr>
          <w:p w14:paraId="1D799951"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6,361,237.28</w:t>
            </w:r>
          </w:p>
        </w:tc>
      </w:tr>
      <w:tr w:rsidR="00B079CA" w:rsidRPr="00B079CA" w14:paraId="01E8E1A2" w14:textId="77777777" w:rsidTr="00DF6727">
        <w:tc>
          <w:tcPr>
            <w:tcW w:w="3686" w:type="dxa"/>
            <w:vAlign w:val="center"/>
          </w:tcPr>
          <w:p w14:paraId="34EE688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392C411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2,350,211.68</w:t>
            </w:r>
          </w:p>
        </w:tc>
        <w:tc>
          <w:tcPr>
            <w:tcW w:w="2588" w:type="dxa"/>
            <w:vAlign w:val="center"/>
          </w:tcPr>
          <w:p w14:paraId="71CA88A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2,746,645.18</w:t>
            </w:r>
          </w:p>
        </w:tc>
      </w:tr>
      <w:tr w:rsidR="00DF6727" w:rsidRPr="00E15564" w14:paraId="0A9CD1E8" w14:textId="77777777" w:rsidTr="00DF6727">
        <w:tblPrEx>
          <w:tblLook w:val="04A0" w:firstRow="1" w:lastRow="0" w:firstColumn="1" w:lastColumn="0" w:noHBand="0" w:noVBand="1"/>
        </w:tblPrEx>
        <w:tc>
          <w:tcPr>
            <w:tcW w:w="3686" w:type="dxa"/>
          </w:tcPr>
          <w:p w14:paraId="5E24C69C"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43E448CF"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3,049,397.20</w:t>
            </w:r>
          </w:p>
        </w:tc>
        <w:tc>
          <w:tcPr>
            <w:tcW w:w="2588" w:type="dxa"/>
            <w:vAlign w:val="center"/>
          </w:tcPr>
          <w:p w14:paraId="27C9FA87"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3,614,592.10</w:t>
            </w:r>
          </w:p>
        </w:tc>
      </w:tr>
    </w:tbl>
    <w:p w14:paraId="3D2D61FC" w14:textId="77777777" w:rsidR="00495024" w:rsidRDefault="0069016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14:paraId="1114DCF0"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14:paraId="686C953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8A62BE3"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A2D29F6" w14:textId="77777777" w:rsidTr="00B87288">
        <w:tc>
          <w:tcPr>
            <w:tcW w:w="3686" w:type="dxa"/>
            <w:vAlign w:val="center"/>
          </w:tcPr>
          <w:p w14:paraId="09EE7E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1D75091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DE9B97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A7D51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49F9BEA"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F47DA3" w14:textId="77777777" w:rsidTr="00B87288">
        <w:tc>
          <w:tcPr>
            <w:tcW w:w="3686" w:type="dxa"/>
            <w:vAlign w:val="center"/>
          </w:tcPr>
          <w:p w14:paraId="61AFA6E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2AA37C6F"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899,934.85</w:t>
            </w:r>
          </w:p>
        </w:tc>
        <w:tc>
          <w:tcPr>
            <w:tcW w:w="2588" w:type="dxa"/>
            <w:vAlign w:val="center"/>
          </w:tcPr>
          <w:p w14:paraId="5CE979DA"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1,060,206.24</w:t>
            </w:r>
          </w:p>
        </w:tc>
      </w:tr>
    </w:tbl>
    <w:p w14:paraId="558476BC" w14:textId="77777777" w:rsidR="00495024" w:rsidRDefault="0069016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55CBDDB1"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14:paraId="0904AF83"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13CDF0C3"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474F326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E9A16D8"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86B4A8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717637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90BD0E1"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44C99E4"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9B893D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5396DE5"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5592FA9"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986642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3BBF18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C2D699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495024" w14:paraId="0A46EAE5" w14:textId="77777777">
        <w:tc>
          <w:tcPr>
            <w:tcW w:w="2108" w:type="dxa"/>
            <w:vAlign w:val="center"/>
          </w:tcPr>
          <w:p w14:paraId="3739DD82" w14:textId="77777777" w:rsidR="00495024" w:rsidRDefault="00690162">
            <w:pPr>
              <w:jc w:val="left"/>
            </w:pPr>
            <w:r>
              <w:rPr>
                <w:rFonts w:eastAsiaTheme="minorEastAsia"/>
                <w:color w:val="000000" w:themeColor="text1"/>
                <w:szCs w:val="21"/>
              </w:rPr>
              <w:t>摩根基金管理（中国）有限公司</w:t>
            </w:r>
          </w:p>
        </w:tc>
        <w:tc>
          <w:tcPr>
            <w:tcW w:w="1861" w:type="dxa"/>
            <w:vAlign w:val="center"/>
          </w:tcPr>
          <w:p w14:paraId="41F38CAF" w14:textId="77777777" w:rsidR="00495024" w:rsidRDefault="00690162">
            <w:pPr>
              <w:jc w:val="right"/>
            </w:pPr>
            <w:r>
              <w:rPr>
                <w:rFonts w:eastAsiaTheme="minorEastAsia"/>
                <w:color w:val="000000" w:themeColor="text1"/>
                <w:szCs w:val="21"/>
              </w:rPr>
              <w:t>-</w:t>
            </w:r>
          </w:p>
        </w:tc>
        <w:tc>
          <w:tcPr>
            <w:tcW w:w="2281" w:type="dxa"/>
            <w:vAlign w:val="center"/>
          </w:tcPr>
          <w:p w14:paraId="3768E1DA" w14:textId="77777777" w:rsidR="00495024" w:rsidRDefault="00690162">
            <w:pPr>
              <w:jc w:val="right"/>
            </w:pPr>
            <w:r>
              <w:rPr>
                <w:rFonts w:eastAsiaTheme="minorEastAsia"/>
                <w:color w:val="000000" w:themeColor="text1"/>
                <w:szCs w:val="21"/>
              </w:rPr>
              <w:t>411.44</w:t>
            </w:r>
          </w:p>
        </w:tc>
        <w:tc>
          <w:tcPr>
            <w:tcW w:w="3245" w:type="dxa"/>
            <w:vAlign w:val="center"/>
          </w:tcPr>
          <w:p w14:paraId="4DAD3E96" w14:textId="77777777" w:rsidR="00495024" w:rsidRDefault="00690162">
            <w:pPr>
              <w:jc w:val="right"/>
            </w:pPr>
            <w:r>
              <w:rPr>
                <w:rFonts w:eastAsiaTheme="minorEastAsia"/>
                <w:color w:val="000000" w:themeColor="text1"/>
                <w:szCs w:val="21"/>
              </w:rPr>
              <w:t>411.44</w:t>
            </w:r>
          </w:p>
        </w:tc>
      </w:tr>
      <w:tr w:rsidR="00B079CA" w:rsidRPr="00B079CA" w14:paraId="645B23E3"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DAE03F8"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7DB247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D12241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411.44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BFEADB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411.44</w:t>
            </w:r>
          </w:p>
        </w:tc>
      </w:tr>
      <w:tr w:rsidR="00B079CA" w:rsidRPr="00B079CA" w14:paraId="0FE63028"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77CB693"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674E99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6E32049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D04171"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CD21D37"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3B780A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556411BB"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D6B68BE"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C9DE89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0F098B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92040D6"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495024" w14:paraId="18A6DA78" w14:textId="77777777">
        <w:tc>
          <w:tcPr>
            <w:tcW w:w="2108" w:type="dxa"/>
            <w:vAlign w:val="center"/>
          </w:tcPr>
          <w:p w14:paraId="7B091CEB" w14:textId="77777777" w:rsidR="00495024" w:rsidRDefault="00690162">
            <w:pPr>
              <w:jc w:val="left"/>
            </w:pPr>
            <w:r>
              <w:rPr>
                <w:rFonts w:eastAsiaTheme="minorEastAsia"/>
                <w:color w:val="000000" w:themeColor="text1"/>
                <w:szCs w:val="21"/>
              </w:rPr>
              <w:t>摩根基金管理（中国）有限公司</w:t>
            </w:r>
          </w:p>
        </w:tc>
        <w:tc>
          <w:tcPr>
            <w:tcW w:w="1861" w:type="dxa"/>
            <w:vAlign w:val="center"/>
          </w:tcPr>
          <w:p w14:paraId="27A74DC5" w14:textId="77777777" w:rsidR="00495024" w:rsidRDefault="00690162">
            <w:pPr>
              <w:jc w:val="right"/>
            </w:pPr>
            <w:r>
              <w:rPr>
                <w:rFonts w:eastAsiaTheme="minorEastAsia"/>
                <w:color w:val="000000" w:themeColor="text1"/>
                <w:szCs w:val="21"/>
              </w:rPr>
              <w:t>-</w:t>
            </w:r>
          </w:p>
        </w:tc>
        <w:tc>
          <w:tcPr>
            <w:tcW w:w="2281" w:type="dxa"/>
            <w:vAlign w:val="center"/>
          </w:tcPr>
          <w:p w14:paraId="585F55B5" w14:textId="77777777" w:rsidR="00495024" w:rsidRDefault="00690162">
            <w:pPr>
              <w:jc w:val="right"/>
            </w:pPr>
            <w:r>
              <w:rPr>
                <w:rFonts w:eastAsiaTheme="minorEastAsia"/>
                <w:color w:val="000000" w:themeColor="text1"/>
                <w:szCs w:val="21"/>
              </w:rPr>
              <w:t>354.06</w:t>
            </w:r>
          </w:p>
        </w:tc>
        <w:tc>
          <w:tcPr>
            <w:tcW w:w="3245" w:type="dxa"/>
            <w:vAlign w:val="center"/>
          </w:tcPr>
          <w:p w14:paraId="5C67E41B" w14:textId="77777777" w:rsidR="00495024" w:rsidRDefault="00690162">
            <w:pPr>
              <w:jc w:val="right"/>
            </w:pPr>
            <w:r>
              <w:rPr>
                <w:rFonts w:eastAsiaTheme="minorEastAsia"/>
                <w:color w:val="000000" w:themeColor="text1"/>
                <w:szCs w:val="21"/>
              </w:rPr>
              <w:t>354.06</w:t>
            </w:r>
          </w:p>
        </w:tc>
      </w:tr>
      <w:tr w:rsidR="00B079CA" w:rsidRPr="00B079CA" w14:paraId="53D634B5"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5417EE55"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51F0A52"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2DBC4A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354.06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41424D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354.06</w:t>
            </w:r>
          </w:p>
        </w:tc>
      </w:tr>
    </w:tbl>
    <w:p w14:paraId="5BB0E41C" w14:textId="77777777" w:rsidR="00495024" w:rsidRDefault="00690162">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2C2BF6A4"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2DA1BDB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30F79136"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48A90E5"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72E57795"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8297986"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1A280730"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0CA8796F"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647454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6738B5B6"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w:t>
      </w:r>
      <w:proofErr w:type="gramStart"/>
      <w:r w:rsidRPr="00B079CA">
        <w:rPr>
          <w:rFonts w:eastAsiaTheme="minorEastAsia"/>
          <w:b/>
          <w:bCs/>
          <w:color w:val="000000" w:themeColor="text1"/>
          <w:szCs w:val="21"/>
        </w:rPr>
        <w:t>固有资金</w:t>
      </w:r>
      <w:proofErr w:type="gramEnd"/>
      <w:r w:rsidRPr="00B079CA">
        <w:rPr>
          <w:rFonts w:eastAsiaTheme="minorEastAsia"/>
          <w:b/>
          <w:bCs/>
          <w:color w:val="000000" w:themeColor="text1"/>
          <w:szCs w:val="21"/>
        </w:rPr>
        <w:t>投资本基金的情况</w:t>
      </w:r>
    </w:p>
    <w:p w14:paraId="05A004ED"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6E9AA99"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2D4299C2"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F1169B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0A115AD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C9D8070" w14:textId="77777777" w:rsidTr="003C0ECA">
        <w:tc>
          <w:tcPr>
            <w:tcW w:w="2694" w:type="dxa"/>
            <w:vMerge w:val="restart"/>
            <w:vAlign w:val="center"/>
          </w:tcPr>
          <w:p w14:paraId="56D696F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016B3A30"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09A3E17D"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6F0E25A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CC7EB60"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D221DBB" w14:textId="77777777" w:rsidTr="003C0ECA">
        <w:tc>
          <w:tcPr>
            <w:tcW w:w="2694" w:type="dxa"/>
            <w:vMerge/>
            <w:vAlign w:val="center"/>
          </w:tcPr>
          <w:p w14:paraId="71553C3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DF45A8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5240F42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0E4898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7A7C49A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495024" w14:paraId="6BF1C0E0" w14:textId="77777777">
        <w:tc>
          <w:tcPr>
            <w:tcW w:w="2694" w:type="dxa"/>
            <w:vAlign w:val="center"/>
          </w:tcPr>
          <w:p w14:paraId="70DB39DD" w14:textId="77777777" w:rsidR="00495024" w:rsidRDefault="00690162">
            <w:pPr>
              <w:jc w:val="left"/>
            </w:pPr>
            <w:r>
              <w:rPr>
                <w:rFonts w:eastAsiaTheme="minorEastAsia"/>
                <w:color w:val="000000" w:themeColor="text1"/>
                <w:szCs w:val="21"/>
              </w:rPr>
              <w:t>中国建设银行</w:t>
            </w:r>
          </w:p>
        </w:tc>
        <w:tc>
          <w:tcPr>
            <w:tcW w:w="1417" w:type="dxa"/>
            <w:vAlign w:val="center"/>
          </w:tcPr>
          <w:p w14:paraId="2547D690" w14:textId="77777777" w:rsidR="00495024" w:rsidRDefault="00690162">
            <w:pPr>
              <w:jc w:val="right"/>
            </w:pPr>
            <w:r>
              <w:rPr>
                <w:rFonts w:eastAsiaTheme="minorEastAsia"/>
                <w:color w:val="000000" w:themeColor="text1"/>
                <w:szCs w:val="21"/>
              </w:rPr>
              <w:t>140,204,826.05</w:t>
            </w:r>
          </w:p>
        </w:tc>
        <w:tc>
          <w:tcPr>
            <w:tcW w:w="1736" w:type="dxa"/>
            <w:vAlign w:val="center"/>
          </w:tcPr>
          <w:p w14:paraId="4FFF0EC7" w14:textId="77777777" w:rsidR="00495024" w:rsidRDefault="00690162">
            <w:pPr>
              <w:jc w:val="right"/>
            </w:pPr>
            <w:r>
              <w:rPr>
                <w:rFonts w:eastAsiaTheme="minorEastAsia"/>
                <w:color w:val="000000" w:themeColor="text1"/>
                <w:szCs w:val="21"/>
              </w:rPr>
              <w:t>256,250.55</w:t>
            </w:r>
          </w:p>
        </w:tc>
        <w:tc>
          <w:tcPr>
            <w:tcW w:w="1383" w:type="dxa"/>
            <w:vAlign w:val="center"/>
          </w:tcPr>
          <w:p w14:paraId="06E6D88A" w14:textId="77777777" w:rsidR="00495024" w:rsidRDefault="00690162">
            <w:pPr>
              <w:jc w:val="right"/>
            </w:pPr>
            <w:r>
              <w:rPr>
                <w:rFonts w:eastAsiaTheme="minorEastAsia"/>
                <w:color w:val="000000" w:themeColor="text1"/>
                <w:szCs w:val="21"/>
              </w:rPr>
              <w:t>203,322,324.77</w:t>
            </w:r>
          </w:p>
        </w:tc>
        <w:tc>
          <w:tcPr>
            <w:tcW w:w="1770" w:type="dxa"/>
            <w:vAlign w:val="center"/>
          </w:tcPr>
          <w:p w14:paraId="610DDD5A" w14:textId="77777777" w:rsidR="00495024" w:rsidRDefault="00690162">
            <w:pPr>
              <w:jc w:val="right"/>
            </w:pPr>
            <w:r>
              <w:rPr>
                <w:rFonts w:eastAsiaTheme="minorEastAsia"/>
                <w:color w:val="000000" w:themeColor="text1"/>
                <w:szCs w:val="21"/>
              </w:rPr>
              <w:t>278,484.63</w:t>
            </w:r>
          </w:p>
        </w:tc>
      </w:tr>
    </w:tbl>
    <w:p w14:paraId="348142E4"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5DF005DC"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5C1DAB60"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94475A3"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5261E068"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0FEAC8BB"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D236455"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11CCE5C7"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C97AF0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6223628F"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288E3E4"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589B506F"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59698B6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116513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1036F13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6D1A2D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5360678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3471391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6A8931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C1F510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74C055"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52032C3C"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5EC4CBD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3ECCF35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7A00A39"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14:paraId="31B520B2" w14:textId="77777777" w:rsidR="00495024" w:rsidRDefault="00495024">
      <w:pPr>
        <w:spacing w:line="360" w:lineRule="auto"/>
        <w:ind w:firstLineChars="200" w:firstLine="420"/>
        <w:rPr>
          <w:rFonts w:eastAsiaTheme="minorEastAsia"/>
          <w:color w:val="000000" w:themeColor="text1"/>
          <w:kern w:val="0"/>
          <w:szCs w:val="21"/>
        </w:rPr>
      </w:pPr>
    </w:p>
    <w:p w14:paraId="0CB42D66"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14:paraId="773E68A2" w14:textId="77777777" w:rsidR="00495024" w:rsidRDefault="00495024">
      <w:pPr>
        <w:spacing w:line="360" w:lineRule="auto"/>
        <w:ind w:firstLineChars="200" w:firstLine="420"/>
        <w:rPr>
          <w:rFonts w:eastAsiaTheme="minorEastAsia"/>
          <w:color w:val="000000" w:themeColor="text1"/>
          <w:kern w:val="0"/>
          <w:szCs w:val="21"/>
        </w:rPr>
      </w:pPr>
    </w:p>
    <w:p w14:paraId="3041131A"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p>
    <w:p w14:paraId="4B8696D9" w14:textId="77777777" w:rsidR="00495024" w:rsidRDefault="00495024">
      <w:pPr>
        <w:spacing w:line="360" w:lineRule="auto"/>
        <w:ind w:firstLineChars="200" w:firstLine="420"/>
        <w:rPr>
          <w:rFonts w:eastAsiaTheme="minorEastAsia"/>
          <w:color w:val="000000" w:themeColor="text1"/>
          <w:kern w:val="0"/>
          <w:szCs w:val="21"/>
        </w:rPr>
      </w:pPr>
    </w:p>
    <w:p w14:paraId="0555EAD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C1ECBB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479F941"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665C2148" w14:textId="77777777" w:rsidR="00495024" w:rsidRDefault="00495024">
      <w:pPr>
        <w:spacing w:line="360" w:lineRule="auto"/>
        <w:ind w:firstLineChars="200" w:firstLine="420"/>
        <w:rPr>
          <w:rFonts w:eastAsiaTheme="minorEastAsia"/>
          <w:color w:val="000000" w:themeColor="text1"/>
          <w:kern w:val="0"/>
          <w:szCs w:val="21"/>
        </w:rPr>
      </w:pPr>
    </w:p>
    <w:p w14:paraId="7775ABDB"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84EF58E" w14:textId="77777777" w:rsidR="00495024" w:rsidRDefault="00495024">
      <w:pPr>
        <w:spacing w:line="360" w:lineRule="auto"/>
        <w:ind w:firstLineChars="200" w:firstLine="420"/>
        <w:rPr>
          <w:rFonts w:eastAsiaTheme="minorEastAsia"/>
          <w:color w:val="000000" w:themeColor="text1"/>
          <w:kern w:val="0"/>
          <w:szCs w:val="21"/>
        </w:rPr>
      </w:pPr>
    </w:p>
    <w:p w14:paraId="082F325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15A9E5E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31E69E26"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74DE49A"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247EF1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CAD1F74" w14:textId="77777777" w:rsidR="00495024" w:rsidRDefault="00495024">
      <w:pPr>
        <w:spacing w:line="360" w:lineRule="auto"/>
        <w:ind w:firstLineChars="200" w:firstLine="420"/>
        <w:rPr>
          <w:rFonts w:eastAsiaTheme="minorEastAsia"/>
          <w:color w:val="000000" w:themeColor="text1"/>
          <w:kern w:val="0"/>
          <w:szCs w:val="21"/>
        </w:rPr>
      </w:pPr>
    </w:p>
    <w:p w14:paraId="389C588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w:t>
      </w:r>
      <w:proofErr w:type="gramStart"/>
      <w:r w:rsidRPr="00B079CA">
        <w:rPr>
          <w:rFonts w:eastAsiaTheme="minorEastAsia"/>
          <w:color w:val="000000" w:themeColor="text1"/>
          <w:kern w:val="0"/>
          <w:szCs w:val="21"/>
        </w:rPr>
        <w:t>到期日且不计</w:t>
      </w:r>
      <w:proofErr w:type="gramEnd"/>
      <w:r w:rsidRPr="00B079CA">
        <w:rPr>
          <w:rFonts w:eastAsiaTheme="minorEastAsia"/>
          <w:color w:val="000000" w:themeColor="text1"/>
          <w:kern w:val="0"/>
          <w:szCs w:val="21"/>
        </w:rPr>
        <w:t>息，因此账面余额即为未折现的合约到期现金流量。</w:t>
      </w:r>
    </w:p>
    <w:p w14:paraId="60FDAE3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7F10D555"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3D512EB"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04390B8"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B13CA66"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1485F94"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30879745"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C2F81F"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EB5B718"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C3DFAE5"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0CF019A" w14:textId="77777777" w:rsidR="00495024" w:rsidRDefault="0069016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07D45B1"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B079CA">
        <w:rPr>
          <w:rFonts w:eastAsiaTheme="minorEastAsia"/>
          <w:color w:val="000000" w:themeColor="text1"/>
          <w:kern w:val="0"/>
          <w:szCs w:val="21"/>
        </w:rPr>
        <w:t>证券资管产品</w:t>
      </w:r>
      <w:proofErr w:type="gramEnd"/>
      <w:r w:rsidRPr="00B079C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50E75B7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6AD892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5A726BB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29C06B3"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66BA0772"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9BC9B86"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23A727DE"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B12E5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4E4C80E6"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67F9CC99"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531E7CC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752AE9A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A520D2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8D02DA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574ED6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1C4AB6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0EFD16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1B4221F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86793E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3A62CB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90E78C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B3CD7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821DFC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6925A9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7AB0EE7" w14:textId="77777777" w:rsidR="00C810D1" w:rsidRPr="00B079CA" w:rsidRDefault="00C810D1" w:rsidP="0032367F">
            <w:pPr>
              <w:spacing w:line="360" w:lineRule="auto"/>
              <w:jc w:val="right"/>
              <w:rPr>
                <w:rFonts w:eastAsiaTheme="minorEastAsia"/>
                <w:color w:val="000000" w:themeColor="text1"/>
                <w:szCs w:val="21"/>
              </w:rPr>
            </w:pPr>
          </w:p>
        </w:tc>
      </w:tr>
      <w:tr w:rsidR="00495024" w14:paraId="7B7979E7" w14:textId="77777777">
        <w:tc>
          <w:tcPr>
            <w:tcW w:w="1246" w:type="dxa"/>
            <w:vAlign w:val="center"/>
          </w:tcPr>
          <w:p w14:paraId="18A1D28C" w14:textId="77777777" w:rsidR="00495024" w:rsidRDefault="00690162">
            <w:pPr>
              <w:jc w:val="center"/>
            </w:pPr>
            <w:r>
              <w:rPr>
                <w:rFonts w:eastAsiaTheme="minorEastAsia"/>
                <w:color w:val="000000" w:themeColor="text1"/>
                <w:szCs w:val="21"/>
              </w:rPr>
              <w:t>货币资金</w:t>
            </w:r>
          </w:p>
        </w:tc>
        <w:tc>
          <w:tcPr>
            <w:tcW w:w="1586" w:type="dxa"/>
            <w:vAlign w:val="center"/>
          </w:tcPr>
          <w:p w14:paraId="1316FF3B" w14:textId="77777777" w:rsidR="00495024" w:rsidRDefault="00690162">
            <w:pPr>
              <w:jc w:val="right"/>
            </w:pPr>
            <w:r>
              <w:rPr>
                <w:rFonts w:eastAsiaTheme="minorEastAsia"/>
                <w:color w:val="000000" w:themeColor="text1"/>
                <w:szCs w:val="21"/>
              </w:rPr>
              <w:t>140,204,826.05</w:t>
            </w:r>
          </w:p>
        </w:tc>
        <w:tc>
          <w:tcPr>
            <w:tcW w:w="1587" w:type="dxa"/>
            <w:vAlign w:val="center"/>
          </w:tcPr>
          <w:p w14:paraId="744A4103" w14:textId="77777777" w:rsidR="00495024" w:rsidRDefault="00690162">
            <w:pPr>
              <w:jc w:val="right"/>
            </w:pPr>
            <w:r>
              <w:rPr>
                <w:rFonts w:eastAsiaTheme="minorEastAsia"/>
                <w:color w:val="000000" w:themeColor="text1"/>
                <w:szCs w:val="21"/>
              </w:rPr>
              <w:t>-</w:t>
            </w:r>
          </w:p>
        </w:tc>
        <w:tc>
          <w:tcPr>
            <w:tcW w:w="1587" w:type="dxa"/>
            <w:vAlign w:val="center"/>
          </w:tcPr>
          <w:p w14:paraId="5FAD1456" w14:textId="77777777" w:rsidR="00495024" w:rsidRDefault="00690162">
            <w:pPr>
              <w:jc w:val="right"/>
            </w:pPr>
            <w:r>
              <w:rPr>
                <w:rFonts w:eastAsiaTheme="minorEastAsia"/>
                <w:color w:val="000000" w:themeColor="text1"/>
                <w:szCs w:val="21"/>
              </w:rPr>
              <w:t>-</w:t>
            </w:r>
          </w:p>
        </w:tc>
        <w:tc>
          <w:tcPr>
            <w:tcW w:w="1587" w:type="dxa"/>
            <w:vAlign w:val="center"/>
          </w:tcPr>
          <w:p w14:paraId="0DF21803" w14:textId="77777777" w:rsidR="00495024" w:rsidRDefault="00690162">
            <w:pPr>
              <w:jc w:val="right"/>
            </w:pPr>
            <w:r>
              <w:rPr>
                <w:rFonts w:eastAsiaTheme="minorEastAsia"/>
                <w:color w:val="000000" w:themeColor="text1"/>
                <w:szCs w:val="21"/>
              </w:rPr>
              <w:t>-</w:t>
            </w:r>
          </w:p>
        </w:tc>
        <w:tc>
          <w:tcPr>
            <w:tcW w:w="1587" w:type="dxa"/>
            <w:vAlign w:val="center"/>
          </w:tcPr>
          <w:p w14:paraId="1B8FECBB" w14:textId="77777777" w:rsidR="00495024" w:rsidRDefault="00690162">
            <w:pPr>
              <w:jc w:val="right"/>
            </w:pPr>
            <w:r>
              <w:rPr>
                <w:rFonts w:eastAsiaTheme="minorEastAsia"/>
                <w:color w:val="000000" w:themeColor="text1"/>
                <w:szCs w:val="21"/>
              </w:rPr>
              <w:t>140,204,826.05</w:t>
            </w:r>
          </w:p>
        </w:tc>
      </w:tr>
      <w:tr w:rsidR="00495024" w14:paraId="2E0E2A88" w14:textId="77777777">
        <w:tc>
          <w:tcPr>
            <w:tcW w:w="1246" w:type="dxa"/>
            <w:vAlign w:val="center"/>
          </w:tcPr>
          <w:p w14:paraId="7E46870E" w14:textId="77777777" w:rsidR="00495024" w:rsidRDefault="00690162">
            <w:pPr>
              <w:jc w:val="center"/>
            </w:pPr>
            <w:r>
              <w:rPr>
                <w:rFonts w:eastAsiaTheme="minorEastAsia"/>
                <w:color w:val="000000" w:themeColor="text1"/>
                <w:szCs w:val="21"/>
              </w:rPr>
              <w:t>结算备付金</w:t>
            </w:r>
          </w:p>
        </w:tc>
        <w:tc>
          <w:tcPr>
            <w:tcW w:w="1586" w:type="dxa"/>
            <w:vAlign w:val="center"/>
          </w:tcPr>
          <w:p w14:paraId="72B812E7" w14:textId="77777777" w:rsidR="00495024" w:rsidRDefault="00690162">
            <w:pPr>
              <w:jc w:val="right"/>
            </w:pPr>
            <w:r>
              <w:rPr>
                <w:rFonts w:eastAsiaTheme="minorEastAsia"/>
                <w:color w:val="000000" w:themeColor="text1"/>
                <w:szCs w:val="21"/>
              </w:rPr>
              <w:t>1,473,006.50</w:t>
            </w:r>
          </w:p>
        </w:tc>
        <w:tc>
          <w:tcPr>
            <w:tcW w:w="1587" w:type="dxa"/>
            <w:vAlign w:val="center"/>
          </w:tcPr>
          <w:p w14:paraId="1ABA1AA3" w14:textId="77777777" w:rsidR="00495024" w:rsidRDefault="00690162">
            <w:pPr>
              <w:jc w:val="right"/>
            </w:pPr>
            <w:r>
              <w:rPr>
                <w:rFonts w:eastAsiaTheme="minorEastAsia"/>
                <w:color w:val="000000" w:themeColor="text1"/>
                <w:szCs w:val="21"/>
              </w:rPr>
              <w:t>-</w:t>
            </w:r>
          </w:p>
        </w:tc>
        <w:tc>
          <w:tcPr>
            <w:tcW w:w="1587" w:type="dxa"/>
            <w:vAlign w:val="center"/>
          </w:tcPr>
          <w:p w14:paraId="709C9649" w14:textId="77777777" w:rsidR="00495024" w:rsidRDefault="00690162">
            <w:pPr>
              <w:jc w:val="right"/>
            </w:pPr>
            <w:r>
              <w:rPr>
                <w:rFonts w:eastAsiaTheme="minorEastAsia"/>
                <w:color w:val="000000" w:themeColor="text1"/>
                <w:szCs w:val="21"/>
              </w:rPr>
              <w:t>-</w:t>
            </w:r>
          </w:p>
        </w:tc>
        <w:tc>
          <w:tcPr>
            <w:tcW w:w="1587" w:type="dxa"/>
            <w:vAlign w:val="center"/>
          </w:tcPr>
          <w:p w14:paraId="423E5BC4" w14:textId="77777777" w:rsidR="00495024" w:rsidRDefault="00690162">
            <w:pPr>
              <w:jc w:val="right"/>
            </w:pPr>
            <w:r>
              <w:rPr>
                <w:rFonts w:eastAsiaTheme="minorEastAsia"/>
                <w:color w:val="000000" w:themeColor="text1"/>
                <w:szCs w:val="21"/>
              </w:rPr>
              <w:t>-</w:t>
            </w:r>
          </w:p>
        </w:tc>
        <w:tc>
          <w:tcPr>
            <w:tcW w:w="1587" w:type="dxa"/>
            <w:vAlign w:val="center"/>
          </w:tcPr>
          <w:p w14:paraId="6D5341BF" w14:textId="77777777" w:rsidR="00495024" w:rsidRDefault="00690162">
            <w:pPr>
              <w:jc w:val="right"/>
            </w:pPr>
            <w:r>
              <w:rPr>
                <w:rFonts w:eastAsiaTheme="minorEastAsia"/>
                <w:color w:val="000000" w:themeColor="text1"/>
                <w:szCs w:val="21"/>
              </w:rPr>
              <w:t>1,473,006.50</w:t>
            </w:r>
          </w:p>
        </w:tc>
      </w:tr>
      <w:tr w:rsidR="00495024" w14:paraId="59F7235F" w14:textId="77777777">
        <w:tc>
          <w:tcPr>
            <w:tcW w:w="1246" w:type="dxa"/>
            <w:vAlign w:val="center"/>
          </w:tcPr>
          <w:p w14:paraId="70827DD8" w14:textId="77777777" w:rsidR="00495024" w:rsidRDefault="00690162">
            <w:pPr>
              <w:jc w:val="center"/>
            </w:pPr>
            <w:r>
              <w:rPr>
                <w:rFonts w:eastAsiaTheme="minorEastAsia"/>
                <w:color w:val="000000" w:themeColor="text1"/>
                <w:szCs w:val="21"/>
              </w:rPr>
              <w:t>存出保证金</w:t>
            </w:r>
          </w:p>
        </w:tc>
        <w:tc>
          <w:tcPr>
            <w:tcW w:w="1586" w:type="dxa"/>
            <w:vAlign w:val="center"/>
          </w:tcPr>
          <w:p w14:paraId="5922AA86" w14:textId="77777777" w:rsidR="00495024" w:rsidRDefault="00690162">
            <w:pPr>
              <w:jc w:val="right"/>
            </w:pPr>
            <w:r>
              <w:rPr>
                <w:rFonts w:eastAsiaTheme="minorEastAsia"/>
                <w:color w:val="000000" w:themeColor="text1"/>
                <w:szCs w:val="21"/>
              </w:rPr>
              <w:t>190,263.94</w:t>
            </w:r>
          </w:p>
        </w:tc>
        <w:tc>
          <w:tcPr>
            <w:tcW w:w="1587" w:type="dxa"/>
            <w:vAlign w:val="center"/>
          </w:tcPr>
          <w:p w14:paraId="21F4B59E" w14:textId="77777777" w:rsidR="00495024" w:rsidRDefault="00690162">
            <w:pPr>
              <w:jc w:val="right"/>
            </w:pPr>
            <w:r>
              <w:rPr>
                <w:rFonts w:eastAsiaTheme="minorEastAsia"/>
                <w:color w:val="000000" w:themeColor="text1"/>
                <w:szCs w:val="21"/>
              </w:rPr>
              <w:t>-</w:t>
            </w:r>
          </w:p>
        </w:tc>
        <w:tc>
          <w:tcPr>
            <w:tcW w:w="1587" w:type="dxa"/>
            <w:vAlign w:val="center"/>
          </w:tcPr>
          <w:p w14:paraId="43E82732" w14:textId="77777777" w:rsidR="00495024" w:rsidRDefault="00690162">
            <w:pPr>
              <w:jc w:val="right"/>
            </w:pPr>
            <w:r>
              <w:rPr>
                <w:rFonts w:eastAsiaTheme="minorEastAsia"/>
                <w:color w:val="000000" w:themeColor="text1"/>
                <w:szCs w:val="21"/>
              </w:rPr>
              <w:t>-</w:t>
            </w:r>
          </w:p>
        </w:tc>
        <w:tc>
          <w:tcPr>
            <w:tcW w:w="1587" w:type="dxa"/>
            <w:vAlign w:val="center"/>
          </w:tcPr>
          <w:p w14:paraId="3C3476DE" w14:textId="77777777" w:rsidR="00495024" w:rsidRDefault="00690162">
            <w:pPr>
              <w:jc w:val="right"/>
            </w:pPr>
            <w:r>
              <w:rPr>
                <w:rFonts w:eastAsiaTheme="minorEastAsia"/>
                <w:color w:val="000000" w:themeColor="text1"/>
                <w:szCs w:val="21"/>
              </w:rPr>
              <w:t>-</w:t>
            </w:r>
          </w:p>
        </w:tc>
        <w:tc>
          <w:tcPr>
            <w:tcW w:w="1587" w:type="dxa"/>
            <w:vAlign w:val="center"/>
          </w:tcPr>
          <w:p w14:paraId="43C0E3FC" w14:textId="77777777" w:rsidR="00495024" w:rsidRDefault="00690162">
            <w:pPr>
              <w:jc w:val="right"/>
            </w:pPr>
            <w:r>
              <w:rPr>
                <w:rFonts w:eastAsiaTheme="minorEastAsia"/>
                <w:color w:val="000000" w:themeColor="text1"/>
                <w:szCs w:val="21"/>
              </w:rPr>
              <w:t>190,263.94</w:t>
            </w:r>
          </w:p>
        </w:tc>
      </w:tr>
      <w:tr w:rsidR="00495024" w14:paraId="31DF5685" w14:textId="77777777">
        <w:tc>
          <w:tcPr>
            <w:tcW w:w="1246" w:type="dxa"/>
            <w:vAlign w:val="center"/>
          </w:tcPr>
          <w:p w14:paraId="7914D1C5" w14:textId="77777777" w:rsidR="00495024" w:rsidRDefault="00690162">
            <w:pPr>
              <w:jc w:val="center"/>
            </w:pPr>
            <w:r>
              <w:rPr>
                <w:rFonts w:eastAsiaTheme="minorEastAsia"/>
                <w:color w:val="000000" w:themeColor="text1"/>
                <w:szCs w:val="21"/>
              </w:rPr>
              <w:t>交易性金融资产</w:t>
            </w:r>
          </w:p>
        </w:tc>
        <w:tc>
          <w:tcPr>
            <w:tcW w:w="1586" w:type="dxa"/>
            <w:vAlign w:val="center"/>
          </w:tcPr>
          <w:p w14:paraId="2EC05FBD" w14:textId="77777777" w:rsidR="00495024" w:rsidRDefault="00690162">
            <w:pPr>
              <w:jc w:val="right"/>
            </w:pPr>
            <w:r>
              <w:rPr>
                <w:rFonts w:eastAsiaTheme="minorEastAsia"/>
                <w:color w:val="000000" w:themeColor="text1"/>
                <w:szCs w:val="21"/>
              </w:rPr>
              <w:t>-</w:t>
            </w:r>
          </w:p>
        </w:tc>
        <w:tc>
          <w:tcPr>
            <w:tcW w:w="1587" w:type="dxa"/>
            <w:vAlign w:val="center"/>
          </w:tcPr>
          <w:p w14:paraId="2525A22A" w14:textId="77777777" w:rsidR="00495024" w:rsidRDefault="00690162">
            <w:pPr>
              <w:jc w:val="right"/>
            </w:pPr>
            <w:r>
              <w:rPr>
                <w:rFonts w:eastAsiaTheme="minorEastAsia"/>
                <w:color w:val="000000" w:themeColor="text1"/>
                <w:szCs w:val="21"/>
              </w:rPr>
              <w:t>-</w:t>
            </w:r>
          </w:p>
        </w:tc>
        <w:tc>
          <w:tcPr>
            <w:tcW w:w="1587" w:type="dxa"/>
            <w:vAlign w:val="center"/>
          </w:tcPr>
          <w:p w14:paraId="2FCAEA31" w14:textId="77777777" w:rsidR="00495024" w:rsidRDefault="00690162">
            <w:pPr>
              <w:jc w:val="right"/>
            </w:pPr>
            <w:r>
              <w:rPr>
                <w:rFonts w:eastAsiaTheme="minorEastAsia"/>
                <w:color w:val="000000" w:themeColor="text1"/>
                <w:szCs w:val="21"/>
              </w:rPr>
              <w:t>-</w:t>
            </w:r>
          </w:p>
        </w:tc>
        <w:tc>
          <w:tcPr>
            <w:tcW w:w="1587" w:type="dxa"/>
            <w:vAlign w:val="center"/>
          </w:tcPr>
          <w:p w14:paraId="168737D7" w14:textId="77777777" w:rsidR="00495024" w:rsidRDefault="00690162">
            <w:pPr>
              <w:jc w:val="right"/>
            </w:pPr>
            <w:r>
              <w:rPr>
                <w:rFonts w:eastAsiaTheme="minorEastAsia"/>
                <w:color w:val="000000" w:themeColor="text1"/>
                <w:szCs w:val="21"/>
              </w:rPr>
              <w:t>592,883,912.89</w:t>
            </w:r>
          </w:p>
        </w:tc>
        <w:tc>
          <w:tcPr>
            <w:tcW w:w="1587" w:type="dxa"/>
            <w:vAlign w:val="center"/>
          </w:tcPr>
          <w:p w14:paraId="5C75E502" w14:textId="77777777" w:rsidR="00495024" w:rsidRDefault="00690162">
            <w:pPr>
              <w:jc w:val="right"/>
            </w:pPr>
            <w:r>
              <w:rPr>
                <w:rFonts w:eastAsiaTheme="minorEastAsia"/>
                <w:color w:val="000000" w:themeColor="text1"/>
                <w:szCs w:val="21"/>
              </w:rPr>
              <w:t>592,883,912.89</w:t>
            </w:r>
          </w:p>
        </w:tc>
      </w:tr>
      <w:tr w:rsidR="00495024" w14:paraId="43ECA674" w14:textId="77777777">
        <w:tc>
          <w:tcPr>
            <w:tcW w:w="1246" w:type="dxa"/>
            <w:vAlign w:val="center"/>
          </w:tcPr>
          <w:p w14:paraId="6006E928" w14:textId="77777777" w:rsidR="00495024" w:rsidRDefault="00690162">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042B9042" w14:textId="77777777" w:rsidR="00495024" w:rsidRDefault="00690162">
            <w:pPr>
              <w:jc w:val="right"/>
            </w:pPr>
            <w:r>
              <w:rPr>
                <w:rFonts w:eastAsiaTheme="minorEastAsia"/>
                <w:color w:val="000000" w:themeColor="text1"/>
                <w:szCs w:val="21"/>
              </w:rPr>
              <w:t>-</w:t>
            </w:r>
          </w:p>
        </w:tc>
        <w:tc>
          <w:tcPr>
            <w:tcW w:w="1587" w:type="dxa"/>
            <w:vAlign w:val="center"/>
          </w:tcPr>
          <w:p w14:paraId="1649D699" w14:textId="77777777" w:rsidR="00495024" w:rsidRDefault="00690162">
            <w:pPr>
              <w:jc w:val="right"/>
            </w:pPr>
            <w:r>
              <w:rPr>
                <w:rFonts w:eastAsiaTheme="minorEastAsia"/>
                <w:color w:val="000000" w:themeColor="text1"/>
                <w:szCs w:val="21"/>
              </w:rPr>
              <w:t>-</w:t>
            </w:r>
          </w:p>
        </w:tc>
        <w:tc>
          <w:tcPr>
            <w:tcW w:w="1587" w:type="dxa"/>
            <w:vAlign w:val="center"/>
          </w:tcPr>
          <w:p w14:paraId="29BA5BEA" w14:textId="77777777" w:rsidR="00495024" w:rsidRDefault="00690162">
            <w:pPr>
              <w:jc w:val="right"/>
            </w:pPr>
            <w:r>
              <w:rPr>
                <w:rFonts w:eastAsiaTheme="minorEastAsia"/>
                <w:color w:val="000000" w:themeColor="text1"/>
                <w:szCs w:val="21"/>
              </w:rPr>
              <w:t>-</w:t>
            </w:r>
          </w:p>
        </w:tc>
        <w:tc>
          <w:tcPr>
            <w:tcW w:w="1587" w:type="dxa"/>
            <w:vAlign w:val="center"/>
          </w:tcPr>
          <w:p w14:paraId="6D64D98D" w14:textId="77777777" w:rsidR="00495024" w:rsidRDefault="00690162">
            <w:pPr>
              <w:jc w:val="right"/>
            </w:pPr>
            <w:r>
              <w:rPr>
                <w:rFonts w:eastAsiaTheme="minorEastAsia"/>
                <w:color w:val="000000" w:themeColor="text1"/>
                <w:szCs w:val="21"/>
              </w:rPr>
              <w:t>1,221,055.09</w:t>
            </w:r>
          </w:p>
        </w:tc>
        <w:tc>
          <w:tcPr>
            <w:tcW w:w="1587" w:type="dxa"/>
            <w:vAlign w:val="center"/>
          </w:tcPr>
          <w:p w14:paraId="50FAE33E" w14:textId="77777777" w:rsidR="00495024" w:rsidRDefault="00690162">
            <w:pPr>
              <w:jc w:val="right"/>
            </w:pPr>
            <w:r>
              <w:rPr>
                <w:rFonts w:eastAsiaTheme="minorEastAsia"/>
                <w:color w:val="000000" w:themeColor="text1"/>
                <w:szCs w:val="21"/>
              </w:rPr>
              <w:t>1,221,055.09</w:t>
            </w:r>
          </w:p>
        </w:tc>
      </w:tr>
      <w:tr w:rsidR="00495024" w14:paraId="68E05765" w14:textId="77777777">
        <w:tc>
          <w:tcPr>
            <w:tcW w:w="1246" w:type="dxa"/>
            <w:vAlign w:val="center"/>
          </w:tcPr>
          <w:p w14:paraId="68BA7D51" w14:textId="77777777" w:rsidR="00495024" w:rsidRDefault="00690162">
            <w:pPr>
              <w:jc w:val="center"/>
            </w:pPr>
            <w:r>
              <w:rPr>
                <w:rFonts w:eastAsiaTheme="minorEastAsia"/>
                <w:color w:val="000000" w:themeColor="text1"/>
                <w:szCs w:val="21"/>
              </w:rPr>
              <w:t>应收申购款</w:t>
            </w:r>
          </w:p>
        </w:tc>
        <w:tc>
          <w:tcPr>
            <w:tcW w:w="1586" w:type="dxa"/>
            <w:vAlign w:val="center"/>
          </w:tcPr>
          <w:p w14:paraId="556669B6" w14:textId="77777777" w:rsidR="00495024" w:rsidRDefault="00690162">
            <w:pPr>
              <w:jc w:val="right"/>
            </w:pPr>
            <w:r>
              <w:rPr>
                <w:rFonts w:eastAsiaTheme="minorEastAsia"/>
                <w:color w:val="000000" w:themeColor="text1"/>
                <w:szCs w:val="21"/>
              </w:rPr>
              <w:t>1,764.43</w:t>
            </w:r>
          </w:p>
        </w:tc>
        <w:tc>
          <w:tcPr>
            <w:tcW w:w="1587" w:type="dxa"/>
            <w:vAlign w:val="center"/>
          </w:tcPr>
          <w:p w14:paraId="54F24A6D" w14:textId="77777777" w:rsidR="00495024" w:rsidRDefault="00690162">
            <w:pPr>
              <w:jc w:val="right"/>
            </w:pPr>
            <w:r>
              <w:rPr>
                <w:rFonts w:eastAsiaTheme="minorEastAsia"/>
                <w:color w:val="000000" w:themeColor="text1"/>
                <w:szCs w:val="21"/>
              </w:rPr>
              <w:t>-</w:t>
            </w:r>
          </w:p>
        </w:tc>
        <w:tc>
          <w:tcPr>
            <w:tcW w:w="1587" w:type="dxa"/>
            <w:vAlign w:val="center"/>
          </w:tcPr>
          <w:p w14:paraId="6E1E133C" w14:textId="77777777" w:rsidR="00495024" w:rsidRDefault="00690162">
            <w:pPr>
              <w:jc w:val="right"/>
            </w:pPr>
            <w:r>
              <w:rPr>
                <w:rFonts w:eastAsiaTheme="minorEastAsia"/>
                <w:color w:val="000000" w:themeColor="text1"/>
                <w:szCs w:val="21"/>
              </w:rPr>
              <w:t>-</w:t>
            </w:r>
          </w:p>
        </w:tc>
        <w:tc>
          <w:tcPr>
            <w:tcW w:w="1587" w:type="dxa"/>
            <w:vAlign w:val="center"/>
          </w:tcPr>
          <w:p w14:paraId="12D4C442" w14:textId="77777777" w:rsidR="00495024" w:rsidRDefault="00690162">
            <w:pPr>
              <w:jc w:val="right"/>
            </w:pPr>
            <w:r>
              <w:rPr>
                <w:rFonts w:eastAsiaTheme="minorEastAsia"/>
                <w:color w:val="000000" w:themeColor="text1"/>
                <w:szCs w:val="21"/>
              </w:rPr>
              <w:t>118,734.27</w:t>
            </w:r>
          </w:p>
        </w:tc>
        <w:tc>
          <w:tcPr>
            <w:tcW w:w="1587" w:type="dxa"/>
            <w:vAlign w:val="center"/>
          </w:tcPr>
          <w:p w14:paraId="0779DB57" w14:textId="77777777" w:rsidR="00495024" w:rsidRDefault="00690162">
            <w:pPr>
              <w:jc w:val="right"/>
            </w:pPr>
            <w:r>
              <w:rPr>
                <w:rFonts w:eastAsiaTheme="minorEastAsia"/>
                <w:color w:val="000000" w:themeColor="text1"/>
                <w:szCs w:val="21"/>
              </w:rPr>
              <w:t>120,498.70</w:t>
            </w:r>
          </w:p>
        </w:tc>
      </w:tr>
      <w:tr w:rsidR="00B079CA" w:rsidRPr="00B079CA" w14:paraId="7D4D7B1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1859FC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7E4F3FD9"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1516EA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141,869,860.92</w:t>
            </w:r>
          </w:p>
          <w:p w14:paraId="6C0DF32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36D3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853FAA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8C4750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594,223,702.25</w:t>
            </w:r>
          </w:p>
        </w:tc>
        <w:tc>
          <w:tcPr>
            <w:tcW w:w="1587" w:type="dxa"/>
            <w:tcBorders>
              <w:top w:val="single" w:sz="4" w:space="0" w:color="auto"/>
              <w:left w:val="single" w:sz="4" w:space="0" w:color="auto"/>
              <w:bottom w:val="single" w:sz="4" w:space="0" w:color="auto"/>
              <w:right w:val="single" w:sz="4" w:space="0" w:color="auto"/>
            </w:tcBorders>
            <w:vAlign w:val="bottom"/>
          </w:tcPr>
          <w:p w14:paraId="03CA27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736,093,563.17</w:t>
            </w:r>
          </w:p>
        </w:tc>
      </w:tr>
      <w:tr w:rsidR="00B079CA" w:rsidRPr="00B079CA" w14:paraId="57A5305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78968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D3352B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FA287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EFA7E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097C7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F80359" w14:textId="77777777" w:rsidR="00C810D1" w:rsidRPr="00B079CA" w:rsidRDefault="00C810D1" w:rsidP="0032367F">
            <w:pPr>
              <w:spacing w:line="360" w:lineRule="auto"/>
              <w:jc w:val="right"/>
              <w:rPr>
                <w:rFonts w:eastAsiaTheme="minorEastAsia"/>
                <w:color w:val="000000" w:themeColor="text1"/>
                <w:szCs w:val="21"/>
              </w:rPr>
            </w:pPr>
          </w:p>
        </w:tc>
      </w:tr>
      <w:tr w:rsidR="00495024" w14:paraId="1C556641" w14:textId="77777777">
        <w:tc>
          <w:tcPr>
            <w:tcW w:w="1246" w:type="dxa"/>
            <w:vAlign w:val="center"/>
          </w:tcPr>
          <w:p w14:paraId="773B7C19" w14:textId="77777777" w:rsidR="00495024" w:rsidRDefault="00690162">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4014C1C5" w14:textId="77777777" w:rsidR="00495024" w:rsidRDefault="00690162">
            <w:pPr>
              <w:jc w:val="right"/>
            </w:pPr>
            <w:r>
              <w:rPr>
                <w:rFonts w:eastAsiaTheme="minorEastAsia"/>
                <w:color w:val="000000" w:themeColor="text1"/>
                <w:szCs w:val="21"/>
              </w:rPr>
              <w:t>-</w:t>
            </w:r>
          </w:p>
        </w:tc>
        <w:tc>
          <w:tcPr>
            <w:tcW w:w="1587" w:type="dxa"/>
            <w:vAlign w:val="center"/>
          </w:tcPr>
          <w:p w14:paraId="775A719D" w14:textId="77777777" w:rsidR="00495024" w:rsidRDefault="00690162">
            <w:pPr>
              <w:jc w:val="right"/>
            </w:pPr>
            <w:r>
              <w:rPr>
                <w:rFonts w:eastAsiaTheme="minorEastAsia"/>
                <w:color w:val="000000" w:themeColor="text1"/>
                <w:szCs w:val="21"/>
              </w:rPr>
              <w:t>-</w:t>
            </w:r>
          </w:p>
        </w:tc>
        <w:tc>
          <w:tcPr>
            <w:tcW w:w="1587" w:type="dxa"/>
            <w:vAlign w:val="center"/>
          </w:tcPr>
          <w:p w14:paraId="63C58613" w14:textId="77777777" w:rsidR="00495024" w:rsidRDefault="00690162">
            <w:pPr>
              <w:jc w:val="right"/>
            </w:pPr>
            <w:r>
              <w:rPr>
                <w:rFonts w:eastAsiaTheme="minorEastAsia"/>
                <w:color w:val="000000" w:themeColor="text1"/>
                <w:szCs w:val="21"/>
              </w:rPr>
              <w:t>-</w:t>
            </w:r>
          </w:p>
        </w:tc>
        <w:tc>
          <w:tcPr>
            <w:tcW w:w="1587" w:type="dxa"/>
            <w:vAlign w:val="center"/>
          </w:tcPr>
          <w:p w14:paraId="2BB5726D" w14:textId="77777777" w:rsidR="00495024" w:rsidRDefault="00690162">
            <w:pPr>
              <w:jc w:val="right"/>
            </w:pPr>
            <w:r>
              <w:rPr>
                <w:rFonts w:eastAsiaTheme="minorEastAsia"/>
                <w:color w:val="000000" w:themeColor="text1"/>
                <w:szCs w:val="21"/>
              </w:rPr>
              <w:t>305,330.11</w:t>
            </w:r>
          </w:p>
        </w:tc>
        <w:tc>
          <w:tcPr>
            <w:tcW w:w="1587" w:type="dxa"/>
            <w:vAlign w:val="center"/>
          </w:tcPr>
          <w:p w14:paraId="6AF38C2C" w14:textId="77777777" w:rsidR="00495024" w:rsidRDefault="00690162">
            <w:pPr>
              <w:jc w:val="right"/>
            </w:pPr>
            <w:r>
              <w:rPr>
                <w:rFonts w:eastAsiaTheme="minorEastAsia"/>
                <w:color w:val="000000" w:themeColor="text1"/>
                <w:szCs w:val="21"/>
              </w:rPr>
              <w:t>305,330.11</w:t>
            </w:r>
          </w:p>
        </w:tc>
      </w:tr>
      <w:tr w:rsidR="00495024" w14:paraId="458181BF" w14:textId="77777777">
        <w:tc>
          <w:tcPr>
            <w:tcW w:w="1246" w:type="dxa"/>
            <w:vAlign w:val="center"/>
          </w:tcPr>
          <w:p w14:paraId="13407F3E" w14:textId="77777777" w:rsidR="00495024" w:rsidRDefault="00690162">
            <w:pPr>
              <w:jc w:val="center"/>
            </w:pPr>
            <w:r>
              <w:rPr>
                <w:rFonts w:eastAsiaTheme="minorEastAsia"/>
                <w:color w:val="000000" w:themeColor="text1"/>
                <w:szCs w:val="21"/>
              </w:rPr>
              <w:t>应付管理人报酬</w:t>
            </w:r>
          </w:p>
        </w:tc>
        <w:tc>
          <w:tcPr>
            <w:tcW w:w="1586" w:type="dxa"/>
            <w:vAlign w:val="center"/>
          </w:tcPr>
          <w:p w14:paraId="2C5E26C5" w14:textId="77777777" w:rsidR="00495024" w:rsidRDefault="00690162">
            <w:pPr>
              <w:jc w:val="right"/>
            </w:pPr>
            <w:r>
              <w:rPr>
                <w:rFonts w:eastAsiaTheme="minorEastAsia"/>
                <w:color w:val="000000" w:themeColor="text1"/>
                <w:szCs w:val="21"/>
              </w:rPr>
              <w:t>-</w:t>
            </w:r>
          </w:p>
        </w:tc>
        <w:tc>
          <w:tcPr>
            <w:tcW w:w="1587" w:type="dxa"/>
            <w:vAlign w:val="center"/>
          </w:tcPr>
          <w:p w14:paraId="330224B7" w14:textId="77777777" w:rsidR="00495024" w:rsidRDefault="00690162">
            <w:pPr>
              <w:jc w:val="right"/>
            </w:pPr>
            <w:r>
              <w:rPr>
                <w:rFonts w:eastAsiaTheme="minorEastAsia"/>
                <w:color w:val="000000" w:themeColor="text1"/>
                <w:szCs w:val="21"/>
              </w:rPr>
              <w:t>-</w:t>
            </w:r>
          </w:p>
        </w:tc>
        <w:tc>
          <w:tcPr>
            <w:tcW w:w="1587" w:type="dxa"/>
            <w:vAlign w:val="center"/>
          </w:tcPr>
          <w:p w14:paraId="74474F74" w14:textId="77777777" w:rsidR="00495024" w:rsidRDefault="00690162">
            <w:pPr>
              <w:jc w:val="right"/>
            </w:pPr>
            <w:r>
              <w:rPr>
                <w:rFonts w:eastAsiaTheme="minorEastAsia"/>
                <w:color w:val="000000" w:themeColor="text1"/>
                <w:szCs w:val="21"/>
              </w:rPr>
              <w:t>-</w:t>
            </w:r>
          </w:p>
        </w:tc>
        <w:tc>
          <w:tcPr>
            <w:tcW w:w="1587" w:type="dxa"/>
            <w:vAlign w:val="center"/>
          </w:tcPr>
          <w:p w14:paraId="6EC00036" w14:textId="77777777" w:rsidR="00495024" w:rsidRDefault="00690162">
            <w:pPr>
              <w:jc w:val="right"/>
            </w:pPr>
            <w:r>
              <w:rPr>
                <w:rFonts w:eastAsiaTheme="minorEastAsia"/>
                <w:color w:val="000000" w:themeColor="text1"/>
                <w:szCs w:val="21"/>
              </w:rPr>
              <w:t>904,788.94</w:t>
            </w:r>
          </w:p>
        </w:tc>
        <w:tc>
          <w:tcPr>
            <w:tcW w:w="1587" w:type="dxa"/>
            <w:vAlign w:val="center"/>
          </w:tcPr>
          <w:p w14:paraId="56D5072F" w14:textId="77777777" w:rsidR="00495024" w:rsidRDefault="00690162">
            <w:pPr>
              <w:jc w:val="right"/>
            </w:pPr>
            <w:r>
              <w:rPr>
                <w:rFonts w:eastAsiaTheme="minorEastAsia"/>
                <w:color w:val="000000" w:themeColor="text1"/>
                <w:szCs w:val="21"/>
              </w:rPr>
              <w:t>904,788.94</w:t>
            </w:r>
          </w:p>
        </w:tc>
      </w:tr>
      <w:tr w:rsidR="00495024" w14:paraId="36AA554D" w14:textId="77777777">
        <w:tc>
          <w:tcPr>
            <w:tcW w:w="1246" w:type="dxa"/>
            <w:vAlign w:val="center"/>
          </w:tcPr>
          <w:p w14:paraId="145B56E7" w14:textId="77777777" w:rsidR="00495024" w:rsidRDefault="00690162">
            <w:pPr>
              <w:jc w:val="center"/>
            </w:pPr>
            <w:r>
              <w:rPr>
                <w:rFonts w:eastAsiaTheme="minorEastAsia"/>
                <w:color w:val="000000" w:themeColor="text1"/>
                <w:szCs w:val="21"/>
              </w:rPr>
              <w:t>应付托管费</w:t>
            </w:r>
          </w:p>
        </w:tc>
        <w:tc>
          <w:tcPr>
            <w:tcW w:w="1586" w:type="dxa"/>
            <w:vAlign w:val="center"/>
          </w:tcPr>
          <w:p w14:paraId="0F219F95" w14:textId="77777777" w:rsidR="00495024" w:rsidRDefault="00690162">
            <w:pPr>
              <w:jc w:val="right"/>
            </w:pPr>
            <w:r>
              <w:rPr>
                <w:rFonts w:eastAsiaTheme="minorEastAsia"/>
                <w:color w:val="000000" w:themeColor="text1"/>
                <w:szCs w:val="21"/>
              </w:rPr>
              <w:t>-</w:t>
            </w:r>
          </w:p>
        </w:tc>
        <w:tc>
          <w:tcPr>
            <w:tcW w:w="1587" w:type="dxa"/>
            <w:vAlign w:val="center"/>
          </w:tcPr>
          <w:p w14:paraId="17F3CB6E" w14:textId="77777777" w:rsidR="00495024" w:rsidRDefault="00690162">
            <w:pPr>
              <w:jc w:val="right"/>
            </w:pPr>
            <w:r>
              <w:rPr>
                <w:rFonts w:eastAsiaTheme="minorEastAsia"/>
                <w:color w:val="000000" w:themeColor="text1"/>
                <w:szCs w:val="21"/>
              </w:rPr>
              <w:t>-</w:t>
            </w:r>
          </w:p>
        </w:tc>
        <w:tc>
          <w:tcPr>
            <w:tcW w:w="1587" w:type="dxa"/>
            <w:vAlign w:val="center"/>
          </w:tcPr>
          <w:p w14:paraId="7ED00C8E" w14:textId="77777777" w:rsidR="00495024" w:rsidRDefault="00690162">
            <w:pPr>
              <w:jc w:val="right"/>
            </w:pPr>
            <w:r>
              <w:rPr>
                <w:rFonts w:eastAsiaTheme="minorEastAsia"/>
                <w:color w:val="000000" w:themeColor="text1"/>
                <w:szCs w:val="21"/>
              </w:rPr>
              <w:t>-</w:t>
            </w:r>
          </w:p>
        </w:tc>
        <w:tc>
          <w:tcPr>
            <w:tcW w:w="1587" w:type="dxa"/>
            <w:vAlign w:val="center"/>
          </w:tcPr>
          <w:p w14:paraId="0E7E9C60" w14:textId="77777777" w:rsidR="00495024" w:rsidRDefault="00690162">
            <w:pPr>
              <w:jc w:val="right"/>
            </w:pPr>
            <w:r>
              <w:rPr>
                <w:rFonts w:eastAsiaTheme="minorEastAsia"/>
                <w:color w:val="000000" w:themeColor="text1"/>
                <w:szCs w:val="21"/>
              </w:rPr>
              <w:t>150,798.17</w:t>
            </w:r>
          </w:p>
        </w:tc>
        <w:tc>
          <w:tcPr>
            <w:tcW w:w="1587" w:type="dxa"/>
            <w:vAlign w:val="center"/>
          </w:tcPr>
          <w:p w14:paraId="2A41BADC" w14:textId="77777777" w:rsidR="00495024" w:rsidRDefault="00690162">
            <w:pPr>
              <w:jc w:val="right"/>
            </w:pPr>
            <w:r>
              <w:rPr>
                <w:rFonts w:eastAsiaTheme="minorEastAsia"/>
                <w:color w:val="000000" w:themeColor="text1"/>
                <w:szCs w:val="21"/>
              </w:rPr>
              <w:t>150,798.17</w:t>
            </w:r>
          </w:p>
        </w:tc>
      </w:tr>
      <w:tr w:rsidR="00495024" w14:paraId="70650B1C" w14:textId="77777777">
        <w:tc>
          <w:tcPr>
            <w:tcW w:w="1246" w:type="dxa"/>
            <w:vAlign w:val="center"/>
          </w:tcPr>
          <w:p w14:paraId="3F973A79" w14:textId="77777777" w:rsidR="00495024" w:rsidRDefault="00690162">
            <w:pPr>
              <w:jc w:val="center"/>
            </w:pPr>
            <w:r>
              <w:rPr>
                <w:rFonts w:eastAsiaTheme="minorEastAsia"/>
                <w:color w:val="000000" w:themeColor="text1"/>
                <w:szCs w:val="21"/>
              </w:rPr>
              <w:t>应付销售服务费</w:t>
            </w:r>
          </w:p>
        </w:tc>
        <w:tc>
          <w:tcPr>
            <w:tcW w:w="1586" w:type="dxa"/>
            <w:vAlign w:val="center"/>
          </w:tcPr>
          <w:p w14:paraId="27AB0315" w14:textId="77777777" w:rsidR="00495024" w:rsidRDefault="00690162">
            <w:pPr>
              <w:jc w:val="right"/>
            </w:pPr>
            <w:r>
              <w:rPr>
                <w:rFonts w:eastAsiaTheme="minorEastAsia"/>
                <w:color w:val="000000" w:themeColor="text1"/>
                <w:szCs w:val="21"/>
              </w:rPr>
              <w:t>-</w:t>
            </w:r>
          </w:p>
        </w:tc>
        <w:tc>
          <w:tcPr>
            <w:tcW w:w="1587" w:type="dxa"/>
            <w:vAlign w:val="center"/>
          </w:tcPr>
          <w:p w14:paraId="66A20F46" w14:textId="77777777" w:rsidR="00495024" w:rsidRDefault="00690162">
            <w:pPr>
              <w:jc w:val="right"/>
            </w:pPr>
            <w:r>
              <w:rPr>
                <w:rFonts w:eastAsiaTheme="minorEastAsia"/>
                <w:color w:val="000000" w:themeColor="text1"/>
                <w:szCs w:val="21"/>
              </w:rPr>
              <w:t>-</w:t>
            </w:r>
          </w:p>
        </w:tc>
        <w:tc>
          <w:tcPr>
            <w:tcW w:w="1587" w:type="dxa"/>
            <w:vAlign w:val="center"/>
          </w:tcPr>
          <w:p w14:paraId="7230D7AE" w14:textId="77777777" w:rsidR="00495024" w:rsidRDefault="00690162">
            <w:pPr>
              <w:jc w:val="right"/>
            </w:pPr>
            <w:r>
              <w:rPr>
                <w:rFonts w:eastAsiaTheme="minorEastAsia"/>
                <w:color w:val="000000" w:themeColor="text1"/>
                <w:szCs w:val="21"/>
              </w:rPr>
              <w:t>-</w:t>
            </w:r>
          </w:p>
        </w:tc>
        <w:tc>
          <w:tcPr>
            <w:tcW w:w="1587" w:type="dxa"/>
            <w:vAlign w:val="center"/>
          </w:tcPr>
          <w:p w14:paraId="56CF1396" w14:textId="77777777" w:rsidR="00495024" w:rsidRDefault="00690162">
            <w:pPr>
              <w:jc w:val="right"/>
            </w:pPr>
            <w:r>
              <w:rPr>
                <w:rFonts w:eastAsiaTheme="minorEastAsia"/>
                <w:color w:val="000000" w:themeColor="text1"/>
                <w:szCs w:val="21"/>
              </w:rPr>
              <w:t>81.38</w:t>
            </w:r>
          </w:p>
        </w:tc>
        <w:tc>
          <w:tcPr>
            <w:tcW w:w="1587" w:type="dxa"/>
            <w:vAlign w:val="center"/>
          </w:tcPr>
          <w:p w14:paraId="612F588D" w14:textId="77777777" w:rsidR="00495024" w:rsidRDefault="00690162">
            <w:pPr>
              <w:jc w:val="right"/>
            </w:pPr>
            <w:r>
              <w:rPr>
                <w:rFonts w:eastAsiaTheme="minorEastAsia"/>
                <w:color w:val="000000" w:themeColor="text1"/>
                <w:szCs w:val="21"/>
              </w:rPr>
              <w:t>81.38</w:t>
            </w:r>
          </w:p>
        </w:tc>
      </w:tr>
      <w:tr w:rsidR="00495024" w14:paraId="3EE8FC4F" w14:textId="77777777">
        <w:tc>
          <w:tcPr>
            <w:tcW w:w="1246" w:type="dxa"/>
            <w:vAlign w:val="center"/>
          </w:tcPr>
          <w:p w14:paraId="6F6834F8" w14:textId="77777777" w:rsidR="00495024" w:rsidRDefault="00690162">
            <w:pPr>
              <w:jc w:val="center"/>
            </w:pPr>
            <w:r>
              <w:rPr>
                <w:rFonts w:eastAsiaTheme="minorEastAsia"/>
                <w:color w:val="000000" w:themeColor="text1"/>
                <w:szCs w:val="21"/>
              </w:rPr>
              <w:t>其他负债</w:t>
            </w:r>
          </w:p>
        </w:tc>
        <w:tc>
          <w:tcPr>
            <w:tcW w:w="1586" w:type="dxa"/>
            <w:vAlign w:val="center"/>
          </w:tcPr>
          <w:p w14:paraId="0BC4FB6B" w14:textId="77777777" w:rsidR="00495024" w:rsidRDefault="00690162">
            <w:pPr>
              <w:jc w:val="right"/>
            </w:pPr>
            <w:r>
              <w:rPr>
                <w:rFonts w:eastAsiaTheme="minorEastAsia"/>
                <w:color w:val="000000" w:themeColor="text1"/>
                <w:szCs w:val="21"/>
              </w:rPr>
              <w:t>-</w:t>
            </w:r>
          </w:p>
        </w:tc>
        <w:tc>
          <w:tcPr>
            <w:tcW w:w="1587" w:type="dxa"/>
            <w:vAlign w:val="center"/>
          </w:tcPr>
          <w:p w14:paraId="1EEDEBF3" w14:textId="77777777" w:rsidR="00495024" w:rsidRDefault="00690162">
            <w:pPr>
              <w:jc w:val="right"/>
            </w:pPr>
            <w:r>
              <w:rPr>
                <w:rFonts w:eastAsiaTheme="minorEastAsia"/>
                <w:color w:val="000000" w:themeColor="text1"/>
                <w:szCs w:val="21"/>
              </w:rPr>
              <w:t>-</w:t>
            </w:r>
          </w:p>
        </w:tc>
        <w:tc>
          <w:tcPr>
            <w:tcW w:w="1587" w:type="dxa"/>
            <w:vAlign w:val="center"/>
          </w:tcPr>
          <w:p w14:paraId="288185F9" w14:textId="77777777" w:rsidR="00495024" w:rsidRDefault="00690162">
            <w:pPr>
              <w:jc w:val="right"/>
            </w:pPr>
            <w:r>
              <w:rPr>
                <w:rFonts w:eastAsiaTheme="minorEastAsia"/>
                <w:color w:val="000000" w:themeColor="text1"/>
                <w:szCs w:val="21"/>
              </w:rPr>
              <w:t>-</w:t>
            </w:r>
          </w:p>
        </w:tc>
        <w:tc>
          <w:tcPr>
            <w:tcW w:w="1587" w:type="dxa"/>
            <w:vAlign w:val="center"/>
          </w:tcPr>
          <w:p w14:paraId="0BFD59E2" w14:textId="77777777" w:rsidR="00495024" w:rsidRDefault="00690162">
            <w:pPr>
              <w:jc w:val="right"/>
            </w:pPr>
            <w:r>
              <w:rPr>
                <w:rFonts w:eastAsiaTheme="minorEastAsia"/>
                <w:color w:val="000000" w:themeColor="text1"/>
                <w:szCs w:val="21"/>
              </w:rPr>
              <w:t>1,394,108.93</w:t>
            </w:r>
          </w:p>
        </w:tc>
        <w:tc>
          <w:tcPr>
            <w:tcW w:w="1587" w:type="dxa"/>
            <w:vAlign w:val="center"/>
          </w:tcPr>
          <w:p w14:paraId="116DDDF7" w14:textId="77777777" w:rsidR="00495024" w:rsidRDefault="00690162">
            <w:pPr>
              <w:jc w:val="right"/>
            </w:pPr>
            <w:r>
              <w:rPr>
                <w:rFonts w:eastAsiaTheme="minorEastAsia"/>
                <w:color w:val="000000" w:themeColor="text1"/>
                <w:szCs w:val="21"/>
              </w:rPr>
              <w:t>1,394,108.93</w:t>
            </w:r>
          </w:p>
        </w:tc>
      </w:tr>
      <w:tr w:rsidR="00B079CA" w:rsidRPr="00B079CA" w14:paraId="7302BDF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B2449A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A2A552D"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5125A1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C170D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787A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811158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2742C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2,755,107.53</w:t>
            </w:r>
          </w:p>
        </w:tc>
        <w:tc>
          <w:tcPr>
            <w:tcW w:w="1587" w:type="dxa"/>
            <w:tcBorders>
              <w:top w:val="single" w:sz="4" w:space="0" w:color="auto"/>
              <w:left w:val="single" w:sz="4" w:space="0" w:color="auto"/>
              <w:bottom w:val="single" w:sz="4" w:space="0" w:color="auto"/>
              <w:right w:val="single" w:sz="4" w:space="0" w:color="auto"/>
            </w:tcBorders>
            <w:vAlign w:val="bottom"/>
          </w:tcPr>
          <w:p w14:paraId="7DDBC4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2,755,107.53</w:t>
            </w:r>
          </w:p>
        </w:tc>
      </w:tr>
      <w:tr w:rsidR="00B079CA" w:rsidRPr="00B079CA" w14:paraId="42A9CE6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3F1DE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F6BDB8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141,869,860.92</w:t>
            </w:r>
          </w:p>
          <w:p w14:paraId="77D26A8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4D2FE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2349F8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7D968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591,468,594.72</w:t>
            </w:r>
          </w:p>
        </w:tc>
        <w:tc>
          <w:tcPr>
            <w:tcW w:w="1587" w:type="dxa"/>
            <w:tcBorders>
              <w:top w:val="single" w:sz="4" w:space="0" w:color="auto"/>
              <w:left w:val="single" w:sz="4" w:space="0" w:color="auto"/>
              <w:bottom w:val="single" w:sz="4" w:space="0" w:color="auto"/>
              <w:right w:val="single" w:sz="4" w:space="0" w:color="auto"/>
            </w:tcBorders>
            <w:vAlign w:val="bottom"/>
          </w:tcPr>
          <w:p w14:paraId="7A87B14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733,338,455.64</w:t>
            </w:r>
          </w:p>
        </w:tc>
      </w:tr>
      <w:tr w:rsidR="00B079CA" w:rsidRPr="00B079CA" w14:paraId="5DBE22F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7605A4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67512B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45CC3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15C647A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72B8505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23EF4F6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2EC52F8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16F3BA4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250496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3D1CCEE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3B6A7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70F1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EF5A4B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0BCD2E6" w14:textId="77777777" w:rsidR="00C810D1" w:rsidRPr="00B079CA" w:rsidRDefault="00C810D1" w:rsidP="0032367F">
            <w:pPr>
              <w:spacing w:line="360" w:lineRule="auto"/>
              <w:jc w:val="right"/>
              <w:rPr>
                <w:rFonts w:eastAsiaTheme="minorEastAsia"/>
                <w:color w:val="000000" w:themeColor="text1"/>
                <w:szCs w:val="21"/>
              </w:rPr>
            </w:pPr>
          </w:p>
        </w:tc>
      </w:tr>
      <w:tr w:rsidR="00495024" w14:paraId="10AF242B" w14:textId="77777777">
        <w:tc>
          <w:tcPr>
            <w:tcW w:w="1246" w:type="dxa"/>
            <w:vAlign w:val="center"/>
          </w:tcPr>
          <w:p w14:paraId="1F3D8E29" w14:textId="77777777" w:rsidR="00495024" w:rsidRDefault="00690162">
            <w:pPr>
              <w:jc w:val="center"/>
            </w:pPr>
            <w:r>
              <w:rPr>
                <w:rFonts w:eastAsiaTheme="minorEastAsia"/>
                <w:color w:val="000000" w:themeColor="text1"/>
                <w:szCs w:val="21"/>
              </w:rPr>
              <w:t>货币资金</w:t>
            </w:r>
          </w:p>
        </w:tc>
        <w:tc>
          <w:tcPr>
            <w:tcW w:w="1586" w:type="dxa"/>
            <w:vAlign w:val="center"/>
          </w:tcPr>
          <w:p w14:paraId="17836B00" w14:textId="77777777" w:rsidR="00495024" w:rsidRDefault="00690162">
            <w:pPr>
              <w:jc w:val="right"/>
            </w:pPr>
            <w:r>
              <w:rPr>
                <w:rFonts w:eastAsiaTheme="minorEastAsia"/>
                <w:color w:val="000000" w:themeColor="text1"/>
                <w:szCs w:val="21"/>
              </w:rPr>
              <w:t>183,077,561.71</w:t>
            </w:r>
          </w:p>
        </w:tc>
        <w:tc>
          <w:tcPr>
            <w:tcW w:w="1587" w:type="dxa"/>
            <w:vAlign w:val="center"/>
          </w:tcPr>
          <w:p w14:paraId="27ACAA01" w14:textId="77777777" w:rsidR="00495024" w:rsidRDefault="00690162">
            <w:pPr>
              <w:jc w:val="right"/>
            </w:pPr>
            <w:r>
              <w:rPr>
                <w:rFonts w:eastAsiaTheme="minorEastAsia"/>
                <w:color w:val="000000" w:themeColor="text1"/>
                <w:szCs w:val="21"/>
              </w:rPr>
              <w:t>-</w:t>
            </w:r>
          </w:p>
        </w:tc>
        <w:tc>
          <w:tcPr>
            <w:tcW w:w="1587" w:type="dxa"/>
            <w:vAlign w:val="center"/>
          </w:tcPr>
          <w:p w14:paraId="2602BB63" w14:textId="77777777" w:rsidR="00495024" w:rsidRDefault="00690162">
            <w:pPr>
              <w:jc w:val="right"/>
            </w:pPr>
            <w:r>
              <w:rPr>
                <w:rFonts w:eastAsiaTheme="minorEastAsia"/>
                <w:color w:val="000000" w:themeColor="text1"/>
                <w:szCs w:val="21"/>
              </w:rPr>
              <w:t>-</w:t>
            </w:r>
          </w:p>
        </w:tc>
        <w:tc>
          <w:tcPr>
            <w:tcW w:w="1587" w:type="dxa"/>
            <w:vAlign w:val="center"/>
          </w:tcPr>
          <w:p w14:paraId="51DB8255" w14:textId="77777777" w:rsidR="00495024" w:rsidRDefault="00690162">
            <w:pPr>
              <w:jc w:val="right"/>
            </w:pPr>
            <w:r>
              <w:rPr>
                <w:rFonts w:eastAsiaTheme="minorEastAsia"/>
                <w:color w:val="000000" w:themeColor="text1"/>
                <w:szCs w:val="21"/>
              </w:rPr>
              <w:t>-</w:t>
            </w:r>
          </w:p>
        </w:tc>
        <w:tc>
          <w:tcPr>
            <w:tcW w:w="1587" w:type="dxa"/>
            <w:vAlign w:val="center"/>
          </w:tcPr>
          <w:p w14:paraId="6D23C7A6" w14:textId="77777777" w:rsidR="00495024" w:rsidRDefault="00690162">
            <w:pPr>
              <w:jc w:val="right"/>
            </w:pPr>
            <w:r>
              <w:rPr>
                <w:rFonts w:eastAsiaTheme="minorEastAsia"/>
                <w:color w:val="000000" w:themeColor="text1"/>
                <w:szCs w:val="21"/>
              </w:rPr>
              <w:t>183,077,561.71</w:t>
            </w:r>
          </w:p>
        </w:tc>
      </w:tr>
      <w:tr w:rsidR="00495024" w14:paraId="18D06AC3" w14:textId="77777777">
        <w:tc>
          <w:tcPr>
            <w:tcW w:w="1246" w:type="dxa"/>
            <w:vAlign w:val="center"/>
          </w:tcPr>
          <w:p w14:paraId="2A0B38A6" w14:textId="77777777" w:rsidR="00495024" w:rsidRDefault="00690162">
            <w:pPr>
              <w:jc w:val="center"/>
            </w:pPr>
            <w:r>
              <w:rPr>
                <w:rFonts w:eastAsiaTheme="minorEastAsia"/>
                <w:color w:val="000000" w:themeColor="text1"/>
                <w:szCs w:val="21"/>
              </w:rPr>
              <w:t>结算备付金</w:t>
            </w:r>
          </w:p>
        </w:tc>
        <w:tc>
          <w:tcPr>
            <w:tcW w:w="1586" w:type="dxa"/>
            <w:vAlign w:val="center"/>
          </w:tcPr>
          <w:p w14:paraId="0B890689" w14:textId="77777777" w:rsidR="00495024" w:rsidRDefault="00690162">
            <w:pPr>
              <w:jc w:val="right"/>
            </w:pPr>
            <w:r>
              <w:rPr>
                <w:rFonts w:eastAsiaTheme="minorEastAsia"/>
                <w:color w:val="000000" w:themeColor="text1"/>
                <w:szCs w:val="21"/>
              </w:rPr>
              <w:t>1,591,009.32</w:t>
            </w:r>
          </w:p>
        </w:tc>
        <w:tc>
          <w:tcPr>
            <w:tcW w:w="1587" w:type="dxa"/>
            <w:vAlign w:val="center"/>
          </w:tcPr>
          <w:p w14:paraId="22CC5B29" w14:textId="77777777" w:rsidR="00495024" w:rsidRDefault="00690162">
            <w:pPr>
              <w:jc w:val="right"/>
            </w:pPr>
            <w:r>
              <w:rPr>
                <w:rFonts w:eastAsiaTheme="minorEastAsia"/>
                <w:color w:val="000000" w:themeColor="text1"/>
                <w:szCs w:val="21"/>
              </w:rPr>
              <w:t>-</w:t>
            </w:r>
          </w:p>
        </w:tc>
        <w:tc>
          <w:tcPr>
            <w:tcW w:w="1587" w:type="dxa"/>
            <w:vAlign w:val="center"/>
          </w:tcPr>
          <w:p w14:paraId="14D1FFE0" w14:textId="77777777" w:rsidR="00495024" w:rsidRDefault="00690162">
            <w:pPr>
              <w:jc w:val="right"/>
            </w:pPr>
            <w:r>
              <w:rPr>
                <w:rFonts w:eastAsiaTheme="minorEastAsia"/>
                <w:color w:val="000000" w:themeColor="text1"/>
                <w:szCs w:val="21"/>
              </w:rPr>
              <w:t>-</w:t>
            </w:r>
          </w:p>
        </w:tc>
        <w:tc>
          <w:tcPr>
            <w:tcW w:w="1587" w:type="dxa"/>
            <w:vAlign w:val="center"/>
          </w:tcPr>
          <w:p w14:paraId="5751EEE5" w14:textId="77777777" w:rsidR="00495024" w:rsidRDefault="00690162">
            <w:pPr>
              <w:jc w:val="right"/>
            </w:pPr>
            <w:r>
              <w:rPr>
                <w:rFonts w:eastAsiaTheme="minorEastAsia"/>
                <w:color w:val="000000" w:themeColor="text1"/>
                <w:szCs w:val="21"/>
              </w:rPr>
              <w:t>-</w:t>
            </w:r>
          </w:p>
        </w:tc>
        <w:tc>
          <w:tcPr>
            <w:tcW w:w="1587" w:type="dxa"/>
            <w:vAlign w:val="center"/>
          </w:tcPr>
          <w:p w14:paraId="7D469BB5" w14:textId="77777777" w:rsidR="00495024" w:rsidRDefault="00690162">
            <w:pPr>
              <w:jc w:val="right"/>
            </w:pPr>
            <w:r>
              <w:rPr>
                <w:rFonts w:eastAsiaTheme="minorEastAsia"/>
                <w:color w:val="000000" w:themeColor="text1"/>
                <w:szCs w:val="21"/>
              </w:rPr>
              <w:t>1,591,009.32</w:t>
            </w:r>
          </w:p>
        </w:tc>
      </w:tr>
      <w:tr w:rsidR="00495024" w14:paraId="7C6DCEF6" w14:textId="77777777">
        <w:tc>
          <w:tcPr>
            <w:tcW w:w="1246" w:type="dxa"/>
            <w:vAlign w:val="center"/>
          </w:tcPr>
          <w:p w14:paraId="0E9C85FF" w14:textId="77777777" w:rsidR="00495024" w:rsidRDefault="00690162">
            <w:pPr>
              <w:jc w:val="center"/>
            </w:pPr>
            <w:r>
              <w:rPr>
                <w:rFonts w:eastAsiaTheme="minorEastAsia"/>
                <w:color w:val="000000" w:themeColor="text1"/>
                <w:szCs w:val="21"/>
              </w:rPr>
              <w:t>存出保证金</w:t>
            </w:r>
          </w:p>
        </w:tc>
        <w:tc>
          <w:tcPr>
            <w:tcW w:w="1586" w:type="dxa"/>
            <w:vAlign w:val="center"/>
          </w:tcPr>
          <w:p w14:paraId="25CD423C" w14:textId="77777777" w:rsidR="00495024" w:rsidRDefault="00690162">
            <w:pPr>
              <w:jc w:val="right"/>
            </w:pPr>
            <w:r>
              <w:rPr>
                <w:rFonts w:eastAsiaTheme="minorEastAsia"/>
                <w:color w:val="000000" w:themeColor="text1"/>
                <w:szCs w:val="21"/>
              </w:rPr>
              <w:t>260,485.13</w:t>
            </w:r>
          </w:p>
        </w:tc>
        <w:tc>
          <w:tcPr>
            <w:tcW w:w="1587" w:type="dxa"/>
            <w:vAlign w:val="center"/>
          </w:tcPr>
          <w:p w14:paraId="4E72ACEC" w14:textId="77777777" w:rsidR="00495024" w:rsidRDefault="00690162">
            <w:pPr>
              <w:jc w:val="right"/>
            </w:pPr>
            <w:r>
              <w:rPr>
                <w:rFonts w:eastAsiaTheme="minorEastAsia"/>
                <w:color w:val="000000" w:themeColor="text1"/>
                <w:szCs w:val="21"/>
              </w:rPr>
              <w:t>-</w:t>
            </w:r>
          </w:p>
        </w:tc>
        <w:tc>
          <w:tcPr>
            <w:tcW w:w="1587" w:type="dxa"/>
            <w:vAlign w:val="center"/>
          </w:tcPr>
          <w:p w14:paraId="2060AB42" w14:textId="77777777" w:rsidR="00495024" w:rsidRDefault="00690162">
            <w:pPr>
              <w:jc w:val="right"/>
            </w:pPr>
            <w:r>
              <w:rPr>
                <w:rFonts w:eastAsiaTheme="minorEastAsia"/>
                <w:color w:val="000000" w:themeColor="text1"/>
                <w:szCs w:val="21"/>
              </w:rPr>
              <w:t>-</w:t>
            </w:r>
          </w:p>
        </w:tc>
        <w:tc>
          <w:tcPr>
            <w:tcW w:w="1587" w:type="dxa"/>
            <w:vAlign w:val="center"/>
          </w:tcPr>
          <w:p w14:paraId="3796CE6E" w14:textId="77777777" w:rsidR="00495024" w:rsidRDefault="00690162">
            <w:pPr>
              <w:jc w:val="right"/>
            </w:pPr>
            <w:r>
              <w:rPr>
                <w:rFonts w:eastAsiaTheme="minorEastAsia"/>
                <w:color w:val="000000" w:themeColor="text1"/>
                <w:szCs w:val="21"/>
              </w:rPr>
              <w:t>-</w:t>
            </w:r>
          </w:p>
        </w:tc>
        <w:tc>
          <w:tcPr>
            <w:tcW w:w="1587" w:type="dxa"/>
            <w:vAlign w:val="center"/>
          </w:tcPr>
          <w:p w14:paraId="2F7A286E" w14:textId="77777777" w:rsidR="00495024" w:rsidRDefault="00690162">
            <w:pPr>
              <w:jc w:val="right"/>
            </w:pPr>
            <w:r>
              <w:rPr>
                <w:rFonts w:eastAsiaTheme="minorEastAsia"/>
                <w:color w:val="000000" w:themeColor="text1"/>
                <w:szCs w:val="21"/>
              </w:rPr>
              <w:t>260,485.13</w:t>
            </w:r>
          </w:p>
        </w:tc>
      </w:tr>
      <w:tr w:rsidR="00495024" w14:paraId="120C4D57" w14:textId="77777777">
        <w:tc>
          <w:tcPr>
            <w:tcW w:w="1246" w:type="dxa"/>
            <w:vAlign w:val="center"/>
          </w:tcPr>
          <w:p w14:paraId="1BA9ACC1" w14:textId="77777777" w:rsidR="00495024" w:rsidRDefault="00690162">
            <w:pPr>
              <w:jc w:val="center"/>
            </w:pPr>
            <w:r>
              <w:rPr>
                <w:rFonts w:eastAsiaTheme="minorEastAsia"/>
                <w:color w:val="000000" w:themeColor="text1"/>
                <w:szCs w:val="21"/>
              </w:rPr>
              <w:t>交易性金融资产</w:t>
            </w:r>
          </w:p>
        </w:tc>
        <w:tc>
          <w:tcPr>
            <w:tcW w:w="1586" w:type="dxa"/>
            <w:vAlign w:val="center"/>
          </w:tcPr>
          <w:p w14:paraId="5755257A" w14:textId="77777777" w:rsidR="00495024" w:rsidRDefault="00690162">
            <w:pPr>
              <w:jc w:val="right"/>
            </w:pPr>
            <w:r>
              <w:rPr>
                <w:rFonts w:eastAsiaTheme="minorEastAsia"/>
                <w:color w:val="000000" w:themeColor="text1"/>
                <w:szCs w:val="21"/>
              </w:rPr>
              <w:t>-</w:t>
            </w:r>
          </w:p>
        </w:tc>
        <w:tc>
          <w:tcPr>
            <w:tcW w:w="1587" w:type="dxa"/>
            <w:vAlign w:val="center"/>
          </w:tcPr>
          <w:p w14:paraId="788BB074" w14:textId="77777777" w:rsidR="00495024" w:rsidRDefault="00690162">
            <w:pPr>
              <w:jc w:val="right"/>
            </w:pPr>
            <w:r>
              <w:rPr>
                <w:rFonts w:eastAsiaTheme="minorEastAsia"/>
                <w:color w:val="000000" w:themeColor="text1"/>
                <w:szCs w:val="21"/>
              </w:rPr>
              <w:t>-</w:t>
            </w:r>
          </w:p>
        </w:tc>
        <w:tc>
          <w:tcPr>
            <w:tcW w:w="1587" w:type="dxa"/>
            <w:vAlign w:val="center"/>
          </w:tcPr>
          <w:p w14:paraId="21FD4B01" w14:textId="77777777" w:rsidR="00495024" w:rsidRDefault="00690162">
            <w:pPr>
              <w:jc w:val="right"/>
            </w:pPr>
            <w:r>
              <w:rPr>
                <w:rFonts w:eastAsiaTheme="minorEastAsia"/>
                <w:color w:val="000000" w:themeColor="text1"/>
                <w:szCs w:val="21"/>
              </w:rPr>
              <w:t>-</w:t>
            </w:r>
          </w:p>
        </w:tc>
        <w:tc>
          <w:tcPr>
            <w:tcW w:w="1587" w:type="dxa"/>
            <w:vAlign w:val="center"/>
          </w:tcPr>
          <w:p w14:paraId="0D331865" w14:textId="77777777" w:rsidR="00495024" w:rsidRDefault="00690162">
            <w:pPr>
              <w:jc w:val="right"/>
            </w:pPr>
            <w:r>
              <w:rPr>
                <w:rFonts w:eastAsiaTheme="minorEastAsia"/>
                <w:color w:val="000000" w:themeColor="text1"/>
                <w:szCs w:val="21"/>
              </w:rPr>
              <w:t>563,216,668.22</w:t>
            </w:r>
          </w:p>
        </w:tc>
        <w:tc>
          <w:tcPr>
            <w:tcW w:w="1587" w:type="dxa"/>
            <w:vAlign w:val="center"/>
          </w:tcPr>
          <w:p w14:paraId="7C3B828D" w14:textId="77777777" w:rsidR="00495024" w:rsidRDefault="00690162">
            <w:pPr>
              <w:jc w:val="right"/>
            </w:pPr>
            <w:r>
              <w:rPr>
                <w:rFonts w:eastAsiaTheme="minorEastAsia"/>
                <w:color w:val="000000" w:themeColor="text1"/>
                <w:szCs w:val="21"/>
              </w:rPr>
              <w:t>563,216,668.22</w:t>
            </w:r>
          </w:p>
        </w:tc>
      </w:tr>
      <w:tr w:rsidR="00495024" w14:paraId="3CCA11E6" w14:textId="77777777">
        <w:tc>
          <w:tcPr>
            <w:tcW w:w="1246" w:type="dxa"/>
            <w:vAlign w:val="center"/>
          </w:tcPr>
          <w:p w14:paraId="7CFFCEA7" w14:textId="77777777" w:rsidR="00495024" w:rsidRDefault="00690162">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586" w:type="dxa"/>
            <w:vAlign w:val="center"/>
          </w:tcPr>
          <w:p w14:paraId="7CA7EAE1" w14:textId="77777777" w:rsidR="00495024" w:rsidRDefault="00690162">
            <w:pPr>
              <w:jc w:val="right"/>
            </w:pPr>
            <w:r>
              <w:rPr>
                <w:rFonts w:eastAsiaTheme="minorEastAsia"/>
                <w:color w:val="000000" w:themeColor="text1"/>
                <w:szCs w:val="21"/>
              </w:rPr>
              <w:t>-</w:t>
            </w:r>
          </w:p>
        </w:tc>
        <w:tc>
          <w:tcPr>
            <w:tcW w:w="1587" w:type="dxa"/>
            <w:vAlign w:val="center"/>
          </w:tcPr>
          <w:p w14:paraId="50EAB0A6" w14:textId="77777777" w:rsidR="00495024" w:rsidRDefault="00690162">
            <w:pPr>
              <w:jc w:val="right"/>
            </w:pPr>
            <w:r>
              <w:rPr>
                <w:rFonts w:eastAsiaTheme="minorEastAsia"/>
                <w:color w:val="000000" w:themeColor="text1"/>
                <w:szCs w:val="21"/>
              </w:rPr>
              <w:t>-</w:t>
            </w:r>
          </w:p>
        </w:tc>
        <w:tc>
          <w:tcPr>
            <w:tcW w:w="1587" w:type="dxa"/>
            <w:vAlign w:val="center"/>
          </w:tcPr>
          <w:p w14:paraId="5687B455" w14:textId="77777777" w:rsidR="00495024" w:rsidRDefault="00690162">
            <w:pPr>
              <w:jc w:val="right"/>
            </w:pPr>
            <w:r>
              <w:rPr>
                <w:rFonts w:eastAsiaTheme="minorEastAsia"/>
                <w:color w:val="000000" w:themeColor="text1"/>
                <w:szCs w:val="21"/>
              </w:rPr>
              <w:t>-</w:t>
            </w:r>
          </w:p>
        </w:tc>
        <w:tc>
          <w:tcPr>
            <w:tcW w:w="1587" w:type="dxa"/>
            <w:vAlign w:val="center"/>
          </w:tcPr>
          <w:p w14:paraId="2F1E0D87" w14:textId="77777777" w:rsidR="00495024" w:rsidRDefault="00690162">
            <w:pPr>
              <w:jc w:val="right"/>
            </w:pPr>
            <w:r>
              <w:rPr>
                <w:rFonts w:eastAsiaTheme="minorEastAsia"/>
                <w:color w:val="000000" w:themeColor="text1"/>
                <w:szCs w:val="21"/>
              </w:rPr>
              <w:t>4,034,513.08</w:t>
            </w:r>
          </w:p>
        </w:tc>
        <w:tc>
          <w:tcPr>
            <w:tcW w:w="1587" w:type="dxa"/>
            <w:vAlign w:val="center"/>
          </w:tcPr>
          <w:p w14:paraId="2EF9B60E" w14:textId="77777777" w:rsidR="00495024" w:rsidRDefault="00690162">
            <w:pPr>
              <w:jc w:val="right"/>
            </w:pPr>
            <w:r>
              <w:rPr>
                <w:rFonts w:eastAsiaTheme="minorEastAsia"/>
                <w:color w:val="000000" w:themeColor="text1"/>
                <w:szCs w:val="21"/>
              </w:rPr>
              <w:t>4,034,513.08</w:t>
            </w:r>
          </w:p>
        </w:tc>
      </w:tr>
      <w:tr w:rsidR="00495024" w14:paraId="6D087BD8" w14:textId="77777777">
        <w:tc>
          <w:tcPr>
            <w:tcW w:w="1246" w:type="dxa"/>
            <w:vAlign w:val="center"/>
          </w:tcPr>
          <w:p w14:paraId="2F1D8417" w14:textId="77777777" w:rsidR="00495024" w:rsidRDefault="00690162">
            <w:pPr>
              <w:jc w:val="center"/>
            </w:pPr>
            <w:r>
              <w:rPr>
                <w:rFonts w:eastAsiaTheme="minorEastAsia"/>
                <w:color w:val="000000" w:themeColor="text1"/>
                <w:szCs w:val="21"/>
              </w:rPr>
              <w:t>应收申购款</w:t>
            </w:r>
          </w:p>
        </w:tc>
        <w:tc>
          <w:tcPr>
            <w:tcW w:w="1586" w:type="dxa"/>
            <w:vAlign w:val="center"/>
          </w:tcPr>
          <w:p w14:paraId="1A613089" w14:textId="77777777" w:rsidR="00495024" w:rsidRDefault="00690162">
            <w:pPr>
              <w:jc w:val="right"/>
            </w:pPr>
            <w:r>
              <w:rPr>
                <w:rFonts w:eastAsiaTheme="minorEastAsia"/>
                <w:color w:val="000000" w:themeColor="text1"/>
                <w:szCs w:val="21"/>
              </w:rPr>
              <w:t>1,466.67</w:t>
            </w:r>
          </w:p>
        </w:tc>
        <w:tc>
          <w:tcPr>
            <w:tcW w:w="1587" w:type="dxa"/>
            <w:vAlign w:val="center"/>
          </w:tcPr>
          <w:p w14:paraId="1D8FCADE" w14:textId="77777777" w:rsidR="00495024" w:rsidRDefault="00690162">
            <w:pPr>
              <w:jc w:val="right"/>
            </w:pPr>
            <w:r>
              <w:rPr>
                <w:rFonts w:eastAsiaTheme="minorEastAsia"/>
                <w:color w:val="000000" w:themeColor="text1"/>
                <w:szCs w:val="21"/>
              </w:rPr>
              <w:t>-</w:t>
            </w:r>
          </w:p>
        </w:tc>
        <w:tc>
          <w:tcPr>
            <w:tcW w:w="1587" w:type="dxa"/>
            <w:vAlign w:val="center"/>
          </w:tcPr>
          <w:p w14:paraId="30666AFC" w14:textId="77777777" w:rsidR="00495024" w:rsidRDefault="00690162">
            <w:pPr>
              <w:jc w:val="right"/>
            </w:pPr>
            <w:r>
              <w:rPr>
                <w:rFonts w:eastAsiaTheme="minorEastAsia"/>
                <w:color w:val="000000" w:themeColor="text1"/>
                <w:szCs w:val="21"/>
              </w:rPr>
              <w:t>-</w:t>
            </w:r>
          </w:p>
        </w:tc>
        <w:tc>
          <w:tcPr>
            <w:tcW w:w="1587" w:type="dxa"/>
            <w:vAlign w:val="center"/>
          </w:tcPr>
          <w:p w14:paraId="64231232" w14:textId="77777777" w:rsidR="00495024" w:rsidRDefault="00690162">
            <w:pPr>
              <w:jc w:val="right"/>
            </w:pPr>
            <w:r>
              <w:rPr>
                <w:rFonts w:eastAsiaTheme="minorEastAsia"/>
                <w:color w:val="000000" w:themeColor="text1"/>
                <w:szCs w:val="21"/>
              </w:rPr>
              <w:t>248,835.56</w:t>
            </w:r>
          </w:p>
        </w:tc>
        <w:tc>
          <w:tcPr>
            <w:tcW w:w="1587" w:type="dxa"/>
            <w:vAlign w:val="center"/>
          </w:tcPr>
          <w:p w14:paraId="307E0166" w14:textId="77777777" w:rsidR="00495024" w:rsidRDefault="00690162">
            <w:pPr>
              <w:jc w:val="right"/>
            </w:pPr>
            <w:r>
              <w:rPr>
                <w:rFonts w:eastAsiaTheme="minorEastAsia"/>
                <w:color w:val="000000" w:themeColor="text1"/>
                <w:szCs w:val="21"/>
              </w:rPr>
              <w:t>250,302.23</w:t>
            </w:r>
          </w:p>
        </w:tc>
      </w:tr>
      <w:tr w:rsidR="00B079CA" w:rsidRPr="00B079CA" w14:paraId="49835DF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9840CD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9EDB294"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EE8B8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184,930,522.83</w:t>
            </w:r>
          </w:p>
          <w:p w14:paraId="10EF4D9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780D4F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4765D7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BECB3B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567,500,016.86</w:t>
            </w:r>
          </w:p>
        </w:tc>
        <w:tc>
          <w:tcPr>
            <w:tcW w:w="1587" w:type="dxa"/>
            <w:tcBorders>
              <w:top w:val="single" w:sz="4" w:space="0" w:color="auto"/>
              <w:left w:val="single" w:sz="4" w:space="0" w:color="auto"/>
              <w:bottom w:val="single" w:sz="4" w:space="0" w:color="auto"/>
              <w:right w:val="single" w:sz="4" w:space="0" w:color="auto"/>
            </w:tcBorders>
            <w:vAlign w:val="bottom"/>
          </w:tcPr>
          <w:p w14:paraId="02B735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752,430,539.69</w:t>
            </w:r>
          </w:p>
        </w:tc>
      </w:tr>
      <w:tr w:rsidR="00B079CA" w:rsidRPr="00B079CA" w14:paraId="6237AC2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FB9055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80F541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1AD77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C9D96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A571E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3104519" w14:textId="77777777" w:rsidR="00C810D1" w:rsidRPr="00B079CA" w:rsidRDefault="00C810D1" w:rsidP="0032367F">
            <w:pPr>
              <w:spacing w:line="360" w:lineRule="auto"/>
              <w:jc w:val="right"/>
              <w:rPr>
                <w:rFonts w:eastAsiaTheme="minorEastAsia"/>
                <w:color w:val="000000" w:themeColor="text1"/>
                <w:szCs w:val="21"/>
              </w:rPr>
            </w:pPr>
          </w:p>
        </w:tc>
      </w:tr>
      <w:tr w:rsidR="00495024" w14:paraId="332E0D17" w14:textId="77777777">
        <w:tc>
          <w:tcPr>
            <w:tcW w:w="1246" w:type="dxa"/>
            <w:vAlign w:val="center"/>
          </w:tcPr>
          <w:p w14:paraId="0CD4DBFE" w14:textId="77777777" w:rsidR="00495024" w:rsidRDefault="00690162">
            <w:pPr>
              <w:jc w:val="center"/>
            </w:pPr>
            <w:r>
              <w:rPr>
                <w:rFonts w:eastAsiaTheme="minorEastAsia"/>
                <w:color w:val="000000" w:themeColor="text1"/>
                <w:szCs w:val="21"/>
              </w:rPr>
              <w:t>应付</w:t>
            </w:r>
            <w:proofErr w:type="gramStart"/>
            <w:r>
              <w:rPr>
                <w:rFonts w:eastAsiaTheme="minorEastAsia"/>
                <w:color w:val="000000" w:themeColor="text1"/>
                <w:szCs w:val="21"/>
              </w:rPr>
              <w:t>清算款</w:t>
            </w:r>
            <w:proofErr w:type="gramEnd"/>
          </w:p>
        </w:tc>
        <w:tc>
          <w:tcPr>
            <w:tcW w:w="1586" w:type="dxa"/>
            <w:vAlign w:val="center"/>
          </w:tcPr>
          <w:p w14:paraId="5D08681A" w14:textId="77777777" w:rsidR="00495024" w:rsidRDefault="00690162">
            <w:pPr>
              <w:jc w:val="right"/>
            </w:pPr>
            <w:r>
              <w:rPr>
                <w:rFonts w:eastAsiaTheme="minorEastAsia"/>
                <w:color w:val="000000" w:themeColor="text1"/>
                <w:szCs w:val="21"/>
              </w:rPr>
              <w:t>-</w:t>
            </w:r>
          </w:p>
        </w:tc>
        <w:tc>
          <w:tcPr>
            <w:tcW w:w="1587" w:type="dxa"/>
            <w:vAlign w:val="center"/>
          </w:tcPr>
          <w:p w14:paraId="268E9C91" w14:textId="77777777" w:rsidR="00495024" w:rsidRDefault="00690162">
            <w:pPr>
              <w:jc w:val="right"/>
            </w:pPr>
            <w:r>
              <w:rPr>
                <w:rFonts w:eastAsiaTheme="minorEastAsia"/>
                <w:color w:val="000000" w:themeColor="text1"/>
                <w:szCs w:val="21"/>
              </w:rPr>
              <w:t>-</w:t>
            </w:r>
          </w:p>
        </w:tc>
        <w:tc>
          <w:tcPr>
            <w:tcW w:w="1587" w:type="dxa"/>
            <w:vAlign w:val="center"/>
          </w:tcPr>
          <w:p w14:paraId="48192876" w14:textId="77777777" w:rsidR="00495024" w:rsidRDefault="00690162">
            <w:pPr>
              <w:jc w:val="right"/>
            </w:pPr>
            <w:r>
              <w:rPr>
                <w:rFonts w:eastAsiaTheme="minorEastAsia"/>
                <w:color w:val="000000" w:themeColor="text1"/>
                <w:szCs w:val="21"/>
              </w:rPr>
              <w:t>-</w:t>
            </w:r>
          </w:p>
        </w:tc>
        <w:tc>
          <w:tcPr>
            <w:tcW w:w="1587" w:type="dxa"/>
            <w:vAlign w:val="center"/>
          </w:tcPr>
          <w:p w14:paraId="08322324" w14:textId="77777777" w:rsidR="00495024" w:rsidRDefault="00690162">
            <w:pPr>
              <w:jc w:val="right"/>
            </w:pPr>
            <w:r>
              <w:rPr>
                <w:rFonts w:eastAsiaTheme="minorEastAsia"/>
                <w:color w:val="000000" w:themeColor="text1"/>
                <w:szCs w:val="21"/>
              </w:rPr>
              <w:t>5,513,194.52</w:t>
            </w:r>
          </w:p>
        </w:tc>
        <w:tc>
          <w:tcPr>
            <w:tcW w:w="1587" w:type="dxa"/>
            <w:vAlign w:val="center"/>
          </w:tcPr>
          <w:p w14:paraId="067AE19E" w14:textId="77777777" w:rsidR="00495024" w:rsidRDefault="00690162">
            <w:pPr>
              <w:jc w:val="right"/>
            </w:pPr>
            <w:r>
              <w:rPr>
                <w:rFonts w:eastAsiaTheme="minorEastAsia"/>
                <w:color w:val="000000" w:themeColor="text1"/>
                <w:szCs w:val="21"/>
              </w:rPr>
              <w:t>5,513,194.52</w:t>
            </w:r>
          </w:p>
        </w:tc>
      </w:tr>
      <w:tr w:rsidR="00495024" w14:paraId="6A397214" w14:textId="77777777">
        <w:tc>
          <w:tcPr>
            <w:tcW w:w="1246" w:type="dxa"/>
            <w:vAlign w:val="center"/>
          </w:tcPr>
          <w:p w14:paraId="08B90905" w14:textId="77777777" w:rsidR="00495024" w:rsidRDefault="00690162">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586" w:type="dxa"/>
            <w:vAlign w:val="center"/>
          </w:tcPr>
          <w:p w14:paraId="3D9BBA3E" w14:textId="77777777" w:rsidR="00495024" w:rsidRDefault="00690162">
            <w:pPr>
              <w:jc w:val="right"/>
            </w:pPr>
            <w:r>
              <w:rPr>
                <w:rFonts w:eastAsiaTheme="minorEastAsia"/>
                <w:color w:val="000000" w:themeColor="text1"/>
                <w:szCs w:val="21"/>
              </w:rPr>
              <w:t>-</w:t>
            </w:r>
          </w:p>
        </w:tc>
        <w:tc>
          <w:tcPr>
            <w:tcW w:w="1587" w:type="dxa"/>
            <w:vAlign w:val="center"/>
          </w:tcPr>
          <w:p w14:paraId="1A44A38F" w14:textId="77777777" w:rsidR="00495024" w:rsidRDefault="00690162">
            <w:pPr>
              <w:jc w:val="right"/>
            </w:pPr>
            <w:r>
              <w:rPr>
                <w:rFonts w:eastAsiaTheme="minorEastAsia"/>
                <w:color w:val="000000" w:themeColor="text1"/>
                <w:szCs w:val="21"/>
              </w:rPr>
              <w:t>-</w:t>
            </w:r>
          </w:p>
        </w:tc>
        <w:tc>
          <w:tcPr>
            <w:tcW w:w="1587" w:type="dxa"/>
            <w:vAlign w:val="center"/>
          </w:tcPr>
          <w:p w14:paraId="56435FEB" w14:textId="77777777" w:rsidR="00495024" w:rsidRDefault="00690162">
            <w:pPr>
              <w:jc w:val="right"/>
            </w:pPr>
            <w:r>
              <w:rPr>
                <w:rFonts w:eastAsiaTheme="minorEastAsia"/>
                <w:color w:val="000000" w:themeColor="text1"/>
                <w:szCs w:val="21"/>
              </w:rPr>
              <w:t>-</w:t>
            </w:r>
          </w:p>
        </w:tc>
        <w:tc>
          <w:tcPr>
            <w:tcW w:w="1587" w:type="dxa"/>
            <w:vAlign w:val="center"/>
          </w:tcPr>
          <w:p w14:paraId="71C39256" w14:textId="77777777" w:rsidR="00495024" w:rsidRDefault="00690162">
            <w:pPr>
              <w:jc w:val="right"/>
            </w:pPr>
            <w:r>
              <w:rPr>
                <w:rFonts w:eastAsiaTheme="minorEastAsia"/>
                <w:color w:val="000000" w:themeColor="text1"/>
                <w:szCs w:val="21"/>
              </w:rPr>
              <w:t>1,330,943.12</w:t>
            </w:r>
          </w:p>
        </w:tc>
        <w:tc>
          <w:tcPr>
            <w:tcW w:w="1587" w:type="dxa"/>
            <w:vAlign w:val="center"/>
          </w:tcPr>
          <w:p w14:paraId="76D1D085" w14:textId="77777777" w:rsidR="00495024" w:rsidRDefault="00690162">
            <w:pPr>
              <w:jc w:val="right"/>
            </w:pPr>
            <w:r>
              <w:rPr>
                <w:rFonts w:eastAsiaTheme="minorEastAsia"/>
                <w:color w:val="000000" w:themeColor="text1"/>
                <w:szCs w:val="21"/>
              </w:rPr>
              <w:t>1,330,943.12</w:t>
            </w:r>
          </w:p>
        </w:tc>
      </w:tr>
      <w:tr w:rsidR="00495024" w14:paraId="2D1D383D" w14:textId="77777777">
        <w:tc>
          <w:tcPr>
            <w:tcW w:w="1246" w:type="dxa"/>
            <w:vAlign w:val="center"/>
          </w:tcPr>
          <w:p w14:paraId="38DA5B88" w14:textId="77777777" w:rsidR="00495024" w:rsidRDefault="00690162">
            <w:pPr>
              <w:jc w:val="center"/>
            </w:pPr>
            <w:r>
              <w:rPr>
                <w:rFonts w:eastAsiaTheme="minorEastAsia"/>
                <w:color w:val="000000" w:themeColor="text1"/>
                <w:szCs w:val="21"/>
              </w:rPr>
              <w:t>应付管理人报酬</w:t>
            </w:r>
          </w:p>
        </w:tc>
        <w:tc>
          <w:tcPr>
            <w:tcW w:w="1586" w:type="dxa"/>
            <w:vAlign w:val="center"/>
          </w:tcPr>
          <w:p w14:paraId="2BF64A52" w14:textId="77777777" w:rsidR="00495024" w:rsidRDefault="00690162">
            <w:pPr>
              <w:jc w:val="right"/>
            </w:pPr>
            <w:r>
              <w:rPr>
                <w:rFonts w:eastAsiaTheme="minorEastAsia"/>
                <w:color w:val="000000" w:themeColor="text1"/>
                <w:szCs w:val="21"/>
              </w:rPr>
              <w:t>-</w:t>
            </w:r>
          </w:p>
        </w:tc>
        <w:tc>
          <w:tcPr>
            <w:tcW w:w="1587" w:type="dxa"/>
            <w:vAlign w:val="center"/>
          </w:tcPr>
          <w:p w14:paraId="228E046E" w14:textId="77777777" w:rsidR="00495024" w:rsidRDefault="00690162">
            <w:pPr>
              <w:jc w:val="right"/>
            </w:pPr>
            <w:r>
              <w:rPr>
                <w:rFonts w:eastAsiaTheme="minorEastAsia"/>
                <w:color w:val="000000" w:themeColor="text1"/>
                <w:szCs w:val="21"/>
              </w:rPr>
              <w:t>-</w:t>
            </w:r>
          </w:p>
        </w:tc>
        <w:tc>
          <w:tcPr>
            <w:tcW w:w="1587" w:type="dxa"/>
            <w:vAlign w:val="center"/>
          </w:tcPr>
          <w:p w14:paraId="3D4CC53B" w14:textId="77777777" w:rsidR="00495024" w:rsidRDefault="00690162">
            <w:pPr>
              <w:jc w:val="right"/>
            </w:pPr>
            <w:r>
              <w:rPr>
                <w:rFonts w:eastAsiaTheme="minorEastAsia"/>
                <w:color w:val="000000" w:themeColor="text1"/>
                <w:szCs w:val="21"/>
              </w:rPr>
              <w:t>-</w:t>
            </w:r>
          </w:p>
        </w:tc>
        <w:tc>
          <w:tcPr>
            <w:tcW w:w="1587" w:type="dxa"/>
            <w:vAlign w:val="center"/>
          </w:tcPr>
          <w:p w14:paraId="45373709" w14:textId="77777777" w:rsidR="00495024" w:rsidRDefault="00690162">
            <w:pPr>
              <w:jc w:val="right"/>
            </w:pPr>
            <w:r>
              <w:rPr>
                <w:rFonts w:eastAsiaTheme="minorEastAsia"/>
                <w:color w:val="000000" w:themeColor="text1"/>
                <w:szCs w:val="21"/>
              </w:rPr>
              <w:t>950,634.51</w:t>
            </w:r>
          </w:p>
        </w:tc>
        <w:tc>
          <w:tcPr>
            <w:tcW w:w="1587" w:type="dxa"/>
            <w:vAlign w:val="center"/>
          </w:tcPr>
          <w:p w14:paraId="72471C7F" w14:textId="77777777" w:rsidR="00495024" w:rsidRDefault="00690162">
            <w:pPr>
              <w:jc w:val="right"/>
            </w:pPr>
            <w:r>
              <w:rPr>
                <w:rFonts w:eastAsiaTheme="minorEastAsia"/>
                <w:color w:val="000000" w:themeColor="text1"/>
                <w:szCs w:val="21"/>
              </w:rPr>
              <w:t>950,634.51</w:t>
            </w:r>
          </w:p>
        </w:tc>
      </w:tr>
      <w:tr w:rsidR="00495024" w14:paraId="688C81F9" w14:textId="77777777">
        <w:tc>
          <w:tcPr>
            <w:tcW w:w="1246" w:type="dxa"/>
            <w:vAlign w:val="center"/>
          </w:tcPr>
          <w:p w14:paraId="550338A0" w14:textId="77777777" w:rsidR="00495024" w:rsidRDefault="00690162">
            <w:pPr>
              <w:jc w:val="center"/>
            </w:pPr>
            <w:r>
              <w:rPr>
                <w:rFonts w:eastAsiaTheme="minorEastAsia"/>
                <w:color w:val="000000" w:themeColor="text1"/>
                <w:szCs w:val="21"/>
              </w:rPr>
              <w:t>应付托管费</w:t>
            </w:r>
          </w:p>
        </w:tc>
        <w:tc>
          <w:tcPr>
            <w:tcW w:w="1586" w:type="dxa"/>
            <w:vAlign w:val="center"/>
          </w:tcPr>
          <w:p w14:paraId="77A0425D" w14:textId="77777777" w:rsidR="00495024" w:rsidRDefault="00690162">
            <w:pPr>
              <w:jc w:val="right"/>
            </w:pPr>
            <w:r>
              <w:rPr>
                <w:rFonts w:eastAsiaTheme="minorEastAsia"/>
                <w:color w:val="000000" w:themeColor="text1"/>
                <w:szCs w:val="21"/>
              </w:rPr>
              <w:t>-</w:t>
            </w:r>
          </w:p>
        </w:tc>
        <w:tc>
          <w:tcPr>
            <w:tcW w:w="1587" w:type="dxa"/>
            <w:vAlign w:val="center"/>
          </w:tcPr>
          <w:p w14:paraId="5A1EEDBC" w14:textId="77777777" w:rsidR="00495024" w:rsidRDefault="00690162">
            <w:pPr>
              <w:jc w:val="right"/>
            </w:pPr>
            <w:r>
              <w:rPr>
                <w:rFonts w:eastAsiaTheme="minorEastAsia"/>
                <w:color w:val="000000" w:themeColor="text1"/>
                <w:szCs w:val="21"/>
              </w:rPr>
              <w:t>-</w:t>
            </w:r>
          </w:p>
        </w:tc>
        <w:tc>
          <w:tcPr>
            <w:tcW w:w="1587" w:type="dxa"/>
            <w:vAlign w:val="center"/>
          </w:tcPr>
          <w:p w14:paraId="6F931A30" w14:textId="77777777" w:rsidR="00495024" w:rsidRDefault="00690162">
            <w:pPr>
              <w:jc w:val="right"/>
            </w:pPr>
            <w:r>
              <w:rPr>
                <w:rFonts w:eastAsiaTheme="minorEastAsia"/>
                <w:color w:val="000000" w:themeColor="text1"/>
                <w:szCs w:val="21"/>
              </w:rPr>
              <w:t>-</w:t>
            </w:r>
          </w:p>
        </w:tc>
        <w:tc>
          <w:tcPr>
            <w:tcW w:w="1587" w:type="dxa"/>
            <w:vAlign w:val="center"/>
          </w:tcPr>
          <w:p w14:paraId="79609BEB" w14:textId="77777777" w:rsidR="00495024" w:rsidRDefault="00690162">
            <w:pPr>
              <w:jc w:val="right"/>
            </w:pPr>
            <w:r>
              <w:rPr>
                <w:rFonts w:eastAsiaTheme="minorEastAsia"/>
                <w:color w:val="000000" w:themeColor="text1"/>
                <w:szCs w:val="21"/>
              </w:rPr>
              <w:t>158,439.08</w:t>
            </w:r>
          </w:p>
        </w:tc>
        <w:tc>
          <w:tcPr>
            <w:tcW w:w="1587" w:type="dxa"/>
            <w:vAlign w:val="center"/>
          </w:tcPr>
          <w:p w14:paraId="0A4A8993" w14:textId="77777777" w:rsidR="00495024" w:rsidRDefault="00690162">
            <w:pPr>
              <w:jc w:val="right"/>
            </w:pPr>
            <w:r>
              <w:rPr>
                <w:rFonts w:eastAsiaTheme="minorEastAsia"/>
                <w:color w:val="000000" w:themeColor="text1"/>
                <w:szCs w:val="21"/>
              </w:rPr>
              <w:t>158,439.08</w:t>
            </w:r>
          </w:p>
        </w:tc>
      </w:tr>
      <w:tr w:rsidR="00495024" w14:paraId="7EC4DB13" w14:textId="77777777">
        <w:tc>
          <w:tcPr>
            <w:tcW w:w="1246" w:type="dxa"/>
            <w:vAlign w:val="center"/>
          </w:tcPr>
          <w:p w14:paraId="716328C9" w14:textId="77777777" w:rsidR="00495024" w:rsidRDefault="00690162">
            <w:pPr>
              <w:jc w:val="center"/>
            </w:pPr>
            <w:r>
              <w:rPr>
                <w:rFonts w:eastAsiaTheme="minorEastAsia"/>
                <w:color w:val="000000" w:themeColor="text1"/>
                <w:szCs w:val="21"/>
              </w:rPr>
              <w:t>应付销售服务费</w:t>
            </w:r>
          </w:p>
        </w:tc>
        <w:tc>
          <w:tcPr>
            <w:tcW w:w="1586" w:type="dxa"/>
            <w:vAlign w:val="center"/>
          </w:tcPr>
          <w:p w14:paraId="0420A67A" w14:textId="77777777" w:rsidR="00495024" w:rsidRDefault="00690162">
            <w:pPr>
              <w:jc w:val="right"/>
            </w:pPr>
            <w:r>
              <w:rPr>
                <w:rFonts w:eastAsiaTheme="minorEastAsia"/>
                <w:color w:val="000000" w:themeColor="text1"/>
                <w:szCs w:val="21"/>
              </w:rPr>
              <w:t>-</w:t>
            </w:r>
          </w:p>
        </w:tc>
        <w:tc>
          <w:tcPr>
            <w:tcW w:w="1587" w:type="dxa"/>
            <w:vAlign w:val="center"/>
          </w:tcPr>
          <w:p w14:paraId="739F48BF" w14:textId="77777777" w:rsidR="00495024" w:rsidRDefault="00690162">
            <w:pPr>
              <w:jc w:val="right"/>
            </w:pPr>
            <w:r>
              <w:rPr>
                <w:rFonts w:eastAsiaTheme="minorEastAsia"/>
                <w:color w:val="000000" w:themeColor="text1"/>
                <w:szCs w:val="21"/>
              </w:rPr>
              <w:t>-</w:t>
            </w:r>
          </w:p>
        </w:tc>
        <w:tc>
          <w:tcPr>
            <w:tcW w:w="1587" w:type="dxa"/>
            <w:vAlign w:val="center"/>
          </w:tcPr>
          <w:p w14:paraId="40B6AA98" w14:textId="77777777" w:rsidR="00495024" w:rsidRDefault="00690162">
            <w:pPr>
              <w:jc w:val="right"/>
            </w:pPr>
            <w:r>
              <w:rPr>
                <w:rFonts w:eastAsiaTheme="minorEastAsia"/>
                <w:color w:val="000000" w:themeColor="text1"/>
                <w:szCs w:val="21"/>
              </w:rPr>
              <w:t>-</w:t>
            </w:r>
          </w:p>
        </w:tc>
        <w:tc>
          <w:tcPr>
            <w:tcW w:w="1587" w:type="dxa"/>
            <w:vAlign w:val="center"/>
          </w:tcPr>
          <w:p w14:paraId="3ABB4F94" w14:textId="77777777" w:rsidR="00495024" w:rsidRDefault="00690162">
            <w:pPr>
              <w:jc w:val="right"/>
            </w:pPr>
            <w:r>
              <w:rPr>
                <w:rFonts w:eastAsiaTheme="minorEastAsia"/>
                <w:color w:val="000000" w:themeColor="text1"/>
                <w:szCs w:val="21"/>
              </w:rPr>
              <w:t>182.90</w:t>
            </w:r>
          </w:p>
        </w:tc>
        <w:tc>
          <w:tcPr>
            <w:tcW w:w="1587" w:type="dxa"/>
            <w:vAlign w:val="center"/>
          </w:tcPr>
          <w:p w14:paraId="3EE8A9BF" w14:textId="77777777" w:rsidR="00495024" w:rsidRDefault="00690162">
            <w:pPr>
              <w:jc w:val="right"/>
            </w:pPr>
            <w:r>
              <w:rPr>
                <w:rFonts w:eastAsiaTheme="minorEastAsia"/>
                <w:color w:val="000000" w:themeColor="text1"/>
                <w:szCs w:val="21"/>
              </w:rPr>
              <w:t>182.90</w:t>
            </w:r>
          </w:p>
        </w:tc>
      </w:tr>
      <w:tr w:rsidR="00495024" w14:paraId="055E594A" w14:textId="77777777">
        <w:tc>
          <w:tcPr>
            <w:tcW w:w="1246" w:type="dxa"/>
            <w:vAlign w:val="center"/>
          </w:tcPr>
          <w:p w14:paraId="61156E2C" w14:textId="77777777" w:rsidR="00495024" w:rsidRDefault="00690162">
            <w:pPr>
              <w:jc w:val="center"/>
            </w:pPr>
            <w:r>
              <w:rPr>
                <w:rFonts w:eastAsiaTheme="minorEastAsia"/>
                <w:color w:val="000000" w:themeColor="text1"/>
                <w:szCs w:val="21"/>
              </w:rPr>
              <w:t>其他负债</w:t>
            </w:r>
          </w:p>
        </w:tc>
        <w:tc>
          <w:tcPr>
            <w:tcW w:w="1586" w:type="dxa"/>
            <w:vAlign w:val="center"/>
          </w:tcPr>
          <w:p w14:paraId="0E307B02" w14:textId="77777777" w:rsidR="00495024" w:rsidRDefault="00690162">
            <w:pPr>
              <w:jc w:val="right"/>
            </w:pPr>
            <w:r>
              <w:rPr>
                <w:rFonts w:eastAsiaTheme="minorEastAsia"/>
                <w:color w:val="000000" w:themeColor="text1"/>
                <w:szCs w:val="21"/>
              </w:rPr>
              <w:t>-</w:t>
            </w:r>
          </w:p>
        </w:tc>
        <w:tc>
          <w:tcPr>
            <w:tcW w:w="1587" w:type="dxa"/>
            <w:vAlign w:val="center"/>
          </w:tcPr>
          <w:p w14:paraId="74EBBA37" w14:textId="77777777" w:rsidR="00495024" w:rsidRDefault="00690162">
            <w:pPr>
              <w:jc w:val="right"/>
            </w:pPr>
            <w:r>
              <w:rPr>
                <w:rFonts w:eastAsiaTheme="minorEastAsia"/>
                <w:color w:val="000000" w:themeColor="text1"/>
                <w:szCs w:val="21"/>
              </w:rPr>
              <w:t>-</w:t>
            </w:r>
          </w:p>
        </w:tc>
        <w:tc>
          <w:tcPr>
            <w:tcW w:w="1587" w:type="dxa"/>
            <w:vAlign w:val="center"/>
          </w:tcPr>
          <w:p w14:paraId="1253BC8E" w14:textId="77777777" w:rsidR="00495024" w:rsidRDefault="00690162">
            <w:pPr>
              <w:jc w:val="right"/>
            </w:pPr>
            <w:r>
              <w:rPr>
                <w:rFonts w:eastAsiaTheme="minorEastAsia"/>
                <w:color w:val="000000" w:themeColor="text1"/>
                <w:szCs w:val="21"/>
              </w:rPr>
              <w:t>-</w:t>
            </w:r>
          </w:p>
        </w:tc>
        <w:tc>
          <w:tcPr>
            <w:tcW w:w="1587" w:type="dxa"/>
            <w:vAlign w:val="center"/>
          </w:tcPr>
          <w:p w14:paraId="31754EB5" w14:textId="77777777" w:rsidR="00495024" w:rsidRDefault="00690162">
            <w:pPr>
              <w:jc w:val="right"/>
            </w:pPr>
            <w:r>
              <w:rPr>
                <w:rFonts w:eastAsiaTheme="minorEastAsia"/>
                <w:color w:val="000000" w:themeColor="text1"/>
                <w:szCs w:val="21"/>
              </w:rPr>
              <w:t>1,278,278.65</w:t>
            </w:r>
          </w:p>
        </w:tc>
        <w:tc>
          <w:tcPr>
            <w:tcW w:w="1587" w:type="dxa"/>
            <w:vAlign w:val="center"/>
          </w:tcPr>
          <w:p w14:paraId="7C59354A" w14:textId="77777777" w:rsidR="00495024" w:rsidRDefault="00690162">
            <w:pPr>
              <w:jc w:val="right"/>
            </w:pPr>
            <w:r>
              <w:rPr>
                <w:rFonts w:eastAsiaTheme="minorEastAsia"/>
                <w:color w:val="000000" w:themeColor="text1"/>
                <w:szCs w:val="21"/>
              </w:rPr>
              <w:t>1,278,278.65</w:t>
            </w:r>
          </w:p>
        </w:tc>
      </w:tr>
      <w:tr w:rsidR="00B079CA" w:rsidRPr="00B079CA" w14:paraId="2579114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F9413A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3EC37245"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B03912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02E4D8C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5CAF3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EBBC7C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EBD72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9,231,672.78</w:t>
            </w:r>
          </w:p>
        </w:tc>
        <w:tc>
          <w:tcPr>
            <w:tcW w:w="1587" w:type="dxa"/>
            <w:tcBorders>
              <w:top w:val="single" w:sz="4" w:space="0" w:color="auto"/>
              <w:left w:val="single" w:sz="4" w:space="0" w:color="auto"/>
              <w:bottom w:val="single" w:sz="4" w:space="0" w:color="auto"/>
              <w:right w:val="single" w:sz="4" w:space="0" w:color="auto"/>
            </w:tcBorders>
            <w:vAlign w:val="bottom"/>
          </w:tcPr>
          <w:p w14:paraId="06A93C4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9,231,672.78</w:t>
            </w:r>
          </w:p>
        </w:tc>
      </w:tr>
      <w:tr w:rsidR="00C810D1" w:rsidRPr="00B079CA" w14:paraId="248B8F2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097D8A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C6084E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184,930,522.83</w:t>
            </w:r>
          </w:p>
          <w:p w14:paraId="2DD71E6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B7489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269830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D4952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558,268,344.08</w:t>
            </w:r>
          </w:p>
        </w:tc>
        <w:tc>
          <w:tcPr>
            <w:tcW w:w="1587" w:type="dxa"/>
            <w:tcBorders>
              <w:top w:val="single" w:sz="4" w:space="0" w:color="auto"/>
              <w:left w:val="single" w:sz="4" w:space="0" w:color="auto"/>
              <w:bottom w:val="single" w:sz="4" w:space="0" w:color="auto"/>
              <w:right w:val="single" w:sz="4" w:space="0" w:color="auto"/>
            </w:tcBorders>
            <w:vAlign w:val="bottom"/>
          </w:tcPr>
          <w:p w14:paraId="0A6A214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743,198,866.91</w:t>
            </w:r>
          </w:p>
        </w:tc>
      </w:tr>
    </w:tbl>
    <w:p w14:paraId="19000717"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w:t>
      </w:r>
      <w:proofErr w:type="gramStart"/>
      <w:r w:rsidRPr="00B079CA">
        <w:rPr>
          <w:rFonts w:eastAsiaTheme="minorEastAsia"/>
          <w:color w:val="000000" w:themeColor="text1"/>
          <w:kern w:val="0"/>
          <w:szCs w:val="21"/>
        </w:rPr>
        <w:t>日孰早</w:t>
      </w:r>
      <w:proofErr w:type="gramEnd"/>
      <w:r w:rsidRPr="00B079CA">
        <w:rPr>
          <w:rFonts w:eastAsiaTheme="minorEastAsia"/>
          <w:color w:val="000000" w:themeColor="text1"/>
          <w:kern w:val="0"/>
          <w:szCs w:val="21"/>
        </w:rPr>
        <w:t>者予以分类。</w:t>
      </w:r>
    </w:p>
    <w:p w14:paraId="311CC6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37E9085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1F11E11"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A1B1159"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1B754C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E0066A0"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706E0135"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7313C79"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46E9CF4A"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C221DA"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本基金通过投资组合的分散化降低其他价格风险。本基金投资组合中股票等权益类资产占基金资产的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，其中投资于基金持仓比例最高的前</w:t>
      </w:r>
      <w:r w:rsidRPr="00B079CA">
        <w:rPr>
          <w:rFonts w:eastAsiaTheme="minorEastAsia"/>
          <w:color w:val="000000" w:themeColor="text1"/>
          <w:kern w:val="0"/>
          <w:szCs w:val="21"/>
        </w:rPr>
        <w:t>30</w:t>
      </w:r>
      <w:r w:rsidRPr="00B079CA">
        <w:rPr>
          <w:rFonts w:eastAsiaTheme="minorEastAsia"/>
          <w:color w:val="000000" w:themeColor="text1"/>
          <w:kern w:val="0"/>
          <w:szCs w:val="21"/>
        </w:rPr>
        <w:t>只股票的资产不低于股票资产的</w:t>
      </w:r>
      <w:r w:rsidRPr="00B079CA">
        <w:rPr>
          <w:rFonts w:eastAsiaTheme="minorEastAsia"/>
          <w:color w:val="000000" w:themeColor="text1"/>
          <w:kern w:val="0"/>
          <w:szCs w:val="21"/>
        </w:rPr>
        <w:t>85%</w:t>
      </w:r>
      <w:r w:rsidRPr="00B079CA">
        <w:rPr>
          <w:rFonts w:eastAsiaTheme="minorEastAsia"/>
          <w:color w:val="000000" w:themeColor="text1"/>
          <w:kern w:val="0"/>
          <w:szCs w:val="21"/>
        </w:rPr>
        <w:t>；其余资产投资于债券，货币市场工具，权证，资产支持证券等金融工具；权证投资占基金资产净值的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；每个交易日日终在扣除股指期货合约需缴纳的交易保证金后，保持现金或到期日在一年期以内的政府债券不低于基金资产净值的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3C9965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63C8D6D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7985E2D3" w14:textId="77777777" w:rsidTr="003C0ECA">
        <w:tc>
          <w:tcPr>
            <w:tcW w:w="3119" w:type="dxa"/>
            <w:vMerge w:val="restart"/>
            <w:vAlign w:val="center"/>
          </w:tcPr>
          <w:p w14:paraId="2AE7A12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31DDF8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C145A9C"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33E5117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5DB4F8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2DFDC641" w14:textId="77777777" w:rsidTr="00664731">
        <w:tc>
          <w:tcPr>
            <w:tcW w:w="3119" w:type="dxa"/>
            <w:vMerge/>
            <w:vAlign w:val="center"/>
          </w:tcPr>
          <w:p w14:paraId="205BA646"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77069B60"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383AACF"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7D3CA7A1"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1AF7C2ED"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331B453" w14:textId="77777777" w:rsidTr="00664731">
        <w:tc>
          <w:tcPr>
            <w:tcW w:w="3119" w:type="dxa"/>
            <w:vAlign w:val="center"/>
          </w:tcPr>
          <w:p w14:paraId="7BAB8260"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7DB5AA1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592,883,912.89</w:t>
            </w:r>
          </w:p>
        </w:tc>
        <w:tc>
          <w:tcPr>
            <w:tcW w:w="1523" w:type="dxa"/>
            <w:vAlign w:val="center"/>
          </w:tcPr>
          <w:p w14:paraId="3D4C038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80.85</w:t>
            </w:r>
          </w:p>
        </w:tc>
        <w:tc>
          <w:tcPr>
            <w:tcW w:w="1454" w:type="dxa"/>
            <w:vAlign w:val="center"/>
          </w:tcPr>
          <w:p w14:paraId="282F7E8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563,216,668.22</w:t>
            </w:r>
          </w:p>
        </w:tc>
        <w:tc>
          <w:tcPr>
            <w:tcW w:w="1487" w:type="dxa"/>
            <w:vAlign w:val="center"/>
          </w:tcPr>
          <w:p w14:paraId="4114BA0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75.78</w:t>
            </w:r>
          </w:p>
        </w:tc>
      </w:tr>
      <w:tr w:rsidR="00B079CA" w:rsidRPr="00B079CA" w14:paraId="4139E562" w14:textId="77777777" w:rsidTr="00664731">
        <w:tc>
          <w:tcPr>
            <w:tcW w:w="3119" w:type="dxa"/>
            <w:vAlign w:val="center"/>
          </w:tcPr>
          <w:p w14:paraId="34DFB1D0"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4B5545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B71C7B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17080BE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ABD74E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98FD51" w14:textId="77777777" w:rsidTr="00664731">
        <w:tc>
          <w:tcPr>
            <w:tcW w:w="3119" w:type="dxa"/>
            <w:vAlign w:val="center"/>
          </w:tcPr>
          <w:p w14:paraId="6521ADED"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581A4852"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35548D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79D8D5F1"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E947D5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CB2B03" w14:textId="77777777" w:rsidTr="00664731">
        <w:tc>
          <w:tcPr>
            <w:tcW w:w="3119" w:type="dxa"/>
            <w:vAlign w:val="center"/>
          </w:tcPr>
          <w:p w14:paraId="153B0BA8"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53AEFF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115B37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89203E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4AC15BF"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41DA82" w14:textId="77777777" w:rsidTr="00664731">
        <w:tc>
          <w:tcPr>
            <w:tcW w:w="3119" w:type="dxa"/>
            <w:vAlign w:val="center"/>
          </w:tcPr>
          <w:p w14:paraId="653DD7C5"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108B9DE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7363C2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6AE80B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7F8C5FB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88B133" w14:textId="77777777" w:rsidTr="00664731">
        <w:tc>
          <w:tcPr>
            <w:tcW w:w="3119" w:type="dxa"/>
            <w:vAlign w:val="center"/>
          </w:tcPr>
          <w:p w14:paraId="44688904"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795D257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592,883,912.89</w:t>
            </w:r>
          </w:p>
        </w:tc>
        <w:tc>
          <w:tcPr>
            <w:tcW w:w="1523" w:type="dxa"/>
          </w:tcPr>
          <w:p w14:paraId="0573E76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80.85</w:t>
            </w:r>
          </w:p>
        </w:tc>
        <w:tc>
          <w:tcPr>
            <w:tcW w:w="1454" w:type="dxa"/>
          </w:tcPr>
          <w:p w14:paraId="4A804C4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563,216,668.22</w:t>
            </w:r>
          </w:p>
        </w:tc>
        <w:tc>
          <w:tcPr>
            <w:tcW w:w="1487" w:type="dxa"/>
          </w:tcPr>
          <w:p w14:paraId="36FB2A0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75.78</w:t>
            </w:r>
          </w:p>
        </w:tc>
      </w:tr>
    </w:tbl>
    <w:p w14:paraId="0302DD2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495024" w14:paraId="283CFB7F" w14:textId="77777777">
        <w:tc>
          <w:tcPr>
            <w:tcW w:w="993" w:type="dxa"/>
            <w:vAlign w:val="center"/>
          </w:tcPr>
          <w:p w14:paraId="1FE9E82C" w14:textId="77777777" w:rsidR="00495024" w:rsidRDefault="00690162">
            <w:pPr>
              <w:jc w:val="left"/>
            </w:pPr>
            <w:r>
              <w:rPr>
                <w:rFonts w:eastAsiaTheme="minorEastAsia"/>
                <w:color w:val="000000" w:themeColor="text1"/>
                <w:szCs w:val="21"/>
              </w:rPr>
              <w:t>假设</w:t>
            </w:r>
          </w:p>
        </w:tc>
        <w:tc>
          <w:tcPr>
            <w:tcW w:w="8079" w:type="dxa"/>
            <w:gridSpan w:val="3"/>
            <w:vAlign w:val="center"/>
          </w:tcPr>
          <w:p w14:paraId="6B7CA7C4" w14:textId="77777777" w:rsidR="00495024" w:rsidRDefault="00690162">
            <w:pPr>
              <w:jc w:val="center"/>
            </w:pPr>
            <w:r>
              <w:rPr>
                <w:rFonts w:eastAsiaTheme="minorEastAsia"/>
                <w:color w:val="000000" w:themeColor="text1"/>
                <w:szCs w:val="21"/>
              </w:rPr>
              <w:t>除业绩比较基准以外的其他市场变量保持不变</w:t>
            </w:r>
          </w:p>
        </w:tc>
      </w:tr>
      <w:tr w:rsidR="00B079CA" w:rsidRPr="00B079CA" w14:paraId="24B4F4E8" w14:textId="77777777" w:rsidTr="0082393A">
        <w:tc>
          <w:tcPr>
            <w:tcW w:w="993" w:type="dxa"/>
            <w:vMerge w:val="restart"/>
            <w:vAlign w:val="center"/>
          </w:tcPr>
          <w:p w14:paraId="46890330"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114C304B"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32E55748"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3523B2D"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A833B66" w14:textId="77777777" w:rsidTr="0082393A">
        <w:tc>
          <w:tcPr>
            <w:tcW w:w="993" w:type="dxa"/>
            <w:vMerge/>
            <w:vAlign w:val="center"/>
          </w:tcPr>
          <w:p w14:paraId="4D242DAA"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FF8B43C"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03276E11"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1AB636DA"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5B631746"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380AD4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495024" w14:paraId="7E3FD71D" w14:textId="77777777">
        <w:tc>
          <w:tcPr>
            <w:tcW w:w="993" w:type="dxa"/>
            <w:vMerge/>
          </w:tcPr>
          <w:p w14:paraId="178ABF61" w14:textId="77777777" w:rsidR="00495024" w:rsidRDefault="00495024"/>
        </w:tc>
        <w:tc>
          <w:tcPr>
            <w:tcW w:w="2448" w:type="dxa"/>
            <w:vAlign w:val="center"/>
          </w:tcPr>
          <w:p w14:paraId="40DCA183" w14:textId="77777777" w:rsidR="00495024" w:rsidRDefault="00690162">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B2CFE0C" w14:textId="77777777" w:rsidR="00495024" w:rsidRDefault="00690162">
            <w:pPr>
              <w:jc w:val="right"/>
            </w:pPr>
            <w:r>
              <w:rPr>
                <w:rFonts w:eastAsiaTheme="minorEastAsia"/>
                <w:color w:val="000000" w:themeColor="text1"/>
                <w:szCs w:val="21"/>
              </w:rPr>
              <w:t>增加约</w:t>
            </w:r>
            <w:r>
              <w:rPr>
                <w:rFonts w:eastAsiaTheme="minorEastAsia"/>
                <w:color w:val="000000" w:themeColor="text1"/>
                <w:szCs w:val="21"/>
              </w:rPr>
              <w:t>3,223</w:t>
            </w:r>
          </w:p>
        </w:tc>
        <w:tc>
          <w:tcPr>
            <w:tcW w:w="2751" w:type="dxa"/>
            <w:vAlign w:val="center"/>
          </w:tcPr>
          <w:p w14:paraId="381AFBEF" w14:textId="77777777" w:rsidR="00495024" w:rsidRDefault="00690162">
            <w:pPr>
              <w:jc w:val="right"/>
            </w:pPr>
            <w:r>
              <w:rPr>
                <w:rFonts w:eastAsiaTheme="minorEastAsia"/>
                <w:color w:val="000000" w:themeColor="text1"/>
                <w:szCs w:val="21"/>
              </w:rPr>
              <w:t>增加约</w:t>
            </w:r>
            <w:r>
              <w:rPr>
                <w:rFonts w:eastAsiaTheme="minorEastAsia"/>
                <w:color w:val="000000" w:themeColor="text1"/>
                <w:szCs w:val="21"/>
              </w:rPr>
              <w:t>3,696</w:t>
            </w:r>
          </w:p>
        </w:tc>
      </w:tr>
      <w:tr w:rsidR="00495024" w14:paraId="0E8ED676" w14:textId="77777777">
        <w:tc>
          <w:tcPr>
            <w:tcW w:w="993" w:type="dxa"/>
            <w:vMerge/>
          </w:tcPr>
          <w:p w14:paraId="722C64D3" w14:textId="77777777" w:rsidR="00495024" w:rsidRDefault="00495024"/>
        </w:tc>
        <w:tc>
          <w:tcPr>
            <w:tcW w:w="2448" w:type="dxa"/>
            <w:vAlign w:val="center"/>
          </w:tcPr>
          <w:p w14:paraId="2C24E512" w14:textId="77777777" w:rsidR="00495024" w:rsidRDefault="00690162">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E74A51B" w14:textId="77777777" w:rsidR="00495024" w:rsidRDefault="00690162">
            <w:pPr>
              <w:jc w:val="right"/>
            </w:pPr>
            <w:r>
              <w:rPr>
                <w:rFonts w:eastAsiaTheme="minorEastAsia"/>
                <w:color w:val="000000" w:themeColor="text1"/>
                <w:szCs w:val="21"/>
              </w:rPr>
              <w:t>减少约</w:t>
            </w:r>
            <w:r>
              <w:rPr>
                <w:rFonts w:eastAsiaTheme="minorEastAsia"/>
                <w:color w:val="000000" w:themeColor="text1"/>
                <w:szCs w:val="21"/>
              </w:rPr>
              <w:t>3,223</w:t>
            </w:r>
          </w:p>
        </w:tc>
        <w:tc>
          <w:tcPr>
            <w:tcW w:w="2751" w:type="dxa"/>
            <w:vAlign w:val="center"/>
          </w:tcPr>
          <w:p w14:paraId="7BEEADCF" w14:textId="77777777" w:rsidR="00495024" w:rsidRDefault="00690162">
            <w:pPr>
              <w:jc w:val="right"/>
            </w:pPr>
            <w:r>
              <w:rPr>
                <w:rFonts w:eastAsiaTheme="minorEastAsia"/>
                <w:color w:val="000000" w:themeColor="text1"/>
                <w:szCs w:val="21"/>
              </w:rPr>
              <w:t>减少约</w:t>
            </w:r>
            <w:r>
              <w:rPr>
                <w:rFonts w:eastAsiaTheme="minorEastAsia"/>
                <w:color w:val="000000" w:themeColor="text1"/>
                <w:szCs w:val="21"/>
              </w:rPr>
              <w:t>3,696</w:t>
            </w:r>
          </w:p>
        </w:tc>
      </w:tr>
    </w:tbl>
    <w:p w14:paraId="18C634E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06E73E36"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704A4002"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B8674E0" w14:textId="77777777" w:rsidR="00495024" w:rsidRDefault="00495024">
      <w:pPr>
        <w:spacing w:line="360" w:lineRule="auto"/>
        <w:ind w:firstLineChars="200" w:firstLine="420"/>
        <w:rPr>
          <w:rFonts w:eastAsiaTheme="minorEastAsia"/>
          <w:color w:val="000000" w:themeColor="text1"/>
          <w:kern w:val="0"/>
          <w:szCs w:val="21"/>
        </w:rPr>
      </w:pPr>
    </w:p>
    <w:p w14:paraId="203EA1CC"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1DD1E2A8"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w:t>
      </w:r>
      <w:proofErr w:type="gramStart"/>
      <w:r>
        <w:rPr>
          <w:rFonts w:eastAsiaTheme="minorEastAsia"/>
          <w:color w:val="000000" w:themeColor="text1"/>
          <w:kern w:val="0"/>
          <w:szCs w:val="21"/>
        </w:rPr>
        <w:t>值外相关</w:t>
      </w:r>
      <w:proofErr w:type="gramEnd"/>
      <w:r>
        <w:rPr>
          <w:rFonts w:eastAsiaTheme="minorEastAsia"/>
          <w:color w:val="000000" w:themeColor="text1"/>
          <w:kern w:val="0"/>
          <w:szCs w:val="21"/>
        </w:rPr>
        <w:t>资产或负债直接或</w:t>
      </w:r>
      <w:proofErr w:type="gramStart"/>
      <w:r>
        <w:rPr>
          <w:rFonts w:eastAsiaTheme="minorEastAsia"/>
          <w:color w:val="000000" w:themeColor="text1"/>
          <w:kern w:val="0"/>
          <w:szCs w:val="21"/>
        </w:rPr>
        <w:t>间接可</w:t>
      </w:r>
      <w:proofErr w:type="gramEnd"/>
      <w:r>
        <w:rPr>
          <w:rFonts w:eastAsiaTheme="minorEastAsia"/>
          <w:color w:val="000000" w:themeColor="text1"/>
          <w:kern w:val="0"/>
          <w:szCs w:val="21"/>
        </w:rPr>
        <w:t>观察的输入值。</w:t>
      </w:r>
    </w:p>
    <w:p w14:paraId="17F10ED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15D21BD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38834F5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20869717"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00494AFE" w14:textId="77777777" w:rsidTr="00FB0036">
        <w:tc>
          <w:tcPr>
            <w:tcW w:w="3020" w:type="dxa"/>
            <w:vAlign w:val="center"/>
          </w:tcPr>
          <w:p w14:paraId="665F1DD4"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A082B00"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66688CC"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69AE63B"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F7F4364"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63A0D011" w14:textId="77777777" w:rsidTr="00FB0036">
        <w:tc>
          <w:tcPr>
            <w:tcW w:w="3020" w:type="dxa"/>
            <w:vAlign w:val="center"/>
          </w:tcPr>
          <w:p w14:paraId="16CEA8E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113242F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592,883,912.89</w:t>
            </w:r>
          </w:p>
        </w:tc>
        <w:tc>
          <w:tcPr>
            <w:tcW w:w="3151" w:type="dxa"/>
          </w:tcPr>
          <w:p w14:paraId="5040DE66"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563,216,668.22</w:t>
            </w:r>
          </w:p>
        </w:tc>
      </w:tr>
      <w:tr w:rsidR="00B61C1F" w:rsidRPr="00B079CA" w14:paraId="0A08164A" w14:textId="77777777" w:rsidTr="00FB0036">
        <w:tc>
          <w:tcPr>
            <w:tcW w:w="3020" w:type="dxa"/>
            <w:vAlign w:val="center"/>
          </w:tcPr>
          <w:p w14:paraId="2B5B068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5E152CA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D5FA9F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1CFF28F" w14:textId="77777777" w:rsidTr="00FB0036">
        <w:tc>
          <w:tcPr>
            <w:tcW w:w="3020" w:type="dxa"/>
            <w:vAlign w:val="center"/>
          </w:tcPr>
          <w:p w14:paraId="734BD92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FD6262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58170C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A7FD58A" w14:textId="77777777" w:rsidTr="00FB0036">
        <w:tc>
          <w:tcPr>
            <w:tcW w:w="3020" w:type="dxa"/>
            <w:vAlign w:val="center"/>
          </w:tcPr>
          <w:p w14:paraId="41992C3E"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C432DA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592,883,912.89</w:t>
            </w:r>
          </w:p>
        </w:tc>
        <w:tc>
          <w:tcPr>
            <w:tcW w:w="3151" w:type="dxa"/>
          </w:tcPr>
          <w:p w14:paraId="283A2A9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563,216,668.22</w:t>
            </w:r>
          </w:p>
        </w:tc>
      </w:tr>
    </w:tbl>
    <w:p w14:paraId="752FF94E"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4C7C0DE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4E2F798B" w14:textId="77777777" w:rsidR="00495024" w:rsidRDefault="00495024">
      <w:pPr>
        <w:spacing w:line="360" w:lineRule="auto"/>
        <w:ind w:firstLineChars="200" w:firstLine="420"/>
        <w:rPr>
          <w:rFonts w:eastAsiaTheme="minorEastAsia"/>
          <w:color w:val="000000" w:themeColor="text1"/>
          <w:kern w:val="0"/>
          <w:szCs w:val="21"/>
        </w:rPr>
      </w:pPr>
    </w:p>
    <w:p w14:paraId="0E569CAB"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w:t>
      </w:r>
      <w:proofErr w:type="gramStart"/>
      <w:r w:rsidRPr="00B079CA">
        <w:rPr>
          <w:rFonts w:eastAsiaTheme="minorEastAsia"/>
          <w:color w:val="000000" w:themeColor="text1"/>
          <w:kern w:val="0"/>
          <w:szCs w:val="21"/>
        </w:rPr>
        <w:t>停牌日</w:t>
      </w:r>
      <w:proofErr w:type="gramEnd"/>
      <w:r w:rsidRPr="00B079CA">
        <w:rPr>
          <w:rFonts w:eastAsiaTheme="minorEastAsia"/>
          <w:color w:val="000000" w:themeColor="text1"/>
          <w:kern w:val="0"/>
          <w:szCs w:val="21"/>
        </w:rPr>
        <w:t>至交易恢复活跃日期间、交易</w:t>
      </w:r>
      <w:proofErr w:type="gramStart"/>
      <w:r w:rsidRPr="00B079CA">
        <w:rPr>
          <w:rFonts w:eastAsiaTheme="minorEastAsia"/>
          <w:color w:val="000000" w:themeColor="text1"/>
          <w:kern w:val="0"/>
          <w:szCs w:val="21"/>
        </w:rPr>
        <w:t>不</w:t>
      </w:r>
      <w:proofErr w:type="gramEnd"/>
      <w:r w:rsidRPr="00B079CA">
        <w:rPr>
          <w:rFonts w:eastAsiaTheme="minorEastAsia"/>
          <w:color w:val="000000" w:themeColor="text1"/>
          <w:kern w:val="0"/>
          <w:szCs w:val="21"/>
        </w:rPr>
        <w:t>活跃期间及限售期间将相关股票和债券的公允价值列入第一层次；并根据估值调整中采用的不可观察输入</w:t>
      </w:r>
      <w:proofErr w:type="gramStart"/>
      <w:r w:rsidRPr="00B079CA">
        <w:rPr>
          <w:rFonts w:eastAsiaTheme="minorEastAsia"/>
          <w:color w:val="000000" w:themeColor="text1"/>
          <w:kern w:val="0"/>
          <w:szCs w:val="21"/>
        </w:rPr>
        <w:t>值对于</w:t>
      </w:r>
      <w:proofErr w:type="gramEnd"/>
      <w:r w:rsidRPr="00B079CA">
        <w:rPr>
          <w:rFonts w:eastAsiaTheme="minorEastAsia"/>
          <w:color w:val="000000" w:themeColor="text1"/>
          <w:kern w:val="0"/>
          <w:szCs w:val="21"/>
        </w:rPr>
        <w:t>公允价值的影响程度，确定相关股票和债券的公允价值应属第二层次还是第三层次。</w:t>
      </w:r>
    </w:p>
    <w:p w14:paraId="2BC5176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43207921"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4FD3BA3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089C6212"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26B10F2"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0760DE7"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1BFFFF4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471811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14:paraId="46F22981"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74718120"/>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14:paraId="532F0F5B"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23963A13" w14:textId="77777777" w:rsidTr="0032367F">
        <w:tc>
          <w:tcPr>
            <w:tcW w:w="1080" w:type="dxa"/>
            <w:vAlign w:val="center"/>
          </w:tcPr>
          <w:p w14:paraId="4F6CF99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2AEEB8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2B8F125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AC0054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27E4114F" w14:textId="77777777" w:rsidTr="0032367F">
        <w:tc>
          <w:tcPr>
            <w:tcW w:w="1080" w:type="dxa"/>
            <w:vAlign w:val="center"/>
          </w:tcPr>
          <w:p w14:paraId="553EABD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605429A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17CDF85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592,883,912.89</w:t>
            </w:r>
          </w:p>
        </w:tc>
        <w:tc>
          <w:tcPr>
            <w:tcW w:w="2621" w:type="dxa"/>
            <w:vAlign w:val="center"/>
          </w:tcPr>
          <w:p w14:paraId="53BD7FF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80.54</w:t>
            </w:r>
          </w:p>
        </w:tc>
      </w:tr>
      <w:tr w:rsidR="00B079CA" w:rsidRPr="00B079CA" w14:paraId="507B5160" w14:textId="77777777" w:rsidTr="0032367F">
        <w:tc>
          <w:tcPr>
            <w:tcW w:w="1080" w:type="dxa"/>
            <w:vAlign w:val="center"/>
          </w:tcPr>
          <w:p w14:paraId="7378DBF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E9B6B8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2B78B0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592,883,912.89</w:t>
            </w:r>
          </w:p>
        </w:tc>
        <w:tc>
          <w:tcPr>
            <w:tcW w:w="2621" w:type="dxa"/>
            <w:vAlign w:val="center"/>
          </w:tcPr>
          <w:p w14:paraId="501BAAF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80.54</w:t>
            </w:r>
          </w:p>
        </w:tc>
      </w:tr>
      <w:tr w:rsidR="00B079CA" w:rsidRPr="00B079CA" w14:paraId="0F371828" w14:textId="77777777" w:rsidTr="0032367F">
        <w:tc>
          <w:tcPr>
            <w:tcW w:w="1080" w:type="dxa"/>
            <w:vAlign w:val="center"/>
          </w:tcPr>
          <w:p w14:paraId="25EDA2D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288C2F0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24F5DA9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6D0B18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400E5F5E" w14:textId="77777777" w:rsidTr="0032367F">
        <w:tc>
          <w:tcPr>
            <w:tcW w:w="1080" w:type="dxa"/>
            <w:vAlign w:val="center"/>
          </w:tcPr>
          <w:p w14:paraId="4FA66C0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3E8B3CE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7EAC6D7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7F1531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EE93D7" w14:textId="77777777" w:rsidTr="0032367F">
        <w:tc>
          <w:tcPr>
            <w:tcW w:w="1080" w:type="dxa"/>
            <w:vAlign w:val="center"/>
          </w:tcPr>
          <w:p w14:paraId="026D7F34"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DB5B08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7E410A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0444A99"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AF7956" w14:textId="77777777" w:rsidTr="0032367F">
        <w:tc>
          <w:tcPr>
            <w:tcW w:w="1080" w:type="dxa"/>
            <w:vAlign w:val="center"/>
          </w:tcPr>
          <w:p w14:paraId="39AA8B2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EA92E4F"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1B62700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A719D6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6DF5F7" w14:textId="77777777" w:rsidTr="0032367F">
        <w:tc>
          <w:tcPr>
            <w:tcW w:w="1080" w:type="dxa"/>
            <w:vAlign w:val="center"/>
          </w:tcPr>
          <w:p w14:paraId="5DCED60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62F6633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21496B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8BC7F5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8E2533" w14:textId="77777777" w:rsidTr="0032367F">
        <w:tc>
          <w:tcPr>
            <w:tcW w:w="1080" w:type="dxa"/>
            <w:vAlign w:val="center"/>
          </w:tcPr>
          <w:p w14:paraId="1F81B18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4D84C66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w:t>
            </w:r>
            <w:proofErr w:type="gramStart"/>
            <w:r w:rsidRPr="00B079CA">
              <w:rPr>
                <w:rFonts w:eastAsiaTheme="minorEastAsia"/>
                <w:color w:val="000000" w:themeColor="text1"/>
                <w:szCs w:val="21"/>
              </w:rPr>
              <w:t>品投资</w:t>
            </w:r>
            <w:proofErr w:type="gramEnd"/>
          </w:p>
        </w:tc>
        <w:tc>
          <w:tcPr>
            <w:tcW w:w="2551" w:type="dxa"/>
            <w:vAlign w:val="center"/>
          </w:tcPr>
          <w:p w14:paraId="79BD7F3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5C65A9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78C285" w14:textId="77777777" w:rsidTr="0032367F">
        <w:tc>
          <w:tcPr>
            <w:tcW w:w="1080" w:type="dxa"/>
            <w:vAlign w:val="center"/>
          </w:tcPr>
          <w:p w14:paraId="4936075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8C4917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80C40B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91A995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DD9DB6" w14:textId="77777777" w:rsidTr="0032367F">
        <w:tc>
          <w:tcPr>
            <w:tcW w:w="1080" w:type="dxa"/>
            <w:vAlign w:val="center"/>
          </w:tcPr>
          <w:p w14:paraId="4FCB391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259F9D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10D2F98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8BADDD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79BCAF" w14:textId="77777777" w:rsidTr="0032367F">
        <w:tc>
          <w:tcPr>
            <w:tcW w:w="1080" w:type="dxa"/>
            <w:vAlign w:val="center"/>
          </w:tcPr>
          <w:p w14:paraId="67F7F45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2E662B7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209E36F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141,677,832.55</w:t>
            </w:r>
          </w:p>
        </w:tc>
        <w:tc>
          <w:tcPr>
            <w:tcW w:w="2621" w:type="dxa"/>
            <w:vAlign w:val="center"/>
          </w:tcPr>
          <w:p w14:paraId="70B0820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19.25</w:t>
            </w:r>
          </w:p>
        </w:tc>
      </w:tr>
      <w:tr w:rsidR="00B079CA" w:rsidRPr="00B079CA" w14:paraId="03CBCDCF" w14:textId="77777777" w:rsidTr="0032367F">
        <w:tc>
          <w:tcPr>
            <w:tcW w:w="1080" w:type="dxa"/>
            <w:vAlign w:val="center"/>
          </w:tcPr>
          <w:p w14:paraId="5F485393"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4BB0B9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46B95E6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1,531,817.73</w:t>
            </w:r>
          </w:p>
        </w:tc>
        <w:tc>
          <w:tcPr>
            <w:tcW w:w="2621" w:type="dxa"/>
            <w:vAlign w:val="center"/>
          </w:tcPr>
          <w:p w14:paraId="506668B5"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0.21</w:t>
            </w:r>
          </w:p>
        </w:tc>
      </w:tr>
      <w:tr w:rsidR="00B079CA" w:rsidRPr="00B079CA" w14:paraId="49966879" w14:textId="77777777" w:rsidTr="0032367F">
        <w:tc>
          <w:tcPr>
            <w:tcW w:w="1080" w:type="dxa"/>
            <w:vAlign w:val="center"/>
          </w:tcPr>
          <w:p w14:paraId="3CA340D0"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DFA316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6245D49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736,093,563.17</w:t>
            </w:r>
          </w:p>
        </w:tc>
        <w:tc>
          <w:tcPr>
            <w:tcW w:w="2621" w:type="dxa"/>
            <w:vAlign w:val="center"/>
          </w:tcPr>
          <w:p w14:paraId="2BFAA4F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A32C9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12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14:paraId="79601156"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0A3BCBD" w14:textId="77777777" w:rsidTr="00DB5F3B">
        <w:tc>
          <w:tcPr>
            <w:tcW w:w="1080" w:type="dxa"/>
            <w:vAlign w:val="center"/>
          </w:tcPr>
          <w:p w14:paraId="7586161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34094D8A"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63F065FF"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1885D0B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13EC6C84" w14:textId="77777777" w:rsidTr="00DB5F3B">
        <w:tc>
          <w:tcPr>
            <w:tcW w:w="1080" w:type="dxa"/>
            <w:vAlign w:val="center"/>
          </w:tcPr>
          <w:p w14:paraId="048C7F7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1D02EC26"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142A213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16,064,594.40</w:t>
            </w:r>
          </w:p>
        </w:tc>
        <w:tc>
          <w:tcPr>
            <w:tcW w:w="2160" w:type="dxa"/>
            <w:vAlign w:val="center"/>
          </w:tcPr>
          <w:p w14:paraId="2F48B8F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2.19</w:t>
            </w:r>
          </w:p>
        </w:tc>
      </w:tr>
      <w:tr w:rsidR="00B079CA" w:rsidRPr="00B079CA" w14:paraId="3F27472C" w14:textId="77777777" w:rsidTr="0082393A">
        <w:tc>
          <w:tcPr>
            <w:tcW w:w="1080" w:type="dxa"/>
            <w:vAlign w:val="center"/>
          </w:tcPr>
          <w:p w14:paraId="700BD1C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107C9B1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175761E8"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84,387,614.56</w:t>
            </w:r>
          </w:p>
        </w:tc>
        <w:tc>
          <w:tcPr>
            <w:tcW w:w="2160" w:type="dxa"/>
            <w:vAlign w:val="center"/>
          </w:tcPr>
          <w:p w14:paraId="0E53C7DE"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11.51</w:t>
            </w:r>
          </w:p>
        </w:tc>
      </w:tr>
      <w:tr w:rsidR="00B079CA" w:rsidRPr="00B079CA" w14:paraId="2F52B694" w14:textId="77777777" w:rsidTr="00DB5F3B">
        <w:tc>
          <w:tcPr>
            <w:tcW w:w="1080" w:type="dxa"/>
            <w:vAlign w:val="center"/>
          </w:tcPr>
          <w:p w14:paraId="60E22D5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5FF13718"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43DB762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450,700,960.95</w:t>
            </w:r>
          </w:p>
        </w:tc>
        <w:tc>
          <w:tcPr>
            <w:tcW w:w="2160" w:type="dxa"/>
            <w:vAlign w:val="center"/>
          </w:tcPr>
          <w:p w14:paraId="555169B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61.46</w:t>
            </w:r>
          </w:p>
        </w:tc>
      </w:tr>
      <w:tr w:rsidR="00B079CA" w:rsidRPr="00B079CA" w14:paraId="0849F94C" w14:textId="77777777" w:rsidTr="00DB5F3B">
        <w:tc>
          <w:tcPr>
            <w:tcW w:w="1080" w:type="dxa"/>
            <w:vAlign w:val="center"/>
          </w:tcPr>
          <w:p w14:paraId="13331EB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2B2E08E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201774A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34,208,998.00</w:t>
            </w:r>
          </w:p>
        </w:tc>
        <w:tc>
          <w:tcPr>
            <w:tcW w:w="2160" w:type="dxa"/>
            <w:vAlign w:val="center"/>
          </w:tcPr>
          <w:p w14:paraId="3EE23CF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4.66</w:t>
            </w:r>
          </w:p>
        </w:tc>
      </w:tr>
      <w:tr w:rsidR="00B079CA" w:rsidRPr="00B079CA" w14:paraId="5E573D9F" w14:textId="77777777" w:rsidTr="00DB5F3B">
        <w:tc>
          <w:tcPr>
            <w:tcW w:w="1080" w:type="dxa"/>
            <w:vAlign w:val="center"/>
          </w:tcPr>
          <w:p w14:paraId="18ED8E1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C71962B"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5C9AF33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3F709D8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8E95C41" w14:textId="77777777" w:rsidTr="00DB5F3B">
        <w:tc>
          <w:tcPr>
            <w:tcW w:w="1080" w:type="dxa"/>
            <w:vAlign w:val="center"/>
          </w:tcPr>
          <w:p w14:paraId="53E3DBD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6775DA9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2F4EB22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914AAC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A24EAB" w14:textId="77777777" w:rsidTr="00DB5F3B">
        <w:tc>
          <w:tcPr>
            <w:tcW w:w="1080" w:type="dxa"/>
            <w:vAlign w:val="center"/>
          </w:tcPr>
          <w:p w14:paraId="1B85051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592187F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766A008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BA3D15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C9FCAA" w14:textId="77777777" w:rsidTr="00DB5F3B">
        <w:tc>
          <w:tcPr>
            <w:tcW w:w="1080" w:type="dxa"/>
            <w:vAlign w:val="center"/>
          </w:tcPr>
          <w:p w14:paraId="0BB0D71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1A37F5C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FDBBEA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C2D3EA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F713DE" w14:textId="77777777" w:rsidTr="00DB5F3B">
        <w:tc>
          <w:tcPr>
            <w:tcW w:w="1080" w:type="dxa"/>
            <w:vAlign w:val="center"/>
          </w:tcPr>
          <w:p w14:paraId="35EED7B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26D6EFD6"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EBBA27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7,521,744.98</w:t>
            </w:r>
          </w:p>
        </w:tc>
        <w:tc>
          <w:tcPr>
            <w:tcW w:w="2160" w:type="dxa"/>
            <w:vAlign w:val="center"/>
          </w:tcPr>
          <w:p w14:paraId="1F553C4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1.03</w:t>
            </w:r>
          </w:p>
        </w:tc>
      </w:tr>
      <w:tr w:rsidR="00B079CA" w:rsidRPr="00B079CA" w14:paraId="02B07C78" w14:textId="77777777" w:rsidTr="00DB5F3B">
        <w:tc>
          <w:tcPr>
            <w:tcW w:w="1080" w:type="dxa"/>
            <w:vAlign w:val="center"/>
          </w:tcPr>
          <w:p w14:paraId="58C1E07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20CD5DF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019ACF0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B053AE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DC523B" w14:textId="77777777" w:rsidTr="00DB5F3B">
        <w:tc>
          <w:tcPr>
            <w:tcW w:w="1080" w:type="dxa"/>
            <w:vAlign w:val="center"/>
          </w:tcPr>
          <w:p w14:paraId="47A3C57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70DA914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0C0518D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A965F8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41858C" w14:textId="77777777" w:rsidTr="00DB5F3B">
        <w:tc>
          <w:tcPr>
            <w:tcW w:w="1080" w:type="dxa"/>
            <w:vAlign w:val="center"/>
          </w:tcPr>
          <w:p w14:paraId="604B692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480D5D6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43C4EB4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48382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ED2F260" w14:textId="77777777" w:rsidTr="00DB5F3B">
        <w:tc>
          <w:tcPr>
            <w:tcW w:w="1080" w:type="dxa"/>
            <w:vAlign w:val="center"/>
          </w:tcPr>
          <w:p w14:paraId="10AD3D8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611E2CA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5DA3B6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C9DDA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33652E4" w14:textId="77777777" w:rsidTr="00DB5F3B">
        <w:tc>
          <w:tcPr>
            <w:tcW w:w="1080" w:type="dxa"/>
            <w:vAlign w:val="center"/>
          </w:tcPr>
          <w:p w14:paraId="7DA9437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618EDA9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4063C38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E508CC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66029BE" w14:textId="77777777" w:rsidTr="00DB5F3B">
        <w:tc>
          <w:tcPr>
            <w:tcW w:w="1080" w:type="dxa"/>
            <w:vAlign w:val="center"/>
          </w:tcPr>
          <w:p w14:paraId="5616B411"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4006D5B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61414FF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1A51D4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08F98CC" w14:textId="77777777" w:rsidTr="00DB5F3B">
        <w:tc>
          <w:tcPr>
            <w:tcW w:w="1080" w:type="dxa"/>
            <w:vAlign w:val="center"/>
          </w:tcPr>
          <w:p w14:paraId="422E43C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03EAF66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67FB570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045CB2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5D7C17A" w14:textId="77777777" w:rsidTr="00DB5F3B">
        <w:tc>
          <w:tcPr>
            <w:tcW w:w="1080" w:type="dxa"/>
            <w:vAlign w:val="center"/>
          </w:tcPr>
          <w:p w14:paraId="1FE586B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436E656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7D3467C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E7F547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AC3E82" w14:textId="77777777" w:rsidTr="00DB5F3B">
        <w:tc>
          <w:tcPr>
            <w:tcW w:w="1080" w:type="dxa"/>
            <w:vAlign w:val="center"/>
          </w:tcPr>
          <w:p w14:paraId="51264F4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5BBDDC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337578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D26DB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7673E0F" w14:textId="77777777" w:rsidTr="00DB5F3B">
        <w:tc>
          <w:tcPr>
            <w:tcW w:w="1080" w:type="dxa"/>
            <w:vAlign w:val="center"/>
          </w:tcPr>
          <w:p w14:paraId="38E6BAD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69AE47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7F3B3D3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A913BF"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FF7570" w14:textId="77777777" w:rsidTr="00DB5F3B">
        <w:tc>
          <w:tcPr>
            <w:tcW w:w="1080" w:type="dxa"/>
            <w:vAlign w:val="center"/>
          </w:tcPr>
          <w:p w14:paraId="2EC49DB7"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47E34E45"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63E904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592,883,912.89</w:t>
            </w:r>
          </w:p>
        </w:tc>
        <w:tc>
          <w:tcPr>
            <w:tcW w:w="2160" w:type="dxa"/>
            <w:vAlign w:val="center"/>
          </w:tcPr>
          <w:p w14:paraId="593193C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80.85</w:t>
            </w:r>
          </w:p>
        </w:tc>
      </w:tr>
    </w:tbl>
    <w:p w14:paraId="2C49275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12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0D775D1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0B74CC18" w14:textId="77777777" w:rsidTr="00723729">
        <w:tc>
          <w:tcPr>
            <w:tcW w:w="817" w:type="dxa"/>
            <w:vAlign w:val="center"/>
          </w:tcPr>
          <w:p w14:paraId="373C354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1BD55F9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63C088B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6C4A513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7A1A784E"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6486338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495024" w14:paraId="072128C0" w14:textId="77777777">
        <w:tc>
          <w:tcPr>
            <w:tcW w:w="817" w:type="dxa"/>
            <w:vAlign w:val="center"/>
          </w:tcPr>
          <w:p w14:paraId="1AC671B7" w14:textId="77777777" w:rsidR="00495024" w:rsidRDefault="00690162">
            <w:pPr>
              <w:jc w:val="center"/>
            </w:pPr>
            <w:r>
              <w:rPr>
                <w:rFonts w:eastAsiaTheme="minorEastAsia"/>
                <w:color w:val="000000" w:themeColor="text1"/>
                <w:szCs w:val="21"/>
              </w:rPr>
              <w:t>1</w:t>
            </w:r>
          </w:p>
        </w:tc>
        <w:tc>
          <w:tcPr>
            <w:tcW w:w="1276" w:type="dxa"/>
            <w:vAlign w:val="center"/>
          </w:tcPr>
          <w:p w14:paraId="4A052769" w14:textId="77777777" w:rsidR="00495024" w:rsidRDefault="00690162">
            <w:pPr>
              <w:jc w:val="center"/>
            </w:pPr>
            <w:r>
              <w:rPr>
                <w:rFonts w:eastAsiaTheme="minorEastAsia"/>
                <w:color w:val="000000" w:themeColor="text1"/>
                <w:szCs w:val="21"/>
              </w:rPr>
              <w:t>300750</w:t>
            </w:r>
          </w:p>
        </w:tc>
        <w:tc>
          <w:tcPr>
            <w:tcW w:w="1701" w:type="dxa"/>
            <w:vAlign w:val="center"/>
          </w:tcPr>
          <w:p w14:paraId="42C5CE3F" w14:textId="77777777" w:rsidR="00495024" w:rsidRDefault="00690162">
            <w:pPr>
              <w:jc w:val="center"/>
            </w:pPr>
            <w:r>
              <w:rPr>
                <w:rFonts w:eastAsiaTheme="minorEastAsia"/>
                <w:color w:val="000000" w:themeColor="text1"/>
                <w:szCs w:val="21"/>
              </w:rPr>
              <w:t>宁德时代</w:t>
            </w:r>
          </w:p>
        </w:tc>
        <w:tc>
          <w:tcPr>
            <w:tcW w:w="1276" w:type="dxa"/>
            <w:vAlign w:val="center"/>
          </w:tcPr>
          <w:p w14:paraId="39861E54" w14:textId="77777777" w:rsidR="00495024" w:rsidRDefault="00690162">
            <w:pPr>
              <w:jc w:val="right"/>
            </w:pPr>
            <w:r>
              <w:rPr>
                <w:rFonts w:eastAsiaTheme="minorEastAsia"/>
                <w:color w:val="000000" w:themeColor="text1"/>
                <w:szCs w:val="21"/>
              </w:rPr>
              <w:t>318,290</w:t>
            </w:r>
          </w:p>
        </w:tc>
        <w:tc>
          <w:tcPr>
            <w:tcW w:w="1842" w:type="dxa"/>
            <w:vAlign w:val="center"/>
          </w:tcPr>
          <w:p w14:paraId="69465561" w14:textId="77777777" w:rsidR="00495024" w:rsidRDefault="00690162">
            <w:pPr>
              <w:jc w:val="right"/>
            </w:pPr>
            <w:r>
              <w:rPr>
                <w:rFonts w:eastAsiaTheme="minorEastAsia"/>
                <w:color w:val="000000" w:themeColor="text1"/>
                <w:szCs w:val="21"/>
              </w:rPr>
              <w:t>57,301,748.70</w:t>
            </w:r>
          </w:p>
        </w:tc>
        <w:tc>
          <w:tcPr>
            <w:tcW w:w="1616" w:type="dxa"/>
            <w:vAlign w:val="center"/>
          </w:tcPr>
          <w:p w14:paraId="4A465469" w14:textId="77777777" w:rsidR="00495024" w:rsidRDefault="00690162">
            <w:pPr>
              <w:jc w:val="right"/>
            </w:pPr>
            <w:r>
              <w:rPr>
                <w:rFonts w:eastAsiaTheme="minorEastAsia"/>
                <w:color w:val="000000" w:themeColor="text1"/>
                <w:szCs w:val="21"/>
              </w:rPr>
              <w:t>7.81</w:t>
            </w:r>
          </w:p>
        </w:tc>
      </w:tr>
      <w:tr w:rsidR="00495024" w14:paraId="43BC24EE" w14:textId="77777777">
        <w:tc>
          <w:tcPr>
            <w:tcW w:w="817" w:type="dxa"/>
            <w:vAlign w:val="center"/>
          </w:tcPr>
          <w:p w14:paraId="1E24F0BE" w14:textId="77777777" w:rsidR="00495024" w:rsidRDefault="00690162">
            <w:pPr>
              <w:jc w:val="center"/>
            </w:pPr>
            <w:r>
              <w:rPr>
                <w:rFonts w:eastAsiaTheme="minorEastAsia"/>
                <w:color w:val="000000" w:themeColor="text1"/>
                <w:szCs w:val="21"/>
              </w:rPr>
              <w:t>2</w:t>
            </w:r>
          </w:p>
        </w:tc>
        <w:tc>
          <w:tcPr>
            <w:tcW w:w="1276" w:type="dxa"/>
            <w:vAlign w:val="center"/>
          </w:tcPr>
          <w:p w14:paraId="0A347C33" w14:textId="77777777" w:rsidR="00495024" w:rsidRDefault="00690162">
            <w:pPr>
              <w:jc w:val="center"/>
            </w:pPr>
            <w:r>
              <w:rPr>
                <w:rFonts w:eastAsiaTheme="minorEastAsia"/>
                <w:color w:val="000000" w:themeColor="text1"/>
                <w:szCs w:val="21"/>
              </w:rPr>
              <w:t>002475</w:t>
            </w:r>
          </w:p>
        </w:tc>
        <w:tc>
          <w:tcPr>
            <w:tcW w:w="1701" w:type="dxa"/>
            <w:vAlign w:val="center"/>
          </w:tcPr>
          <w:p w14:paraId="1A8D5578" w14:textId="77777777" w:rsidR="00495024" w:rsidRDefault="00690162">
            <w:pPr>
              <w:jc w:val="center"/>
            </w:pPr>
            <w:r>
              <w:rPr>
                <w:rFonts w:eastAsiaTheme="minorEastAsia"/>
                <w:color w:val="000000" w:themeColor="text1"/>
                <w:szCs w:val="21"/>
              </w:rPr>
              <w:t>立讯精密</w:t>
            </w:r>
          </w:p>
        </w:tc>
        <w:tc>
          <w:tcPr>
            <w:tcW w:w="1276" w:type="dxa"/>
            <w:vAlign w:val="center"/>
          </w:tcPr>
          <w:p w14:paraId="3B14A520" w14:textId="77777777" w:rsidR="00495024" w:rsidRDefault="00690162">
            <w:pPr>
              <w:jc w:val="right"/>
            </w:pPr>
            <w:r>
              <w:rPr>
                <w:rFonts w:eastAsiaTheme="minorEastAsia"/>
                <w:color w:val="000000" w:themeColor="text1"/>
                <w:szCs w:val="21"/>
              </w:rPr>
              <w:t>1,213,212</w:t>
            </w:r>
          </w:p>
        </w:tc>
        <w:tc>
          <w:tcPr>
            <w:tcW w:w="1842" w:type="dxa"/>
            <w:vAlign w:val="center"/>
          </w:tcPr>
          <w:p w14:paraId="220F8FDF" w14:textId="77777777" w:rsidR="00495024" w:rsidRDefault="00690162">
            <w:pPr>
              <w:jc w:val="right"/>
            </w:pPr>
            <w:r>
              <w:rPr>
                <w:rFonts w:eastAsiaTheme="minorEastAsia"/>
                <w:color w:val="000000" w:themeColor="text1"/>
                <w:szCs w:val="21"/>
              </w:rPr>
              <w:t>47,691,363.72</w:t>
            </w:r>
          </w:p>
        </w:tc>
        <w:tc>
          <w:tcPr>
            <w:tcW w:w="1616" w:type="dxa"/>
            <w:vAlign w:val="center"/>
          </w:tcPr>
          <w:p w14:paraId="4A0F3048" w14:textId="77777777" w:rsidR="00495024" w:rsidRDefault="00690162">
            <w:pPr>
              <w:jc w:val="right"/>
            </w:pPr>
            <w:r>
              <w:rPr>
                <w:rFonts w:eastAsiaTheme="minorEastAsia"/>
                <w:color w:val="000000" w:themeColor="text1"/>
                <w:szCs w:val="21"/>
              </w:rPr>
              <w:t>6.50</w:t>
            </w:r>
          </w:p>
        </w:tc>
      </w:tr>
      <w:tr w:rsidR="00495024" w14:paraId="7B2694D5" w14:textId="77777777">
        <w:tc>
          <w:tcPr>
            <w:tcW w:w="817" w:type="dxa"/>
            <w:vAlign w:val="center"/>
          </w:tcPr>
          <w:p w14:paraId="23E19215" w14:textId="77777777" w:rsidR="00495024" w:rsidRDefault="00690162">
            <w:pPr>
              <w:jc w:val="center"/>
            </w:pPr>
            <w:r>
              <w:rPr>
                <w:rFonts w:eastAsiaTheme="minorEastAsia"/>
                <w:color w:val="000000" w:themeColor="text1"/>
                <w:szCs w:val="21"/>
              </w:rPr>
              <w:t>3</w:t>
            </w:r>
          </w:p>
        </w:tc>
        <w:tc>
          <w:tcPr>
            <w:tcW w:w="1276" w:type="dxa"/>
            <w:vAlign w:val="center"/>
          </w:tcPr>
          <w:p w14:paraId="1FADFE61" w14:textId="77777777" w:rsidR="00495024" w:rsidRDefault="00690162">
            <w:pPr>
              <w:jc w:val="center"/>
            </w:pPr>
            <w:r>
              <w:rPr>
                <w:rFonts w:eastAsiaTheme="minorEastAsia"/>
                <w:color w:val="000000" w:themeColor="text1"/>
                <w:szCs w:val="21"/>
              </w:rPr>
              <w:t>300308</w:t>
            </w:r>
          </w:p>
        </w:tc>
        <w:tc>
          <w:tcPr>
            <w:tcW w:w="1701" w:type="dxa"/>
            <w:vAlign w:val="center"/>
          </w:tcPr>
          <w:p w14:paraId="7104A567" w14:textId="77777777" w:rsidR="00495024" w:rsidRDefault="00690162">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276" w:type="dxa"/>
            <w:vAlign w:val="center"/>
          </w:tcPr>
          <w:p w14:paraId="5A4A5C46" w14:textId="77777777" w:rsidR="00495024" w:rsidRDefault="00690162">
            <w:pPr>
              <w:jc w:val="right"/>
            </w:pPr>
            <w:r>
              <w:rPr>
                <w:rFonts w:eastAsiaTheme="minorEastAsia"/>
                <w:color w:val="000000" w:themeColor="text1"/>
                <w:szCs w:val="21"/>
              </w:rPr>
              <w:t>317,959</w:t>
            </w:r>
          </w:p>
        </w:tc>
        <w:tc>
          <w:tcPr>
            <w:tcW w:w="1842" w:type="dxa"/>
            <w:vAlign w:val="center"/>
          </w:tcPr>
          <w:p w14:paraId="71C2CD02" w14:textId="77777777" w:rsidR="00495024" w:rsidRDefault="00690162">
            <w:pPr>
              <w:jc w:val="right"/>
            </w:pPr>
            <w:r>
              <w:rPr>
                <w:rFonts w:eastAsiaTheme="minorEastAsia"/>
                <w:color w:val="000000" w:themeColor="text1"/>
                <w:szCs w:val="21"/>
              </w:rPr>
              <w:t>43,840,186.92</w:t>
            </w:r>
          </w:p>
        </w:tc>
        <w:tc>
          <w:tcPr>
            <w:tcW w:w="1616" w:type="dxa"/>
            <w:vAlign w:val="center"/>
          </w:tcPr>
          <w:p w14:paraId="593FAEED" w14:textId="77777777" w:rsidR="00495024" w:rsidRDefault="00690162">
            <w:pPr>
              <w:jc w:val="right"/>
            </w:pPr>
            <w:r>
              <w:rPr>
                <w:rFonts w:eastAsiaTheme="minorEastAsia"/>
                <w:color w:val="000000" w:themeColor="text1"/>
                <w:szCs w:val="21"/>
              </w:rPr>
              <w:t>5.98</w:t>
            </w:r>
          </w:p>
        </w:tc>
      </w:tr>
      <w:tr w:rsidR="00495024" w14:paraId="594A00FB" w14:textId="77777777">
        <w:tc>
          <w:tcPr>
            <w:tcW w:w="817" w:type="dxa"/>
            <w:vAlign w:val="center"/>
          </w:tcPr>
          <w:p w14:paraId="1228AE50" w14:textId="77777777" w:rsidR="00495024" w:rsidRDefault="00690162">
            <w:pPr>
              <w:jc w:val="center"/>
            </w:pPr>
            <w:r>
              <w:rPr>
                <w:rFonts w:eastAsiaTheme="minorEastAsia"/>
                <w:color w:val="000000" w:themeColor="text1"/>
                <w:szCs w:val="21"/>
              </w:rPr>
              <w:t>4</w:t>
            </w:r>
          </w:p>
        </w:tc>
        <w:tc>
          <w:tcPr>
            <w:tcW w:w="1276" w:type="dxa"/>
            <w:vAlign w:val="center"/>
          </w:tcPr>
          <w:p w14:paraId="3DB3DB26" w14:textId="77777777" w:rsidR="00495024" w:rsidRDefault="00690162">
            <w:pPr>
              <w:jc w:val="center"/>
            </w:pPr>
            <w:r>
              <w:rPr>
                <w:rFonts w:eastAsiaTheme="minorEastAsia"/>
                <w:color w:val="000000" w:themeColor="text1"/>
                <w:szCs w:val="21"/>
              </w:rPr>
              <w:t>000333</w:t>
            </w:r>
          </w:p>
        </w:tc>
        <w:tc>
          <w:tcPr>
            <w:tcW w:w="1701" w:type="dxa"/>
            <w:vAlign w:val="center"/>
          </w:tcPr>
          <w:p w14:paraId="37EB2177" w14:textId="77777777" w:rsidR="00495024" w:rsidRDefault="00690162">
            <w:pPr>
              <w:jc w:val="center"/>
            </w:pPr>
            <w:r>
              <w:rPr>
                <w:rFonts w:eastAsiaTheme="minorEastAsia"/>
                <w:color w:val="000000" w:themeColor="text1"/>
                <w:szCs w:val="21"/>
              </w:rPr>
              <w:t>美的集团</w:t>
            </w:r>
          </w:p>
        </w:tc>
        <w:tc>
          <w:tcPr>
            <w:tcW w:w="1276" w:type="dxa"/>
            <w:vAlign w:val="center"/>
          </w:tcPr>
          <w:p w14:paraId="526F91D8" w14:textId="77777777" w:rsidR="00495024" w:rsidRDefault="00690162">
            <w:pPr>
              <w:jc w:val="right"/>
            </w:pPr>
            <w:r>
              <w:rPr>
                <w:rFonts w:eastAsiaTheme="minorEastAsia"/>
                <w:color w:val="000000" w:themeColor="text1"/>
                <w:szCs w:val="21"/>
              </w:rPr>
              <w:t>572,513</w:t>
            </w:r>
          </w:p>
        </w:tc>
        <w:tc>
          <w:tcPr>
            <w:tcW w:w="1842" w:type="dxa"/>
            <w:vAlign w:val="center"/>
          </w:tcPr>
          <w:p w14:paraId="1D3AED7A" w14:textId="77777777" w:rsidR="00495024" w:rsidRDefault="00690162">
            <w:pPr>
              <w:jc w:val="right"/>
            </w:pPr>
            <w:r>
              <w:rPr>
                <w:rFonts w:eastAsiaTheme="minorEastAsia"/>
                <w:color w:val="000000" w:themeColor="text1"/>
                <w:szCs w:val="21"/>
              </w:rPr>
              <w:t>36,927,088.50</w:t>
            </w:r>
          </w:p>
        </w:tc>
        <w:tc>
          <w:tcPr>
            <w:tcW w:w="1616" w:type="dxa"/>
            <w:vAlign w:val="center"/>
          </w:tcPr>
          <w:p w14:paraId="78B52B45" w14:textId="77777777" w:rsidR="00495024" w:rsidRDefault="00690162">
            <w:pPr>
              <w:jc w:val="right"/>
            </w:pPr>
            <w:r>
              <w:rPr>
                <w:rFonts w:eastAsiaTheme="minorEastAsia"/>
                <w:color w:val="000000" w:themeColor="text1"/>
                <w:szCs w:val="21"/>
              </w:rPr>
              <w:t>5.04</w:t>
            </w:r>
          </w:p>
        </w:tc>
      </w:tr>
      <w:tr w:rsidR="00495024" w14:paraId="136BC462" w14:textId="77777777">
        <w:tc>
          <w:tcPr>
            <w:tcW w:w="817" w:type="dxa"/>
            <w:vAlign w:val="center"/>
          </w:tcPr>
          <w:p w14:paraId="07149466" w14:textId="77777777" w:rsidR="00495024" w:rsidRDefault="00690162">
            <w:pPr>
              <w:jc w:val="center"/>
            </w:pPr>
            <w:r>
              <w:rPr>
                <w:rFonts w:eastAsiaTheme="minorEastAsia"/>
                <w:color w:val="000000" w:themeColor="text1"/>
                <w:szCs w:val="21"/>
              </w:rPr>
              <w:t>5</w:t>
            </w:r>
          </w:p>
        </w:tc>
        <w:tc>
          <w:tcPr>
            <w:tcW w:w="1276" w:type="dxa"/>
            <w:vAlign w:val="center"/>
          </w:tcPr>
          <w:p w14:paraId="3B8DC028" w14:textId="77777777" w:rsidR="00495024" w:rsidRDefault="00690162">
            <w:pPr>
              <w:jc w:val="center"/>
            </w:pPr>
            <w:r>
              <w:rPr>
                <w:rFonts w:eastAsiaTheme="minorEastAsia"/>
                <w:color w:val="000000" w:themeColor="text1"/>
                <w:szCs w:val="21"/>
              </w:rPr>
              <w:t>002463</w:t>
            </w:r>
          </w:p>
        </w:tc>
        <w:tc>
          <w:tcPr>
            <w:tcW w:w="1701" w:type="dxa"/>
            <w:vAlign w:val="center"/>
          </w:tcPr>
          <w:p w14:paraId="481193B9" w14:textId="77777777" w:rsidR="00495024" w:rsidRDefault="00690162">
            <w:pPr>
              <w:jc w:val="center"/>
            </w:pPr>
            <w:proofErr w:type="gramStart"/>
            <w:r>
              <w:rPr>
                <w:rFonts w:eastAsiaTheme="minorEastAsia"/>
                <w:color w:val="000000" w:themeColor="text1"/>
                <w:szCs w:val="21"/>
              </w:rPr>
              <w:t>沪电股份</w:t>
            </w:r>
            <w:proofErr w:type="gramEnd"/>
          </w:p>
        </w:tc>
        <w:tc>
          <w:tcPr>
            <w:tcW w:w="1276" w:type="dxa"/>
            <w:vAlign w:val="center"/>
          </w:tcPr>
          <w:p w14:paraId="655D0E33" w14:textId="77777777" w:rsidR="00495024" w:rsidRDefault="00690162">
            <w:pPr>
              <w:jc w:val="right"/>
            </w:pPr>
            <w:r>
              <w:rPr>
                <w:rFonts w:eastAsiaTheme="minorEastAsia"/>
                <w:color w:val="000000" w:themeColor="text1"/>
                <w:szCs w:val="21"/>
              </w:rPr>
              <w:t>810,423</w:t>
            </w:r>
          </w:p>
        </w:tc>
        <w:tc>
          <w:tcPr>
            <w:tcW w:w="1842" w:type="dxa"/>
            <w:vAlign w:val="center"/>
          </w:tcPr>
          <w:p w14:paraId="3DF6AD3E" w14:textId="77777777" w:rsidR="00495024" w:rsidRDefault="00690162">
            <w:pPr>
              <w:jc w:val="right"/>
            </w:pPr>
            <w:r>
              <w:rPr>
                <w:rFonts w:eastAsiaTheme="minorEastAsia"/>
                <w:color w:val="000000" w:themeColor="text1"/>
                <w:szCs w:val="21"/>
              </w:rPr>
              <w:t>29,580,439.50</w:t>
            </w:r>
          </w:p>
        </w:tc>
        <w:tc>
          <w:tcPr>
            <w:tcW w:w="1616" w:type="dxa"/>
            <w:vAlign w:val="center"/>
          </w:tcPr>
          <w:p w14:paraId="3B6100E2" w14:textId="77777777" w:rsidR="00495024" w:rsidRDefault="00690162">
            <w:pPr>
              <w:jc w:val="right"/>
            </w:pPr>
            <w:r>
              <w:rPr>
                <w:rFonts w:eastAsiaTheme="minorEastAsia"/>
                <w:color w:val="000000" w:themeColor="text1"/>
                <w:szCs w:val="21"/>
              </w:rPr>
              <w:t>4.03</w:t>
            </w:r>
          </w:p>
        </w:tc>
      </w:tr>
      <w:tr w:rsidR="00495024" w14:paraId="6D33C468" w14:textId="77777777">
        <w:tc>
          <w:tcPr>
            <w:tcW w:w="817" w:type="dxa"/>
            <w:vAlign w:val="center"/>
          </w:tcPr>
          <w:p w14:paraId="285994C2" w14:textId="77777777" w:rsidR="00495024" w:rsidRDefault="00690162">
            <w:pPr>
              <w:jc w:val="center"/>
            </w:pPr>
            <w:r>
              <w:rPr>
                <w:rFonts w:eastAsiaTheme="minorEastAsia"/>
                <w:color w:val="000000" w:themeColor="text1"/>
                <w:szCs w:val="21"/>
              </w:rPr>
              <w:t>6</w:t>
            </w:r>
          </w:p>
        </w:tc>
        <w:tc>
          <w:tcPr>
            <w:tcW w:w="1276" w:type="dxa"/>
            <w:vAlign w:val="center"/>
          </w:tcPr>
          <w:p w14:paraId="0FAC8FF3" w14:textId="77777777" w:rsidR="00495024" w:rsidRDefault="00690162">
            <w:pPr>
              <w:jc w:val="center"/>
            </w:pPr>
            <w:r>
              <w:rPr>
                <w:rFonts w:eastAsiaTheme="minorEastAsia"/>
                <w:color w:val="000000" w:themeColor="text1"/>
                <w:szCs w:val="21"/>
              </w:rPr>
              <w:t>300014</w:t>
            </w:r>
          </w:p>
        </w:tc>
        <w:tc>
          <w:tcPr>
            <w:tcW w:w="1701" w:type="dxa"/>
            <w:vAlign w:val="center"/>
          </w:tcPr>
          <w:p w14:paraId="6A1B1CF7" w14:textId="77777777" w:rsidR="00495024" w:rsidRDefault="00690162">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276" w:type="dxa"/>
            <w:vAlign w:val="center"/>
          </w:tcPr>
          <w:p w14:paraId="2D3318B5" w14:textId="77777777" w:rsidR="00495024" w:rsidRDefault="00690162">
            <w:pPr>
              <w:jc w:val="right"/>
            </w:pPr>
            <w:r>
              <w:rPr>
                <w:rFonts w:eastAsiaTheme="minorEastAsia"/>
                <w:color w:val="000000" w:themeColor="text1"/>
                <w:szCs w:val="21"/>
              </w:rPr>
              <w:t>681,558</w:t>
            </w:r>
          </w:p>
        </w:tc>
        <w:tc>
          <w:tcPr>
            <w:tcW w:w="1842" w:type="dxa"/>
            <w:vAlign w:val="center"/>
          </w:tcPr>
          <w:p w14:paraId="1C479D97" w14:textId="77777777" w:rsidR="00495024" w:rsidRDefault="00690162">
            <w:pPr>
              <w:jc w:val="right"/>
            </w:pPr>
            <w:r>
              <w:rPr>
                <w:rFonts w:eastAsiaTheme="minorEastAsia"/>
                <w:color w:val="000000" w:themeColor="text1"/>
                <w:szCs w:val="21"/>
              </w:rPr>
              <w:t>27,207,795.36</w:t>
            </w:r>
          </w:p>
        </w:tc>
        <w:tc>
          <w:tcPr>
            <w:tcW w:w="1616" w:type="dxa"/>
            <w:vAlign w:val="center"/>
          </w:tcPr>
          <w:p w14:paraId="0275686D" w14:textId="77777777" w:rsidR="00495024" w:rsidRDefault="00690162">
            <w:pPr>
              <w:jc w:val="right"/>
            </w:pPr>
            <w:r>
              <w:rPr>
                <w:rFonts w:eastAsiaTheme="minorEastAsia"/>
                <w:color w:val="000000" w:themeColor="text1"/>
                <w:szCs w:val="21"/>
              </w:rPr>
              <w:t>3.71</w:t>
            </w:r>
          </w:p>
        </w:tc>
      </w:tr>
      <w:tr w:rsidR="00495024" w14:paraId="2F49E3A6" w14:textId="77777777">
        <w:tc>
          <w:tcPr>
            <w:tcW w:w="817" w:type="dxa"/>
            <w:vAlign w:val="center"/>
          </w:tcPr>
          <w:p w14:paraId="7602CD6E" w14:textId="77777777" w:rsidR="00495024" w:rsidRDefault="00690162">
            <w:pPr>
              <w:jc w:val="center"/>
            </w:pPr>
            <w:r>
              <w:rPr>
                <w:rFonts w:eastAsiaTheme="minorEastAsia"/>
                <w:color w:val="000000" w:themeColor="text1"/>
                <w:szCs w:val="21"/>
              </w:rPr>
              <w:t>7</w:t>
            </w:r>
          </w:p>
        </w:tc>
        <w:tc>
          <w:tcPr>
            <w:tcW w:w="1276" w:type="dxa"/>
            <w:vAlign w:val="center"/>
          </w:tcPr>
          <w:p w14:paraId="648FEB45" w14:textId="77777777" w:rsidR="00495024" w:rsidRDefault="00690162">
            <w:pPr>
              <w:jc w:val="center"/>
            </w:pPr>
            <w:r>
              <w:rPr>
                <w:rFonts w:eastAsiaTheme="minorEastAsia"/>
                <w:color w:val="000000" w:themeColor="text1"/>
                <w:szCs w:val="21"/>
              </w:rPr>
              <w:t>601088</w:t>
            </w:r>
          </w:p>
        </w:tc>
        <w:tc>
          <w:tcPr>
            <w:tcW w:w="1701" w:type="dxa"/>
            <w:vAlign w:val="center"/>
          </w:tcPr>
          <w:p w14:paraId="0041AF14" w14:textId="77777777" w:rsidR="00495024" w:rsidRDefault="00690162">
            <w:pPr>
              <w:jc w:val="center"/>
            </w:pPr>
            <w:r>
              <w:rPr>
                <w:rFonts w:eastAsiaTheme="minorEastAsia"/>
                <w:color w:val="000000" w:themeColor="text1"/>
                <w:szCs w:val="21"/>
              </w:rPr>
              <w:t>中国神华</w:t>
            </w:r>
          </w:p>
        </w:tc>
        <w:tc>
          <w:tcPr>
            <w:tcW w:w="1276" w:type="dxa"/>
            <w:vAlign w:val="center"/>
          </w:tcPr>
          <w:p w14:paraId="72E65327" w14:textId="77777777" w:rsidR="00495024" w:rsidRDefault="00690162">
            <w:pPr>
              <w:jc w:val="right"/>
            </w:pPr>
            <w:r>
              <w:rPr>
                <w:rFonts w:eastAsiaTheme="minorEastAsia"/>
                <w:color w:val="000000" w:themeColor="text1"/>
                <w:szCs w:val="21"/>
              </w:rPr>
              <w:t>544,732</w:t>
            </w:r>
          </w:p>
        </w:tc>
        <w:tc>
          <w:tcPr>
            <w:tcW w:w="1842" w:type="dxa"/>
            <w:vAlign w:val="center"/>
          </w:tcPr>
          <w:p w14:paraId="0910E48D" w14:textId="77777777" w:rsidR="00495024" w:rsidRDefault="00690162">
            <w:pPr>
              <w:jc w:val="right"/>
            </w:pPr>
            <w:r>
              <w:rPr>
                <w:rFonts w:eastAsiaTheme="minorEastAsia"/>
                <w:color w:val="000000" w:themeColor="text1"/>
                <w:szCs w:val="21"/>
              </w:rPr>
              <w:t>24,169,758.84</w:t>
            </w:r>
          </w:p>
        </w:tc>
        <w:tc>
          <w:tcPr>
            <w:tcW w:w="1616" w:type="dxa"/>
            <w:vAlign w:val="center"/>
          </w:tcPr>
          <w:p w14:paraId="681CADF1" w14:textId="77777777" w:rsidR="00495024" w:rsidRDefault="00690162">
            <w:pPr>
              <w:jc w:val="right"/>
            </w:pPr>
            <w:r>
              <w:rPr>
                <w:rFonts w:eastAsiaTheme="minorEastAsia"/>
                <w:color w:val="000000" w:themeColor="text1"/>
                <w:szCs w:val="21"/>
              </w:rPr>
              <w:t>3.30</w:t>
            </w:r>
          </w:p>
        </w:tc>
      </w:tr>
      <w:tr w:rsidR="00495024" w14:paraId="1309BAD9" w14:textId="77777777">
        <w:tc>
          <w:tcPr>
            <w:tcW w:w="817" w:type="dxa"/>
            <w:vAlign w:val="center"/>
          </w:tcPr>
          <w:p w14:paraId="40AF1CC3" w14:textId="77777777" w:rsidR="00495024" w:rsidRDefault="00690162">
            <w:pPr>
              <w:jc w:val="center"/>
            </w:pPr>
            <w:r>
              <w:rPr>
                <w:rFonts w:eastAsiaTheme="minorEastAsia"/>
                <w:color w:val="000000" w:themeColor="text1"/>
                <w:szCs w:val="21"/>
              </w:rPr>
              <w:t>8</w:t>
            </w:r>
          </w:p>
        </w:tc>
        <w:tc>
          <w:tcPr>
            <w:tcW w:w="1276" w:type="dxa"/>
            <w:vAlign w:val="center"/>
          </w:tcPr>
          <w:p w14:paraId="18EF4D4B" w14:textId="77777777" w:rsidR="00495024" w:rsidRDefault="00690162">
            <w:pPr>
              <w:jc w:val="center"/>
            </w:pPr>
            <w:r>
              <w:rPr>
                <w:rFonts w:eastAsiaTheme="minorEastAsia"/>
                <w:color w:val="000000" w:themeColor="text1"/>
                <w:szCs w:val="21"/>
              </w:rPr>
              <w:t>601899</w:t>
            </w:r>
          </w:p>
        </w:tc>
        <w:tc>
          <w:tcPr>
            <w:tcW w:w="1701" w:type="dxa"/>
            <w:vAlign w:val="center"/>
          </w:tcPr>
          <w:p w14:paraId="2F74F1AA" w14:textId="77777777" w:rsidR="00495024" w:rsidRDefault="00690162">
            <w:pPr>
              <w:jc w:val="center"/>
            </w:pPr>
            <w:r>
              <w:rPr>
                <w:rFonts w:eastAsiaTheme="minorEastAsia"/>
                <w:color w:val="000000" w:themeColor="text1"/>
                <w:szCs w:val="21"/>
              </w:rPr>
              <w:t>紫金矿业</w:t>
            </w:r>
          </w:p>
        </w:tc>
        <w:tc>
          <w:tcPr>
            <w:tcW w:w="1276" w:type="dxa"/>
            <w:vAlign w:val="center"/>
          </w:tcPr>
          <w:p w14:paraId="3467E22C" w14:textId="77777777" w:rsidR="00495024" w:rsidRDefault="00690162">
            <w:pPr>
              <w:jc w:val="right"/>
            </w:pPr>
            <w:r>
              <w:rPr>
                <w:rFonts w:eastAsiaTheme="minorEastAsia"/>
                <w:color w:val="000000" w:themeColor="text1"/>
                <w:szCs w:val="21"/>
              </w:rPr>
              <w:t>1,345,250</w:t>
            </w:r>
          </w:p>
        </w:tc>
        <w:tc>
          <w:tcPr>
            <w:tcW w:w="1842" w:type="dxa"/>
            <w:vAlign w:val="center"/>
          </w:tcPr>
          <w:p w14:paraId="105C7C8B" w14:textId="77777777" w:rsidR="00495024" w:rsidRDefault="00690162">
            <w:pPr>
              <w:jc w:val="right"/>
            </w:pPr>
            <w:r>
              <w:rPr>
                <w:rFonts w:eastAsiaTheme="minorEastAsia"/>
                <w:color w:val="000000" w:themeColor="text1"/>
                <w:szCs w:val="21"/>
              </w:rPr>
              <w:t>23,636,042.50</w:t>
            </w:r>
          </w:p>
        </w:tc>
        <w:tc>
          <w:tcPr>
            <w:tcW w:w="1616" w:type="dxa"/>
            <w:vAlign w:val="center"/>
          </w:tcPr>
          <w:p w14:paraId="472289B5" w14:textId="77777777" w:rsidR="00495024" w:rsidRDefault="00690162">
            <w:pPr>
              <w:jc w:val="right"/>
            </w:pPr>
            <w:r>
              <w:rPr>
                <w:rFonts w:eastAsiaTheme="minorEastAsia"/>
                <w:color w:val="000000" w:themeColor="text1"/>
                <w:szCs w:val="21"/>
              </w:rPr>
              <w:t>3.22</w:t>
            </w:r>
          </w:p>
        </w:tc>
      </w:tr>
      <w:tr w:rsidR="00495024" w14:paraId="6D1EC916" w14:textId="77777777">
        <w:tc>
          <w:tcPr>
            <w:tcW w:w="817" w:type="dxa"/>
            <w:vAlign w:val="center"/>
          </w:tcPr>
          <w:p w14:paraId="7751E55B" w14:textId="77777777" w:rsidR="00495024" w:rsidRDefault="00690162">
            <w:pPr>
              <w:jc w:val="center"/>
            </w:pPr>
            <w:r>
              <w:rPr>
                <w:rFonts w:eastAsiaTheme="minorEastAsia"/>
                <w:color w:val="000000" w:themeColor="text1"/>
                <w:szCs w:val="21"/>
              </w:rPr>
              <w:t>9</w:t>
            </w:r>
          </w:p>
        </w:tc>
        <w:tc>
          <w:tcPr>
            <w:tcW w:w="1276" w:type="dxa"/>
            <w:vAlign w:val="center"/>
          </w:tcPr>
          <w:p w14:paraId="1BD8BBB0" w14:textId="77777777" w:rsidR="00495024" w:rsidRDefault="00690162">
            <w:pPr>
              <w:jc w:val="center"/>
            </w:pPr>
            <w:r>
              <w:rPr>
                <w:rFonts w:eastAsiaTheme="minorEastAsia"/>
                <w:color w:val="000000" w:themeColor="text1"/>
                <w:szCs w:val="21"/>
              </w:rPr>
              <w:t>600938</w:t>
            </w:r>
          </w:p>
        </w:tc>
        <w:tc>
          <w:tcPr>
            <w:tcW w:w="1701" w:type="dxa"/>
            <w:vAlign w:val="center"/>
          </w:tcPr>
          <w:p w14:paraId="64A50A81" w14:textId="77777777" w:rsidR="00495024" w:rsidRDefault="00690162">
            <w:pPr>
              <w:jc w:val="center"/>
            </w:pPr>
            <w:r>
              <w:rPr>
                <w:rFonts w:eastAsiaTheme="minorEastAsia"/>
                <w:color w:val="000000" w:themeColor="text1"/>
                <w:szCs w:val="21"/>
              </w:rPr>
              <w:t>中国海油</w:t>
            </w:r>
          </w:p>
        </w:tc>
        <w:tc>
          <w:tcPr>
            <w:tcW w:w="1276" w:type="dxa"/>
            <w:vAlign w:val="center"/>
          </w:tcPr>
          <w:p w14:paraId="2A90E037" w14:textId="77777777" w:rsidR="00495024" w:rsidRDefault="00690162">
            <w:pPr>
              <w:jc w:val="right"/>
            </w:pPr>
            <w:r>
              <w:rPr>
                <w:rFonts w:eastAsiaTheme="minorEastAsia"/>
                <w:color w:val="000000" w:themeColor="text1"/>
                <w:szCs w:val="21"/>
              </w:rPr>
              <w:t>670,094</w:t>
            </w:r>
          </w:p>
        </w:tc>
        <w:tc>
          <w:tcPr>
            <w:tcW w:w="1842" w:type="dxa"/>
            <w:vAlign w:val="center"/>
          </w:tcPr>
          <w:p w14:paraId="12F6604C" w14:textId="77777777" w:rsidR="00495024" w:rsidRDefault="00690162">
            <w:pPr>
              <w:jc w:val="right"/>
            </w:pPr>
            <w:r>
              <w:rPr>
                <w:rFonts w:eastAsiaTheme="minorEastAsia"/>
                <w:color w:val="000000" w:themeColor="text1"/>
                <w:szCs w:val="21"/>
              </w:rPr>
              <w:t>22,113,102.00</w:t>
            </w:r>
          </w:p>
        </w:tc>
        <w:tc>
          <w:tcPr>
            <w:tcW w:w="1616" w:type="dxa"/>
            <w:vAlign w:val="center"/>
          </w:tcPr>
          <w:p w14:paraId="10D8ED93" w14:textId="77777777" w:rsidR="00495024" w:rsidRDefault="00690162">
            <w:pPr>
              <w:jc w:val="right"/>
            </w:pPr>
            <w:r>
              <w:rPr>
                <w:rFonts w:eastAsiaTheme="minorEastAsia"/>
                <w:color w:val="000000" w:themeColor="text1"/>
                <w:szCs w:val="21"/>
              </w:rPr>
              <w:t>3.02</w:t>
            </w:r>
          </w:p>
        </w:tc>
      </w:tr>
      <w:tr w:rsidR="00495024" w14:paraId="22553ED3" w14:textId="77777777">
        <w:tc>
          <w:tcPr>
            <w:tcW w:w="817" w:type="dxa"/>
            <w:vAlign w:val="center"/>
          </w:tcPr>
          <w:p w14:paraId="51154308" w14:textId="77777777" w:rsidR="00495024" w:rsidRDefault="00690162">
            <w:pPr>
              <w:jc w:val="center"/>
            </w:pPr>
            <w:r>
              <w:rPr>
                <w:rFonts w:eastAsiaTheme="minorEastAsia"/>
                <w:color w:val="000000" w:themeColor="text1"/>
                <w:szCs w:val="21"/>
              </w:rPr>
              <w:t>10</w:t>
            </w:r>
          </w:p>
        </w:tc>
        <w:tc>
          <w:tcPr>
            <w:tcW w:w="1276" w:type="dxa"/>
            <w:vAlign w:val="center"/>
          </w:tcPr>
          <w:p w14:paraId="37B9756E" w14:textId="77777777" w:rsidR="00495024" w:rsidRDefault="00690162">
            <w:pPr>
              <w:jc w:val="center"/>
            </w:pPr>
            <w:r>
              <w:rPr>
                <w:rFonts w:eastAsiaTheme="minorEastAsia"/>
                <w:color w:val="000000" w:themeColor="text1"/>
                <w:szCs w:val="21"/>
              </w:rPr>
              <w:t>600674</w:t>
            </w:r>
          </w:p>
        </w:tc>
        <w:tc>
          <w:tcPr>
            <w:tcW w:w="1701" w:type="dxa"/>
            <w:vAlign w:val="center"/>
          </w:tcPr>
          <w:p w14:paraId="60DAC989" w14:textId="77777777" w:rsidR="00495024" w:rsidRDefault="00690162">
            <w:pPr>
              <w:jc w:val="center"/>
            </w:pPr>
            <w:r>
              <w:rPr>
                <w:rFonts w:eastAsiaTheme="minorEastAsia"/>
                <w:color w:val="000000" w:themeColor="text1"/>
                <w:szCs w:val="21"/>
              </w:rPr>
              <w:t>川投能源</w:t>
            </w:r>
          </w:p>
        </w:tc>
        <w:tc>
          <w:tcPr>
            <w:tcW w:w="1276" w:type="dxa"/>
            <w:vAlign w:val="center"/>
          </w:tcPr>
          <w:p w14:paraId="44727F09" w14:textId="77777777" w:rsidR="00495024" w:rsidRDefault="00690162">
            <w:pPr>
              <w:jc w:val="right"/>
            </w:pPr>
            <w:r>
              <w:rPr>
                <w:rFonts w:eastAsiaTheme="minorEastAsia"/>
                <w:color w:val="000000" w:themeColor="text1"/>
                <w:szCs w:val="21"/>
              </w:rPr>
              <w:t>1,133,400</w:t>
            </w:r>
          </w:p>
        </w:tc>
        <w:tc>
          <w:tcPr>
            <w:tcW w:w="1842" w:type="dxa"/>
            <w:vAlign w:val="center"/>
          </w:tcPr>
          <w:p w14:paraId="7780562E" w14:textId="77777777" w:rsidR="00495024" w:rsidRDefault="00690162">
            <w:pPr>
              <w:jc w:val="right"/>
            </w:pPr>
            <w:r>
              <w:rPr>
                <w:rFonts w:eastAsiaTheme="minorEastAsia"/>
                <w:color w:val="000000" w:themeColor="text1"/>
                <w:szCs w:val="21"/>
              </w:rPr>
              <w:t>21,251,250.00</w:t>
            </w:r>
          </w:p>
        </w:tc>
        <w:tc>
          <w:tcPr>
            <w:tcW w:w="1616" w:type="dxa"/>
            <w:vAlign w:val="center"/>
          </w:tcPr>
          <w:p w14:paraId="117721B8" w14:textId="77777777" w:rsidR="00495024" w:rsidRDefault="00690162">
            <w:pPr>
              <w:jc w:val="right"/>
            </w:pPr>
            <w:r>
              <w:rPr>
                <w:rFonts w:eastAsiaTheme="minorEastAsia"/>
                <w:color w:val="000000" w:themeColor="text1"/>
                <w:szCs w:val="21"/>
              </w:rPr>
              <w:t>2.90</w:t>
            </w:r>
          </w:p>
        </w:tc>
      </w:tr>
      <w:tr w:rsidR="00495024" w14:paraId="2E0879BF" w14:textId="77777777">
        <w:tc>
          <w:tcPr>
            <w:tcW w:w="817" w:type="dxa"/>
            <w:vAlign w:val="center"/>
          </w:tcPr>
          <w:p w14:paraId="3B57FA39" w14:textId="77777777" w:rsidR="00495024" w:rsidRDefault="00690162">
            <w:pPr>
              <w:jc w:val="center"/>
            </w:pPr>
            <w:r>
              <w:rPr>
                <w:rFonts w:eastAsiaTheme="minorEastAsia"/>
                <w:color w:val="000000" w:themeColor="text1"/>
                <w:szCs w:val="21"/>
              </w:rPr>
              <w:t>11</w:t>
            </w:r>
          </w:p>
        </w:tc>
        <w:tc>
          <w:tcPr>
            <w:tcW w:w="1276" w:type="dxa"/>
            <w:vAlign w:val="center"/>
          </w:tcPr>
          <w:p w14:paraId="392720D1" w14:textId="77777777" w:rsidR="00495024" w:rsidRDefault="00690162">
            <w:pPr>
              <w:jc w:val="center"/>
            </w:pPr>
            <w:r>
              <w:rPr>
                <w:rFonts w:eastAsiaTheme="minorEastAsia"/>
                <w:color w:val="000000" w:themeColor="text1"/>
                <w:szCs w:val="21"/>
              </w:rPr>
              <w:t>000425</w:t>
            </w:r>
          </w:p>
        </w:tc>
        <w:tc>
          <w:tcPr>
            <w:tcW w:w="1701" w:type="dxa"/>
            <w:vAlign w:val="center"/>
          </w:tcPr>
          <w:p w14:paraId="2D22D00A" w14:textId="77777777" w:rsidR="00495024" w:rsidRDefault="00690162">
            <w:pPr>
              <w:jc w:val="center"/>
            </w:pPr>
            <w:r>
              <w:rPr>
                <w:rFonts w:eastAsiaTheme="minorEastAsia"/>
                <w:color w:val="000000" w:themeColor="text1"/>
                <w:szCs w:val="21"/>
              </w:rPr>
              <w:t>徐工机械</w:t>
            </w:r>
          </w:p>
        </w:tc>
        <w:tc>
          <w:tcPr>
            <w:tcW w:w="1276" w:type="dxa"/>
            <w:vAlign w:val="center"/>
          </w:tcPr>
          <w:p w14:paraId="2B93C881" w14:textId="77777777" w:rsidR="00495024" w:rsidRDefault="00690162">
            <w:pPr>
              <w:jc w:val="right"/>
            </w:pPr>
            <w:r>
              <w:rPr>
                <w:rFonts w:eastAsiaTheme="minorEastAsia"/>
                <w:color w:val="000000" w:themeColor="text1"/>
                <w:szCs w:val="21"/>
              </w:rPr>
              <w:t>2,668,000</w:t>
            </w:r>
          </w:p>
        </w:tc>
        <w:tc>
          <w:tcPr>
            <w:tcW w:w="1842" w:type="dxa"/>
            <w:vAlign w:val="center"/>
          </w:tcPr>
          <w:p w14:paraId="5F7FD188" w14:textId="77777777" w:rsidR="00495024" w:rsidRDefault="00690162">
            <w:pPr>
              <w:jc w:val="right"/>
            </w:pPr>
            <w:r>
              <w:rPr>
                <w:rFonts w:eastAsiaTheme="minorEastAsia"/>
                <w:color w:val="000000" w:themeColor="text1"/>
                <w:szCs w:val="21"/>
              </w:rPr>
              <w:t>19,076,200.00</w:t>
            </w:r>
          </w:p>
        </w:tc>
        <w:tc>
          <w:tcPr>
            <w:tcW w:w="1616" w:type="dxa"/>
            <w:vAlign w:val="center"/>
          </w:tcPr>
          <w:p w14:paraId="459631FC" w14:textId="77777777" w:rsidR="00495024" w:rsidRDefault="00690162">
            <w:pPr>
              <w:jc w:val="right"/>
            </w:pPr>
            <w:r>
              <w:rPr>
                <w:rFonts w:eastAsiaTheme="minorEastAsia"/>
                <w:color w:val="000000" w:themeColor="text1"/>
                <w:szCs w:val="21"/>
              </w:rPr>
              <w:t>2.60</w:t>
            </w:r>
          </w:p>
        </w:tc>
      </w:tr>
      <w:tr w:rsidR="00495024" w14:paraId="6182EDC3" w14:textId="77777777">
        <w:tc>
          <w:tcPr>
            <w:tcW w:w="817" w:type="dxa"/>
            <w:vAlign w:val="center"/>
          </w:tcPr>
          <w:p w14:paraId="16336F21" w14:textId="77777777" w:rsidR="00495024" w:rsidRDefault="00690162">
            <w:pPr>
              <w:jc w:val="center"/>
            </w:pPr>
            <w:r>
              <w:rPr>
                <w:rFonts w:eastAsiaTheme="minorEastAsia"/>
                <w:color w:val="000000" w:themeColor="text1"/>
                <w:szCs w:val="21"/>
              </w:rPr>
              <w:t>12</w:t>
            </w:r>
          </w:p>
        </w:tc>
        <w:tc>
          <w:tcPr>
            <w:tcW w:w="1276" w:type="dxa"/>
            <w:vAlign w:val="center"/>
          </w:tcPr>
          <w:p w14:paraId="4E3AF731" w14:textId="77777777" w:rsidR="00495024" w:rsidRDefault="00690162">
            <w:pPr>
              <w:jc w:val="center"/>
            </w:pPr>
            <w:r>
              <w:rPr>
                <w:rFonts w:eastAsiaTheme="minorEastAsia"/>
                <w:color w:val="000000" w:themeColor="text1"/>
                <w:szCs w:val="21"/>
              </w:rPr>
              <w:t>600150</w:t>
            </w:r>
          </w:p>
        </w:tc>
        <w:tc>
          <w:tcPr>
            <w:tcW w:w="1701" w:type="dxa"/>
            <w:vAlign w:val="center"/>
          </w:tcPr>
          <w:p w14:paraId="4729E11A" w14:textId="77777777" w:rsidR="00495024" w:rsidRDefault="00690162">
            <w:pPr>
              <w:jc w:val="center"/>
            </w:pPr>
            <w:r>
              <w:rPr>
                <w:rFonts w:eastAsiaTheme="minorEastAsia"/>
                <w:color w:val="000000" w:themeColor="text1"/>
                <w:szCs w:val="21"/>
              </w:rPr>
              <w:t>中国船舶</w:t>
            </w:r>
          </w:p>
        </w:tc>
        <w:tc>
          <w:tcPr>
            <w:tcW w:w="1276" w:type="dxa"/>
            <w:vAlign w:val="center"/>
          </w:tcPr>
          <w:p w14:paraId="2CAD752B" w14:textId="77777777" w:rsidR="00495024" w:rsidRDefault="00690162">
            <w:pPr>
              <w:jc w:val="right"/>
            </w:pPr>
            <w:r>
              <w:rPr>
                <w:rFonts w:eastAsiaTheme="minorEastAsia"/>
                <w:color w:val="000000" w:themeColor="text1"/>
                <w:szCs w:val="21"/>
              </w:rPr>
              <w:t>447,100</w:t>
            </w:r>
          </w:p>
        </w:tc>
        <w:tc>
          <w:tcPr>
            <w:tcW w:w="1842" w:type="dxa"/>
            <w:vAlign w:val="center"/>
          </w:tcPr>
          <w:p w14:paraId="1574BA7B" w14:textId="77777777" w:rsidR="00495024" w:rsidRDefault="00690162">
            <w:pPr>
              <w:jc w:val="right"/>
            </w:pPr>
            <w:r>
              <w:rPr>
                <w:rFonts w:eastAsiaTheme="minorEastAsia"/>
                <w:color w:val="000000" w:themeColor="text1"/>
                <w:szCs w:val="21"/>
              </w:rPr>
              <w:t>18,201,441.00</w:t>
            </w:r>
          </w:p>
        </w:tc>
        <w:tc>
          <w:tcPr>
            <w:tcW w:w="1616" w:type="dxa"/>
            <w:vAlign w:val="center"/>
          </w:tcPr>
          <w:p w14:paraId="3A22BB94" w14:textId="77777777" w:rsidR="00495024" w:rsidRDefault="00690162">
            <w:pPr>
              <w:jc w:val="right"/>
            </w:pPr>
            <w:r>
              <w:rPr>
                <w:rFonts w:eastAsiaTheme="minorEastAsia"/>
                <w:color w:val="000000" w:themeColor="text1"/>
                <w:szCs w:val="21"/>
              </w:rPr>
              <w:t>2.48</w:t>
            </w:r>
          </w:p>
        </w:tc>
      </w:tr>
      <w:tr w:rsidR="00495024" w14:paraId="51AF5F90" w14:textId="77777777">
        <w:tc>
          <w:tcPr>
            <w:tcW w:w="817" w:type="dxa"/>
            <w:vAlign w:val="center"/>
          </w:tcPr>
          <w:p w14:paraId="76E8393D" w14:textId="77777777" w:rsidR="00495024" w:rsidRDefault="00690162">
            <w:pPr>
              <w:jc w:val="center"/>
            </w:pPr>
            <w:r>
              <w:rPr>
                <w:rFonts w:eastAsiaTheme="minorEastAsia"/>
                <w:color w:val="000000" w:themeColor="text1"/>
                <w:szCs w:val="21"/>
              </w:rPr>
              <w:t>13</w:t>
            </w:r>
          </w:p>
        </w:tc>
        <w:tc>
          <w:tcPr>
            <w:tcW w:w="1276" w:type="dxa"/>
            <w:vAlign w:val="center"/>
          </w:tcPr>
          <w:p w14:paraId="45E8CC7A" w14:textId="77777777" w:rsidR="00495024" w:rsidRDefault="00690162">
            <w:pPr>
              <w:jc w:val="center"/>
            </w:pPr>
            <w:r>
              <w:rPr>
                <w:rFonts w:eastAsiaTheme="minorEastAsia"/>
                <w:color w:val="000000" w:themeColor="text1"/>
                <w:szCs w:val="21"/>
              </w:rPr>
              <w:t>002714</w:t>
            </w:r>
          </w:p>
        </w:tc>
        <w:tc>
          <w:tcPr>
            <w:tcW w:w="1701" w:type="dxa"/>
            <w:vAlign w:val="center"/>
          </w:tcPr>
          <w:p w14:paraId="0EF92CC7" w14:textId="77777777" w:rsidR="00495024" w:rsidRDefault="00690162">
            <w:pPr>
              <w:jc w:val="center"/>
            </w:pPr>
            <w:proofErr w:type="gramStart"/>
            <w:r>
              <w:rPr>
                <w:rFonts w:eastAsiaTheme="minorEastAsia"/>
                <w:color w:val="000000" w:themeColor="text1"/>
                <w:szCs w:val="21"/>
              </w:rPr>
              <w:t>牧原股份</w:t>
            </w:r>
            <w:proofErr w:type="gramEnd"/>
          </w:p>
        </w:tc>
        <w:tc>
          <w:tcPr>
            <w:tcW w:w="1276" w:type="dxa"/>
            <w:vAlign w:val="center"/>
          </w:tcPr>
          <w:p w14:paraId="08379A93" w14:textId="77777777" w:rsidR="00495024" w:rsidRDefault="00690162">
            <w:pPr>
              <w:jc w:val="right"/>
            </w:pPr>
            <w:r>
              <w:rPr>
                <w:rFonts w:eastAsiaTheme="minorEastAsia"/>
                <w:color w:val="000000" w:themeColor="text1"/>
                <w:szCs w:val="21"/>
              </w:rPr>
              <w:t>368,454</w:t>
            </w:r>
          </w:p>
        </w:tc>
        <w:tc>
          <w:tcPr>
            <w:tcW w:w="1842" w:type="dxa"/>
            <w:vAlign w:val="center"/>
          </w:tcPr>
          <w:p w14:paraId="5831A96E" w14:textId="77777777" w:rsidR="00495024" w:rsidRDefault="00690162">
            <w:pPr>
              <w:jc w:val="right"/>
            </w:pPr>
            <w:r>
              <w:rPr>
                <w:rFonts w:eastAsiaTheme="minorEastAsia"/>
                <w:color w:val="000000" w:themeColor="text1"/>
                <w:szCs w:val="21"/>
              </w:rPr>
              <w:t>16,064,594.40</w:t>
            </w:r>
          </w:p>
        </w:tc>
        <w:tc>
          <w:tcPr>
            <w:tcW w:w="1616" w:type="dxa"/>
            <w:vAlign w:val="center"/>
          </w:tcPr>
          <w:p w14:paraId="043DCB5D" w14:textId="77777777" w:rsidR="00495024" w:rsidRDefault="00690162">
            <w:pPr>
              <w:jc w:val="right"/>
            </w:pPr>
            <w:r>
              <w:rPr>
                <w:rFonts w:eastAsiaTheme="minorEastAsia"/>
                <w:color w:val="000000" w:themeColor="text1"/>
                <w:szCs w:val="21"/>
              </w:rPr>
              <w:t>2.19</w:t>
            </w:r>
          </w:p>
        </w:tc>
      </w:tr>
      <w:tr w:rsidR="00495024" w14:paraId="7AF198AB" w14:textId="77777777">
        <w:tc>
          <w:tcPr>
            <w:tcW w:w="817" w:type="dxa"/>
            <w:vAlign w:val="center"/>
          </w:tcPr>
          <w:p w14:paraId="4FF1FAAB" w14:textId="77777777" w:rsidR="00495024" w:rsidRDefault="00690162">
            <w:pPr>
              <w:jc w:val="center"/>
            </w:pPr>
            <w:r>
              <w:rPr>
                <w:rFonts w:eastAsiaTheme="minorEastAsia"/>
                <w:color w:val="000000" w:themeColor="text1"/>
                <w:szCs w:val="21"/>
              </w:rPr>
              <w:t>14</w:t>
            </w:r>
          </w:p>
        </w:tc>
        <w:tc>
          <w:tcPr>
            <w:tcW w:w="1276" w:type="dxa"/>
            <w:vAlign w:val="center"/>
          </w:tcPr>
          <w:p w14:paraId="112A466B" w14:textId="77777777" w:rsidR="00495024" w:rsidRDefault="00690162">
            <w:pPr>
              <w:jc w:val="center"/>
            </w:pPr>
            <w:r>
              <w:rPr>
                <w:rFonts w:eastAsiaTheme="minorEastAsia"/>
                <w:color w:val="000000" w:themeColor="text1"/>
                <w:szCs w:val="21"/>
              </w:rPr>
              <w:t>002384</w:t>
            </w:r>
          </w:p>
        </w:tc>
        <w:tc>
          <w:tcPr>
            <w:tcW w:w="1701" w:type="dxa"/>
            <w:vAlign w:val="center"/>
          </w:tcPr>
          <w:p w14:paraId="1DDC379D" w14:textId="77777777" w:rsidR="00495024" w:rsidRDefault="00690162">
            <w:pPr>
              <w:jc w:val="center"/>
            </w:pPr>
            <w:r>
              <w:rPr>
                <w:rFonts w:eastAsiaTheme="minorEastAsia"/>
                <w:color w:val="000000" w:themeColor="text1"/>
                <w:szCs w:val="21"/>
              </w:rPr>
              <w:t>东山精密</w:t>
            </w:r>
          </w:p>
        </w:tc>
        <w:tc>
          <w:tcPr>
            <w:tcW w:w="1276" w:type="dxa"/>
            <w:vAlign w:val="center"/>
          </w:tcPr>
          <w:p w14:paraId="244E331D" w14:textId="77777777" w:rsidR="00495024" w:rsidRDefault="00690162">
            <w:pPr>
              <w:jc w:val="right"/>
            </w:pPr>
            <w:r>
              <w:rPr>
                <w:rFonts w:eastAsiaTheme="minorEastAsia"/>
                <w:color w:val="000000" w:themeColor="text1"/>
                <w:szCs w:val="21"/>
              </w:rPr>
              <w:t>701,700</w:t>
            </w:r>
          </w:p>
        </w:tc>
        <w:tc>
          <w:tcPr>
            <w:tcW w:w="1842" w:type="dxa"/>
            <w:vAlign w:val="center"/>
          </w:tcPr>
          <w:p w14:paraId="670BB866" w14:textId="77777777" w:rsidR="00495024" w:rsidRDefault="00690162">
            <w:pPr>
              <w:jc w:val="right"/>
            </w:pPr>
            <w:r>
              <w:rPr>
                <w:rFonts w:eastAsiaTheme="minorEastAsia"/>
                <w:color w:val="000000" w:themeColor="text1"/>
                <w:szCs w:val="21"/>
              </w:rPr>
              <w:t>14,525,190.00</w:t>
            </w:r>
          </w:p>
        </w:tc>
        <w:tc>
          <w:tcPr>
            <w:tcW w:w="1616" w:type="dxa"/>
            <w:vAlign w:val="center"/>
          </w:tcPr>
          <w:p w14:paraId="47AE0B3A" w14:textId="77777777" w:rsidR="00495024" w:rsidRDefault="00690162">
            <w:pPr>
              <w:jc w:val="right"/>
            </w:pPr>
            <w:r>
              <w:rPr>
                <w:rFonts w:eastAsiaTheme="minorEastAsia"/>
                <w:color w:val="000000" w:themeColor="text1"/>
                <w:szCs w:val="21"/>
              </w:rPr>
              <w:t>1.98</w:t>
            </w:r>
          </w:p>
        </w:tc>
      </w:tr>
      <w:tr w:rsidR="00495024" w14:paraId="50DE59AF" w14:textId="77777777">
        <w:tc>
          <w:tcPr>
            <w:tcW w:w="817" w:type="dxa"/>
            <w:vAlign w:val="center"/>
          </w:tcPr>
          <w:p w14:paraId="217AC7D7" w14:textId="77777777" w:rsidR="00495024" w:rsidRDefault="00690162">
            <w:pPr>
              <w:jc w:val="center"/>
            </w:pPr>
            <w:r>
              <w:rPr>
                <w:rFonts w:eastAsiaTheme="minorEastAsia"/>
                <w:color w:val="000000" w:themeColor="text1"/>
                <w:szCs w:val="21"/>
              </w:rPr>
              <w:t>15</w:t>
            </w:r>
          </w:p>
        </w:tc>
        <w:tc>
          <w:tcPr>
            <w:tcW w:w="1276" w:type="dxa"/>
            <w:vAlign w:val="center"/>
          </w:tcPr>
          <w:p w14:paraId="7E515659" w14:textId="77777777" w:rsidR="00495024" w:rsidRDefault="00690162">
            <w:pPr>
              <w:jc w:val="center"/>
            </w:pPr>
            <w:r>
              <w:rPr>
                <w:rFonts w:eastAsiaTheme="minorEastAsia"/>
                <w:color w:val="000000" w:themeColor="text1"/>
                <w:szCs w:val="21"/>
              </w:rPr>
              <w:t>300037</w:t>
            </w:r>
          </w:p>
        </w:tc>
        <w:tc>
          <w:tcPr>
            <w:tcW w:w="1701" w:type="dxa"/>
            <w:vAlign w:val="center"/>
          </w:tcPr>
          <w:p w14:paraId="116A8CF8" w14:textId="77777777" w:rsidR="00495024" w:rsidRDefault="00690162">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1276" w:type="dxa"/>
            <w:vAlign w:val="center"/>
          </w:tcPr>
          <w:p w14:paraId="3FAECAA7" w14:textId="77777777" w:rsidR="00495024" w:rsidRDefault="00690162">
            <w:pPr>
              <w:jc w:val="right"/>
            </w:pPr>
            <w:r>
              <w:rPr>
                <w:rFonts w:eastAsiaTheme="minorEastAsia"/>
                <w:color w:val="000000" w:themeColor="text1"/>
                <w:szCs w:val="21"/>
              </w:rPr>
              <w:t>494,300</w:t>
            </w:r>
          </w:p>
        </w:tc>
        <w:tc>
          <w:tcPr>
            <w:tcW w:w="1842" w:type="dxa"/>
            <w:vAlign w:val="center"/>
          </w:tcPr>
          <w:p w14:paraId="2FA14A3A" w14:textId="77777777" w:rsidR="00495024" w:rsidRDefault="00690162">
            <w:pPr>
              <w:jc w:val="right"/>
            </w:pPr>
            <w:r>
              <w:rPr>
                <w:rFonts w:eastAsiaTheme="minorEastAsia"/>
                <w:color w:val="000000" w:themeColor="text1"/>
                <w:szCs w:val="21"/>
              </w:rPr>
              <w:t>14,117,208.00</w:t>
            </w:r>
          </w:p>
        </w:tc>
        <w:tc>
          <w:tcPr>
            <w:tcW w:w="1616" w:type="dxa"/>
            <w:vAlign w:val="center"/>
          </w:tcPr>
          <w:p w14:paraId="59A95994" w14:textId="77777777" w:rsidR="00495024" w:rsidRDefault="00690162">
            <w:pPr>
              <w:jc w:val="right"/>
            </w:pPr>
            <w:r>
              <w:rPr>
                <w:rFonts w:eastAsiaTheme="minorEastAsia"/>
                <w:color w:val="000000" w:themeColor="text1"/>
                <w:szCs w:val="21"/>
              </w:rPr>
              <w:t>1.93</w:t>
            </w:r>
          </w:p>
        </w:tc>
      </w:tr>
      <w:tr w:rsidR="00495024" w14:paraId="591FF1DB" w14:textId="77777777">
        <w:tc>
          <w:tcPr>
            <w:tcW w:w="817" w:type="dxa"/>
            <w:vAlign w:val="center"/>
          </w:tcPr>
          <w:p w14:paraId="7D235D05" w14:textId="77777777" w:rsidR="00495024" w:rsidRDefault="00690162">
            <w:pPr>
              <w:jc w:val="center"/>
            </w:pPr>
            <w:r>
              <w:rPr>
                <w:rFonts w:eastAsiaTheme="minorEastAsia"/>
                <w:color w:val="000000" w:themeColor="text1"/>
                <w:szCs w:val="21"/>
              </w:rPr>
              <w:t>16</w:t>
            </w:r>
          </w:p>
        </w:tc>
        <w:tc>
          <w:tcPr>
            <w:tcW w:w="1276" w:type="dxa"/>
            <w:vAlign w:val="center"/>
          </w:tcPr>
          <w:p w14:paraId="50B48FD6" w14:textId="77777777" w:rsidR="00495024" w:rsidRDefault="00690162">
            <w:pPr>
              <w:jc w:val="center"/>
            </w:pPr>
            <w:r>
              <w:rPr>
                <w:rFonts w:eastAsiaTheme="minorEastAsia"/>
                <w:color w:val="000000" w:themeColor="text1"/>
                <w:szCs w:val="21"/>
              </w:rPr>
              <w:t>002595</w:t>
            </w:r>
          </w:p>
        </w:tc>
        <w:tc>
          <w:tcPr>
            <w:tcW w:w="1701" w:type="dxa"/>
            <w:vAlign w:val="center"/>
          </w:tcPr>
          <w:p w14:paraId="39FEEADF" w14:textId="77777777" w:rsidR="00495024" w:rsidRDefault="00690162">
            <w:pPr>
              <w:jc w:val="center"/>
            </w:pPr>
            <w:proofErr w:type="gramStart"/>
            <w:r>
              <w:rPr>
                <w:rFonts w:eastAsiaTheme="minorEastAsia"/>
                <w:color w:val="000000" w:themeColor="text1"/>
                <w:szCs w:val="21"/>
              </w:rPr>
              <w:t>豪迈科技</w:t>
            </w:r>
            <w:proofErr w:type="gramEnd"/>
          </w:p>
        </w:tc>
        <w:tc>
          <w:tcPr>
            <w:tcW w:w="1276" w:type="dxa"/>
            <w:vAlign w:val="center"/>
          </w:tcPr>
          <w:p w14:paraId="03853698" w14:textId="77777777" w:rsidR="00495024" w:rsidRDefault="00690162">
            <w:pPr>
              <w:jc w:val="right"/>
            </w:pPr>
            <w:r>
              <w:rPr>
                <w:rFonts w:eastAsiaTheme="minorEastAsia"/>
                <w:color w:val="000000" w:themeColor="text1"/>
                <w:szCs w:val="21"/>
              </w:rPr>
              <w:t>325,600</w:t>
            </w:r>
          </w:p>
        </w:tc>
        <w:tc>
          <w:tcPr>
            <w:tcW w:w="1842" w:type="dxa"/>
            <w:vAlign w:val="center"/>
          </w:tcPr>
          <w:p w14:paraId="288C26EF" w14:textId="77777777" w:rsidR="00495024" w:rsidRDefault="00690162">
            <w:pPr>
              <w:jc w:val="right"/>
            </w:pPr>
            <w:r>
              <w:rPr>
                <w:rFonts w:eastAsiaTheme="minorEastAsia"/>
                <w:color w:val="000000" w:themeColor="text1"/>
                <w:szCs w:val="21"/>
              </w:rPr>
              <w:t>12,428,152.00</w:t>
            </w:r>
          </w:p>
        </w:tc>
        <w:tc>
          <w:tcPr>
            <w:tcW w:w="1616" w:type="dxa"/>
            <w:vAlign w:val="center"/>
          </w:tcPr>
          <w:p w14:paraId="23BE5DC4" w14:textId="77777777" w:rsidR="00495024" w:rsidRDefault="00690162">
            <w:pPr>
              <w:jc w:val="right"/>
            </w:pPr>
            <w:r>
              <w:rPr>
                <w:rFonts w:eastAsiaTheme="minorEastAsia"/>
                <w:color w:val="000000" w:themeColor="text1"/>
                <w:szCs w:val="21"/>
              </w:rPr>
              <w:t>1.69</w:t>
            </w:r>
          </w:p>
        </w:tc>
      </w:tr>
      <w:tr w:rsidR="00495024" w14:paraId="7F88BE31" w14:textId="77777777">
        <w:tc>
          <w:tcPr>
            <w:tcW w:w="817" w:type="dxa"/>
            <w:vAlign w:val="center"/>
          </w:tcPr>
          <w:p w14:paraId="398E4D9A" w14:textId="77777777" w:rsidR="00495024" w:rsidRDefault="00690162">
            <w:pPr>
              <w:jc w:val="center"/>
            </w:pPr>
            <w:r>
              <w:rPr>
                <w:rFonts w:eastAsiaTheme="minorEastAsia"/>
                <w:color w:val="000000" w:themeColor="text1"/>
                <w:szCs w:val="21"/>
              </w:rPr>
              <w:t>17</w:t>
            </w:r>
          </w:p>
        </w:tc>
        <w:tc>
          <w:tcPr>
            <w:tcW w:w="1276" w:type="dxa"/>
            <w:vAlign w:val="center"/>
          </w:tcPr>
          <w:p w14:paraId="2343EE21" w14:textId="77777777" w:rsidR="00495024" w:rsidRDefault="00690162">
            <w:pPr>
              <w:jc w:val="center"/>
            </w:pPr>
            <w:r>
              <w:rPr>
                <w:rFonts w:eastAsiaTheme="minorEastAsia"/>
                <w:color w:val="000000" w:themeColor="text1"/>
                <w:szCs w:val="21"/>
              </w:rPr>
              <w:t>605111</w:t>
            </w:r>
          </w:p>
        </w:tc>
        <w:tc>
          <w:tcPr>
            <w:tcW w:w="1701" w:type="dxa"/>
            <w:vAlign w:val="center"/>
          </w:tcPr>
          <w:p w14:paraId="00133206" w14:textId="77777777" w:rsidR="00495024" w:rsidRDefault="00690162">
            <w:pPr>
              <w:jc w:val="center"/>
            </w:pPr>
            <w:proofErr w:type="gramStart"/>
            <w:r>
              <w:rPr>
                <w:rFonts w:eastAsiaTheme="minorEastAsia"/>
                <w:color w:val="000000" w:themeColor="text1"/>
                <w:szCs w:val="21"/>
              </w:rPr>
              <w:t>新洁能</w:t>
            </w:r>
            <w:proofErr w:type="gramEnd"/>
          </w:p>
        </w:tc>
        <w:tc>
          <w:tcPr>
            <w:tcW w:w="1276" w:type="dxa"/>
            <w:vAlign w:val="center"/>
          </w:tcPr>
          <w:p w14:paraId="7B72AEF9" w14:textId="77777777" w:rsidR="00495024" w:rsidRDefault="00690162">
            <w:pPr>
              <w:jc w:val="right"/>
            </w:pPr>
            <w:r>
              <w:rPr>
                <w:rFonts w:eastAsiaTheme="minorEastAsia"/>
                <w:color w:val="000000" w:themeColor="text1"/>
                <w:szCs w:val="21"/>
              </w:rPr>
              <w:t>404,460</w:t>
            </w:r>
          </w:p>
        </w:tc>
        <w:tc>
          <w:tcPr>
            <w:tcW w:w="1842" w:type="dxa"/>
            <w:vAlign w:val="center"/>
          </w:tcPr>
          <w:p w14:paraId="79AF7965" w14:textId="77777777" w:rsidR="00495024" w:rsidRDefault="00690162">
            <w:pPr>
              <w:jc w:val="right"/>
            </w:pPr>
            <w:r>
              <w:rPr>
                <w:rFonts w:eastAsiaTheme="minorEastAsia"/>
                <w:color w:val="000000" w:themeColor="text1"/>
                <w:szCs w:val="21"/>
              </w:rPr>
              <w:t>12,372,431.40</w:t>
            </w:r>
          </w:p>
        </w:tc>
        <w:tc>
          <w:tcPr>
            <w:tcW w:w="1616" w:type="dxa"/>
            <w:vAlign w:val="center"/>
          </w:tcPr>
          <w:p w14:paraId="5BD117BE" w14:textId="77777777" w:rsidR="00495024" w:rsidRDefault="00690162">
            <w:pPr>
              <w:jc w:val="right"/>
            </w:pPr>
            <w:r>
              <w:rPr>
                <w:rFonts w:eastAsiaTheme="minorEastAsia"/>
                <w:color w:val="000000" w:themeColor="text1"/>
                <w:szCs w:val="21"/>
              </w:rPr>
              <w:t>1.69</w:t>
            </w:r>
          </w:p>
        </w:tc>
      </w:tr>
      <w:tr w:rsidR="00495024" w14:paraId="3CA6E4C6" w14:textId="77777777">
        <w:tc>
          <w:tcPr>
            <w:tcW w:w="817" w:type="dxa"/>
            <w:vAlign w:val="center"/>
          </w:tcPr>
          <w:p w14:paraId="3BF56CC4" w14:textId="77777777" w:rsidR="00495024" w:rsidRDefault="00690162">
            <w:pPr>
              <w:jc w:val="center"/>
            </w:pPr>
            <w:r>
              <w:rPr>
                <w:rFonts w:eastAsiaTheme="minorEastAsia"/>
                <w:color w:val="000000" w:themeColor="text1"/>
                <w:szCs w:val="21"/>
              </w:rPr>
              <w:t>18</w:t>
            </w:r>
          </w:p>
        </w:tc>
        <w:tc>
          <w:tcPr>
            <w:tcW w:w="1276" w:type="dxa"/>
            <w:vAlign w:val="center"/>
          </w:tcPr>
          <w:p w14:paraId="515A648F" w14:textId="77777777" w:rsidR="00495024" w:rsidRDefault="00690162">
            <w:pPr>
              <w:jc w:val="center"/>
            </w:pPr>
            <w:r>
              <w:rPr>
                <w:rFonts w:eastAsiaTheme="minorEastAsia"/>
                <w:color w:val="000000" w:themeColor="text1"/>
                <w:szCs w:val="21"/>
              </w:rPr>
              <w:t>600765</w:t>
            </w:r>
          </w:p>
        </w:tc>
        <w:tc>
          <w:tcPr>
            <w:tcW w:w="1701" w:type="dxa"/>
            <w:vAlign w:val="center"/>
          </w:tcPr>
          <w:p w14:paraId="13D0951F" w14:textId="77777777" w:rsidR="00495024" w:rsidRDefault="00690162">
            <w:pPr>
              <w:jc w:val="center"/>
            </w:pPr>
            <w:r>
              <w:rPr>
                <w:rFonts w:eastAsiaTheme="minorEastAsia"/>
                <w:color w:val="000000" w:themeColor="text1"/>
                <w:szCs w:val="21"/>
              </w:rPr>
              <w:t>中航重机</w:t>
            </w:r>
          </w:p>
        </w:tc>
        <w:tc>
          <w:tcPr>
            <w:tcW w:w="1276" w:type="dxa"/>
            <w:vAlign w:val="center"/>
          </w:tcPr>
          <w:p w14:paraId="43F59191" w14:textId="77777777" w:rsidR="00495024" w:rsidRDefault="00690162">
            <w:pPr>
              <w:jc w:val="right"/>
            </w:pPr>
            <w:r>
              <w:rPr>
                <w:rFonts w:eastAsiaTheme="minorEastAsia"/>
                <w:color w:val="000000" w:themeColor="text1"/>
                <w:szCs w:val="21"/>
              </w:rPr>
              <w:t>577,600</w:t>
            </w:r>
          </w:p>
        </w:tc>
        <w:tc>
          <w:tcPr>
            <w:tcW w:w="1842" w:type="dxa"/>
            <w:vAlign w:val="center"/>
          </w:tcPr>
          <w:p w14:paraId="3EDE3035" w14:textId="77777777" w:rsidR="00495024" w:rsidRDefault="00690162">
            <w:pPr>
              <w:jc w:val="right"/>
            </w:pPr>
            <w:r>
              <w:rPr>
                <w:rFonts w:eastAsiaTheme="minorEastAsia"/>
                <w:color w:val="000000" w:themeColor="text1"/>
                <w:szCs w:val="21"/>
              </w:rPr>
              <w:t>11,783,040.00</w:t>
            </w:r>
          </w:p>
        </w:tc>
        <w:tc>
          <w:tcPr>
            <w:tcW w:w="1616" w:type="dxa"/>
            <w:vAlign w:val="center"/>
          </w:tcPr>
          <w:p w14:paraId="6CEC347F" w14:textId="77777777" w:rsidR="00495024" w:rsidRDefault="00690162">
            <w:pPr>
              <w:jc w:val="right"/>
            </w:pPr>
            <w:r>
              <w:rPr>
                <w:rFonts w:eastAsiaTheme="minorEastAsia"/>
                <w:color w:val="000000" w:themeColor="text1"/>
                <w:szCs w:val="21"/>
              </w:rPr>
              <w:t>1.61</w:t>
            </w:r>
          </w:p>
        </w:tc>
      </w:tr>
      <w:tr w:rsidR="00495024" w14:paraId="4A0AB09E" w14:textId="77777777">
        <w:tc>
          <w:tcPr>
            <w:tcW w:w="817" w:type="dxa"/>
            <w:vAlign w:val="center"/>
          </w:tcPr>
          <w:p w14:paraId="69A3447D" w14:textId="77777777" w:rsidR="00495024" w:rsidRDefault="00690162">
            <w:pPr>
              <w:jc w:val="center"/>
            </w:pPr>
            <w:r>
              <w:rPr>
                <w:rFonts w:eastAsiaTheme="minorEastAsia"/>
                <w:color w:val="000000" w:themeColor="text1"/>
                <w:szCs w:val="21"/>
              </w:rPr>
              <w:t>19</w:t>
            </w:r>
          </w:p>
        </w:tc>
        <w:tc>
          <w:tcPr>
            <w:tcW w:w="1276" w:type="dxa"/>
            <w:vAlign w:val="center"/>
          </w:tcPr>
          <w:p w14:paraId="378750F8" w14:textId="77777777" w:rsidR="00495024" w:rsidRDefault="00690162">
            <w:pPr>
              <w:jc w:val="center"/>
            </w:pPr>
            <w:r>
              <w:rPr>
                <w:rFonts w:eastAsiaTheme="minorEastAsia"/>
                <w:color w:val="000000" w:themeColor="text1"/>
                <w:szCs w:val="21"/>
              </w:rPr>
              <w:t>300760</w:t>
            </w:r>
          </w:p>
        </w:tc>
        <w:tc>
          <w:tcPr>
            <w:tcW w:w="1701" w:type="dxa"/>
            <w:vAlign w:val="center"/>
          </w:tcPr>
          <w:p w14:paraId="5D3A009A" w14:textId="77777777" w:rsidR="00495024" w:rsidRDefault="00690162">
            <w:pPr>
              <w:jc w:val="center"/>
            </w:pPr>
            <w:r>
              <w:rPr>
                <w:rFonts w:eastAsiaTheme="minorEastAsia"/>
                <w:color w:val="000000" w:themeColor="text1"/>
                <w:szCs w:val="21"/>
              </w:rPr>
              <w:t>迈瑞医疗</w:t>
            </w:r>
          </w:p>
        </w:tc>
        <w:tc>
          <w:tcPr>
            <w:tcW w:w="1276" w:type="dxa"/>
            <w:vAlign w:val="center"/>
          </w:tcPr>
          <w:p w14:paraId="1535EADD" w14:textId="77777777" w:rsidR="00495024" w:rsidRDefault="00690162">
            <w:pPr>
              <w:jc w:val="right"/>
            </w:pPr>
            <w:r>
              <w:rPr>
                <w:rFonts w:eastAsiaTheme="minorEastAsia"/>
                <w:color w:val="000000" w:themeColor="text1"/>
                <w:szCs w:val="21"/>
              </w:rPr>
              <w:t>40,210</w:t>
            </w:r>
          </w:p>
        </w:tc>
        <w:tc>
          <w:tcPr>
            <w:tcW w:w="1842" w:type="dxa"/>
            <w:vAlign w:val="center"/>
          </w:tcPr>
          <w:p w14:paraId="507FEEBC" w14:textId="77777777" w:rsidR="00495024" w:rsidRDefault="00690162">
            <w:pPr>
              <w:jc w:val="right"/>
            </w:pPr>
            <w:r>
              <w:rPr>
                <w:rFonts w:eastAsiaTheme="minorEastAsia"/>
                <w:color w:val="000000" w:themeColor="text1"/>
                <w:szCs w:val="21"/>
              </w:rPr>
              <w:t>11,697,491.10</w:t>
            </w:r>
          </w:p>
        </w:tc>
        <w:tc>
          <w:tcPr>
            <w:tcW w:w="1616" w:type="dxa"/>
            <w:vAlign w:val="center"/>
          </w:tcPr>
          <w:p w14:paraId="56F682F4" w14:textId="77777777" w:rsidR="00495024" w:rsidRDefault="00690162">
            <w:pPr>
              <w:jc w:val="right"/>
            </w:pPr>
            <w:r>
              <w:rPr>
                <w:rFonts w:eastAsiaTheme="minorEastAsia"/>
                <w:color w:val="000000" w:themeColor="text1"/>
                <w:szCs w:val="21"/>
              </w:rPr>
              <w:t>1.60</w:t>
            </w:r>
          </w:p>
        </w:tc>
      </w:tr>
      <w:tr w:rsidR="00495024" w14:paraId="25FD0E0A" w14:textId="77777777">
        <w:tc>
          <w:tcPr>
            <w:tcW w:w="817" w:type="dxa"/>
            <w:vAlign w:val="center"/>
          </w:tcPr>
          <w:p w14:paraId="17267F68" w14:textId="77777777" w:rsidR="00495024" w:rsidRDefault="00690162">
            <w:pPr>
              <w:jc w:val="center"/>
            </w:pPr>
            <w:r>
              <w:rPr>
                <w:rFonts w:eastAsiaTheme="minorEastAsia"/>
                <w:color w:val="000000" w:themeColor="text1"/>
                <w:szCs w:val="21"/>
              </w:rPr>
              <w:t>20</w:t>
            </w:r>
          </w:p>
        </w:tc>
        <w:tc>
          <w:tcPr>
            <w:tcW w:w="1276" w:type="dxa"/>
            <w:vAlign w:val="center"/>
          </w:tcPr>
          <w:p w14:paraId="3AF282BC" w14:textId="77777777" w:rsidR="00495024" w:rsidRDefault="00690162">
            <w:pPr>
              <w:jc w:val="center"/>
            </w:pPr>
            <w:r>
              <w:rPr>
                <w:rFonts w:eastAsiaTheme="minorEastAsia"/>
                <w:color w:val="000000" w:themeColor="text1"/>
                <w:szCs w:val="21"/>
              </w:rPr>
              <w:t>002028</w:t>
            </w:r>
          </w:p>
        </w:tc>
        <w:tc>
          <w:tcPr>
            <w:tcW w:w="1701" w:type="dxa"/>
            <w:vAlign w:val="center"/>
          </w:tcPr>
          <w:p w14:paraId="048E4ADB" w14:textId="77777777" w:rsidR="00495024" w:rsidRDefault="00690162">
            <w:pPr>
              <w:jc w:val="center"/>
            </w:pPr>
            <w:r>
              <w:rPr>
                <w:rFonts w:eastAsiaTheme="minorEastAsia"/>
                <w:color w:val="000000" w:themeColor="text1"/>
                <w:szCs w:val="21"/>
              </w:rPr>
              <w:t>思源电气</w:t>
            </w:r>
          </w:p>
        </w:tc>
        <w:tc>
          <w:tcPr>
            <w:tcW w:w="1276" w:type="dxa"/>
            <w:vAlign w:val="center"/>
          </w:tcPr>
          <w:p w14:paraId="61DA5DE4" w14:textId="77777777" w:rsidR="00495024" w:rsidRDefault="00690162">
            <w:pPr>
              <w:jc w:val="right"/>
            </w:pPr>
            <w:r>
              <w:rPr>
                <w:rFonts w:eastAsiaTheme="minorEastAsia"/>
                <w:color w:val="000000" w:themeColor="text1"/>
                <w:szCs w:val="21"/>
              </w:rPr>
              <w:t>163,202</w:t>
            </w:r>
          </w:p>
        </w:tc>
        <w:tc>
          <w:tcPr>
            <w:tcW w:w="1842" w:type="dxa"/>
            <w:vAlign w:val="center"/>
          </w:tcPr>
          <w:p w14:paraId="1150E5B9" w14:textId="77777777" w:rsidR="00495024" w:rsidRDefault="00690162">
            <w:pPr>
              <w:jc w:val="right"/>
            </w:pPr>
            <w:r>
              <w:rPr>
                <w:rFonts w:eastAsiaTheme="minorEastAsia"/>
                <w:color w:val="000000" w:themeColor="text1"/>
                <w:szCs w:val="21"/>
              </w:rPr>
              <w:t>10,918,213.80</w:t>
            </w:r>
          </w:p>
        </w:tc>
        <w:tc>
          <w:tcPr>
            <w:tcW w:w="1616" w:type="dxa"/>
            <w:vAlign w:val="center"/>
          </w:tcPr>
          <w:p w14:paraId="6789A147" w14:textId="77777777" w:rsidR="00495024" w:rsidRDefault="00690162">
            <w:pPr>
              <w:jc w:val="right"/>
            </w:pPr>
            <w:r>
              <w:rPr>
                <w:rFonts w:eastAsiaTheme="minorEastAsia"/>
                <w:color w:val="000000" w:themeColor="text1"/>
                <w:szCs w:val="21"/>
              </w:rPr>
              <w:t>1.49</w:t>
            </w:r>
          </w:p>
        </w:tc>
      </w:tr>
      <w:tr w:rsidR="00495024" w14:paraId="3CE78DA6" w14:textId="77777777">
        <w:tc>
          <w:tcPr>
            <w:tcW w:w="817" w:type="dxa"/>
            <w:vAlign w:val="center"/>
          </w:tcPr>
          <w:p w14:paraId="78106906" w14:textId="77777777" w:rsidR="00495024" w:rsidRDefault="00690162">
            <w:pPr>
              <w:jc w:val="center"/>
            </w:pPr>
            <w:r>
              <w:rPr>
                <w:rFonts w:eastAsiaTheme="minorEastAsia"/>
                <w:color w:val="000000" w:themeColor="text1"/>
                <w:szCs w:val="21"/>
              </w:rPr>
              <w:t>21</w:t>
            </w:r>
          </w:p>
        </w:tc>
        <w:tc>
          <w:tcPr>
            <w:tcW w:w="1276" w:type="dxa"/>
            <w:vAlign w:val="center"/>
          </w:tcPr>
          <w:p w14:paraId="289A11C1" w14:textId="77777777" w:rsidR="00495024" w:rsidRDefault="00690162">
            <w:pPr>
              <w:jc w:val="center"/>
            </w:pPr>
            <w:r>
              <w:rPr>
                <w:rFonts w:eastAsiaTheme="minorEastAsia"/>
                <w:color w:val="000000" w:themeColor="text1"/>
                <w:szCs w:val="21"/>
              </w:rPr>
              <w:t>002262</w:t>
            </w:r>
          </w:p>
        </w:tc>
        <w:tc>
          <w:tcPr>
            <w:tcW w:w="1701" w:type="dxa"/>
            <w:vAlign w:val="center"/>
          </w:tcPr>
          <w:p w14:paraId="39A7D548" w14:textId="77777777" w:rsidR="00495024" w:rsidRDefault="00690162">
            <w:pPr>
              <w:jc w:val="center"/>
            </w:pPr>
            <w:r>
              <w:rPr>
                <w:rFonts w:eastAsiaTheme="minorEastAsia"/>
                <w:color w:val="000000" w:themeColor="text1"/>
                <w:szCs w:val="21"/>
              </w:rPr>
              <w:t>恩华药业</w:t>
            </w:r>
          </w:p>
        </w:tc>
        <w:tc>
          <w:tcPr>
            <w:tcW w:w="1276" w:type="dxa"/>
            <w:vAlign w:val="center"/>
          </w:tcPr>
          <w:p w14:paraId="76ADFF86" w14:textId="77777777" w:rsidR="00495024" w:rsidRDefault="00690162">
            <w:pPr>
              <w:jc w:val="right"/>
            </w:pPr>
            <w:r>
              <w:rPr>
                <w:rFonts w:eastAsiaTheme="minorEastAsia"/>
                <w:color w:val="000000" w:themeColor="text1"/>
                <w:szCs w:val="21"/>
              </w:rPr>
              <w:t>425,724</w:t>
            </w:r>
          </w:p>
        </w:tc>
        <w:tc>
          <w:tcPr>
            <w:tcW w:w="1842" w:type="dxa"/>
            <w:vAlign w:val="center"/>
          </w:tcPr>
          <w:p w14:paraId="0C30A5C1" w14:textId="77777777" w:rsidR="00495024" w:rsidRDefault="00690162">
            <w:pPr>
              <w:jc w:val="right"/>
            </w:pPr>
            <w:r>
              <w:rPr>
                <w:rFonts w:eastAsiaTheme="minorEastAsia"/>
                <w:color w:val="000000" w:themeColor="text1"/>
                <w:szCs w:val="21"/>
              </w:rPr>
              <w:t>10,106,687.76</w:t>
            </w:r>
          </w:p>
        </w:tc>
        <w:tc>
          <w:tcPr>
            <w:tcW w:w="1616" w:type="dxa"/>
            <w:vAlign w:val="center"/>
          </w:tcPr>
          <w:p w14:paraId="41538A25" w14:textId="77777777" w:rsidR="00495024" w:rsidRDefault="00690162">
            <w:pPr>
              <w:jc w:val="right"/>
            </w:pPr>
            <w:r>
              <w:rPr>
                <w:rFonts w:eastAsiaTheme="minorEastAsia"/>
                <w:color w:val="000000" w:themeColor="text1"/>
                <w:szCs w:val="21"/>
              </w:rPr>
              <w:t>1.38</w:t>
            </w:r>
          </w:p>
        </w:tc>
      </w:tr>
      <w:tr w:rsidR="00495024" w14:paraId="63E1F447" w14:textId="77777777">
        <w:tc>
          <w:tcPr>
            <w:tcW w:w="817" w:type="dxa"/>
            <w:vAlign w:val="center"/>
          </w:tcPr>
          <w:p w14:paraId="1A31FBD7" w14:textId="77777777" w:rsidR="00495024" w:rsidRDefault="00690162">
            <w:pPr>
              <w:jc w:val="center"/>
            </w:pPr>
            <w:r>
              <w:rPr>
                <w:rFonts w:eastAsiaTheme="minorEastAsia"/>
                <w:color w:val="000000" w:themeColor="text1"/>
                <w:szCs w:val="21"/>
              </w:rPr>
              <w:t>22</w:t>
            </w:r>
          </w:p>
        </w:tc>
        <w:tc>
          <w:tcPr>
            <w:tcW w:w="1276" w:type="dxa"/>
            <w:vAlign w:val="center"/>
          </w:tcPr>
          <w:p w14:paraId="0A97151D" w14:textId="77777777" w:rsidR="00495024" w:rsidRDefault="00690162">
            <w:pPr>
              <w:jc w:val="center"/>
            </w:pPr>
            <w:r>
              <w:rPr>
                <w:rFonts w:eastAsiaTheme="minorEastAsia"/>
                <w:color w:val="000000" w:themeColor="text1"/>
                <w:szCs w:val="21"/>
              </w:rPr>
              <w:t>601225</w:t>
            </w:r>
          </w:p>
        </w:tc>
        <w:tc>
          <w:tcPr>
            <w:tcW w:w="1701" w:type="dxa"/>
            <w:vAlign w:val="center"/>
          </w:tcPr>
          <w:p w14:paraId="6111C13D" w14:textId="77777777" w:rsidR="00495024" w:rsidRDefault="00690162">
            <w:pPr>
              <w:jc w:val="center"/>
            </w:pPr>
            <w:r>
              <w:rPr>
                <w:rFonts w:eastAsiaTheme="minorEastAsia"/>
                <w:color w:val="000000" w:themeColor="text1"/>
                <w:szCs w:val="21"/>
              </w:rPr>
              <w:t>陕西煤业</w:t>
            </w:r>
          </w:p>
        </w:tc>
        <w:tc>
          <w:tcPr>
            <w:tcW w:w="1276" w:type="dxa"/>
            <w:vAlign w:val="center"/>
          </w:tcPr>
          <w:p w14:paraId="012F3AD9" w14:textId="77777777" w:rsidR="00495024" w:rsidRDefault="00690162">
            <w:pPr>
              <w:jc w:val="right"/>
            </w:pPr>
            <w:r>
              <w:rPr>
                <w:rFonts w:eastAsiaTheme="minorEastAsia"/>
                <w:color w:val="000000" w:themeColor="text1"/>
                <w:szCs w:val="21"/>
              </w:rPr>
              <w:t>351,270</w:t>
            </w:r>
          </w:p>
        </w:tc>
        <w:tc>
          <w:tcPr>
            <w:tcW w:w="1842" w:type="dxa"/>
            <w:vAlign w:val="center"/>
          </w:tcPr>
          <w:p w14:paraId="0BF149B6" w14:textId="77777777" w:rsidR="00495024" w:rsidRDefault="00690162">
            <w:pPr>
              <w:jc w:val="right"/>
            </w:pPr>
            <w:r>
              <w:rPr>
                <w:rFonts w:eastAsiaTheme="minorEastAsia"/>
                <w:color w:val="000000" w:themeColor="text1"/>
                <w:szCs w:val="21"/>
              </w:rPr>
              <w:t>9,052,227.90</w:t>
            </w:r>
          </w:p>
        </w:tc>
        <w:tc>
          <w:tcPr>
            <w:tcW w:w="1616" w:type="dxa"/>
            <w:vAlign w:val="center"/>
          </w:tcPr>
          <w:p w14:paraId="42A58B68" w14:textId="77777777" w:rsidR="00495024" w:rsidRDefault="00690162">
            <w:pPr>
              <w:jc w:val="right"/>
            </w:pPr>
            <w:r>
              <w:rPr>
                <w:rFonts w:eastAsiaTheme="minorEastAsia"/>
                <w:color w:val="000000" w:themeColor="text1"/>
                <w:szCs w:val="21"/>
              </w:rPr>
              <w:t>1.23</w:t>
            </w:r>
          </w:p>
        </w:tc>
      </w:tr>
      <w:tr w:rsidR="00495024" w14:paraId="31E68897" w14:textId="77777777">
        <w:tc>
          <w:tcPr>
            <w:tcW w:w="817" w:type="dxa"/>
            <w:vAlign w:val="center"/>
          </w:tcPr>
          <w:p w14:paraId="6E6521B4" w14:textId="77777777" w:rsidR="00495024" w:rsidRDefault="00690162">
            <w:pPr>
              <w:jc w:val="center"/>
            </w:pPr>
            <w:r>
              <w:rPr>
                <w:rFonts w:eastAsiaTheme="minorEastAsia"/>
                <w:color w:val="000000" w:themeColor="text1"/>
                <w:szCs w:val="21"/>
              </w:rPr>
              <w:t>23</w:t>
            </w:r>
          </w:p>
        </w:tc>
        <w:tc>
          <w:tcPr>
            <w:tcW w:w="1276" w:type="dxa"/>
            <w:vAlign w:val="center"/>
          </w:tcPr>
          <w:p w14:paraId="38CAF565" w14:textId="77777777" w:rsidR="00495024" w:rsidRDefault="00690162">
            <w:pPr>
              <w:jc w:val="center"/>
            </w:pPr>
            <w:r>
              <w:rPr>
                <w:rFonts w:eastAsiaTheme="minorEastAsia"/>
                <w:color w:val="000000" w:themeColor="text1"/>
                <w:szCs w:val="21"/>
              </w:rPr>
              <w:t>688019</w:t>
            </w:r>
          </w:p>
        </w:tc>
        <w:tc>
          <w:tcPr>
            <w:tcW w:w="1701" w:type="dxa"/>
            <w:vAlign w:val="center"/>
          </w:tcPr>
          <w:p w14:paraId="5D34F909" w14:textId="77777777" w:rsidR="00495024" w:rsidRDefault="00690162">
            <w:pPr>
              <w:jc w:val="center"/>
            </w:pPr>
            <w:r>
              <w:rPr>
                <w:rFonts w:eastAsiaTheme="minorEastAsia"/>
                <w:color w:val="000000" w:themeColor="text1"/>
                <w:szCs w:val="21"/>
              </w:rPr>
              <w:t>安集科技</w:t>
            </w:r>
          </w:p>
        </w:tc>
        <w:tc>
          <w:tcPr>
            <w:tcW w:w="1276" w:type="dxa"/>
            <w:vAlign w:val="center"/>
          </w:tcPr>
          <w:p w14:paraId="5442A3D6" w14:textId="77777777" w:rsidR="00495024" w:rsidRDefault="00690162">
            <w:pPr>
              <w:jc w:val="right"/>
            </w:pPr>
            <w:r>
              <w:rPr>
                <w:rFonts w:eastAsiaTheme="minorEastAsia"/>
                <w:color w:val="000000" w:themeColor="text1"/>
                <w:szCs w:val="21"/>
              </w:rPr>
              <w:t>68,769</w:t>
            </w:r>
          </w:p>
        </w:tc>
        <w:tc>
          <w:tcPr>
            <w:tcW w:w="1842" w:type="dxa"/>
            <w:vAlign w:val="center"/>
          </w:tcPr>
          <w:p w14:paraId="1B943338" w14:textId="77777777" w:rsidR="00495024" w:rsidRDefault="00690162">
            <w:pPr>
              <w:jc w:val="right"/>
            </w:pPr>
            <w:r>
              <w:rPr>
                <w:rFonts w:eastAsiaTheme="minorEastAsia"/>
                <w:color w:val="000000" w:themeColor="text1"/>
                <w:szCs w:val="21"/>
              </w:rPr>
              <w:t>8,651,140.20</w:t>
            </w:r>
          </w:p>
        </w:tc>
        <w:tc>
          <w:tcPr>
            <w:tcW w:w="1616" w:type="dxa"/>
            <w:vAlign w:val="center"/>
          </w:tcPr>
          <w:p w14:paraId="1F7DA318" w14:textId="77777777" w:rsidR="00495024" w:rsidRDefault="00690162">
            <w:pPr>
              <w:jc w:val="right"/>
            </w:pPr>
            <w:r>
              <w:rPr>
                <w:rFonts w:eastAsiaTheme="minorEastAsia"/>
                <w:color w:val="000000" w:themeColor="text1"/>
                <w:szCs w:val="21"/>
              </w:rPr>
              <w:t>1.18</w:t>
            </w:r>
          </w:p>
        </w:tc>
      </w:tr>
      <w:tr w:rsidR="00495024" w14:paraId="525ED857" w14:textId="77777777">
        <w:tc>
          <w:tcPr>
            <w:tcW w:w="817" w:type="dxa"/>
            <w:vAlign w:val="center"/>
          </w:tcPr>
          <w:p w14:paraId="7412DD86" w14:textId="77777777" w:rsidR="00495024" w:rsidRDefault="00690162">
            <w:pPr>
              <w:jc w:val="center"/>
            </w:pPr>
            <w:r>
              <w:rPr>
                <w:rFonts w:eastAsiaTheme="minorEastAsia"/>
                <w:color w:val="000000" w:themeColor="text1"/>
                <w:szCs w:val="21"/>
              </w:rPr>
              <w:t>24</w:t>
            </w:r>
          </w:p>
        </w:tc>
        <w:tc>
          <w:tcPr>
            <w:tcW w:w="1276" w:type="dxa"/>
            <w:vAlign w:val="center"/>
          </w:tcPr>
          <w:p w14:paraId="12C94143" w14:textId="77777777" w:rsidR="00495024" w:rsidRDefault="00690162">
            <w:pPr>
              <w:jc w:val="center"/>
            </w:pPr>
            <w:r>
              <w:rPr>
                <w:rFonts w:eastAsiaTheme="minorEastAsia"/>
                <w:color w:val="000000" w:themeColor="text1"/>
                <w:szCs w:val="21"/>
              </w:rPr>
              <w:t>600886</w:t>
            </w:r>
          </w:p>
        </w:tc>
        <w:tc>
          <w:tcPr>
            <w:tcW w:w="1701" w:type="dxa"/>
            <w:vAlign w:val="center"/>
          </w:tcPr>
          <w:p w14:paraId="4DD96A40" w14:textId="77777777" w:rsidR="00495024" w:rsidRDefault="00690162">
            <w:pPr>
              <w:jc w:val="center"/>
            </w:pPr>
            <w:r>
              <w:rPr>
                <w:rFonts w:eastAsiaTheme="minorEastAsia"/>
                <w:color w:val="000000" w:themeColor="text1"/>
                <w:szCs w:val="21"/>
              </w:rPr>
              <w:t>国投电力</w:t>
            </w:r>
          </w:p>
        </w:tc>
        <w:tc>
          <w:tcPr>
            <w:tcW w:w="1276" w:type="dxa"/>
            <w:vAlign w:val="center"/>
          </w:tcPr>
          <w:p w14:paraId="28CDFAF5" w14:textId="77777777" w:rsidR="00495024" w:rsidRDefault="00690162">
            <w:pPr>
              <w:jc w:val="right"/>
            </w:pPr>
            <w:r>
              <w:rPr>
                <w:rFonts w:eastAsiaTheme="minorEastAsia"/>
                <w:color w:val="000000" w:themeColor="text1"/>
                <w:szCs w:val="21"/>
              </w:rPr>
              <w:t>425,800</w:t>
            </w:r>
          </w:p>
        </w:tc>
        <w:tc>
          <w:tcPr>
            <w:tcW w:w="1842" w:type="dxa"/>
            <w:vAlign w:val="center"/>
          </w:tcPr>
          <w:p w14:paraId="01215D74" w14:textId="77777777" w:rsidR="00495024" w:rsidRDefault="00690162">
            <w:pPr>
              <w:jc w:val="right"/>
            </w:pPr>
            <w:r>
              <w:rPr>
                <w:rFonts w:eastAsiaTheme="minorEastAsia"/>
                <w:color w:val="000000" w:themeColor="text1"/>
                <w:szCs w:val="21"/>
              </w:rPr>
              <w:t>7,766,592.00</w:t>
            </w:r>
          </w:p>
        </w:tc>
        <w:tc>
          <w:tcPr>
            <w:tcW w:w="1616" w:type="dxa"/>
            <w:vAlign w:val="center"/>
          </w:tcPr>
          <w:p w14:paraId="780AD373" w14:textId="77777777" w:rsidR="00495024" w:rsidRDefault="00690162">
            <w:pPr>
              <w:jc w:val="right"/>
            </w:pPr>
            <w:r>
              <w:rPr>
                <w:rFonts w:eastAsiaTheme="minorEastAsia"/>
                <w:color w:val="000000" w:themeColor="text1"/>
                <w:szCs w:val="21"/>
              </w:rPr>
              <w:t>1.06</w:t>
            </w:r>
          </w:p>
        </w:tc>
      </w:tr>
      <w:tr w:rsidR="00495024" w14:paraId="7722ADDA" w14:textId="77777777">
        <w:tc>
          <w:tcPr>
            <w:tcW w:w="817" w:type="dxa"/>
            <w:vAlign w:val="center"/>
          </w:tcPr>
          <w:p w14:paraId="1B9E66D6" w14:textId="77777777" w:rsidR="00495024" w:rsidRDefault="00690162">
            <w:pPr>
              <w:jc w:val="center"/>
            </w:pPr>
            <w:r>
              <w:rPr>
                <w:rFonts w:eastAsiaTheme="minorEastAsia"/>
                <w:color w:val="000000" w:themeColor="text1"/>
                <w:szCs w:val="21"/>
              </w:rPr>
              <w:t>25</w:t>
            </w:r>
          </w:p>
        </w:tc>
        <w:tc>
          <w:tcPr>
            <w:tcW w:w="1276" w:type="dxa"/>
            <w:vAlign w:val="center"/>
          </w:tcPr>
          <w:p w14:paraId="26DBE26E" w14:textId="77777777" w:rsidR="00495024" w:rsidRDefault="00690162">
            <w:pPr>
              <w:jc w:val="center"/>
            </w:pPr>
            <w:r>
              <w:rPr>
                <w:rFonts w:eastAsiaTheme="minorEastAsia"/>
                <w:color w:val="000000" w:themeColor="text1"/>
                <w:szCs w:val="21"/>
              </w:rPr>
              <w:t>688099</w:t>
            </w:r>
          </w:p>
        </w:tc>
        <w:tc>
          <w:tcPr>
            <w:tcW w:w="1701" w:type="dxa"/>
            <w:vAlign w:val="center"/>
          </w:tcPr>
          <w:p w14:paraId="5C8A62C3" w14:textId="77777777" w:rsidR="00495024" w:rsidRDefault="00690162">
            <w:pPr>
              <w:jc w:val="center"/>
            </w:pPr>
            <w:proofErr w:type="gramStart"/>
            <w:r>
              <w:rPr>
                <w:rFonts w:eastAsiaTheme="minorEastAsia"/>
                <w:color w:val="000000" w:themeColor="text1"/>
                <w:szCs w:val="21"/>
              </w:rPr>
              <w:t>晶晨股份</w:t>
            </w:r>
            <w:proofErr w:type="gramEnd"/>
          </w:p>
        </w:tc>
        <w:tc>
          <w:tcPr>
            <w:tcW w:w="1276" w:type="dxa"/>
            <w:vAlign w:val="center"/>
          </w:tcPr>
          <w:p w14:paraId="43FBB3A6" w14:textId="77777777" w:rsidR="00495024" w:rsidRDefault="00690162">
            <w:pPr>
              <w:jc w:val="right"/>
            </w:pPr>
            <w:r>
              <w:rPr>
                <w:rFonts w:eastAsiaTheme="minorEastAsia"/>
                <w:color w:val="000000" w:themeColor="text1"/>
                <w:szCs w:val="21"/>
              </w:rPr>
              <w:t>117,744</w:t>
            </w:r>
          </w:p>
        </w:tc>
        <w:tc>
          <w:tcPr>
            <w:tcW w:w="1842" w:type="dxa"/>
            <w:vAlign w:val="center"/>
          </w:tcPr>
          <w:p w14:paraId="2A27B4DB" w14:textId="77777777" w:rsidR="00495024" w:rsidRDefault="00690162">
            <w:pPr>
              <w:jc w:val="right"/>
            </w:pPr>
            <w:r>
              <w:rPr>
                <w:rFonts w:eastAsiaTheme="minorEastAsia"/>
                <w:color w:val="000000" w:themeColor="text1"/>
                <w:szCs w:val="21"/>
              </w:rPr>
              <w:t>6,984,574.08</w:t>
            </w:r>
          </w:p>
        </w:tc>
        <w:tc>
          <w:tcPr>
            <w:tcW w:w="1616" w:type="dxa"/>
            <w:vAlign w:val="center"/>
          </w:tcPr>
          <w:p w14:paraId="50520F52" w14:textId="77777777" w:rsidR="00495024" w:rsidRDefault="00690162">
            <w:pPr>
              <w:jc w:val="right"/>
            </w:pPr>
            <w:r>
              <w:rPr>
                <w:rFonts w:eastAsiaTheme="minorEastAsia"/>
                <w:color w:val="000000" w:themeColor="text1"/>
                <w:szCs w:val="21"/>
              </w:rPr>
              <w:t>0.95</w:t>
            </w:r>
          </w:p>
        </w:tc>
      </w:tr>
      <w:tr w:rsidR="00495024" w14:paraId="51563E41" w14:textId="77777777">
        <w:tc>
          <w:tcPr>
            <w:tcW w:w="817" w:type="dxa"/>
            <w:vAlign w:val="center"/>
          </w:tcPr>
          <w:p w14:paraId="08748813" w14:textId="77777777" w:rsidR="00495024" w:rsidRDefault="00690162">
            <w:pPr>
              <w:jc w:val="center"/>
            </w:pPr>
            <w:r>
              <w:rPr>
                <w:rFonts w:eastAsiaTheme="minorEastAsia"/>
                <w:color w:val="000000" w:themeColor="text1"/>
                <w:szCs w:val="21"/>
              </w:rPr>
              <w:t>26</w:t>
            </w:r>
          </w:p>
        </w:tc>
        <w:tc>
          <w:tcPr>
            <w:tcW w:w="1276" w:type="dxa"/>
            <w:vAlign w:val="center"/>
          </w:tcPr>
          <w:p w14:paraId="7994E863" w14:textId="77777777" w:rsidR="00495024" w:rsidRDefault="00690162">
            <w:pPr>
              <w:jc w:val="center"/>
            </w:pPr>
            <w:r>
              <w:rPr>
                <w:rFonts w:eastAsiaTheme="minorEastAsia"/>
                <w:color w:val="000000" w:themeColor="text1"/>
                <w:szCs w:val="21"/>
              </w:rPr>
              <w:t>603699</w:t>
            </w:r>
          </w:p>
        </w:tc>
        <w:tc>
          <w:tcPr>
            <w:tcW w:w="1701" w:type="dxa"/>
            <w:vAlign w:val="center"/>
          </w:tcPr>
          <w:p w14:paraId="60A4139A" w14:textId="77777777" w:rsidR="00495024" w:rsidRDefault="00690162">
            <w:pPr>
              <w:jc w:val="center"/>
            </w:pPr>
            <w:r>
              <w:rPr>
                <w:rFonts w:eastAsiaTheme="minorEastAsia"/>
                <w:color w:val="000000" w:themeColor="text1"/>
                <w:szCs w:val="21"/>
              </w:rPr>
              <w:t>纽威股份</w:t>
            </w:r>
          </w:p>
        </w:tc>
        <w:tc>
          <w:tcPr>
            <w:tcW w:w="1276" w:type="dxa"/>
            <w:vAlign w:val="center"/>
          </w:tcPr>
          <w:p w14:paraId="1190DBAE" w14:textId="77777777" w:rsidR="00495024" w:rsidRDefault="00690162">
            <w:pPr>
              <w:jc w:val="right"/>
            </w:pPr>
            <w:r>
              <w:rPr>
                <w:rFonts w:eastAsiaTheme="minorEastAsia"/>
                <w:color w:val="000000" w:themeColor="text1"/>
                <w:szCs w:val="21"/>
              </w:rPr>
              <w:t>376,053</w:t>
            </w:r>
          </w:p>
        </w:tc>
        <w:tc>
          <w:tcPr>
            <w:tcW w:w="1842" w:type="dxa"/>
            <w:vAlign w:val="center"/>
          </w:tcPr>
          <w:p w14:paraId="7D4868CA" w14:textId="77777777" w:rsidR="00495024" w:rsidRDefault="00690162">
            <w:pPr>
              <w:jc w:val="right"/>
            </w:pPr>
            <w:r>
              <w:rPr>
                <w:rFonts w:eastAsiaTheme="minorEastAsia"/>
                <w:color w:val="000000" w:themeColor="text1"/>
                <w:szCs w:val="21"/>
              </w:rPr>
              <w:t>6,438,027.36</w:t>
            </w:r>
          </w:p>
        </w:tc>
        <w:tc>
          <w:tcPr>
            <w:tcW w:w="1616" w:type="dxa"/>
            <w:vAlign w:val="center"/>
          </w:tcPr>
          <w:p w14:paraId="5DE911A1" w14:textId="77777777" w:rsidR="00495024" w:rsidRDefault="00690162">
            <w:pPr>
              <w:jc w:val="right"/>
            </w:pPr>
            <w:r>
              <w:rPr>
                <w:rFonts w:eastAsiaTheme="minorEastAsia"/>
                <w:color w:val="000000" w:themeColor="text1"/>
                <w:szCs w:val="21"/>
              </w:rPr>
              <w:t>0.88</w:t>
            </w:r>
          </w:p>
        </w:tc>
      </w:tr>
      <w:tr w:rsidR="00495024" w14:paraId="7981DD22" w14:textId="77777777">
        <w:tc>
          <w:tcPr>
            <w:tcW w:w="817" w:type="dxa"/>
            <w:vAlign w:val="center"/>
          </w:tcPr>
          <w:p w14:paraId="749F2B9C" w14:textId="77777777" w:rsidR="00495024" w:rsidRDefault="00690162">
            <w:pPr>
              <w:jc w:val="center"/>
            </w:pPr>
            <w:r>
              <w:rPr>
                <w:rFonts w:eastAsiaTheme="minorEastAsia"/>
                <w:color w:val="000000" w:themeColor="text1"/>
                <w:szCs w:val="21"/>
              </w:rPr>
              <w:t>27</w:t>
            </w:r>
          </w:p>
        </w:tc>
        <w:tc>
          <w:tcPr>
            <w:tcW w:w="1276" w:type="dxa"/>
            <w:vAlign w:val="center"/>
          </w:tcPr>
          <w:p w14:paraId="1959045F" w14:textId="77777777" w:rsidR="00495024" w:rsidRDefault="00690162">
            <w:pPr>
              <w:jc w:val="center"/>
            </w:pPr>
            <w:r>
              <w:rPr>
                <w:rFonts w:eastAsiaTheme="minorEastAsia"/>
                <w:color w:val="000000" w:themeColor="text1"/>
                <w:szCs w:val="21"/>
              </w:rPr>
              <w:t>002252</w:t>
            </w:r>
          </w:p>
        </w:tc>
        <w:tc>
          <w:tcPr>
            <w:tcW w:w="1701" w:type="dxa"/>
            <w:vAlign w:val="center"/>
          </w:tcPr>
          <w:p w14:paraId="07097E5E" w14:textId="77777777" w:rsidR="00495024" w:rsidRDefault="00690162">
            <w:pPr>
              <w:jc w:val="center"/>
            </w:pPr>
            <w:r>
              <w:rPr>
                <w:rFonts w:eastAsiaTheme="minorEastAsia"/>
                <w:color w:val="000000" w:themeColor="text1"/>
                <w:szCs w:val="21"/>
              </w:rPr>
              <w:t>上海</w:t>
            </w:r>
            <w:proofErr w:type="gramStart"/>
            <w:r>
              <w:rPr>
                <w:rFonts w:eastAsiaTheme="minorEastAsia"/>
                <w:color w:val="000000" w:themeColor="text1"/>
                <w:szCs w:val="21"/>
              </w:rPr>
              <w:t>莱</w:t>
            </w:r>
            <w:proofErr w:type="gramEnd"/>
            <w:r>
              <w:rPr>
                <w:rFonts w:eastAsiaTheme="minorEastAsia"/>
                <w:color w:val="000000" w:themeColor="text1"/>
                <w:szCs w:val="21"/>
              </w:rPr>
              <w:t>士</w:t>
            </w:r>
          </w:p>
        </w:tc>
        <w:tc>
          <w:tcPr>
            <w:tcW w:w="1276" w:type="dxa"/>
            <w:vAlign w:val="center"/>
          </w:tcPr>
          <w:p w14:paraId="12418510" w14:textId="77777777" w:rsidR="00495024" w:rsidRDefault="00690162">
            <w:pPr>
              <w:jc w:val="right"/>
            </w:pPr>
            <w:r>
              <w:rPr>
                <w:rFonts w:eastAsiaTheme="minorEastAsia"/>
                <w:color w:val="000000" w:themeColor="text1"/>
                <w:szCs w:val="21"/>
              </w:rPr>
              <w:t>788,381</w:t>
            </w:r>
          </w:p>
        </w:tc>
        <w:tc>
          <w:tcPr>
            <w:tcW w:w="1842" w:type="dxa"/>
            <w:vAlign w:val="center"/>
          </w:tcPr>
          <w:p w14:paraId="769A7107" w14:textId="77777777" w:rsidR="00495024" w:rsidRDefault="00690162">
            <w:pPr>
              <w:jc w:val="right"/>
            </w:pPr>
            <w:r>
              <w:rPr>
                <w:rFonts w:eastAsiaTheme="minorEastAsia"/>
                <w:color w:val="000000" w:themeColor="text1"/>
                <w:szCs w:val="21"/>
              </w:rPr>
              <w:t>6,165,139.42</w:t>
            </w:r>
          </w:p>
        </w:tc>
        <w:tc>
          <w:tcPr>
            <w:tcW w:w="1616" w:type="dxa"/>
            <w:vAlign w:val="center"/>
          </w:tcPr>
          <w:p w14:paraId="1DEF1EEB" w14:textId="77777777" w:rsidR="00495024" w:rsidRDefault="00690162">
            <w:pPr>
              <w:jc w:val="right"/>
            </w:pPr>
            <w:r>
              <w:rPr>
                <w:rFonts w:eastAsiaTheme="minorEastAsia"/>
                <w:color w:val="000000" w:themeColor="text1"/>
                <w:szCs w:val="21"/>
              </w:rPr>
              <w:t>0.84</w:t>
            </w:r>
          </w:p>
        </w:tc>
      </w:tr>
      <w:tr w:rsidR="00495024" w14:paraId="35609369" w14:textId="77777777">
        <w:tc>
          <w:tcPr>
            <w:tcW w:w="817" w:type="dxa"/>
            <w:vAlign w:val="center"/>
          </w:tcPr>
          <w:p w14:paraId="060D514C" w14:textId="77777777" w:rsidR="00495024" w:rsidRDefault="00690162">
            <w:pPr>
              <w:jc w:val="center"/>
            </w:pPr>
            <w:r>
              <w:rPr>
                <w:rFonts w:eastAsiaTheme="minorEastAsia"/>
                <w:color w:val="000000" w:themeColor="text1"/>
                <w:szCs w:val="21"/>
              </w:rPr>
              <w:t>28</w:t>
            </w:r>
          </w:p>
        </w:tc>
        <w:tc>
          <w:tcPr>
            <w:tcW w:w="1276" w:type="dxa"/>
            <w:vAlign w:val="center"/>
          </w:tcPr>
          <w:p w14:paraId="47F49279" w14:textId="77777777" w:rsidR="00495024" w:rsidRDefault="00690162">
            <w:pPr>
              <w:jc w:val="center"/>
            </w:pPr>
            <w:r>
              <w:rPr>
                <w:rFonts w:eastAsiaTheme="minorEastAsia"/>
                <w:color w:val="000000" w:themeColor="text1"/>
                <w:szCs w:val="21"/>
              </w:rPr>
              <w:t>600161</w:t>
            </w:r>
          </w:p>
        </w:tc>
        <w:tc>
          <w:tcPr>
            <w:tcW w:w="1701" w:type="dxa"/>
            <w:vAlign w:val="center"/>
          </w:tcPr>
          <w:p w14:paraId="0CA3F8D6" w14:textId="77777777" w:rsidR="00495024" w:rsidRDefault="00690162">
            <w:pPr>
              <w:jc w:val="center"/>
            </w:pPr>
            <w:r>
              <w:rPr>
                <w:rFonts w:eastAsiaTheme="minorEastAsia"/>
                <w:color w:val="000000" w:themeColor="text1"/>
                <w:szCs w:val="21"/>
              </w:rPr>
              <w:t>天坛生物</w:t>
            </w:r>
          </w:p>
        </w:tc>
        <w:tc>
          <w:tcPr>
            <w:tcW w:w="1276" w:type="dxa"/>
            <w:vAlign w:val="center"/>
          </w:tcPr>
          <w:p w14:paraId="098DEB29" w14:textId="77777777" w:rsidR="00495024" w:rsidRDefault="00690162">
            <w:pPr>
              <w:jc w:val="right"/>
            </w:pPr>
            <w:r>
              <w:rPr>
                <w:rFonts w:eastAsiaTheme="minorEastAsia"/>
                <w:color w:val="000000" w:themeColor="text1"/>
                <w:szCs w:val="21"/>
              </w:rPr>
              <w:t>248,504</w:t>
            </w:r>
          </w:p>
        </w:tc>
        <w:tc>
          <w:tcPr>
            <w:tcW w:w="1842" w:type="dxa"/>
            <w:vAlign w:val="center"/>
          </w:tcPr>
          <w:p w14:paraId="248326F7" w14:textId="77777777" w:rsidR="00495024" w:rsidRDefault="00690162">
            <w:pPr>
              <w:jc w:val="right"/>
            </w:pPr>
            <w:r>
              <w:rPr>
                <w:rFonts w:eastAsiaTheme="minorEastAsia"/>
                <w:color w:val="000000" w:themeColor="text1"/>
                <w:szCs w:val="21"/>
              </w:rPr>
              <w:t>6,063,497.60</w:t>
            </w:r>
          </w:p>
        </w:tc>
        <w:tc>
          <w:tcPr>
            <w:tcW w:w="1616" w:type="dxa"/>
            <w:vAlign w:val="center"/>
          </w:tcPr>
          <w:p w14:paraId="567A8581" w14:textId="77777777" w:rsidR="00495024" w:rsidRDefault="00690162">
            <w:pPr>
              <w:jc w:val="right"/>
            </w:pPr>
            <w:r>
              <w:rPr>
                <w:rFonts w:eastAsiaTheme="minorEastAsia"/>
                <w:color w:val="000000" w:themeColor="text1"/>
                <w:szCs w:val="21"/>
              </w:rPr>
              <w:t>0.83</w:t>
            </w:r>
          </w:p>
        </w:tc>
      </w:tr>
      <w:tr w:rsidR="00495024" w14:paraId="4D5DD9F2" w14:textId="77777777">
        <w:tc>
          <w:tcPr>
            <w:tcW w:w="817" w:type="dxa"/>
            <w:vAlign w:val="center"/>
          </w:tcPr>
          <w:p w14:paraId="5503EC0C" w14:textId="77777777" w:rsidR="00495024" w:rsidRDefault="00690162">
            <w:pPr>
              <w:jc w:val="center"/>
            </w:pPr>
            <w:r>
              <w:rPr>
                <w:rFonts w:eastAsiaTheme="minorEastAsia"/>
                <w:color w:val="000000" w:themeColor="text1"/>
                <w:szCs w:val="21"/>
              </w:rPr>
              <w:t>29</w:t>
            </w:r>
          </w:p>
        </w:tc>
        <w:tc>
          <w:tcPr>
            <w:tcW w:w="1276" w:type="dxa"/>
            <w:vAlign w:val="center"/>
          </w:tcPr>
          <w:p w14:paraId="12837E73" w14:textId="77777777" w:rsidR="00495024" w:rsidRDefault="00690162">
            <w:pPr>
              <w:jc w:val="center"/>
            </w:pPr>
            <w:r>
              <w:rPr>
                <w:rFonts w:eastAsiaTheme="minorEastAsia"/>
                <w:color w:val="000000" w:themeColor="text1"/>
                <w:szCs w:val="21"/>
              </w:rPr>
              <w:t>002180</w:t>
            </w:r>
          </w:p>
        </w:tc>
        <w:tc>
          <w:tcPr>
            <w:tcW w:w="1701" w:type="dxa"/>
            <w:vAlign w:val="center"/>
          </w:tcPr>
          <w:p w14:paraId="5996BF71" w14:textId="77777777" w:rsidR="00495024" w:rsidRDefault="00690162">
            <w:pPr>
              <w:jc w:val="center"/>
            </w:pPr>
            <w:proofErr w:type="gramStart"/>
            <w:r>
              <w:rPr>
                <w:rFonts w:eastAsiaTheme="minorEastAsia"/>
                <w:color w:val="000000" w:themeColor="text1"/>
                <w:szCs w:val="21"/>
              </w:rPr>
              <w:t>纳思达</w:t>
            </w:r>
            <w:proofErr w:type="gramEnd"/>
          </w:p>
        </w:tc>
        <w:tc>
          <w:tcPr>
            <w:tcW w:w="1276" w:type="dxa"/>
            <w:vAlign w:val="center"/>
          </w:tcPr>
          <w:p w14:paraId="073B3EB3" w14:textId="77777777" w:rsidR="00495024" w:rsidRDefault="00690162">
            <w:pPr>
              <w:jc w:val="right"/>
            </w:pPr>
            <w:r>
              <w:rPr>
                <w:rFonts w:eastAsiaTheme="minorEastAsia"/>
                <w:color w:val="000000" w:themeColor="text1"/>
                <w:szCs w:val="21"/>
              </w:rPr>
              <w:t>204,880</w:t>
            </w:r>
          </w:p>
        </w:tc>
        <w:tc>
          <w:tcPr>
            <w:tcW w:w="1842" w:type="dxa"/>
            <w:vAlign w:val="center"/>
          </w:tcPr>
          <w:p w14:paraId="06E11B0B" w14:textId="77777777" w:rsidR="00495024" w:rsidRDefault="00690162">
            <w:pPr>
              <w:jc w:val="right"/>
            </w:pPr>
            <w:r>
              <w:rPr>
                <w:rFonts w:eastAsiaTheme="minorEastAsia"/>
                <w:color w:val="000000" w:themeColor="text1"/>
                <w:szCs w:val="21"/>
              </w:rPr>
              <w:t>5,412,929.60</w:t>
            </w:r>
          </w:p>
        </w:tc>
        <w:tc>
          <w:tcPr>
            <w:tcW w:w="1616" w:type="dxa"/>
            <w:vAlign w:val="center"/>
          </w:tcPr>
          <w:p w14:paraId="04D72973" w14:textId="77777777" w:rsidR="00495024" w:rsidRDefault="00690162">
            <w:pPr>
              <w:jc w:val="right"/>
            </w:pPr>
            <w:r>
              <w:rPr>
                <w:rFonts w:eastAsiaTheme="minorEastAsia"/>
                <w:color w:val="000000" w:themeColor="text1"/>
                <w:szCs w:val="21"/>
              </w:rPr>
              <w:t>0.74</w:t>
            </w:r>
          </w:p>
        </w:tc>
      </w:tr>
      <w:tr w:rsidR="00495024" w14:paraId="7949FBE4" w14:textId="77777777">
        <w:tc>
          <w:tcPr>
            <w:tcW w:w="817" w:type="dxa"/>
            <w:vAlign w:val="center"/>
          </w:tcPr>
          <w:p w14:paraId="247F0975" w14:textId="77777777" w:rsidR="00495024" w:rsidRDefault="00690162">
            <w:pPr>
              <w:jc w:val="center"/>
            </w:pPr>
            <w:r>
              <w:rPr>
                <w:rFonts w:eastAsiaTheme="minorEastAsia"/>
                <w:color w:val="000000" w:themeColor="text1"/>
                <w:szCs w:val="21"/>
              </w:rPr>
              <w:t>30</w:t>
            </w:r>
          </w:p>
        </w:tc>
        <w:tc>
          <w:tcPr>
            <w:tcW w:w="1276" w:type="dxa"/>
            <w:vAlign w:val="center"/>
          </w:tcPr>
          <w:p w14:paraId="389AA09A" w14:textId="77777777" w:rsidR="00495024" w:rsidRDefault="00690162">
            <w:pPr>
              <w:jc w:val="center"/>
            </w:pPr>
            <w:r>
              <w:rPr>
                <w:rFonts w:eastAsiaTheme="minorEastAsia"/>
                <w:color w:val="000000" w:themeColor="text1"/>
                <w:szCs w:val="21"/>
              </w:rPr>
              <w:t>003816</w:t>
            </w:r>
          </w:p>
        </w:tc>
        <w:tc>
          <w:tcPr>
            <w:tcW w:w="1701" w:type="dxa"/>
            <w:vAlign w:val="center"/>
          </w:tcPr>
          <w:p w14:paraId="1F0FF848" w14:textId="77777777" w:rsidR="00495024" w:rsidRDefault="00690162">
            <w:pPr>
              <w:jc w:val="center"/>
            </w:pPr>
            <w:r>
              <w:rPr>
                <w:rFonts w:eastAsiaTheme="minorEastAsia"/>
                <w:color w:val="000000" w:themeColor="text1"/>
                <w:szCs w:val="21"/>
              </w:rPr>
              <w:t>中国广核</w:t>
            </w:r>
          </w:p>
        </w:tc>
        <w:tc>
          <w:tcPr>
            <w:tcW w:w="1276" w:type="dxa"/>
            <w:vAlign w:val="center"/>
          </w:tcPr>
          <w:p w14:paraId="42B4AECF" w14:textId="77777777" w:rsidR="00495024" w:rsidRDefault="00690162">
            <w:pPr>
              <w:jc w:val="right"/>
            </w:pPr>
            <w:r>
              <w:rPr>
                <w:rFonts w:eastAsiaTheme="minorEastAsia"/>
                <w:color w:val="000000" w:themeColor="text1"/>
                <w:szCs w:val="21"/>
              </w:rPr>
              <w:t>1,121,200</w:t>
            </w:r>
          </w:p>
        </w:tc>
        <w:tc>
          <w:tcPr>
            <w:tcW w:w="1842" w:type="dxa"/>
            <w:vAlign w:val="center"/>
          </w:tcPr>
          <w:p w14:paraId="28A30E12" w14:textId="77777777" w:rsidR="00495024" w:rsidRDefault="00690162">
            <w:pPr>
              <w:jc w:val="right"/>
            </w:pPr>
            <w:r>
              <w:rPr>
                <w:rFonts w:eastAsiaTheme="minorEastAsia"/>
                <w:color w:val="000000" w:themeColor="text1"/>
                <w:szCs w:val="21"/>
              </w:rPr>
              <w:t>5,191,156.00</w:t>
            </w:r>
          </w:p>
        </w:tc>
        <w:tc>
          <w:tcPr>
            <w:tcW w:w="1616" w:type="dxa"/>
            <w:vAlign w:val="center"/>
          </w:tcPr>
          <w:p w14:paraId="125F9E56" w14:textId="77777777" w:rsidR="00495024" w:rsidRDefault="00690162">
            <w:pPr>
              <w:jc w:val="right"/>
            </w:pPr>
            <w:r>
              <w:rPr>
                <w:rFonts w:eastAsiaTheme="minorEastAsia"/>
                <w:color w:val="000000" w:themeColor="text1"/>
                <w:szCs w:val="21"/>
              </w:rPr>
              <w:t>0.71</w:t>
            </w:r>
          </w:p>
        </w:tc>
      </w:tr>
      <w:tr w:rsidR="00495024" w14:paraId="04B88541" w14:textId="77777777">
        <w:tc>
          <w:tcPr>
            <w:tcW w:w="817" w:type="dxa"/>
            <w:vAlign w:val="center"/>
          </w:tcPr>
          <w:p w14:paraId="265151F1" w14:textId="77777777" w:rsidR="00495024" w:rsidRDefault="00690162">
            <w:pPr>
              <w:jc w:val="center"/>
            </w:pPr>
            <w:r>
              <w:rPr>
                <w:rFonts w:eastAsiaTheme="minorEastAsia"/>
                <w:color w:val="000000" w:themeColor="text1"/>
                <w:szCs w:val="21"/>
              </w:rPr>
              <w:t>31</w:t>
            </w:r>
          </w:p>
        </w:tc>
        <w:tc>
          <w:tcPr>
            <w:tcW w:w="1276" w:type="dxa"/>
            <w:vAlign w:val="center"/>
          </w:tcPr>
          <w:p w14:paraId="18C1449F" w14:textId="77777777" w:rsidR="00495024" w:rsidRDefault="00690162">
            <w:pPr>
              <w:jc w:val="center"/>
            </w:pPr>
            <w:r>
              <w:rPr>
                <w:rFonts w:eastAsiaTheme="minorEastAsia"/>
                <w:color w:val="000000" w:themeColor="text1"/>
                <w:szCs w:val="21"/>
              </w:rPr>
              <w:t>600426</w:t>
            </w:r>
          </w:p>
        </w:tc>
        <w:tc>
          <w:tcPr>
            <w:tcW w:w="1701" w:type="dxa"/>
            <w:vAlign w:val="center"/>
          </w:tcPr>
          <w:p w14:paraId="497258D5" w14:textId="77777777" w:rsidR="00495024" w:rsidRDefault="00690162">
            <w:pPr>
              <w:jc w:val="center"/>
            </w:pPr>
            <w:proofErr w:type="gramStart"/>
            <w:r>
              <w:rPr>
                <w:rFonts w:eastAsiaTheme="minorEastAsia"/>
                <w:color w:val="000000" w:themeColor="text1"/>
                <w:szCs w:val="21"/>
              </w:rPr>
              <w:t>华鲁恒升</w:t>
            </w:r>
            <w:proofErr w:type="gramEnd"/>
          </w:p>
        </w:tc>
        <w:tc>
          <w:tcPr>
            <w:tcW w:w="1276" w:type="dxa"/>
            <w:vAlign w:val="center"/>
          </w:tcPr>
          <w:p w14:paraId="42C6D1C0" w14:textId="77777777" w:rsidR="00495024" w:rsidRDefault="00690162">
            <w:pPr>
              <w:jc w:val="right"/>
            </w:pPr>
            <w:r>
              <w:rPr>
                <w:rFonts w:eastAsiaTheme="minorEastAsia"/>
                <w:color w:val="000000" w:themeColor="text1"/>
                <w:szCs w:val="21"/>
              </w:rPr>
              <w:t>191,900</w:t>
            </w:r>
          </w:p>
        </w:tc>
        <w:tc>
          <w:tcPr>
            <w:tcW w:w="1842" w:type="dxa"/>
            <w:vAlign w:val="center"/>
          </w:tcPr>
          <w:p w14:paraId="60697B94" w14:textId="77777777" w:rsidR="00495024" w:rsidRDefault="00690162">
            <w:pPr>
              <w:jc w:val="right"/>
            </w:pPr>
            <w:r>
              <w:rPr>
                <w:rFonts w:eastAsiaTheme="minorEastAsia"/>
                <w:color w:val="000000" w:themeColor="text1"/>
                <w:szCs w:val="21"/>
              </w:rPr>
              <w:t>5,112,216.00</w:t>
            </w:r>
          </w:p>
        </w:tc>
        <w:tc>
          <w:tcPr>
            <w:tcW w:w="1616" w:type="dxa"/>
            <w:vAlign w:val="center"/>
          </w:tcPr>
          <w:p w14:paraId="49B6CBE2" w14:textId="77777777" w:rsidR="00495024" w:rsidRDefault="00690162">
            <w:pPr>
              <w:jc w:val="right"/>
            </w:pPr>
            <w:r>
              <w:rPr>
                <w:rFonts w:eastAsiaTheme="minorEastAsia"/>
                <w:color w:val="000000" w:themeColor="text1"/>
                <w:szCs w:val="21"/>
              </w:rPr>
              <w:t>0.70</w:t>
            </w:r>
          </w:p>
        </w:tc>
      </w:tr>
      <w:tr w:rsidR="00495024" w14:paraId="3F44A2B1" w14:textId="77777777">
        <w:tc>
          <w:tcPr>
            <w:tcW w:w="817" w:type="dxa"/>
            <w:vAlign w:val="center"/>
          </w:tcPr>
          <w:p w14:paraId="35DCD486" w14:textId="77777777" w:rsidR="00495024" w:rsidRDefault="00690162">
            <w:pPr>
              <w:jc w:val="center"/>
            </w:pPr>
            <w:r>
              <w:rPr>
                <w:rFonts w:eastAsiaTheme="minorEastAsia"/>
                <w:color w:val="000000" w:themeColor="text1"/>
                <w:szCs w:val="21"/>
              </w:rPr>
              <w:t>32</w:t>
            </w:r>
          </w:p>
        </w:tc>
        <w:tc>
          <w:tcPr>
            <w:tcW w:w="1276" w:type="dxa"/>
            <w:vAlign w:val="center"/>
          </w:tcPr>
          <w:p w14:paraId="73D1DE36" w14:textId="77777777" w:rsidR="00495024" w:rsidRDefault="00690162">
            <w:pPr>
              <w:jc w:val="center"/>
            </w:pPr>
            <w:r>
              <w:rPr>
                <w:rFonts w:eastAsiaTheme="minorEastAsia"/>
                <w:color w:val="000000" w:themeColor="text1"/>
                <w:szCs w:val="21"/>
              </w:rPr>
              <w:t>002353</w:t>
            </w:r>
          </w:p>
        </w:tc>
        <w:tc>
          <w:tcPr>
            <w:tcW w:w="1701" w:type="dxa"/>
            <w:vAlign w:val="center"/>
          </w:tcPr>
          <w:p w14:paraId="5546AD09" w14:textId="77777777" w:rsidR="00495024" w:rsidRDefault="00690162">
            <w:pPr>
              <w:jc w:val="center"/>
            </w:pPr>
            <w:r>
              <w:rPr>
                <w:rFonts w:eastAsiaTheme="minorEastAsia"/>
                <w:color w:val="000000" w:themeColor="text1"/>
                <w:szCs w:val="21"/>
              </w:rPr>
              <w:t>杰瑞股份</w:t>
            </w:r>
          </w:p>
        </w:tc>
        <w:tc>
          <w:tcPr>
            <w:tcW w:w="1276" w:type="dxa"/>
            <w:vAlign w:val="center"/>
          </w:tcPr>
          <w:p w14:paraId="13691002" w14:textId="77777777" w:rsidR="00495024" w:rsidRDefault="00690162">
            <w:pPr>
              <w:jc w:val="right"/>
            </w:pPr>
            <w:r>
              <w:rPr>
                <w:rFonts w:eastAsiaTheme="minorEastAsia"/>
                <w:color w:val="000000" w:themeColor="text1"/>
                <w:szCs w:val="21"/>
              </w:rPr>
              <w:t>139,930</w:t>
            </w:r>
          </w:p>
        </w:tc>
        <w:tc>
          <w:tcPr>
            <w:tcW w:w="1842" w:type="dxa"/>
            <w:vAlign w:val="center"/>
          </w:tcPr>
          <w:p w14:paraId="4097D91E" w14:textId="77777777" w:rsidR="00495024" w:rsidRDefault="00690162">
            <w:pPr>
              <w:jc w:val="right"/>
            </w:pPr>
            <w:r>
              <w:rPr>
                <w:rFonts w:eastAsiaTheme="minorEastAsia"/>
                <w:color w:val="000000" w:themeColor="text1"/>
                <w:szCs w:val="21"/>
              </w:rPr>
              <w:t>4,908,744.40</w:t>
            </w:r>
          </w:p>
        </w:tc>
        <w:tc>
          <w:tcPr>
            <w:tcW w:w="1616" w:type="dxa"/>
            <w:vAlign w:val="center"/>
          </w:tcPr>
          <w:p w14:paraId="1C713D2D" w14:textId="77777777" w:rsidR="00495024" w:rsidRDefault="00690162">
            <w:pPr>
              <w:jc w:val="right"/>
            </w:pPr>
            <w:r>
              <w:rPr>
                <w:rFonts w:eastAsiaTheme="minorEastAsia"/>
                <w:color w:val="000000" w:themeColor="text1"/>
                <w:szCs w:val="21"/>
              </w:rPr>
              <w:t>0.67</w:t>
            </w:r>
          </w:p>
        </w:tc>
      </w:tr>
      <w:tr w:rsidR="00495024" w14:paraId="3445EAA4" w14:textId="77777777">
        <w:tc>
          <w:tcPr>
            <w:tcW w:w="817" w:type="dxa"/>
            <w:vAlign w:val="center"/>
          </w:tcPr>
          <w:p w14:paraId="472234BF" w14:textId="77777777" w:rsidR="00495024" w:rsidRDefault="00690162">
            <w:pPr>
              <w:jc w:val="center"/>
            </w:pPr>
            <w:r>
              <w:rPr>
                <w:rFonts w:eastAsiaTheme="minorEastAsia"/>
                <w:color w:val="000000" w:themeColor="text1"/>
                <w:szCs w:val="21"/>
              </w:rPr>
              <w:t>33</w:t>
            </w:r>
          </w:p>
        </w:tc>
        <w:tc>
          <w:tcPr>
            <w:tcW w:w="1276" w:type="dxa"/>
            <w:vAlign w:val="center"/>
          </w:tcPr>
          <w:p w14:paraId="064E5211" w14:textId="77777777" w:rsidR="00495024" w:rsidRDefault="00690162">
            <w:pPr>
              <w:jc w:val="center"/>
            </w:pPr>
            <w:r>
              <w:rPr>
                <w:rFonts w:eastAsiaTheme="minorEastAsia"/>
                <w:color w:val="000000" w:themeColor="text1"/>
                <w:szCs w:val="21"/>
              </w:rPr>
              <w:t>300274</w:t>
            </w:r>
          </w:p>
        </w:tc>
        <w:tc>
          <w:tcPr>
            <w:tcW w:w="1701" w:type="dxa"/>
            <w:vAlign w:val="center"/>
          </w:tcPr>
          <w:p w14:paraId="05AEFF04" w14:textId="77777777" w:rsidR="00495024" w:rsidRDefault="00690162">
            <w:pPr>
              <w:jc w:val="center"/>
            </w:pPr>
            <w:r>
              <w:rPr>
                <w:rFonts w:eastAsiaTheme="minorEastAsia"/>
                <w:color w:val="000000" w:themeColor="text1"/>
                <w:szCs w:val="21"/>
              </w:rPr>
              <w:t>阳光电源</w:t>
            </w:r>
          </w:p>
        </w:tc>
        <w:tc>
          <w:tcPr>
            <w:tcW w:w="1276" w:type="dxa"/>
            <w:vAlign w:val="center"/>
          </w:tcPr>
          <w:p w14:paraId="2579EFB5" w14:textId="77777777" w:rsidR="00495024" w:rsidRDefault="00690162">
            <w:pPr>
              <w:jc w:val="right"/>
            </w:pPr>
            <w:r>
              <w:rPr>
                <w:rFonts w:eastAsiaTheme="minorEastAsia"/>
                <w:color w:val="000000" w:themeColor="text1"/>
                <w:szCs w:val="21"/>
              </w:rPr>
              <w:t>78,092</w:t>
            </w:r>
          </w:p>
        </w:tc>
        <w:tc>
          <w:tcPr>
            <w:tcW w:w="1842" w:type="dxa"/>
            <w:vAlign w:val="center"/>
          </w:tcPr>
          <w:p w14:paraId="51EDAF85" w14:textId="77777777" w:rsidR="00495024" w:rsidRDefault="00690162">
            <w:pPr>
              <w:jc w:val="right"/>
            </w:pPr>
            <w:r>
              <w:rPr>
                <w:rFonts w:eastAsiaTheme="minorEastAsia"/>
                <w:color w:val="000000" w:themeColor="text1"/>
                <w:szCs w:val="21"/>
              </w:rPr>
              <w:t>4,844,046.76</w:t>
            </w:r>
          </w:p>
        </w:tc>
        <w:tc>
          <w:tcPr>
            <w:tcW w:w="1616" w:type="dxa"/>
            <w:vAlign w:val="center"/>
          </w:tcPr>
          <w:p w14:paraId="26736712" w14:textId="77777777" w:rsidR="00495024" w:rsidRDefault="00690162">
            <w:pPr>
              <w:jc w:val="right"/>
            </w:pPr>
            <w:r>
              <w:rPr>
                <w:rFonts w:eastAsiaTheme="minorEastAsia"/>
                <w:color w:val="000000" w:themeColor="text1"/>
                <w:szCs w:val="21"/>
              </w:rPr>
              <w:t>0.66</w:t>
            </w:r>
          </w:p>
        </w:tc>
      </w:tr>
      <w:tr w:rsidR="00495024" w14:paraId="22BC69CE" w14:textId="77777777">
        <w:tc>
          <w:tcPr>
            <w:tcW w:w="817" w:type="dxa"/>
            <w:vAlign w:val="center"/>
          </w:tcPr>
          <w:p w14:paraId="79476BE4" w14:textId="77777777" w:rsidR="00495024" w:rsidRDefault="00690162">
            <w:pPr>
              <w:jc w:val="center"/>
            </w:pPr>
            <w:r>
              <w:rPr>
                <w:rFonts w:eastAsiaTheme="minorEastAsia"/>
                <w:color w:val="000000" w:themeColor="text1"/>
                <w:szCs w:val="21"/>
              </w:rPr>
              <w:t>34</w:t>
            </w:r>
          </w:p>
        </w:tc>
        <w:tc>
          <w:tcPr>
            <w:tcW w:w="1276" w:type="dxa"/>
            <w:vAlign w:val="center"/>
          </w:tcPr>
          <w:p w14:paraId="4403139F" w14:textId="77777777" w:rsidR="00495024" w:rsidRDefault="00690162">
            <w:pPr>
              <w:jc w:val="center"/>
            </w:pPr>
            <w:r>
              <w:rPr>
                <w:rFonts w:eastAsiaTheme="minorEastAsia"/>
                <w:color w:val="000000" w:themeColor="text1"/>
                <w:szCs w:val="21"/>
              </w:rPr>
              <w:t>603993</w:t>
            </w:r>
          </w:p>
        </w:tc>
        <w:tc>
          <w:tcPr>
            <w:tcW w:w="1701" w:type="dxa"/>
            <w:vAlign w:val="center"/>
          </w:tcPr>
          <w:p w14:paraId="45149619" w14:textId="77777777" w:rsidR="00495024" w:rsidRDefault="00690162">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1276" w:type="dxa"/>
            <w:vAlign w:val="center"/>
          </w:tcPr>
          <w:p w14:paraId="41CF2708" w14:textId="77777777" w:rsidR="00495024" w:rsidRDefault="00690162">
            <w:pPr>
              <w:jc w:val="right"/>
            </w:pPr>
            <w:r>
              <w:rPr>
                <w:rFonts w:eastAsiaTheme="minorEastAsia"/>
                <w:color w:val="000000" w:themeColor="text1"/>
                <w:szCs w:val="21"/>
              </w:rPr>
              <w:t>424,974</w:t>
            </w:r>
          </w:p>
        </w:tc>
        <w:tc>
          <w:tcPr>
            <w:tcW w:w="1842" w:type="dxa"/>
            <w:vAlign w:val="center"/>
          </w:tcPr>
          <w:p w14:paraId="4319319A" w14:textId="77777777" w:rsidR="00495024" w:rsidRDefault="00690162">
            <w:pPr>
              <w:jc w:val="right"/>
            </w:pPr>
            <w:r>
              <w:rPr>
                <w:rFonts w:eastAsiaTheme="minorEastAsia"/>
                <w:color w:val="000000" w:themeColor="text1"/>
                <w:szCs w:val="21"/>
              </w:rPr>
              <w:t>3,612,279.00</w:t>
            </w:r>
          </w:p>
        </w:tc>
        <w:tc>
          <w:tcPr>
            <w:tcW w:w="1616" w:type="dxa"/>
            <w:vAlign w:val="center"/>
          </w:tcPr>
          <w:p w14:paraId="3890B6AA" w14:textId="77777777" w:rsidR="00495024" w:rsidRDefault="00690162">
            <w:pPr>
              <w:jc w:val="right"/>
            </w:pPr>
            <w:r>
              <w:rPr>
                <w:rFonts w:eastAsiaTheme="minorEastAsia"/>
                <w:color w:val="000000" w:themeColor="text1"/>
                <w:szCs w:val="21"/>
              </w:rPr>
              <w:t>0.49</w:t>
            </w:r>
          </w:p>
        </w:tc>
      </w:tr>
      <w:tr w:rsidR="00495024" w14:paraId="299B35B2" w14:textId="77777777">
        <w:tc>
          <w:tcPr>
            <w:tcW w:w="817" w:type="dxa"/>
            <w:vAlign w:val="center"/>
          </w:tcPr>
          <w:p w14:paraId="3133D9B4" w14:textId="77777777" w:rsidR="00495024" w:rsidRDefault="00690162">
            <w:pPr>
              <w:jc w:val="center"/>
            </w:pPr>
            <w:r>
              <w:rPr>
                <w:rFonts w:eastAsiaTheme="minorEastAsia"/>
                <w:color w:val="000000" w:themeColor="text1"/>
                <w:szCs w:val="21"/>
              </w:rPr>
              <w:t>35</w:t>
            </w:r>
          </w:p>
        </w:tc>
        <w:tc>
          <w:tcPr>
            <w:tcW w:w="1276" w:type="dxa"/>
            <w:vAlign w:val="center"/>
          </w:tcPr>
          <w:p w14:paraId="2D33AE60" w14:textId="77777777" w:rsidR="00495024" w:rsidRDefault="00690162">
            <w:pPr>
              <w:jc w:val="center"/>
            </w:pPr>
            <w:r>
              <w:rPr>
                <w:rFonts w:eastAsiaTheme="minorEastAsia"/>
                <w:color w:val="000000" w:themeColor="text1"/>
                <w:szCs w:val="21"/>
              </w:rPr>
              <w:t>603661</w:t>
            </w:r>
          </w:p>
        </w:tc>
        <w:tc>
          <w:tcPr>
            <w:tcW w:w="1701" w:type="dxa"/>
            <w:vAlign w:val="center"/>
          </w:tcPr>
          <w:p w14:paraId="32B56680" w14:textId="77777777" w:rsidR="00495024" w:rsidRDefault="00690162">
            <w:pPr>
              <w:jc w:val="center"/>
            </w:pPr>
            <w:proofErr w:type="gramStart"/>
            <w:r>
              <w:rPr>
                <w:rFonts w:eastAsiaTheme="minorEastAsia"/>
                <w:color w:val="000000" w:themeColor="text1"/>
                <w:szCs w:val="21"/>
              </w:rPr>
              <w:t>恒林股份</w:t>
            </w:r>
            <w:proofErr w:type="gramEnd"/>
          </w:p>
        </w:tc>
        <w:tc>
          <w:tcPr>
            <w:tcW w:w="1276" w:type="dxa"/>
            <w:vAlign w:val="center"/>
          </w:tcPr>
          <w:p w14:paraId="742A1D3B" w14:textId="77777777" w:rsidR="00495024" w:rsidRDefault="00690162">
            <w:pPr>
              <w:jc w:val="right"/>
            </w:pPr>
            <w:r>
              <w:rPr>
                <w:rFonts w:eastAsiaTheme="minorEastAsia"/>
                <w:color w:val="000000" w:themeColor="text1"/>
                <w:szCs w:val="21"/>
              </w:rPr>
              <w:t>83,488</w:t>
            </w:r>
          </w:p>
        </w:tc>
        <w:tc>
          <w:tcPr>
            <w:tcW w:w="1842" w:type="dxa"/>
            <w:vAlign w:val="center"/>
          </w:tcPr>
          <w:p w14:paraId="0EB04D62" w14:textId="77777777" w:rsidR="00495024" w:rsidRDefault="00690162">
            <w:pPr>
              <w:jc w:val="right"/>
            </w:pPr>
            <w:r>
              <w:rPr>
                <w:rFonts w:eastAsiaTheme="minorEastAsia"/>
                <w:color w:val="000000" w:themeColor="text1"/>
                <w:szCs w:val="21"/>
              </w:rPr>
              <w:t>3,524,028.48</w:t>
            </w:r>
          </w:p>
        </w:tc>
        <w:tc>
          <w:tcPr>
            <w:tcW w:w="1616" w:type="dxa"/>
            <w:vAlign w:val="center"/>
          </w:tcPr>
          <w:p w14:paraId="1C956047" w14:textId="77777777" w:rsidR="00495024" w:rsidRDefault="00690162">
            <w:pPr>
              <w:jc w:val="right"/>
            </w:pPr>
            <w:r>
              <w:rPr>
                <w:rFonts w:eastAsiaTheme="minorEastAsia"/>
                <w:color w:val="000000" w:themeColor="text1"/>
                <w:szCs w:val="21"/>
              </w:rPr>
              <w:t>0.48</w:t>
            </w:r>
          </w:p>
        </w:tc>
      </w:tr>
      <w:tr w:rsidR="00495024" w14:paraId="0D7DBC76" w14:textId="77777777">
        <w:tc>
          <w:tcPr>
            <w:tcW w:w="817" w:type="dxa"/>
            <w:vAlign w:val="center"/>
          </w:tcPr>
          <w:p w14:paraId="4267C674" w14:textId="77777777" w:rsidR="00495024" w:rsidRDefault="00690162">
            <w:pPr>
              <w:jc w:val="center"/>
            </w:pPr>
            <w:r>
              <w:rPr>
                <w:rFonts w:eastAsiaTheme="minorEastAsia"/>
                <w:color w:val="000000" w:themeColor="text1"/>
                <w:szCs w:val="21"/>
              </w:rPr>
              <w:t>36</w:t>
            </w:r>
          </w:p>
        </w:tc>
        <w:tc>
          <w:tcPr>
            <w:tcW w:w="1276" w:type="dxa"/>
            <w:vAlign w:val="center"/>
          </w:tcPr>
          <w:p w14:paraId="22353359" w14:textId="77777777" w:rsidR="00495024" w:rsidRDefault="00690162">
            <w:pPr>
              <w:jc w:val="center"/>
            </w:pPr>
            <w:r>
              <w:rPr>
                <w:rFonts w:eastAsiaTheme="minorEastAsia"/>
                <w:color w:val="000000" w:themeColor="text1"/>
                <w:szCs w:val="21"/>
              </w:rPr>
              <w:t>600761</w:t>
            </w:r>
          </w:p>
        </w:tc>
        <w:tc>
          <w:tcPr>
            <w:tcW w:w="1701" w:type="dxa"/>
            <w:vAlign w:val="center"/>
          </w:tcPr>
          <w:p w14:paraId="6DFFA3B0" w14:textId="77777777" w:rsidR="00495024" w:rsidRDefault="00690162">
            <w:pPr>
              <w:jc w:val="center"/>
            </w:pPr>
            <w:r>
              <w:rPr>
                <w:rFonts w:eastAsiaTheme="minorEastAsia"/>
                <w:color w:val="000000" w:themeColor="text1"/>
                <w:szCs w:val="21"/>
              </w:rPr>
              <w:t>安徽合力</w:t>
            </w:r>
          </w:p>
        </w:tc>
        <w:tc>
          <w:tcPr>
            <w:tcW w:w="1276" w:type="dxa"/>
            <w:vAlign w:val="center"/>
          </w:tcPr>
          <w:p w14:paraId="03378649" w14:textId="77777777" w:rsidR="00495024" w:rsidRDefault="00690162">
            <w:pPr>
              <w:jc w:val="right"/>
            </w:pPr>
            <w:r>
              <w:rPr>
                <w:rFonts w:eastAsiaTheme="minorEastAsia"/>
                <w:color w:val="000000" w:themeColor="text1"/>
                <w:szCs w:val="21"/>
              </w:rPr>
              <w:t>127,098</w:t>
            </w:r>
          </w:p>
        </w:tc>
        <w:tc>
          <w:tcPr>
            <w:tcW w:w="1842" w:type="dxa"/>
            <w:vAlign w:val="center"/>
          </w:tcPr>
          <w:p w14:paraId="04274F01" w14:textId="77777777" w:rsidR="00495024" w:rsidRDefault="00690162">
            <w:pPr>
              <w:jc w:val="right"/>
            </w:pPr>
            <w:r>
              <w:rPr>
                <w:rFonts w:eastAsiaTheme="minorEastAsia"/>
                <w:color w:val="000000" w:themeColor="text1"/>
                <w:szCs w:val="21"/>
              </w:rPr>
              <w:t>2,750,400.72</w:t>
            </w:r>
          </w:p>
        </w:tc>
        <w:tc>
          <w:tcPr>
            <w:tcW w:w="1616" w:type="dxa"/>
            <w:vAlign w:val="center"/>
          </w:tcPr>
          <w:p w14:paraId="730E7A7B" w14:textId="77777777" w:rsidR="00495024" w:rsidRDefault="00690162">
            <w:pPr>
              <w:jc w:val="right"/>
            </w:pPr>
            <w:r>
              <w:rPr>
                <w:rFonts w:eastAsiaTheme="minorEastAsia"/>
                <w:color w:val="000000" w:themeColor="text1"/>
                <w:szCs w:val="21"/>
              </w:rPr>
              <w:t>0.38</w:t>
            </w:r>
          </w:p>
        </w:tc>
      </w:tr>
      <w:tr w:rsidR="00495024" w14:paraId="5249F533" w14:textId="77777777">
        <w:tc>
          <w:tcPr>
            <w:tcW w:w="817" w:type="dxa"/>
            <w:vAlign w:val="center"/>
          </w:tcPr>
          <w:p w14:paraId="2BB3A1E8" w14:textId="77777777" w:rsidR="00495024" w:rsidRDefault="00690162">
            <w:pPr>
              <w:jc w:val="center"/>
            </w:pPr>
            <w:r>
              <w:rPr>
                <w:rFonts w:eastAsiaTheme="minorEastAsia"/>
                <w:color w:val="000000" w:themeColor="text1"/>
                <w:szCs w:val="21"/>
              </w:rPr>
              <w:t>37</w:t>
            </w:r>
          </w:p>
        </w:tc>
        <w:tc>
          <w:tcPr>
            <w:tcW w:w="1276" w:type="dxa"/>
            <w:vAlign w:val="center"/>
          </w:tcPr>
          <w:p w14:paraId="25570D1C" w14:textId="77777777" w:rsidR="00495024" w:rsidRDefault="00690162">
            <w:pPr>
              <w:jc w:val="center"/>
            </w:pPr>
            <w:r>
              <w:rPr>
                <w:rFonts w:eastAsiaTheme="minorEastAsia"/>
                <w:color w:val="000000" w:themeColor="text1"/>
                <w:szCs w:val="21"/>
              </w:rPr>
              <w:t>688332</w:t>
            </w:r>
          </w:p>
        </w:tc>
        <w:tc>
          <w:tcPr>
            <w:tcW w:w="1701" w:type="dxa"/>
            <w:vAlign w:val="center"/>
          </w:tcPr>
          <w:p w14:paraId="179EBE1F" w14:textId="77777777" w:rsidR="00495024" w:rsidRDefault="00690162">
            <w:pPr>
              <w:jc w:val="center"/>
            </w:pPr>
            <w:r>
              <w:rPr>
                <w:rFonts w:eastAsiaTheme="minorEastAsia"/>
                <w:color w:val="000000" w:themeColor="text1"/>
                <w:szCs w:val="21"/>
              </w:rPr>
              <w:t>中</w:t>
            </w:r>
            <w:proofErr w:type="gramStart"/>
            <w:r>
              <w:rPr>
                <w:rFonts w:eastAsiaTheme="minorEastAsia"/>
                <w:color w:val="000000" w:themeColor="text1"/>
                <w:szCs w:val="21"/>
              </w:rPr>
              <w:t>科蓝讯</w:t>
            </w:r>
            <w:proofErr w:type="gramEnd"/>
          </w:p>
        </w:tc>
        <w:tc>
          <w:tcPr>
            <w:tcW w:w="1276" w:type="dxa"/>
            <w:vAlign w:val="center"/>
          </w:tcPr>
          <w:p w14:paraId="3FF061A9" w14:textId="77777777" w:rsidR="00495024" w:rsidRDefault="00690162">
            <w:pPr>
              <w:jc w:val="right"/>
            </w:pPr>
            <w:r>
              <w:rPr>
                <w:rFonts w:eastAsiaTheme="minorEastAsia"/>
                <w:color w:val="000000" w:themeColor="text1"/>
                <w:szCs w:val="21"/>
              </w:rPr>
              <w:t>46,327</w:t>
            </w:r>
          </w:p>
        </w:tc>
        <w:tc>
          <w:tcPr>
            <w:tcW w:w="1842" w:type="dxa"/>
            <w:vAlign w:val="center"/>
          </w:tcPr>
          <w:p w14:paraId="03DF654B" w14:textId="77777777" w:rsidR="00495024" w:rsidRDefault="00690162">
            <w:pPr>
              <w:jc w:val="right"/>
            </w:pPr>
            <w:r>
              <w:rPr>
                <w:rFonts w:eastAsiaTheme="minorEastAsia"/>
                <w:color w:val="000000" w:themeColor="text1"/>
                <w:szCs w:val="21"/>
              </w:rPr>
              <w:t>2,732,829.73</w:t>
            </w:r>
          </w:p>
        </w:tc>
        <w:tc>
          <w:tcPr>
            <w:tcW w:w="1616" w:type="dxa"/>
            <w:vAlign w:val="center"/>
          </w:tcPr>
          <w:p w14:paraId="2C3D9A01" w14:textId="77777777" w:rsidR="00495024" w:rsidRDefault="00690162">
            <w:pPr>
              <w:jc w:val="right"/>
            </w:pPr>
            <w:r>
              <w:rPr>
                <w:rFonts w:eastAsiaTheme="minorEastAsia"/>
                <w:color w:val="000000" w:themeColor="text1"/>
                <w:szCs w:val="21"/>
              </w:rPr>
              <w:t>0.37</w:t>
            </w:r>
          </w:p>
        </w:tc>
      </w:tr>
      <w:tr w:rsidR="00495024" w14:paraId="1E1F443F" w14:textId="77777777">
        <w:tc>
          <w:tcPr>
            <w:tcW w:w="817" w:type="dxa"/>
            <w:vAlign w:val="center"/>
          </w:tcPr>
          <w:p w14:paraId="7A508163" w14:textId="77777777" w:rsidR="00495024" w:rsidRDefault="00690162">
            <w:pPr>
              <w:jc w:val="center"/>
            </w:pPr>
            <w:r>
              <w:rPr>
                <w:rFonts w:eastAsiaTheme="minorEastAsia"/>
                <w:color w:val="000000" w:themeColor="text1"/>
                <w:szCs w:val="21"/>
              </w:rPr>
              <w:t>38</w:t>
            </w:r>
          </w:p>
        </w:tc>
        <w:tc>
          <w:tcPr>
            <w:tcW w:w="1276" w:type="dxa"/>
            <w:vAlign w:val="center"/>
          </w:tcPr>
          <w:p w14:paraId="7D80A753" w14:textId="77777777" w:rsidR="00495024" w:rsidRDefault="00690162">
            <w:pPr>
              <w:jc w:val="center"/>
            </w:pPr>
            <w:r>
              <w:rPr>
                <w:rFonts w:eastAsiaTheme="minorEastAsia"/>
                <w:color w:val="000000" w:themeColor="text1"/>
                <w:szCs w:val="21"/>
              </w:rPr>
              <w:t>688301</w:t>
            </w:r>
          </w:p>
        </w:tc>
        <w:tc>
          <w:tcPr>
            <w:tcW w:w="1701" w:type="dxa"/>
            <w:vAlign w:val="center"/>
          </w:tcPr>
          <w:p w14:paraId="4BA01ECD" w14:textId="77777777" w:rsidR="00495024" w:rsidRDefault="00690162">
            <w:pPr>
              <w:jc w:val="center"/>
            </w:pPr>
            <w:r>
              <w:rPr>
                <w:rFonts w:eastAsiaTheme="minorEastAsia"/>
                <w:color w:val="000000" w:themeColor="text1"/>
                <w:szCs w:val="21"/>
              </w:rPr>
              <w:t>奕瑞科技</w:t>
            </w:r>
          </w:p>
        </w:tc>
        <w:tc>
          <w:tcPr>
            <w:tcW w:w="1276" w:type="dxa"/>
            <w:vAlign w:val="center"/>
          </w:tcPr>
          <w:p w14:paraId="58CA7DDB" w14:textId="77777777" w:rsidR="00495024" w:rsidRDefault="00690162">
            <w:pPr>
              <w:jc w:val="right"/>
            </w:pPr>
            <w:r>
              <w:rPr>
                <w:rFonts w:eastAsiaTheme="minorEastAsia"/>
                <w:color w:val="000000" w:themeColor="text1"/>
                <w:szCs w:val="21"/>
              </w:rPr>
              <w:t>23,621</w:t>
            </w:r>
          </w:p>
        </w:tc>
        <w:tc>
          <w:tcPr>
            <w:tcW w:w="1842" w:type="dxa"/>
            <w:vAlign w:val="center"/>
          </w:tcPr>
          <w:p w14:paraId="6B4B1D29" w14:textId="77777777" w:rsidR="00495024" w:rsidRDefault="00690162">
            <w:pPr>
              <w:jc w:val="right"/>
            </w:pPr>
            <w:r>
              <w:rPr>
                <w:rFonts w:eastAsiaTheme="minorEastAsia"/>
                <w:color w:val="000000" w:themeColor="text1"/>
                <w:szCs w:val="21"/>
              </w:rPr>
              <w:t>2,721,847.83</w:t>
            </w:r>
          </w:p>
        </w:tc>
        <w:tc>
          <w:tcPr>
            <w:tcW w:w="1616" w:type="dxa"/>
            <w:vAlign w:val="center"/>
          </w:tcPr>
          <w:p w14:paraId="3BAAAF99" w14:textId="77777777" w:rsidR="00495024" w:rsidRDefault="00690162">
            <w:pPr>
              <w:jc w:val="right"/>
            </w:pPr>
            <w:r>
              <w:rPr>
                <w:rFonts w:eastAsiaTheme="minorEastAsia"/>
                <w:color w:val="000000" w:themeColor="text1"/>
                <w:szCs w:val="21"/>
              </w:rPr>
              <w:t>0.37</w:t>
            </w:r>
          </w:p>
        </w:tc>
      </w:tr>
      <w:tr w:rsidR="00495024" w14:paraId="3749FB1A" w14:textId="77777777">
        <w:tc>
          <w:tcPr>
            <w:tcW w:w="817" w:type="dxa"/>
            <w:vAlign w:val="center"/>
          </w:tcPr>
          <w:p w14:paraId="3089D930" w14:textId="77777777" w:rsidR="00495024" w:rsidRDefault="00690162">
            <w:pPr>
              <w:jc w:val="center"/>
            </w:pPr>
            <w:r>
              <w:rPr>
                <w:rFonts w:eastAsiaTheme="minorEastAsia"/>
                <w:color w:val="000000" w:themeColor="text1"/>
                <w:szCs w:val="21"/>
              </w:rPr>
              <w:t>39</w:t>
            </w:r>
          </w:p>
        </w:tc>
        <w:tc>
          <w:tcPr>
            <w:tcW w:w="1276" w:type="dxa"/>
            <w:vAlign w:val="center"/>
          </w:tcPr>
          <w:p w14:paraId="335DD809" w14:textId="77777777" w:rsidR="00495024" w:rsidRDefault="00690162">
            <w:pPr>
              <w:jc w:val="center"/>
            </w:pPr>
            <w:r>
              <w:rPr>
                <w:rFonts w:eastAsiaTheme="minorEastAsia"/>
                <w:color w:val="000000" w:themeColor="text1"/>
                <w:szCs w:val="21"/>
              </w:rPr>
              <w:t>601100</w:t>
            </w:r>
          </w:p>
        </w:tc>
        <w:tc>
          <w:tcPr>
            <w:tcW w:w="1701" w:type="dxa"/>
            <w:vAlign w:val="center"/>
          </w:tcPr>
          <w:p w14:paraId="3235A3B1" w14:textId="77777777" w:rsidR="00495024" w:rsidRDefault="00690162">
            <w:pPr>
              <w:jc w:val="center"/>
            </w:pPr>
            <w:r>
              <w:rPr>
                <w:rFonts w:eastAsiaTheme="minorEastAsia"/>
                <w:color w:val="000000" w:themeColor="text1"/>
                <w:szCs w:val="21"/>
              </w:rPr>
              <w:t>恒立液压</w:t>
            </w:r>
          </w:p>
        </w:tc>
        <w:tc>
          <w:tcPr>
            <w:tcW w:w="1276" w:type="dxa"/>
            <w:vAlign w:val="center"/>
          </w:tcPr>
          <w:p w14:paraId="4ED58FA5" w14:textId="77777777" w:rsidR="00495024" w:rsidRDefault="00690162">
            <w:pPr>
              <w:jc w:val="right"/>
            </w:pPr>
            <w:r>
              <w:rPr>
                <w:rFonts w:eastAsiaTheme="minorEastAsia"/>
                <w:color w:val="000000" w:themeColor="text1"/>
                <w:szCs w:val="21"/>
              </w:rPr>
              <w:t>58,300</w:t>
            </w:r>
          </w:p>
        </w:tc>
        <w:tc>
          <w:tcPr>
            <w:tcW w:w="1842" w:type="dxa"/>
            <w:vAlign w:val="center"/>
          </w:tcPr>
          <w:p w14:paraId="71F49EAE" w14:textId="77777777" w:rsidR="00495024" w:rsidRDefault="00690162">
            <w:pPr>
              <w:jc w:val="right"/>
            </w:pPr>
            <w:r>
              <w:rPr>
                <w:rFonts w:eastAsiaTheme="minorEastAsia"/>
                <w:color w:val="000000" w:themeColor="text1"/>
                <w:szCs w:val="21"/>
              </w:rPr>
              <w:t>2,715,614.00</w:t>
            </w:r>
          </w:p>
        </w:tc>
        <w:tc>
          <w:tcPr>
            <w:tcW w:w="1616" w:type="dxa"/>
            <w:vAlign w:val="center"/>
          </w:tcPr>
          <w:p w14:paraId="50786F13" w14:textId="77777777" w:rsidR="00495024" w:rsidRDefault="00690162">
            <w:pPr>
              <w:jc w:val="right"/>
            </w:pPr>
            <w:r>
              <w:rPr>
                <w:rFonts w:eastAsiaTheme="minorEastAsia"/>
                <w:color w:val="000000" w:themeColor="text1"/>
                <w:szCs w:val="21"/>
              </w:rPr>
              <w:t>0.37</w:t>
            </w:r>
          </w:p>
        </w:tc>
      </w:tr>
      <w:tr w:rsidR="00495024" w14:paraId="65165CE9" w14:textId="77777777">
        <w:tc>
          <w:tcPr>
            <w:tcW w:w="817" w:type="dxa"/>
            <w:vAlign w:val="center"/>
          </w:tcPr>
          <w:p w14:paraId="2C32EE10" w14:textId="77777777" w:rsidR="00495024" w:rsidRDefault="00690162">
            <w:pPr>
              <w:jc w:val="center"/>
            </w:pPr>
            <w:r>
              <w:rPr>
                <w:rFonts w:eastAsiaTheme="minorEastAsia"/>
                <w:color w:val="000000" w:themeColor="text1"/>
                <w:szCs w:val="21"/>
              </w:rPr>
              <w:t>40</w:t>
            </w:r>
          </w:p>
        </w:tc>
        <w:tc>
          <w:tcPr>
            <w:tcW w:w="1276" w:type="dxa"/>
            <w:vAlign w:val="center"/>
          </w:tcPr>
          <w:p w14:paraId="38E39895" w14:textId="77777777" w:rsidR="00495024" w:rsidRDefault="00690162">
            <w:pPr>
              <w:jc w:val="center"/>
            </w:pPr>
            <w:r>
              <w:rPr>
                <w:rFonts w:eastAsiaTheme="minorEastAsia"/>
                <w:color w:val="000000" w:themeColor="text1"/>
                <w:szCs w:val="21"/>
              </w:rPr>
              <w:t>002472</w:t>
            </w:r>
          </w:p>
        </w:tc>
        <w:tc>
          <w:tcPr>
            <w:tcW w:w="1701" w:type="dxa"/>
            <w:vAlign w:val="center"/>
          </w:tcPr>
          <w:p w14:paraId="0E614B86" w14:textId="77777777" w:rsidR="00495024" w:rsidRDefault="00690162">
            <w:pPr>
              <w:jc w:val="center"/>
            </w:pPr>
            <w:r>
              <w:rPr>
                <w:rFonts w:eastAsiaTheme="minorEastAsia"/>
                <w:color w:val="000000" w:themeColor="text1"/>
                <w:szCs w:val="21"/>
              </w:rPr>
              <w:t>双环传动</w:t>
            </w:r>
          </w:p>
        </w:tc>
        <w:tc>
          <w:tcPr>
            <w:tcW w:w="1276" w:type="dxa"/>
            <w:vAlign w:val="center"/>
          </w:tcPr>
          <w:p w14:paraId="459AFA6B" w14:textId="77777777" w:rsidR="00495024" w:rsidRDefault="00690162">
            <w:pPr>
              <w:jc w:val="right"/>
            </w:pPr>
            <w:r>
              <w:rPr>
                <w:rFonts w:eastAsiaTheme="minorEastAsia"/>
                <w:color w:val="000000" w:themeColor="text1"/>
                <w:szCs w:val="21"/>
              </w:rPr>
              <w:t>119,500</w:t>
            </w:r>
          </w:p>
        </w:tc>
        <w:tc>
          <w:tcPr>
            <w:tcW w:w="1842" w:type="dxa"/>
            <w:vAlign w:val="center"/>
          </w:tcPr>
          <w:p w14:paraId="6585B130" w14:textId="77777777" w:rsidR="00495024" w:rsidRDefault="00690162">
            <w:pPr>
              <w:jc w:val="right"/>
            </w:pPr>
            <w:r>
              <w:rPr>
                <w:rFonts w:eastAsiaTheme="minorEastAsia"/>
                <w:color w:val="000000" w:themeColor="text1"/>
                <w:szCs w:val="21"/>
              </w:rPr>
              <w:t>2,631,390.00</w:t>
            </w:r>
          </w:p>
        </w:tc>
        <w:tc>
          <w:tcPr>
            <w:tcW w:w="1616" w:type="dxa"/>
            <w:vAlign w:val="center"/>
          </w:tcPr>
          <w:p w14:paraId="54EB61DE" w14:textId="77777777" w:rsidR="00495024" w:rsidRDefault="00690162">
            <w:pPr>
              <w:jc w:val="right"/>
            </w:pPr>
            <w:r>
              <w:rPr>
                <w:rFonts w:eastAsiaTheme="minorEastAsia"/>
                <w:color w:val="000000" w:themeColor="text1"/>
                <w:szCs w:val="21"/>
              </w:rPr>
              <w:t>0.36</w:t>
            </w:r>
          </w:p>
        </w:tc>
      </w:tr>
      <w:tr w:rsidR="00495024" w14:paraId="60AB1732" w14:textId="77777777">
        <w:tc>
          <w:tcPr>
            <w:tcW w:w="817" w:type="dxa"/>
            <w:vAlign w:val="center"/>
          </w:tcPr>
          <w:p w14:paraId="25F739A0" w14:textId="77777777" w:rsidR="00495024" w:rsidRDefault="00690162">
            <w:pPr>
              <w:jc w:val="center"/>
            </w:pPr>
            <w:r>
              <w:rPr>
                <w:rFonts w:eastAsiaTheme="minorEastAsia"/>
                <w:color w:val="000000" w:themeColor="text1"/>
                <w:szCs w:val="21"/>
              </w:rPr>
              <w:t>41</w:t>
            </w:r>
          </w:p>
        </w:tc>
        <w:tc>
          <w:tcPr>
            <w:tcW w:w="1276" w:type="dxa"/>
            <w:vAlign w:val="center"/>
          </w:tcPr>
          <w:p w14:paraId="186A86F2" w14:textId="77777777" w:rsidR="00495024" w:rsidRDefault="00690162">
            <w:pPr>
              <w:jc w:val="center"/>
            </w:pPr>
            <w:r>
              <w:rPr>
                <w:rFonts w:eastAsiaTheme="minorEastAsia"/>
                <w:color w:val="000000" w:themeColor="text1"/>
                <w:szCs w:val="21"/>
              </w:rPr>
              <w:t>601231</w:t>
            </w:r>
          </w:p>
        </w:tc>
        <w:tc>
          <w:tcPr>
            <w:tcW w:w="1701" w:type="dxa"/>
            <w:vAlign w:val="center"/>
          </w:tcPr>
          <w:p w14:paraId="49C7A0E5" w14:textId="77777777" w:rsidR="00495024" w:rsidRDefault="00690162">
            <w:pPr>
              <w:jc w:val="center"/>
            </w:pPr>
            <w:proofErr w:type="gramStart"/>
            <w:r>
              <w:rPr>
                <w:rFonts w:eastAsiaTheme="minorEastAsia"/>
                <w:color w:val="000000" w:themeColor="text1"/>
                <w:szCs w:val="21"/>
              </w:rPr>
              <w:t>环旭电子</w:t>
            </w:r>
            <w:proofErr w:type="gramEnd"/>
          </w:p>
        </w:tc>
        <w:tc>
          <w:tcPr>
            <w:tcW w:w="1276" w:type="dxa"/>
            <w:vAlign w:val="center"/>
          </w:tcPr>
          <w:p w14:paraId="0A7446C3" w14:textId="77777777" w:rsidR="00495024" w:rsidRDefault="00690162">
            <w:pPr>
              <w:jc w:val="right"/>
            </w:pPr>
            <w:r>
              <w:rPr>
                <w:rFonts w:eastAsiaTheme="minorEastAsia"/>
                <w:color w:val="000000" w:themeColor="text1"/>
                <w:szCs w:val="21"/>
              </w:rPr>
              <w:t>136,800</w:t>
            </w:r>
          </w:p>
        </w:tc>
        <w:tc>
          <w:tcPr>
            <w:tcW w:w="1842" w:type="dxa"/>
            <w:vAlign w:val="center"/>
          </w:tcPr>
          <w:p w14:paraId="29CB6AF4" w14:textId="77777777" w:rsidR="00495024" w:rsidRDefault="00690162">
            <w:pPr>
              <w:jc w:val="right"/>
            </w:pPr>
            <w:r>
              <w:rPr>
                <w:rFonts w:eastAsiaTheme="minorEastAsia"/>
                <w:color w:val="000000" w:themeColor="text1"/>
                <w:szCs w:val="21"/>
              </w:rPr>
              <w:t>2,195,640.00</w:t>
            </w:r>
          </w:p>
        </w:tc>
        <w:tc>
          <w:tcPr>
            <w:tcW w:w="1616" w:type="dxa"/>
            <w:vAlign w:val="center"/>
          </w:tcPr>
          <w:p w14:paraId="7BD2CA62" w14:textId="77777777" w:rsidR="00495024" w:rsidRDefault="00690162">
            <w:pPr>
              <w:jc w:val="right"/>
            </w:pPr>
            <w:r>
              <w:rPr>
                <w:rFonts w:eastAsiaTheme="minorEastAsia"/>
                <w:color w:val="000000" w:themeColor="text1"/>
                <w:szCs w:val="21"/>
              </w:rPr>
              <w:t>0.30</w:t>
            </w:r>
          </w:p>
        </w:tc>
      </w:tr>
      <w:tr w:rsidR="00495024" w14:paraId="0EF497ED" w14:textId="77777777">
        <w:tc>
          <w:tcPr>
            <w:tcW w:w="817" w:type="dxa"/>
            <w:vAlign w:val="center"/>
          </w:tcPr>
          <w:p w14:paraId="1EA5D446" w14:textId="77777777" w:rsidR="00495024" w:rsidRDefault="00690162">
            <w:pPr>
              <w:jc w:val="center"/>
            </w:pPr>
            <w:r>
              <w:rPr>
                <w:rFonts w:eastAsiaTheme="minorEastAsia"/>
                <w:color w:val="000000" w:themeColor="text1"/>
                <w:szCs w:val="21"/>
              </w:rPr>
              <w:t>42</w:t>
            </w:r>
          </w:p>
        </w:tc>
        <w:tc>
          <w:tcPr>
            <w:tcW w:w="1276" w:type="dxa"/>
            <w:vAlign w:val="center"/>
          </w:tcPr>
          <w:p w14:paraId="5ACD459D" w14:textId="77777777" w:rsidR="00495024" w:rsidRDefault="00690162">
            <w:pPr>
              <w:jc w:val="center"/>
            </w:pPr>
            <w:r>
              <w:rPr>
                <w:rFonts w:eastAsiaTheme="minorEastAsia"/>
                <w:color w:val="000000" w:themeColor="text1"/>
                <w:szCs w:val="21"/>
              </w:rPr>
              <w:t>603986</w:t>
            </w:r>
          </w:p>
        </w:tc>
        <w:tc>
          <w:tcPr>
            <w:tcW w:w="1701" w:type="dxa"/>
            <w:vAlign w:val="center"/>
          </w:tcPr>
          <w:p w14:paraId="0FF47D1E" w14:textId="77777777" w:rsidR="00495024" w:rsidRDefault="00690162">
            <w:pPr>
              <w:jc w:val="center"/>
            </w:pPr>
            <w:proofErr w:type="gramStart"/>
            <w:r>
              <w:rPr>
                <w:rFonts w:eastAsiaTheme="minorEastAsia"/>
                <w:color w:val="000000" w:themeColor="text1"/>
                <w:szCs w:val="21"/>
              </w:rPr>
              <w:t>兆易创新</w:t>
            </w:r>
            <w:proofErr w:type="gramEnd"/>
          </w:p>
        </w:tc>
        <w:tc>
          <w:tcPr>
            <w:tcW w:w="1276" w:type="dxa"/>
            <w:vAlign w:val="center"/>
          </w:tcPr>
          <w:p w14:paraId="31709CA6" w14:textId="77777777" w:rsidR="00495024" w:rsidRDefault="00690162">
            <w:pPr>
              <w:jc w:val="right"/>
            </w:pPr>
            <w:r>
              <w:rPr>
                <w:rFonts w:eastAsiaTheme="minorEastAsia"/>
                <w:color w:val="000000" w:themeColor="text1"/>
                <w:szCs w:val="21"/>
              </w:rPr>
              <w:t>22,900</w:t>
            </w:r>
          </w:p>
        </w:tc>
        <w:tc>
          <w:tcPr>
            <w:tcW w:w="1842" w:type="dxa"/>
            <w:vAlign w:val="center"/>
          </w:tcPr>
          <w:p w14:paraId="48366159" w14:textId="77777777" w:rsidR="00495024" w:rsidRDefault="00690162">
            <w:pPr>
              <w:jc w:val="right"/>
            </w:pPr>
            <w:r>
              <w:rPr>
                <w:rFonts w:eastAsiaTheme="minorEastAsia"/>
                <w:color w:val="000000" w:themeColor="text1"/>
                <w:szCs w:val="21"/>
              </w:rPr>
              <w:t>2,189,698.00</w:t>
            </w:r>
          </w:p>
        </w:tc>
        <w:tc>
          <w:tcPr>
            <w:tcW w:w="1616" w:type="dxa"/>
            <w:vAlign w:val="center"/>
          </w:tcPr>
          <w:p w14:paraId="69417363" w14:textId="77777777" w:rsidR="00495024" w:rsidRDefault="00690162">
            <w:pPr>
              <w:jc w:val="right"/>
            </w:pPr>
            <w:r>
              <w:rPr>
                <w:rFonts w:eastAsiaTheme="minorEastAsia"/>
                <w:color w:val="000000" w:themeColor="text1"/>
                <w:szCs w:val="21"/>
              </w:rPr>
              <w:t>0.30</w:t>
            </w:r>
          </w:p>
        </w:tc>
      </w:tr>
      <w:tr w:rsidR="00495024" w14:paraId="02B80E52" w14:textId="77777777">
        <w:tc>
          <w:tcPr>
            <w:tcW w:w="817" w:type="dxa"/>
            <w:vAlign w:val="center"/>
          </w:tcPr>
          <w:p w14:paraId="58751558" w14:textId="77777777" w:rsidR="00495024" w:rsidRDefault="00690162">
            <w:pPr>
              <w:jc w:val="center"/>
            </w:pPr>
            <w:r>
              <w:rPr>
                <w:rFonts w:eastAsiaTheme="minorEastAsia"/>
                <w:color w:val="000000" w:themeColor="text1"/>
                <w:szCs w:val="21"/>
              </w:rPr>
              <w:t>43</w:t>
            </w:r>
          </w:p>
        </w:tc>
        <w:tc>
          <w:tcPr>
            <w:tcW w:w="1276" w:type="dxa"/>
            <w:vAlign w:val="center"/>
          </w:tcPr>
          <w:p w14:paraId="1EC0BE4B" w14:textId="77777777" w:rsidR="00495024" w:rsidRDefault="00690162">
            <w:pPr>
              <w:jc w:val="center"/>
            </w:pPr>
            <w:r>
              <w:rPr>
                <w:rFonts w:eastAsiaTheme="minorEastAsia"/>
                <w:color w:val="000000" w:themeColor="text1"/>
                <w:szCs w:val="21"/>
              </w:rPr>
              <w:t>601857</w:t>
            </w:r>
          </w:p>
        </w:tc>
        <w:tc>
          <w:tcPr>
            <w:tcW w:w="1701" w:type="dxa"/>
            <w:vAlign w:val="center"/>
          </w:tcPr>
          <w:p w14:paraId="6350F73F" w14:textId="77777777" w:rsidR="00495024" w:rsidRDefault="00690162">
            <w:pPr>
              <w:jc w:val="center"/>
            </w:pPr>
            <w:r>
              <w:rPr>
                <w:rFonts w:eastAsiaTheme="minorEastAsia"/>
                <w:color w:val="000000" w:themeColor="text1"/>
                <w:szCs w:val="21"/>
              </w:rPr>
              <w:t>中国石油</w:t>
            </w:r>
          </w:p>
        </w:tc>
        <w:tc>
          <w:tcPr>
            <w:tcW w:w="1276" w:type="dxa"/>
            <w:vAlign w:val="center"/>
          </w:tcPr>
          <w:p w14:paraId="342A07FA" w14:textId="77777777" w:rsidR="00495024" w:rsidRDefault="00690162">
            <w:pPr>
              <w:jc w:val="right"/>
            </w:pPr>
            <w:r>
              <w:rPr>
                <w:rFonts w:eastAsiaTheme="minorEastAsia"/>
                <w:color w:val="000000" w:themeColor="text1"/>
                <w:szCs w:val="21"/>
              </w:rPr>
              <w:t>174,826</w:t>
            </w:r>
          </w:p>
        </w:tc>
        <w:tc>
          <w:tcPr>
            <w:tcW w:w="1842" w:type="dxa"/>
            <w:vAlign w:val="center"/>
          </w:tcPr>
          <w:p w14:paraId="4B80BE5D" w14:textId="77777777" w:rsidR="00495024" w:rsidRDefault="00690162">
            <w:pPr>
              <w:jc w:val="right"/>
            </w:pPr>
            <w:r>
              <w:rPr>
                <w:rFonts w:eastAsiaTheme="minorEastAsia"/>
                <w:color w:val="000000" w:themeColor="text1"/>
                <w:szCs w:val="21"/>
              </w:rPr>
              <w:t>1,804,204.32</w:t>
            </w:r>
          </w:p>
        </w:tc>
        <w:tc>
          <w:tcPr>
            <w:tcW w:w="1616" w:type="dxa"/>
            <w:vAlign w:val="center"/>
          </w:tcPr>
          <w:p w14:paraId="2513C6A2" w14:textId="77777777" w:rsidR="00495024" w:rsidRDefault="00690162">
            <w:pPr>
              <w:jc w:val="right"/>
            </w:pPr>
            <w:r>
              <w:rPr>
                <w:rFonts w:eastAsiaTheme="minorEastAsia"/>
                <w:color w:val="000000" w:themeColor="text1"/>
                <w:szCs w:val="21"/>
              </w:rPr>
              <w:t>0.25</w:t>
            </w:r>
          </w:p>
        </w:tc>
      </w:tr>
      <w:tr w:rsidR="00495024" w14:paraId="0CA5E698" w14:textId="77777777">
        <w:tc>
          <w:tcPr>
            <w:tcW w:w="817" w:type="dxa"/>
            <w:vAlign w:val="center"/>
          </w:tcPr>
          <w:p w14:paraId="6A0A0E9E" w14:textId="77777777" w:rsidR="00495024" w:rsidRDefault="00690162">
            <w:pPr>
              <w:jc w:val="center"/>
            </w:pPr>
            <w:r>
              <w:rPr>
                <w:rFonts w:eastAsiaTheme="minorEastAsia"/>
                <w:color w:val="000000" w:themeColor="text1"/>
                <w:szCs w:val="21"/>
              </w:rPr>
              <w:t>44</w:t>
            </w:r>
          </w:p>
        </w:tc>
        <w:tc>
          <w:tcPr>
            <w:tcW w:w="1276" w:type="dxa"/>
            <w:vAlign w:val="center"/>
          </w:tcPr>
          <w:p w14:paraId="1EDFB166" w14:textId="77777777" w:rsidR="00495024" w:rsidRDefault="00690162">
            <w:pPr>
              <w:jc w:val="center"/>
            </w:pPr>
            <w:r>
              <w:rPr>
                <w:rFonts w:eastAsiaTheme="minorEastAsia"/>
                <w:color w:val="000000" w:themeColor="text1"/>
                <w:szCs w:val="21"/>
              </w:rPr>
              <w:t>688239</w:t>
            </w:r>
          </w:p>
        </w:tc>
        <w:tc>
          <w:tcPr>
            <w:tcW w:w="1701" w:type="dxa"/>
            <w:vAlign w:val="center"/>
          </w:tcPr>
          <w:p w14:paraId="06A5530D" w14:textId="77777777" w:rsidR="00495024" w:rsidRDefault="00690162">
            <w:pPr>
              <w:jc w:val="center"/>
            </w:pPr>
            <w:r>
              <w:rPr>
                <w:rFonts w:eastAsiaTheme="minorEastAsia"/>
                <w:color w:val="000000" w:themeColor="text1"/>
                <w:szCs w:val="21"/>
              </w:rPr>
              <w:t>航宇科技</w:t>
            </w:r>
          </w:p>
        </w:tc>
        <w:tc>
          <w:tcPr>
            <w:tcW w:w="1276" w:type="dxa"/>
            <w:vAlign w:val="center"/>
          </w:tcPr>
          <w:p w14:paraId="0F6FC7A8" w14:textId="77777777" w:rsidR="00495024" w:rsidRDefault="00690162">
            <w:pPr>
              <w:jc w:val="right"/>
            </w:pPr>
            <w:r>
              <w:rPr>
                <w:rFonts w:eastAsiaTheme="minorEastAsia"/>
                <w:color w:val="000000" w:themeColor="text1"/>
                <w:szCs w:val="21"/>
              </w:rPr>
              <w:t>47,574</w:t>
            </w:r>
          </w:p>
        </w:tc>
        <w:tc>
          <w:tcPr>
            <w:tcW w:w="1842" w:type="dxa"/>
            <w:vAlign w:val="center"/>
          </w:tcPr>
          <w:p w14:paraId="4E4B38C5" w14:textId="77777777" w:rsidR="00495024" w:rsidRDefault="00690162">
            <w:pPr>
              <w:jc w:val="right"/>
            </w:pPr>
            <w:r>
              <w:rPr>
                <w:rFonts w:eastAsiaTheme="minorEastAsia"/>
                <w:color w:val="000000" w:themeColor="text1"/>
                <w:szCs w:val="21"/>
              </w:rPr>
              <w:t>1,655,575.20</w:t>
            </w:r>
          </w:p>
        </w:tc>
        <w:tc>
          <w:tcPr>
            <w:tcW w:w="1616" w:type="dxa"/>
            <w:vAlign w:val="center"/>
          </w:tcPr>
          <w:p w14:paraId="36CDB502" w14:textId="77777777" w:rsidR="00495024" w:rsidRDefault="00690162">
            <w:pPr>
              <w:jc w:val="right"/>
            </w:pPr>
            <w:r>
              <w:rPr>
                <w:rFonts w:eastAsiaTheme="minorEastAsia"/>
                <w:color w:val="000000" w:themeColor="text1"/>
                <w:szCs w:val="21"/>
              </w:rPr>
              <w:t>0.23</w:t>
            </w:r>
          </w:p>
        </w:tc>
      </w:tr>
      <w:tr w:rsidR="00495024" w14:paraId="47B6234D" w14:textId="77777777">
        <w:tc>
          <w:tcPr>
            <w:tcW w:w="817" w:type="dxa"/>
            <w:vAlign w:val="center"/>
          </w:tcPr>
          <w:p w14:paraId="538C1907" w14:textId="77777777" w:rsidR="00495024" w:rsidRDefault="00690162">
            <w:pPr>
              <w:jc w:val="center"/>
            </w:pPr>
            <w:r>
              <w:rPr>
                <w:rFonts w:eastAsiaTheme="minorEastAsia"/>
                <w:color w:val="000000" w:themeColor="text1"/>
                <w:szCs w:val="21"/>
              </w:rPr>
              <w:t>45</w:t>
            </w:r>
          </w:p>
        </w:tc>
        <w:tc>
          <w:tcPr>
            <w:tcW w:w="1276" w:type="dxa"/>
            <w:vAlign w:val="center"/>
          </w:tcPr>
          <w:p w14:paraId="40A90A25" w14:textId="77777777" w:rsidR="00495024" w:rsidRDefault="00690162">
            <w:pPr>
              <w:jc w:val="center"/>
            </w:pPr>
            <w:r>
              <w:rPr>
                <w:rFonts w:eastAsiaTheme="minorEastAsia"/>
                <w:color w:val="000000" w:themeColor="text1"/>
                <w:szCs w:val="21"/>
              </w:rPr>
              <w:t>002096</w:t>
            </w:r>
          </w:p>
        </w:tc>
        <w:tc>
          <w:tcPr>
            <w:tcW w:w="1701" w:type="dxa"/>
            <w:vAlign w:val="center"/>
          </w:tcPr>
          <w:p w14:paraId="2FF6F6CC" w14:textId="77777777" w:rsidR="00495024" w:rsidRDefault="00690162">
            <w:pPr>
              <w:jc w:val="center"/>
            </w:pPr>
            <w:proofErr w:type="gramStart"/>
            <w:r>
              <w:rPr>
                <w:rFonts w:eastAsiaTheme="minorEastAsia"/>
                <w:color w:val="000000" w:themeColor="text1"/>
                <w:szCs w:val="21"/>
              </w:rPr>
              <w:t>易普力</w:t>
            </w:r>
            <w:proofErr w:type="gramEnd"/>
          </w:p>
        </w:tc>
        <w:tc>
          <w:tcPr>
            <w:tcW w:w="1276" w:type="dxa"/>
            <w:vAlign w:val="center"/>
          </w:tcPr>
          <w:p w14:paraId="3066C348" w14:textId="77777777" w:rsidR="00495024" w:rsidRDefault="00690162">
            <w:pPr>
              <w:jc w:val="right"/>
            </w:pPr>
            <w:r>
              <w:rPr>
                <w:rFonts w:eastAsiaTheme="minorEastAsia"/>
                <w:color w:val="000000" w:themeColor="text1"/>
                <w:szCs w:val="21"/>
              </w:rPr>
              <w:t>118,100</w:t>
            </w:r>
          </w:p>
        </w:tc>
        <w:tc>
          <w:tcPr>
            <w:tcW w:w="1842" w:type="dxa"/>
            <w:vAlign w:val="center"/>
          </w:tcPr>
          <w:p w14:paraId="715E6C75" w14:textId="77777777" w:rsidR="00495024" w:rsidRDefault="00690162">
            <w:pPr>
              <w:jc w:val="right"/>
            </w:pPr>
            <w:r>
              <w:rPr>
                <w:rFonts w:eastAsiaTheme="minorEastAsia"/>
                <w:color w:val="000000" w:themeColor="text1"/>
                <w:szCs w:val="21"/>
              </w:rPr>
              <w:t>1,405,390.00</w:t>
            </w:r>
          </w:p>
        </w:tc>
        <w:tc>
          <w:tcPr>
            <w:tcW w:w="1616" w:type="dxa"/>
            <w:vAlign w:val="center"/>
          </w:tcPr>
          <w:p w14:paraId="4E73B366" w14:textId="77777777" w:rsidR="00495024" w:rsidRDefault="00690162">
            <w:pPr>
              <w:jc w:val="right"/>
            </w:pPr>
            <w:r>
              <w:rPr>
                <w:rFonts w:eastAsiaTheme="minorEastAsia"/>
                <w:color w:val="000000" w:themeColor="text1"/>
                <w:szCs w:val="21"/>
              </w:rPr>
              <w:t>0.19</w:t>
            </w:r>
          </w:p>
        </w:tc>
      </w:tr>
      <w:tr w:rsidR="00495024" w14:paraId="44EBD6F5" w14:textId="77777777">
        <w:tc>
          <w:tcPr>
            <w:tcW w:w="817" w:type="dxa"/>
            <w:vAlign w:val="center"/>
          </w:tcPr>
          <w:p w14:paraId="3175133F" w14:textId="77777777" w:rsidR="00495024" w:rsidRDefault="00690162">
            <w:pPr>
              <w:jc w:val="center"/>
            </w:pPr>
            <w:r>
              <w:rPr>
                <w:rFonts w:eastAsiaTheme="minorEastAsia"/>
                <w:color w:val="000000" w:themeColor="text1"/>
                <w:szCs w:val="21"/>
              </w:rPr>
              <w:t>46</w:t>
            </w:r>
          </w:p>
        </w:tc>
        <w:tc>
          <w:tcPr>
            <w:tcW w:w="1276" w:type="dxa"/>
            <w:vAlign w:val="center"/>
          </w:tcPr>
          <w:p w14:paraId="73701C4B" w14:textId="77777777" w:rsidR="00495024" w:rsidRDefault="00690162">
            <w:pPr>
              <w:jc w:val="center"/>
            </w:pPr>
            <w:r>
              <w:rPr>
                <w:rFonts w:eastAsiaTheme="minorEastAsia"/>
                <w:color w:val="000000" w:themeColor="text1"/>
                <w:szCs w:val="21"/>
              </w:rPr>
              <w:t>688484</w:t>
            </w:r>
          </w:p>
        </w:tc>
        <w:tc>
          <w:tcPr>
            <w:tcW w:w="1701" w:type="dxa"/>
            <w:vAlign w:val="center"/>
          </w:tcPr>
          <w:p w14:paraId="2EFA633B" w14:textId="77777777" w:rsidR="00495024" w:rsidRDefault="00690162">
            <w:pPr>
              <w:jc w:val="center"/>
            </w:pPr>
            <w:proofErr w:type="gramStart"/>
            <w:r>
              <w:rPr>
                <w:rFonts w:eastAsiaTheme="minorEastAsia"/>
                <w:color w:val="000000" w:themeColor="text1"/>
                <w:szCs w:val="21"/>
              </w:rPr>
              <w:t>南芯科技</w:t>
            </w:r>
            <w:proofErr w:type="gramEnd"/>
          </w:p>
        </w:tc>
        <w:tc>
          <w:tcPr>
            <w:tcW w:w="1276" w:type="dxa"/>
            <w:vAlign w:val="center"/>
          </w:tcPr>
          <w:p w14:paraId="56BD9D2F" w14:textId="77777777" w:rsidR="00495024" w:rsidRDefault="00690162">
            <w:pPr>
              <w:jc w:val="right"/>
            </w:pPr>
            <w:r>
              <w:rPr>
                <w:rFonts w:eastAsiaTheme="minorEastAsia"/>
                <w:color w:val="000000" w:themeColor="text1"/>
                <w:szCs w:val="21"/>
              </w:rPr>
              <w:t>14,479</w:t>
            </w:r>
          </w:p>
        </w:tc>
        <w:tc>
          <w:tcPr>
            <w:tcW w:w="1842" w:type="dxa"/>
            <w:vAlign w:val="center"/>
          </w:tcPr>
          <w:p w14:paraId="4343EA3E" w14:textId="77777777" w:rsidR="00495024" w:rsidRDefault="00690162">
            <w:pPr>
              <w:jc w:val="right"/>
            </w:pPr>
            <w:r>
              <w:rPr>
                <w:rFonts w:eastAsiaTheme="minorEastAsia"/>
                <w:color w:val="000000" w:themeColor="text1"/>
                <w:szCs w:val="21"/>
              </w:rPr>
              <w:t>537,170.90</w:t>
            </w:r>
          </w:p>
        </w:tc>
        <w:tc>
          <w:tcPr>
            <w:tcW w:w="1616" w:type="dxa"/>
            <w:vAlign w:val="center"/>
          </w:tcPr>
          <w:p w14:paraId="1F7E2205" w14:textId="77777777" w:rsidR="00495024" w:rsidRDefault="00690162">
            <w:pPr>
              <w:jc w:val="right"/>
            </w:pPr>
            <w:r>
              <w:rPr>
                <w:rFonts w:eastAsiaTheme="minorEastAsia"/>
                <w:color w:val="000000" w:themeColor="text1"/>
                <w:szCs w:val="21"/>
              </w:rPr>
              <w:t>0.07</w:t>
            </w:r>
          </w:p>
        </w:tc>
      </w:tr>
      <w:tr w:rsidR="00495024" w14:paraId="410B2C82" w14:textId="77777777">
        <w:tc>
          <w:tcPr>
            <w:tcW w:w="817" w:type="dxa"/>
            <w:vAlign w:val="center"/>
          </w:tcPr>
          <w:p w14:paraId="26A2573D" w14:textId="77777777" w:rsidR="00495024" w:rsidRDefault="00690162">
            <w:pPr>
              <w:jc w:val="center"/>
            </w:pPr>
            <w:r>
              <w:rPr>
                <w:rFonts w:eastAsiaTheme="minorEastAsia"/>
                <w:color w:val="000000" w:themeColor="text1"/>
                <w:szCs w:val="21"/>
              </w:rPr>
              <w:t>47</w:t>
            </w:r>
          </w:p>
        </w:tc>
        <w:tc>
          <w:tcPr>
            <w:tcW w:w="1276" w:type="dxa"/>
            <w:vAlign w:val="center"/>
          </w:tcPr>
          <w:p w14:paraId="3CF977A8" w14:textId="77777777" w:rsidR="00495024" w:rsidRDefault="00690162">
            <w:pPr>
              <w:jc w:val="center"/>
            </w:pPr>
            <w:r>
              <w:rPr>
                <w:rFonts w:eastAsiaTheme="minorEastAsia"/>
                <w:color w:val="000000" w:themeColor="text1"/>
                <w:szCs w:val="21"/>
              </w:rPr>
              <w:t>002050</w:t>
            </w:r>
          </w:p>
        </w:tc>
        <w:tc>
          <w:tcPr>
            <w:tcW w:w="1701" w:type="dxa"/>
            <w:vAlign w:val="center"/>
          </w:tcPr>
          <w:p w14:paraId="49704039" w14:textId="77777777" w:rsidR="00495024" w:rsidRDefault="00690162">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276" w:type="dxa"/>
            <w:vAlign w:val="center"/>
          </w:tcPr>
          <w:p w14:paraId="725C9C87" w14:textId="77777777" w:rsidR="00495024" w:rsidRDefault="00690162">
            <w:pPr>
              <w:jc w:val="right"/>
            </w:pPr>
            <w:r>
              <w:rPr>
                <w:rFonts w:eastAsiaTheme="minorEastAsia"/>
                <w:color w:val="000000" w:themeColor="text1"/>
                <w:szCs w:val="21"/>
              </w:rPr>
              <w:t>25,600</w:t>
            </w:r>
          </w:p>
        </w:tc>
        <w:tc>
          <w:tcPr>
            <w:tcW w:w="1842" w:type="dxa"/>
            <w:vAlign w:val="center"/>
          </w:tcPr>
          <w:p w14:paraId="65EDCE5E" w14:textId="77777777" w:rsidR="00495024" w:rsidRDefault="00690162">
            <w:pPr>
              <w:jc w:val="right"/>
            </w:pPr>
            <w:r>
              <w:rPr>
                <w:rFonts w:eastAsiaTheme="minorEastAsia"/>
                <w:color w:val="000000" w:themeColor="text1"/>
                <w:szCs w:val="21"/>
              </w:rPr>
              <w:t>488,448.00</w:t>
            </w:r>
          </w:p>
        </w:tc>
        <w:tc>
          <w:tcPr>
            <w:tcW w:w="1616" w:type="dxa"/>
            <w:vAlign w:val="center"/>
          </w:tcPr>
          <w:p w14:paraId="6F12D891" w14:textId="77777777" w:rsidR="00495024" w:rsidRDefault="00690162">
            <w:pPr>
              <w:jc w:val="right"/>
            </w:pPr>
            <w:r>
              <w:rPr>
                <w:rFonts w:eastAsiaTheme="minorEastAsia"/>
                <w:color w:val="000000" w:themeColor="text1"/>
                <w:szCs w:val="21"/>
              </w:rPr>
              <w:t>0.07</w:t>
            </w:r>
          </w:p>
        </w:tc>
      </w:tr>
      <w:tr w:rsidR="00495024" w14:paraId="2806BE95" w14:textId="77777777">
        <w:tc>
          <w:tcPr>
            <w:tcW w:w="817" w:type="dxa"/>
            <w:vAlign w:val="center"/>
          </w:tcPr>
          <w:p w14:paraId="64B75E8D" w14:textId="77777777" w:rsidR="00495024" w:rsidRDefault="00690162">
            <w:pPr>
              <w:jc w:val="center"/>
            </w:pPr>
            <w:r>
              <w:rPr>
                <w:rFonts w:eastAsiaTheme="minorEastAsia"/>
                <w:color w:val="000000" w:themeColor="text1"/>
                <w:szCs w:val="21"/>
              </w:rPr>
              <w:t>48</w:t>
            </w:r>
          </w:p>
        </w:tc>
        <w:tc>
          <w:tcPr>
            <w:tcW w:w="1276" w:type="dxa"/>
            <w:vAlign w:val="center"/>
          </w:tcPr>
          <w:p w14:paraId="69B33391" w14:textId="77777777" w:rsidR="00495024" w:rsidRDefault="00690162">
            <w:pPr>
              <w:jc w:val="center"/>
            </w:pPr>
            <w:r>
              <w:rPr>
                <w:rFonts w:eastAsiaTheme="minorEastAsia"/>
                <w:color w:val="000000" w:themeColor="text1"/>
                <w:szCs w:val="21"/>
              </w:rPr>
              <w:t>688062</w:t>
            </w:r>
          </w:p>
        </w:tc>
        <w:tc>
          <w:tcPr>
            <w:tcW w:w="1701" w:type="dxa"/>
            <w:vAlign w:val="center"/>
          </w:tcPr>
          <w:p w14:paraId="1ACE348B" w14:textId="77777777" w:rsidR="00495024" w:rsidRDefault="00690162">
            <w:pPr>
              <w:jc w:val="center"/>
            </w:pPr>
            <w:r>
              <w:rPr>
                <w:rFonts w:eastAsiaTheme="minorEastAsia"/>
                <w:color w:val="000000" w:themeColor="text1"/>
                <w:szCs w:val="21"/>
              </w:rPr>
              <w:t>迈威生物</w:t>
            </w:r>
          </w:p>
        </w:tc>
        <w:tc>
          <w:tcPr>
            <w:tcW w:w="1276" w:type="dxa"/>
            <w:vAlign w:val="center"/>
          </w:tcPr>
          <w:p w14:paraId="73C27D6D" w14:textId="77777777" w:rsidR="00495024" w:rsidRDefault="00690162">
            <w:pPr>
              <w:jc w:val="right"/>
            </w:pPr>
            <w:r>
              <w:rPr>
                <w:rFonts w:eastAsiaTheme="minorEastAsia"/>
                <w:color w:val="000000" w:themeColor="text1"/>
                <w:szCs w:val="21"/>
              </w:rPr>
              <w:t>5,768</w:t>
            </w:r>
          </w:p>
        </w:tc>
        <w:tc>
          <w:tcPr>
            <w:tcW w:w="1842" w:type="dxa"/>
            <w:vAlign w:val="center"/>
          </w:tcPr>
          <w:p w14:paraId="0752C300" w14:textId="77777777" w:rsidR="00495024" w:rsidRDefault="00690162">
            <w:pPr>
              <w:jc w:val="right"/>
            </w:pPr>
            <w:r>
              <w:rPr>
                <w:rFonts w:eastAsiaTheme="minorEastAsia"/>
                <w:color w:val="000000" w:themeColor="text1"/>
                <w:szCs w:val="21"/>
              </w:rPr>
              <w:t>166,925.92</w:t>
            </w:r>
          </w:p>
        </w:tc>
        <w:tc>
          <w:tcPr>
            <w:tcW w:w="1616" w:type="dxa"/>
            <w:vAlign w:val="center"/>
          </w:tcPr>
          <w:p w14:paraId="0D0F88FB" w14:textId="77777777" w:rsidR="00495024" w:rsidRDefault="00690162">
            <w:pPr>
              <w:jc w:val="right"/>
            </w:pPr>
            <w:r>
              <w:rPr>
                <w:rFonts w:eastAsiaTheme="minorEastAsia"/>
                <w:color w:val="000000" w:themeColor="text1"/>
                <w:szCs w:val="21"/>
              </w:rPr>
              <w:t>0.02</w:t>
            </w:r>
          </w:p>
        </w:tc>
      </w:tr>
      <w:tr w:rsidR="00495024" w14:paraId="48424F7E" w14:textId="77777777">
        <w:tc>
          <w:tcPr>
            <w:tcW w:w="817" w:type="dxa"/>
            <w:vAlign w:val="center"/>
          </w:tcPr>
          <w:p w14:paraId="25CA12DA" w14:textId="77777777" w:rsidR="00495024" w:rsidRDefault="00690162">
            <w:pPr>
              <w:jc w:val="center"/>
            </w:pPr>
            <w:r>
              <w:rPr>
                <w:rFonts w:eastAsiaTheme="minorEastAsia"/>
                <w:color w:val="000000" w:themeColor="text1"/>
                <w:szCs w:val="21"/>
              </w:rPr>
              <w:t>49</w:t>
            </w:r>
          </w:p>
        </w:tc>
        <w:tc>
          <w:tcPr>
            <w:tcW w:w="1276" w:type="dxa"/>
            <w:vAlign w:val="center"/>
          </w:tcPr>
          <w:p w14:paraId="5441FBED" w14:textId="77777777" w:rsidR="00495024" w:rsidRDefault="00690162">
            <w:pPr>
              <w:jc w:val="center"/>
            </w:pPr>
            <w:r>
              <w:rPr>
                <w:rFonts w:eastAsiaTheme="minorEastAsia"/>
                <w:color w:val="000000" w:themeColor="text1"/>
                <w:szCs w:val="21"/>
              </w:rPr>
              <w:t>300832</w:t>
            </w:r>
          </w:p>
        </w:tc>
        <w:tc>
          <w:tcPr>
            <w:tcW w:w="1701" w:type="dxa"/>
            <w:vAlign w:val="center"/>
          </w:tcPr>
          <w:p w14:paraId="026A9EEC" w14:textId="77777777" w:rsidR="00495024" w:rsidRDefault="00690162">
            <w:pPr>
              <w:jc w:val="center"/>
            </w:pPr>
            <w:r>
              <w:rPr>
                <w:rFonts w:eastAsiaTheme="minorEastAsia"/>
                <w:color w:val="000000" w:themeColor="text1"/>
                <w:szCs w:val="21"/>
              </w:rPr>
              <w:t>新产业</w:t>
            </w:r>
          </w:p>
        </w:tc>
        <w:tc>
          <w:tcPr>
            <w:tcW w:w="1276" w:type="dxa"/>
            <w:vAlign w:val="center"/>
          </w:tcPr>
          <w:p w14:paraId="4F5F85D2" w14:textId="77777777" w:rsidR="00495024" w:rsidRDefault="00690162">
            <w:pPr>
              <w:jc w:val="right"/>
            </w:pPr>
            <w:r>
              <w:rPr>
                <w:rFonts w:eastAsiaTheme="minorEastAsia"/>
                <w:color w:val="000000" w:themeColor="text1"/>
                <w:szCs w:val="21"/>
              </w:rPr>
              <w:t>1,479</w:t>
            </w:r>
          </w:p>
        </w:tc>
        <w:tc>
          <w:tcPr>
            <w:tcW w:w="1842" w:type="dxa"/>
            <w:vAlign w:val="center"/>
          </w:tcPr>
          <w:p w14:paraId="1E9DAB13" w14:textId="77777777" w:rsidR="00495024" w:rsidRDefault="00690162">
            <w:pPr>
              <w:jc w:val="right"/>
            </w:pPr>
            <w:r>
              <w:rPr>
                <w:rFonts w:eastAsiaTheme="minorEastAsia"/>
                <w:color w:val="000000" w:themeColor="text1"/>
                <w:szCs w:val="21"/>
              </w:rPr>
              <w:t>99,743.76</w:t>
            </w:r>
          </w:p>
        </w:tc>
        <w:tc>
          <w:tcPr>
            <w:tcW w:w="1616" w:type="dxa"/>
            <w:vAlign w:val="center"/>
          </w:tcPr>
          <w:p w14:paraId="21B8C3F5" w14:textId="77777777" w:rsidR="00495024" w:rsidRDefault="00690162">
            <w:pPr>
              <w:jc w:val="right"/>
            </w:pPr>
            <w:r>
              <w:rPr>
                <w:rFonts w:eastAsiaTheme="minorEastAsia"/>
                <w:color w:val="000000" w:themeColor="text1"/>
                <w:szCs w:val="21"/>
              </w:rPr>
              <w:t>0.01</w:t>
            </w:r>
          </w:p>
        </w:tc>
      </w:tr>
      <w:tr w:rsidR="00495024" w14:paraId="7E87D21D" w14:textId="77777777">
        <w:tc>
          <w:tcPr>
            <w:tcW w:w="817" w:type="dxa"/>
            <w:vAlign w:val="center"/>
          </w:tcPr>
          <w:p w14:paraId="32F0652C" w14:textId="77777777" w:rsidR="00495024" w:rsidRDefault="00690162">
            <w:pPr>
              <w:jc w:val="center"/>
            </w:pPr>
            <w:r>
              <w:rPr>
                <w:rFonts w:eastAsiaTheme="minorEastAsia"/>
                <w:color w:val="000000" w:themeColor="text1"/>
                <w:szCs w:val="21"/>
              </w:rPr>
              <w:t>50</w:t>
            </w:r>
          </w:p>
        </w:tc>
        <w:tc>
          <w:tcPr>
            <w:tcW w:w="1276" w:type="dxa"/>
            <w:vAlign w:val="center"/>
          </w:tcPr>
          <w:p w14:paraId="4B661F00" w14:textId="77777777" w:rsidR="00495024" w:rsidRDefault="00690162">
            <w:pPr>
              <w:jc w:val="center"/>
            </w:pPr>
            <w:r>
              <w:rPr>
                <w:rFonts w:eastAsiaTheme="minorEastAsia"/>
                <w:color w:val="000000" w:themeColor="text1"/>
                <w:szCs w:val="21"/>
              </w:rPr>
              <w:t>688215</w:t>
            </w:r>
          </w:p>
        </w:tc>
        <w:tc>
          <w:tcPr>
            <w:tcW w:w="1701" w:type="dxa"/>
            <w:vAlign w:val="center"/>
          </w:tcPr>
          <w:p w14:paraId="27C030EC" w14:textId="77777777" w:rsidR="00495024" w:rsidRDefault="00690162">
            <w:pPr>
              <w:jc w:val="center"/>
            </w:pPr>
            <w:r>
              <w:rPr>
                <w:rFonts w:eastAsiaTheme="minorEastAsia"/>
                <w:color w:val="000000" w:themeColor="text1"/>
                <w:szCs w:val="21"/>
              </w:rPr>
              <w:t>瑞</w:t>
            </w:r>
            <w:proofErr w:type="gramStart"/>
            <w:r>
              <w:rPr>
                <w:rFonts w:eastAsiaTheme="minorEastAsia"/>
                <w:color w:val="000000" w:themeColor="text1"/>
                <w:szCs w:val="21"/>
              </w:rPr>
              <w:t>晟</w:t>
            </w:r>
            <w:proofErr w:type="gramEnd"/>
            <w:r>
              <w:rPr>
                <w:rFonts w:eastAsiaTheme="minorEastAsia"/>
                <w:color w:val="000000" w:themeColor="text1"/>
                <w:szCs w:val="21"/>
              </w:rPr>
              <w:t>智能</w:t>
            </w:r>
          </w:p>
        </w:tc>
        <w:tc>
          <w:tcPr>
            <w:tcW w:w="1276" w:type="dxa"/>
            <w:vAlign w:val="center"/>
          </w:tcPr>
          <w:p w14:paraId="1321931F" w14:textId="77777777" w:rsidR="00495024" w:rsidRDefault="00690162">
            <w:pPr>
              <w:jc w:val="right"/>
            </w:pPr>
            <w:r>
              <w:rPr>
                <w:rFonts w:eastAsiaTheme="minorEastAsia"/>
                <w:color w:val="000000" w:themeColor="text1"/>
                <w:szCs w:val="21"/>
              </w:rPr>
              <w:t>1,229</w:t>
            </w:r>
          </w:p>
        </w:tc>
        <w:tc>
          <w:tcPr>
            <w:tcW w:w="1842" w:type="dxa"/>
            <w:vAlign w:val="center"/>
          </w:tcPr>
          <w:p w14:paraId="0A15C762" w14:textId="77777777" w:rsidR="00495024" w:rsidRDefault="00690162">
            <w:pPr>
              <w:jc w:val="right"/>
            </w:pPr>
            <w:r>
              <w:rPr>
                <w:rFonts w:eastAsiaTheme="minorEastAsia"/>
                <w:color w:val="000000" w:themeColor="text1"/>
                <w:szCs w:val="21"/>
              </w:rPr>
              <w:t>28,992.11</w:t>
            </w:r>
          </w:p>
        </w:tc>
        <w:tc>
          <w:tcPr>
            <w:tcW w:w="1616" w:type="dxa"/>
            <w:vAlign w:val="center"/>
          </w:tcPr>
          <w:p w14:paraId="008EBA25" w14:textId="77777777" w:rsidR="00495024" w:rsidRDefault="00690162">
            <w:pPr>
              <w:jc w:val="right"/>
            </w:pPr>
            <w:r>
              <w:rPr>
                <w:rFonts w:eastAsiaTheme="minorEastAsia"/>
                <w:color w:val="000000" w:themeColor="text1"/>
                <w:szCs w:val="21"/>
              </w:rPr>
              <w:t>0.00</w:t>
            </w:r>
          </w:p>
        </w:tc>
      </w:tr>
      <w:tr w:rsidR="00495024" w14:paraId="7B8BE41E" w14:textId="77777777">
        <w:tc>
          <w:tcPr>
            <w:tcW w:w="817" w:type="dxa"/>
            <w:vAlign w:val="center"/>
          </w:tcPr>
          <w:p w14:paraId="3B9496FA" w14:textId="77777777" w:rsidR="00495024" w:rsidRDefault="00690162">
            <w:pPr>
              <w:jc w:val="center"/>
            </w:pPr>
            <w:r>
              <w:rPr>
                <w:rFonts w:eastAsiaTheme="minorEastAsia"/>
                <w:color w:val="000000" w:themeColor="text1"/>
                <w:szCs w:val="21"/>
              </w:rPr>
              <w:t>51</w:t>
            </w:r>
          </w:p>
        </w:tc>
        <w:tc>
          <w:tcPr>
            <w:tcW w:w="1276" w:type="dxa"/>
            <w:vAlign w:val="center"/>
          </w:tcPr>
          <w:p w14:paraId="4E70BE2D" w14:textId="77777777" w:rsidR="00495024" w:rsidRDefault="00690162">
            <w:pPr>
              <w:jc w:val="center"/>
            </w:pPr>
            <w:r>
              <w:rPr>
                <w:rFonts w:eastAsiaTheme="minorEastAsia"/>
                <w:color w:val="000000" w:themeColor="text1"/>
                <w:szCs w:val="21"/>
              </w:rPr>
              <w:t>688981</w:t>
            </w:r>
          </w:p>
        </w:tc>
        <w:tc>
          <w:tcPr>
            <w:tcW w:w="1701" w:type="dxa"/>
            <w:vAlign w:val="center"/>
          </w:tcPr>
          <w:p w14:paraId="563C9784" w14:textId="77777777" w:rsidR="00495024" w:rsidRDefault="00690162">
            <w:pPr>
              <w:jc w:val="center"/>
            </w:pPr>
            <w:proofErr w:type="gramStart"/>
            <w:r>
              <w:rPr>
                <w:rFonts w:eastAsiaTheme="minorEastAsia"/>
                <w:color w:val="000000" w:themeColor="text1"/>
                <w:szCs w:val="21"/>
              </w:rPr>
              <w:t>中芯国际</w:t>
            </w:r>
            <w:proofErr w:type="gramEnd"/>
          </w:p>
        </w:tc>
        <w:tc>
          <w:tcPr>
            <w:tcW w:w="1276" w:type="dxa"/>
            <w:vAlign w:val="center"/>
          </w:tcPr>
          <w:p w14:paraId="6D8D949E" w14:textId="77777777" w:rsidR="00495024" w:rsidRDefault="00690162">
            <w:pPr>
              <w:jc w:val="right"/>
            </w:pPr>
            <w:r>
              <w:rPr>
                <w:rFonts w:eastAsiaTheme="minorEastAsia"/>
                <w:color w:val="000000" w:themeColor="text1"/>
                <w:szCs w:val="21"/>
              </w:rPr>
              <w:t>521</w:t>
            </w:r>
          </w:p>
        </w:tc>
        <w:tc>
          <w:tcPr>
            <w:tcW w:w="1842" w:type="dxa"/>
            <w:vAlign w:val="center"/>
          </w:tcPr>
          <w:p w14:paraId="6B8B604A" w14:textId="77777777" w:rsidR="00495024" w:rsidRDefault="00690162">
            <w:pPr>
              <w:jc w:val="right"/>
            </w:pPr>
            <w:r>
              <w:rPr>
                <w:rFonts w:eastAsiaTheme="minorEastAsia"/>
                <w:color w:val="000000" w:themeColor="text1"/>
                <w:szCs w:val="21"/>
              </w:rPr>
              <w:t>24,018.10</w:t>
            </w:r>
          </w:p>
        </w:tc>
        <w:tc>
          <w:tcPr>
            <w:tcW w:w="1616" w:type="dxa"/>
            <w:vAlign w:val="center"/>
          </w:tcPr>
          <w:p w14:paraId="5CF9F07D" w14:textId="77777777" w:rsidR="00495024" w:rsidRDefault="00690162">
            <w:pPr>
              <w:jc w:val="right"/>
            </w:pPr>
            <w:r>
              <w:rPr>
                <w:rFonts w:eastAsiaTheme="minorEastAsia"/>
                <w:color w:val="000000" w:themeColor="text1"/>
                <w:szCs w:val="21"/>
              </w:rPr>
              <w:t>0.00</w:t>
            </w:r>
          </w:p>
        </w:tc>
      </w:tr>
    </w:tbl>
    <w:p w14:paraId="40BB44A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123"/>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6B45173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5498E92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04E49875" w14:textId="77777777" w:rsidTr="0070173B">
        <w:tc>
          <w:tcPr>
            <w:tcW w:w="870" w:type="dxa"/>
            <w:vAlign w:val="center"/>
          </w:tcPr>
          <w:p w14:paraId="093487E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F4E9ED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46310DA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62E58E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1B8CD56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495024" w14:paraId="05A2DD9B" w14:textId="77777777">
        <w:tc>
          <w:tcPr>
            <w:tcW w:w="870" w:type="dxa"/>
            <w:vAlign w:val="center"/>
          </w:tcPr>
          <w:p w14:paraId="50B97C85" w14:textId="77777777" w:rsidR="00495024" w:rsidRDefault="00690162">
            <w:pPr>
              <w:jc w:val="center"/>
            </w:pPr>
            <w:r>
              <w:rPr>
                <w:rFonts w:eastAsiaTheme="minorEastAsia"/>
                <w:color w:val="000000" w:themeColor="text1"/>
                <w:szCs w:val="21"/>
              </w:rPr>
              <w:t>1</w:t>
            </w:r>
          </w:p>
        </w:tc>
        <w:tc>
          <w:tcPr>
            <w:tcW w:w="1650" w:type="dxa"/>
            <w:vAlign w:val="center"/>
          </w:tcPr>
          <w:p w14:paraId="76EAE71C" w14:textId="77777777" w:rsidR="00495024" w:rsidRDefault="00690162">
            <w:pPr>
              <w:jc w:val="center"/>
            </w:pPr>
            <w:r>
              <w:rPr>
                <w:rFonts w:eastAsiaTheme="minorEastAsia"/>
                <w:color w:val="000000" w:themeColor="text1"/>
                <w:szCs w:val="21"/>
              </w:rPr>
              <w:t>300750</w:t>
            </w:r>
          </w:p>
        </w:tc>
        <w:tc>
          <w:tcPr>
            <w:tcW w:w="1980" w:type="dxa"/>
            <w:vAlign w:val="center"/>
          </w:tcPr>
          <w:p w14:paraId="2CB1137C" w14:textId="77777777" w:rsidR="00495024" w:rsidRDefault="00690162">
            <w:pPr>
              <w:jc w:val="center"/>
            </w:pPr>
            <w:r>
              <w:rPr>
                <w:rFonts w:eastAsiaTheme="minorEastAsia"/>
                <w:color w:val="000000" w:themeColor="text1"/>
                <w:szCs w:val="21"/>
              </w:rPr>
              <w:t>宁德时代</w:t>
            </w:r>
          </w:p>
        </w:tc>
        <w:tc>
          <w:tcPr>
            <w:tcW w:w="2880" w:type="dxa"/>
            <w:vAlign w:val="center"/>
          </w:tcPr>
          <w:p w14:paraId="20454EB2" w14:textId="77777777" w:rsidR="00495024" w:rsidRDefault="00690162">
            <w:pPr>
              <w:jc w:val="right"/>
            </w:pPr>
            <w:r>
              <w:rPr>
                <w:rFonts w:eastAsiaTheme="minorEastAsia"/>
                <w:color w:val="000000" w:themeColor="text1"/>
                <w:szCs w:val="21"/>
              </w:rPr>
              <w:t>62,488,942.71</w:t>
            </w:r>
          </w:p>
        </w:tc>
        <w:tc>
          <w:tcPr>
            <w:tcW w:w="1620" w:type="dxa"/>
            <w:vAlign w:val="center"/>
          </w:tcPr>
          <w:p w14:paraId="1DE8C38E" w14:textId="77777777" w:rsidR="00495024" w:rsidRDefault="00690162">
            <w:pPr>
              <w:jc w:val="right"/>
            </w:pPr>
            <w:r>
              <w:rPr>
                <w:rFonts w:eastAsiaTheme="minorEastAsia"/>
                <w:color w:val="000000" w:themeColor="text1"/>
                <w:szCs w:val="21"/>
              </w:rPr>
              <w:t>8.41</w:t>
            </w:r>
          </w:p>
        </w:tc>
      </w:tr>
      <w:tr w:rsidR="00495024" w14:paraId="70322398" w14:textId="77777777">
        <w:tc>
          <w:tcPr>
            <w:tcW w:w="870" w:type="dxa"/>
            <w:vAlign w:val="center"/>
          </w:tcPr>
          <w:p w14:paraId="541C2D91" w14:textId="77777777" w:rsidR="00495024" w:rsidRDefault="00690162">
            <w:pPr>
              <w:jc w:val="center"/>
            </w:pPr>
            <w:r>
              <w:rPr>
                <w:rFonts w:eastAsiaTheme="minorEastAsia"/>
                <w:color w:val="000000" w:themeColor="text1"/>
                <w:szCs w:val="21"/>
              </w:rPr>
              <w:t>2</w:t>
            </w:r>
          </w:p>
        </w:tc>
        <w:tc>
          <w:tcPr>
            <w:tcW w:w="1650" w:type="dxa"/>
            <w:vAlign w:val="center"/>
          </w:tcPr>
          <w:p w14:paraId="580CFE99" w14:textId="77777777" w:rsidR="00495024" w:rsidRDefault="00690162">
            <w:pPr>
              <w:jc w:val="center"/>
            </w:pPr>
            <w:r>
              <w:rPr>
                <w:rFonts w:eastAsiaTheme="minorEastAsia"/>
                <w:color w:val="000000" w:themeColor="text1"/>
                <w:szCs w:val="21"/>
              </w:rPr>
              <w:t>000333</w:t>
            </w:r>
          </w:p>
        </w:tc>
        <w:tc>
          <w:tcPr>
            <w:tcW w:w="1980" w:type="dxa"/>
            <w:vAlign w:val="center"/>
          </w:tcPr>
          <w:p w14:paraId="05901524" w14:textId="77777777" w:rsidR="00495024" w:rsidRDefault="00690162">
            <w:pPr>
              <w:jc w:val="center"/>
            </w:pPr>
            <w:r>
              <w:rPr>
                <w:rFonts w:eastAsiaTheme="minorEastAsia"/>
                <w:color w:val="000000" w:themeColor="text1"/>
                <w:szCs w:val="21"/>
              </w:rPr>
              <w:t>美的集团</w:t>
            </w:r>
          </w:p>
        </w:tc>
        <w:tc>
          <w:tcPr>
            <w:tcW w:w="2880" w:type="dxa"/>
            <w:vAlign w:val="center"/>
          </w:tcPr>
          <w:p w14:paraId="0387CC97" w14:textId="77777777" w:rsidR="00495024" w:rsidRDefault="00690162">
            <w:pPr>
              <w:jc w:val="right"/>
            </w:pPr>
            <w:r>
              <w:rPr>
                <w:rFonts w:eastAsiaTheme="minorEastAsia"/>
                <w:color w:val="000000" w:themeColor="text1"/>
                <w:szCs w:val="21"/>
              </w:rPr>
              <w:t>56,567,809.58</w:t>
            </w:r>
          </w:p>
        </w:tc>
        <w:tc>
          <w:tcPr>
            <w:tcW w:w="1620" w:type="dxa"/>
            <w:vAlign w:val="center"/>
          </w:tcPr>
          <w:p w14:paraId="0BC06D6A" w14:textId="77777777" w:rsidR="00495024" w:rsidRDefault="00690162">
            <w:pPr>
              <w:jc w:val="right"/>
            </w:pPr>
            <w:r>
              <w:rPr>
                <w:rFonts w:eastAsiaTheme="minorEastAsia"/>
                <w:color w:val="000000" w:themeColor="text1"/>
                <w:szCs w:val="21"/>
              </w:rPr>
              <w:t>7.61</w:t>
            </w:r>
          </w:p>
        </w:tc>
      </w:tr>
      <w:tr w:rsidR="00495024" w14:paraId="754EC9E5" w14:textId="77777777">
        <w:tc>
          <w:tcPr>
            <w:tcW w:w="870" w:type="dxa"/>
            <w:vAlign w:val="center"/>
          </w:tcPr>
          <w:p w14:paraId="4E8C5EE0" w14:textId="77777777" w:rsidR="00495024" w:rsidRDefault="00690162">
            <w:pPr>
              <w:jc w:val="center"/>
            </w:pPr>
            <w:r>
              <w:rPr>
                <w:rFonts w:eastAsiaTheme="minorEastAsia"/>
                <w:color w:val="000000" w:themeColor="text1"/>
                <w:szCs w:val="21"/>
              </w:rPr>
              <w:t>3</w:t>
            </w:r>
          </w:p>
        </w:tc>
        <w:tc>
          <w:tcPr>
            <w:tcW w:w="1650" w:type="dxa"/>
            <w:vAlign w:val="center"/>
          </w:tcPr>
          <w:p w14:paraId="7A209D80" w14:textId="77777777" w:rsidR="00495024" w:rsidRDefault="00690162">
            <w:pPr>
              <w:jc w:val="center"/>
            </w:pPr>
            <w:r>
              <w:rPr>
                <w:rFonts w:eastAsiaTheme="minorEastAsia"/>
                <w:color w:val="000000" w:themeColor="text1"/>
                <w:szCs w:val="21"/>
              </w:rPr>
              <w:t>002475</w:t>
            </w:r>
          </w:p>
        </w:tc>
        <w:tc>
          <w:tcPr>
            <w:tcW w:w="1980" w:type="dxa"/>
            <w:vAlign w:val="center"/>
          </w:tcPr>
          <w:p w14:paraId="50472771" w14:textId="77777777" w:rsidR="00495024" w:rsidRDefault="00690162">
            <w:pPr>
              <w:jc w:val="center"/>
            </w:pPr>
            <w:r>
              <w:rPr>
                <w:rFonts w:eastAsiaTheme="minorEastAsia"/>
                <w:color w:val="000000" w:themeColor="text1"/>
                <w:szCs w:val="21"/>
              </w:rPr>
              <w:t>立讯精密</w:t>
            </w:r>
          </w:p>
        </w:tc>
        <w:tc>
          <w:tcPr>
            <w:tcW w:w="2880" w:type="dxa"/>
            <w:vAlign w:val="center"/>
          </w:tcPr>
          <w:p w14:paraId="54C10246" w14:textId="77777777" w:rsidR="00495024" w:rsidRDefault="00690162">
            <w:pPr>
              <w:jc w:val="right"/>
            </w:pPr>
            <w:r>
              <w:rPr>
                <w:rFonts w:eastAsiaTheme="minorEastAsia"/>
                <w:color w:val="000000" w:themeColor="text1"/>
                <w:szCs w:val="21"/>
              </w:rPr>
              <w:t>55,071,109.45</w:t>
            </w:r>
          </w:p>
        </w:tc>
        <w:tc>
          <w:tcPr>
            <w:tcW w:w="1620" w:type="dxa"/>
            <w:vAlign w:val="center"/>
          </w:tcPr>
          <w:p w14:paraId="0B812AAC" w14:textId="77777777" w:rsidR="00495024" w:rsidRDefault="00690162">
            <w:pPr>
              <w:jc w:val="right"/>
            </w:pPr>
            <w:r>
              <w:rPr>
                <w:rFonts w:eastAsiaTheme="minorEastAsia"/>
                <w:color w:val="000000" w:themeColor="text1"/>
                <w:szCs w:val="21"/>
              </w:rPr>
              <w:t>7.41</w:t>
            </w:r>
          </w:p>
        </w:tc>
      </w:tr>
      <w:tr w:rsidR="00495024" w14:paraId="351FBFF2" w14:textId="77777777">
        <w:tc>
          <w:tcPr>
            <w:tcW w:w="870" w:type="dxa"/>
            <w:vAlign w:val="center"/>
          </w:tcPr>
          <w:p w14:paraId="6AA445FB" w14:textId="77777777" w:rsidR="00495024" w:rsidRDefault="00690162">
            <w:pPr>
              <w:jc w:val="center"/>
            </w:pPr>
            <w:r>
              <w:rPr>
                <w:rFonts w:eastAsiaTheme="minorEastAsia"/>
                <w:color w:val="000000" w:themeColor="text1"/>
                <w:szCs w:val="21"/>
              </w:rPr>
              <w:t>4</w:t>
            </w:r>
          </w:p>
        </w:tc>
        <w:tc>
          <w:tcPr>
            <w:tcW w:w="1650" w:type="dxa"/>
            <w:vAlign w:val="center"/>
          </w:tcPr>
          <w:p w14:paraId="3B1DAEB0" w14:textId="77777777" w:rsidR="00495024" w:rsidRDefault="00690162">
            <w:pPr>
              <w:jc w:val="center"/>
            </w:pPr>
            <w:r>
              <w:rPr>
                <w:rFonts w:eastAsiaTheme="minorEastAsia"/>
                <w:color w:val="000000" w:themeColor="text1"/>
                <w:szCs w:val="21"/>
              </w:rPr>
              <w:t>600519</w:t>
            </w:r>
          </w:p>
        </w:tc>
        <w:tc>
          <w:tcPr>
            <w:tcW w:w="1980" w:type="dxa"/>
            <w:vAlign w:val="center"/>
          </w:tcPr>
          <w:p w14:paraId="7CC35D1E" w14:textId="77777777" w:rsidR="00495024" w:rsidRDefault="00690162">
            <w:pPr>
              <w:jc w:val="center"/>
            </w:pPr>
            <w:r>
              <w:rPr>
                <w:rFonts w:eastAsiaTheme="minorEastAsia"/>
                <w:color w:val="000000" w:themeColor="text1"/>
                <w:szCs w:val="21"/>
              </w:rPr>
              <w:t>贵州茅台</w:t>
            </w:r>
          </w:p>
        </w:tc>
        <w:tc>
          <w:tcPr>
            <w:tcW w:w="2880" w:type="dxa"/>
            <w:vAlign w:val="center"/>
          </w:tcPr>
          <w:p w14:paraId="6DD8372A" w14:textId="77777777" w:rsidR="00495024" w:rsidRDefault="00690162">
            <w:pPr>
              <w:jc w:val="right"/>
            </w:pPr>
            <w:r>
              <w:rPr>
                <w:rFonts w:eastAsiaTheme="minorEastAsia"/>
                <w:color w:val="000000" w:themeColor="text1"/>
                <w:szCs w:val="21"/>
              </w:rPr>
              <w:t>48,543,295.54</w:t>
            </w:r>
          </w:p>
        </w:tc>
        <w:tc>
          <w:tcPr>
            <w:tcW w:w="1620" w:type="dxa"/>
            <w:vAlign w:val="center"/>
          </w:tcPr>
          <w:p w14:paraId="1AC93C6C" w14:textId="77777777" w:rsidR="00495024" w:rsidRDefault="00690162">
            <w:pPr>
              <w:jc w:val="right"/>
            </w:pPr>
            <w:r>
              <w:rPr>
                <w:rFonts w:eastAsiaTheme="minorEastAsia"/>
                <w:color w:val="000000" w:themeColor="text1"/>
                <w:szCs w:val="21"/>
              </w:rPr>
              <w:t>6.53</w:t>
            </w:r>
          </w:p>
        </w:tc>
      </w:tr>
      <w:tr w:rsidR="00495024" w14:paraId="7B119B8A" w14:textId="77777777">
        <w:tc>
          <w:tcPr>
            <w:tcW w:w="870" w:type="dxa"/>
            <w:vAlign w:val="center"/>
          </w:tcPr>
          <w:p w14:paraId="1E13700C" w14:textId="77777777" w:rsidR="00495024" w:rsidRDefault="00690162">
            <w:pPr>
              <w:jc w:val="center"/>
            </w:pPr>
            <w:r>
              <w:rPr>
                <w:rFonts w:eastAsiaTheme="minorEastAsia"/>
                <w:color w:val="000000" w:themeColor="text1"/>
                <w:szCs w:val="21"/>
              </w:rPr>
              <w:t>5</w:t>
            </w:r>
          </w:p>
        </w:tc>
        <w:tc>
          <w:tcPr>
            <w:tcW w:w="1650" w:type="dxa"/>
            <w:vAlign w:val="center"/>
          </w:tcPr>
          <w:p w14:paraId="6ABE3A9F" w14:textId="77777777" w:rsidR="00495024" w:rsidRDefault="00690162">
            <w:pPr>
              <w:jc w:val="center"/>
            </w:pPr>
            <w:r>
              <w:rPr>
                <w:rFonts w:eastAsiaTheme="minorEastAsia"/>
                <w:color w:val="000000" w:themeColor="text1"/>
                <w:szCs w:val="21"/>
              </w:rPr>
              <w:t>300308</w:t>
            </w:r>
          </w:p>
        </w:tc>
        <w:tc>
          <w:tcPr>
            <w:tcW w:w="1980" w:type="dxa"/>
            <w:vAlign w:val="center"/>
          </w:tcPr>
          <w:p w14:paraId="1EDBE3CB" w14:textId="77777777" w:rsidR="00495024" w:rsidRDefault="00690162">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74BEAA26" w14:textId="77777777" w:rsidR="00495024" w:rsidRDefault="00690162">
            <w:pPr>
              <w:jc w:val="right"/>
            </w:pPr>
            <w:r>
              <w:rPr>
                <w:rFonts w:eastAsiaTheme="minorEastAsia"/>
                <w:color w:val="000000" w:themeColor="text1"/>
                <w:szCs w:val="21"/>
              </w:rPr>
              <w:t>48,524,199.48</w:t>
            </w:r>
          </w:p>
        </w:tc>
        <w:tc>
          <w:tcPr>
            <w:tcW w:w="1620" w:type="dxa"/>
            <w:vAlign w:val="center"/>
          </w:tcPr>
          <w:p w14:paraId="519277FA" w14:textId="77777777" w:rsidR="00495024" w:rsidRDefault="00690162">
            <w:pPr>
              <w:jc w:val="right"/>
            </w:pPr>
            <w:r>
              <w:rPr>
                <w:rFonts w:eastAsiaTheme="minorEastAsia"/>
                <w:color w:val="000000" w:themeColor="text1"/>
                <w:szCs w:val="21"/>
              </w:rPr>
              <w:t>6.53</w:t>
            </w:r>
          </w:p>
        </w:tc>
      </w:tr>
      <w:tr w:rsidR="00495024" w14:paraId="2A8D1B70" w14:textId="77777777">
        <w:tc>
          <w:tcPr>
            <w:tcW w:w="870" w:type="dxa"/>
            <w:vAlign w:val="center"/>
          </w:tcPr>
          <w:p w14:paraId="6D8908A6" w14:textId="77777777" w:rsidR="00495024" w:rsidRDefault="00690162">
            <w:pPr>
              <w:jc w:val="center"/>
            </w:pPr>
            <w:r>
              <w:rPr>
                <w:rFonts w:eastAsiaTheme="minorEastAsia"/>
                <w:color w:val="000000" w:themeColor="text1"/>
                <w:szCs w:val="21"/>
              </w:rPr>
              <w:t>6</w:t>
            </w:r>
          </w:p>
        </w:tc>
        <w:tc>
          <w:tcPr>
            <w:tcW w:w="1650" w:type="dxa"/>
            <w:vAlign w:val="center"/>
          </w:tcPr>
          <w:p w14:paraId="3D1DAA89" w14:textId="77777777" w:rsidR="00495024" w:rsidRDefault="00690162">
            <w:pPr>
              <w:jc w:val="center"/>
            </w:pPr>
            <w:r>
              <w:rPr>
                <w:rFonts w:eastAsiaTheme="minorEastAsia"/>
                <w:color w:val="000000" w:themeColor="text1"/>
                <w:szCs w:val="21"/>
              </w:rPr>
              <w:t>300014</w:t>
            </w:r>
          </w:p>
        </w:tc>
        <w:tc>
          <w:tcPr>
            <w:tcW w:w="1980" w:type="dxa"/>
            <w:vAlign w:val="center"/>
          </w:tcPr>
          <w:p w14:paraId="362428B4" w14:textId="77777777" w:rsidR="00495024" w:rsidRDefault="00690162">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243A608D" w14:textId="77777777" w:rsidR="00495024" w:rsidRDefault="00690162">
            <w:pPr>
              <w:jc w:val="right"/>
            </w:pPr>
            <w:r>
              <w:rPr>
                <w:rFonts w:eastAsiaTheme="minorEastAsia"/>
                <w:color w:val="000000" w:themeColor="text1"/>
                <w:szCs w:val="21"/>
              </w:rPr>
              <w:t>48,429,272.35</w:t>
            </w:r>
          </w:p>
        </w:tc>
        <w:tc>
          <w:tcPr>
            <w:tcW w:w="1620" w:type="dxa"/>
            <w:vAlign w:val="center"/>
          </w:tcPr>
          <w:p w14:paraId="6E96CEEC" w14:textId="77777777" w:rsidR="00495024" w:rsidRDefault="00690162">
            <w:pPr>
              <w:jc w:val="right"/>
            </w:pPr>
            <w:r>
              <w:rPr>
                <w:rFonts w:eastAsiaTheme="minorEastAsia"/>
                <w:color w:val="000000" w:themeColor="text1"/>
                <w:szCs w:val="21"/>
              </w:rPr>
              <w:t>6.52</w:t>
            </w:r>
          </w:p>
        </w:tc>
      </w:tr>
      <w:tr w:rsidR="00495024" w14:paraId="506FA49C" w14:textId="77777777">
        <w:tc>
          <w:tcPr>
            <w:tcW w:w="870" w:type="dxa"/>
            <w:vAlign w:val="center"/>
          </w:tcPr>
          <w:p w14:paraId="02625A27" w14:textId="77777777" w:rsidR="00495024" w:rsidRDefault="00690162">
            <w:pPr>
              <w:jc w:val="center"/>
            </w:pPr>
            <w:r>
              <w:rPr>
                <w:rFonts w:eastAsiaTheme="minorEastAsia"/>
                <w:color w:val="000000" w:themeColor="text1"/>
                <w:szCs w:val="21"/>
              </w:rPr>
              <w:t>7</w:t>
            </w:r>
          </w:p>
        </w:tc>
        <w:tc>
          <w:tcPr>
            <w:tcW w:w="1650" w:type="dxa"/>
            <w:vAlign w:val="center"/>
          </w:tcPr>
          <w:p w14:paraId="12294211" w14:textId="77777777" w:rsidR="00495024" w:rsidRDefault="00690162">
            <w:pPr>
              <w:jc w:val="center"/>
            </w:pPr>
            <w:r>
              <w:rPr>
                <w:rFonts w:eastAsiaTheme="minorEastAsia"/>
                <w:color w:val="000000" w:themeColor="text1"/>
                <w:szCs w:val="21"/>
              </w:rPr>
              <w:t>002463</w:t>
            </w:r>
          </w:p>
        </w:tc>
        <w:tc>
          <w:tcPr>
            <w:tcW w:w="1980" w:type="dxa"/>
            <w:vAlign w:val="center"/>
          </w:tcPr>
          <w:p w14:paraId="53D84CFC" w14:textId="77777777" w:rsidR="00495024" w:rsidRDefault="00690162">
            <w:pPr>
              <w:jc w:val="center"/>
            </w:pPr>
            <w:proofErr w:type="gramStart"/>
            <w:r>
              <w:rPr>
                <w:rFonts w:eastAsiaTheme="minorEastAsia"/>
                <w:color w:val="000000" w:themeColor="text1"/>
                <w:szCs w:val="21"/>
              </w:rPr>
              <w:t>沪电股份</w:t>
            </w:r>
            <w:proofErr w:type="gramEnd"/>
          </w:p>
        </w:tc>
        <w:tc>
          <w:tcPr>
            <w:tcW w:w="2880" w:type="dxa"/>
            <w:vAlign w:val="center"/>
          </w:tcPr>
          <w:p w14:paraId="2C0E42FA" w14:textId="77777777" w:rsidR="00495024" w:rsidRDefault="00690162">
            <w:pPr>
              <w:jc w:val="right"/>
            </w:pPr>
            <w:r>
              <w:rPr>
                <w:rFonts w:eastAsiaTheme="minorEastAsia"/>
                <w:color w:val="000000" w:themeColor="text1"/>
                <w:szCs w:val="21"/>
              </w:rPr>
              <w:t>47,705,496.57</w:t>
            </w:r>
          </w:p>
        </w:tc>
        <w:tc>
          <w:tcPr>
            <w:tcW w:w="1620" w:type="dxa"/>
            <w:vAlign w:val="center"/>
          </w:tcPr>
          <w:p w14:paraId="3A2C4C15" w14:textId="77777777" w:rsidR="00495024" w:rsidRDefault="00690162">
            <w:pPr>
              <w:jc w:val="right"/>
            </w:pPr>
            <w:r>
              <w:rPr>
                <w:rFonts w:eastAsiaTheme="minorEastAsia"/>
                <w:color w:val="000000" w:themeColor="text1"/>
                <w:szCs w:val="21"/>
              </w:rPr>
              <w:t>6.42</w:t>
            </w:r>
          </w:p>
        </w:tc>
      </w:tr>
      <w:tr w:rsidR="00495024" w14:paraId="424929AE" w14:textId="77777777">
        <w:tc>
          <w:tcPr>
            <w:tcW w:w="870" w:type="dxa"/>
            <w:vAlign w:val="center"/>
          </w:tcPr>
          <w:p w14:paraId="660ACC7C" w14:textId="77777777" w:rsidR="00495024" w:rsidRDefault="00690162">
            <w:pPr>
              <w:jc w:val="center"/>
            </w:pPr>
            <w:r>
              <w:rPr>
                <w:rFonts w:eastAsiaTheme="minorEastAsia"/>
                <w:color w:val="000000" w:themeColor="text1"/>
                <w:szCs w:val="21"/>
              </w:rPr>
              <w:t>8</w:t>
            </w:r>
          </w:p>
        </w:tc>
        <w:tc>
          <w:tcPr>
            <w:tcW w:w="1650" w:type="dxa"/>
            <w:vAlign w:val="center"/>
          </w:tcPr>
          <w:p w14:paraId="4753ACC1" w14:textId="77777777" w:rsidR="00495024" w:rsidRDefault="00690162">
            <w:pPr>
              <w:jc w:val="center"/>
            </w:pPr>
            <w:r>
              <w:rPr>
                <w:rFonts w:eastAsiaTheme="minorEastAsia"/>
                <w:color w:val="000000" w:themeColor="text1"/>
                <w:szCs w:val="21"/>
              </w:rPr>
              <w:t>600938</w:t>
            </w:r>
          </w:p>
        </w:tc>
        <w:tc>
          <w:tcPr>
            <w:tcW w:w="1980" w:type="dxa"/>
            <w:vAlign w:val="center"/>
          </w:tcPr>
          <w:p w14:paraId="70173DAE" w14:textId="77777777" w:rsidR="00495024" w:rsidRDefault="00690162">
            <w:pPr>
              <w:jc w:val="center"/>
            </w:pPr>
            <w:r>
              <w:rPr>
                <w:rFonts w:eastAsiaTheme="minorEastAsia"/>
                <w:color w:val="000000" w:themeColor="text1"/>
                <w:szCs w:val="21"/>
              </w:rPr>
              <w:t>中国海油</w:t>
            </w:r>
          </w:p>
        </w:tc>
        <w:tc>
          <w:tcPr>
            <w:tcW w:w="2880" w:type="dxa"/>
            <w:vAlign w:val="center"/>
          </w:tcPr>
          <w:p w14:paraId="46A626AF" w14:textId="77777777" w:rsidR="00495024" w:rsidRDefault="00690162">
            <w:pPr>
              <w:jc w:val="right"/>
            </w:pPr>
            <w:r>
              <w:rPr>
                <w:rFonts w:eastAsiaTheme="minorEastAsia"/>
                <w:color w:val="000000" w:themeColor="text1"/>
                <w:szCs w:val="21"/>
              </w:rPr>
              <w:t>43,618,094.75</w:t>
            </w:r>
          </w:p>
        </w:tc>
        <w:tc>
          <w:tcPr>
            <w:tcW w:w="1620" w:type="dxa"/>
            <w:vAlign w:val="center"/>
          </w:tcPr>
          <w:p w14:paraId="6F26E5C2" w14:textId="77777777" w:rsidR="00495024" w:rsidRDefault="00690162">
            <w:pPr>
              <w:jc w:val="right"/>
            </w:pPr>
            <w:r>
              <w:rPr>
                <w:rFonts w:eastAsiaTheme="minorEastAsia"/>
                <w:color w:val="000000" w:themeColor="text1"/>
                <w:szCs w:val="21"/>
              </w:rPr>
              <w:t>5.87</w:t>
            </w:r>
          </w:p>
        </w:tc>
      </w:tr>
      <w:tr w:rsidR="00495024" w14:paraId="283D8EA5" w14:textId="77777777">
        <w:tc>
          <w:tcPr>
            <w:tcW w:w="870" w:type="dxa"/>
            <w:vAlign w:val="center"/>
          </w:tcPr>
          <w:p w14:paraId="0BD0C8C3" w14:textId="77777777" w:rsidR="00495024" w:rsidRDefault="00690162">
            <w:pPr>
              <w:jc w:val="center"/>
            </w:pPr>
            <w:r>
              <w:rPr>
                <w:rFonts w:eastAsiaTheme="minorEastAsia"/>
                <w:color w:val="000000" w:themeColor="text1"/>
                <w:szCs w:val="21"/>
              </w:rPr>
              <w:t>9</w:t>
            </w:r>
          </w:p>
        </w:tc>
        <w:tc>
          <w:tcPr>
            <w:tcW w:w="1650" w:type="dxa"/>
            <w:vAlign w:val="center"/>
          </w:tcPr>
          <w:p w14:paraId="63B29E6E" w14:textId="77777777" w:rsidR="00495024" w:rsidRDefault="00690162">
            <w:pPr>
              <w:jc w:val="center"/>
            </w:pPr>
            <w:r>
              <w:rPr>
                <w:rFonts w:eastAsiaTheme="minorEastAsia"/>
                <w:color w:val="000000" w:themeColor="text1"/>
                <w:szCs w:val="21"/>
              </w:rPr>
              <w:t>600276</w:t>
            </w:r>
          </w:p>
        </w:tc>
        <w:tc>
          <w:tcPr>
            <w:tcW w:w="1980" w:type="dxa"/>
            <w:vAlign w:val="center"/>
          </w:tcPr>
          <w:p w14:paraId="5674C7A3" w14:textId="77777777" w:rsidR="00495024" w:rsidRDefault="00690162">
            <w:pPr>
              <w:jc w:val="center"/>
            </w:pPr>
            <w:r>
              <w:rPr>
                <w:rFonts w:eastAsiaTheme="minorEastAsia"/>
                <w:color w:val="000000" w:themeColor="text1"/>
                <w:szCs w:val="21"/>
              </w:rPr>
              <w:t>恒瑞医药</w:t>
            </w:r>
          </w:p>
        </w:tc>
        <w:tc>
          <w:tcPr>
            <w:tcW w:w="2880" w:type="dxa"/>
            <w:vAlign w:val="center"/>
          </w:tcPr>
          <w:p w14:paraId="591BA4B6" w14:textId="77777777" w:rsidR="00495024" w:rsidRDefault="00690162">
            <w:pPr>
              <w:jc w:val="right"/>
            </w:pPr>
            <w:r>
              <w:rPr>
                <w:rFonts w:eastAsiaTheme="minorEastAsia"/>
                <w:color w:val="000000" w:themeColor="text1"/>
                <w:szCs w:val="21"/>
              </w:rPr>
              <w:t>37,902,413.73</w:t>
            </w:r>
          </w:p>
        </w:tc>
        <w:tc>
          <w:tcPr>
            <w:tcW w:w="1620" w:type="dxa"/>
            <w:vAlign w:val="center"/>
          </w:tcPr>
          <w:p w14:paraId="148AB48F" w14:textId="77777777" w:rsidR="00495024" w:rsidRDefault="00690162">
            <w:pPr>
              <w:jc w:val="right"/>
            </w:pPr>
            <w:r>
              <w:rPr>
                <w:rFonts w:eastAsiaTheme="minorEastAsia"/>
                <w:color w:val="000000" w:themeColor="text1"/>
                <w:szCs w:val="21"/>
              </w:rPr>
              <w:t>5.10</w:t>
            </w:r>
          </w:p>
        </w:tc>
      </w:tr>
      <w:tr w:rsidR="00495024" w14:paraId="6A496B2F" w14:textId="77777777">
        <w:tc>
          <w:tcPr>
            <w:tcW w:w="870" w:type="dxa"/>
            <w:vAlign w:val="center"/>
          </w:tcPr>
          <w:p w14:paraId="5C96085C" w14:textId="77777777" w:rsidR="00495024" w:rsidRDefault="00690162">
            <w:pPr>
              <w:jc w:val="center"/>
            </w:pPr>
            <w:r>
              <w:rPr>
                <w:rFonts w:eastAsiaTheme="minorEastAsia"/>
                <w:color w:val="000000" w:themeColor="text1"/>
                <w:szCs w:val="21"/>
              </w:rPr>
              <w:t>10</w:t>
            </w:r>
          </w:p>
        </w:tc>
        <w:tc>
          <w:tcPr>
            <w:tcW w:w="1650" w:type="dxa"/>
            <w:vAlign w:val="center"/>
          </w:tcPr>
          <w:p w14:paraId="02CBA903" w14:textId="77777777" w:rsidR="00495024" w:rsidRDefault="00690162">
            <w:pPr>
              <w:jc w:val="center"/>
            </w:pPr>
            <w:r>
              <w:rPr>
                <w:rFonts w:eastAsiaTheme="minorEastAsia"/>
                <w:color w:val="000000" w:themeColor="text1"/>
                <w:szCs w:val="21"/>
              </w:rPr>
              <w:t>603979</w:t>
            </w:r>
          </w:p>
        </w:tc>
        <w:tc>
          <w:tcPr>
            <w:tcW w:w="1980" w:type="dxa"/>
            <w:vAlign w:val="center"/>
          </w:tcPr>
          <w:p w14:paraId="5A1F87AB" w14:textId="77777777" w:rsidR="00495024" w:rsidRDefault="00690162">
            <w:pPr>
              <w:jc w:val="center"/>
            </w:pPr>
            <w:r>
              <w:rPr>
                <w:rFonts w:eastAsiaTheme="minorEastAsia"/>
                <w:color w:val="000000" w:themeColor="text1"/>
                <w:szCs w:val="21"/>
              </w:rPr>
              <w:t>金诚信</w:t>
            </w:r>
          </w:p>
        </w:tc>
        <w:tc>
          <w:tcPr>
            <w:tcW w:w="2880" w:type="dxa"/>
            <w:vAlign w:val="center"/>
          </w:tcPr>
          <w:p w14:paraId="06A49214" w14:textId="77777777" w:rsidR="00495024" w:rsidRDefault="00690162">
            <w:pPr>
              <w:jc w:val="right"/>
            </w:pPr>
            <w:r>
              <w:rPr>
                <w:rFonts w:eastAsiaTheme="minorEastAsia"/>
                <w:color w:val="000000" w:themeColor="text1"/>
                <w:szCs w:val="21"/>
              </w:rPr>
              <w:t>35,710,770.91</w:t>
            </w:r>
          </w:p>
        </w:tc>
        <w:tc>
          <w:tcPr>
            <w:tcW w:w="1620" w:type="dxa"/>
            <w:vAlign w:val="center"/>
          </w:tcPr>
          <w:p w14:paraId="7284C368" w14:textId="77777777" w:rsidR="00495024" w:rsidRDefault="00690162">
            <w:pPr>
              <w:jc w:val="right"/>
            </w:pPr>
            <w:r>
              <w:rPr>
                <w:rFonts w:eastAsiaTheme="minorEastAsia"/>
                <w:color w:val="000000" w:themeColor="text1"/>
                <w:szCs w:val="21"/>
              </w:rPr>
              <w:t>4.81</w:t>
            </w:r>
          </w:p>
        </w:tc>
      </w:tr>
      <w:tr w:rsidR="00495024" w14:paraId="62EBAC0D" w14:textId="77777777">
        <w:tc>
          <w:tcPr>
            <w:tcW w:w="870" w:type="dxa"/>
            <w:vAlign w:val="center"/>
          </w:tcPr>
          <w:p w14:paraId="1DA1D466" w14:textId="77777777" w:rsidR="00495024" w:rsidRDefault="00690162">
            <w:pPr>
              <w:jc w:val="center"/>
            </w:pPr>
            <w:r>
              <w:rPr>
                <w:rFonts w:eastAsiaTheme="minorEastAsia"/>
                <w:color w:val="000000" w:themeColor="text1"/>
                <w:szCs w:val="21"/>
              </w:rPr>
              <w:t>11</w:t>
            </w:r>
          </w:p>
        </w:tc>
        <w:tc>
          <w:tcPr>
            <w:tcW w:w="1650" w:type="dxa"/>
            <w:vAlign w:val="center"/>
          </w:tcPr>
          <w:p w14:paraId="645E1D3A" w14:textId="77777777" w:rsidR="00495024" w:rsidRDefault="00690162">
            <w:pPr>
              <w:jc w:val="center"/>
            </w:pPr>
            <w:r>
              <w:rPr>
                <w:rFonts w:eastAsiaTheme="minorEastAsia"/>
                <w:color w:val="000000" w:themeColor="text1"/>
                <w:szCs w:val="21"/>
              </w:rPr>
              <w:t>601225</w:t>
            </w:r>
          </w:p>
        </w:tc>
        <w:tc>
          <w:tcPr>
            <w:tcW w:w="1980" w:type="dxa"/>
            <w:vAlign w:val="center"/>
          </w:tcPr>
          <w:p w14:paraId="0994218D" w14:textId="77777777" w:rsidR="00495024" w:rsidRDefault="00690162">
            <w:pPr>
              <w:jc w:val="center"/>
            </w:pPr>
            <w:r>
              <w:rPr>
                <w:rFonts w:eastAsiaTheme="minorEastAsia"/>
                <w:color w:val="000000" w:themeColor="text1"/>
                <w:szCs w:val="21"/>
              </w:rPr>
              <w:t>陕西煤业</w:t>
            </w:r>
          </w:p>
        </w:tc>
        <w:tc>
          <w:tcPr>
            <w:tcW w:w="2880" w:type="dxa"/>
            <w:vAlign w:val="center"/>
          </w:tcPr>
          <w:p w14:paraId="12D7CBC8" w14:textId="77777777" w:rsidR="00495024" w:rsidRDefault="00690162">
            <w:pPr>
              <w:jc w:val="right"/>
            </w:pPr>
            <w:r>
              <w:rPr>
                <w:rFonts w:eastAsiaTheme="minorEastAsia"/>
                <w:color w:val="000000" w:themeColor="text1"/>
                <w:szCs w:val="21"/>
              </w:rPr>
              <w:t>34,871,655.00</w:t>
            </w:r>
          </w:p>
        </w:tc>
        <w:tc>
          <w:tcPr>
            <w:tcW w:w="1620" w:type="dxa"/>
            <w:vAlign w:val="center"/>
          </w:tcPr>
          <w:p w14:paraId="7BB17BEA" w14:textId="77777777" w:rsidR="00495024" w:rsidRDefault="00690162">
            <w:pPr>
              <w:jc w:val="right"/>
            </w:pPr>
            <w:r>
              <w:rPr>
                <w:rFonts w:eastAsiaTheme="minorEastAsia"/>
                <w:color w:val="000000" w:themeColor="text1"/>
                <w:szCs w:val="21"/>
              </w:rPr>
              <w:t>4.69</w:t>
            </w:r>
          </w:p>
        </w:tc>
      </w:tr>
      <w:tr w:rsidR="00495024" w14:paraId="011149DD" w14:textId="77777777">
        <w:tc>
          <w:tcPr>
            <w:tcW w:w="870" w:type="dxa"/>
            <w:vAlign w:val="center"/>
          </w:tcPr>
          <w:p w14:paraId="06346C3B" w14:textId="77777777" w:rsidR="00495024" w:rsidRDefault="00690162">
            <w:pPr>
              <w:jc w:val="center"/>
            </w:pPr>
            <w:r>
              <w:rPr>
                <w:rFonts w:eastAsiaTheme="minorEastAsia"/>
                <w:color w:val="000000" w:themeColor="text1"/>
                <w:szCs w:val="21"/>
              </w:rPr>
              <w:t>12</w:t>
            </w:r>
          </w:p>
        </w:tc>
        <w:tc>
          <w:tcPr>
            <w:tcW w:w="1650" w:type="dxa"/>
            <w:vAlign w:val="center"/>
          </w:tcPr>
          <w:p w14:paraId="2428D06D" w14:textId="77777777" w:rsidR="00495024" w:rsidRDefault="00690162">
            <w:pPr>
              <w:jc w:val="center"/>
            </w:pPr>
            <w:r>
              <w:rPr>
                <w:rFonts w:eastAsiaTheme="minorEastAsia"/>
                <w:color w:val="000000" w:themeColor="text1"/>
                <w:szCs w:val="21"/>
              </w:rPr>
              <w:t>603993</w:t>
            </w:r>
          </w:p>
        </w:tc>
        <w:tc>
          <w:tcPr>
            <w:tcW w:w="1980" w:type="dxa"/>
            <w:vAlign w:val="center"/>
          </w:tcPr>
          <w:p w14:paraId="4CD0B9E4" w14:textId="77777777" w:rsidR="00495024" w:rsidRDefault="00690162">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7E7846ED" w14:textId="77777777" w:rsidR="00495024" w:rsidRDefault="00690162">
            <w:pPr>
              <w:jc w:val="right"/>
            </w:pPr>
            <w:r>
              <w:rPr>
                <w:rFonts w:eastAsiaTheme="minorEastAsia"/>
                <w:color w:val="000000" w:themeColor="text1"/>
                <w:szCs w:val="21"/>
              </w:rPr>
              <w:t>27,954,058.71</w:t>
            </w:r>
          </w:p>
        </w:tc>
        <w:tc>
          <w:tcPr>
            <w:tcW w:w="1620" w:type="dxa"/>
            <w:vAlign w:val="center"/>
          </w:tcPr>
          <w:p w14:paraId="6745EFE6" w14:textId="77777777" w:rsidR="00495024" w:rsidRDefault="00690162">
            <w:pPr>
              <w:jc w:val="right"/>
            </w:pPr>
            <w:r>
              <w:rPr>
                <w:rFonts w:eastAsiaTheme="minorEastAsia"/>
                <w:color w:val="000000" w:themeColor="text1"/>
                <w:szCs w:val="21"/>
              </w:rPr>
              <w:t>3.76</w:t>
            </w:r>
          </w:p>
        </w:tc>
      </w:tr>
      <w:tr w:rsidR="00495024" w14:paraId="00369543" w14:textId="77777777">
        <w:tc>
          <w:tcPr>
            <w:tcW w:w="870" w:type="dxa"/>
            <w:vAlign w:val="center"/>
          </w:tcPr>
          <w:p w14:paraId="0F4B47B4" w14:textId="77777777" w:rsidR="00495024" w:rsidRDefault="00690162">
            <w:pPr>
              <w:jc w:val="center"/>
            </w:pPr>
            <w:r>
              <w:rPr>
                <w:rFonts w:eastAsiaTheme="minorEastAsia"/>
                <w:color w:val="000000" w:themeColor="text1"/>
                <w:szCs w:val="21"/>
              </w:rPr>
              <w:t>13</w:t>
            </w:r>
          </w:p>
        </w:tc>
        <w:tc>
          <w:tcPr>
            <w:tcW w:w="1650" w:type="dxa"/>
            <w:vAlign w:val="center"/>
          </w:tcPr>
          <w:p w14:paraId="560A8282" w14:textId="77777777" w:rsidR="00495024" w:rsidRDefault="00690162">
            <w:pPr>
              <w:jc w:val="center"/>
            </w:pPr>
            <w:r>
              <w:rPr>
                <w:rFonts w:eastAsiaTheme="minorEastAsia"/>
                <w:color w:val="000000" w:themeColor="text1"/>
                <w:szCs w:val="21"/>
              </w:rPr>
              <w:t>601088</w:t>
            </w:r>
          </w:p>
        </w:tc>
        <w:tc>
          <w:tcPr>
            <w:tcW w:w="1980" w:type="dxa"/>
            <w:vAlign w:val="center"/>
          </w:tcPr>
          <w:p w14:paraId="6C3D8A75" w14:textId="77777777" w:rsidR="00495024" w:rsidRDefault="00690162">
            <w:pPr>
              <w:jc w:val="center"/>
            </w:pPr>
            <w:r>
              <w:rPr>
                <w:rFonts w:eastAsiaTheme="minorEastAsia"/>
                <w:color w:val="000000" w:themeColor="text1"/>
                <w:szCs w:val="21"/>
              </w:rPr>
              <w:t>中国神华</w:t>
            </w:r>
          </w:p>
        </w:tc>
        <w:tc>
          <w:tcPr>
            <w:tcW w:w="2880" w:type="dxa"/>
            <w:vAlign w:val="center"/>
          </w:tcPr>
          <w:p w14:paraId="0FF588C4" w14:textId="77777777" w:rsidR="00495024" w:rsidRDefault="00690162">
            <w:pPr>
              <w:jc w:val="right"/>
            </w:pPr>
            <w:r>
              <w:rPr>
                <w:rFonts w:eastAsiaTheme="minorEastAsia"/>
                <w:color w:val="000000" w:themeColor="text1"/>
                <w:szCs w:val="21"/>
              </w:rPr>
              <w:t>24,696,809.85</w:t>
            </w:r>
          </w:p>
        </w:tc>
        <w:tc>
          <w:tcPr>
            <w:tcW w:w="1620" w:type="dxa"/>
            <w:vAlign w:val="center"/>
          </w:tcPr>
          <w:p w14:paraId="598C8E29" w14:textId="77777777" w:rsidR="00495024" w:rsidRDefault="00690162">
            <w:pPr>
              <w:jc w:val="right"/>
            </w:pPr>
            <w:r>
              <w:rPr>
                <w:rFonts w:eastAsiaTheme="minorEastAsia"/>
                <w:color w:val="000000" w:themeColor="text1"/>
                <w:szCs w:val="21"/>
              </w:rPr>
              <w:t>3.32</w:t>
            </w:r>
          </w:p>
        </w:tc>
      </w:tr>
      <w:tr w:rsidR="00495024" w14:paraId="64C30060" w14:textId="77777777">
        <w:tc>
          <w:tcPr>
            <w:tcW w:w="870" w:type="dxa"/>
            <w:vAlign w:val="center"/>
          </w:tcPr>
          <w:p w14:paraId="4908E110" w14:textId="77777777" w:rsidR="00495024" w:rsidRDefault="00690162">
            <w:pPr>
              <w:jc w:val="center"/>
            </w:pPr>
            <w:r>
              <w:rPr>
                <w:rFonts w:eastAsiaTheme="minorEastAsia"/>
                <w:color w:val="000000" w:themeColor="text1"/>
                <w:szCs w:val="21"/>
              </w:rPr>
              <w:t>14</w:t>
            </w:r>
          </w:p>
        </w:tc>
        <w:tc>
          <w:tcPr>
            <w:tcW w:w="1650" w:type="dxa"/>
            <w:vAlign w:val="center"/>
          </w:tcPr>
          <w:p w14:paraId="74AF05B7" w14:textId="77777777" w:rsidR="00495024" w:rsidRDefault="00690162">
            <w:pPr>
              <w:jc w:val="center"/>
            </w:pPr>
            <w:r>
              <w:rPr>
                <w:rFonts w:eastAsiaTheme="minorEastAsia"/>
                <w:color w:val="000000" w:themeColor="text1"/>
                <w:szCs w:val="21"/>
              </w:rPr>
              <w:t>688036</w:t>
            </w:r>
          </w:p>
        </w:tc>
        <w:tc>
          <w:tcPr>
            <w:tcW w:w="1980" w:type="dxa"/>
            <w:vAlign w:val="center"/>
          </w:tcPr>
          <w:p w14:paraId="797B4313" w14:textId="77777777" w:rsidR="00495024" w:rsidRDefault="00690162">
            <w:pPr>
              <w:jc w:val="center"/>
            </w:pPr>
            <w:r>
              <w:rPr>
                <w:rFonts w:eastAsiaTheme="minorEastAsia"/>
                <w:color w:val="000000" w:themeColor="text1"/>
                <w:szCs w:val="21"/>
              </w:rPr>
              <w:t>传音控股</w:t>
            </w:r>
          </w:p>
        </w:tc>
        <w:tc>
          <w:tcPr>
            <w:tcW w:w="2880" w:type="dxa"/>
            <w:vAlign w:val="center"/>
          </w:tcPr>
          <w:p w14:paraId="08C92B03" w14:textId="77777777" w:rsidR="00495024" w:rsidRDefault="00690162">
            <w:pPr>
              <w:jc w:val="right"/>
            </w:pPr>
            <w:r>
              <w:rPr>
                <w:rFonts w:eastAsiaTheme="minorEastAsia"/>
                <w:color w:val="000000" w:themeColor="text1"/>
                <w:szCs w:val="21"/>
              </w:rPr>
              <w:t>24,437,714.74</w:t>
            </w:r>
          </w:p>
        </w:tc>
        <w:tc>
          <w:tcPr>
            <w:tcW w:w="1620" w:type="dxa"/>
            <w:vAlign w:val="center"/>
          </w:tcPr>
          <w:p w14:paraId="2883D65A" w14:textId="77777777" w:rsidR="00495024" w:rsidRDefault="00690162">
            <w:pPr>
              <w:jc w:val="right"/>
            </w:pPr>
            <w:r>
              <w:rPr>
                <w:rFonts w:eastAsiaTheme="minorEastAsia"/>
                <w:color w:val="000000" w:themeColor="text1"/>
                <w:szCs w:val="21"/>
              </w:rPr>
              <w:t>3.29</w:t>
            </w:r>
          </w:p>
        </w:tc>
      </w:tr>
      <w:tr w:rsidR="00495024" w14:paraId="05EE7014" w14:textId="77777777">
        <w:tc>
          <w:tcPr>
            <w:tcW w:w="870" w:type="dxa"/>
            <w:vAlign w:val="center"/>
          </w:tcPr>
          <w:p w14:paraId="27F2603B" w14:textId="77777777" w:rsidR="00495024" w:rsidRDefault="00690162">
            <w:pPr>
              <w:jc w:val="center"/>
            </w:pPr>
            <w:r>
              <w:rPr>
                <w:rFonts w:eastAsiaTheme="minorEastAsia"/>
                <w:color w:val="000000" w:themeColor="text1"/>
                <w:szCs w:val="21"/>
              </w:rPr>
              <w:t>15</w:t>
            </w:r>
          </w:p>
        </w:tc>
        <w:tc>
          <w:tcPr>
            <w:tcW w:w="1650" w:type="dxa"/>
            <w:vAlign w:val="center"/>
          </w:tcPr>
          <w:p w14:paraId="18628CDB" w14:textId="77777777" w:rsidR="00495024" w:rsidRDefault="00690162">
            <w:pPr>
              <w:jc w:val="center"/>
            </w:pPr>
            <w:r>
              <w:rPr>
                <w:rFonts w:eastAsiaTheme="minorEastAsia"/>
                <w:color w:val="000000" w:themeColor="text1"/>
                <w:szCs w:val="21"/>
              </w:rPr>
              <w:t>000425</w:t>
            </w:r>
          </w:p>
        </w:tc>
        <w:tc>
          <w:tcPr>
            <w:tcW w:w="1980" w:type="dxa"/>
            <w:vAlign w:val="center"/>
          </w:tcPr>
          <w:p w14:paraId="17C263BC" w14:textId="77777777" w:rsidR="00495024" w:rsidRDefault="00690162">
            <w:pPr>
              <w:jc w:val="center"/>
            </w:pPr>
            <w:r>
              <w:rPr>
                <w:rFonts w:eastAsiaTheme="minorEastAsia"/>
                <w:color w:val="000000" w:themeColor="text1"/>
                <w:szCs w:val="21"/>
              </w:rPr>
              <w:t>徐工机械</w:t>
            </w:r>
          </w:p>
        </w:tc>
        <w:tc>
          <w:tcPr>
            <w:tcW w:w="2880" w:type="dxa"/>
            <w:vAlign w:val="center"/>
          </w:tcPr>
          <w:p w14:paraId="1778E34A" w14:textId="77777777" w:rsidR="00495024" w:rsidRDefault="00690162">
            <w:pPr>
              <w:jc w:val="right"/>
            </w:pPr>
            <w:r>
              <w:rPr>
                <w:rFonts w:eastAsiaTheme="minorEastAsia"/>
                <w:color w:val="000000" w:themeColor="text1"/>
                <w:szCs w:val="21"/>
              </w:rPr>
              <w:t>24,118,169.00</w:t>
            </w:r>
          </w:p>
        </w:tc>
        <w:tc>
          <w:tcPr>
            <w:tcW w:w="1620" w:type="dxa"/>
            <w:vAlign w:val="center"/>
          </w:tcPr>
          <w:p w14:paraId="13B44602" w14:textId="77777777" w:rsidR="00495024" w:rsidRDefault="00690162">
            <w:pPr>
              <w:jc w:val="right"/>
            </w:pPr>
            <w:r>
              <w:rPr>
                <w:rFonts w:eastAsiaTheme="minorEastAsia"/>
                <w:color w:val="000000" w:themeColor="text1"/>
                <w:szCs w:val="21"/>
              </w:rPr>
              <w:t>3.25</w:t>
            </w:r>
          </w:p>
        </w:tc>
      </w:tr>
      <w:tr w:rsidR="00495024" w14:paraId="2FB0CF30" w14:textId="77777777">
        <w:tc>
          <w:tcPr>
            <w:tcW w:w="870" w:type="dxa"/>
            <w:vAlign w:val="center"/>
          </w:tcPr>
          <w:p w14:paraId="274E6F55" w14:textId="77777777" w:rsidR="00495024" w:rsidRDefault="00690162">
            <w:pPr>
              <w:jc w:val="center"/>
            </w:pPr>
            <w:r>
              <w:rPr>
                <w:rFonts w:eastAsiaTheme="minorEastAsia"/>
                <w:color w:val="000000" w:themeColor="text1"/>
                <w:szCs w:val="21"/>
              </w:rPr>
              <w:t>16</w:t>
            </w:r>
          </w:p>
        </w:tc>
        <w:tc>
          <w:tcPr>
            <w:tcW w:w="1650" w:type="dxa"/>
            <w:vAlign w:val="center"/>
          </w:tcPr>
          <w:p w14:paraId="0711CEF9" w14:textId="77777777" w:rsidR="00495024" w:rsidRDefault="00690162">
            <w:pPr>
              <w:jc w:val="center"/>
            </w:pPr>
            <w:r>
              <w:rPr>
                <w:rFonts w:eastAsiaTheme="minorEastAsia"/>
                <w:color w:val="000000" w:themeColor="text1"/>
                <w:szCs w:val="21"/>
              </w:rPr>
              <w:t>300274</w:t>
            </w:r>
          </w:p>
        </w:tc>
        <w:tc>
          <w:tcPr>
            <w:tcW w:w="1980" w:type="dxa"/>
            <w:vAlign w:val="center"/>
          </w:tcPr>
          <w:p w14:paraId="513DD7AF" w14:textId="77777777" w:rsidR="00495024" w:rsidRDefault="00690162">
            <w:pPr>
              <w:jc w:val="center"/>
            </w:pPr>
            <w:r>
              <w:rPr>
                <w:rFonts w:eastAsiaTheme="minorEastAsia"/>
                <w:color w:val="000000" w:themeColor="text1"/>
                <w:szCs w:val="21"/>
              </w:rPr>
              <w:t>阳光电源</w:t>
            </w:r>
          </w:p>
        </w:tc>
        <w:tc>
          <w:tcPr>
            <w:tcW w:w="2880" w:type="dxa"/>
            <w:vAlign w:val="center"/>
          </w:tcPr>
          <w:p w14:paraId="4C883B60" w14:textId="77777777" w:rsidR="00495024" w:rsidRDefault="00690162">
            <w:pPr>
              <w:jc w:val="right"/>
            </w:pPr>
            <w:r>
              <w:rPr>
                <w:rFonts w:eastAsiaTheme="minorEastAsia"/>
                <w:color w:val="000000" w:themeColor="text1"/>
                <w:szCs w:val="21"/>
              </w:rPr>
              <w:t>23,466,958.79</w:t>
            </w:r>
          </w:p>
        </w:tc>
        <w:tc>
          <w:tcPr>
            <w:tcW w:w="1620" w:type="dxa"/>
            <w:vAlign w:val="center"/>
          </w:tcPr>
          <w:p w14:paraId="215AB3CF" w14:textId="77777777" w:rsidR="00495024" w:rsidRDefault="00690162">
            <w:pPr>
              <w:jc w:val="right"/>
            </w:pPr>
            <w:r>
              <w:rPr>
                <w:rFonts w:eastAsiaTheme="minorEastAsia"/>
                <w:color w:val="000000" w:themeColor="text1"/>
                <w:szCs w:val="21"/>
              </w:rPr>
              <w:t>3.16</w:t>
            </w:r>
          </w:p>
        </w:tc>
      </w:tr>
      <w:tr w:rsidR="00495024" w14:paraId="667AB01C" w14:textId="77777777">
        <w:tc>
          <w:tcPr>
            <w:tcW w:w="870" w:type="dxa"/>
            <w:vAlign w:val="center"/>
          </w:tcPr>
          <w:p w14:paraId="2D0926C0" w14:textId="77777777" w:rsidR="00495024" w:rsidRDefault="00690162">
            <w:pPr>
              <w:jc w:val="center"/>
            </w:pPr>
            <w:r>
              <w:rPr>
                <w:rFonts w:eastAsiaTheme="minorEastAsia"/>
                <w:color w:val="000000" w:themeColor="text1"/>
                <w:szCs w:val="21"/>
              </w:rPr>
              <w:t>17</w:t>
            </w:r>
          </w:p>
        </w:tc>
        <w:tc>
          <w:tcPr>
            <w:tcW w:w="1650" w:type="dxa"/>
            <w:vAlign w:val="center"/>
          </w:tcPr>
          <w:p w14:paraId="53206413" w14:textId="77777777" w:rsidR="00495024" w:rsidRDefault="00690162">
            <w:pPr>
              <w:jc w:val="center"/>
            </w:pPr>
            <w:r>
              <w:rPr>
                <w:rFonts w:eastAsiaTheme="minorEastAsia"/>
                <w:color w:val="000000" w:themeColor="text1"/>
                <w:szCs w:val="21"/>
              </w:rPr>
              <w:t>600188</w:t>
            </w:r>
          </w:p>
        </w:tc>
        <w:tc>
          <w:tcPr>
            <w:tcW w:w="1980" w:type="dxa"/>
            <w:vAlign w:val="center"/>
          </w:tcPr>
          <w:p w14:paraId="1CABFBF4" w14:textId="77777777" w:rsidR="00495024" w:rsidRDefault="00690162">
            <w:pPr>
              <w:jc w:val="center"/>
            </w:pPr>
            <w:proofErr w:type="gramStart"/>
            <w:r>
              <w:rPr>
                <w:rFonts w:eastAsiaTheme="minorEastAsia"/>
                <w:color w:val="000000" w:themeColor="text1"/>
                <w:szCs w:val="21"/>
              </w:rPr>
              <w:t>兖</w:t>
            </w:r>
            <w:proofErr w:type="gramEnd"/>
            <w:r>
              <w:rPr>
                <w:rFonts w:eastAsiaTheme="minorEastAsia"/>
                <w:color w:val="000000" w:themeColor="text1"/>
                <w:szCs w:val="21"/>
              </w:rPr>
              <w:t>矿能源</w:t>
            </w:r>
          </w:p>
        </w:tc>
        <w:tc>
          <w:tcPr>
            <w:tcW w:w="2880" w:type="dxa"/>
            <w:vAlign w:val="center"/>
          </w:tcPr>
          <w:p w14:paraId="0CED8B52" w14:textId="77777777" w:rsidR="00495024" w:rsidRDefault="00690162">
            <w:pPr>
              <w:jc w:val="right"/>
            </w:pPr>
            <w:r>
              <w:rPr>
                <w:rFonts w:eastAsiaTheme="minorEastAsia"/>
                <w:color w:val="000000" w:themeColor="text1"/>
                <w:szCs w:val="21"/>
              </w:rPr>
              <w:t>22,590,191.00</w:t>
            </w:r>
          </w:p>
        </w:tc>
        <w:tc>
          <w:tcPr>
            <w:tcW w:w="1620" w:type="dxa"/>
            <w:vAlign w:val="center"/>
          </w:tcPr>
          <w:p w14:paraId="10068DCD" w14:textId="77777777" w:rsidR="00495024" w:rsidRDefault="00690162">
            <w:pPr>
              <w:jc w:val="right"/>
            </w:pPr>
            <w:r>
              <w:rPr>
                <w:rFonts w:eastAsiaTheme="minorEastAsia"/>
                <w:color w:val="000000" w:themeColor="text1"/>
                <w:szCs w:val="21"/>
              </w:rPr>
              <w:t>3.04</w:t>
            </w:r>
          </w:p>
        </w:tc>
      </w:tr>
      <w:tr w:rsidR="00495024" w14:paraId="4D256AFD" w14:textId="77777777">
        <w:tc>
          <w:tcPr>
            <w:tcW w:w="870" w:type="dxa"/>
            <w:vAlign w:val="center"/>
          </w:tcPr>
          <w:p w14:paraId="0BC31CAF" w14:textId="77777777" w:rsidR="00495024" w:rsidRDefault="00690162">
            <w:pPr>
              <w:jc w:val="center"/>
            </w:pPr>
            <w:r>
              <w:rPr>
                <w:rFonts w:eastAsiaTheme="minorEastAsia"/>
                <w:color w:val="000000" w:themeColor="text1"/>
                <w:szCs w:val="21"/>
              </w:rPr>
              <w:t>18</w:t>
            </w:r>
          </w:p>
        </w:tc>
        <w:tc>
          <w:tcPr>
            <w:tcW w:w="1650" w:type="dxa"/>
            <w:vAlign w:val="center"/>
          </w:tcPr>
          <w:p w14:paraId="57301860" w14:textId="77777777" w:rsidR="00495024" w:rsidRDefault="00690162">
            <w:pPr>
              <w:jc w:val="center"/>
            </w:pPr>
            <w:r>
              <w:rPr>
                <w:rFonts w:eastAsiaTheme="minorEastAsia"/>
                <w:color w:val="000000" w:themeColor="text1"/>
                <w:szCs w:val="21"/>
              </w:rPr>
              <w:t>600011</w:t>
            </w:r>
          </w:p>
        </w:tc>
        <w:tc>
          <w:tcPr>
            <w:tcW w:w="1980" w:type="dxa"/>
            <w:vAlign w:val="center"/>
          </w:tcPr>
          <w:p w14:paraId="6B23FA8E" w14:textId="77777777" w:rsidR="00495024" w:rsidRDefault="00690162">
            <w:pPr>
              <w:jc w:val="center"/>
            </w:pPr>
            <w:r>
              <w:rPr>
                <w:rFonts w:eastAsiaTheme="minorEastAsia"/>
                <w:color w:val="000000" w:themeColor="text1"/>
                <w:szCs w:val="21"/>
              </w:rPr>
              <w:t>华能国际</w:t>
            </w:r>
          </w:p>
        </w:tc>
        <w:tc>
          <w:tcPr>
            <w:tcW w:w="2880" w:type="dxa"/>
            <w:vAlign w:val="center"/>
          </w:tcPr>
          <w:p w14:paraId="5E501810" w14:textId="77777777" w:rsidR="00495024" w:rsidRDefault="00690162">
            <w:pPr>
              <w:jc w:val="right"/>
            </w:pPr>
            <w:r>
              <w:rPr>
                <w:rFonts w:eastAsiaTheme="minorEastAsia"/>
                <w:color w:val="000000" w:themeColor="text1"/>
                <w:szCs w:val="21"/>
              </w:rPr>
              <w:t>21,970,897.57</w:t>
            </w:r>
          </w:p>
        </w:tc>
        <w:tc>
          <w:tcPr>
            <w:tcW w:w="1620" w:type="dxa"/>
            <w:vAlign w:val="center"/>
          </w:tcPr>
          <w:p w14:paraId="41B80F08" w14:textId="77777777" w:rsidR="00495024" w:rsidRDefault="00690162">
            <w:pPr>
              <w:jc w:val="right"/>
            </w:pPr>
            <w:r>
              <w:rPr>
                <w:rFonts w:eastAsiaTheme="minorEastAsia"/>
                <w:color w:val="000000" w:themeColor="text1"/>
                <w:szCs w:val="21"/>
              </w:rPr>
              <w:t>2.96</w:t>
            </w:r>
          </w:p>
        </w:tc>
      </w:tr>
      <w:tr w:rsidR="00495024" w14:paraId="110EC71E" w14:textId="77777777">
        <w:tc>
          <w:tcPr>
            <w:tcW w:w="870" w:type="dxa"/>
            <w:vAlign w:val="center"/>
          </w:tcPr>
          <w:p w14:paraId="2F8657E2" w14:textId="77777777" w:rsidR="00495024" w:rsidRDefault="00690162">
            <w:pPr>
              <w:jc w:val="center"/>
            </w:pPr>
            <w:r>
              <w:rPr>
                <w:rFonts w:eastAsiaTheme="minorEastAsia"/>
                <w:color w:val="000000" w:themeColor="text1"/>
                <w:szCs w:val="21"/>
              </w:rPr>
              <w:t>19</w:t>
            </w:r>
          </w:p>
        </w:tc>
        <w:tc>
          <w:tcPr>
            <w:tcW w:w="1650" w:type="dxa"/>
            <w:vAlign w:val="center"/>
          </w:tcPr>
          <w:p w14:paraId="4FE64920" w14:textId="77777777" w:rsidR="00495024" w:rsidRDefault="00690162">
            <w:pPr>
              <w:jc w:val="center"/>
            </w:pPr>
            <w:r>
              <w:rPr>
                <w:rFonts w:eastAsiaTheme="minorEastAsia"/>
                <w:color w:val="000000" w:themeColor="text1"/>
                <w:szCs w:val="21"/>
              </w:rPr>
              <w:t>002714</w:t>
            </w:r>
          </w:p>
        </w:tc>
        <w:tc>
          <w:tcPr>
            <w:tcW w:w="1980" w:type="dxa"/>
            <w:vAlign w:val="center"/>
          </w:tcPr>
          <w:p w14:paraId="50902A2A" w14:textId="77777777" w:rsidR="00495024" w:rsidRDefault="00690162">
            <w:pPr>
              <w:jc w:val="center"/>
            </w:pPr>
            <w:proofErr w:type="gramStart"/>
            <w:r>
              <w:rPr>
                <w:rFonts w:eastAsiaTheme="minorEastAsia"/>
                <w:color w:val="000000" w:themeColor="text1"/>
                <w:szCs w:val="21"/>
              </w:rPr>
              <w:t>牧原股份</w:t>
            </w:r>
            <w:proofErr w:type="gramEnd"/>
          </w:p>
        </w:tc>
        <w:tc>
          <w:tcPr>
            <w:tcW w:w="2880" w:type="dxa"/>
            <w:vAlign w:val="center"/>
          </w:tcPr>
          <w:p w14:paraId="45AE696B" w14:textId="77777777" w:rsidR="00495024" w:rsidRDefault="00690162">
            <w:pPr>
              <w:jc w:val="right"/>
            </w:pPr>
            <w:r>
              <w:rPr>
                <w:rFonts w:eastAsiaTheme="minorEastAsia"/>
                <w:color w:val="000000" w:themeColor="text1"/>
                <w:szCs w:val="21"/>
              </w:rPr>
              <w:t>20,979,967.34</w:t>
            </w:r>
          </w:p>
        </w:tc>
        <w:tc>
          <w:tcPr>
            <w:tcW w:w="1620" w:type="dxa"/>
            <w:vAlign w:val="center"/>
          </w:tcPr>
          <w:p w14:paraId="4F0F17BF" w14:textId="77777777" w:rsidR="00495024" w:rsidRDefault="00690162">
            <w:pPr>
              <w:jc w:val="right"/>
            </w:pPr>
            <w:r>
              <w:rPr>
                <w:rFonts w:eastAsiaTheme="minorEastAsia"/>
                <w:color w:val="000000" w:themeColor="text1"/>
                <w:szCs w:val="21"/>
              </w:rPr>
              <w:t>2.82</w:t>
            </w:r>
          </w:p>
        </w:tc>
      </w:tr>
      <w:tr w:rsidR="00495024" w14:paraId="40402749" w14:textId="77777777">
        <w:tc>
          <w:tcPr>
            <w:tcW w:w="870" w:type="dxa"/>
            <w:vAlign w:val="center"/>
          </w:tcPr>
          <w:p w14:paraId="7EF97D5F" w14:textId="77777777" w:rsidR="00495024" w:rsidRDefault="00690162">
            <w:pPr>
              <w:jc w:val="center"/>
            </w:pPr>
            <w:r>
              <w:rPr>
                <w:rFonts w:eastAsiaTheme="minorEastAsia"/>
                <w:color w:val="000000" w:themeColor="text1"/>
                <w:szCs w:val="21"/>
              </w:rPr>
              <w:t>20</w:t>
            </w:r>
          </w:p>
        </w:tc>
        <w:tc>
          <w:tcPr>
            <w:tcW w:w="1650" w:type="dxa"/>
            <w:vAlign w:val="center"/>
          </w:tcPr>
          <w:p w14:paraId="444B9D8C" w14:textId="77777777" w:rsidR="00495024" w:rsidRDefault="00690162">
            <w:pPr>
              <w:jc w:val="center"/>
            </w:pPr>
            <w:r>
              <w:rPr>
                <w:rFonts w:eastAsiaTheme="minorEastAsia"/>
                <w:color w:val="000000" w:themeColor="text1"/>
                <w:szCs w:val="21"/>
              </w:rPr>
              <w:t>600150</w:t>
            </w:r>
          </w:p>
        </w:tc>
        <w:tc>
          <w:tcPr>
            <w:tcW w:w="1980" w:type="dxa"/>
            <w:vAlign w:val="center"/>
          </w:tcPr>
          <w:p w14:paraId="23E7DD67" w14:textId="77777777" w:rsidR="00495024" w:rsidRDefault="00690162">
            <w:pPr>
              <w:jc w:val="center"/>
            </w:pPr>
            <w:r>
              <w:rPr>
                <w:rFonts w:eastAsiaTheme="minorEastAsia"/>
                <w:color w:val="000000" w:themeColor="text1"/>
                <w:szCs w:val="21"/>
              </w:rPr>
              <w:t>中国船舶</w:t>
            </w:r>
          </w:p>
        </w:tc>
        <w:tc>
          <w:tcPr>
            <w:tcW w:w="2880" w:type="dxa"/>
            <w:vAlign w:val="center"/>
          </w:tcPr>
          <w:p w14:paraId="11256E38" w14:textId="77777777" w:rsidR="00495024" w:rsidRDefault="00690162">
            <w:pPr>
              <w:jc w:val="right"/>
            </w:pPr>
            <w:r>
              <w:rPr>
                <w:rFonts w:eastAsiaTheme="minorEastAsia"/>
                <w:color w:val="000000" w:themeColor="text1"/>
                <w:szCs w:val="21"/>
              </w:rPr>
              <w:t>20,462,371.00</w:t>
            </w:r>
          </w:p>
        </w:tc>
        <w:tc>
          <w:tcPr>
            <w:tcW w:w="1620" w:type="dxa"/>
            <w:vAlign w:val="center"/>
          </w:tcPr>
          <w:p w14:paraId="64021DDA" w14:textId="77777777" w:rsidR="00495024" w:rsidRDefault="00690162">
            <w:pPr>
              <w:jc w:val="right"/>
            </w:pPr>
            <w:r>
              <w:rPr>
                <w:rFonts w:eastAsiaTheme="minorEastAsia"/>
                <w:color w:val="000000" w:themeColor="text1"/>
                <w:szCs w:val="21"/>
              </w:rPr>
              <w:t>2.75</w:t>
            </w:r>
          </w:p>
        </w:tc>
      </w:tr>
      <w:tr w:rsidR="00495024" w14:paraId="01180B54" w14:textId="77777777">
        <w:tc>
          <w:tcPr>
            <w:tcW w:w="870" w:type="dxa"/>
            <w:vAlign w:val="center"/>
          </w:tcPr>
          <w:p w14:paraId="782FF55B" w14:textId="77777777" w:rsidR="00495024" w:rsidRDefault="00690162">
            <w:pPr>
              <w:jc w:val="center"/>
            </w:pPr>
            <w:r>
              <w:rPr>
                <w:rFonts w:eastAsiaTheme="minorEastAsia"/>
                <w:color w:val="000000" w:themeColor="text1"/>
                <w:szCs w:val="21"/>
              </w:rPr>
              <w:t>21</w:t>
            </w:r>
          </w:p>
        </w:tc>
        <w:tc>
          <w:tcPr>
            <w:tcW w:w="1650" w:type="dxa"/>
            <w:vAlign w:val="center"/>
          </w:tcPr>
          <w:p w14:paraId="62E49C18" w14:textId="77777777" w:rsidR="00495024" w:rsidRDefault="00690162">
            <w:pPr>
              <w:jc w:val="center"/>
            </w:pPr>
            <w:r>
              <w:rPr>
                <w:rFonts w:eastAsiaTheme="minorEastAsia"/>
                <w:color w:val="000000" w:themeColor="text1"/>
                <w:szCs w:val="21"/>
              </w:rPr>
              <w:t>000975</w:t>
            </w:r>
          </w:p>
        </w:tc>
        <w:tc>
          <w:tcPr>
            <w:tcW w:w="1980" w:type="dxa"/>
            <w:vAlign w:val="center"/>
          </w:tcPr>
          <w:p w14:paraId="77451E41" w14:textId="77777777" w:rsidR="00495024" w:rsidRDefault="00690162">
            <w:pPr>
              <w:jc w:val="center"/>
            </w:pPr>
            <w:r>
              <w:rPr>
                <w:rFonts w:eastAsiaTheme="minorEastAsia"/>
                <w:color w:val="000000" w:themeColor="text1"/>
                <w:szCs w:val="21"/>
              </w:rPr>
              <w:t>银泰黄金</w:t>
            </w:r>
          </w:p>
        </w:tc>
        <w:tc>
          <w:tcPr>
            <w:tcW w:w="2880" w:type="dxa"/>
            <w:vAlign w:val="center"/>
          </w:tcPr>
          <w:p w14:paraId="31A6A624" w14:textId="77777777" w:rsidR="00495024" w:rsidRDefault="00690162">
            <w:pPr>
              <w:jc w:val="right"/>
            </w:pPr>
            <w:r>
              <w:rPr>
                <w:rFonts w:eastAsiaTheme="minorEastAsia"/>
                <w:color w:val="000000" w:themeColor="text1"/>
                <w:szCs w:val="21"/>
              </w:rPr>
              <w:t>20,340,987.00</w:t>
            </w:r>
          </w:p>
        </w:tc>
        <w:tc>
          <w:tcPr>
            <w:tcW w:w="1620" w:type="dxa"/>
            <w:vAlign w:val="center"/>
          </w:tcPr>
          <w:p w14:paraId="614076BD" w14:textId="77777777" w:rsidR="00495024" w:rsidRDefault="00690162">
            <w:pPr>
              <w:jc w:val="right"/>
            </w:pPr>
            <w:r>
              <w:rPr>
                <w:rFonts w:eastAsiaTheme="minorEastAsia"/>
                <w:color w:val="000000" w:themeColor="text1"/>
                <w:szCs w:val="21"/>
              </w:rPr>
              <w:t>2.74</w:t>
            </w:r>
          </w:p>
        </w:tc>
      </w:tr>
      <w:tr w:rsidR="00495024" w14:paraId="485BD781" w14:textId="77777777">
        <w:tc>
          <w:tcPr>
            <w:tcW w:w="870" w:type="dxa"/>
            <w:vAlign w:val="center"/>
          </w:tcPr>
          <w:p w14:paraId="127740C1" w14:textId="77777777" w:rsidR="00495024" w:rsidRDefault="00690162">
            <w:pPr>
              <w:jc w:val="center"/>
            </w:pPr>
            <w:r>
              <w:rPr>
                <w:rFonts w:eastAsiaTheme="minorEastAsia"/>
                <w:color w:val="000000" w:themeColor="text1"/>
                <w:szCs w:val="21"/>
              </w:rPr>
              <w:t>22</w:t>
            </w:r>
          </w:p>
        </w:tc>
        <w:tc>
          <w:tcPr>
            <w:tcW w:w="1650" w:type="dxa"/>
            <w:vAlign w:val="center"/>
          </w:tcPr>
          <w:p w14:paraId="03FBD82D" w14:textId="77777777" w:rsidR="00495024" w:rsidRDefault="00690162">
            <w:pPr>
              <w:jc w:val="center"/>
            </w:pPr>
            <w:r>
              <w:rPr>
                <w:rFonts w:eastAsiaTheme="minorEastAsia"/>
                <w:color w:val="000000" w:themeColor="text1"/>
                <w:szCs w:val="21"/>
              </w:rPr>
              <w:t>600256</w:t>
            </w:r>
          </w:p>
        </w:tc>
        <w:tc>
          <w:tcPr>
            <w:tcW w:w="1980" w:type="dxa"/>
            <w:vAlign w:val="center"/>
          </w:tcPr>
          <w:p w14:paraId="6FA0EDD4" w14:textId="77777777" w:rsidR="00495024" w:rsidRDefault="00690162">
            <w:pPr>
              <w:jc w:val="center"/>
            </w:pPr>
            <w:proofErr w:type="gramStart"/>
            <w:r>
              <w:rPr>
                <w:rFonts w:eastAsiaTheme="minorEastAsia"/>
                <w:color w:val="000000" w:themeColor="text1"/>
                <w:szCs w:val="21"/>
              </w:rPr>
              <w:t>广汇能源</w:t>
            </w:r>
            <w:proofErr w:type="gramEnd"/>
          </w:p>
        </w:tc>
        <w:tc>
          <w:tcPr>
            <w:tcW w:w="2880" w:type="dxa"/>
            <w:vAlign w:val="center"/>
          </w:tcPr>
          <w:p w14:paraId="0BD0DE69" w14:textId="77777777" w:rsidR="00495024" w:rsidRDefault="00690162">
            <w:pPr>
              <w:jc w:val="right"/>
            </w:pPr>
            <w:r>
              <w:rPr>
                <w:rFonts w:eastAsiaTheme="minorEastAsia"/>
                <w:color w:val="000000" w:themeColor="text1"/>
                <w:szCs w:val="21"/>
              </w:rPr>
              <w:t>19,993,924.00</w:t>
            </w:r>
          </w:p>
        </w:tc>
        <w:tc>
          <w:tcPr>
            <w:tcW w:w="1620" w:type="dxa"/>
            <w:vAlign w:val="center"/>
          </w:tcPr>
          <w:p w14:paraId="66F10BBA" w14:textId="77777777" w:rsidR="00495024" w:rsidRDefault="00690162">
            <w:pPr>
              <w:jc w:val="right"/>
            </w:pPr>
            <w:r>
              <w:rPr>
                <w:rFonts w:eastAsiaTheme="minorEastAsia"/>
                <w:color w:val="000000" w:themeColor="text1"/>
                <w:szCs w:val="21"/>
              </w:rPr>
              <w:t>2.69</w:t>
            </w:r>
          </w:p>
        </w:tc>
      </w:tr>
      <w:tr w:rsidR="00495024" w14:paraId="43CDDAAD" w14:textId="77777777">
        <w:tc>
          <w:tcPr>
            <w:tcW w:w="870" w:type="dxa"/>
            <w:vAlign w:val="center"/>
          </w:tcPr>
          <w:p w14:paraId="06675026" w14:textId="77777777" w:rsidR="00495024" w:rsidRDefault="00690162">
            <w:pPr>
              <w:jc w:val="center"/>
            </w:pPr>
            <w:r>
              <w:rPr>
                <w:rFonts w:eastAsiaTheme="minorEastAsia"/>
                <w:color w:val="000000" w:themeColor="text1"/>
                <w:szCs w:val="21"/>
              </w:rPr>
              <w:t>23</w:t>
            </w:r>
          </w:p>
        </w:tc>
        <w:tc>
          <w:tcPr>
            <w:tcW w:w="1650" w:type="dxa"/>
            <w:vAlign w:val="center"/>
          </w:tcPr>
          <w:p w14:paraId="447A84F1" w14:textId="77777777" w:rsidR="00495024" w:rsidRDefault="00690162">
            <w:pPr>
              <w:jc w:val="center"/>
            </w:pPr>
            <w:r>
              <w:rPr>
                <w:rFonts w:eastAsiaTheme="minorEastAsia"/>
                <w:color w:val="000000" w:themeColor="text1"/>
                <w:szCs w:val="21"/>
              </w:rPr>
              <w:t>300037</w:t>
            </w:r>
          </w:p>
        </w:tc>
        <w:tc>
          <w:tcPr>
            <w:tcW w:w="1980" w:type="dxa"/>
            <w:vAlign w:val="center"/>
          </w:tcPr>
          <w:p w14:paraId="2B4AE1CD" w14:textId="77777777" w:rsidR="00495024" w:rsidRDefault="00690162">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72C53D8D" w14:textId="77777777" w:rsidR="00495024" w:rsidRDefault="00690162">
            <w:pPr>
              <w:jc w:val="right"/>
            </w:pPr>
            <w:r>
              <w:rPr>
                <w:rFonts w:eastAsiaTheme="minorEastAsia"/>
                <w:color w:val="000000" w:themeColor="text1"/>
                <w:szCs w:val="21"/>
              </w:rPr>
              <w:t>19,268,376.61</w:t>
            </w:r>
          </w:p>
        </w:tc>
        <w:tc>
          <w:tcPr>
            <w:tcW w:w="1620" w:type="dxa"/>
            <w:vAlign w:val="center"/>
          </w:tcPr>
          <w:p w14:paraId="13D74063" w14:textId="77777777" w:rsidR="00495024" w:rsidRDefault="00690162">
            <w:pPr>
              <w:jc w:val="right"/>
            </w:pPr>
            <w:r>
              <w:rPr>
                <w:rFonts w:eastAsiaTheme="minorEastAsia"/>
                <w:color w:val="000000" w:themeColor="text1"/>
                <w:szCs w:val="21"/>
              </w:rPr>
              <w:t>2.59</w:t>
            </w:r>
          </w:p>
        </w:tc>
      </w:tr>
      <w:tr w:rsidR="00495024" w14:paraId="46F127CE" w14:textId="77777777">
        <w:tc>
          <w:tcPr>
            <w:tcW w:w="870" w:type="dxa"/>
            <w:vAlign w:val="center"/>
          </w:tcPr>
          <w:p w14:paraId="4B4AE7FA" w14:textId="77777777" w:rsidR="00495024" w:rsidRDefault="00690162">
            <w:pPr>
              <w:jc w:val="center"/>
            </w:pPr>
            <w:r>
              <w:rPr>
                <w:rFonts w:eastAsiaTheme="minorEastAsia"/>
                <w:color w:val="000000" w:themeColor="text1"/>
                <w:szCs w:val="21"/>
              </w:rPr>
              <w:t>24</w:t>
            </w:r>
          </w:p>
        </w:tc>
        <w:tc>
          <w:tcPr>
            <w:tcW w:w="1650" w:type="dxa"/>
            <w:vAlign w:val="center"/>
          </w:tcPr>
          <w:p w14:paraId="13B24674" w14:textId="77777777" w:rsidR="00495024" w:rsidRDefault="00690162">
            <w:pPr>
              <w:jc w:val="center"/>
            </w:pPr>
            <w:r>
              <w:rPr>
                <w:rFonts w:eastAsiaTheme="minorEastAsia"/>
                <w:color w:val="000000" w:themeColor="text1"/>
                <w:szCs w:val="21"/>
              </w:rPr>
              <w:t>600547</w:t>
            </w:r>
          </w:p>
        </w:tc>
        <w:tc>
          <w:tcPr>
            <w:tcW w:w="1980" w:type="dxa"/>
            <w:vAlign w:val="center"/>
          </w:tcPr>
          <w:p w14:paraId="39458172" w14:textId="77777777" w:rsidR="00495024" w:rsidRDefault="00690162">
            <w:pPr>
              <w:jc w:val="center"/>
            </w:pPr>
            <w:r>
              <w:rPr>
                <w:rFonts w:eastAsiaTheme="minorEastAsia"/>
                <w:color w:val="000000" w:themeColor="text1"/>
                <w:szCs w:val="21"/>
              </w:rPr>
              <w:t>山东黄金</w:t>
            </w:r>
          </w:p>
        </w:tc>
        <w:tc>
          <w:tcPr>
            <w:tcW w:w="2880" w:type="dxa"/>
            <w:vAlign w:val="center"/>
          </w:tcPr>
          <w:p w14:paraId="3A83B9D2" w14:textId="77777777" w:rsidR="00495024" w:rsidRDefault="00690162">
            <w:pPr>
              <w:jc w:val="right"/>
            </w:pPr>
            <w:r>
              <w:rPr>
                <w:rFonts w:eastAsiaTheme="minorEastAsia"/>
                <w:color w:val="000000" w:themeColor="text1"/>
                <w:szCs w:val="21"/>
              </w:rPr>
              <w:t>19,039,184.24</w:t>
            </w:r>
          </w:p>
        </w:tc>
        <w:tc>
          <w:tcPr>
            <w:tcW w:w="1620" w:type="dxa"/>
            <w:vAlign w:val="center"/>
          </w:tcPr>
          <w:p w14:paraId="6A7C8B19" w14:textId="77777777" w:rsidR="00495024" w:rsidRDefault="00690162">
            <w:pPr>
              <w:jc w:val="right"/>
            </w:pPr>
            <w:r>
              <w:rPr>
                <w:rFonts w:eastAsiaTheme="minorEastAsia"/>
                <w:color w:val="000000" w:themeColor="text1"/>
                <w:szCs w:val="21"/>
              </w:rPr>
              <w:t>2.56</w:t>
            </w:r>
          </w:p>
        </w:tc>
      </w:tr>
      <w:tr w:rsidR="00495024" w14:paraId="67993F09" w14:textId="77777777">
        <w:tc>
          <w:tcPr>
            <w:tcW w:w="870" w:type="dxa"/>
            <w:vAlign w:val="center"/>
          </w:tcPr>
          <w:p w14:paraId="2C90EEFE" w14:textId="77777777" w:rsidR="00495024" w:rsidRDefault="00690162">
            <w:pPr>
              <w:jc w:val="center"/>
            </w:pPr>
            <w:r>
              <w:rPr>
                <w:rFonts w:eastAsiaTheme="minorEastAsia"/>
                <w:color w:val="000000" w:themeColor="text1"/>
                <w:szCs w:val="21"/>
              </w:rPr>
              <w:t>25</w:t>
            </w:r>
          </w:p>
        </w:tc>
        <w:tc>
          <w:tcPr>
            <w:tcW w:w="1650" w:type="dxa"/>
            <w:vAlign w:val="center"/>
          </w:tcPr>
          <w:p w14:paraId="4F2D41FE" w14:textId="77777777" w:rsidR="00495024" w:rsidRDefault="00690162">
            <w:pPr>
              <w:jc w:val="center"/>
            </w:pPr>
            <w:r>
              <w:rPr>
                <w:rFonts w:eastAsiaTheme="minorEastAsia"/>
                <w:color w:val="000000" w:themeColor="text1"/>
                <w:szCs w:val="21"/>
              </w:rPr>
              <w:t>601857</w:t>
            </w:r>
          </w:p>
        </w:tc>
        <w:tc>
          <w:tcPr>
            <w:tcW w:w="1980" w:type="dxa"/>
            <w:vAlign w:val="center"/>
          </w:tcPr>
          <w:p w14:paraId="16497E33" w14:textId="77777777" w:rsidR="00495024" w:rsidRDefault="00690162">
            <w:pPr>
              <w:jc w:val="center"/>
            </w:pPr>
            <w:r>
              <w:rPr>
                <w:rFonts w:eastAsiaTheme="minorEastAsia"/>
                <w:color w:val="000000" w:themeColor="text1"/>
                <w:szCs w:val="21"/>
              </w:rPr>
              <w:t>中国石油</w:t>
            </w:r>
          </w:p>
        </w:tc>
        <w:tc>
          <w:tcPr>
            <w:tcW w:w="2880" w:type="dxa"/>
            <w:vAlign w:val="center"/>
          </w:tcPr>
          <w:p w14:paraId="1C7B2499" w14:textId="77777777" w:rsidR="00495024" w:rsidRDefault="00690162">
            <w:pPr>
              <w:jc w:val="right"/>
            </w:pPr>
            <w:r>
              <w:rPr>
                <w:rFonts w:eastAsiaTheme="minorEastAsia"/>
                <w:color w:val="000000" w:themeColor="text1"/>
                <w:szCs w:val="21"/>
              </w:rPr>
              <w:t>18,464,756.00</w:t>
            </w:r>
          </w:p>
        </w:tc>
        <w:tc>
          <w:tcPr>
            <w:tcW w:w="1620" w:type="dxa"/>
            <w:vAlign w:val="center"/>
          </w:tcPr>
          <w:p w14:paraId="3B37D2A8" w14:textId="77777777" w:rsidR="00495024" w:rsidRDefault="00690162">
            <w:pPr>
              <w:jc w:val="right"/>
            </w:pPr>
            <w:r>
              <w:rPr>
                <w:rFonts w:eastAsiaTheme="minorEastAsia"/>
                <w:color w:val="000000" w:themeColor="text1"/>
                <w:szCs w:val="21"/>
              </w:rPr>
              <w:t>2.48</w:t>
            </w:r>
          </w:p>
        </w:tc>
      </w:tr>
      <w:tr w:rsidR="00495024" w14:paraId="295DC977" w14:textId="77777777">
        <w:tc>
          <w:tcPr>
            <w:tcW w:w="870" w:type="dxa"/>
            <w:vAlign w:val="center"/>
          </w:tcPr>
          <w:p w14:paraId="7D142B76" w14:textId="77777777" w:rsidR="00495024" w:rsidRDefault="00690162">
            <w:pPr>
              <w:jc w:val="center"/>
            </w:pPr>
            <w:r>
              <w:rPr>
                <w:rFonts w:eastAsiaTheme="minorEastAsia"/>
                <w:color w:val="000000" w:themeColor="text1"/>
                <w:szCs w:val="21"/>
              </w:rPr>
              <w:t>26</w:t>
            </w:r>
          </w:p>
        </w:tc>
        <w:tc>
          <w:tcPr>
            <w:tcW w:w="1650" w:type="dxa"/>
            <w:vAlign w:val="center"/>
          </w:tcPr>
          <w:p w14:paraId="09D43CFD" w14:textId="77777777" w:rsidR="00495024" w:rsidRDefault="00690162">
            <w:pPr>
              <w:jc w:val="center"/>
            </w:pPr>
            <w:r>
              <w:rPr>
                <w:rFonts w:eastAsiaTheme="minorEastAsia"/>
                <w:color w:val="000000" w:themeColor="text1"/>
                <w:szCs w:val="21"/>
              </w:rPr>
              <w:t>688676</w:t>
            </w:r>
          </w:p>
        </w:tc>
        <w:tc>
          <w:tcPr>
            <w:tcW w:w="1980" w:type="dxa"/>
            <w:vAlign w:val="center"/>
          </w:tcPr>
          <w:p w14:paraId="2E3477C6" w14:textId="77777777" w:rsidR="00495024" w:rsidRDefault="00690162">
            <w:pPr>
              <w:jc w:val="center"/>
            </w:pPr>
            <w:r>
              <w:rPr>
                <w:rFonts w:eastAsiaTheme="minorEastAsia"/>
                <w:color w:val="000000" w:themeColor="text1"/>
                <w:szCs w:val="21"/>
              </w:rPr>
              <w:t>金盘科技</w:t>
            </w:r>
          </w:p>
        </w:tc>
        <w:tc>
          <w:tcPr>
            <w:tcW w:w="2880" w:type="dxa"/>
            <w:vAlign w:val="center"/>
          </w:tcPr>
          <w:p w14:paraId="2DE3B3CF" w14:textId="77777777" w:rsidR="00495024" w:rsidRDefault="00690162">
            <w:pPr>
              <w:jc w:val="right"/>
            </w:pPr>
            <w:r>
              <w:rPr>
                <w:rFonts w:eastAsiaTheme="minorEastAsia"/>
                <w:color w:val="000000" w:themeColor="text1"/>
                <w:szCs w:val="21"/>
              </w:rPr>
              <w:t>18,040,125.56</w:t>
            </w:r>
          </w:p>
        </w:tc>
        <w:tc>
          <w:tcPr>
            <w:tcW w:w="1620" w:type="dxa"/>
            <w:vAlign w:val="center"/>
          </w:tcPr>
          <w:p w14:paraId="1375CD9D" w14:textId="77777777" w:rsidR="00495024" w:rsidRDefault="00690162">
            <w:pPr>
              <w:jc w:val="right"/>
            </w:pPr>
            <w:r>
              <w:rPr>
                <w:rFonts w:eastAsiaTheme="minorEastAsia"/>
                <w:color w:val="000000" w:themeColor="text1"/>
                <w:szCs w:val="21"/>
              </w:rPr>
              <w:t>2.43</w:t>
            </w:r>
          </w:p>
        </w:tc>
      </w:tr>
      <w:tr w:rsidR="00495024" w14:paraId="5DA2ED4B" w14:textId="77777777">
        <w:tc>
          <w:tcPr>
            <w:tcW w:w="870" w:type="dxa"/>
            <w:vAlign w:val="center"/>
          </w:tcPr>
          <w:p w14:paraId="0E06B45F" w14:textId="77777777" w:rsidR="00495024" w:rsidRDefault="00690162">
            <w:pPr>
              <w:jc w:val="center"/>
            </w:pPr>
            <w:r>
              <w:rPr>
                <w:rFonts w:eastAsiaTheme="minorEastAsia"/>
                <w:color w:val="000000" w:themeColor="text1"/>
                <w:szCs w:val="21"/>
              </w:rPr>
              <w:t>27</w:t>
            </w:r>
          </w:p>
        </w:tc>
        <w:tc>
          <w:tcPr>
            <w:tcW w:w="1650" w:type="dxa"/>
            <w:vAlign w:val="center"/>
          </w:tcPr>
          <w:p w14:paraId="324267B2" w14:textId="77777777" w:rsidR="00495024" w:rsidRDefault="00690162">
            <w:pPr>
              <w:jc w:val="center"/>
            </w:pPr>
            <w:r>
              <w:rPr>
                <w:rFonts w:eastAsiaTheme="minorEastAsia"/>
                <w:color w:val="000000" w:themeColor="text1"/>
                <w:szCs w:val="21"/>
              </w:rPr>
              <w:t>600674</w:t>
            </w:r>
          </w:p>
        </w:tc>
        <w:tc>
          <w:tcPr>
            <w:tcW w:w="1980" w:type="dxa"/>
            <w:vAlign w:val="center"/>
          </w:tcPr>
          <w:p w14:paraId="3890E092" w14:textId="77777777" w:rsidR="00495024" w:rsidRDefault="00690162">
            <w:pPr>
              <w:jc w:val="center"/>
            </w:pPr>
            <w:r>
              <w:rPr>
                <w:rFonts w:eastAsiaTheme="minorEastAsia"/>
                <w:color w:val="000000" w:themeColor="text1"/>
                <w:szCs w:val="21"/>
              </w:rPr>
              <w:t>川投能源</w:t>
            </w:r>
          </w:p>
        </w:tc>
        <w:tc>
          <w:tcPr>
            <w:tcW w:w="2880" w:type="dxa"/>
            <w:vAlign w:val="center"/>
          </w:tcPr>
          <w:p w14:paraId="290410C4" w14:textId="77777777" w:rsidR="00495024" w:rsidRDefault="00690162">
            <w:pPr>
              <w:jc w:val="right"/>
            </w:pPr>
            <w:r>
              <w:rPr>
                <w:rFonts w:eastAsiaTheme="minorEastAsia"/>
                <w:color w:val="000000" w:themeColor="text1"/>
                <w:szCs w:val="21"/>
              </w:rPr>
              <w:t>18,029,865.00</w:t>
            </w:r>
          </w:p>
        </w:tc>
        <w:tc>
          <w:tcPr>
            <w:tcW w:w="1620" w:type="dxa"/>
            <w:vAlign w:val="center"/>
          </w:tcPr>
          <w:p w14:paraId="1C03ECDF" w14:textId="77777777" w:rsidR="00495024" w:rsidRDefault="00690162">
            <w:pPr>
              <w:jc w:val="right"/>
            </w:pPr>
            <w:r>
              <w:rPr>
                <w:rFonts w:eastAsiaTheme="minorEastAsia"/>
                <w:color w:val="000000" w:themeColor="text1"/>
                <w:szCs w:val="21"/>
              </w:rPr>
              <w:t>2.43</w:t>
            </w:r>
          </w:p>
        </w:tc>
      </w:tr>
      <w:tr w:rsidR="00495024" w14:paraId="6E895538" w14:textId="77777777">
        <w:tc>
          <w:tcPr>
            <w:tcW w:w="870" w:type="dxa"/>
            <w:vAlign w:val="center"/>
          </w:tcPr>
          <w:p w14:paraId="4E763E9F" w14:textId="77777777" w:rsidR="00495024" w:rsidRDefault="00690162">
            <w:pPr>
              <w:jc w:val="center"/>
            </w:pPr>
            <w:r>
              <w:rPr>
                <w:rFonts w:eastAsiaTheme="minorEastAsia"/>
                <w:color w:val="000000" w:themeColor="text1"/>
                <w:szCs w:val="21"/>
              </w:rPr>
              <w:t>28</w:t>
            </w:r>
          </w:p>
        </w:tc>
        <w:tc>
          <w:tcPr>
            <w:tcW w:w="1650" w:type="dxa"/>
            <w:vAlign w:val="center"/>
          </w:tcPr>
          <w:p w14:paraId="294D3494" w14:textId="77777777" w:rsidR="00495024" w:rsidRDefault="00690162">
            <w:pPr>
              <w:jc w:val="center"/>
            </w:pPr>
            <w:r>
              <w:rPr>
                <w:rFonts w:eastAsiaTheme="minorEastAsia"/>
                <w:color w:val="000000" w:themeColor="text1"/>
                <w:szCs w:val="21"/>
              </w:rPr>
              <w:t>601138</w:t>
            </w:r>
          </w:p>
        </w:tc>
        <w:tc>
          <w:tcPr>
            <w:tcW w:w="1980" w:type="dxa"/>
            <w:vAlign w:val="center"/>
          </w:tcPr>
          <w:p w14:paraId="11E6CAF0" w14:textId="77777777" w:rsidR="00495024" w:rsidRDefault="00690162">
            <w:pPr>
              <w:jc w:val="center"/>
            </w:pPr>
            <w:r>
              <w:rPr>
                <w:rFonts w:eastAsiaTheme="minorEastAsia"/>
                <w:color w:val="000000" w:themeColor="text1"/>
                <w:szCs w:val="21"/>
              </w:rPr>
              <w:t>工业富联</w:t>
            </w:r>
          </w:p>
        </w:tc>
        <w:tc>
          <w:tcPr>
            <w:tcW w:w="2880" w:type="dxa"/>
            <w:vAlign w:val="center"/>
          </w:tcPr>
          <w:p w14:paraId="5E04235D" w14:textId="77777777" w:rsidR="00495024" w:rsidRDefault="00690162">
            <w:pPr>
              <w:jc w:val="right"/>
            </w:pPr>
            <w:r>
              <w:rPr>
                <w:rFonts w:eastAsiaTheme="minorEastAsia"/>
                <w:color w:val="000000" w:themeColor="text1"/>
                <w:szCs w:val="21"/>
              </w:rPr>
              <w:t>16,736,278.21</w:t>
            </w:r>
          </w:p>
        </w:tc>
        <w:tc>
          <w:tcPr>
            <w:tcW w:w="1620" w:type="dxa"/>
            <w:vAlign w:val="center"/>
          </w:tcPr>
          <w:p w14:paraId="5FCDA03E" w14:textId="77777777" w:rsidR="00495024" w:rsidRDefault="00690162">
            <w:pPr>
              <w:jc w:val="right"/>
            </w:pPr>
            <w:r>
              <w:rPr>
                <w:rFonts w:eastAsiaTheme="minorEastAsia"/>
                <w:color w:val="000000" w:themeColor="text1"/>
                <w:szCs w:val="21"/>
              </w:rPr>
              <w:t>2.25</w:t>
            </w:r>
          </w:p>
        </w:tc>
      </w:tr>
      <w:tr w:rsidR="00495024" w14:paraId="52F4FF73" w14:textId="77777777">
        <w:tc>
          <w:tcPr>
            <w:tcW w:w="870" w:type="dxa"/>
            <w:vAlign w:val="center"/>
          </w:tcPr>
          <w:p w14:paraId="2597385C" w14:textId="77777777" w:rsidR="00495024" w:rsidRDefault="00690162">
            <w:pPr>
              <w:jc w:val="center"/>
            </w:pPr>
            <w:r>
              <w:rPr>
                <w:rFonts w:eastAsiaTheme="minorEastAsia"/>
                <w:color w:val="000000" w:themeColor="text1"/>
                <w:szCs w:val="21"/>
              </w:rPr>
              <w:t>29</w:t>
            </w:r>
          </w:p>
        </w:tc>
        <w:tc>
          <w:tcPr>
            <w:tcW w:w="1650" w:type="dxa"/>
            <w:vAlign w:val="center"/>
          </w:tcPr>
          <w:p w14:paraId="3559F45E" w14:textId="77777777" w:rsidR="00495024" w:rsidRDefault="00690162">
            <w:pPr>
              <w:jc w:val="center"/>
            </w:pPr>
            <w:r>
              <w:rPr>
                <w:rFonts w:eastAsiaTheme="minorEastAsia"/>
                <w:color w:val="000000" w:themeColor="text1"/>
                <w:szCs w:val="21"/>
              </w:rPr>
              <w:t>003816</w:t>
            </w:r>
          </w:p>
        </w:tc>
        <w:tc>
          <w:tcPr>
            <w:tcW w:w="1980" w:type="dxa"/>
            <w:vAlign w:val="center"/>
          </w:tcPr>
          <w:p w14:paraId="570096E9" w14:textId="77777777" w:rsidR="00495024" w:rsidRDefault="00690162">
            <w:pPr>
              <w:jc w:val="center"/>
            </w:pPr>
            <w:r>
              <w:rPr>
                <w:rFonts w:eastAsiaTheme="minorEastAsia"/>
                <w:color w:val="000000" w:themeColor="text1"/>
                <w:szCs w:val="21"/>
              </w:rPr>
              <w:t>中国广核</w:t>
            </w:r>
          </w:p>
        </w:tc>
        <w:tc>
          <w:tcPr>
            <w:tcW w:w="2880" w:type="dxa"/>
            <w:vAlign w:val="center"/>
          </w:tcPr>
          <w:p w14:paraId="4CAA3D8A" w14:textId="77777777" w:rsidR="00495024" w:rsidRDefault="00690162">
            <w:pPr>
              <w:jc w:val="right"/>
            </w:pPr>
            <w:r>
              <w:rPr>
                <w:rFonts w:eastAsiaTheme="minorEastAsia"/>
                <w:color w:val="000000" w:themeColor="text1"/>
                <w:szCs w:val="21"/>
              </w:rPr>
              <w:t>16,687,723.40</w:t>
            </w:r>
          </w:p>
        </w:tc>
        <w:tc>
          <w:tcPr>
            <w:tcW w:w="1620" w:type="dxa"/>
            <w:vAlign w:val="center"/>
          </w:tcPr>
          <w:p w14:paraId="3A07A941" w14:textId="77777777" w:rsidR="00495024" w:rsidRDefault="00690162">
            <w:pPr>
              <w:jc w:val="right"/>
            </w:pPr>
            <w:r>
              <w:rPr>
                <w:rFonts w:eastAsiaTheme="minorEastAsia"/>
                <w:color w:val="000000" w:themeColor="text1"/>
                <w:szCs w:val="21"/>
              </w:rPr>
              <w:t>2.25</w:t>
            </w:r>
          </w:p>
        </w:tc>
      </w:tr>
    </w:tbl>
    <w:p w14:paraId="1BF8BAA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01CF39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w:t>
      </w:r>
      <w:proofErr w:type="gramStart"/>
      <w:r w:rsidR="00336C2E" w:rsidRPr="00B079CA">
        <w:rPr>
          <w:rFonts w:eastAsiaTheme="minorEastAsia"/>
          <w:b/>
          <w:color w:val="000000" w:themeColor="text1"/>
          <w:kern w:val="0"/>
          <w:szCs w:val="21"/>
        </w:rPr>
        <w:t>初</w:t>
      </w:r>
      <w:r w:rsidRPr="00B079CA">
        <w:rPr>
          <w:rFonts w:eastAsiaTheme="minorEastAsia"/>
          <w:b/>
          <w:bCs/>
          <w:color w:val="000000" w:themeColor="text1"/>
          <w:szCs w:val="21"/>
        </w:rPr>
        <w:t>基金</w:t>
      </w:r>
      <w:proofErr w:type="gramEnd"/>
      <w:r w:rsidRPr="00B079CA">
        <w:rPr>
          <w:rFonts w:eastAsiaTheme="minorEastAsia"/>
          <w:b/>
          <w:bCs/>
          <w:color w:val="000000" w:themeColor="text1"/>
          <w:szCs w:val="21"/>
        </w:rPr>
        <w:t>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1B951F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323CD63A" w14:textId="77777777" w:rsidTr="0070173B">
        <w:tc>
          <w:tcPr>
            <w:tcW w:w="870" w:type="dxa"/>
            <w:vAlign w:val="center"/>
          </w:tcPr>
          <w:p w14:paraId="1D8ABC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6E6150A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265FF5C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A63B3E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DFA31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w:t>
            </w:r>
            <w:proofErr w:type="gramStart"/>
            <w:r w:rsidR="006D28D1" w:rsidRPr="00B079CA">
              <w:rPr>
                <w:rFonts w:eastAsiaTheme="minorEastAsia"/>
                <w:b/>
                <w:color w:val="000000" w:themeColor="text1"/>
                <w:kern w:val="0"/>
                <w:szCs w:val="21"/>
              </w:rPr>
              <w:t>初</w:t>
            </w:r>
            <w:r w:rsidRPr="00B079CA">
              <w:rPr>
                <w:rFonts w:eastAsiaTheme="minorEastAsia"/>
                <w:color w:val="000000" w:themeColor="text1"/>
                <w:szCs w:val="21"/>
              </w:rPr>
              <w:t>基金</w:t>
            </w:r>
            <w:proofErr w:type="gramEnd"/>
            <w:r w:rsidRPr="00B079CA">
              <w:rPr>
                <w:rFonts w:eastAsiaTheme="minorEastAsia"/>
                <w:color w:val="000000" w:themeColor="text1"/>
                <w:szCs w:val="21"/>
              </w:rPr>
              <w:t>资产净值比例（％）</w:t>
            </w:r>
          </w:p>
        </w:tc>
      </w:tr>
      <w:tr w:rsidR="00495024" w14:paraId="39B70623" w14:textId="77777777">
        <w:tc>
          <w:tcPr>
            <w:tcW w:w="870" w:type="dxa"/>
            <w:vAlign w:val="center"/>
          </w:tcPr>
          <w:p w14:paraId="62F32AF0" w14:textId="77777777" w:rsidR="00495024" w:rsidRDefault="00690162">
            <w:pPr>
              <w:jc w:val="center"/>
            </w:pPr>
            <w:r>
              <w:rPr>
                <w:rFonts w:eastAsiaTheme="minorEastAsia"/>
                <w:color w:val="000000" w:themeColor="text1"/>
                <w:szCs w:val="21"/>
              </w:rPr>
              <w:t>1</w:t>
            </w:r>
          </w:p>
        </w:tc>
        <w:tc>
          <w:tcPr>
            <w:tcW w:w="1650" w:type="dxa"/>
            <w:vAlign w:val="center"/>
          </w:tcPr>
          <w:p w14:paraId="25C3180C" w14:textId="77777777" w:rsidR="00495024" w:rsidRDefault="00690162">
            <w:pPr>
              <w:jc w:val="center"/>
            </w:pPr>
            <w:r>
              <w:rPr>
                <w:rFonts w:eastAsiaTheme="minorEastAsia"/>
                <w:color w:val="000000" w:themeColor="text1"/>
                <w:szCs w:val="21"/>
              </w:rPr>
              <w:t>600276</w:t>
            </w:r>
          </w:p>
        </w:tc>
        <w:tc>
          <w:tcPr>
            <w:tcW w:w="1980" w:type="dxa"/>
            <w:vAlign w:val="center"/>
          </w:tcPr>
          <w:p w14:paraId="487E5C8D" w14:textId="77777777" w:rsidR="00495024" w:rsidRDefault="00690162">
            <w:pPr>
              <w:jc w:val="center"/>
            </w:pPr>
            <w:r>
              <w:rPr>
                <w:rFonts w:eastAsiaTheme="minorEastAsia"/>
                <w:color w:val="000000" w:themeColor="text1"/>
                <w:szCs w:val="21"/>
              </w:rPr>
              <w:t>恒瑞医药</w:t>
            </w:r>
          </w:p>
        </w:tc>
        <w:tc>
          <w:tcPr>
            <w:tcW w:w="2880" w:type="dxa"/>
            <w:vAlign w:val="center"/>
          </w:tcPr>
          <w:p w14:paraId="32B15F0C" w14:textId="77777777" w:rsidR="00495024" w:rsidRDefault="00690162">
            <w:pPr>
              <w:jc w:val="right"/>
            </w:pPr>
            <w:r>
              <w:rPr>
                <w:rFonts w:eastAsiaTheme="minorEastAsia"/>
                <w:color w:val="000000" w:themeColor="text1"/>
                <w:szCs w:val="21"/>
              </w:rPr>
              <w:t>72,777,755.15</w:t>
            </w:r>
          </w:p>
        </w:tc>
        <w:tc>
          <w:tcPr>
            <w:tcW w:w="1620" w:type="dxa"/>
            <w:vAlign w:val="center"/>
          </w:tcPr>
          <w:p w14:paraId="59981052" w14:textId="77777777" w:rsidR="00495024" w:rsidRDefault="00690162">
            <w:pPr>
              <w:jc w:val="right"/>
            </w:pPr>
            <w:r>
              <w:rPr>
                <w:rFonts w:eastAsiaTheme="minorEastAsia"/>
                <w:color w:val="000000" w:themeColor="text1"/>
                <w:szCs w:val="21"/>
              </w:rPr>
              <w:t>9.79</w:t>
            </w:r>
          </w:p>
        </w:tc>
      </w:tr>
      <w:tr w:rsidR="00495024" w14:paraId="1453C8DD" w14:textId="77777777">
        <w:tc>
          <w:tcPr>
            <w:tcW w:w="870" w:type="dxa"/>
            <w:vAlign w:val="center"/>
          </w:tcPr>
          <w:p w14:paraId="3D733938" w14:textId="77777777" w:rsidR="00495024" w:rsidRDefault="00690162">
            <w:pPr>
              <w:jc w:val="center"/>
            </w:pPr>
            <w:r>
              <w:rPr>
                <w:rFonts w:eastAsiaTheme="minorEastAsia"/>
                <w:color w:val="000000" w:themeColor="text1"/>
                <w:szCs w:val="21"/>
              </w:rPr>
              <w:t>2</w:t>
            </w:r>
          </w:p>
        </w:tc>
        <w:tc>
          <w:tcPr>
            <w:tcW w:w="1650" w:type="dxa"/>
            <w:vAlign w:val="center"/>
          </w:tcPr>
          <w:p w14:paraId="0866DE48" w14:textId="77777777" w:rsidR="00495024" w:rsidRDefault="00690162">
            <w:pPr>
              <w:jc w:val="center"/>
            </w:pPr>
            <w:r>
              <w:rPr>
                <w:rFonts w:eastAsiaTheme="minorEastAsia"/>
                <w:color w:val="000000" w:themeColor="text1"/>
                <w:szCs w:val="21"/>
              </w:rPr>
              <w:t>002475</w:t>
            </w:r>
          </w:p>
        </w:tc>
        <w:tc>
          <w:tcPr>
            <w:tcW w:w="1980" w:type="dxa"/>
            <w:vAlign w:val="center"/>
          </w:tcPr>
          <w:p w14:paraId="6D6A27D3" w14:textId="77777777" w:rsidR="00495024" w:rsidRDefault="00690162">
            <w:pPr>
              <w:jc w:val="center"/>
            </w:pPr>
            <w:r>
              <w:rPr>
                <w:rFonts w:eastAsiaTheme="minorEastAsia"/>
                <w:color w:val="000000" w:themeColor="text1"/>
                <w:szCs w:val="21"/>
              </w:rPr>
              <w:t>立讯精密</w:t>
            </w:r>
          </w:p>
        </w:tc>
        <w:tc>
          <w:tcPr>
            <w:tcW w:w="2880" w:type="dxa"/>
            <w:vAlign w:val="center"/>
          </w:tcPr>
          <w:p w14:paraId="1C86C849" w14:textId="77777777" w:rsidR="00495024" w:rsidRDefault="00690162">
            <w:pPr>
              <w:jc w:val="right"/>
            </w:pPr>
            <w:r>
              <w:rPr>
                <w:rFonts w:eastAsiaTheme="minorEastAsia"/>
                <w:color w:val="000000" w:themeColor="text1"/>
                <w:szCs w:val="21"/>
              </w:rPr>
              <w:t>54,945,209.92</w:t>
            </w:r>
          </w:p>
        </w:tc>
        <w:tc>
          <w:tcPr>
            <w:tcW w:w="1620" w:type="dxa"/>
            <w:vAlign w:val="center"/>
          </w:tcPr>
          <w:p w14:paraId="79BE4B18" w14:textId="77777777" w:rsidR="00495024" w:rsidRDefault="00690162">
            <w:pPr>
              <w:jc w:val="right"/>
            </w:pPr>
            <w:r>
              <w:rPr>
                <w:rFonts w:eastAsiaTheme="minorEastAsia"/>
                <w:color w:val="000000" w:themeColor="text1"/>
                <w:szCs w:val="21"/>
              </w:rPr>
              <w:t>7.39</w:t>
            </w:r>
          </w:p>
        </w:tc>
      </w:tr>
      <w:tr w:rsidR="00495024" w14:paraId="79292576" w14:textId="77777777">
        <w:tc>
          <w:tcPr>
            <w:tcW w:w="870" w:type="dxa"/>
            <w:vAlign w:val="center"/>
          </w:tcPr>
          <w:p w14:paraId="6D4D848C" w14:textId="77777777" w:rsidR="00495024" w:rsidRDefault="00690162">
            <w:pPr>
              <w:jc w:val="center"/>
            </w:pPr>
            <w:r>
              <w:rPr>
                <w:rFonts w:eastAsiaTheme="minorEastAsia"/>
                <w:color w:val="000000" w:themeColor="text1"/>
                <w:szCs w:val="21"/>
              </w:rPr>
              <w:t>3</w:t>
            </w:r>
          </w:p>
        </w:tc>
        <w:tc>
          <w:tcPr>
            <w:tcW w:w="1650" w:type="dxa"/>
            <w:vAlign w:val="center"/>
          </w:tcPr>
          <w:p w14:paraId="51E2ECE3" w14:textId="77777777" w:rsidR="00495024" w:rsidRDefault="00690162">
            <w:pPr>
              <w:jc w:val="center"/>
            </w:pPr>
            <w:r>
              <w:rPr>
                <w:rFonts w:eastAsiaTheme="minorEastAsia"/>
                <w:color w:val="000000" w:themeColor="text1"/>
                <w:szCs w:val="21"/>
              </w:rPr>
              <w:t>600519</w:t>
            </w:r>
          </w:p>
        </w:tc>
        <w:tc>
          <w:tcPr>
            <w:tcW w:w="1980" w:type="dxa"/>
            <w:vAlign w:val="center"/>
          </w:tcPr>
          <w:p w14:paraId="09A6AE63" w14:textId="77777777" w:rsidR="00495024" w:rsidRDefault="00690162">
            <w:pPr>
              <w:jc w:val="center"/>
            </w:pPr>
            <w:r>
              <w:rPr>
                <w:rFonts w:eastAsiaTheme="minorEastAsia"/>
                <w:color w:val="000000" w:themeColor="text1"/>
                <w:szCs w:val="21"/>
              </w:rPr>
              <w:t>贵州茅台</w:t>
            </w:r>
          </w:p>
        </w:tc>
        <w:tc>
          <w:tcPr>
            <w:tcW w:w="2880" w:type="dxa"/>
            <w:vAlign w:val="center"/>
          </w:tcPr>
          <w:p w14:paraId="5A7CD159" w14:textId="77777777" w:rsidR="00495024" w:rsidRDefault="00690162">
            <w:pPr>
              <w:jc w:val="right"/>
            </w:pPr>
            <w:r>
              <w:rPr>
                <w:rFonts w:eastAsiaTheme="minorEastAsia"/>
                <w:color w:val="000000" w:themeColor="text1"/>
                <w:szCs w:val="21"/>
              </w:rPr>
              <w:t>53,209,048.59</w:t>
            </w:r>
          </w:p>
        </w:tc>
        <w:tc>
          <w:tcPr>
            <w:tcW w:w="1620" w:type="dxa"/>
            <w:vAlign w:val="center"/>
          </w:tcPr>
          <w:p w14:paraId="017824D1" w14:textId="77777777" w:rsidR="00495024" w:rsidRDefault="00690162">
            <w:pPr>
              <w:jc w:val="right"/>
            </w:pPr>
            <w:r>
              <w:rPr>
                <w:rFonts w:eastAsiaTheme="minorEastAsia"/>
                <w:color w:val="000000" w:themeColor="text1"/>
                <w:szCs w:val="21"/>
              </w:rPr>
              <w:t>7.16</w:t>
            </w:r>
          </w:p>
        </w:tc>
      </w:tr>
      <w:tr w:rsidR="00495024" w14:paraId="176C725E" w14:textId="77777777">
        <w:tc>
          <w:tcPr>
            <w:tcW w:w="870" w:type="dxa"/>
            <w:vAlign w:val="center"/>
          </w:tcPr>
          <w:p w14:paraId="3A8F2145" w14:textId="77777777" w:rsidR="00495024" w:rsidRDefault="00690162">
            <w:pPr>
              <w:jc w:val="center"/>
            </w:pPr>
            <w:r>
              <w:rPr>
                <w:rFonts w:eastAsiaTheme="minorEastAsia"/>
                <w:color w:val="000000" w:themeColor="text1"/>
                <w:szCs w:val="21"/>
              </w:rPr>
              <w:t>4</w:t>
            </w:r>
          </w:p>
        </w:tc>
        <w:tc>
          <w:tcPr>
            <w:tcW w:w="1650" w:type="dxa"/>
            <w:vAlign w:val="center"/>
          </w:tcPr>
          <w:p w14:paraId="1FFC2DC2" w14:textId="77777777" w:rsidR="00495024" w:rsidRDefault="00690162">
            <w:pPr>
              <w:jc w:val="center"/>
            </w:pPr>
            <w:r>
              <w:rPr>
                <w:rFonts w:eastAsiaTheme="minorEastAsia"/>
                <w:color w:val="000000" w:themeColor="text1"/>
                <w:szCs w:val="21"/>
              </w:rPr>
              <w:t>601225</w:t>
            </w:r>
          </w:p>
        </w:tc>
        <w:tc>
          <w:tcPr>
            <w:tcW w:w="1980" w:type="dxa"/>
            <w:vAlign w:val="center"/>
          </w:tcPr>
          <w:p w14:paraId="28742F37" w14:textId="77777777" w:rsidR="00495024" w:rsidRDefault="00690162">
            <w:pPr>
              <w:jc w:val="center"/>
            </w:pPr>
            <w:r>
              <w:rPr>
                <w:rFonts w:eastAsiaTheme="minorEastAsia"/>
                <w:color w:val="000000" w:themeColor="text1"/>
                <w:szCs w:val="21"/>
              </w:rPr>
              <w:t>陕西煤业</w:t>
            </w:r>
          </w:p>
        </w:tc>
        <w:tc>
          <w:tcPr>
            <w:tcW w:w="2880" w:type="dxa"/>
            <w:vAlign w:val="center"/>
          </w:tcPr>
          <w:p w14:paraId="0C440C41" w14:textId="77777777" w:rsidR="00495024" w:rsidRDefault="00690162">
            <w:pPr>
              <w:jc w:val="right"/>
            </w:pPr>
            <w:r>
              <w:rPr>
                <w:rFonts w:eastAsiaTheme="minorEastAsia"/>
                <w:color w:val="000000" w:themeColor="text1"/>
                <w:szCs w:val="21"/>
              </w:rPr>
              <w:t>43,063,828.81</w:t>
            </w:r>
          </w:p>
        </w:tc>
        <w:tc>
          <w:tcPr>
            <w:tcW w:w="1620" w:type="dxa"/>
            <w:vAlign w:val="center"/>
          </w:tcPr>
          <w:p w14:paraId="2996C0BA" w14:textId="77777777" w:rsidR="00495024" w:rsidRDefault="00690162">
            <w:pPr>
              <w:jc w:val="right"/>
            </w:pPr>
            <w:r>
              <w:rPr>
                <w:rFonts w:eastAsiaTheme="minorEastAsia"/>
                <w:color w:val="000000" w:themeColor="text1"/>
                <w:szCs w:val="21"/>
              </w:rPr>
              <w:t>5.79</w:t>
            </w:r>
          </w:p>
        </w:tc>
      </w:tr>
      <w:tr w:rsidR="00495024" w14:paraId="028B78C4" w14:textId="77777777">
        <w:tc>
          <w:tcPr>
            <w:tcW w:w="870" w:type="dxa"/>
            <w:vAlign w:val="center"/>
          </w:tcPr>
          <w:p w14:paraId="366C4EF9" w14:textId="77777777" w:rsidR="00495024" w:rsidRDefault="00690162">
            <w:pPr>
              <w:jc w:val="center"/>
            </w:pPr>
            <w:r>
              <w:rPr>
                <w:rFonts w:eastAsiaTheme="minorEastAsia"/>
                <w:color w:val="000000" w:themeColor="text1"/>
                <w:szCs w:val="21"/>
              </w:rPr>
              <w:t>5</w:t>
            </w:r>
          </w:p>
        </w:tc>
        <w:tc>
          <w:tcPr>
            <w:tcW w:w="1650" w:type="dxa"/>
            <w:vAlign w:val="center"/>
          </w:tcPr>
          <w:p w14:paraId="741E8397" w14:textId="77777777" w:rsidR="00495024" w:rsidRDefault="00690162">
            <w:pPr>
              <w:jc w:val="center"/>
            </w:pPr>
            <w:r>
              <w:rPr>
                <w:rFonts w:eastAsiaTheme="minorEastAsia"/>
                <w:color w:val="000000" w:themeColor="text1"/>
                <w:szCs w:val="21"/>
              </w:rPr>
              <w:t>688036</w:t>
            </w:r>
          </w:p>
        </w:tc>
        <w:tc>
          <w:tcPr>
            <w:tcW w:w="1980" w:type="dxa"/>
            <w:vAlign w:val="center"/>
          </w:tcPr>
          <w:p w14:paraId="51AB2F97" w14:textId="77777777" w:rsidR="00495024" w:rsidRDefault="00690162">
            <w:pPr>
              <w:jc w:val="center"/>
            </w:pPr>
            <w:r>
              <w:rPr>
                <w:rFonts w:eastAsiaTheme="minorEastAsia"/>
                <w:color w:val="000000" w:themeColor="text1"/>
                <w:szCs w:val="21"/>
              </w:rPr>
              <w:t>传音控股</w:t>
            </w:r>
          </w:p>
        </w:tc>
        <w:tc>
          <w:tcPr>
            <w:tcW w:w="2880" w:type="dxa"/>
            <w:vAlign w:val="center"/>
          </w:tcPr>
          <w:p w14:paraId="2F4D97E3" w14:textId="77777777" w:rsidR="00495024" w:rsidRDefault="00690162">
            <w:pPr>
              <w:jc w:val="right"/>
            </w:pPr>
            <w:r>
              <w:rPr>
                <w:rFonts w:eastAsiaTheme="minorEastAsia"/>
                <w:color w:val="000000" w:themeColor="text1"/>
                <w:szCs w:val="21"/>
              </w:rPr>
              <w:t>36,241,531.84</w:t>
            </w:r>
          </w:p>
        </w:tc>
        <w:tc>
          <w:tcPr>
            <w:tcW w:w="1620" w:type="dxa"/>
            <w:vAlign w:val="center"/>
          </w:tcPr>
          <w:p w14:paraId="4EC8A5BF" w14:textId="77777777" w:rsidR="00495024" w:rsidRDefault="00690162">
            <w:pPr>
              <w:jc w:val="right"/>
            </w:pPr>
            <w:r>
              <w:rPr>
                <w:rFonts w:eastAsiaTheme="minorEastAsia"/>
                <w:color w:val="000000" w:themeColor="text1"/>
                <w:szCs w:val="21"/>
              </w:rPr>
              <w:t>4.88</w:t>
            </w:r>
          </w:p>
        </w:tc>
      </w:tr>
      <w:tr w:rsidR="00495024" w14:paraId="541F541F" w14:textId="77777777">
        <w:tc>
          <w:tcPr>
            <w:tcW w:w="870" w:type="dxa"/>
            <w:vAlign w:val="center"/>
          </w:tcPr>
          <w:p w14:paraId="3BA4ABA7" w14:textId="77777777" w:rsidR="00495024" w:rsidRDefault="00690162">
            <w:pPr>
              <w:jc w:val="center"/>
            </w:pPr>
            <w:r>
              <w:rPr>
                <w:rFonts w:eastAsiaTheme="minorEastAsia"/>
                <w:color w:val="000000" w:themeColor="text1"/>
                <w:szCs w:val="21"/>
              </w:rPr>
              <w:t>6</w:t>
            </w:r>
          </w:p>
        </w:tc>
        <w:tc>
          <w:tcPr>
            <w:tcW w:w="1650" w:type="dxa"/>
            <w:vAlign w:val="center"/>
          </w:tcPr>
          <w:p w14:paraId="375A0534" w14:textId="77777777" w:rsidR="00495024" w:rsidRDefault="00690162">
            <w:pPr>
              <w:jc w:val="center"/>
            </w:pPr>
            <w:r>
              <w:rPr>
                <w:rFonts w:eastAsiaTheme="minorEastAsia"/>
                <w:color w:val="000000" w:themeColor="text1"/>
                <w:szCs w:val="21"/>
              </w:rPr>
              <w:t>603979</w:t>
            </w:r>
          </w:p>
        </w:tc>
        <w:tc>
          <w:tcPr>
            <w:tcW w:w="1980" w:type="dxa"/>
            <w:vAlign w:val="center"/>
          </w:tcPr>
          <w:p w14:paraId="13867D13" w14:textId="77777777" w:rsidR="00495024" w:rsidRDefault="00690162">
            <w:pPr>
              <w:jc w:val="center"/>
            </w:pPr>
            <w:r>
              <w:rPr>
                <w:rFonts w:eastAsiaTheme="minorEastAsia"/>
                <w:color w:val="000000" w:themeColor="text1"/>
                <w:szCs w:val="21"/>
              </w:rPr>
              <w:t>金诚信</w:t>
            </w:r>
          </w:p>
        </w:tc>
        <w:tc>
          <w:tcPr>
            <w:tcW w:w="2880" w:type="dxa"/>
            <w:vAlign w:val="center"/>
          </w:tcPr>
          <w:p w14:paraId="29790BEF" w14:textId="77777777" w:rsidR="00495024" w:rsidRDefault="00690162">
            <w:pPr>
              <w:jc w:val="right"/>
            </w:pPr>
            <w:r>
              <w:rPr>
                <w:rFonts w:eastAsiaTheme="minorEastAsia"/>
                <w:color w:val="000000" w:themeColor="text1"/>
                <w:szCs w:val="21"/>
              </w:rPr>
              <w:t>36,004,080.98</w:t>
            </w:r>
          </w:p>
        </w:tc>
        <w:tc>
          <w:tcPr>
            <w:tcW w:w="1620" w:type="dxa"/>
            <w:vAlign w:val="center"/>
          </w:tcPr>
          <w:p w14:paraId="23CB94FC" w14:textId="77777777" w:rsidR="00495024" w:rsidRDefault="00690162">
            <w:pPr>
              <w:jc w:val="right"/>
            </w:pPr>
            <w:r>
              <w:rPr>
                <w:rFonts w:eastAsiaTheme="minorEastAsia"/>
                <w:color w:val="000000" w:themeColor="text1"/>
                <w:szCs w:val="21"/>
              </w:rPr>
              <w:t>4.84</w:t>
            </w:r>
          </w:p>
        </w:tc>
      </w:tr>
      <w:tr w:rsidR="00495024" w14:paraId="451A1FA6" w14:textId="77777777">
        <w:tc>
          <w:tcPr>
            <w:tcW w:w="870" w:type="dxa"/>
            <w:vAlign w:val="center"/>
          </w:tcPr>
          <w:p w14:paraId="50EB1B87" w14:textId="77777777" w:rsidR="00495024" w:rsidRDefault="00690162">
            <w:pPr>
              <w:jc w:val="center"/>
            </w:pPr>
            <w:r>
              <w:rPr>
                <w:rFonts w:eastAsiaTheme="minorEastAsia"/>
                <w:color w:val="000000" w:themeColor="text1"/>
                <w:szCs w:val="21"/>
              </w:rPr>
              <w:t>7</w:t>
            </w:r>
          </w:p>
        </w:tc>
        <w:tc>
          <w:tcPr>
            <w:tcW w:w="1650" w:type="dxa"/>
            <w:vAlign w:val="center"/>
          </w:tcPr>
          <w:p w14:paraId="668BE3F4" w14:textId="77777777" w:rsidR="00495024" w:rsidRDefault="00690162">
            <w:pPr>
              <w:jc w:val="center"/>
            </w:pPr>
            <w:r>
              <w:rPr>
                <w:rFonts w:eastAsiaTheme="minorEastAsia"/>
                <w:color w:val="000000" w:themeColor="text1"/>
                <w:szCs w:val="21"/>
              </w:rPr>
              <w:t>600188</w:t>
            </w:r>
          </w:p>
        </w:tc>
        <w:tc>
          <w:tcPr>
            <w:tcW w:w="1980" w:type="dxa"/>
            <w:vAlign w:val="center"/>
          </w:tcPr>
          <w:p w14:paraId="1FB506A5" w14:textId="77777777" w:rsidR="00495024" w:rsidRDefault="00690162">
            <w:pPr>
              <w:jc w:val="center"/>
            </w:pPr>
            <w:proofErr w:type="gramStart"/>
            <w:r>
              <w:rPr>
                <w:rFonts w:eastAsiaTheme="minorEastAsia"/>
                <w:color w:val="000000" w:themeColor="text1"/>
                <w:szCs w:val="21"/>
              </w:rPr>
              <w:t>兖</w:t>
            </w:r>
            <w:proofErr w:type="gramEnd"/>
            <w:r>
              <w:rPr>
                <w:rFonts w:eastAsiaTheme="minorEastAsia"/>
                <w:color w:val="000000" w:themeColor="text1"/>
                <w:szCs w:val="21"/>
              </w:rPr>
              <w:t>矿能源</w:t>
            </w:r>
          </w:p>
        </w:tc>
        <w:tc>
          <w:tcPr>
            <w:tcW w:w="2880" w:type="dxa"/>
            <w:vAlign w:val="center"/>
          </w:tcPr>
          <w:p w14:paraId="7ECCBD35" w14:textId="77777777" w:rsidR="00495024" w:rsidRDefault="00690162">
            <w:pPr>
              <w:jc w:val="right"/>
            </w:pPr>
            <w:r>
              <w:rPr>
                <w:rFonts w:eastAsiaTheme="minorEastAsia"/>
                <w:color w:val="000000" w:themeColor="text1"/>
                <w:szCs w:val="21"/>
              </w:rPr>
              <w:t>29,572,694.29</w:t>
            </w:r>
          </w:p>
        </w:tc>
        <w:tc>
          <w:tcPr>
            <w:tcW w:w="1620" w:type="dxa"/>
            <w:vAlign w:val="center"/>
          </w:tcPr>
          <w:p w14:paraId="0F838F38" w14:textId="77777777" w:rsidR="00495024" w:rsidRDefault="00690162">
            <w:pPr>
              <w:jc w:val="right"/>
            </w:pPr>
            <w:r>
              <w:rPr>
                <w:rFonts w:eastAsiaTheme="minorEastAsia"/>
                <w:color w:val="000000" w:themeColor="text1"/>
                <w:szCs w:val="21"/>
              </w:rPr>
              <w:t>3.98</w:t>
            </w:r>
          </w:p>
        </w:tc>
      </w:tr>
      <w:tr w:rsidR="00495024" w14:paraId="33CB61B2" w14:textId="77777777">
        <w:tc>
          <w:tcPr>
            <w:tcW w:w="870" w:type="dxa"/>
            <w:vAlign w:val="center"/>
          </w:tcPr>
          <w:p w14:paraId="163D0803" w14:textId="77777777" w:rsidR="00495024" w:rsidRDefault="00690162">
            <w:pPr>
              <w:jc w:val="center"/>
            </w:pPr>
            <w:r>
              <w:rPr>
                <w:rFonts w:eastAsiaTheme="minorEastAsia"/>
                <w:color w:val="000000" w:themeColor="text1"/>
                <w:szCs w:val="21"/>
              </w:rPr>
              <w:t>8</w:t>
            </w:r>
          </w:p>
        </w:tc>
        <w:tc>
          <w:tcPr>
            <w:tcW w:w="1650" w:type="dxa"/>
            <w:vAlign w:val="center"/>
          </w:tcPr>
          <w:p w14:paraId="3E69135D" w14:textId="77777777" w:rsidR="00495024" w:rsidRDefault="00690162">
            <w:pPr>
              <w:jc w:val="center"/>
            </w:pPr>
            <w:r>
              <w:rPr>
                <w:rFonts w:eastAsiaTheme="minorEastAsia"/>
                <w:color w:val="000000" w:themeColor="text1"/>
                <w:szCs w:val="21"/>
              </w:rPr>
              <w:t>600938</w:t>
            </w:r>
          </w:p>
        </w:tc>
        <w:tc>
          <w:tcPr>
            <w:tcW w:w="1980" w:type="dxa"/>
            <w:vAlign w:val="center"/>
          </w:tcPr>
          <w:p w14:paraId="60189A12" w14:textId="77777777" w:rsidR="00495024" w:rsidRDefault="00690162">
            <w:pPr>
              <w:jc w:val="center"/>
            </w:pPr>
            <w:r>
              <w:rPr>
                <w:rFonts w:eastAsiaTheme="minorEastAsia"/>
                <w:color w:val="000000" w:themeColor="text1"/>
                <w:szCs w:val="21"/>
              </w:rPr>
              <w:t>中国海油</w:t>
            </w:r>
          </w:p>
        </w:tc>
        <w:tc>
          <w:tcPr>
            <w:tcW w:w="2880" w:type="dxa"/>
            <w:vAlign w:val="center"/>
          </w:tcPr>
          <w:p w14:paraId="2ADB82BA" w14:textId="77777777" w:rsidR="00495024" w:rsidRDefault="00690162">
            <w:pPr>
              <w:jc w:val="right"/>
            </w:pPr>
            <w:r>
              <w:rPr>
                <w:rFonts w:eastAsiaTheme="minorEastAsia"/>
                <w:color w:val="000000" w:themeColor="text1"/>
                <w:szCs w:val="21"/>
              </w:rPr>
              <w:t>28,406,039.79</w:t>
            </w:r>
          </w:p>
        </w:tc>
        <w:tc>
          <w:tcPr>
            <w:tcW w:w="1620" w:type="dxa"/>
            <w:vAlign w:val="center"/>
          </w:tcPr>
          <w:p w14:paraId="4232D969" w14:textId="77777777" w:rsidR="00495024" w:rsidRDefault="00690162">
            <w:pPr>
              <w:jc w:val="right"/>
            </w:pPr>
            <w:r>
              <w:rPr>
                <w:rFonts w:eastAsiaTheme="minorEastAsia"/>
                <w:color w:val="000000" w:themeColor="text1"/>
                <w:szCs w:val="21"/>
              </w:rPr>
              <w:t>3.82</w:t>
            </w:r>
          </w:p>
        </w:tc>
      </w:tr>
      <w:tr w:rsidR="00495024" w14:paraId="4BEEA000" w14:textId="77777777">
        <w:tc>
          <w:tcPr>
            <w:tcW w:w="870" w:type="dxa"/>
            <w:vAlign w:val="center"/>
          </w:tcPr>
          <w:p w14:paraId="1C6FA742" w14:textId="77777777" w:rsidR="00495024" w:rsidRDefault="00690162">
            <w:pPr>
              <w:jc w:val="center"/>
            </w:pPr>
            <w:r>
              <w:rPr>
                <w:rFonts w:eastAsiaTheme="minorEastAsia"/>
                <w:color w:val="000000" w:themeColor="text1"/>
                <w:szCs w:val="21"/>
              </w:rPr>
              <w:t>9</w:t>
            </w:r>
          </w:p>
        </w:tc>
        <w:tc>
          <w:tcPr>
            <w:tcW w:w="1650" w:type="dxa"/>
            <w:vAlign w:val="center"/>
          </w:tcPr>
          <w:p w14:paraId="02704E4C" w14:textId="77777777" w:rsidR="00495024" w:rsidRDefault="00690162">
            <w:pPr>
              <w:jc w:val="center"/>
            </w:pPr>
            <w:r>
              <w:rPr>
                <w:rFonts w:eastAsiaTheme="minorEastAsia"/>
                <w:color w:val="000000" w:themeColor="text1"/>
                <w:szCs w:val="21"/>
              </w:rPr>
              <w:t>000625</w:t>
            </w:r>
          </w:p>
        </w:tc>
        <w:tc>
          <w:tcPr>
            <w:tcW w:w="1980" w:type="dxa"/>
            <w:vAlign w:val="center"/>
          </w:tcPr>
          <w:p w14:paraId="29785961" w14:textId="77777777" w:rsidR="00495024" w:rsidRDefault="00690162">
            <w:pPr>
              <w:jc w:val="center"/>
            </w:pPr>
            <w:r>
              <w:rPr>
                <w:rFonts w:eastAsiaTheme="minorEastAsia"/>
                <w:color w:val="000000" w:themeColor="text1"/>
                <w:szCs w:val="21"/>
              </w:rPr>
              <w:t>长安汽车</w:t>
            </w:r>
          </w:p>
        </w:tc>
        <w:tc>
          <w:tcPr>
            <w:tcW w:w="2880" w:type="dxa"/>
            <w:vAlign w:val="center"/>
          </w:tcPr>
          <w:p w14:paraId="0909B8AF" w14:textId="77777777" w:rsidR="00495024" w:rsidRDefault="00690162">
            <w:pPr>
              <w:jc w:val="right"/>
            </w:pPr>
            <w:r>
              <w:rPr>
                <w:rFonts w:eastAsiaTheme="minorEastAsia"/>
                <w:color w:val="000000" w:themeColor="text1"/>
                <w:szCs w:val="21"/>
              </w:rPr>
              <w:t>24,631,621.12</w:t>
            </w:r>
          </w:p>
        </w:tc>
        <w:tc>
          <w:tcPr>
            <w:tcW w:w="1620" w:type="dxa"/>
            <w:vAlign w:val="center"/>
          </w:tcPr>
          <w:p w14:paraId="54FEBEE8" w14:textId="77777777" w:rsidR="00495024" w:rsidRDefault="00690162">
            <w:pPr>
              <w:jc w:val="right"/>
            </w:pPr>
            <w:r>
              <w:rPr>
                <w:rFonts w:eastAsiaTheme="minorEastAsia"/>
                <w:color w:val="000000" w:themeColor="text1"/>
                <w:szCs w:val="21"/>
              </w:rPr>
              <w:t>3.31</w:t>
            </w:r>
          </w:p>
        </w:tc>
      </w:tr>
      <w:tr w:rsidR="00495024" w14:paraId="0447DDF3" w14:textId="77777777">
        <w:tc>
          <w:tcPr>
            <w:tcW w:w="870" w:type="dxa"/>
            <w:vAlign w:val="center"/>
          </w:tcPr>
          <w:p w14:paraId="1C7CF20D" w14:textId="77777777" w:rsidR="00495024" w:rsidRDefault="00690162">
            <w:pPr>
              <w:jc w:val="center"/>
            </w:pPr>
            <w:r>
              <w:rPr>
                <w:rFonts w:eastAsiaTheme="minorEastAsia"/>
                <w:color w:val="000000" w:themeColor="text1"/>
                <w:szCs w:val="21"/>
              </w:rPr>
              <w:t>10</w:t>
            </w:r>
          </w:p>
        </w:tc>
        <w:tc>
          <w:tcPr>
            <w:tcW w:w="1650" w:type="dxa"/>
            <w:vAlign w:val="center"/>
          </w:tcPr>
          <w:p w14:paraId="005E8C3B" w14:textId="77777777" w:rsidR="00495024" w:rsidRDefault="00690162">
            <w:pPr>
              <w:jc w:val="center"/>
            </w:pPr>
            <w:r>
              <w:rPr>
                <w:rFonts w:eastAsiaTheme="minorEastAsia"/>
                <w:color w:val="000000" w:themeColor="text1"/>
                <w:szCs w:val="21"/>
              </w:rPr>
              <w:t>603993</w:t>
            </w:r>
          </w:p>
        </w:tc>
        <w:tc>
          <w:tcPr>
            <w:tcW w:w="1980" w:type="dxa"/>
            <w:vAlign w:val="center"/>
          </w:tcPr>
          <w:p w14:paraId="46366D0E" w14:textId="77777777" w:rsidR="00495024" w:rsidRDefault="00690162">
            <w:pPr>
              <w:jc w:val="center"/>
            </w:pPr>
            <w:r>
              <w:rPr>
                <w:rFonts w:eastAsiaTheme="minorEastAsia"/>
                <w:color w:val="000000" w:themeColor="text1"/>
                <w:szCs w:val="21"/>
              </w:rPr>
              <w:t>洛阳</w:t>
            </w:r>
            <w:proofErr w:type="gramStart"/>
            <w:r>
              <w:rPr>
                <w:rFonts w:eastAsiaTheme="minorEastAsia"/>
                <w:color w:val="000000" w:themeColor="text1"/>
                <w:szCs w:val="21"/>
              </w:rPr>
              <w:t>钼</w:t>
            </w:r>
            <w:proofErr w:type="gramEnd"/>
            <w:r>
              <w:rPr>
                <w:rFonts w:eastAsiaTheme="minorEastAsia"/>
                <w:color w:val="000000" w:themeColor="text1"/>
                <w:szCs w:val="21"/>
              </w:rPr>
              <w:t>业</w:t>
            </w:r>
          </w:p>
        </w:tc>
        <w:tc>
          <w:tcPr>
            <w:tcW w:w="2880" w:type="dxa"/>
            <w:vAlign w:val="center"/>
          </w:tcPr>
          <w:p w14:paraId="31027FB7" w14:textId="77777777" w:rsidR="00495024" w:rsidRDefault="00690162">
            <w:pPr>
              <w:jc w:val="right"/>
            </w:pPr>
            <w:r>
              <w:rPr>
                <w:rFonts w:eastAsiaTheme="minorEastAsia"/>
                <w:color w:val="000000" w:themeColor="text1"/>
                <w:szCs w:val="21"/>
              </w:rPr>
              <w:t>24,562,148.00</w:t>
            </w:r>
          </w:p>
        </w:tc>
        <w:tc>
          <w:tcPr>
            <w:tcW w:w="1620" w:type="dxa"/>
            <w:vAlign w:val="center"/>
          </w:tcPr>
          <w:p w14:paraId="47EA583C" w14:textId="77777777" w:rsidR="00495024" w:rsidRDefault="00690162">
            <w:pPr>
              <w:jc w:val="right"/>
            </w:pPr>
            <w:r>
              <w:rPr>
                <w:rFonts w:eastAsiaTheme="minorEastAsia"/>
                <w:color w:val="000000" w:themeColor="text1"/>
                <w:szCs w:val="21"/>
              </w:rPr>
              <w:t>3.30</w:t>
            </w:r>
          </w:p>
        </w:tc>
      </w:tr>
      <w:tr w:rsidR="00495024" w14:paraId="07B51CAB" w14:textId="77777777">
        <w:tc>
          <w:tcPr>
            <w:tcW w:w="870" w:type="dxa"/>
            <w:vAlign w:val="center"/>
          </w:tcPr>
          <w:p w14:paraId="541A792F" w14:textId="77777777" w:rsidR="00495024" w:rsidRDefault="00690162">
            <w:pPr>
              <w:jc w:val="center"/>
            </w:pPr>
            <w:r>
              <w:rPr>
                <w:rFonts w:eastAsiaTheme="minorEastAsia"/>
                <w:color w:val="000000" w:themeColor="text1"/>
                <w:szCs w:val="21"/>
              </w:rPr>
              <w:t>11</w:t>
            </w:r>
          </w:p>
        </w:tc>
        <w:tc>
          <w:tcPr>
            <w:tcW w:w="1650" w:type="dxa"/>
            <w:vAlign w:val="center"/>
          </w:tcPr>
          <w:p w14:paraId="16A7EBF9" w14:textId="77777777" w:rsidR="00495024" w:rsidRDefault="00690162">
            <w:pPr>
              <w:jc w:val="center"/>
            </w:pPr>
            <w:r>
              <w:rPr>
                <w:rFonts w:eastAsiaTheme="minorEastAsia"/>
                <w:color w:val="000000" w:themeColor="text1"/>
                <w:szCs w:val="21"/>
              </w:rPr>
              <w:t>600150</w:t>
            </w:r>
          </w:p>
        </w:tc>
        <w:tc>
          <w:tcPr>
            <w:tcW w:w="1980" w:type="dxa"/>
            <w:vAlign w:val="center"/>
          </w:tcPr>
          <w:p w14:paraId="43147883" w14:textId="77777777" w:rsidR="00495024" w:rsidRDefault="00690162">
            <w:pPr>
              <w:jc w:val="center"/>
            </w:pPr>
            <w:r>
              <w:rPr>
                <w:rFonts w:eastAsiaTheme="minorEastAsia"/>
                <w:color w:val="000000" w:themeColor="text1"/>
                <w:szCs w:val="21"/>
              </w:rPr>
              <w:t>中国船舶</w:t>
            </w:r>
          </w:p>
        </w:tc>
        <w:tc>
          <w:tcPr>
            <w:tcW w:w="2880" w:type="dxa"/>
            <w:vAlign w:val="center"/>
          </w:tcPr>
          <w:p w14:paraId="03601741" w14:textId="77777777" w:rsidR="00495024" w:rsidRDefault="00690162">
            <w:pPr>
              <w:jc w:val="right"/>
            </w:pPr>
            <w:r>
              <w:rPr>
                <w:rFonts w:eastAsiaTheme="minorEastAsia"/>
                <w:color w:val="000000" w:themeColor="text1"/>
                <w:szCs w:val="21"/>
              </w:rPr>
              <w:t>23,541,477.41</w:t>
            </w:r>
          </w:p>
        </w:tc>
        <w:tc>
          <w:tcPr>
            <w:tcW w:w="1620" w:type="dxa"/>
            <w:vAlign w:val="center"/>
          </w:tcPr>
          <w:p w14:paraId="1868CE0A" w14:textId="77777777" w:rsidR="00495024" w:rsidRDefault="00690162">
            <w:pPr>
              <w:jc w:val="right"/>
            </w:pPr>
            <w:r>
              <w:rPr>
                <w:rFonts w:eastAsiaTheme="minorEastAsia"/>
                <w:color w:val="000000" w:themeColor="text1"/>
                <w:szCs w:val="21"/>
              </w:rPr>
              <w:t>3.17</w:t>
            </w:r>
          </w:p>
        </w:tc>
      </w:tr>
      <w:tr w:rsidR="00495024" w14:paraId="0B9B944C" w14:textId="77777777">
        <w:tc>
          <w:tcPr>
            <w:tcW w:w="870" w:type="dxa"/>
            <w:vAlign w:val="center"/>
          </w:tcPr>
          <w:p w14:paraId="4A198717" w14:textId="77777777" w:rsidR="00495024" w:rsidRDefault="00690162">
            <w:pPr>
              <w:jc w:val="center"/>
            </w:pPr>
            <w:r>
              <w:rPr>
                <w:rFonts w:eastAsiaTheme="minorEastAsia"/>
                <w:color w:val="000000" w:themeColor="text1"/>
                <w:szCs w:val="21"/>
              </w:rPr>
              <w:t>12</w:t>
            </w:r>
          </w:p>
        </w:tc>
        <w:tc>
          <w:tcPr>
            <w:tcW w:w="1650" w:type="dxa"/>
            <w:vAlign w:val="center"/>
          </w:tcPr>
          <w:p w14:paraId="50605552" w14:textId="77777777" w:rsidR="00495024" w:rsidRDefault="00690162">
            <w:pPr>
              <w:jc w:val="center"/>
            </w:pPr>
            <w:r>
              <w:rPr>
                <w:rFonts w:eastAsiaTheme="minorEastAsia"/>
                <w:color w:val="000000" w:themeColor="text1"/>
                <w:szCs w:val="21"/>
              </w:rPr>
              <w:t>600547</w:t>
            </w:r>
          </w:p>
        </w:tc>
        <w:tc>
          <w:tcPr>
            <w:tcW w:w="1980" w:type="dxa"/>
            <w:vAlign w:val="center"/>
          </w:tcPr>
          <w:p w14:paraId="1AB60E12" w14:textId="77777777" w:rsidR="00495024" w:rsidRDefault="00690162">
            <w:pPr>
              <w:jc w:val="center"/>
            </w:pPr>
            <w:r>
              <w:rPr>
                <w:rFonts w:eastAsiaTheme="minorEastAsia"/>
                <w:color w:val="000000" w:themeColor="text1"/>
                <w:szCs w:val="21"/>
              </w:rPr>
              <w:t>山东黄金</w:t>
            </w:r>
          </w:p>
        </w:tc>
        <w:tc>
          <w:tcPr>
            <w:tcW w:w="2880" w:type="dxa"/>
            <w:vAlign w:val="center"/>
          </w:tcPr>
          <w:p w14:paraId="554695DD" w14:textId="77777777" w:rsidR="00495024" w:rsidRDefault="00690162">
            <w:pPr>
              <w:jc w:val="right"/>
            </w:pPr>
            <w:r>
              <w:rPr>
                <w:rFonts w:eastAsiaTheme="minorEastAsia"/>
                <w:color w:val="000000" w:themeColor="text1"/>
                <w:szCs w:val="21"/>
              </w:rPr>
              <w:t>23,466,900.18</w:t>
            </w:r>
          </w:p>
        </w:tc>
        <w:tc>
          <w:tcPr>
            <w:tcW w:w="1620" w:type="dxa"/>
            <w:vAlign w:val="center"/>
          </w:tcPr>
          <w:p w14:paraId="0FF02A83" w14:textId="77777777" w:rsidR="00495024" w:rsidRDefault="00690162">
            <w:pPr>
              <w:jc w:val="right"/>
            </w:pPr>
            <w:r>
              <w:rPr>
                <w:rFonts w:eastAsiaTheme="minorEastAsia"/>
                <w:color w:val="000000" w:themeColor="text1"/>
                <w:szCs w:val="21"/>
              </w:rPr>
              <w:t>3.16</w:t>
            </w:r>
          </w:p>
        </w:tc>
      </w:tr>
      <w:tr w:rsidR="00495024" w14:paraId="64E11CF3" w14:textId="77777777">
        <w:tc>
          <w:tcPr>
            <w:tcW w:w="870" w:type="dxa"/>
            <w:vAlign w:val="center"/>
          </w:tcPr>
          <w:p w14:paraId="6A94DDA1" w14:textId="77777777" w:rsidR="00495024" w:rsidRDefault="00690162">
            <w:pPr>
              <w:jc w:val="center"/>
            </w:pPr>
            <w:r>
              <w:rPr>
                <w:rFonts w:eastAsiaTheme="minorEastAsia"/>
                <w:color w:val="000000" w:themeColor="text1"/>
                <w:szCs w:val="21"/>
              </w:rPr>
              <w:t>13</w:t>
            </w:r>
          </w:p>
        </w:tc>
        <w:tc>
          <w:tcPr>
            <w:tcW w:w="1650" w:type="dxa"/>
            <w:vAlign w:val="center"/>
          </w:tcPr>
          <w:p w14:paraId="6C076844" w14:textId="77777777" w:rsidR="00495024" w:rsidRDefault="00690162">
            <w:pPr>
              <w:jc w:val="center"/>
            </w:pPr>
            <w:r>
              <w:rPr>
                <w:rFonts w:eastAsiaTheme="minorEastAsia"/>
                <w:color w:val="000000" w:themeColor="text1"/>
                <w:szCs w:val="21"/>
              </w:rPr>
              <w:t>600985</w:t>
            </w:r>
          </w:p>
        </w:tc>
        <w:tc>
          <w:tcPr>
            <w:tcW w:w="1980" w:type="dxa"/>
            <w:vAlign w:val="center"/>
          </w:tcPr>
          <w:p w14:paraId="7337DF6D" w14:textId="77777777" w:rsidR="00495024" w:rsidRDefault="00690162">
            <w:pPr>
              <w:jc w:val="center"/>
            </w:pPr>
            <w:r>
              <w:rPr>
                <w:rFonts w:eastAsiaTheme="minorEastAsia"/>
                <w:color w:val="000000" w:themeColor="text1"/>
                <w:szCs w:val="21"/>
              </w:rPr>
              <w:t>淮北矿业</w:t>
            </w:r>
          </w:p>
        </w:tc>
        <w:tc>
          <w:tcPr>
            <w:tcW w:w="2880" w:type="dxa"/>
            <w:vAlign w:val="center"/>
          </w:tcPr>
          <w:p w14:paraId="41835A00" w14:textId="77777777" w:rsidR="00495024" w:rsidRDefault="00690162">
            <w:pPr>
              <w:jc w:val="right"/>
            </w:pPr>
            <w:r>
              <w:rPr>
                <w:rFonts w:eastAsiaTheme="minorEastAsia"/>
                <w:color w:val="000000" w:themeColor="text1"/>
                <w:szCs w:val="21"/>
              </w:rPr>
              <w:t>23,432,277.40</w:t>
            </w:r>
          </w:p>
        </w:tc>
        <w:tc>
          <w:tcPr>
            <w:tcW w:w="1620" w:type="dxa"/>
            <w:vAlign w:val="center"/>
          </w:tcPr>
          <w:p w14:paraId="67208026" w14:textId="77777777" w:rsidR="00495024" w:rsidRDefault="00690162">
            <w:pPr>
              <w:jc w:val="right"/>
            </w:pPr>
            <w:r>
              <w:rPr>
                <w:rFonts w:eastAsiaTheme="minorEastAsia"/>
                <w:color w:val="000000" w:themeColor="text1"/>
                <w:szCs w:val="21"/>
              </w:rPr>
              <w:t>3.15</w:t>
            </w:r>
          </w:p>
        </w:tc>
      </w:tr>
      <w:tr w:rsidR="00495024" w14:paraId="77BB5EC7" w14:textId="77777777">
        <w:tc>
          <w:tcPr>
            <w:tcW w:w="870" w:type="dxa"/>
            <w:vAlign w:val="center"/>
          </w:tcPr>
          <w:p w14:paraId="2B208CBE" w14:textId="77777777" w:rsidR="00495024" w:rsidRDefault="00690162">
            <w:pPr>
              <w:jc w:val="center"/>
            </w:pPr>
            <w:r>
              <w:rPr>
                <w:rFonts w:eastAsiaTheme="minorEastAsia"/>
                <w:color w:val="000000" w:themeColor="text1"/>
                <w:szCs w:val="21"/>
              </w:rPr>
              <w:t>14</w:t>
            </w:r>
          </w:p>
        </w:tc>
        <w:tc>
          <w:tcPr>
            <w:tcW w:w="1650" w:type="dxa"/>
            <w:vAlign w:val="center"/>
          </w:tcPr>
          <w:p w14:paraId="1AC40F2C" w14:textId="77777777" w:rsidR="00495024" w:rsidRDefault="00690162">
            <w:pPr>
              <w:jc w:val="center"/>
            </w:pPr>
            <w:r>
              <w:rPr>
                <w:rFonts w:eastAsiaTheme="minorEastAsia"/>
                <w:color w:val="000000" w:themeColor="text1"/>
                <w:szCs w:val="21"/>
              </w:rPr>
              <w:t>002463</w:t>
            </w:r>
          </w:p>
        </w:tc>
        <w:tc>
          <w:tcPr>
            <w:tcW w:w="1980" w:type="dxa"/>
            <w:vAlign w:val="center"/>
          </w:tcPr>
          <w:p w14:paraId="6E86BCA9" w14:textId="77777777" w:rsidR="00495024" w:rsidRDefault="00690162">
            <w:pPr>
              <w:jc w:val="center"/>
            </w:pPr>
            <w:proofErr w:type="gramStart"/>
            <w:r>
              <w:rPr>
                <w:rFonts w:eastAsiaTheme="minorEastAsia"/>
                <w:color w:val="000000" w:themeColor="text1"/>
                <w:szCs w:val="21"/>
              </w:rPr>
              <w:t>沪电股份</w:t>
            </w:r>
            <w:proofErr w:type="gramEnd"/>
          </w:p>
        </w:tc>
        <w:tc>
          <w:tcPr>
            <w:tcW w:w="2880" w:type="dxa"/>
            <w:vAlign w:val="center"/>
          </w:tcPr>
          <w:p w14:paraId="420089A5" w14:textId="77777777" w:rsidR="00495024" w:rsidRDefault="00690162">
            <w:pPr>
              <w:jc w:val="right"/>
            </w:pPr>
            <w:r>
              <w:rPr>
                <w:rFonts w:eastAsiaTheme="minorEastAsia"/>
                <w:color w:val="000000" w:themeColor="text1"/>
                <w:szCs w:val="21"/>
              </w:rPr>
              <w:t>23,190,538.62</w:t>
            </w:r>
          </w:p>
        </w:tc>
        <w:tc>
          <w:tcPr>
            <w:tcW w:w="1620" w:type="dxa"/>
            <w:vAlign w:val="center"/>
          </w:tcPr>
          <w:p w14:paraId="29AD484C" w14:textId="77777777" w:rsidR="00495024" w:rsidRDefault="00690162">
            <w:pPr>
              <w:jc w:val="right"/>
            </w:pPr>
            <w:r>
              <w:rPr>
                <w:rFonts w:eastAsiaTheme="minorEastAsia"/>
                <w:color w:val="000000" w:themeColor="text1"/>
                <w:szCs w:val="21"/>
              </w:rPr>
              <w:t>3.12</w:t>
            </w:r>
          </w:p>
        </w:tc>
      </w:tr>
      <w:tr w:rsidR="00495024" w14:paraId="34B949F8" w14:textId="77777777">
        <w:tc>
          <w:tcPr>
            <w:tcW w:w="870" w:type="dxa"/>
            <w:vAlign w:val="center"/>
          </w:tcPr>
          <w:p w14:paraId="6A2FE9F5" w14:textId="77777777" w:rsidR="00495024" w:rsidRDefault="00690162">
            <w:pPr>
              <w:jc w:val="center"/>
            </w:pPr>
            <w:r>
              <w:rPr>
                <w:rFonts w:eastAsiaTheme="minorEastAsia"/>
                <w:color w:val="000000" w:themeColor="text1"/>
                <w:szCs w:val="21"/>
              </w:rPr>
              <w:t>15</w:t>
            </w:r>
          </w:p>
        </w:tc>
        <w:tc>
          <w:tcPr>
            <w:tcW w:w="1650" w:type="dxa"/>
            <w:vAlign w:val="center"/>
          </w:tcPr>
          <w:p w14:paraId="4B2F4AF9" w14:textId="77777777" w:rsidR="00495024" w:rsidRDefault="00690162">
            <w:pPr>
              <w:jc w:val="center"/>
            </w:pPr>
            <w:r>
              <w:rPr>
                <w:rFonts w:eastAsiaTheme="minorEastAsia"/>
                <w:color w:val="000000" w:themeColor="text1"/>
                <w:szCs w:val="21"/>
              </w:rPr>
              <w:t>603699</w:t>
            </w:r>
          </w:p>
        </w:tc>
        <w:tc>
          <w:tcPr>
            <w:tcW w:w="1980" w:type="dxa"/>
            <w:vAlign w:val="center"/>
          </w:tcPr>
          <w:p w14:paraId="705C0CAB" w14:textId="77777777" w:rsidR="00495024" w:rsidRDefault="00690162">
            <w:pPr>
              <w:jc w:val="center"/>
            </w:pPr>
            <w:r>
              <w:rPr>
                <w:rFonts w:eastAsiaTheme="minorEastAsia"/>
                <w:color w:val="000000" w:themeColor="text1"/>
                <w:szCs w:val="21"/>
              </w:rPr>
              <w:t>纽威股份</w:t>
            </w:r>
          </w:p>
        </w:tc>
        <w:tc>
          <w:tcPr>
            <w:tcW w:w="2880" w:type="dxa"/>
            <w:vAlign w:val="center"/>
          </w:tcPr>
          <w:p w14:paraId="165EF0A3" w14:textId="77777777" w:rsidR="00495024" w:rsidRDefault="00690162">
            <w:pPr>
              <w:jc w:val="right"/>
            </w:pPr>
            <w:r>
              <w:rPr>
                <w:rFonts w:eastAsiaTheme="minorEastAsia"/>
                <w:color w:val="000000" w:themeColor="text1"/>
                <w:szCs w:val="21"/>
              </w:rPr>
              <w:t>23,107,378.74</w:t>
            </w:r>
          </w:p>
        </w:tc>
        <w:tc>
          <w:tcPr>
            <w:tcW w:w="1620" w:type="dxa"/>
            <w:vAlign w:val="center"/>
          </w:tcPr>
          <w:p w14:paraId="53426213" w14:textId="77777777" w:rsidR="00495024" w:rsidRDefault="00690162">
            <w:pPr>
              <w:jc w:val="right"/>
            </w:pPr>
            <w:r>
              <w:rPr>
                <w:rFonts w:eastAsiaTheme="minorEastAsia"/>
                <w:color w:val="000000" w:themeColor="text1"/>
                <w:szCs w:val="21"/>
              </w:rPr>
              <w:t>3.11</w:t>
            </w:r>
          </w:p>
        </w:tc>
      </w:tr>
      <w:tr w:rsidR="00495024" w14:paraId="5CFC2115" w14:textId="77777777">
        <w:tc>
          <w:tcPr>
            <w:tcW w:w="870" w:type="dxa"/>
            <w:vAlign w:val="center"/>
          </w:tcPr>
          <w:p w14:paraId="43578B7B" w14:textId="77777777" w:rsidR="00495024" w:rsidRDefault="00690162">
            <w:pPr>
              <w:jc w:val="center"/>
            </w:pPr>
            <w:r>
              <w:rPr>
                <w:rFonts w:eastAsiaTheme="minorEastAsia"/>
                <w:color w:val="000000" w:themeColor="text1"/>
                <w:szCs w:val="21"/>
              </w:rPr>
              <w:t>16</w:t>
            </w:r>
          </w:p>
        </w:tc>
        <w:tc>
          <w:tcPr>
            <w:tcW w:w="1650" w:type="dxa"/>
            <w:vAlign w:val="center"/>
          </w:tcPr>
          <w:p w14:paraId="108EC61A" w14:textId="77777777" w:rsidR="00495024" w:rsidRDefault="00690162">
            <w:pPr>
              <w:jc w:val="center"/>
            </w:pPr>
            <w:r>
              <w:rPr>
                <w:rFonts w:eastAsiaTheme="minorEastAsia"/>
                <w:color w:val="000000" w:themeColor="text1"/>
                <w:szCs w:val="21"/>
              </w:rPr>
              <w:t>000975</w:t>
            </w:r>
          </w:p>
        </w:tc>
        <w:tc>
          <w:tcPr>
            <w:tcW w:w="1980" w:type="dxa"/>
            <w:vAlign w:val="center"/>
          </w:tcPr>
          <w:p w14:paraId="505293CF" w14:textId="77777777" w:rsidR="00495024" w:rsidRDefault="00690162">
            <w:pPr>
              <w:jc w:val="center"/>
            </w:pPr>
            <w:r>
              <w:rPr>
                <w:rFonts w:eastAsiaTheme="minorEastAsia"/>
                <w:color w:val="000000" w:themeColor="text1"/>
                <w:szCs w:val="21"/>
              </w:rPr>
              <w:t>银泰黄金</w:t>
            </w:r>
          </w:p>
        </w:tc>
        <w:tc>
          <w:tcPr>
            <w:tcW w:w="2880" w:type="dxa"/>
            <w:vAlign w:val="center"/>
          </w:tcPr>
          <w:p w14:paraId="0AFD472A" w14:textId="77777777" w:rsidR="00495024" w:rsidRDefault="00690162">
            <w:pPr>
              <w:jc w:val="right"/>
            </w:pPr>
            <w:r>
              <w:rPr>
                <w:rFonts w:eastAsiaTheme="minorEastAsia"/>
                <w:color w:val="000000" w:themeColor="text1"/>
                <w:szCs w:val="21"/>
              </w:rPr>
              <w:t>22,198,282.69</w:t>
            </w:r>
          </w:p>
        </w:tc>
        <w:tc>
          <w:tcPr>
            <w:tcW w:w="1620" w:type="dxa"/>
            <w:vAlign w:val="center"/>
          </w:tcPr>
          <w:p w14:paraId="319FDD5E" w14:textId="77777777" w:rsidR="00495024" w:rsidRDefault="00690162">
            <w:pPr>
              <w:jc w:val="right"/>
            </w:pPr>
            <w:r>
              <w:rPr>
                <w:rFonts w:eastAsiaTheme="minorEastAsia"/>
                <w:color w:val="000000" w:themeColor="text1"/>
                <w:szCs w:val="21"/>
              </w:rPr>
              <w:t>2.99</w:t>
            </w:r>
          </w:p>
        </w:tc>
      </w:tr>
      <w:tr w:rsidR="00495024" w14:paraId="0757B7AF" w14:textId="77777777">
        <w:tc>
          <w:tcPr>
            <w:tcW w:w="870" w:type="dxa"/>
            <w:vAlign w:val="center"/>
          </w:tcPr>
          <w:p w14:paraId="4F8E1CD6" w14:textId="77777777" w:rsidR="00495024" w:rsidRDefault="00690162">
            <w:pPr>
              <w:jc w:val="center"/>
            </w:pPr>
            <w:r>
              <w:rPr>
                <w:rFonts w:eastAsiaTheme="minorEastAsia"/>
                <w:color w:val="000000" w:themeColor="text1"/>
                <w:szCs w:val="21"/>
              </w:rPr>
              <w:t>17</w:t>
            </w:r>
          </w:p>
        </w:tc>
        <w:tc>
          <w:tcPr>
            <w:tcW w:w="1650" w:type="dxa"/>
            <w:vAlign w:val="center"/>
          </w:tcPr>
          <w:p w14:paraId="19F52166" w14:textId="77777777" w:rsidR="00495024" w:rsidRDefault="00690162">
            <w:pPr>
              <w:jc w:val="center"/>
            </w:pPr>
            <w:r>
              <w:rPr>
                <w:rFonts w:eastAsiaTheme="minorEastAsia"/>
                <w:color w:val="000000" w:themeColor="text1"/>
                <w:szCs w:val="21"/>
              </w:rPr>
              <w:t>300037</w:t>
            </w:r>
          </w:p>
        </w:tc>
        <w:tc>
          <w:tcPr>
            <w:tcW w:w="1980" w:type="dxa"/>
            <w:vAlign w:val="center"/>
          </w:tcPr>
          <w:p w14:paraId="6C0F0FDB" w14:textId="77777777" w:rsidR="00495024" w:rsidRDefault="00690162">
            <w:pPr>
              <w:jc w:val="center"/>
            </w:pPr>
            <w:r>
              <w:rPr>
                <w:rFonts w:eastAsiaTheme="minorEastAsia"/>
                <w:color w:val="000000" w:themeColor="text1"/>
                <w:szCs w:val="21"/>
              </w:rPr>
              <w:t>新</w:t>
            </w:r>
            <w:proofErr w:type="gramStart"/>
            <w:r>
              <w:rPr>
                <w:rFonts w:eastAsiaTheme="minorEastAsia"/>
                <w:color w:val="000000" w:themeColor="text1"/>
                <w:szCs w:val="21"/>
              </w:rPr>
              <w:t>宙邦</w:t>
            </w:r>
            <w:proofErr w:type="gramEnd"/>
          </w:p>
        </w:tc>
        <w:tc>
          <w:tcPr>
            <w:tcW w:w="2880" w:type="dxa"/>
            <w:vAlign w:val="center"/>
          </w:tcPr>
          <w:p w14:paraId="18E0418B" w14:textId="77777777" w:rsidR="00495024" w:rsidRDefault="00690162">
            <w:pPr>
              <w:jc w:val="right"/>
            </w:pPr>
            <w:r>
              <w:rPr>
                <w:rFonts w:eastAsiaTheme="minorEastAsia"/>
                <w:color w:val="000000" w:themeColor="text1"/>
                <w:szCs w:val="21"/>
              </w:rPr>
              <w:t>21,696,769.37</w:t>
            </w:r>
          </w:p>
        </w:tc>
        <w:tc>
          <w:tcPr>
            <w:tcW w:w="1620" w:type="dxa"/>
            <w:vAlign w:val="center"/>
          </w:tcPr>
          <w:p w14:paraId="6E3F2412" w14:textId="77777777" w:rsidR="00495024" w:rsidRDefault="00690162">
            <w:pPr>
              <w:jc w:val="right"/>
            </w:pPr>
            <w:r>
              <w:rPr>
                <w:rFonts w:eastAsiaTheme="minorEastAsia"/>
                <w:color w:val="000000" w:themeColor="text1"/>
                <w:szCs w:val="21"/>
              </w:rPr>
              <w:t>2.92</w:t>
            </w:r>
          </w:p>
        </w:tc>
      </w:tr>
      <w:tr w:rsidR="00495024" w14:paraId="4B177791" w14:textId="77777777">
        <w:tc>
          <w:tcPr>
            <w:tcW w:w="870" w:type="dxa"/>
            <w:vAlign w:val="center"/>
          </w:tcPr>
          <w:p w14:paraId="4B2E72D7" w14:textId="77777777" w:rsidR="00495024" w:rsidRDefault="00690162">
            <w:pPr>
              <w:jc w:val="center"/>
            </w:pPr>
            <w:r>
              <w:rPr>
                <w:rFonts w:eastAsiaTheme="minorEastAsia"/>
                <w:color w:val="000000" w:themeColor="text1"/>
                <w:szCs w:val="21"/>
              </w:rPr>
              <w:t>18</w:t>
            </w:r>
          </w:p>
        </w:tc>
        <w:tc>
          <w:tcPr>
            <w:tcW w:w="1650" w:type="dxa"/>
            <w:vAlign w:val="center"/>
          </w:tcPr>
          <w:p w14:paraId="4FF879C5" w14:textId="77777777" w:rsidR="00495024" w:rsidRDefault="00690162">
            <w:pPr>
              <w:jc w:val="center"/>
            </w:pPr>
            <w:r>
              <w:rPr>
                <w:rFonts w:eastAsiaTheme="minorEastAsia"/>
                <w:color w:val="000000" w:themeColor="text1"/>
                <w:szCs w:val="21"/>
              </w:rPr>
              <w:t>600011</w:t>
            </w:r>
          </w:p>
        </w:tc>
        <w:tc>
          <w:tcPr>
            <w:tcW w:w="1980" w:type="dxa"/>
            <w:vAlign w:val="center"/>
          </w:tcPr>
          <w:p w14:paraId="0A646857" w14:textId="77777777" w:rsidR="00495024" w:rsidRDefault="00690162">
            <w:pPr>
              <w:jc w:val="center"/>
            </w:pPr>
            <w:r>
              <w:rPr>
                <w:rFonts w:eastAsiaTheme="minorEastAsia"/>
                <w:color w:val="000000" w:themeColor="text1"/>
                <w:szCs w:val="21"/>
              </w:rPr>
              <w:t>华能国际</w:t>
            </w:r>
          </w:p>
        </w:tc>
        <w:tc>
          <w:tcPr>
            <w:tcW w:w="2880" w:type="dxa"/>
            <w:vAlign w:val="center"/>
          </w:tcPr>
          <w:p w14:paraId="4903890D" w14:textId="77777777" w:rsidR="00495024" w:rsidRDefault="00690162">
            <w:pPr>
              <w:jc w:val="right"/>
            </w:pPr>
            <w:r>
              <w:rPr>
                <w:rFonts w:eastAsiaTheme="minorEastAsia"/>
                <w:color w:val="000000" w:themeColor="text1"/>
                <w:szCs w:val="21"/>
              </w:rPr>
              <w:t>21,349,273.96</w:t>
            </w:r>
          </w:p>
        </w:tc>
        <w:tc>
          <w:tcPr>
            <w:tcW w:w="1620" w:type="dxa"/>
            <w:vAlign w:val="center"/>
          </w:tcPr>
          <w:p w14:paraId="27ADA173" w14:textId="77777777" w:rsidR="00495024" w:rsidRDefault="00690162">
            <w:pPr>
              <w:jc w:val="right"/>
            </w:pPr>
            <w:r>
              <w:rPr>
                <w:rFonts w:eastAsiaTheme="minorEastAsia"/>
                <w:color w:val="000000" w:themeColor="text1"/>
                <w:szCs w:val="21"/>
              </w:rPr>
              <w:t>2.87</w:t>
            </w:r>
          </w:p>
        </w:tc>
      </w:tr>
      <w:tr w:rsidR="00495024" w14:paraId="2C13C1EB" w14:textId="77777777">
        <w:tc>
          <w:tcPr>
            <w:tcW w:w="870" w:type="dxa"/>
            <w:vAlign w:val="center"/>
          </w:tcPr>
          <w:p w14:paraId="5E52D7C1" w14:textId="77777777" w:rsidR="00495024" w:rsidRDefault="00690162">
            <w:pPr>
              <w:jc w:val="center"/>
            </w:pPr>
            <w:r>
              <w:rPr>
                <w:rFonts w:eastAsiaTheme="minorEastAsia"/>
                <w:color w:val="000000" w:themeColor="text1"/>
                <w:szCs w:val="21"/>
              </w:rPr>
              <w:t>19</w:t>
            </w:r>
          </w:p>
        </w:tc>
        <w:tc>
          <w:tcPr>
            <w:tcW w:w="1650" w:type="dxa"/>
            <w:vAlign w:val="center"/>
          </w:tcPr>
          <w:p w14:paraId="2B2BFE67" w14:textId="77777777" w:rsidR="00495024" w:rsidRDefault="00690162">
            <w:pPr>
              <w:jc w:val="center"/>
            </w:pPr>
            <w:r>
              <w:rPr>
                <w:rFonts w:eastAsiaTheme="minorEastAsia"/>
                <w:color w:val="000000" w:themeColor="text1"/>
                <w:szCs w:val="21"/>
              </w:rPr>
              <w:t>600941</w:t>
            </w:r>
          </w:p>
        </w:tc>
        <w:tc>
          <w:tcPr>
            <w:tcW w:w="1980" w:type="dxa"/>
            <w:vAlign w:val="center"/>
          </w:tcPr>
          <w:p w14:paraId="51CB6F7D" w14:textId="77777777" w:rsidR="00495024" w:rsidRDefault="00690162">
            <w:pPr>
              <w:jc w:val="center"/>
            </w:pPr>
            <w:r>
              <w:rPr>
                <w:rFonts w:eastAsiaTheme="minorEastAsia"/>
                <w:color w:val="000000" w:themeColor="text1"/>
                <w:szCs w:val="21"/>
              </w:rPr>
              <w:t>中国移动</w:t>
            </w:r>
          </w:p>
        </w:tc>
        <w:tc>
          <w:tcPr>
            <w:tcW w:w="2880" w:type="dxa"/>
            <w:vAlign w:val="center"/>
          </w:tcPr>
          <w:p w14:paraId="0480DF7D" w14:textId="77777777" w:rsidR="00495024" w:rsidRDefault="00690162">
            <w:pPr>
              <w:jc w:val="right"/>
            </w:pPr>
            <w:r>
              <w:rPr>
                <w:rFonts w:eastAsiaTheme="minorEastAsia"/>
                <w:color w:val="000000" w:themeColor="text1"/>
                <w:szCs w:val="21"/>
              </w:rPr>
              <w:t>20,766,163.89</w:t>
            </w:r>
          </w:p>
        </w:tc>
        <w:tc>
          <w:tcPr>
            <w:tcW w:w="1620" w:type="dxa"/>
            <w:vAlign w:val="center"/>
          </w:tcPr>
          <w:p w14:paraId="5F0A600D" w14:textId="77777777" w:rsidR="00495024" w:rsidRDefault="00690162">
            <w:pPr>
              <w:jc w:val="right"/>
            </w:pPr>
            <w:r>
              <w:rPr>
                <w:rFonts w:eastAsiaTheme="minorEastAsia"/>
                <w:color w:val="000000" w:themeColor="text1"/>
                <w:szCs w:val="21"/>
              </w:rPr>
              <w:t>2.79</w:t>
            </w:r>
          </w:p>
        </w:tc>
      </w:tr>
      <w:tr w:rsidR="00495024" w14:paraId="62DDCE54" w14:textId="77777777">
        <w:tc>
          <w:tcPr>
            <w:tcW w:w="870" w:type="dxa"/>
            <w:vAlign w:val="center"/>
          </w:tcPr>
          <w:p w14:paraId="0D031D21" w14:textId="77777777" w:rsidR="00495024" w:rsidRDefault="00690162">
            <w:pPr>
              <w:jc w:val="center"/>
            </w:pPr>
            <w:r>
              <w:rPr>
                <w:rFonts w:eastAsiaTheme="minorEastAsia"/>
                <w:color w:val="000000" w:themeColor="text1"/>
                <w:szCs w:val="21"/>
              </w:rPr>
              <w:t>20</w:t>
            </w:r>
          </w:p>
        </w:tc>
        <w:tc>
          <w:tcPr>
            <w:tcW w:w="1650" w:type="dxa"/>
            <w:vAlign w:val="center"/>
          </w:tcPr>
          <w:p w14:paraId="4B813CC6" w14:textId="77777777" w:rsidR="00495024" w:rsidRDefault="00690162">
            <w:pPr>
              <w:jc w:val="center"/>
            </w:pPr>
            <w:r>
              <w:rPr>
                <w:rFonts w:eastAsiaTheme="minorEastAsia"/>
                <w:color w:val="000000" w:themeColor="text1"/>
                <w:szCs w:val="21"/>
              </w:rPr>
              <w:t>600256</w:t>
            </w:r>
          </w:p>
        </w:tc>
        <w:tc>
          <w:tcPr>
            <w:tcW w:w="1980" w:type="dxa"/>
            <w:vAlign w:val="center"/>
          </w:tcPr>
          <w:p w14:paraId="38056434" w14:textId="77777777" w:rsidR="00495024" w:rsidRDefault="00690162">
            <w:pPr>
              <w:jc w:val="center"/>
            </w:pPr>
            <w:proofErr w:type="gramStart"/>
            <w:r>
              <w:rPr>
                <w:rFonts w:eastAsiaTheme="minorEastAsia"/>
                <w:color w:val="000000" w:themeColor="text1"/>
                <w:szCs w:val="21"/>
              </w:rPr>
              <w:t>广汇能源</w:t>
            </w:r>
            <w:proofErr w:type="gramEnd"/>
          </w:p>
        </w:tc>
        <w:tc>
          <w:tcPr>
            <w:tcW w:w="2880" w:type="dxa"/>
            <w:vAlign w:val="center"/>
          </w:tcPr>
          <w:p w14:paraId="41E1E46D" w14:textId="77777777" w:rsidR="00495024" w:rsidRDefault="00690162">
            <w:pPr>
              <w:jc w:val="right"/>
            </w:pPr>
            <w:r>
              <w:rPr>
                <w:rFonts w:eastAsiaTheme="minorEastAsia"/>
                <w:color w:val="000000" w:themeColor="text1"/>
                <w:szCs w:val="21"/>
              </w:rPr>
              <w:t>20,400,504.31</w:t>
            </w:r>
          </w:p>
        </w:tc>
        <w:tc>
          <w:tcPr>
            <w:tcW w:w="1620" w:type="dxa"/>
            <w:vAlign w:val="center"/>
          </w:tcPr>
          <w:p w14:paraId="1204F2A8" w14:textId="77777777" w:rsidR="00495024" w:rsidRDefault="00690162">
            <w:pPr>
              <w:jc w:val="right"/>
            </w:pPr>
            <w:r>
              <w:rPr>
                <w:rFonts w:eastAsiaTheme="minorEastAsia"/>
                <w:color w:val="000000" w:themeColor="text1"/>
                <w:szCs w:val="21"/>
              </w:rPr>
              <w:t>2.74</w:t>
            </w:r>
          </w:p>
        </w:tc>
      </w:tr>
      <w:tr w:rsidR="00495024" w14:paraId="5AB1B6D1" w14:textId="77777777">
        <w:tc>
          <w:tcPr>
            <w:tcW w:w="870" w:type="dxa"/>
            <w:vAlign w:val="center"/>
          </w:tcPr>
          <w:p w14:paraId="7241484D" w14:textId="77777777" w:rsidR="00495024" w:rsidRDefault="00690162">
            <w:pPr>
              <w:jc w:val="center"/>
            </w:pPr>
            <w:r>
              <w:rPr>
                <w:rFonts w:eastAsiaTheme="minorEastAsia"/>
                <w:color w:val="000000" w:themeColor="text1"/>
                <w:szCs w:val="21"/>
              </w:rPr>
              <w:t>21</w:t>
            </w:r>
          </w:p>
        </w:tc>
        <w:tc>
          <w:tcPr>
            <w:tcW w:w="1650" w:type="dxa"/>
            <w:vAlign w:val="center"/>
          </w:tcPr>
          <w:p w14:paraId="4D7F9F5E" w14:textId="77777777" w:rsidR="00495024" w:rsidRDefault="00690162">
            <w:pPr>
              <w:jc w:val="center"/>
            </w:pPr>
            <w:r>
              <w:rPr>
                <w:rFonts w:eastAsiaTheme="minorEastAsia"/>
                <w:color w:val="000000" w:themeColor="text1"/>
                <w:szCs w:val="21"/>
              </w:rPr>
              <w:t>300014</w:t>
            </w:r>
          </w:p>
        </w:tc>
        <w:tc>
          <w:tcPr>
            <w:tcW w:w="1980" w:type="dxa"/>
            <w:vAlign w:val="center"/>
          </w:tcPr>
          <w:p w14:paraId="3411BA7B" w14:textId="77777777" w:rsidR="00495024" w:rsidRDefault="00690162">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272BD8A7" w14:textId="77777777" w:rsidR="00495024" w:rsidRDefault="00690162">
            <w:pPr>
              <w:jc w:val="right"/>
            </w:pPr>
            <w:r>
              <w:rPr>
                <w:rFonts w:eastAsiaTheme="minorEastAsia"/>
                <w:color w:val="000000" w:themeColor="text1"/>
                <w:szCs w:val="21"/>
              </w:rPr>
              <w:t>20,023,920.45</w:t>
            </w:r>
          </w:p>
        </w:tc>
        <w:tc>
          <w:tcPr>
            <w:tcW w:w="1620" w:type="dxa"/>
            <w:vAlign w:val="center"/>
          </w:tcPr>
          <w:p w14:paraId="58233B95" w14:textId="77777777" w:rsidR="00495024" w:rsidRDefault="00690162">
            <w:pPr>
              <w:jc w:val="right"/>
            </w:pPr>
            <w:r>
              <w:rPr>
                <w:rFonts w:eastAsiaTheme="minorEastAsia"/>
                <w:color w:val="000000" w:themeColor="text1"/>
                <w:szCs w:val="21"/>
              </w:rPr>
              <w:t>2.69</w:t>
            </w:r>
          </w:p>
        </w:tc>
      </w:tr>
      <w:tr w:rsidR="00495024" w14:paraId="691C723B" w14:textId="77777777">
        <w:tc>
          <w:tcPr>
            <w:tcW w:w="870" w:type="dxa"/>
            <w:vAlign w:val="center"/>
          </w:tcPr>
          <w:p w14:paraId="6EBF5B25" w14:textId="77777777" w:rsidR="00495024" w:rsidRDefault="00690162">
            <w:pPr>
              <w:jc w:val="center"/>
            </w:pPr>
            <w:r>
              <w:rPr>
                <w:rFonts w:eastAsiaTheme="minorEastAsia"/>
                <w:color w:val="000000" w:themeColor="text1"/>
                <w:szCs w:val="21"/>
              </w:rPr>
              <w:t>22</w:t>
            </w:r>
          </w:p>
        </w:tc>
        <w:tc>
          <w:tcPr>
            <w:tcW w:w="1650" w:type="dxa"/>
            <w:vAlign w:val="center"/>
          </w:tcPr>
          <w:p w14:paraId="3E1897DF" w14:textId="77777777" w:rsidR="00495024" w:rsidRDefault="00690162">
            <w:pPr>
              <w:jc w:val="center"/>
            </w:pPr>
            <w:r>
              <w:rPr>
                <w:rFonts w:eastAsiaTheme="minorEastAsia"/>
                <w:color w:val="000000" w:themeColor="text1"/>
                <w:szCs w:val="21"/>
              </w:rPr>
              <w:t>601666</w:t>
            </w:r>
          </w:p>
        </w:tc>
        <w:tc>
          <w:tcPr>
            <w:tcW w:w="1980" w:type="dxa"/>
            <w:vAlign w:val="center"/>
          </w:tcPr>
          <w:p w14:paraId="5087228C" w14:textId="77777777" w:rsidR="00495024" w:rsidRDefault="00690162">
            <w:pPr>
              <w:jc w:val="center"/>
            </w:pPr>
            <w:r>
              <w:rPr>
                <w:rFonts w:eastAsiaTheme="minorEastAsia"/>
                <w:color w:val="000000" w:themeColor="text1"/>
                <w:szCs w:val="21"/>
              </w:rPr>
              <w:t>平</w:t>
            </w:r>
            <w:proofErr w:type="gramStart"/>
            <w:r>
              <w:rPr>
                <w:rFonts w:eastAsiaTheme="minorEastAsia"/>
                <w:color w:val="000000" w:themeColor="text1"/>
                <w:szCs w:val="21"/>
              </w:rPr>
              <w:t>煤股份</w:t>
            </w:r>
            <w:proofErr w:type="gramEnd"/>
          </w:p>
        </w:tc>
        <w:tc>
          <w:tcPr>
            <w:tcW w:w="2880" w:type="dxa"/>
            <w:vAlign w:val="center"/>
          </w:tcPr>
          <w:p w14:paraId="6B453B36" w14:textId="77777777" w:rsidR="00495024" w:rsidRDefault="00690162">
            <w:pPr>
              <w:jc w:val="right"/>
            </w:pPr>
            <w:r>
              <w:rPr>
                <w:rFonts w:eastAsiaTheme="minorEastAsia"/>
                <w:color w:val="000000" w:themeColor="text1"/>
                <w:szCs w:val="21"/>
              </w:rPr>
              <w:t>19,804,976.88</w:t>
            </w:r>
          </w:p>
        </w:tc>
        <w:tc>
          <w:tcPr>
            <w:tcW w:w="1620" w:type="dxa"/>
            <w:vAlign w:val="center"/>
          </w:tcPr>
          <w:p w14:paraId="59FD651A" w14:textId="77777777" w:rsidR="00495024" w:rsidRDefault="00690162">
            <w:pPr>
              <w:jc w:val="right"/>
            </w:pPr>
            <w:r>
              <w:rPr>
                <w:rFonts w:eastAsiaTheme="minorEastAsia"/>
                <w:color w:val="000000" w:themeColor="text1"/>
                <w:szCs w:val="21"/>
              </w:rPr>
              <w:t>2.66</w:t>
            </w:r>
          </w:p>
        </w:tc>
      </w:tr>
      <w:tr w:rsidR="00495024" w14:paraId="0CDDD365" w14:textId="77777777">
        <w:tc>
          <w:tcPr>
            <w:tcW w:w="870" w:type="dxa"/>
            <w:vAlign w:val="center"/>
          </w:tcPr>
          <w:p w14:paraId="03572ED5" w14:textId="77777777" w:rsidR="00495024" w:rsidRDefault="00690162">
            <w:pPr>
              <w:jc w:val="center"/>
            </w:pPr>
            <w:r>
              <w:rPr>
                <w:rFonts w:eastAsiaTheme="minorEastAsia"/>
                <w:color w:val="000000" w:themeColor="text1"/>
                <w:szCs w:val="21"/>
              </w:rPr>
              <w:t>23</w:t>
            </w:r>
          </w:p>
        </w:tc>
        <w:tc>
          <w:tcPr>
            <w:tcW w:w="1650" w:type="dxa"/>
            <w:vAlign w:val="center"/>
          </w:tcPr>
          <w:p w14:paraId="42AC5C59" w14:textId="77777777" w:rsidR="00495024" w:rsidRDefault="00690162">
            <w:pPr>
              <w:jc w:val="center"/>
            </w:pPr>
            <w:r>
              <w:rPr>
                <w:rFonts w:eastAsiaTheme="minorEastAsia"/>
                <w:color w:val="000000" w:themeColor="text1"/>
                <w:szCs w:val="21"/>
              </w:rPr>
              <w:t>688676</w:t>
            </w:r>
          </w:p>
        </w:tc>
        <w:tc>
          <w:tcPr>
            <w:tcW w:w="1980" w:type="dxa"/>
            <w:vAlign w:val="center"/>
          </w:tcPr>
          <w:p w14:paraId="695F9A4C" w14:textId="77777777" w:rsidR="00495024" w:rsidRDefault="00690162">
            <w:pPr>
              <w:jc w:val="center"/>
            </w:pPr>
            <w:r>
              <w:rPr>
                <w:rFonts w:eastAsiaTheme="minorEastAsia"/>
                <w:color w:val="000000" w:themeColor="text1"/>
                <w:szCs w:val="21"/>
              </w:rPr>
              <w:t>金盘科技</w:t>
            </w:r>
          </w:p>
        </w:tc>
        <w:tc>
          <w:tcPr>
            <w:tcW w:w="2880" w:type="dxa"/>
            <w:vAlign w:val="center"/>
          </w:tcPr>
          <w:p w14:paraId="13AF38E4" w14:textId="77777777" w:rsidR="00495024" w:rsidRDefault="00690162">
            <w:pPr>
              <w:jc w:val="right"/>
            </w:pPr>
            <w:r>
              <w:rPr>
                <w:rFonts w:eastAsiaTheme="minorEastAsia"/>
                <w:color w:val="000000" w:themeColor="text1"/>
                <w:szCs w:val="21"/>
              </w:rPr>
              <w:t>19,612,257.07</w:t>
            </w:r>
          </w:p>
        </w:tc>
        <w:tc>
          <w:tcPr>
            <w:tcW w:w="1620" w:type="dxa"/>
            <w:vAlign w:val="center"/>
          </w:tcPr>
          <w:p w14:paraId="44265027" w14:textId="77777777" w:rsidR="00495024" w:rsidRDefault="00690162">
            <w:pPr>
              <w:jc w:val="right"/>
            </w:pPr>
            <w:r>
              <w:rPr>
                <w:rFonts w:eastAsiaTheme="minorEastAsia"/>
                <w:color w:val="000000" w:themeColor="text1"/>
                <w:szCs w:val="21"/>
              </w:rPr>
              <w:t>2.64</w:t>
            </w:r>
          </w:p>
        </w:tc>
      </w:tr>
      <w:tr w:rsidR="00495024" w14:paraId="08F4BE47" w14:textId="77777777">
        <w:tc>
          <w:tcPr>
            <w:tcW w:w="870" w:type="dxa"/>
            <w:vAlign w:val="center"/>
          </w:tcPr>
          <w:p w14:paraId="35037A65" w14:textId="77777777" w:rsidR="00495024" w:rsidRDefault="00690162">
            <w:pPr>
              <w:jc w:val="center"/>
            </w:pPr>
            <w:r>
              <w:rPr>
                <w:rFonts w:eastAsiaTheme="minorEastAsia"/>
                <w:color w:val="000000" w:themeColor="text1"/>
                <w:szCs w:val="21"/>
              </w:rPr>
              <w:t>24</w:t>
            </w:r>
          </w:p>
        </w:tc>
        <w:tc>
          <w:tcPr>
            <w:tcW w:w="1650" w:type="dxa"/>
            <w:vAlign w:val="center"/>
          </w:tcPr>
          <w:p w14:paraId="617B5114" w14:textId="77777777" w:rsidR="00495024" w:rsidRDefault="00690162">
            <w:pPr>
              <w:jc w:val="center"/>
            </w:pPr>
            <w:r>
              <w:rPr>
                <w:rFonts w:eastAsiaTheme="minorEastAsia"/>
                <w:color w:val="000000" w:themeColor="text1"/>
                <w:szCs w:val="21"/>
              </w:rPr>
              <w:t>300760</w:t>
            </w:r>
          </w:p>
        </w:tc>
        <w:tc>
          <w:tcPr>
            <w:tcW w:w="1980" w:type="dxa"/>
            <w:vAlign w:val="center"/>
          </w:tcPr>
          <w:p w14:paraId="52E244AE" w14:textId="77777777" w:rsidR="00495024" w:rsidRDefault="00690162">
            <w:pPr>
              <w:jc w:val="center"/>
            </w:pPr>
            <w:r>
              <w:rPr>
                <w:rFonts w:eastAsiaTheme="minorEastAsia"/>
                <w:color w:val="000000" w:themeColor="text1"/>
                <w:szCs w:val="21"/>
              </w:rPr>
              <w:t>迈瑞医疗</w:t>
            </w:r>
          </w:p>
        </w:tc>
        <w:tc>
          <w:tcPr>
            <w:tcW w:w="2880" w:type="dxa"/>
            <w:vAlign w:val="center"/>
          </w:tcPr>
          <w:p w14:paraId="4D71ADF0" w14:textId="77777777" w:rsidR="00495024" w:rsidRDefault="00690162">
            <w:pPr>
              <w:jc w:val="right"/>
            </w:pPr>
            <w:r>
              <w:rPr>
                <w:rFonts w:eastAsiaTheme="minorEastAsia"/>
                <w:color w:val="000000" w:themeColor="text1"/>
                <w:szCs w:val="21"/>
              </w:rPr>
              <w:t>18,982,078.94</w:t>
            </w:r>
          </w:p>
        </w:tc>
        <w:tc>
          <w:tcPr>
            <w:tcW w:w="1620" w:type="dxa"/>
            <w:vAlign w:val="center"/>
          </w:tcPr>
          <w:p w14:paraId="1D2AAB27" w14:textId="77777777" w:rsidR="00495024" w:rsidRDefault="00690162">
            <w:pPr>
              <w:jc w:val="right"/>
            </w:pPr>
            <w:r>
              <w:rPr>
                <w:rFonts w:eastAsiaTheme="minorEastAsia"/>
                <w:color w:val="000000" w:themeColor="text1"/>
                <w:szCs w:val="21"/>
              </w:rPr>
              <w:t>2.55</w:t>
            </w:r>
          </w:p>
        </w:tc>
      </w:tr>
      <w:tr w:rsidR="00495024" w14:paraId="71536AD3" w14:textId="77777777">
        <w:tc>
          <w:tcPr>
            <w:tcW w:w="870" w:type="dxa"/>
            <w:vAlign w:val="center"/>
          </w:tcPr>
          <w:p w14:paraId="30346BBB" w14:textId="77777777" w:rsidR="00495024" w:rsidRDefault="00690162">
            <w:pPr>
              <w:jc w:val="center"/>
            </w:pPr>
            <w:r>
              <w:rPr>
                <w:rFonts w:eastAsiaTheme="minorEastAsia"/>
                <w:color w:val="000000" w:themeColor="text1"/>
                <w:szCs w:val="21"/>
              </w:rPr>
              <w:t>25</w:t>
            </w:r>
          </w:p>
        </w:tc>
        <w:tc>
          <w:tcPr>
            <w:tcW w:w="1650" w:type="dxa"/>
            <w:vAlign w:val="center"/>
          </w:tcPr>
          <w:p w14:paraId="6615B8C7" w14:textId="77777777" w:rsidR="00495024" w:rsidRDefault="00690162">
            <w:pPr>
              <w:jc w:val="center"/>
            </w:pPr>
            <w:r>
              <w:rPr>
                <w:rFonts w:eastAsiaTheme="minorEastAsia"/>
                <w:color w:val="000000" w:themeColor="text1"/>
                <w:szCs w:val="21"/>
              </w:rPr>
              <w:t>000333</w:t>
            </w:r>
          </w:p>
        </w:tc>
        <w:tc>
          <w:tcPr>
            <w:tcW w:w="1980" w:type="dxa"/>
            <w:vAlign w:val="center"/>
          </w:tcPr>
          <w:p w14:paraId="6A5E8DF2" w14:textId="77777777" w:rsidR="00495024" w:rsidRDefault="00690162">
            <w:pPr>
              <w:jc w:val="center"/>
            </w:pPr>
            <w:r>
              <w:rPr>
                <w:rFonts w:eastAsiaTheme="minorEastAsia"/>
                <w:color w:val="000000" w:themeColor="text1"/>
                <w:szCs w:val="21"/>
              </w:rPr>
              <w:t>美的集团</w:t>
            </w:r>
          </w:p>
        </w:tc>
        <w:tc>
          <w:tcPr>
            <w:tcW w:w="2880" w:type="dxa"/>
            <w:vAlign w:val="center"/>
          </w:tcPr>
          <w:p w14:paraId="48786D15" w14:textId="77777777" w:rsidR="00495024" w:rsidRDefault="00690162">
            <w:pPr>
              <w:jc w:val="right"/>
            </w:pPr>
            <w:r>
              <w:rPr>
                <w:rFonts w:eastAsiaTheme="minorEastAsia"/>
                <w:color w:val="000000" w:themeColor="text1"/>
                <w:szCs w:val="21"/>
              </w:rPr>
              <w:t>18,659,248.72</w:t>
            </w:r>
          </w:p>
        </w:tc>
        <w:tc>
          <w:tcPr>
            <w:tcW w:w="1620" w:type="dxa"/>
            <w:vAlign w:val="center"/>
          </w:tcPr>
          <w:p w14:paraId="4EFD953F" w14:textId="77777777" w:rsidR="00495024" w:rsidRDefault="00690162">
            <w:pPr>
              <w:jc w:val="right"/>
            </w:pPr>
            <w:r>
              <w:rPr>
                <w:rFonts w:eastAsiaTheme="minorEastAsia"/>
                <w:color w:val="000000" w:themeColor="text1"/>
                <w:szCs w:val="21"/>
              </w:rPr>
              <w:t>2.51</w:t>
            </w:r>
          </w:p>
        </w:tc>
      </w:tr>
      <w:tr w:rsidR="00495024" w14:paraId="7C6A5A4A" w14:textId="77777777">
        <w:tc>
          <w:tcPr>
            <w:tcW w:w="870" w:type="dxa"/>
            <w:vAlign w:val="center"/>
          </w:tcPr>
          <w:p w14:paraId="283611CC" w14:textId="77777777" w:rsidR="00495024" w:rsidRDefault="00690162">
            <w:pPr>
              <w:jc w:val="center"/>
            </w:pPr>
            <w:r>
              <w:rPr>
                <w:rFonts w:eastAsiaTheme="minorEastAsia"/>
                <w:color w:val="000000" w:themeColor="text1"/>
                <w:szCs w:val="21"/>
              </w:rPr>
              <w:t>26</w:t>
            </w:r>
          </w:p>
        </w:tc>
        <w:tc>
          <w:tcPr>
            <w:tcW w:w="1650" w:type="dxa"/>
            <w:vAlign w:val="center"/>
          </w:tcPr>
          <w:p w14:paraId="3D557D60" w14:textId="77777777" w:rsidR="00495024" w:rsidRDefault="00690162">
            <w:pPr>
              <w:jc w:val="center"/>
            </w:pPr>
            <w:r>
              <w:rPr>
                <w:rFonts w:eastAsiaTheme="minorEastAsia"/>
                <w:color w:val="000000" w:themeColor="text1"/>
                <w:szCs w:val="21"/>
              </w:rPr>
              <w:t>601088</w:t>
            </w:r>
          </w:p>
        </w:tc>
        <w:tc>
          <w:tcPr>
            <w:tcW w:w="1980" w:type="dxa"/>
            <w:vAlign w:val="center"/>
          </w:tcPr>
          <w:p w14:paraId="13B7A38B" w14:textId="77777777" w:rsidR="00495024" w:rsidRDefault="00690162">
            <w:pPr>
              <w:jc w:val="center"/>
            </w:pPr>
            <w:r>
              <w:rPr>
                <w:rFonts w:eastAsiaTheme="minorEastAsia"/>
                <w:color w:val="000000" w:themeColor="text1"/>
                <w:szCs w:val="21"/>
              </w:rPr>
              <w:t>中国神华</w:t>
            </w:r>
          </w:p>
        </w:tc>
        <w:tc>
          <w:tcPr>
            <w:tcW w:w="2880" w:type="dxa"/>
            <w:vAlign w:val="center"/>
          </w:tcPr>
          <w:p w14:paraId="0709D2E8" w14:textId="77777777" w:rsidR="00495024" w:rsidRDefault="00690162">
            <w:pPr>
              <w:jc w:val="right"/>
            </w:pPr>
            <w:r>
              <w:rPr>
                <w:rFonts w:eastAsiaTheme="minorEastAsia"/>
                <w:color w:val="000000" w:themeColor="text1"/>
                <w:szCs w:val="21"/>
              </w:rPr>
              <w:t>17,205,443.47</w:t>
            </w:r>
          </w:p>
        </w:tc>
        <w:tc>
          <w:tcPr>
            <w:tcW w:w="1620" w:type="dxa"/>
            <w:vAlign w:val="center"/>
          </w:tcPr>
          <w:p w14:paraId="1EECC5BB" w14:textId="77777777" w:rsidR="00495024" w:rsidRDefault="00690162">
            <w:pPr>
              <w:jc w:val="right"/>
            </w:pPr>
            <w:r>
              <w:rPr>
                <w:rFonts w:eastAsiaTheme="minorEastAsia"/>
                <w:color w:val="000000" w:themeColor="text1"/>
                <w:szCs w:val="21"/>
              </w:rPr>
              <w:t>2.32</w:t>
            </w:r>
          </w:p>
        </w:tc>
      </w:tr>
      <w:tr w:rsidR="00495024" w14:paraId="7DA76BFB" w14:textId="77777777">
        <w:tc>
          <w:tcPr>
            <w:tcW w:w="870" w:type="dxa"/>
            <w:vAlign w:val="center"/>
          </w:tcPr>
          <w:p w14:paraId="1716D467" w14:textId="77777777" w:rsidR="00495024" w:rsidRDefault="00690162">
            <w:pPr>
              <w:jc w:val="center"/>
            </w:pPr>
            <w:r>
              <w:rPr>
                <w:rFonts w:eastAsiaTheme="minorEastAsia"/>
                <w:color w:val="000000" w:themeColor="text1"/>
                <w:szCs w:val="21"/>
              </w:rPr>
              <w:t>27</w:t>
            </w:r>
          </w:p>
        </w:tc>
        <w:tc>
          <w:tcPr>
            <w:tcW w:w="1650" w:type="dxa"/>
            <w:vAlign w:val="center"/>
          </w:tcPr>
          <w:p w14:paraId="61DF2F49" w14:textId="77777777" w:rsidR="00495024" w:rsidRDefault="00690162">
            <w:pPr>
              <w:jc w:val="center"/>
            </w:pPr>
            <w:r>
              <w:rPr>
                <w:rFonts w:eastAsiaTheme="minorEastAsia"/>
                <w:color w:val="000000" w:themeColor="text1"/>
                <w:szCs w:val="21"/>
              </w:rPr>
              <w:t>600079</w:t>
            </w:r>
          </w:p>
        </w:tc>
        <w:tc>
          <w:tcPr>
            <w:tcW w:w="1980" w:type="dxa"/>
            <w:vAlign w:val="center"/>
          </w:tcPr>
          <w:p w14:paraId="4A25E261" w14:textId="77777777" w:rsidR="00495024" w:rsidRDefault="00690162">
            <w:pPr>
              <w:jc w:val="center"/>
            </w:pPr>
            <w:r>
              <w:rPr>
                <w:rFonts w:eastAsiaTheme="minorEastAsia"/>
                <w:color w:val="000000" w:themeColor="text1"/>
                <w:szCs w:val="21"/>
              </w:rPr>
              <w:t>人福医药</w:t>
            </w:r>
          </w:p>
        </w:tc>
        <w:tc>
          <w:tcPr>
            <w:tcW w:w="2880" w:type="dxa"/>
            <w:vAlign w:val="center"/>
          </w:tcPr>
          <w:p w14:paraId="2A6A7B6E" w14:textId="77777777" w:rsidR="00495024" w:rsidRDefault="00690162">
            <w:pPr>
              <w:jc w:val="right"/>
            </w:pPr>
            <w:r>
              <w:rPr>
                <w:rFonts w:eastAsiaTheme="minorEastAsia"/>
                <w:color w:val="000000" w:themeColor="text1"/>
                <w:szCs w:val="21"/>
              </w:rPr>
              <w:t>17,160,765.16</w:t>
            </w:r>
          </w:p>
        </w:tc>
        <w:tc>
          <w:tcPr>
            <w:tcW w:w="1620" w:type="dxa"/>
            <w:vAlign w:val="center"/>
          </w:tcPr>
          <w:p w14:paraId="520DFCC8" w14:textId="77777777" w:rsidR="00495024" w:rsidRDefault="00690162">
            <w:pPr>
              <w:jc w:val="right"/>
            </w:pPr>
            <w:r>
              <w:rPr>
                <w:rFonts w:eastAsiaTheme="minorEastAsia"/>
                <w:color w:val="000000" w:themeColor="text1"/>
                <w:szCs w:val="21"/>
              </w:rPr>
              <w:t>2.31</w:t>
            </w:r>
          </w:p>
        </w:tc>
      </w:tr>
      <w:tr w:rsidR="00495024" w14:paraId="51C63D30" w14:textId="77777777">
        <w:tc>
          <w:tcPr>
            <w:tcW w:w="870" w:type="dxa"/>
            <w:vAlign w:val="center"/>
          </w:tcPr>
          <w:p w14:paraId="1AE66888" w14:textId="77777777" w:rsidR="00495024" w:rsidRDefault="00690162">
            <w:pPr>
              <w:jc w:val="center"/>
            </w:pPr>
            <w:r>
              <w:rPr>
                <w:rFonts w:eastAsiaTheme="minorEastAsia"/>
                <w:color w:val="000000" w:themeColor="text1"/>
                <w:szCs w:val="21"/>
              </w:rPr>
              <w:t>28</w:t>
            </w:r>
          </w:p>
        </w:tc>
        <w:tc>
          <w:tcPr>
            <w:tcW w:w="1650" w:type="dxa"/>
            <w:vAlign w:val="center"/>
          </w:tcPr>
          <w:p w14:paraId="1444F610" w14:textId="77777777" w:rsidR="00495024" w:rsidRDefault="00690162">
            <w:pPr>
              <w:jc w:val="center"/>
            </w:pPr>
            <w:r>
              <w:rPr>
                <w:rFonts w:eastAsiaTheme="minorEastAsia"/>
                <w:color w:val="000000" w:themeColor="text1"/>
                <w:szCs w:val="21"/>
              </w:rPr>
              <w:t>688099</w:t>
            </w:r>
          </w:p>
        </w:tc>
        <w:tc>
          <w:tcPr>
            <w:tcW w:w="1980" w:type="dxa"/>
            <w:vAlign w:val="center"/>
          </w:tcPr>
          <w:p w14:paraId="34A07052" w14:textId="77777777" w:rsidR="00495024" w:rsidRDefault="00690162">
            <w:pPr>
              <w:jc w:val="center"/>
            </w:pPr>
            <w:proofErr w:type="gramStart"/>
            <w:r>
              <w:rPr>
                <w:rFonts w:eastAsiaTheme="minorEastAsia"/>
                <w:color w:val="000000" w:themeColor="text1"/>
                <w:szCs w:val="21"/>
              </w:rPr>
              <w:t>晶晨股份</w:t>
            </w:r>
            <w:proofErr w:type="gramEnd"/>
          </w:p>
        </w:tc>
        <w:tc>
          <w:tcPr>
            <w:tcW w:w="2880" w:type="dxa"/>
            <w:vAlign w:val="center"/>
          </w:tcPr>
          <w:p w14:paraId="0A01CF96" w14:textId="77777777" w:rsidR="00495024" w:rsidRDefault="00690162">
            <w:pPr>
              <w:jc w:val="right"/>
            </w:pPr>
            <w:r>
              <w:rPr>
                <w:rFonts w:eastAsiaTheme="minorEastAsia"/>
                <w:color w:val="000000" w:themeColor="text1"/>
                <w:szCs w:val="21"/>
              </w:rPr>
              <w:t>16,467,839.35</w:t>
            </w:r>
          </w:p>
        </w:tc>
        <w:tc>
          <w:tcPr>
            <w:tcW w:w="1620" w:type="dxa"/>
            <w:vAlign w:val="center"/>
          </w:tcPr>
          <w:p w14:paraId="02856026" w14:textId="77777777" w:rsidR="00495024" w:rsidRDefault="00690162">
            <w:pPr>
              <w:jc w:val="right"/>
            </w:pPr>
            <w:r>
              <w:rPr>
                <w:rFonts w:eastAsiaTheme="minorEastAsia"/>
                <w:color w:val="000000" w:themeColor="text1"/>
                <w:szCs w:val="21"/>
              </w:rPr>
              <w:t>2.22</w:t>
            </w:r>
          </w:p>
        </w:tc>
      </w:tr>
      <w:tr w:rsidR="00495024" w14:paraId="134CCBA4" w14:textId="77777777">
        <w:tc>
          <w:tcPr>
            <w:tcW w:w="870" w:type="dxa"/>
            <w:vAlign w:val="center"/>
          </w:tcPr>
          <w:p w14:paraId="3D263ACC" w14:textId="77777777" w:rsidR="00495024" w:rsidRDefault="00690162">
            <w:pPr>
              <w:jc w:val="center"/>
            </w:pPr>
            <w:r>
              <w:rPr>
                <w:rFonts w:eastAsiaTheme="minorEastAsia"/>
                <w:color w:val="000000" w:themeColor="text1"/>
                <w:szCs w:val="21"/>
              </w:rPr>
              <w:t>29</w:t>
            </w:r>
          </w:p>
        </w:tc>
        <w:tc>
          <w:tcPr>
            <w:tcW w:w="1650" w:type="dxa"/>
            <w:vAlign w:val="center"/>
          </w:tcPr>
          <w:p w14:paraId="7EAA8537" w14:textId="77777777" w:rsidR="00495024" w:rsidRDefault="00690162">
            <w:pPr>
              <w:jc w:val="center"/>
            </w:pPr>
            <w:r>
              <w:rPr>
                <w:rFonts w:eastAsiaTheme="minorEastAsia"/>
                <w:color w:val="000000" w:themeColor="text1"/>
                <w:szCs w:val="21"/>
              </w:rPr>
              <w:t>002236</w:t>
            </w:r>
          </w:p>
        </w:tc>
        <w:tc>
          <w:tcPr>
            <w:tcW w:w="1980" w:type="dxa"/>
            <w:vAlign w:val="center"/>
          </w:tcPr>
          <w:p w14:paraId="6EC57867" w14:textId="77777777" w:rsidR="00495024" w:rsidRDefault="00690162">
            <w:pPr>
              <w:jc w:val="center"/>
            </w:pPr>
            <w:r>
              <w:rPr>
                <w:rFonts w:eastAsiaTheme="minorEastAsia"/>
                <w:color w:val="000000" w:themeColor="text1"/>
                <w:szCs w:val="21"/>
              </w:rPr>
              <w:t>大华股份</w:t>
            </w:r>
          </w:p>
        </w:tc>
        <w:tc>
          <w:tcPr>
            <w:tcW w:w="2880" w:type="dxa"/>
            <w:vAlign w:val="center"/>
          </w:tcPr>
          <w:p w14:paraId="28A8F723" w14:textId="77777777" w:rsidR="00495024" w:rsidRDefault="00690162">
            <w:pPr>
              <w:jc w:val="right"/>
            </w:pPr>
            <w:r>
              <w:rPr>
                <w:rFonts w:eastAsiaTheme="minorEastAsia"/>
                <w:color w:val="000000" w:themeColor="text1"/>
                <w:szCs w:val="21"/>
              </w:rPr>
              <w:t>16,349,641.25</w:t>
            </w:r>
          </w:p>
        </w:tc>
        <w:tc>
          <w:tcPr>
            <w:tcW w:w="1620" w:type="dxa"/>
            <w:vAlign w:val="center"/>
          </w:tcPr>
          <w:p w14:paraId="751DCCF5" w14:textId="77777777" w:rsidR="00495024" w:rsidRDefault="00690162">
            <w:pPr>
              <w:jc w:val="right"/>
            </w:pPr>
            <w:r>
              <w:rPr>
                <w:rFonts w:eastAsiaTheme="minorEastAsia"/>
                <w:color w:val="000000" w:themeColor="text1"/>
                <w:szCs w:val="21"/>
              </w:rPr>
              <w:t>2.20</w:t>
            </w:r>
          </w:p>
        </w:tc>
      </w:tr>
      <w:tr w:rsidR="00495024" w14:paraId="72146EA2" w14:textId="77777777">
        <w:tc>
          <w:tcPr>
            <w:tcW w:w="870" w:type="dxa"/>
            <w:vAlign w:val="center"/>
          </w:tcPr>
          <w:p w14:paraId="042D1724" w14:textId="77777777" w:rsidR="00495024" w:rsidRDefault="00690162">
            <w:pPr>
              <w:jc w:val="center"/>
            </w:pPr>
            <w:r>
              <w:rPr>
                <w:rFonts w:eastAsiaTheme="minorEastAsia"/>
                <w:color w:val="000000" w:themeColor="text1"/>
                <w:szCs w:val="21"/>
              </w:rPr>
              <w:t>30</w:t>
            </w:r>
          </w:p>
        </w:tc>
        <w:tc>
          <w:tcPr>
            <w:tcW w:w="1650" w:type="dxa"/>
            <w:vAlign w:val="center"/>
          </w:tcPr>
          <w:p w14:paraId="50DD7B45" w14:textId="77777777" w:rsidR="00495024" w:rsidRDefault="00690162">
            <w:pPr>
              <w:jc w:val="center"/>
            </w:pPr>
            <w:r>
              <w:rPr>
                <w:rFonts w:eastAsiaTheme="minorEastAsia"/>
                <w:color w:val="000000" w:themeColor="text1"/>
                <w:szCs w:val="21"/>
              </w:rPr>
              <w:t>002028</w:t>
            </w:r>
          </w:p>
        </w:tc>
        <w:tc>
          <w:tcPr>
            <w:tcW w:w="1980" w:type="dxa"/>
            <w:vAlign w:val="center"/>
          </w:tcPr>
          <w:p w14:paraId="5BCEF2F0" w14:textId="77777777" w:rsidR="00495024" w:rsidRDefault="00690162">
            <w:pPr>
              <w:jc w:val="center"/>
            </w:pPr>
            <w:r>
              <w:rPr>
                <w:rFonts w:eastAsiaTheme="minorEastAsia"/>
                <w:color w:val="000000" w:themeColor="text1"/>
                <w:szCs w:val="21"/>
              </w:rPr>
              <w:t>思源电气</w:t>
            </w:r>
          </w:p>
        </w:tc>
        <w:tc>
          <w:tcPr>
            <w:tcW w:w="2880" w:type="dxa"/>
            <w:vAlign w:val="center"/>
          </w:tcPr>
          <w:p w14:paraId="2D4AB81B" w14:textId="77777777" w:rsidR="00495024" w:rsidRDefault="00690162">
            <w:pPr>
              <w:jc w:val="right"/>
            </w:pPr>
            <w:r>
              <w:rPr>
                <w:rFonts w:eastAsiaTheme="minorEastAsia"/>
                <w:color w:val="000000" w:themeColor="text1"/>
                <w:szCs w:val="21"/>
              </w:rPr>
              <w:t>16,332,902.55</w:t>
            </w:r>
          </w:p>
        </w:tc>
        <w:tc>
          <w:tcPr>
            <w:tcW w:w="1620" w:type="dxa"/>
            <w:vAlign w:val="center"/>
          </w:tcPr>
          <w:p w14:paraId="2685B243" w14:textId="77777777" w:rsidR="00495024" w:rsidRDefault="00690162">
            <w:pPr>
              <w:jc w:val="right"/>
            </w:pPr>
            <w:r>
              <w:rPr>
                <w:rFonts w:eastAsiaTheme="minorEastAsia"/>
                <w:color w:val="000000" w:themeColor="text1"/>
                <w:szCs w:val="21"/>
              </w:rPr>
              <w:t>2.20</w:t>
            </w:r>
          </w:p>
        </w:tc>
      </w:tr>
      <w:tr w:rsidR="00495024" w14:paraId="26C12115" w14:textId="77777777">
        <w:tc>
          <w:tcPr>
            <w:tcW w:w="870" w:type="dxa"/>
            <w:vAlign w:val="center"/>
          </w:tcPr>
          <w:p w14:paraId="14E522D5" w14:textId="77777777" w:rsidR="00495024" w:rsidRDefault="00690162">
            <w:pPr>
              <w:jc w:val="center"/>
            </w:pPr>
            <w:r>
              <w:rPr>
                <w:rFonts w:eastAsiaTheme="minorEastAsia"/>
                <w:color w:val="000000" w:themeColor="text1"/>
                <w:szCs w:val="21"/>
              </w:rPr>
              <w:t>31</w:t>
            </w:r>
          </w:p>
        </w:tc>
        <w:tc>
          <w:tcPr>
            <w:tcW w:w="1650" w:type="dxa"/>
            <w:vAlign w:val="center"/>
          </w:tcPr>
          <w:p w14:paraId="35760119" w14:textId="77777777" w:rsidR="00495024" w:rsidRDefault="00690162">
            <w:pPr>
              <w:jc w:val="center"/>
            </w:pPr>
            <w:r>
              <w:rPr>
                <w:rFonts w:eastAsiaTheme="minorEastAsia"/>
                <w:color w:val="000000" w:themeColor="text1"/>
                <w:szCs w:val="21"/>
              </w:rPr>
              <w:t>000400</w:t>
            </w:r>
          </w:p>
        </w:tc>
        <w:tc>
          <w:tcPr>
            <w:tcW w:w="1980" w:type="dxa"/>
            <w:vAlign w:val="center"/>
          </w:tcPr>
          <w:p w14:paraId="0B14ED02" w14:textId="77777777" w:rsidR="00495024" w:rsidRDefault="00690162">
            <w:pPr>
              <w:jc w:val="center"/>
            </w:pPr>
            <w:r>
              <w:rPr>
                <w:rFonts w:eastAsiaTheme="minorEastAsia"/>
                <w:color w:val="000000" w:themeColor="text1"/>
                <w:szCs w:val="21"/>
              </w:rPr>
              <w:t>许继电气</w:t>
            </w:r>
          </w:p>
        </w:tc>
        <w:tc>
          <w:tcPr>
            <w:tcW w:w="2880" w:type="dxa"/>
            <w:vAlign w:val="center"/>
          </w:tcPr>
          <w:p w14:paraId="3CD51FCC" w14:textId="77777777" w:rsidR="00495024" w:rsidRDefault="00690162">
            <w:pPr>
              <w:jc w:val="right"/>
            </w:pPr>
            <w:r>
              <w:rPr>
                <w:rFonts w:eastAsiaTheme="minorEastAsia"/>
                <w:color w:val="000000" w:themeColor="text1"/>
                <w:szCs w:val="21"/>
              </w:rPr>
              <w:t>16,184,822.86</w:t>
            </w:r>
          </w:p>
        </w:tc>
        <w:tc>
          <w:tcPr>
            <w:tcW w:w="1620" w:type="dxa"/>
            <w:vAlign w:val="center"/>
          </w:tcPr>
          <w:p w14:paraId="5731A62E" w14:textId="77777777" w:rsidR="00495024" w:rsidRDefault="00690162">
            <w:pPr>
              <w:jc w:val="right"/>
            </w:pPr>
            <w:r>
              <w:rPr>
                <w:rFonts w:eastAsiaTheme="minorEastAsia"/>
                <w:color w:val="000000" w:themeColor="text1"/>
                <w:szCs w:val="21"/>
              </w:rPr>
              <w:t>2.18</w:t>
            </w:r>
          </w:p>
        </w:tc>
      </w:tr>
      <w:tr w:rsidR="00495024" w14:paraId="48E3501E" w14:textId="77777777">
        <w:tc>
          <w:tcPr>
            <w:tcW w:w="870" w:type="dxa"/>
            <w:vAlign w:val="center"/>
          </w:tcPr>
          <w:p w14:paraId="5A1EEB75" w14:textId="77777777" w:rsidR="00495024" w:rsidRDefault="00690162">
            <w:pPr>
              <w:jc w:val="center"/>
            </w:pPr>
            <w:r>
              <w:rPr>
                <w:rFonts w:eastAsiaTheme="minorEastAsia"/>
                <w:color w:val="000000" w:themeColor="text1"/>
                <w:szCs w:val="21"/>
              </w:rPr>
              <w:t>32</w:t>
            </w:r>
          </w:p>
        </w:tc>
        <w:tc>
          <w:tcPr>
            <w:tcW w:w="1650" w:type="dxa"/>
            <w:vAlign w:val="center"/>
          </w:tcPr>
          <w:p w14:paraId="6F3BD69F" w14:textId="77777777" w:rsidR="00495024" w:rsidRDefault="00690162">
            <w:pPr>
              <w:jc w:val="center"/>
            </w:pPr>
            <w:r>
              <w:rPr>
                <w:rFonts w:eastAsiaTheme="minorEastAsia"/>
                <w:color w:val="000000" w:themeColor="text1"/>
                <w:szCs w:val="21"/>
              </w:rPr>
              <w:t>300274</w:t>
            </w:r>
          </w:p>
        </w:tc>
        <w:tc>
          <w:tcPr>
            <w:tcW w:w="1980" w:type="dxa"/>
            <w:vAlign w:val="center"/>
          </w:tcPr>
          <w:p w14:paraId="65A579E9" w14:textId="77777777" w:rsidR="00495024" w:rsidRDefault="00690162">
            <w:pPr>
              <w:jc w:val="center"/>
            </w:pPr>
            <w:r>
              <w:rPr>
                <w:rFonts w:eastAsiaTheme="minorEastAsia"/>
                <w:color w:val="000000" w:themeColor="text1"/>
                <w:szCs w:val="21"/>
              </w:rPr>
              <w:t>阳光电源</w:t>
            </w:r>
          </w:p>
        </w:tc>
        <w:tc>
          <w:tcPr>
            <w:tcW w:w="2880" w:type="dxa"/>
            <w:vAlign w:val="center"/>
          </w:tcPr>
          <w:p w14:paraId="1842CC12" w14:textId="77777777" w:rsidR="00495024" w:rsidRDefault="00690162">
            <w:pPr>
              <w:jc w:val="right"/>
            </w:pPr>
            <w:r>
              <w:rPr>
                <w:rFonts w:eastAsiaTheme="minorEastAsia"/>
                <w:color w:val="000000" w:themeColor="text1"/>
                <w:szCs w:val="21"/>
              </w:rPr>
              <w:t>16,059,859.28</w:t>
            </w:r>
          </w:p>
        </w:tc>
        <w:tc>
          <w:tcPr>
            <w:tcW w:w="1620" w:type="dxa"/>
            <w:vAlign w:val="center"/>
          </w:tcPr>
          <w:p w14:paraId="559B7BA5" w14:textId="77777777" w:rsidR="00495024" w:rsidRDefault="00690162">
            <w:pPr>
              <w:jc w:val="right"/>
            </w:pPr>
            <w:r>
              <w:rPr>
                <w:rFonts w:eastAsiaTheme="minorEastAsia"/>
                <w:color w:val="000000" w:themeColor="text1"/>
                <w:szCs w:val="21"/>
              </w:rPr>
              <w:t>2.16</w:t>
            </w:r>
          </w:p>
        </w:tc>
      </w:tr>
      <w:tr w:rsidR="00495024" w14:paraId="169CA946" w14:textId="77777777">
        <w:tc>
          <w:tcPr>
            <w:tcW w:w="870" w:type="dxa"/>
            <w:vAlign w:val="center"/>
          </w:tcPr>
          <w:p w14:paraId="53856D4F" w14:textId="77777777" w:rsidR="00495024" w:rsidRDefault="00690162">
            <w:pPr>
              <w:jc w:val="center"/>
            </w:pPr>
            <w:r>
              <w:rPr>
                <w:rFonts w:eastAsiaTheme="minorEastAsia"/>
                <w:color w:val="000000" w:themeColor="text1"/>
                <w:szCs w:val="21"/>
              </w:rPr>
              <w:t>33</w:t>
            </w:r>
          </w:p>
        </w:tc>
        <w:tc>
          <w:tcPr>
            <w:tcW w:w="1650" w:type="dxa"/>
            <w:vAlign w:val="center"/>
          </w:tcPr>
          <w:p w14:paraId="40BF4472" w14:textId="77777777" w:rsidR="00495024" w:rsidRDefault="00690162">
            <w:pPr>
              <w:jc w:val="center"/>
            </w:pPr>
            <w:r>
              <w:rPr>
                <w:rFonts w:eastAsiaTheme="minorEastAsia"/>
                <w:color w:val="000000" w:themeColor="text1"/>
                <w:szCs w:val="21"/>
              </w:rPr>
              <w:t>601857</w:t>
            </w:r>
          </w:p>
        </w:tc>
        <w:tc>
          <w:tcPr>
            <w:tcW w:w="1980" w:type="dxa"/>
            <w:vAlign w:val="center"/>
          </w:tcPr>
          <w:p w14:paraId="04B18D9A" w14:textId="77777777" w:rsidR="00495024" w:rsidRDefault="00690162">
            <w:pPr>
              <w:jc w:val="center"/>
            </w:pPr>
            <w:r>
              <w:rPr>
                <w:rFonts w:eastAsiaTheme="minorEastAsia"/>
                <w:color w:val="000000" w:themeColor="text1"/>
                <w:szCs w:val="21"/>
              </w:rPr>
              <w:t>中国石油</w:t>
            </w:r>
          </w:p>
        </w:tc>
        <w:tc>
          <w:tcPr>
            <w:tcW w:w="2880" w:type="dxa"/>
            <w:vAlign w:val="center"/>
          </w:tcPr>
          <w:p w14:paraId="2A920BA9" w14:textId="77777777" w:rsidR="00495024" w:rsidRDefault="00690162">
            <w:pPr>
              <w:jc w:val="right"/>
            </w:pPr>
            <w:r>
              <w:rPr>
                <w:rFonts w:eastAsiaTheme="minorEastAsia"/>
                <w:color w:val="000000" w:themeColor="text1"/>
                <w:szCs w:val="21"/>
              </w:rPr>
              <w:t>15,967,865.28</w:t>
            </w:r>
          </w:p>
        </w:tc>
        <w:tc>
          <w:tcPr>
            <w:tcW w:w="1620" w:type="dxa"/>
            <w:vAlign w:val="center"/>
          </w:tcPr>
          <w:p w14:paraId="3FD62D82" w14:textId="77777777" w:rsidR="00495024" w:rsidRDefault="00690162">
            <w:pPr>
              <w:jc w:val="right"/>
            </w:pPr>
            <w:r>
              <w:rPr>
                <w:rFonts w:eastAsiaTheme="minorEastAsia"/>
                <w:color w:val="000000" w:themeColor="text1"/>
                <w:szCs w:val="21"/>
              </w:rPr>
              <w:t>2.15</w:t>
            </w:r>
          </w:p>
        </w:tc>
      </w:tr>
      <w:tr w:rsidR="00495024" w14:paraId="6432CE05" w14:textId="77777777">
        <w:tc>
          <w:tcPr>
            <w:tcW w:w="870" w:type="dxa"/>
            <w:vAlign w:val="center"/>
          </w:tcPr>
          <w:p w14:paraId="13169C21" w14:textId="77777777" w:rsidR="00495024" w:rsidRDefault="00690162">
            <w:pPr>
              <w:jc w:val="center"/>
            </w:pPr>
            <w:r>
              <w:rPr>
                <w:rFonts w:eastAsiaTheme="minorEastAsia"/>
                <w:color w:val="000000" w:themeColor="text1"/>
                <w:szCs w:val="21"/>
              </w:rPr>
              <w:t>34</w:t>
            </w:r>
          </w:p>
        </w:tc>
        <w:tc>
          <w:tcPr>
            <w:tcW w:w="1650" w:type="dxa"/>
            <w:vAlign w:val="center"/>
          </w:tcPr>
          <w:p w14:paraId="65704C38" w14:textId="77777777" w:rsidR="00495024" w:rsidRDefault="00690162">
            <w:pPr>
              <w:jc w:val="center"/>
            </w:pPr>
            <w:r>
              <w:rPr>
                <w:rFonts w:eastAsiaTheme="minorEastAsia"/>
                <w:color w:val="000000" w:themeColor="text1"/>
                <w:szCs w:val="21"/>
              </w:rPr>
              <w:t>601138</w:t>
            </w:r>
          </w:p>
        </w:tc>
        <w:tc>
          <w:tcPr>
            <w:tcW w:w="1980" w:type="dxa"/>
            <w:vAlign w:val="center"/>
          </w:tcPr>
          <w:p w14:paraId="2028DCF5" w14:textId="77777777" w:rsidR="00495024" w:rsidRDefault="00690162">
            <w:pPr>
              <w:jc w:val="center"/>
            </w:pPr>
            <w:r>
              <w:rPr>
                <w:rFonts w:eastAsiaTheme="minorEastAsia"/>
                <w:color w:val="000000" w:themeColor="text1"/>
                <w:szCs w:val="21"/>
              </w:rPr>
              <w:t>工业富联</w:t>
            </w:r>
          </w:p>
        </w:tc>
        <w:tc>
          <w:tcPr>
            <w:tcW w:w="2880" w:type="dxa"/>
            <w:vAlign w:val="center"/>
          </w:tcPr>
          <w:p w14:paraId="5AB169F6" w14:textId="77777777" w:rsidR="00495024" w:rsidRDefault="00690162">
            <w:pPr>
              <w:jc w:val="right"/>
            </w:pPr>
            <w:r>
              <w:rPr>
                <w:rFonts w:eastAsiaTheme="minorEastAsia"/>
                <w:color w:val="000000" w:themeColor="text1"/>
                <w:szCs w:val="21"/>
              </w:rPr>
              <w:t>15,825,304.00</w:t>
            </w:r>
          </w:p>
        </w:tc>
        <w:tc>
          <w:tcPr>
            <w:tcW w:w="1620" w:type="dxa"/>
            <w:vAlign w:val="center"/>
          </w:tcPr>
          <w:p w14:paraId="633ADCBB" w14:textId="77777777" w:rsidR="00495024" w:rsidRDefault="00690162">
            <w:pPr>
              <w:jc w:val="right"/>
            </w:pPr>
            <w:r>
              <w:rPr>
                <w:rFonts w:eastAsiaTheme="minorEastAsia"/>
                <w:color w:val="000000" w:themeColor="text1"/>
                <w:szCs w:val="21"/>
              </w:rPr>
              <w:t>2.13</w:t>
            </w:r>
          </w:p>
        </w:tc>
      </w:tr>
      <w:tr w:rsidR="00495024" w14:paraId="4CA65337" w14:textId="77777777">
        <w:tc>
          <w:tcPr>
            <w:tcW w:w="870" w:type="dxa"/>
            <w:vAlign w:val="center"/>
          </w:tcPr>
          <w:p w14:paraId="0C1678BA" w14:textId="77777777" w:rsidR="00495024" w:rsidRDefault="00690162">
            <w:pPr>
              <w:jc w:val="center"/>
            </w:pPr>
            <w:r>
              <w:rPr>
                <w:rFonts w:eastAsiaTheme="minorEastAsia"/>
                <w:color w:val="000000" w:themeColor="text1"/>
                <w:szCs w:val="21"/>
              </w:rPr>
              <w:t>35</w:t>
            </w:r>
          </w:p>
        </w:tc>
        <w:tc>
          <w:tcPr>
            <w:tcW w:w="1650" w:type="dxa"/>
            <w:vAlign w:val="center"/>
          </w:tcPr>
          <w:p w14:paraId="5522220E" w14:textId="77777777" w:rsidR="00495024" w:rsidRDefault="00690162">
            <w:pPr>
              <w:jc w:val="center"/>
            </w:pPr>
            <w:r>
              <w:rPr>
                <w:rFonts w:eastAsiaTheme="minorEastAsia"/>
                <w:color w:val="000000" w:themeColor="text1"/>
                <w:szCs w:val="21"/>
              </w:rPr>
              <w:t>002270</w:t>
            </w:r>
          </w:p>
        </w:tc>
        <w:tc>
          <w:tcPr>
            <w:tcW w:w="1980" w:type="dxa"/>
            <w:vAlign w:val="center"/>
          </w:tcPr>
          <w:p w14:paraId="19814C8E" w14:textId="77777777" w:rsidR="00495024" w:rsidRDefault="00690162">
            <w:pPr>
              <w:jc w:val="center"/>
            </w:pPr>
            <w:r>
              <w:rPr>
                <w:rFonts w:eastAsiaTheme="minorEastAsia"/>
                <w:color w:val="000000" w:themeColor="text1"/>
                <w:szCs w:val="21"/>
              </w:rPr>
              <w:t>华明装备</w:t>
            </w:r>
          </w:p>
        </w:tc>
        <w:tc>
          <w:tcPr>
            <w:tcW w:w="2880" w:type="dxa"/>
            <w:vAlign w:val="center"/>
          </w:tcPr>
          <w:p w14:paraId="1062926B" w14:textId="77777777" w:rsidR="00495024" w:rsidRDefault="00690162">
            <w:pPr>
              <w:jc w:val="right"/>
            </w:pPr>
            <w:r>
              <w:rPr>
                <w:rFonts w:eastAsiaTheme="minorEastAsia"/>
                <w:color w:val="000000" w:themeColor="text1"/>
                <w:szCs w:val="21"/>
              </w:rPr>
              <w:t>15,435,581.10</w:t>
            </w:r>
          </w:p>
        </w:tc>
        <w:tc>
          <w:tcPr>
            <w:tcW w:w="1620" w:type="dxa"/>
            <w:vAlign w:val="center"/>
          </w:tcPr>
          <w:p w14:paraId="3097DA81" w14:textId="77777777" w:rsidR="00495024" w:rsidRDefault="00690162">
            <w:pPr>
              <w:jc w:val="right"/>
            </w:pPr>
            <w:r>
              <w:rPr>
                <w:rFonts w:eastAsiaTheme="minorEastAsia"/>
                <w:color w:val="000000" w:themeColor="text1"/>
                <w:szCs w:val="21"/>
              </w:rPr>
              <w:t>2.08</w:t>
            </w:r>
          </w:p>
        </w:tc>
      </w:tr>
    </w:tbl>
    <w:p w14:paraId="23D3425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7AA4E9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3AD5A9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79919E05" w14:textId="77777777" w:rsidTr="0070173B">
        <w:tc>
          <w:tcPr>
            <w:tcW w:w="4500" w:type="dxa"/>
            <w:vAlign w:val="center"/>
          </w:tcPr>
          <w:p w14:paraId="4C7A3F3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08D8A07D"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1,366,603,490.39</w:t>
            </w:r>
          </w:p>
        </w:tc>
      </w:tr>
      <w:tr w:rsidR="002074D5" w:rsidRPr="00B079CA" w14:paraId="70F6A6FD" w14:textId="77777777" w:rsidTr="0070173B">
        <w:tc>
          <w:tcPr>
            <w:tcW w:w="4500" w:type="dxa"/>
            <w:vAlign w:val="center"/>
          </w:tcPr>
          <w:p w14:paraId="6268120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4D87E20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1,350,536,597.39</w:t>
            </w:r>
          </w:p>
        </w:tc>
      </w:tr>
    </w:tbl>
    <w:p w14:paraId="41713B8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006BC5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471812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0D73EB7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31DCF6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125"/>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19A9CC8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221910E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12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36AADD17"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53F08D67"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12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4E6D7E49"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992968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12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67A4A07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31ADBC25"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471812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71179E0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32162A11"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13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17589895"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3CE24DC4"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13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50CE368A"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120F19E9"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14:paraId="6861C7F3"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471813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0A4099FC"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6B6010D1"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5F720B93"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3532E4B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0B8BAD54" w14:textId="77777777" w:rsidTr="00BD3790">
        <w:tc>
          <w:tcPr>
            <w:tcW w:w="765" w:type="dxa"/>
            <w:vAlign w:val="center"/>
          </w:tcPr>
          <w:p w14:paraId="7C7DF46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071734F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058D90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45F83A44" w14:textId="77777777" w:rsidTr="00BD3790">
        <w:tc>
          <w:tcPr>
            <w:tcW w:w="765" w:type="dxa"/>
            <w:vAlign w:val="center"/>
          </w:tcPr>
          <w:p w14:paraId="08852EA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85CA7C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59D134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190,263.94</w:t>
            </w:r>
          </w:p>
        </w:tc>
      </w:tr>
      <w:tr w:rsidR="002074D5" w:rsidRPr="00B079CA" w14:paraId="13D6A59E" w14:textId="77777777" w:rsidTr="00BD3790">
        <w:tc>
          <w:tcPr>
            <w:tcW w:w="765" w:type="dxa"/>
            <w:vAlign w:val="center"/>
          </w:tcPr>
          <w:p w14:paraId="5EE02F7F"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598B1172"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w:t>
            </w:r>
            <w:proofErr w:type="gramStart"/>
            <w:r w:rsidRPr="00B079CA">
              <w:rPr>
                <w:rFonts w:eastAsiaTheme="minorEastAsia"/>
                <w:color w:val="000000" w:themeColor="text1"/>
                <w:szCs w:val="21"/>
              </w:rPr>
              <w:t>清算款</w:t>
            </w:r>
            <w:proofErr w:type="gramEnd"/>
          </w:p>
        </w:tc>
        <w:tc>
          <w:tcPr>
            <w:tcW w:w="4118" w:type="dxa"/>
            <w:vAlign w:val="center"/>
          </w:tcPr>
          <w:p w14:paraId="47293B59"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1,221,055.09</w:t>
            </w:r>
          </w:p>
        </w:tc>
      </w:tr>
      <w:tr w:rsidR="002074D5" w:rsidRPr="00B079CA" w14:paraId="021F4F5C" w14:textId="77777777" w:rsidTr="00BD3790">
        <w:tc>
          <w:tcPr>
            <w:tcW w:w="765" w:type="dxa"/>
            <w:vAlign w:val="center"/>
          </w:tcPr>
          <w:p w14:paraId="2C9C618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656950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29FA8E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454E08" w14:textId="77777777" w:rsidTr="00BD3790">
        <w:tc>
          <w:tcPr>
            <w:tcW w:w="765" w:type="dxa"/>
            <w:vAlign w:val="center"/>
          </w:tcPr>
          <w:p w14:paraId="06341AB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17F0E0D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EEDFE6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8F245ED" w14:textId="77777777" w:rsidTr="00BD3790">
        <w:tc>
          <w:tcPr>
            <w:tcW w:w="765" w:type="dxa"/>
            <w:vAlign w:val="center"/>
          </w:tcPr>
          <w:p w14:paraId="0CCF693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0C04AFD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2ADA6F7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120,498.70</w:t>
            </w:r>
          </w:p>
        </w:tc>
      </w:tr>
      <w:tr w:rsidR="002074D5" w:rsidRPr="00B079CA" w14:paraId="3C2DC5D8" w14:textId="77777777" w:rsidTr="00BD3790">
        <w:tc>
          <w:tcPr>
            <w:tcW w:w="765" w:type="dxa"/>
            <w:vAlign w:val="center"/>
          </w:tcPr>
          <w:p w14:paraId="217162F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15EDD38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5FD9A8C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7AE4366" w14:textId="77777777" w:rsidTr="00BD3790">
        <w:tc>
          <w:tcPr>
            <w:tcW w:w="765" w:type="dxa"/>
            <w:vAlign w:val="center"/>
          </w:tcPr>
          <w:p w14:paraId="430BD59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380E182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FC1C4F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191D946" w14:textId="77777777" w:rsidTr="00BD3790">
        <w:tc>
          <w:tcPr>
            <w:tcW w:w="765" w:type="dxa"/>
            <w:vAlign w:val="center"/>
          </w:tcPr>
          <w:p w14:paraId="135C69B6"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5B5033C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2EDFFA4B"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469F0CD" w14:textId="77777777" w:rsidTr="00BD3790">
        <w:tc>
          <w:tcPr>
            <w:tcW w:w="765" w:type="dxa"/>
            <w:vAlign w:val="center"/>
          </w:tcPr>
          <w:p w14:paraId="33493DF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1BDA863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295BDE3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1,531,817.73</w:t>
            </w:r>
          </w:p>
        </w:tc>
      </w:tr>
    </w:tbl>
    <w:p w14:paraId="2F47C11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EC84AC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4EA8F7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proofErr w:type="gramStart"/>
      <w:r w:rsidRPr="00B079CA">
        <w:rPr>
          <w:rFonts w:eastAsiaTheme="minorEastAsia"/>
          <w:b/>
          <w:bCs/>
          <w:color w:val="000000" w:themeColor="text1"/>
          <w:szCs w:val="21"/>
        </w:rPr>
        <w:t>期末前</w:t>
      </w:r>
      <w:proofErr w:type="gramEnd"/>
      <w:r w:rsidRPr="00B079CA">
        <w:rPr>
          <w:rFonts w:eastAsiaTheme="minorEastAsia"/>
          <w:b/>
          <w:bCs/>
          <w:color w:val="000000" w:themeColor="text1"/>
          <w:szCs w:val="21"/>
        </w:rPr>
        <w:t>十名股票中存在流通受限情况的说明</w:t>
      </w:r>
    </w:p>
    <w:p w14:paraId="058D83F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w:t>
      </w:r>
      <w:proofErr w:type="gramStart"/>
      <w:r w:rsidRPr="00B079CA">
        <w:rPr>
          <w:rFonts w:eastAsiaTheme="minorEastAsia"/>
          <w:color w:val="000000" w:themeColor="text1"/>
          <w:kern w:val="0"/>
          <w:szCs w:val="21"/>
        </w:rPr>
        <w:t>期末前</w:t>
      </w:r>
      <w:proofErr w:type="gramEnd"/>
      <w:r w:rsidRPr="00B079CA">
        <w:rPr>
          <w:rFonts w:eastAsiaTheme="minorEastAsia"/>
          <w:color w:val="000000" w:themeColor="text1"/>
          <w:kern w:val="0"/>
          <w:szCs w:val="21"/>
        </w:rPr>
        <w:t>十名股票中不存在流通受限情况。</w:t>
      </w:r>
    </w:p>
    <w:p w14:paraId="210D8BF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FBFD475"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1D464FC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471813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2D6FD692"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471813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36875EE1"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024FAE4A"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137D0CEE" w14:textId="77777777" w:rsidTr="00723729">
        <w:tc>
          <w:tcPr>
            <w:tcW w:w="964" w:type="pct"/>
            <w:vMerge w:val="restart"/>
            <w:tcBorders>
              <w:top w:val="single" w:sz="8" w:space="0" w:color="000000"/>
              <w:left w:val="single" w:sz="8" w:space="0" w:color="000000"/>
              <w:right w:val="single" w:sz="8" w:space="0" w:color="000000"/>
            </w:tcBorders>
            <w:vAlign w:val="center"/>
          </w:tcPr>
          <w:p w14:paraId="45DE0A7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244A9A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F2CAF5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04FE12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w:t>
            </w:r>
            <w:proofErr w:type="gramStart"/>
            <w:r w:rsidRPr="00B079CA">
              <w:rPr>
                <w:rFonts w:eastAsiaTheme="minorEastAsia"/>
                <w:bCs/>
                <w:color w:val="000000" w:themeColor="text1"/>
                <w:szCs w:val="21"/>
              </w:rPr>
              <w:t>人结构</w:t>
            </w:r>
            <w:proofErr w:type="gramEnd"/>
          </w:p>
        </w:tc>
      </w:tr>
      <w:tr w:rsidR="002074D5" w:rsidRPr="00B079CA" w14:paraId="40033A2F" w14:textId="77777777" w:rsidTr="00723729">
        <w:tc>
          <w:tcPr>
            <w:tcW w:w="964" w:type="pct"/>
            <w:vMerge/>
            <w:tcBorders>
              <w:left w:val="single" w:sz="8" w:space="0" w:color="000000"/>
              <w:right w:val="single" w:sz="8" w:space="0" w:color="000000"/>
            </w:tcBorders>
          </w:tcPr>
          <w:p w14:paraId="3F65BAB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CB7CAE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F10C70"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77707D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C73C2C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1EEBE71" w14:textId="77777777" w:rsidTr="00723729">
        <w:tc>
          <w:tcPr>
            <w:tcW w:w="964" w:type="pct"/>
            <w:vMerge/>
            <w:tcBorders>
              <w:left w:val="single" w:sz="8" w:space="0" w:color="000000"/>
              <w:bottom w:val="single" w:sz="8" w:space="0" w:color="000000"/>
              <w:right w:val="single" w:sz="8" w:space="0" w:color="000000"/>
            </w:tcBorders>
          </w:tcPr>
          <w:p w14:paraId="56DBEF4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E770DD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85BFBC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BD5E97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86B3A1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4A0BB2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539B55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5F6DDBF7" w14:textId="77777777" w:rsidTr="00723729">
        <w:tc>
          <w:tcPr>
            <w:tcW w:w="964" w:type="pct"/>
            <w:tcBorders>
              <w:left w:val="single" w:sz="8" w:space="0" w:color="000000"/>
              <w:bottom w:val="single" w:sz="8" w:space="0" w:color="000000"/>
              <w:right w:val="single" w:sz="8" w:space="0" w:color="000000"/>
            </w:tcBorders>
            <w:vAlign w:val="center"/>
          </w:tcPr>
          <w:p w14:paraId="1F0CEE36"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摩根智选</w:t>
            </w:r>
            <w:r w:rsidRPr="00B079CA">
              <w:rPr>
                <w:rFonts w:eastAsiaTheme="minorEastAsia"/>
                <w:bCs/>
                <w:color w:val="000000" w:themeColor="text1"/>
                <w:szCs w:val="21"/>
              </w:rPr>
              <w:t>30</w:t>
            </w:r>
            <w:r w:rsidRPr="00B079CA">
              <w:rPr>
                <w:rFonts w:eastAsiaTheme="minorEastAsia"/>
                <w:bCs/>
                <w:color w:val="000000" w:themeColor="text1"/>
                <w:szCs w:val="21"/>
              </w:rPr>
              <w:t>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E1B5C7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25,763</w:t>
            </w:r>
          </w:p>
        </w:tc>
        <w:tc>
          <w:tcPr>
            <w:tcW w:w="688" w:type="pct"/>
            <w:tcBorders>
              <w:top w:val="single" w:sz="8" w:space="0" w:color="000000"/>
              <w:left w:val="single" w:sz="8" w:space="0" w:color="000000"/>
              <w:bottom w:val="single" w:sz="8" w:space="0" w:color="000000"/>
              <w:right w:val="single" w:sz="8" w:space="0" w:color="000000"/>
            </w:tcBorders>
            <w:vAlign w:val="center"/>
          </w:tcPr>
          <w:p w14:paraId="0AB6383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12,150.49</w:t>
            </w:r>
          </w:p>
        </w:tc>
        <w:tc>
          <w:tcPr>
            <w:tcW w:w="826" w:type="pct"/>
            <w:tcBorders>
              <w:top w:val="single" w:sz="8" w:space="0" w:color="000000"/>
              <w:left w:val="single" w:sz="8" w:space="0" w:color="000000"/>
              <w:bottom w:val="single" w:sz="8" w:space="0" w:color="000000"/>
              <w:right w:val="single" w:sz="8" w:space="0" w:color="000000"/>
            </w:tcBorders>
            <w:vAlign w:val="center"/>
          </w:tcPr>
          <w:p w14:paraId="0B965AD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66,913.57</w:t>
            </w:r>
          </w:p>
        </w:tc>
        <w:tc>
          <w:tcPr>
            <w:tcW w:w="531" w:type="pct"/>
            <w:tcBorders>
              <w:top w:val="single" w:sz="8" w:space="0" w:color="000000"/>
              <w:left w:val="single" w:sz="8" w:space="0" w:color="000000"/>
              <w:bottom w:val="single" w:sz="8" w:space="0" w:color="000000"/>
              <w:right w:val="single" w:sz="8" w:space="0" w:color="000000"/>
            </w:tcBorders>
            <w:vAlign w:val="center"/>
          </w:tcPr>
          <w:p w14:paraId="22269B1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14:paraId="3E182CF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312,966,115.81</w:t>
            </w:r>
          </w:p>
        </w:tc>
        <w:tc>
          <w:tcPr>
            <w:tcW w:w="515" w:type="pct"/>
            <w:tcBorders>
              <w:top w:val="single" w:sz="8" w:space="0" w:color="000000"/>
              <w:left w:val="single" w:sz="8" w:space="0" w:color="000000"/>
              <w:bottom w:val="single" w:sz="8" w:space="0" w:color="000000"/>
              <w:right w:val="single" w:sz="4" w:space="0" w:color="auto"/>
            </w:tcBorders>
            <w:vAlign w:val="center"/>
          </w:tcPr>
          <w:p w14:paraId="40823D1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99.98%</w:t>
            </w:r>
          </w:p>
        </w:tc>
      </w:tr>
      <w:tr w:rsidR="002074D5" w:rsidRPr="00B079CA" w14:paraId="41F56233" w14:textId="77777777" w:rsidTr="00723729">
        <w:tc>
          <w:tcPr>
            <w:tcW w:w="964" w:type="pct"/>
            <w:tcBorders>
              <w:left w:val="single" w:sz="8" w:space="0" w:color="000000"/>
              <w:bottom w:val="single" w:sz="8" w:space="0" w:color="000000"/>
              <w:right w:val="single" w:sz="8" w:space="0" w:color="000000"/>
            </w:tcBorders>
            <w:vAlign w:val="center"/>
          </w:tcPr>
          <w:p w14:paraId="149C794F"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摩根智选</w:t>
            </w:r>
            <w:r w:rsidRPr="00B079CA">
              <w:rPr>
                <w:rFonts w:eastAsiaTheme="minorEastAsia"/>
                <w:bCs/>
                <w:color w:val="000000" w:themeColor="text1"/>
                <w:szCs w:val="21"/>
              </w:rPr>
              <w:t>30</w:t>
            </w:r>
            <w:r w:rsidRPr="00B079CA">
              <w:rPr>
                <w:rFonts w:eastAsiaTheme="minorEastAsia"/>
                <w:bCs/>
                <w:color w:val="000000" w:themeColor="text1"/>
                <w:szCs w:val="21"/>
              </w:rPr>
              <w:t>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1E698B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77</w:t>
            </w:r>
          </w:p>
        </w:tc>
        <w:tc>
          <w:tcPr>
            <w:tcW w:w="688" w:type="pct"/>
            <w:tcBorders>
              <w:top w:val="single" w:sz="8" w:space="0" w:color="000000"/>
              <w:left w:val="single" w:sz="8" w:space="0" w:color="000000"/>
              <w:bottom w:val="single" w:sz="8" w:space="0" w:color="000000"/>
              <w:right w:val="single" w:sz="8" w:space="0" w:color="000000"/>
            </w:tcBorders>
            <w:vAlign w:val="center"/>
          </w:tcPr>
          <w:p w14:paraId="167DE6E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990.87</w:t>
            </w:r>
          </w:p>
        </w:tc>
        <w:tc>
          <w:tcPr>
            <w:tcW w:w="826" w:type="pct"/>
            <w:tcBorders>
              <w:top w:val="single" w:sz="8" w:space="0" w:color="000000"/>
              <w:left w:val="single" w:sz="8" w:space="0" w:color="000000"/>
              <w:bottom w:val="single" w:sz="8" w:space="0" w:color="000000"/>
              <w:right w:val="single" w:sz="8" w:space="0" w:color="000000"/>
            </w:tcBorders>
            <w:vAlign w:val="center"/>
          </w:tcPr>
          <w:p w14:paraId="7710ACE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5C6B49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30C1E5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76,297.19</w:t>
            </w:r>
          </w:p>
        </w:tc>
        <w:tc>
          <w:tcPr>
            <w:tcW w:w="515" w:type="pct"/>
            <w:tcBorders>
              <w:top w:val="single" w:sz="8" w:space="0" w:color="000000"/>
              <w:left w:val="single" w:sz="8" w:space="0" w:color="000000"/>
              <w:bottom w:val="single" w:sz="8" w:space="0" w:color="000000"/>
              <w:right w:val="single" w:sz="4" w:space="0" w:color="auto"/>
            </w:tcBorders>
            <w:vAlign w:val="center"/>
          </w:tcPr>
          <w:p w14:paraId="42F4BCA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2B3B0EF4"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DC52613"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F52A82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25,840</w:t>
            </w:r>
          </w:p>
        </w:tc>
        <w:tc>
          <w:tcPr>
            <w:tcW w:w="688" w:type="pct"/>
            <w:tcBorders>
              <w:top w:val="single" w:sz="8" w:space="0" w:color="000000"/>
              <w:left w:val="single" w:sz="8" w:space="0" w:color="000000"/>
              <w:bottom w:val="single" w:sz="8" w:space="0" w:color="000000"/>
              <w:right w:val="single" w:sz="8" w:space="0" w:color="000000"/>
            </w:tcBorders>
            <w:vAlign w:val="center"/>
          </w:tcPr>
          <w:p w14:paraId="7109C6B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12,117.23</w:t>
            </w:r>
          </w:p>
        </w:tc>
        <w:tc>
          <w:tcPr>
            <w:tcW w:w="826" w:type="pct"/>
            <w:tcBorders>
              <w:top w:val="single" w:sz="8" w:space="0" w:color="000000"/>
              <w:left w:val="single" w:sz="8" w:space="0" w:color="000000"/>
              <w:bottom w:val="single" w:sz="8" w:space="0" w:color="000000"/>
              <w:right w:val="single" w:sz="8" w:space="0" w:color="000000"/>
            </w:tcBorders>
            <w:vAlign w:val="center"/>
          </w:tcPr>
          <w:p w14:paraId="1F1A5A6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66,913.57</w:t>
            </w:r>
          </w:p>
        </w:tc>
        <w:tc>
          <w:tcPr>
            <w:tcW w:w="531" w:type="pct"/>
            <w:tcBorders>
              <w:top w:val="single" w:sz="8" w:space="0" w:color="000000"/>
              <w:left w:val="single" w:sz="8" w:space="0" w:color="000000"/>
              <w:bottom w:val="single" w:sz="8" w:space="0" w:color="000000"/>
              <w:right w:val="single" w:sz="8" w:space="0" w:color="000000"/>
            </w:tcBorders>
            <w:vAlign w:val="center"/>
          </w:tcPr>
          <w:p w14:paraId="510B63D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14:paraId="3D02B01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313,042,413.00</w:t>
            </w:r>
          </w:p>
        </w:tc>
        <w:tc>
          <w:tcPr>
            <w:tcW w:w="515" w:type="pct"/>
            <w:tcBorders>
              <w:top w:val="single" w:sz="8" w:space="0" w:color="000000"/>
              <w:left w:val="single" w:sz="8" w:space="0" w:color="000000"/>
              <w:bottom w:val="single" w:sz="8" w:space="0" w:color="000000"/>
              <w:right w:val="single" w:sz="4" w:space="0" w:color="auto"/>
            </w:tcBorders>
            <w:vAlign w:val="center"/>
          </w:tcPr>
          <w:p w14:paraId="2B2AFD1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99.98%</w:t>
            </w:r>
          </w:p>
        </w:tc>
      </w:tr>
    </w:tbl>
    <w:p w14:paraId="13B96CB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471813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3F973B93" w14:textId="77777777" w:rsidTr="00723729">
        <w:tc>
          <w:tcPr>
            <w:tcW w:w="2321" w:type="dxa"/>
            <w:vAlign w:val="center"/>
          </w:tcPr>
          <w:p w14:paraId="4B8BE27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507D0950"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67DB207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5C7996B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1C1F4AA" w14:textId="77777777" w:rsidTr="00723729">
        <w:tc>
          <w:tcPr>
            <w:tcW w:w="2321" w:type="dxa"/>
            <w:vMerge w:val="restart"/>
            <w:vAlign w:val="center"/>
          </w:tcPr>
          <w:p w14:paraId="27D55B7B"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3F2358CC"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2322" w:type="dxa"/>
            <w:vAlign w:val="center"/>
          </w:tcPr>
          <w:p w14:paraId="4A125F2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347,957.71</w:t>
            </w:r>
          </w:p>
        </w:tc>
        <w:tc>
          <w:tcPr>
            <w:tcW w:w="2322" w:type="dxa"/>
            <w:vAlign w:val="center"/>
          </w:tcPr>
          <w:p w14:paraId="3DD93B3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0.1112%</w:t>
            </w:r>
          </w:p>
        </w:tc>
      </w:tr>
      <w:tr w:rsidR="002074D5" w:rsidRPr="00B079CA" w14:paraId="3ADF2256" w14:textId="77777777" w:rsidTr="00723729">
        <w:tc>
          <w:tcPr>
            <w:tcW w:w="2321" w:type="dxa"/>
            <w:vMerge/>
          </w:tcPr>
          <w:p w14:paraId="18D3FA5F"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738D57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c>
          <w:tcPr>
            <w:tcW w:w="2322" w:type="dxa"/>
            <w:vAlign w:val="center"/>
          </w:tcPr>
          <w:p w14:paraId="7A6236F4"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24E3311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071EE2F5" w14:textId="77777777" w:rsidTr="00723729">
        <w:tc>
          <w:tcPr>
            <w:tcW w:w="2321" w:type="dxa"/>
            <w:vMerge/>
          </w:tcPr>
          <w:p w14:paraId="1D351510"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875B5CC"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76CC025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347,957.71</w:t>
            </w:r>
          </w:p>
        </w:tc>
        <w:tc>
          <w:tcPr>
            <w:tcW w:w="2322" w:type="dxa"/>
            <w:vAlign w:val="center"/>
          </w:tcPr>
          <w:p w14:paraId="0B81A18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0.1111%</w:t>
            </w:r>
          </w:p>
        </w:tc>
      </w:tr>
    </w:tbl>
    <w:p w14:paraId="46F590D8"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471813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19DC3FF" w14:textId="77777777" w:rsidTr="00723729">
        <w:trPr>
          <w:trHeight w:val="285"/>
        </w:trPr>
        <w:tc>
          <w:tcPr>
            <w:tcW w:w="2548" w:type="dxa"/>
            <w:shd w:val="clear" w:color="auto" w:fill="auto"/>
            <w:tcMar>
              <w:top w:w="0" w:type="dxa"/>
              <w:left w:w="108" w:type="dxa"/>
              <w:bottom w:w="0" w:type="dxa"/>
              <w:right w:w="108" w:type="dxa"/>
            </w:tcMar>
            <w:vAlign w:val="center"/>
            <w:hideMark/>
          </w:tcPr>
          <w:p w14:paraId="55C27F0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18FA069"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1E099B76"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4C246450"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4C750E70"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1B7C1D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19354AE"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CE1D094" w14:textId="77777777" w:rsidTr="00723729">
        <w:trPr>
          <w:trHeight w:val="285"/>
        </w:trPr>
        <w:tc>
          <w:tcPr>
            <w:tcW w:w="2548" w:type="dxa"/>
            <w:vMerge/>
            <w:shd w:val="clear" w:color="auto" w:fill="auto"/>
            <w:vAlign w:val="center"/>
            <w:hideMark/>
          </w:tcPr>
          <w:p w14:paraId="2B29276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4D897A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43F5662"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32D3BF8" w14:textId="77777777" w:rsidTr="00723729">
        <w:trPr>
          <w:trHeight w:val="285"/>
        </w:trPr>
        <w:tc>
          <w:tcPr>
            <w:tcW w:w="2548" w:type="dxa"/>
            <w:vMerge/>
            <w:shd w:val="clear" w:color="auto" w:fill="auto"/>
            <w:vAlign w:val="center"/>
            <w:hideMark/>
          </w:tcPr>
          <w:p w14:paraId="2E0BBBF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336084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AE7A18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9DF0DD4"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39627734"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w:t>
            </w:r>
            <w:proofErr w:type="gramStart"/>
            <w:r w:rsidRPr="00B079CA">
              <w:rPr>
                <w:rFonts w:eastAsiaTheme="minorEastAsia"/>
                <w:color w:val="000000" w:themeColor="text1"/>
                <w:kern w:val="0"/>
                <w:szCs w:val="21"/>
              </w:rPr>
              <w:t>基金基金</w:t>
            </w:r>
            <w:proofErr w:type="gramEnd"/>
            <w:r w:rsidRPr="00B079C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1183E52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BF9D14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578DCA0" w14:textId="77777777" w:rsidTr="00723729">
        <w:trPr>
          <w:trHeight w:val="525"/>
        </w:trPr>
        <w:tc>
          <w:tcPr>
            <w:tcW w:w="2548" w:type="dxa"/>
            <w:vMerge/>
            <w:shd w:val="clear" w:color="auto" w:fill="auto"/>
            <w:vAlign w:val="center"/>
            <w:hideMark/>
          </w:tcPr>
          <w:p w14:paraId="4D2240D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61EC5EF"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59C3A6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3919821" w14:textId="77777777" w:rsidTr="00723729">
        <w:trPr>
          <w:trHeight w:val="653"/>
        </w:trPr>
        <w:tc>
          <w:tcPr>
            <w:tcW w:w="2548" w:type="dxa"/>
            <w:vMerge/>
            <w:shd w:val="clear" w:color="auto" w:fill="auto"/>
            <w:vAlign w:val="center"/>
            <w:hideMark/>
          </w:tcPr>
          <w:p w14:paraId="68B4DF3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DE3E27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A741D3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4385F8F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471813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05ACE072"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7694AD6" w14:textId="77777777" w:rsidTr="00723729">
        <w:tc>
          <w:tcPr>
            <w:tcW w:w="1771" w:type="pct"/>
            <w:vAlign w:val="center"/>
          </w:tcPr>
          <w:p w14:paraId="542B182E"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144B8158"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A</w:t>
            </w:r>
          </w:p>
        </w:tc>
        <w:tc>
          <w:tcPr>
            <w:tcW w:w="1615" w:type="pct"/>
            <w:vAlign w:val="center"/>
          </w:tcPr>
          <w:p w14:paraId="2FADBE46"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摩根智选</w:t>
            </w:r>
            <w:r w:rsidRPr="00B079CA">
              <w:rPr>
                <w:rFonts w:eastAsiaTheme="minorEastAsia"/>
                <w:color w:val="000000" w:themeColor="text1"/>
                <w:szCs w:val="21"/>
              </w:rPr>
              <w:t>30</w:t>
            </w:r>
            <w:r w:rsidRPr="00B079CA">
              <w:rPr>
                <w:rFonts w:eastAsiaTheme="minorEastAsia"/>
                <w:color w:val="000000" w:themeColor="text1"/>
                <w:szCs w:val="21"/>
              </w:rPr>
              <w:t>混合</w:t>
            </w:r>
            <w:r w:rsidRPr="00B079CA">
              <w:rPr>
                <w:rFonts w:eastAsiaTheme="minorEastAsia"/>
                <w:color w:val="000000" w:themeColor="text1"/>
                <w:szCs w:val="21"/>
              </w:rPr>
              <w:t>C</w:t>
            </w:r>
          </w:p>
        </w:tc>
      </w:tr>
      <w:tr w:rsidR="002074D5" w:rsidRPr="00B079CA" w14:paraId="26714242" w14:textId="77777777" w:rsidTr="00723729">
        <w:tc>
          <w:tcPr>
            <w:tcW w:w="1771" w:type="pct"/>
          </w:tcPr>
          <w:p w14:paraId="5D68D18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3</w:t>
            </w:r>
            <w:r w:rsidRPr="00B079CA">
              <w:rPr>
                <w:rFonts w:eastAsiaTheme="minorEastAsia"/>
                <w:color w:val="000000" w:themeColor="text1"/>
                <w:szCs w:val="21"/>
              </w:rPr>
              <w:t>月</w:t>
            </w:r>
            <w:r w:rsidRPr="00B079CA">
              <w:rPr>
                <w:rFonts w:eastAsiaTheme="minorEastAsia"/>
                <w:color w:val="000000" w:themeColor="text1"/>
                <w:szCs w:val="21"/>
              </w:rPr>
              <w:t>6</w:t>
            </w:r>
            <w:r w:rsidRPr="00B079CA">
              <w:rPr>
                <w:rFonts w:eastAsiaTheme="minorEastAsia"/>
                <w:color w:val="000000" w:themeColor="text1"/>
                <w:szCs w:val="21"/>
              </w:rPr>
              <w:t>日）基金份额总额</w:t>
            </w:r>
          </w:p>
        </w:tc>
        <w:tc>
          <w:tcPr>
            <w:tcW w:w="1614" w:type="pct"/>
            <w:vAlign w:val="center"/>
          </w:tcPr>
          <w:p w14:paraId="193BF7F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1,576,890,025.32</w:t>
            </w:r>
          </w:p>
        </w:tc>
        <w:tc>
          <w:tcPr>
            <w:tcW w:w="1615" w:type="pct"/>
            <w:vAlign w:val="center"/>
          </w:tcPr>
          <w:p w14:paraId="2CA3E41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B8D28E" w14:textId="77777777" w:rsidTr="00723729">
        <w:tc>
          <w:tcPr>
            <w:tcW w:w="1771" w:type="pct"/>
            <w:vAlign w:val="center"/>
          </w:tcPr>
          <w:p w14:paraId="6207AEE6"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w:t>
            </w:r>
            <w:proofErr w:type="gramStart"/>
            <w:r w:rsidRPr="00B079CA">
              <w:rPr>
                <w:rFonts w:eastAsiaTheme="minorEastAsia"/>
                <w:color w:val="000000" w:themeColor="text1"/>
                <w:szCs w:val="21"/>
              </w:rPr>
              <w:t>初基金</w:t>
            </w:r>
            <w:proofErr w:type="gramEnd"/>
            <w:r w:rsidRPr="00B079CA">
              <w:rPr>
                <w:rFonts w:eastAsiaTheme="minorEastAsia"/>
                <w:color w:val="000000" w:themeColor="text1"/>
                <w:szCs w:val="21"/>
              </w:rPr>
              <w:t>份额总额</w:t>
            </w:r>
          </w:p>
        </w:tc>
        <w:tc>
          <w:tcPr>
            <w:tcW w:w="1614" w:type="pct"/>
            <w:vAlign w:val="bottom"/>
          </w:tcPr>
          <w:p w14:paraId="5BCD8DF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321,781,973.87</w:t>
            </w:r>
          </w:p>
        </w:tc>
        <w:tc>
          <w:tcPr>
            <w:tcW w:w="1615" w:type="pct"/>
            <w:vAlign w:val="bottom"/>
          </w:tcPr>
          <w:p w14:paraId="77CCF3F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157,293.78</w:t>
            </w:r>
          </w:p>
        </w:tc>
      </w:tr>
      <w:tr w:rsidR="002074D5" w:rsidRPr="00B079CA" w14:paraId="46CEAEE7" w14:textId="77777777" w:rsidTr="00723729">
        <w:tc>
          <w:tcPr>
            <w:tcW w:w="1771" w:type="pct"/>
            <w:vAlign w:val="center"/>
          </w:tcPr>
          <w:p w14:paraId="29725A7E"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总申购份额</w:t>
            </w:r>
          </w:p>
        </w:tc>
        <w:tc>
          <w:tcPr>
            <w:tcW w:w="1614" w:type="pct"/>
            <w:vAlign w:val="bottom"/>
          </w:tcPr>
          <w:p w14:paraId="2306638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8,207,869.93</w:t>
            </w:r>
          </w:p>
        </w:tc>
        <w:tc>
          <w:tcPr>
            <w:tcW w:w="1615" w:type="pct"/>
            <w:vAlign w:val="bottom"/>
          </w:tcPr>
          <w:p w14:paraId="4723E32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254,071.57</w:t>
            </w:r>
          </w:p>
        </w:tc>
      </w:tr>
      <w:tr w:rsidR="002074D5" w:rsidRPr="00B079CA" w14:paraId="77230EB7" w14:textId="77777777" w:rsidTr="00723729">
        <w:tc>
          <w:tcPr>
            <w:tcW w:w="1771" w:type="pct"/>
            <w:vAlign w:val="center"/>
          </w:tcPr>
          <w:p w14:paraId="0218BC4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w:t>
            </w:r>
            <w:proofErr w:type="gramStart"/>
            <w:r w:rsidR="005151E7" w:rsidRPr="00B079CA">
              <w:rPr>
                <w:rFonts w:eastAsiaTheme="minorEastAsia"/>
                <w:color w:val="000000" w:themeColor="text1"/>
                <w:szCs w:val="21"/>
              </w:rPr>
              <w:t>期</w:t>
            </w:r>
            <w:r w:rsidRPr="00B079CA">
              <w:rPr>
                <w:rFonts w:eastAsiaTheme="minorEastAsia"/>
                <w:color w:val="000000" w:themeColor="text1"/>
                <w:szCs w:val="21"/>
              </w:rPr>
              <w:t>基金</w:t>
            </w:r>
            <w:proofErr w:type="gramEnd"/>
            <w:r w:rsidRPr="00B079CA">
              <w:rPr>
                <w:rFonts w:eastAsiaTheme="minorEastAsia"/>
                <w:color w:val="000000" w:themeColor="text1"/>
                <w:szCs w:val="21"/>
              </w:rPr>
              <w:t>总赎回份额</w:t>
            </w:r>
          </w:p>
        </w:tc>
        <w:tc>
          <w:tcPr>
            <w:tcW w:w="1614" w:type="pct"/>
            <w:vAlign w:val="bottom"/>
          </w:tcPr>
          <w:p w14:paraId="09FC641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16,956,814.42</w:t>
            </w:r>
          </w:p>
        </w:tc>
        <w:tc>
          <w:tcPr>
            <w:tcW w:w="1615" w:type="pct"/>
            <w:vAlign w:val="bottom"/>
          </w:tcPr>
          <w:p w14:paraId="329772F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335,068.16</w:t>
            </w:r>
          </w:p>
        </w:tc>
      </w:tr>
      <w:tr w:rsidR="002074D5" w:rsidRPr="00B079CA" w14:paraId="0057ABA1" w14:textId="77777777" w:rsidTr="00723729">
        <w:tc>
          <w:tcPr>
            <w:tcW w:w="1771" w:type="pct"/>
            <w:vAlign w:val="center"/>
          </w:tcPr>
          <w:p w14:paraId="16F889FE"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w:t>
            </w:r>
            <w:proofErr w:type="gramStart"/>
            <w:r w:rsidRPr="00B079CA">
              <w:rPr>
                <w:rFonts w:eastAsiaTheme="minorEastAsia"/>
                <w:color w:val="000000" w:themeColor="text1"/>
                <w:szCs w:val="21"/>
              </w:rPr>
              <w:t>期</w:t>
            </w:r>
            <w:r w:rsidR="001548F9" w:rsidRPr="00B079CA">
              <w:rPr>
                <w:rFonts w:eastAsiaTheme="minorEastAsia"/>
                <w:color w:val="000000" w:themeColor="text1"/>
                <w:szCs w:val="21"/>
              </w:rPr>
              <w:t>基金</w:t>
            </w:r>
            <w:proofErr w:type="gramEnd"/>
            <w:r w:rsidR="001548F9" w:rsidRPr="00B079CA">
              <w:rPr>
                <w:rFonts w:eastAsiaTheme="minorEastAsia"/>
                <w:color w:val="000000" w:themeColor="text1"/>
                <w:szCs w:val="21"/>
              </w:rPr>
              <w:t>拆分变动份额</w:t>
            </w:r>
          </w:p>
        </w:tc>
        <w:tc>
          <w:tcPr>
            <w:tcW w:w="1614" w:type="pct"/>
            <w:vAlign w:val="bottom"/>
          </w:tcPr>
          <w:p w14:paraId="57D288C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42D4FF6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664A2A" w14:textId="77777777" w:rsidTr="00723729">
        <w:tc>
          <w:tcPr>
            <w:tcW w:w="1771" w:type="pct"/>
            <w:vAlign w:val="center"/>
          </w:tcPr>
          <w:p w14:paraId="3E5FE75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03B337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313,033,029.38</w:t>
            </w:r>
          </w:p>
        </w:tc>
        <w:tc>
          <w:tcPr>
            <w:tcW w:w="1615" w:type="pct"/>
            <w:vAlign w:val="center"/>
          </w:tcPr>
          <w:p w14:paraId="7A319D2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76,297.19</w:t>
            </w:r>
          </w:p>
        </w:tc>
      </w:tr>
    </w:tbl>
    <w:p w14:paraId="5B381E9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471813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12FBB326"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471813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5D14762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份额持有人大会决议。</w:t>
      </w:r>
    </w:p>
    <w:p w14:paraId="750646C1"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471814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0CD552FA" w14:textId="77777777" w:rsidR="00495024" w:rsidRDefault="00690162">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EDCF3D8" w14:textId="77777777" w:rsidR="00495024" w:rsidRDefault="00690162">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D839A0F" w14:textId="77777777" w:rsidR="00495024" w:rsidRDefault="00495024">
      <w:pPr>
        <w:tabs>
          <w:tab w:val="left" w:pos="426"/>
        </w:tabs>
        <w:spacing w:before="29" w:line="288" w:lineRule="auto"/>
        <w:jc w:val="left"/>
        <w:rPr>
          <w:color w:val="000000" w:themeColor="text1"/>
          <w:kern w:val="0"/>
          <w:szCs w:val="21"/>
        </w:rPr>
      </w:pPr>
    </w:p>
    <w:p w14:paraId="2CB9FD34" w14:textId="77777777" w:rsidR="00495024" w:rsidRDefault="00690162">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6337FD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30BD488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471814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68945E00"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1EE7029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471814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1F5C07F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w:t>
      </w:r>
      <w:proofErr w:type="gramStart"/>
      <w:r w:rsidRPr="00B079CA">
        <w:rPr>
          <w:color w:val="000000" w:themeColor="text1"/>
          <w:kern w:val="0"/>
          <w:szCs w:val="21"/>
        </w:rPr>
        <w:t>无基金</w:t>
      </w:r>
      <w:proofErr w:type="gramEnd"/>
      <w:r w:rsidRPr="00B079CA">
        <w:rPr>
          <w:color w:val="000000" w:themeColor="text1"/>
          <w:kern w:val="0"/>
          <w:szCs w:val="21"/>
        </w:rPr>
        <w:t>投资策略的改变。</w:t>
      </w:r>
    </w:p>
    <w:p w14:paraId="28AB75A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471814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54CCCA4D"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F79CEE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74718144"/>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14:paraId="0F025E9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14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68F379F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F9A813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14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455B4929"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5A12763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471814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14:paraId="114F2C40"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2561532A"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21E0AA0D" w14:textId="77777777" w:rsidTr="0032367F">
        <w:tc>
          <w:tcPr>
            <w:tcW w:w="1560" w:type="dxa"/>
            <w:vMerge w:val="restart"/>
            <w:vAlign w:val="center"/>
          </w:tcPr>
          <w:p w14:paraId="21C049C7"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68DB10C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71EEEE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38BF89C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71669A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8F5776A" w14:textId="77777777" w:rsidTr="0032367F">
        <w:tc>
          <w:tcPr>
            <w:tcW w:w="1560" w:type="dxa"/>
            <w:vMerge/>
            <w:vAlign w:val="center"/>
          </w:tcPr>
          <w:p w14:paraId="42E881E6"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6CCC31D7"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0A0E46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767922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0B5E74F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41BA650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26C18419"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495024" w14:paraId="6145E4DE" w14:textId="77777777">
        <w:tc>
          <w:tcPr>
            <w:tcW w:w="1560" w:type="dxa"/>
            <w:vAlign w:val="center"/>
          </w:tcPr>
          <w:p w14:paraId="2BF31086" w14:textId="77777777" w:rsidR="00495024" w:rsidRDefault="00690162">
            <w:pPr>
              <w:jc w:val="left"/>
            </w:pPr>
            <w:r>
              <w:rPr>
                <w:rFonts w:eastAsiaTheme="minorEastAsia"/>
                <w:color w:val="000000" w:themeColor="text1"/>
                <w:szCs w:val="21"/>
              </w:rPr>
              <w:t>广发证券</w:t>
            </w:r>
          </w:p>
        </w:tc>
        <w:tc>
          <w:tcPr>
            <w:tcW w:w="780" w:type="dxa"/>
            <w:vAlign w:val="center"/>
          </w:tcPr>
          <w:p w14:paraId="26CDB78D" w14:textId="77777777" w:rsidR="00495024" w:rsidRDefault="00690162">
            <w:pPr>
              <w:jc w:val="right"/>
            </w:pPr>
            <w:r>
              <w:rPr>
                <w:rFonts w:eastAsiaTheme="minorEastAsia"/>
                <w:color w:val="000000" w:themeColor="text1"/>
                <w:szCs w:val="21"/>
              </w:rPr>
              <w:t>1</w:t>
            </w:r>
          </w:p>
        </w:tc>
        <w:tc>
          <w:tcPr>
            <w:tcW w:w="1800" w:type="dxa"/>
            <w:vAlign w:val="center"/>
          </w:tcPr>
          <w:p w14:paraId="3D077204" w14:textId="77777777" w:rsidR="00495024" w:rsidRDefault="00690162">
            <w:pPr>
              <w:jc w:val="right"/>
            </w:pPr>
            <w:r>
              <w:rPr>
                <w:rFonts w:eastAsiaTheme="minorEastAsia"/>
                <w:color w:val="000000" w:themeColor="text1"/>
                <w:szCs w:val="21"/>
              </w:rPr>
              <w:t>767,322,428.57</w:t>
            </w:r>
          </w:p>
        </w:tc>
        <w:tc>
          <w:tcPr>
            <w:tcW w:w="1080" w:type="dxa"/>
            <w:vAlign w:val="center"/>
          </w:tcPr>
          <w:p w14:paraId="61ADDC77" w14:textId="77777777" w:rsidR="00495024" w:rsidRDefault="00690162">
            <w:pPr>
              <w:jc w:val="right"/>
            </w:pPr>
            <w:r>
              <w:rPr>
                <w:rFonts w:eastAsiaTheme="minorEastAsia"/>
                <w:color w:val="000000" w:themeColor="text1"/>
                <w:szCs w:val="21"/>
              </w:rPr>
              <w:t>28.24%</w:t>
            </w:r>
          </w:p>
        </w:tc>
        <w:tc>
          <w:tcPr>
            <w:tcW w:w="1620" w:type="dxa"/>
            <w:vAlign w:val="center"/>
          </w:tcPr>
          <w:p w14:paraId="65EFB957" w14:textId="77777777" w:rsidR="00495024" w:rsidRDefault="00690162">
            <w:pPr>
              <w:jc w:val="right"/>
            </w:pPr>
            <w:r>
              <w:rPr>
                <w:rFonts w:eastAsiaTheme="minorEastAsia"/>
                <w:color w:val="000000" w:themeColor="text1"/>
                <w:szCs w:val="21"/>
              </w:rPr>
              <w:t>725,795.36</w:t>
            </w:r>
          </w:p>
        </w:tc>
        <w:tc>
          <w:tcPr>
            <w:tcW w:w="1080" w:type="dxa"/>
            <w:vAlign w:val="center"/>
          </w:tcPr>
          <w:p w14:paraId="38A61EF7" w14:textId="77777777" w:rsidR="00495024" w:rsidRDefault="00690162">
            <w:pPr>
              <w:jc w:val="right"/>
            </w:pPr>
            <w:r>
              <w:rPr>
                <w:rFonts w:eastAsiaTheme="minorEastAsia"/>
                <w:color w:val="000000" w:themeColor="text1"/>
                <w:szCs w:val="21"/>
              </w:rPr>
              <w:t>28.24%</w:t>
            </w:r>
          </w:p>
        </w:tc>
        <w:tc>
          <w:tcPr>
            <w:tcW w:w="1080" w:type="dxa"/>
            <w:vAlign w:val="center"/>
          </w:tcPr>
          <w:p w14:paraId="57FEB3D5" w14:textId="77777777" w:rsidR="00495024" w:rsidRDefault="00690162">
            <w:pPr>
              <w:jc w:val="left"/>
            </w:pPr>
            <w:r>
              <w:rPr>
                <w:rFonts w:eastAsiaTheme="minorEastAsia"/>
                <w:color w:val="000000" w:themeColor="text1"/>
                <w:szCs w:val="21"/>
              </w:rPr>
              <w:t>-</w:t>
            </w:r>
          </w:p>
        </w:tc>
      </w:tr>
      <w:tr w:rsidR="00495024" w14:paraId="2007EEB4" w14:textId="77777777">
        <w:tc>
          <w:tcPr>
            <w:tcW w:w="1560" w:type="dxa"/>
            <w:vAlign w:val="center"/>
          </w:tcPr>
          <w:p w14:paraId="516A0777" w14:textId="77777777" w:rsidR="00495024" w:rsidRDefault="00690162">
            <w:pPr>
              <w:jc w:val="left"/>
            </w:pPr>
            <w:r>
              <w:rPr>
                <w:rFonts w:eastAsiaTheme="minorEastAsia"/>
                <w:color w:val="000000" w:themeColor="text1"/>
                <w:szCs w:val="21"/>
              </w:rPr>
              <w:t>中泰证券</w:t>
            </w:r>
          </w:p>
        </w:tc>
        <w:tc>
          <w:tcPr>
            <w:tcW w:w="780" w:type="dxa"/>
            <w:vAlign w:val="center"/>
          </w:tcPr>
          <w:p w14:paraId="6BAD52DE" w14:textId="77777777" w:rsidR="00495024" w:rsidRDefault="00690162">
            <w:pPr>
              <w:jc w:val="right"/>
            </w:pPr>
            <w:r>
              <w:rPr>
                <w:rFonts w:eastAsiaTheme="minorEastAsia"/>
                <w:color w:val="000000" w:themeColor="text1"/>
                <w:szCs w:val="21"/>
              </w:rPr>
              <w:t>3</w:t>
            </w:r>
          </w:p>
        </w:tc>
        <w:tc>
          <w:tcPr>
            <w:tcW w:w="1800" w:type="dxa"/>
            <w:vAlign w:val="center"/>
          </w:tcPr>
          <w:p w14:paraId="73510B67" w14:textId="77777777" w:rsidR="00495024" w:rsidRDefault="00690162">
            <w:pPr>
              <w:jc w:val="right"/>
            </w:pPr>
            <w:r>
              <w:rPr>
                <w:rFonts w:eastAsiaTheme="minorEastAsia"/>
                <w:color w:val="000000" w:themeColor="text1"/>
                <w:szCs w:val="21"/>
              </w:rPr>
              <w:t>649,763,509.10</w:t>
            </w:r>
          </w:p>
        </w:tc>
        <w:tc>
          <w:tcPr>
            <w:tcW w:w="1080" w:type="dxa"/>
            <w:vAlign w:val="center"/>
          </w:tcPr>
          <w:p w14:paraId="072F58E5" w14:textId="77777777" w:rsidR="00495024" w:rsidRDefault="00690162">
            <w:pPr>
              <w:jc w:val="right"/>
            </w:pPr>
            <w:r>
              <w:rPr>
                <w:rFonts w:eastAsiaTheme="minorEastAsia"/>
                <w:color w:val="000000" w:themeColor="text1"/>
                <w:szCs w:val="21"/>
              </w:rPr>
              <w:t>23.91%</w:t>
            </w:r>
          </w:p>
        </w:tc>
        <w:tc>
          <w:tcPr>
            <w:tcW w:w="1620" w:type="dxa"/>
            <w:vAlign w:val="center"/>
          </w:tcPr>
          <w:p w14:paraId="3E720103" w14:textId="77777777" w:rsidR="00495024" w:rsidRDefault="00690162">
            <w:pPr>
              <w:jc w:val="right"/>
            </w:pPr>
            <w:r>
              <w:rPr>
                <w:rFonts w:eastAsiaTheme="minorEastAsia"/>
                <w:color w:val="000000" w:themeColor="text1"/>
                <w:szCs w:val="21"/>
              </w:rPr>
              <w:t>614,621.32</w:t>
            </w:r>
          </w:p>
        </w:tc>
        <w:tc>
          <w:tcPr>
            <w:tcW w:w="1080" w:type="dxa"/>
            <w:vAlign w:val="center"/>
          </w:tcPr>
          <w:p w14:paraId="369DB64B" w14:textId="77777777" w:rsidR="00495024" w:rsidRDefault="00690162">
            <w:pPr>
              <w:jc w:val="right"/>
            </w:pPr>
            <w:r>
              <w:rPr>
                <w:rFonts w:eastAsiaTheme="minorEastAsia"/>
                <w:color w:val="000000" w:themeColor="text1"/>
                <w:szCs w:val="21"/>
              </w:rPr>
              <w:t>23.91%</w:t>
            </w:r>
          </w:p>
        </w:tc>
        <w:tc>
          <w:tcPr>
            <w:tcW w:w="1080" w:type="dxa"/>
            <w:vAlign w:val="center"/>
          </w:tcPr>
          <w:p w14:paraId="5B672BCB" w14:textId="77777777" w:rsidR="00495024" w:rsidRDefault="00690162">
            <w:pPr>
              <w:jc w:val="left"/>
            </w:pPr>
            <w:r>
              <w:rPr>
                <w:rFonts w:eastAsiaTheme="minorEastAsia"/>
                <w:color w:val="000000" w:themeColor="text1"/>
                <w:szCs w:val="21"/>
              </w:rPr>
              <w:t>-</w:t>
            </w:r>
          </w:p>
        </w:tc>
      </w:tr>
      <w:tr w:rsidR="00495024" w14:paraId="3DA6FCB5" w14:textId="77777777">
        <w:tc>
          <w:tcPr>
            <w:tcW w:w="1560" w:type="dxa"/>
            <w:vAlign w:val="center"/>
          </w:tcPr>
          <w:p w14:paraId="6B5D2EB4" w14:textId="77777777" w:rsidR="00495024" w:rsidRDefault="00690162">
            <w:pPr>
              <w:jc w:val="left"/>
            </w:pPr>
            <w:r>
              <w:rPr>
                <w:rFonts w:eastAsiaTheme="minorEastAsia"/>
                <w:color w:val="000000" w:themeColor="text1"/>
                <w:szCs w:val="21"/>
              </w:rPr>
              <w:t>招商证券</w:t>
            </w:r>
          </w:p>
        </w:tc>
        <w:tc>
          <w:tcPr>
            <w:tcW w:w="780" w:type="dxa"/>
            <w:vAlign w:val="center"/>
          </w:tcPr>
          <w:p w14:paraId="70D59BE2" w14:textId="77777777" w:rsidR="00495024" w:rsidRDefault="00690162">
            <w:pPr>
              <w:jc w:val="right"/>
            </w:pPr>
            <w:r>
              <w:rPr>
                <w:rFonts w:eastAsiaTheme="minorEastAsia"/>
                <w:color w:val="000000" w:themeColor="text1"/>
                <w:szCs w:val="21"/>
              </w:rPr>
              <w:t>1</w:t>
            </w:r>
          </w:p>
        </w:tc>
        <w:tc>
          <w:tcPr>
            <w:tcW w:w="1800" w:type="dxa"/>
            <w:vAlign w:val="center"/>
          </w:tcPr>
          <w:p w14:paraId="4DCA2DE7" w14:textId="77777777" w:rsidR="00495024" w:rsidRDefault="00690162">
            <w:pPr>
              <w:jc w:val="right"/>
            </w:pPr>
            <w:r>
              <w:rPr>
                <w:rFonts w:eastAsiaTheme="minorEastAsia"/>
                <w:color w:val="000000" w:themeColor="text1"/>
                <w:szCs w:val="21"/>
              </w:rPr>
              <w:t>457,849,954.91</w:t>
            </w:r>
          </w:p>
        </w:tc>
        <w:tc>
          <w:tcPr>
            <w:tcW w:w="1080" w:type="dxa"/>
            <w:vAlign w:val="center"/>
          </w:tcPr>
          <w:p w14:paraId="604FDA0C" w14:textId="77777777" w:rsidR="00495024" w:rsidRDefault="00690162">
            <w:pPr>
              <w:jc w:val="right"/>
            </w:pPr>
            <w:r>
              <w:rPr>
                <w:rFonts w:eastAsiaTheme="minorEastAsia"/>
                <w:color w:val="000000" w:themeColor="text1"/>
                <w:szCs w:val="21"/>
              </w:rPr>
              <w:t>16.85%</w:t>
            </w:r>
          </w:p>
        </w:tc>
        <w:tc>
          <w:tcPr>
            <w:tcW w:w="1620" w:type="dxa"/>
            <w:vAlign w:val="center"/>
          </w:tcPr>
          <w:p w14:paraId="726CE41C" w14:textId="77777777" w:rsidR="00495024" w:rsidRDefault="00690162">
            <w:pPr>
              <w:jc w:val="right"/>
            </w:pPr>
            <w:r>
              <w:rPr>
                <w:rFonts w:eastAsiaTheme="minorEastAsia"/>
                <w:color w:val="000000" w:themeColor="text1"/>
                <w:szCs w:val="21"/>
              </w:rPr>
              <w:t>433,082.09</w:t>
            </w:r>
          </w:p>
        </w:tc>
        <w:tc>
          <w:tcPr>
            <w:tcW w:w="1080" w:type="dxa"/>
            <w:vAlign w:val="center"/>
          </w:tcPr>
          <w:p w14:paraId="5677F9A3" w14:textId="77777777" w:rsidR="00495024" w:rsidRDefault="00690162">
            <w:pPr>
              <w:jc w:val="right"/>
            </w:pPr>
            <w:r>
              <w:rPr>
                <w:rFonts w:eastAsiaTheme="minorEastAsia"/>
                <w:color w:val="000000" w:themeColor="text1"/>
                <w:szCs w:val="21"/>
              </w:rPr>
              <w:t>16.85%</w:t>
            </w:r>
          </w:p>
        </w:tc>
        <w:tc>
          <w:tcPr>
            <w:tcW w:w="1080" w:type="dxa"/>
            <w:vAlign w:val="center"/>
          </w:tcPr>
          <w:p w14:paraId="53B0B89B" w14:textId="77777777" w:rsidR="00495024" w:rsidRDefault="00690162">
            <w:pPr>
              <w:jc w:val="left"/>
            </w:pPr>
            <w:r>
              <w:rPr>
                <w:rFonts w:eastAsiaTheme="minorEastAsia"/>
                <w:color w:val="000000" w:themeColor="text1"/>
                <w:szCs w:val="21"/>
              </w:rPr>
              <w:t>-</w:t>
            </w:r>
          </w:p>
        </w:tc>
      </w:tr>
      <w:tr w:rsidR="00495024" w14:paraId="34F42389" w14:textId="77777777">
        <w:tc>
          <w:tcPr>
            <w:tcW w:w="1560" w:type="dxa"/>
            <w:vAlign w:val="center"/>
          </w:tcPr>
          <w:p w14:paraId="4A3982E5" w14:textId="77777777" w:rsidR="00495024" w:rsidRDefault="00690162">
            <w:pPr>
              <w:jc w:val="left"/>
            </w:pPr>
            <w:r>
              <w:rPr>
                <w:rFonts w:eastAsiaTheme="minorEastAsia"/>
                <w:color w:val="000000" w:themeColor="text1"/>
                <w:szCs w:val="21"/>
              </w:rPr>
              <w:t>天风证券</w:t>
            </w:r>
          </w:p>
        </w:tc>
        <w:tc>
          <w:tcPr>
            <w:tcW w:w="780" w:type="dxa"/>
            <w:vAlign w:val="center"/>
          </w:tcPr>
          <w:p w14:paraId="1B5F6E8D" w14:textId="77777777" w:rsidR="00495024" w:rsidRDefault="00690162">
            <w:pPr>
              <w:jc w:val="right"/>
            </w:pPr>
            <w:r>
              <w:rPr>
                <w:rFonts w:eastAsiaTheme="minorEastAsia"/>
                <w:color w:val="000000" w:themeColor="text1"/>
                <w:szCs w:val="21"/>
              </w:rPr>
              <w:t>1</w:t>
            </w:r>
          </w:p>
        </w:tc>
        <w:tc>
          <w:tcPr>
            <w:tcW w:w="1800" w:type="dxa"/>
            <w:vAlign w:val="center"/>
          </w:tcPr>
          <w:p w14:paraId="3720C528" w14:textId="77777777" w:rsidR="00495024" w:rsidRDefault="00690162">
            <w:pPr>
              <w:jc w:val="right"/>
            </w:pPr>
            <w:r>
              <w:rPr>
                <w:rFonts w:eastAsiaTheme="minorEastAsia"/>
                <w:color w:val="000000" w:themeColor="text1"/>
                <w:szCs w:val="21"/>
              </w:rPr>
              <w:t>393,114,620.38</w:t>
            </w:r>
          </w:p>
        </w:tc>
        <w:tc>
          <w:tcPr>
            <w:tcW w:w="1080" w:type="dxa"/>
            <w:vAlign w:val="center"/>
          </w:tcPr>
          <w:p w14:paraId="7F385044" w14:textId="77777777" w:rsidR="00495024" w:rsidRDefault="00690162">
            <w:pPr>
              <w:jc w:val="right"/>
            </w:pPr>
            <w:r>
              <w:rPr>
                <w:rFonts w:eastAsiaTheme="minorEastAsia"/>
                <w:color w:val="000000" w:themeColor="text1"/>
                <w:szCs w:val="21"/>
              </w:rPr>
              <w:t>14.47%</w:t>
            </w:r>
          </w:p>
        </w:tc>
        <w:tc>
          <w:tcPr>
            <w:tcW w:w="1620" w:type="dxa"/>
            <w:vAlign w:val="center"/>
          </w:tcPr>
          <w:p w14:paraId="2E6C3E82" w14:textId="77777777" w:rsidR="00495024" w:rsidRDefault="00690162">
            <w:pPr>
              <w:jc w:val="right"/>
            </w:pPr>
            <w:r>
              <w:rPr>
                <w:rFonts w:eastAsiaTheme="minorEastAsia"/>
                <w:color w:val="000000" w:themeColor="text1"/>
                <w:szCs w:val="21"/>
              </w:rPr>
              <w:t>371,846.98</w:t>
            </w:r>
          </w:p>
        </w:tc>
        <w:tc>
          <w:tcPr>
            <w:tcW w:w="1080" w:type="dxa"/>
            <w:vAlign w:val="center"/>
          </w:tcPr>
          <w:p w14:paraId="09A6DA2C" w14:textId="77777777" w:rsidR="00495024" w:rsidRDefault="00690162">
            <w:pPr>
              <w:jc w:val="right"/>
            </w:pPr>
            <w:r>
              <w:rPr>
                <w:rFonts w:eastAsiaTheme="minorEastAsia"/>
                <w:color w:val="000000" w:themeColor="text1"/>
                <w:szCs w:val="21"/>
              </w:rPr>
              <w:t>14.47%</w:t>
            </w:r>
          </w:p>
        </w:tc>
        <w:tc>
          <w:tcPr>
            <w:tcW w:w="1080" w:type="dxa"/>
            <w:vAlign w:val="center"/>
          </w:tcPr>
          <w:p w14:paraId="610C6E66" w14:textId="77777777" w:rsidR="00495024" w:rsidRDefault="00690162">
            <w:pPr>
              <w:jc w:val="left"/>
            </w:pPr>
            <w:r>
              <w:rPr>
                <w:rFonts w:eastAsiaTheme="minorEastAsia"/>
                <w:color w:val="000000" w:themeColor="text1"/>
                <w:szCs w:val="21"/>
              </w:rPr>
              <w:t>-</w:t>
            </w:r>
          </w:p>
        </w:tc>
      </w:tr>
      <w:tr w:rsidR="00495024" w14:paraId="16B41BBD" w14:textId="77777777">
        <w:tc>
          <w:tcPr>
            <w:tcW w:w="1560" w:type="dxa"/>
            <w:vAlign w:val="center"/>
          </w:tcPr>
          <w:p w14:paraId="15040880" w14:textId="77777777" w:rsidR="00495024" w:rsidRDefault="00690162">
            <w:pPr>
              <w:jc w:val="left"/>
            </w:pPr>
            <w:r>
              <w:rPr>
                <w:rFonts w:eastAsiaTheme="minorEastAsia"/>
                <w:color w:val="000000" w:themeColor="text1"/>
                <w:szCs w:val="21"/>
              </w:rPr>
              <w:t>海通证券</w:t>
            </w:r>
          </w:p>
        </w:tc>
        <w:tc>
          <w:tcPr>
            <w:tcW w:w="780" w:type="dxa"/>
            <w:vAlign w:val="center"/>
          </w:tcPr>
          <w:p w14:paraId="56C6E626" w14:textId="77777777" w:rsidR="00495024" w:rsidRDefault="00690162">
            <w:pPr>
              <w:jc w:val="right"/>
            </w:pPr>
            <w:r>
              <w:rPr>
                <w:rFonts w:eastAsiaTheme="minorEastAsia"/>
                <w:color w:val="000000" w:themeColor="text1"/>
                <w:szCs w:val="21"/>
              </w:rPr>
              <w:t>1</w:t>
            </w:r>
          </w:p>
        </w:tc>
        <w:tc>
          <w:tcPr>
            <w:tcW w:w="1800" w:type="dxa"/>
            <w:vAlign w:val="center"/>
          </w:tcPr>
          <w:p w14:paraId="27781CDE" w14:textId="77777777" w:rsidR="00495024" w:rsidRDefault="00690162">
            <w:pPr>
              <w:jc w:val="right"/>
            </w:pPr>
            <w:r>
              <w:rPr>
                <w:rFonts w:eastAsiaTheme="minorEastAsia"/>
                <w:color w:val="000000" w:themeColor="text1"/>
                <w:szCs w:val="21"/>
              </w:rPr>
              <w:t>280,914,438.38</w:t>
            </w:r>
          </w:p>
        </w:tc>
        <w:tc>
          <w:tcPr>
            <w:tcW w:w="1080" w:type="dxa"/>
            <w:vAlign w:val="center"/>
          </w:tcPr>
          <w:p w14:paraId="45F83B0D" w14:textId="77777777" w:rsidR="00495024" w:rsidRDefault="00690162">
            <w:pPr>
              <w:jc w:val="right"/>
            </w:pPr>
            <w:r>
              <w:rPr>
                <w:rFonts w:eastAsiaTheme="minorEastAsia"/>
                <w:color w:val="000000" w:themeColor="text1"/>
                <w:szCs w:val="21"/>
              </w:rPr>
              <w:t>10.34%</w:t>
            </w:r>
          </w:p>
        </w:tc>
        <w:tc>
          <w:tcPr>
            <w:tcW w:w="1620" w:type="dxa"/>
            <w:vAlign w:val="center"/>
          </w:tcPr>
          <w:p w14:paraId="5EFE49B9" w14:textId="77777777" w:rsidR="00495024" w:rsidRDefault="00690162">
            <w:pPr>
              <w:jc w:val="right"/>
            </w:pPr>
            <w:r>
              <w:rPr>
                <w:rFonts w:eastAsiaTheme="minorEastAsia"/>
                <w:color w:val="000000" w:themeColor="text1"/>
                <w:szCs w:val="21"/>
              </w:rPr>
              <w:t>265,735.00</w:t>
            </w:r>
          </w:p>
        </w:tc>
        <w:tc>
          <w:tcPr>
            <w:tcW w:w="1080" w:type="dxa"/>
            <w:vAlign w:val="center"/>
          </w:tcPr>
          <w:p w14:paraId="5C5F1C8A" w14:textId="77777777" w:rsidR="00495024" w:rsidRDefault="00690162">
            <w:pPr>
              <w:jc w:val="right"/>
            </w:pPr>
            <w:r>
              <w:rPr>
                <w:rFonts w:eastAsiaTheme="minorEastAsia"/>
                <w:color w:val="000000" w:themeColor="text1"/>
                <w:szCs w:val="21"/>
              </w:rPr>
              <w:t>10.34%</w:t>
            </w:r>
          </w:p>
        </w:tc>
        <w:tc>
          <w:tcPr>
            <w:tcW w:w="1080" w:type="dxa"/>
            <w:vAlign w:val="center"/>
          </w:tcPr>
          <w:p w14:paraId="47D6CE46" w14:textId="77777777" w:rsidR="00495024" w:rsidRDefault="00690162">
            <w:pPr>
              <w:jc w:val="left"/>
            </w:pPr>
            <w:r>
              <w:rPr>
                <w:rFonts w:eastAsiaTheme="minorEastAsia"/>
                <w:color w:val="000000" w:themeColor="text1"/>
                <w:szCs w:val="21"/>
              </w:rPr>
              <w:t>-</w:t>
            </w:r>
          </w:p>
        </w:tc>
      </w:tr>
      <w:tr w:rsidR="00495024" w14:paraId="03249661" w14:textId="77777777">
        <w:tc>
          <w:tcPr>
            <w:tcW w:w="1560" w:type="dxa"/>
            <w:vAlign w:val="center"/>
          </w:tcPr>
          <w:p w14:paraId="1698E001" w14:textId="77777777" w:rsidR="00495024" w:rsidRDefault="00690162">
            <w:pPr>
              <w:jc w:val="left"/>
            </w:pPr>
            <w:r>
              <w:rPr>
                <w:rFonts w:eastAsiaTheme="minorEastAsia"/>
                <w:color w:val="000000" w:themeColor="text1"/>
                <w:szCs w:val="21"/>
              </w:rPr>
              <w:t>华泰证券</w:t>
            </w:r>
          </w:p>
        </w:tc>
        <w:tc>
          <w:tcPr>
            <w:tcW w:w="780" w:type="dxa"/>
            <w:vAlign w:val="center"/>
          </w:tcPr>
          <w:p w14:paraId="01D63EA3" w14:textId="77777777" w:rsidR="00495024" w:rsidRDefault="00690162">
            <w:pPr>
              <w:jc w:val="right"/>
            </w:pPr>
            <w:r>
              <w:rPr>
                <w:rFonts w:eastAsiaTheme="minorEastAsia"/>
                <w:color w:val="000000" w:themeColor="text1"/>
                <w:szCs w:val="21"/>
              </w:rPr>
              <w:t>1</w:t>
            </w:r>
          </w:p>
        </w:tc>
        <w:tc>
          <w:tcPr>
            <w:tcW w:w="1800" w:type="dxa"/>
            <w:vAlign w:val="center"/>
          </w:tcPr>
          <w:p w14:paraId="132DB681" w14:textId="77777777" w:rsidR="00495024" w:rsidRDefault="00690162">
            <w:pPr>
              <w:jc w:val="right"/>
            </w:pPr>
            <w:r>
              <w:rPr>
                <w:rFonts w:eastAsiaTheme="minorEastAsia"/>
                <w:color w:val="000000" w:themeColor="text1"/>
                <w:szCs w:val="21"/>
              </w:rPr>
              <w:t>147,247,537.74</w:t>
            </w:r>
          </w:p>
        </w:tc>
        <w:tc>
          <w:tcPr>
            <w:tcW w:w="1080" w:type="dxa"/>
            <w:vAlign w:val="center"/>
          </w:tcPr>
          <w:p w14:paraId="5BBF2AB0" w14:textId="77777777" w:rsidR="00495024" w:rsidRDefault="00690162">
            <w:pPr>
              <w:jc w:val="right"/>
            </w:pPr>
            <w:r>
              <w:rPr>
                <w:rFonts w:eastAsiaTheme="minorEastAsia"/>
                <w:color w:val="000000" w:themeColor="text1"/>
                <w:szCs w:val="21"/>
              </w:rPr>
              <w:t>5.42%</w:t>
            </w:r>
          </w:p>
        </w:tc>
        <w:tc>
          <w:tcPr>
            <w:tcW w:w="1620" w:type="dxa"/>
            <w:vAlign w:val="center"/>
          </w:tcPr>
          <w:p w14:paraId="4FD578C7" w14:textId="77777777" w:rsidR="00495024" w:rsidRDefault="00690162">
            <w:pPr>
              <w:jc w:val="right"/>
            </w:pPr>
            <w:r>
              <w:rPr>
                <w:rFonts w:eastAsiaTheme="minorEastAsia"/>
                <w:color w:val="000000" w:themeColor="text1"/>
                <w:szCs w:val="21"/>
              </w:rPr>
              <w:t>139,287.95</w:t>
            </w:r>
          </w:p>
        </w:tc>
        <w:tc>
          <w:tcPr>
            <w:tcW w:w="1080" w:type="dxa"/>
            <w:vAlign w:val="center"/>
          </w:tcPr>
          <w:p w14:paraId="4B875823" w14:textId="77777777" w:rsidR="00495024" w:rsidRDefault="00690162">
            <w:pPr>
              <w:jc w:val="right"/>
            </w:pPr>
            <w:r>
              <w:rPr>
                <w:rFonts w:eastAsiaTheme="minorEastAsia"/>
                <w:color w:val="000000" w:themeColor="text1"/>
                <w:szCs w:val="21"/>
              </w:rPr>
              <w:t>5.42%</w:t>
            </w:r>
          </w:p>
        </w:tc>
        <w:tc>
          <w:tcPr>
            <w:tcW w:w="1080" w:type="dxa"/>
            <w:vAlign w:val="center"/>
          </w:tcPr>
          <w:p w14:paraId="224D1B7F" w14:textId="77777777" w:rsidR="00495024" w:rsidRDefault="00690162">
            <w:pPr>
              <w:jc w:val="left"/>
            </w:pPr>
            <w:r>
              <w:rPr>
                <w:rFonts w:eastAsiaTheme="minorEastAsia"/>
                <w:color w:val="000000" w:themeColor="text1"/>
                <w:szCs w:val="21"/>
              </w:rPr>
              <w:t>-</w:t>
            </w:r>
          </w:p>
        </w:tc>
      </w:tr>
      <w:tr w:rsidR="00495024" w14:paraId="342A93B3" w14:textId="77777777">
        <w:tc>
          <w:tcPr>
            <w:tcW w:w="1560" w:type="dxa"/>
            <w:vAlign w:val="center"/>
          </w:tcPr>
          <w:p w14:paraId="2DA9C667" w14:textId="77777777" w:rsidR="00495024" w:rsidRDefault="00690162">
            <w:pPr>
              <w:jc w:val="left"/>
            </w:pPr>
            <w:r>
              <w:rPr>
                <w:rFonts w:eastAsiaTheme="minorEastAsia"/>
                <w:color w:val="000000" w:themeColor="text1"/>
                <w:szCs w:val="21"/>
              </w:rPr>
              <w:t>华创证券</w:t>
            </w:r>
          </w:p>
        </w:tc>
        <w:tc>
          <w:tcPr>
            <w:tcW w:w="780" w:type="dxa"/>
            <w:vAlign w:val="center"/>
          </w:tcPr>
          <w:p w14:paraId="652D3BFA" w14:textId="77777777" w:rsidR="00495024" w:rsidRDefault="00690162">
            <w:pPr>
              <w:jc w:val="right"/>
            </w:pPr>
            <w:r>
              <w:rPr>
                <w:rFonts w:eastAsiaTheme="minorEastAsia"/>
                <w:color w:val="000000" w:themeColor="text1"/>
                <w:szCs w:val="21"/>
              </w:rPr>
              <w:t>1</w:t>
            </w:r>
          </w:p>
        </w:tc>
        <w:tc>
          <w:tcPr>
            <w:tcW w:w="1800" w:type="dxa"/>
            <w:vAlign w:val="center"/>
          </w:tcPr>
          <w:p w14:paraId="1362DF82" w14:textId="77777777" w:rsidR="00495024" w:rsidRDefault="00690162">
            <w:pPr>
              <w:jc w:val="right"/>
            </w:pPr>
            <w:r>
              <w:rPr>
                <w:rFonts w:eastAsiaTheme="minorEastAsia"/>
                <w:color w:val="000000" w:themeColor="text1"/>
                <w:szCs w:val="21"/>
              </w:rPr>
              <w:t>20,927,598.70</w:t>
            </w:r>
          </w:p>
        </w:tc>
        <w:tc>
          <w:tcPr>
            <w:tcW w:w="1080" w:type="dxa"/>
            <w:vAlign w:val="center"/>
          </w:tcPr>
          <w:p w14:paraId="5325311A" w14:textId="77777777" w:rsidR="00495024" w:rsidRDefault="00690162">
            <w:pPr>
              <w:jc w:val="right"/>
            </w:pPr>
            <w:r>
              <w:rPr>
                <w:rFonts w:eastAsiaTheme="minorEastAsia"/>
                <w:color w:val="000000" w:themeColor="text1"/>
                <w:szCs w:val="21"/>
              </w:rPr>
              <w:t>0.77%</w:t>
            </w:r>
          </w:p>
        </w:tc>
        <w:tc>
          <w:tcPr>
            <w:tcW w:w="1620" w:type="dxa"/>
            <w:vAlign w:val="center"/>
          </w:tcPr>
          <w:p w14:paraId="54D99919" w14:textId="77777777" w:rsidR="00495024" w:rsidRDefault="00690162">
            <w:pPr>
              <w:jc w:val="right"/>
            </w:pPr>
            <w:r>
              <w:rPr>
                <w:rFonts w:eastAsiaTheme="minorEastAsia"/>
                <w:color w:val="000000" w:themeColor="text1"/>
                <w:szCs w:val="21"/>
              </w:rPr>
              <w:t>19,794.30</w:t>
            </w:r>
          </w:p>
        </w:tc>
        <w:tc>
          <w:tcPr>
            <w:tcW w:w="1080" w:type="dxa"/>
            <w:vAlign w:val="center"/>
          </w:tcPr>
          <w:p w14:paraId="3AD32814" w14:textId="77777777" w:rsidR="00495024" w:rsidRDefault="00690162">
            <w:pPr>
              <w:jc w:val="right"/>
            </w:pPr>
            <w:r>
              <w:rPr>
                <w:rFonts w:eastAsiaTheme="minorEastAsia"/>
                <w:color w:val="000000" w:themeColor="text1"/>
                <w:szCs w:val="21"/>
              </w:rPr>
              <w:t>0.77%</w:t>
            </w:r>
          </w:p>
        </w:tc>
        <w:tc>
          <w:tcPr>
            <w:tcW w:w="1080" w:type="dxa"/>
            <w:vAlign w:val="center"/>
          </w:tcPr>
          <w:p w14:paraId="51B5527E" w14:textId="77777777" w:rsidR="00495024" w:rsidRDefault="00690162">
            <w:pPr>
              <w:jc w:val="left"/>
            </w:pPr>
            <w:r>
              <w:rPr>
                <w:rFonts w:eastAsiaTheme="minorEastAsia"/>
                <w:color w:val="000000" w:themeColor="text1"/>
                <w:szCs w:val="21"/>
              </w:rPr>
              <w:t>-</w:t>
            </w:r>
          </w:p>
        </w:tc>
      </w:tr>
    </w:tbl>
    <w:p w14:paraId="60711164"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CB52196"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BD665C9"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6B0BB83E"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3BA815D7"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3A5AA190"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1F4DD97"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w:t>
      </w:r>
      <w:proofErr w:type="gramStart"/>
      <w:r>
        <w:rPr>
          <w:rFonts w:eastAsiaTheme="minorEastAsia"/>
          <w:color w:val="000000" w:themeColor="text1"/>
          <w:szCs w:val="21"/>
        </w:rPr>
        <w:t>个股分</w:t>
      </w:r>
      <w:proofErr w:type="gramEnd"/>
      <w:r>
        <w:rPr>
          <w:rFonts w:eastAsiaTheme="minorEastAsia"/>
          <w:color w:val="000000" w:themeColor="text1"/>
          <w:szCs w:val="21"/>
        </w:rPr>
        <w:t>析的研究报告及周到的信息服务。</w:t>
      </w:r>
    </w:p>
    <w:p w14:paraId="69E5C03F"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2E0D1B49"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47DC96A9" w14:textId="77777777" w:rsidR="00495024" w:rsidRDefault="0069016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748CB4BF"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54FEFE0B"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5564D32C"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117EC979" w14:textId="77777777" w:rsidTr="0032367F">
        <w:tc>
          <w:tcPr>
            <w:tcW w:w="1560" w:type="dxa"/>
            <w:vMerge w:val="restart"/>
            <w:vAlign w:val="center"/>
          </w:tcPr>
          <w:p w14:paraId="18061D66"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DA2807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1E260CE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34C8AC1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2D3E1E6F" w14:textId="77777777" w:rsidTr="0032367F">
        <w:tc>
          <w:tcPr>
            <w:tcW w:w="1560" w:type="dxa"/>
            <w:vMerge/>
            <w:vAlign w:val="center"/>
          </w:tcPr>
          <w:p w14:paraId="4803D5A3"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5627AE4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4B55880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2B502AC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D8674B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A37F7C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0028833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w:t>
            </w:r>
            <w:proofErr w:type="gramStart"/>
            <w:r w:rsidRPr="00B079CA">
              <w:rPr>
                <w:rFonts w:eastAsiaTheme="minorEastAsia"/>
                <w:color w:val="000000" w:themeColor="text1"/>
                <w:szCs w:val="21"/>
              </w:rPr>
              <w:t>证成交</w:t>
            </w:r>
            <w:proofErr w:type="gramEnd"/>
            <w:r w:rsidRPr="00B079CA">
              <w:rPr>
                <w:rFonts w:eastAsiaTheme="minorEastAsia"/>
                <w:color w:val="000000" w:themeColor="text1"/>
                <w:szCs w:val="21"/>
              </w:rPr>
              <w:t>总额的比例</w:t>
            </w:r>
          </w:p>
        </w:tc>
      </w:tr>
      <w:tr w:rsidR="00495024" w14:paraId="6749FF79" w14:textId="77777777">
        <w:tc>
          <w:tcPr>
            <w:tcW w:w="1560" w:type="dxa"/>
            <w:vAlign w:val="center"/>
          </w:tcPr>
          <w:p w14:paraId="4322592C" w14:textId="77777777" w:rsidR="00495024" w:rsidRDefault="00690162">
            <w:pPr>
              <w:jc w:val="left"/>
            </w:pPr>
            <w:r>
              <w:rPr>
                <w:rFonts w:eastAsiaTheme="minorEastAsia"/>
                <w:color w:val="000000" w:themeColor="text1"/>
                <w:szCs w:val="21"/>
              </w:rPr>
              <w:t>广发证券</w:t>
            </w:r>
          </w:p>
        </w:tc>
        <w:tc>
          <w:tcPr>
            <w:tcW w:w="1320" w:type="dxa"/>
            <w:vAlign w:val="center"/>
          </w:tcPr>
          <w:p w14:paraId="17C3D4D6" w14:textId="77777777" w:rsidR="00495024" w:rsidRDefault="00690162">
            <w:pPr>
              <w:jc w:val="right"/>
            </w:pPr>
            <w:r>
              <w:rPr>
                <w:rFonts w:eastAsiaTheme="minorEastAsia"/>
                <w:color w:val="000000" w:themeColor="text1"/>
                <w:szCs w:val="21"/>
              </w:rPr>
              <w:t>-</w:t>
            </w:r>
          </w:p>
        </w:tc>
        <w:tc>
          <w:tcPr>
            <w:tcW w:w="1080" w:type="dxa"/>
            <w:vAlign w:val="center"/>
          </w:tcPr>
          <w:p w14:paraId="4EC8E624" w14:textId="77777777" w:rsidR="00495024" w:rsidRDefault="00690162">
            <w:pPr>
              <w:jc w:val="right"/>
            </w:pPr>
            <w:r>
              <w:rPr>
                <w:rFonts w:eastAsiaTheme="minorEastAsia"/>
                <w:color w:val="000000" w:themeColor="text1"/>
                <w:szCs w:val="21"/>
              </w:rPr>
              <w:t>-</w:t>
            </w:r>
          </w:p>
        </w:tc>
        <w:tc>
          <w:tcPr>
            <w:tcW w:w="1143" w:type="dxa"/>
            <w:vAlign w:val="center"/>
          </w:tcPr>
          <w:p w14:paraId="0C31C919" w14:textId="77777777" w:rsidR="00495024" w:rsidRDefault="00690162">
            <w:pPr>
              <w:jc w:val="right"/>
            </w:pPr>
            <w:r>
              <w:rPr>
                <w:rFonts w:eastAsiaTheme="minorEastAsia"/>
                <w:color w:val="000000" w:themeColor="text1"/>
                <w:szCs w:val="21"/>
              </w:rPr>
              <w:t>-</w:t>
            </w:r>
          </w:p>
        </w:tc>
        <w:tc>
          <w:tcPr>
            <w:tcW w:w="1197" w:type="dxa"/>
            <w:vAlign w:val="center"/>
          </w:tcPr>
          <w:p w14:paraId="6CFC8BA3" w14:textId="77777777" w:rsidR="00495024" w:rsidRDefault="00690162">
            <w:pPr>
              <w:jc w:val="right"/>
            </w:pPr>
            <w:r>
              <w:rPr>
                <w:rFonts w:eastAsiaTheme="minorEastAsia"/>
                <w:color w:val="000000" w:themeColor="text1"/>
                <w:szCs w:val="21"/>
              </w:rPr>
              <w:t>-</w:t>
            </w:r>
          </w:p>
        </w:tc>
        <w:tc>
          <w:tcPr>
            <w:tcW w:w="1497" w:type="dxa"/>
            <w:vAlign w:val="center"/>
          </w:tcPr>
          <w:p w14:paraId="2F85D7F7" w14:textId="77777777" w:rsidR="00495024" w:rsidRDefault="00690162">
            <w:pPr>
              <w:jc w:val="right"/>
            </w:pPr>
            <w:r>
              <w:rPr>
                <w:rFonts w:eastAsiaTheme="minorEastAsia"/>
                <w:color w:val="000000" w:themeColor="text1"/>
                <w:szCs w:val="21"/>
              </w:rPr>
              <w:t>-</w:t>
            </w:r>
          </w:p>
        </w:tc>
        <w:tc>
          <w:tcPr>
            <w:tcW w:w="1203" w:type="dxa"/>
            <w:vAlign w:val="center"/>
          </w:tcPr>
          <w:p w14:paraId="3CBADA00" w14:textId="77777777" w:rsidR="00495024" w:rsidRDefault="00690162">
            <w:pPr>
              <w:jc w:val="right"/>
            </w:pPr>
            <w:r>
              <w:rPr>
                <w:rFonts w:eastAsiaTheme="minorEastAsia"/>
                <w:color w:val="000000" w:themeColor="text1"/>
                <w:szCs w:val="21"/>
              </w:rPr>
              <w:t>-</w:t>
            </w:r>
          </w:p>
        </w:tc>
      </w:tr>
      <w:tr w:rsidR="00495024" w14:paraId="507881FF" w14:textId="77777777">
        <w:tc>
          <w:tcPr>
            <w:tcW w:w="1560" w:type="dxa"/>
            <w:vAlign w:val="center"/>
          </w:tcPr>
          <w:p w14:paraId="1CDABE1E" w14:textId="77777777" w:rsidR="00495024" w:rsidRDefault="00690162">
            <w:pPr>
              <w:jc w:val="left"/>
            </w:pPr>
            <w:r>
              <w:rPr>
                <w:rFonts w:eastAsiaTheme="minorEastAsia"/>
                <w:color w:val="000000" w:themeColor="text1"/>
                <w:szCs w:val="21"/>
              </w:rPr>
              <w:t>中泰证券</w:t>
            </w:r>
          </w:p>
        </w:tc>
        <w:tc>
          <w:tcPr>
            <w:tcW w:w="1320" w:type="dxa"/>
            <w:vAlign w:val="center"/>
          </w:tcPr>
          <w:p w14:paraId="0EBC53BA" w14:textId="77777777" w:rsidR="00495024" w:rsidRDefault="00690162">
            <w:pPr>
              <w:jc w:val="right"/>
            </w:pPr>
            <w:r>
              <w:rPr>
                <w:rFonts w:eastAsiaTheme="minorEastAsia"/>
                <w:color w:val="000000" w:themeColor="text1"/>
                <w:szCs w:val="21"/>
              </w:rPr>
              <w:t>-</w:t>
            </w:r>
          </w:p>
        </w:tc>
        <w:tc>
          <w:tcPr>
            <w:tcW w:w="1080" w:type="dxa"/>
            <w:vAlign w:val="center"/>
          </w:tcPr>
          <w:p w14:paraId="69E4BD57" w14:textId="77777777" w:rsidR="00495024" w:rsidRDefault="00690162">
            <w:pPr>
              <w:jc w:val="right"/>
            </w:pPr>
            <w:r>
              <w:rPr>
                <w:rFonts w:eastAsiaTheme="minorEastAsia"/>
                <w:color w:val="000000" w:themeColor="text1"/>
                <w:szCs w:val="21"/>
              </w:rPr>
              <w:t>-</w:t>
            </w:r>
          </w:p>
        </w:tc>
        <w:tc>
          <w:tcPr>
            <w:tcW w:w="1143" w:type="dxa"/>
            <w:vAlign w:val="center"/>
          </w:tcPr>
          <w:p w14:paraId="0740AA58" w14:textId="77777777" w:rsidR="00495024" w:rsidRDefault="00690162">
            <w:pPr>
              <w:jc w:val="right"/>
            </w:pPr>
            <w:r>
              <w:rPr>
                <w:rFonts w:eastAsiaTheme="minorEastAsia"/>
                <w:color w:val="000000" w:themeColor="text1"/>
                <w:szCs w:val="21"/>
              </w:rPr>
              <w:t>85,324,000.00</w:t>
            </w:r>
          </w:p>
        </w:tc>
        <w:tc>
          <w:tcPr>
            <w:tcW w:w="1197" w:type="dxa"/>
            <w:vAlign w:val="center"/>
          </w:tcPr>
          <w:p w14:paraId="56D3AF7C" w14:textId="77777777" w:rsidR="00495024" w:rsidRDefault="00690162">
            <w:pPr>
              <w:jc w:val="right"/>
            </w:pPr>
            <w:r>
              <w:rPr>
                <w:rFonts w:eastAsiaTheme="minorEastAsia"/>
                <w:color w:val="000000" w:themeColor="text1"/>
                <w:szCs w:val="21"/>
              </w:rPr>
              <w:t>100.00%</w:t>
            </w:r>
          </w:p>
        </w:tc>
        <w:tc>
          <w:tcPr>
            <w:tcW w:w="1497" w:type="dxa"/>
            <w:vAlign w:val="center"/>
          </w:tcPr>
          <w:p w14:paraId="120006C2" w14:textId="77777777" w:rsidR="00495024" w:rsidRDefault="00690162">
            <w:pPr>
              <w:jc w:val="right"/>
            </w:pPr>
            <w:r>
              <w:rPr>
                <w:rFonts w:eastAsiaTheme="minorEastAsia"/>
                <w:color w:val="000000" w:themeColor="text1"/>
                <w:szCs w:val="21"/>
              </w:rPr>
              <w:t>-</w:t>
            </w:r>
          </w:p>
        </w:tc>
        <w:tc>
          <w:tcPr>
            <w:tcW w:w="1203" w:type="dxa"/>
            <w:vAlign w:val="center"/>
          </w:tcPr>
          <w:p w14:paraId="26100ABB" w14:textId="77777777" w:rsidR="00495024" w:rsidRDefault="00690162">
            <w:pPr>
              <w:jc w:val="right"/>
            </w:pPr>
            <w:r>
              <w:rPr>
                <w:rFonts w:eastAsiaTheme="minorEastAsia"/>
                <w:color w:val="000000" w:themeColor="text1"/>
                <w:szCs w:val="21"/>
              </w:rPr>
              <w:t>-</w:t>
            </w:r>
          </w:p>
        </w:tc>
      </w:tr>
      <w:tr w:rsidR="00495024" w14:paraId="1EE0FAB6" w14:textId="77777777">
        <w:tc>
          <w:tcPr>
            <w:tcW w:w="1560" w:type="dxa"/>
            <w:vAlign w:val="center"/>
          </w:tcPr>
          <w:p w14:paraId="3A1FFA37" w14:textId="77777777" w:rsidR="00495024" w:rsidRDefault="00690162">
            <w:pPr>
              <w:jc w:val="left"/>
            </w:pPr>
            <w:r>
              <w:rPr>
                <w:rFonts w:eastAsiaTheme="minorEastAsia"/>
                <w:color w:val="000000" w:themeColor="text1"/>
                <w:szCs w:val="21"/>
              </w:rPr>
              <w:t>招商证券</w:t>
            </w:r>
          </w:p>
        </w:tc>
        <w:tc>
          <w:tcPr>
            <w:tcW w:w="1320" w:type="dxa"/>
            <w:vAlign w:val="center"/>
          </w:tcPr>
          <w:p w14:paraId="77CEDD01" w14:textId="77777777" w:rsidR="00495024" w:rsidRDefault="00690162">
            <w:pPr>
              <w:jc w:val="right"/>
            </w:pPr>
            <w:r>
              <w:rPr>
                <w:rFonts w:eastAsiaTheme="minorEastAsia"/>
                <w:color w:val="000000" w:themeColor="text1"/>
                <w:szCs w:val="21"/>
              </w:rPr>
              <w:t>-</w:t>
            </w:r>
          </w:p>
        </w:tc>
        <w:tc>
          <w:tcPr>
            <w:tcW w:w="1080" w:type="dxa"/>
            <w:vAlign w:val="center"/>
          </w:tcPr>
          <w:p w14:paraId="56016513" w14:textId="77777777" w:rsidR="00495024" w:rsidRDefault="00690162">
            <w:pPr>
              <w:jc w:val="right"/>
            </w:pPr>
            <w:r>
              <w:rPr>
                <w:rFonts w:eastAsiaTheme="minorEastAsia"/>
                <w:color w:val="000000" w:themeColor="text1"/>
                <w:szCs w:val="21"/>
              </w:rPr>
              <w:t>-</w:t>
            </w:r>
          </w:p>
        </w:tc>
        <w:tc>
          <w:tcPr>
            <w:tcW w:w="1143" w:type="dxa"/>
            <w:vAlign w:val="center"/>
          </w:tcPr>
          <w:p w14:paraId="0E8F7188" w14:textId="77777777" w:rsidR="00495024" w:rsidRDefault="00690162">
            <w:pPr>
              <w:jc w:val="right"/>
            </w:pPr>
            <w:r>
              <w:rPr>
                <w:rFonts w:eastAsiaTheme="minorEastAsia"/>
                <w:color w:val="000000" w:themeColor="text1"/>
                <w:szCs w:val="21"/>
              </w:rPr>
              <w:t>-</w:t>
            </w:r>
          </w:p>
        </w:tc>
        <w:tc>
          <w:tcPr>
            <w:tcW w:w="1197" w:type="dxa"/>
            <w:vAlign w:val="center"/>
          </w:tcPr>
          <w:p w14:paraId="300329E7" w14:textId="77777777" w:rsidR="00495024" w:rsidRDefault="00690162">
            <w:pPr>
              <w:jc w:val="right"/>
            </w:pPr>
            <w:r>
              <w:rPr>
                <w:rFonts w:eastAsiaTheme="minorEastAsia"/>
                <w:color w:val="000000" w:themeColor="text1"/>
                <w:szCs w:val="21"/>
              </w:rPr>
              <w:t>-</w:t>
            </w:r>
          </w:p>
        </w:tc>
        <w:tc>
          <w:tcPr>
            <w:tcW w:w="1497" w:type="dxa"/>
            <w:vAlign w:val="center"/>
          </w:tcPr>
          <w:p w14:paraId="046B3EF1" w14:textId="77777777" w:rsidR="00495024" w:rsidRDefault="00690162">
            <w:pPr>
              <w:jc w:val="right"/>
            </w:pPr>
            <w:r>
              <w:rPr>
                <w:rFonts w:eastAsiaTheme="minorEastAsia"/>
                <w:color w:val="000000" w:themeColor="text1"/>
                <w:szCs w:val="21"/>
              </w:rPr>
              <w:t>-</w:t>
            </w:r>
          </w:p>
        </w:tc>
        <w:tc>
          <w:tcPr>
            <w:tcW w:w="1203" w:type="dxa"/>
            <w:vAlign w:val="center"/>
          </w:tcPr>
          <w:p w14:paraId="215A439F" w14:textId="77777777" w:rsidR="00495024" w:rsidRDefault="00690162">
            <w:pPr>
              <w:jc w:val="right"/>
            </w:pPr>
            <w:r>
              <w:rPr>
                <w:rFonts w:eastAsiaTheme="minorEastAsia"/>
                <w:color w:val="000000" w:themeColor="text1"/>
                <w:szCs w:val="21"/>
              </w:rPr>
              <w:t>-</w:t>
            </w:r>
          </w:p>
        </w:tc>
      </w:tr>
      <w:tr w:rsidR="00495024" w14:paraId="65141BF6" w14:textId="77777777">
        <w:tc>
          <w:tcPr>
            <w:tcW w:w="1560" w:type="dxa"/>
            <w:vAlign w:val="center"/>
          </w:tcPr>
          <w:p w14:paraId="37FEEAB0" w14:textId="77777777" w:rsidR="00495024" w:rsidRDefault="00690162">
            <w:pPr>
              <w:jc w:val="left"/>
            </w:pPr>
            <w:r>
              <w:rPr>
                <w:rFonts w:eastAsiaTheme="minorEastAsia"/>
                <w:color w:val="000000" w:themeColor="text1"/>
                <w:szCs w:val="21"/>
              </w:rPr>
              <w:t>天风证券</w:t>
            </w:r>
          </w:p>
        </w:tc>
        <w:tc>
          <w:tcPr>
            <w:tcW w:w="1320" w:type="dxa"/>
            <w:vAlign w:val="center"/>
          </w:tcPr>
          <w:p w14:paraId="497E4238" w14:textId="77777777" w:rsidR="00495024" w:rsidRDefault="00690162">
            <w:pPr>
              <w:jc w:val="right"/>
            </w:pPr>
            <w:r>
              <w:rPr>
                <w:rFonts w:eastAsiaTheme="minorEastAsia"/>
                <w:color w:val="000000" w:themeColor="text1"/>
                <w:szCs w:val="21"/>
              </w:rPr>
              <w:t>-</w:t>
            </w:r>
          </w:p>
        </w:tc>
        <w:tc>
          <w:tcPr>
            <w:tcW w:w="1080" w:type="dxa"/>
            <w:vAlign w:val="center"/>
          </w:tcPr>
          <w:p w14:paraId="0BBF47D9" w14:textId="77777777" w:rsidR="00495024" w:rsidRDefault="00690162">
            <w:pPr>
              <w:jc w:val="right"/>
            </w:pPr>
            <w:r>
              <w:rPr>
                <w:rFonts w:eastAsiaTheme="minorEastAsia"/>
                <w:color w:val="000000" w:themeColor="text1"/>
                <w:szCs w:val="21"/>
              </w:rPr>
              <w:t>-</w:t>
            </w:r>
          </w:p>
        </w:tc>
        <w:tc>
          <w:tcPr>
            <w:tcW w:w="1143" w:type="dxa"/>
            <w:vAlign w:val="center"/>
          </w:tcPr>
          <w:p w14:paraId="4433F9B8" w14:textId="77777777" w:rsidR="00495024" w:rsidRDefault="00690162">
            <w:pPr>
              <w:jc w:val="right"/>
            </w:pPr>
            <w:r>
              <w:rPr>
                <w:rFonts w:eastAsiaTheme="minorEastAsia"/>
                <w:color w:val="000000" w:themeColor="text1"/>
                <w:szCs w:val="21"/>
              </w:rPr>
              <w:t>-</w:t>
            </w:r>
          </w:p>
        </w:tc>
        <w:tc>
          <w:tcPr>
            <w:tcW w:w="1197" w:type="dxa"/>
            <w:vAlign w:val="center"/>
          </w:tcPr>
          <w:p w14:paraId="18FFCFED" w14:textId="77777777" w:rsidR="00495024" w:rsidRDefault="00690162">
            <w:pPr>
              <w:jc w:val="right"/>
            </w:pPr>
            <w:r>
              <w:rPr>
                <w:rFonts w:eastAsiaTheme="minorEastAsia"/>
                <w:color w:val="000000" w:themeColor="text1"/>
                <w:szCs w:val="21"/>
              </w:rPr>
              <w:t>-</w:t>
            </w:r>
          </w:p>
        </w:tc>
        <w:tc>
          <w:tcPr>
            <w:tcW w:w="1497" w:type="dxa"/>
            <w:vAlign w:val="center"/>
          </w:tcPr>
          <w:p w14:paraId="28D886E6" w14:textId="77777777" w:rsidR="00495024" w:rsidRDefault="00690162">
            <w:pPr>
              <w:jc w:val="right"/>
            </w:pPr>
            <w:r>
              <w:rPr>
                <w:rFonts w:eastAsiaTheme="minorEastAsia"/>
                <w:color w:val="000000" w:themeColor="text1"/>
                <w:szCs w:val="21"/>
              </w:rPr>
              <w:t>-</w:t>
            </w:r>
          </w:p>
        </w:tc>
        <w:tc>
          <w:tcPr>
            <w:tcW w:w="1203" w:type="dxa"/>
            <w:vAlign w:val="center"/>
          </w:tcPr>
          <w:p w14:paraId="15BBEA31" w14:textId="77777777" w:rsidR="00495024" w:rsidRDefault="00690162">
            <w:pPr>
              <w:jc w:val="right"/>
            </w:pPr>
            <w:r>
              <w:rPr>
                <w:rFonts w:eastAsiaTheme="minorEastAsia"/>
                <w:color w:val="000000" w:themeColor="text1"/>
                <w:szCs w:val="21"/>
              </w:rPr>
              <w:t>-</w:t>
            </w:r>
          </w:p>
        </w:tc>
      </w:tr>
      <w:tr w:rsidR="00495024" w14:paraId="48A9F673" w14:textId="77777777">
        <w:tc>
          <w:tcPr>
            <w:tcW w:w="1560" w:type="dxa"/>
            <w:vAlign w:val="center"/>
          </w:tcPr>
          <w:p w14:paraId="4F81951E" w14:textId="77777777" w:rsidR="00495024" w:rsidRDefault="00690162">
            <w:pPr>
              <w:jc w:val="left"/>
            </w:pPr>
            <w:r>
              <w:rPr>
                <w:rFonts w:eastAsiaTheme="minorEastAsia"/>
                <w:color w:val="000000" w:themeColor="text1"/>
                <w:szCs w:val="21"/>
              </w:rPr>
              <w:t>海通证券</w:t>
            </w:r>
          </w:p>
        </w:tc>
        <w:tc>
          <w:tcPr>
            <w:tcW w:w="1320" w:type="dxa"/>
            <w:vAlign w:val="center"/>
          </w:tcPr>
          <w:p w14:paraId="39427731" w14:textId="77777777" w:rsidR="00495024" w:rsidRDefault="00690162">
            <w:pPr>
              <w:jc w:val="right"/>
            </w:pPr>
            <w:r>
              <w:rPr>
                <w:rFonts w:eastAsiaTheme="minorEastAsia"/>
                <w:color w:val="000000" w:themeColor="text1"/>
                <w:szCs w:val="21"/>
              </w:rPr>
              <w:t>-</w:t>
            </w:r>
          </w:p>
        </w:tc>
        <w:tc>
          <w:tcPr>
            <w:tcW w:w="1080" w:type="dxa"/>
            <w:vAlign w:val="center"/>
          </w:tcPr>
          <w:p w14:paraId="45E35DBB" w14:textId="77777777" w:rsidR="00495024" w:rsidRDefault="00690162">
            <w:pPr>
              <w:jc w:val="right"/>
            </w:pPr>
            <w:r>
              <w:rPr>
                <w:rFonts w:eastAsiaTheme="minorEastAsia"/>
                <w:color w:val="000000" w:themeColor="text1"/>
                <w:szCs w:val="21"/>
              </w:rPr>
              <w:t>-</w:t>
            </w:r>
          </w:p>
        </w:tc>
        <w:tc>
          <w:tcPr>
            <w:tcW w:w="1143" w:type="dxa"/>
            <w:vAlign w:val="center"/>
          </w:tcPr>
          <w:p w14:paraId="3E8F9AFC" w14:textId="77777777" w:rsidR="00495024" w:rsidRDefault="00690162">
            <w:pPr>
              <w:jc w:val="right"/>
            </w:pPr>
            <w:r>
              <w:rPr>
                <w:rFonts w:eastAsiaTheme="minorEastAsia"/>
                <w:color w:val="000000" w:themeColor="text1"/>
                <w:szCs w:val="21"/>
              </w:rPr>
              <w:t>-</w:t>
            </w:r>
          </w:p>
        </w:tc>
        <w:tc>
          <w:tcPr>
            <w:tcW w:w="1197" w:type="dxa"/>
            <w:vAlign w:val="center"/>
          </w:tcPr>
          <w:p w14:paraId="26399D66" w14:textId="77777777" w:rsidR="00495024" w:rsidRDefault="00690162">
            <w:pPr>
              <w:jc w:val="right"/>
            </w:pPr>
            <w:r>
              <w:rPr>
                <w:rFonts w:eastAsiaTheme="minorEastAsia"/>
                <w:color w:val="000000" w:themeColor="text1"/>
                <w:szCs w:val="21"/>
              </w:rPr>
              <w:t>-</w:t>
            </w:r>
          </w:p>
        </w:tc>
        <w:tc>
          <w:tcPr>
            <w:tcW w:w="1497" w:type="dxa"/>
            <w:vAlign w:val="center"/>
          </w:tcPr>
          <w:p w14:paraId="0B582275" w14:textId="77777777" w:rsidR="00495024" w:rsidRDefault="00690162">
            <w:pPr>
              <w:jc w:val="right"/>
            </w:pPr>
            <w:r>
              <w:rPr>
                <w:rFonts w:eastAsiaTheme="minorEastAsia"/>
                <w:color w:val="000000" w:themeColor="text1"/>
                <w:szCs w:val="21"/>
              </w:rPr>
              <w:t>-</w:t>
            </w:r>
          </w:p>
        </w:tc>
        <w:tc>
          <w:tcPr>
            <w:tcW w:w="1203" w:type="dxa"/>
            <w:vAlign w:val="center"/>
          </w:tcPr>
          <w:p w14:paraId="4F2E9228" w14:textId="77777777" w:rsidR="00495024" w:rsidRDefault="00690162">
            <w:pPr>
              <w:jc w:val="right"/>
            </w:pPr>
            <w:r>
              <w:rPr>
                <w:rFonts w:eastAsiaTheme="minorEastAsia"/>
                <w:color w:val="000000" w:themeColor="text1"/>
                <w:szCs w:val="21"/>
              </w:rPr>
              <w:t>-</w:t>
            </w:r>
          </w:p>
        </w:tc>
      </w:tr>
      <w:tr w:rsidR="00495024" w14:paraId="2C5E6B7E" w14:textId="77777777">
        <w:tc>
          <w:tcPr>
            <w:tcW w:w="1560" w:type="dxa"/>
            <w:vAlign w:val="center"/>
          </w:tcPr>
          <w:p w14:paraId="3B608586" w14:textId="77777777" w:rsidR="00495024" w:rsidRDefault="00690162">
            <w:pPr>
              <w:jc w:val="left"/>
            </w:pPr>
            <w:r>
              <w:rPr>
                <w:rFonts w:eastAsiaTheme="minorEastAsia"/>
                <w:color w:val="000000" w:themeColor="text1"/>
                <w:szCs w:val="21"/>
              </w:rPr>
              <w:t>华泰证券</w:t>
            </w:r>
          </w:p>
        </w:tc>
        <w:tc>
          <w:tcPr>
            <w:tcW w:w="1320" w:type="dxa"/>
            <w:vAlign w:val="center"/>
          </w:tcPr>
          <w:p w14:paraId="00EF472A" w14:textId="77777777" w:rsidR="00495024" w:rsidRDefault="00690162">
            <w:pPr>
              <w:jc w:val="right"/>
            </w:pPr>
            <w:r>
              <w:rPr>
                <w:rFonts w:eastAsiaTheme="minorEastAsia"/>
                <w:color w:val="000000" w:themeColor="text1"/>
                <w:szCs w:val="21"/>
              </w:rPr>
              <w:t>-</w:t>
            </w:r>
          </w:p>
        </w:tc>
        <w:tc>
          <w:tcPr>
            <w:tcW w:w="1080" w:type="dxa"/>
            <w:vAlign w:val="center"/>
          </w:tcPr>
          <w:p w14:paraId="7689D5CB" w14:textId="77777777" w:rsidR="00495024" w:rsidRDefault="00690162">
            <w:pPr>
              <w:jc w:val="right"/>
            </w:pPr>
            <w:r>
              <w:rPr>
                <w:rFonts w:eastAsiaTheme="minorEastAsia"/>
                <w:color w:val="000000" w:themeColor="text1"/>
                <w:szCs w:val="21"/>
              </w:rPr>
              <w:t>-</w:t>
            </w:r>
          </w:p>
        </w:tc>
        <w:tc>
          <w:tcPr>
            <w:tcW w:w="1143" w:type="dxa"/>
            <w:vAlign w:val="center"/>
          </w:tcPr>
          <w:p w14:paraId="20DBCE27" w14:textId="77777777" w:rsidR="00495024" w:rsidRDefault="00690162">
            <w:pPr>
              <w:jc w:val="right"/>
            </w:pPr>
            <w:r>
              <w:rPr>
                <w:rFonts w:eastAsiaTheme="minorEastAsia"/>
                <w:color w:val="000000" w:themeColor="text1"/>
                <w:szCs w:val="21"/>
              </w:rPr>
              <w:t>-</w:t>
            </w:r>
          </w:p>
        </w:tc>
        <w:tc>
          <w:tcPr>
            <w:tcW w:w="1197" w:type="dxa"/>
            <w:vAlign w:val="center"/>
          </w:tcPr>
          <w:p w14:paraId="2B80617F" w14:textId="77777777" w:rsidR="00495024" w:rsidRDefault="00690162">
            <w:pPr>
              <w:jc w:val="right"/>
            </w:pPr>
            <w:r>
              <w:rPr>
                <w:rFonts w:eastAsiaTheme="minorEastAsia"/>
                <w:color w:val="000000" w:themeColor="text1"/>
                <w:szCs w:val="21"/>
              </w:rPr>
              <w:t>-</w:t>
            </w:r>
          </w:p>
        </w:tc>
        <w:tc>
          <w:tcPr>
            <w:tcW w:w="1497" w:type="dxa"/>
            <w:vAlign w:val="center"/>
          </w:tcPr>
          <w:p w14:paraId="772908DE" w14:textId="77777777" w:rsidR="00495024" w:rsidRDefault="00690162">
            <w:pPr>
              <w:jc w:val="right"/>
            </w:pPr>
            <w:r>
              <w:rPr>
                <w:rFonts w:eastAsiaTheme="minorEastAsia"/>
                <w:color w:val="000000" w:themeColor="text1"/>
                <w:szCs w:val="21"/>
              </w:rPr>
              <w:t>-</w:t>
            </w:r>
          </w:p>
        </w:tc>
        <w:tc>
          <w:tcPr>
            <w:tcW w:w="1203" w:type="dxa"/>
            <w:vAlign w:val="center"/>
          </w:tcPr>
          <w:p w14:paraId="7C4634A4" w14:textId="77777777" w:rsidR="00495024" w:rsidRDefault="00690162">
            <w:pPr>
              <w:jc w:val="right"/>
            </w:pPr>
            <w:r>
              <w:rPr>
                <w:rFonts w:eastAsiaTheme="minorEastAsia"/>
                <w:color w:val="000000" w:themeColor="text1"/>
                <w:szCs w:val="21"/>
              </w:rPr>
              <w:t>-</w:t>
            </w:r>
          </w:p>
        </w:tc>
      </w:tr>
      <w:tr w:rsidR="00495024" w14:paraId="16994F4A" w14:textId="77777777">
        <w:tc>
          <w:tcPr>
            <w:tcW w:w="1560" w:type="dxa"/>
            <w:vAlign w:val="center"/>
          </w:tcPr>
          <w:p w14:paraId="3D4E9A9D" w14:textId="77777777" w:rsidR="00495024" w:rsidRDefault="00690162">
            <w:pPr>
              <w:jc w:val="left"/>
            </w:pPr>
            <w:r>
              <w:rPr>
                <w:rFonts w:eastAsiaTheme="minorEastAsia"/>
                <w:color w:val="000000" w:themeColor="text1"/>
                <w:szCs w:val="21"/>
              </w:rPr>
              <w:t>华创证券</w:t>
            </w:r>
          </w:p>
        </w:tc>
        <w:tc>
          <w:tcPr>
            <w:tcW w:w="1320" w:type="dxa"/>
            <w:vAlign w:val="center"/>
          </w:tcPr>
          <w:p w14:paraId="0B8E4AB6" w14:textId="77777777" w:rsidR="00495024" w:rsidRDefault="00690162">
            <w:pPr>
              <w:jc w:val="right"/>
            </w:pPr>
            <w:r>
              <w:rPr>
                <w:rFonts w:eastAsiaTheme="minorEastAsia"/>
                <w:color w:val="000000" w:themeColor="text1"/>
                <w:szCs w:val="21"/>
              </w:rPr>
              <w:t>-</w:t>
            </w:r>
          </w:p>
        </w:tc>
        <w:tc>
          <w:tcPr>
            <w:tcW w:w="1080" w:type="dxa"/>
            <w:vAlign w:val="center"/>
          </w:tcPr>
          <w:p w14:paraId="6CD4DB24" w14:textId="77777777" w:rsidR="00495024" w:rsidRDefault="00690162">
            <w:pPr>
              <w:jc w:val="right"/>
            </w:pPr>
            <w:r>
              <w:rPr>
                <w:rFonts w:eastAsiaTheme="minorEastAsia"/>
                <w:color w:val="000000" w:themeColor="text1"/>
                <w:szCs w:val="21"/>
              </w:rPr>
              <w:t>-</w:t>
            </w:r>
          </w:p>
        </w:tc>
        <w:tc>
          <w:tcPr>
            <w:tcW w:w="1143" w:type="dxa"/>
            <w:vAlign w:val="center"/>
          </w:tcPr>
          <w:p w14:paraId="3CE7E8AB" w14:textId="77777777" w:rsidR="00495024" w:rsidRDefault="00690162">
            <w:pPr>
              <w:jc w:val="right"/>
            </w:pPr>
            <w:r>
              <w:rPr>
                <w:rFonts w:eastAsiaTheme="minorEastAsia"/>
                <w:color w:val="000000" w:themeColor="text1"/>
                <w:szCs w:val="21"/>
              </w:rPr>
              <w:t>-</w:t>
            </w:r>
          </w:p>
        </w:tc>
        <w:tc>
          <w:tcPr>
            <w:tcW w:w="1197" w:type="dxa"/>
            <w:vAlign w:val="center"/>
          </w:tcPr>
          <w:p w14:paraId="27D5B3E0" w14:textId="77777777" w:rsidR="00495024" w:rsidRDefault="00690162">
            <w:pPr>
              <w:jc w:val="right"/>
            </w:pPr>
            <w:r>
              <w:rPr>
                <w:rFonts w:eastAsiaTheme="minorEastAsia"/>
                <w:color w:val="000000" w:themeColor="text1"/>
                <w:szCs w:val="21"/>
              </w:rPr>
              <w:t>-</w:t>
            </w:r>
          </w:p>
        </w:tc>
        <w:tc>
          <w:tcPr>
            <w:tcW w:w="1497" w:type="dxa"/>
            <w:vAlign w:val="center"/>
          </w:tcPr>
          <w:p w14:paraId="4C62645A" w14:textId="77777777" w:rsidR="00495024" w:rsidRDefault="00690162">
            <w:pPr>
              <w:jc w:val="right"/>
            </w:pPr>
            <w:r>
              <w:rPr>
                <w:rFonts w:eastAsiaTheme="minorEastAsia"/>
                <w:color w:val="000000" w:themeColor="text1"/>
                <w:szCs w:val="21"/>
              </w:rPr>
              <w:t>-</w:t>
            </w:r>
          </w:p>
        </w:tc>
        <w:tc>
          <w:tcPr>
            <w:tcW w:w="1203" w:type="dxa"/>
            <w:vAlign w:val="center"/>
          </w:tcPr>
          <w:p w14:paraId="75B0B193" w14:textId="77777777" w:rsidR="00495024" w:rsidRDefault="00690162">
            <w:pPr>
              <w:jc w:val="right"/>
            </w:pPr>
            <w:r>
              <w:rPr>
                <w:rFonts w:eastAsiaTheme="minorEastAsia"/>
                <w:color w:val="000000" w:themeColor="text1"/>
                <w:szCs w:val="21"/>
              </w:rPr>
              <w:t>-</w:t>
            </w:r>
          </w:p>
        </w:tc>
      </w:tr>
    </w:tbl>
    <w:p w14:paraId="1283792A"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8CC0B5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471814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54C6FD94" w14:textId="77777777" w:rsidTr="0070173B">
        <w:tc>
          <w:tcPr>
            <w:tcW w:w="720" w:type="dxa"/>
            <w:vAlign w:val="center"/>
          </w:tcPr>
          <w:p w14:paraId="26DBBC3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56D1030B"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2B6E8E2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4B4FF06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495024" w14:paraId="26BAA5C6" w14:textId="77777777">
        <w:tc>
          <w:tcPr>
            <w:tcW w:w="720" w:type="dxa"/>
            <w:vAlign w:val="center"/>
          </w:tcPr>
          <w:p w14:paraId="70FB0642" w14:textId="77777777" w:rsidR="00495024" w:rsidRDefault="00690162">
            <w:pPr>
              <w:jc w:val="center"/>
            </w:pPr>
            <w:r>
              <w:rPr>
                <w:rFonts w:eastAsiaTheme="minorEastAsia"/>
                <w:color w:val="000000" w:themeColor="text1"/>
                <w:szCs w:val="21"/>
              </w:rPr>
              <w:t>1</w:t>
            </w:r>
          </w:p>
        </w:tc>
        <w:tc>
          <w:tcPr>
            <w:tcW w:w="4320" w:type="dxa"/>
            <w:vAlign w:val="center"/>
          </w:tcPr>
          <w:p w14:paraId="692BF69A" w14:textId="77777777" w:rsidR="00495024" w:rsidRDefault="00690162">
            <w:r>
              <w:rPr>
                <w:rFonts w:eastAsiaTheme="minorEastAsia"/>
                <w:color w:val="000000" w:themeColor="text1"/>
                <w:szCs w:val="21"/>
              </w:rPr>
              <w:t>摩根基金管理（中国）有限公司关于高级管理人员变更的公告</w:t>
            </w:r>
          </w:p>
        </w:tc>
        <w:tc>
          <w:tcPr>
            <w:tcW w:w="2520" w:type="dxa"/>
            <w:vAlign w:val="center"/>
          </w:tcPr>
          <w:p w14:paraId="56A0700C" w14:textId="77777777" w:rsidR="00495024" w:rsidRDefault="00690162">
            <w:r>
              <w:rPr>
                <w:rFonts w:eastAsiaTheme="minorEastAsia"/>
                <w:color w:val="000000" w:themeColor="text1"/>
                <w:szCs w:val="21"/>
              </w:rPr>
              <w:t>基金管理人公司网站及本基金选定的信息披露报纸</w:t>
            </w:r>
          </w:p>
        </w:tc>
        <w:tc>
          <w:tcPr>
            <w:tcW w:w="1440" w:type="dxa"/>
            <w:vAlign w:val="center"/>
          </w:tcPr>
          <w:p w14:paraId="63F77119" w14:textId="77777777" w:rsidR="00495024" w:rsidRDefault="00690162">
            <w:pPr>
              <w:jc w:val="center"/>
            </w:pPr>
            <w:r>
              <w:rPr>
                <w:rFonts w:eastAsiaTheme="minorEastAsia"/>
                <w:color w:val="000000" w:themeColor="text1"/>
                <w:szCs w:val="21"/>
              </w:rPr>
              <w:t>2024-01-18</w:t>
            </w:r>
          </w:p>
        </w:tc>
      </w:tr>
    </w:tbl>
    <w:p w14:paraId="617660A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14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15673B64"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345E38CE"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1DB609A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15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14:paraId="6B9C5AAC"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15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684F7BFB"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中国证监会批准本基金募集的文件</w:t>
      </w:r>
    </w:p>
    <w:p w14:paraId="4C5443FE"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57C1521F"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摩根智选</w:t>
      </w:r>
      <w:r>
        <w:rPr>
          <w:rFonts w:eastAsiaTheme="minorEastAsia"/>
          <w:color w:val="000000" w:themeColor="text1"/>
          <w:kern w:val="0"/>
          <w:szCs w:val="21"/>
        </w:rPr>
        <w:t>30</w:t>
      </w:r>
      <w:r>
        <w:rPr>
          <w:rFonts w:eastAsiaTheme="minorEastAsia"/>
          <w:color w:val="000000" w:themeColor="text1"/>
          <w:kern w:val="0"/>
          <w:szCs w:val="21"/>
        </w:rPr>
        <w:t>混合型证券投资基金托管协议</w:t>
      </w:r>
    </w:p>
    <w:p w14:paraId="2E7849DA"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14:paraId="57B5FAD3"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14:paraId="7B644731"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14:paraId="510C1B23"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14:paraId="5879DCC3"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14:paraId="561716E1"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15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4ED5A11C"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7492942C"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15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364B567E" w14:textId="77777777" w:rsidR="00495024" w:rsidRDefault="0069016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14:paraId="0341F904"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w:t>
      </w:r>
      <w:proofErr w:type="spellStart"/>
      <w:r w:rsidRPr="00B079CA">
        <w:rPr>
          <w:rFonts w:eastAsiaTheme="minorEastAsia"/>
          <w:color w:val="000000" w:themeColor="text1"/>
          <w:kern w:val="0"/>
          <w:szCs w:val="21"/>
        </w:rPr>
        <w:t>cn</w:t>
      </w:r>
      <w:proofErr w:type="spellEnd"/>
    </w:p>
    <w:p w14:paraId="14FACEBF" w14:textId="77777777" w:rsidR="001548F9" w:rsidRPr="00B079CA" w:rsidRDefault="001548F9" w:rsidP="00235099">
      <w:pPr>
        <w:ind w:firstLineChars="150" w:firstLine="315"/>
        <w:rPr>
          <w:rFonts w:eastAsiaTheme="minorEastAsia"/>
          <w:bCs/>
          <w:color w:val="000000" w:themeColor="text1"/>
          <w:szCs w:val="21"/>
        </w:rPr>
      </w:pPr>
    </w:p>
    <w:p w14:paraId="74DA2304" w14:textId="77777777" w:rsidR="001548F9" w:rsidRPr="00B079CA" w:rsidRDefault="001548F9" w:rsidP="00235099">
      <w:pPr>
        <w:ind w:firstLineChars="150" w:firstLine="315"/>
        <w:rPr>
          <w:rFonts w:eastAsiaTheme="minorEastAsia"/>
          <w:bCs/>
          <w:color w:val="000000" w:themeColor="text1"/>
          <w:szCs w:val="21"/>
        </w:rPr>
      </w:pPr>
    </w:p>
    <w:p w14:paraId="6F7E590B" w14:textId="77777777" w:rsidR="001548F9" w:rsidRPr="00B079CA" w:rsidRDefault="001548F9" w:rsidP="00235099">
      <w:pPr>
        <w:ind w:firstLineChars="150" w:firstLine="315"/>
        <w:rPr>
          <w:rFonts w:eastAsiaTheme="minorEastAsia"/>
          <w:bCs/>
          <w:color w:val="000000" w:themeColor="text1"/>
          <w:szCs w:val="21"/>
        </w:rPr>
      </w:pPr>
    </w:p>
    <w:p w14:paraId="5D2B004B" w14:textId="77777777" w:rsidR="001548F9" w:rsidRPr="00B079CA" w:rsidRDefault="001548F9" w:rsidP="00235099">
      <w:pPr>
        <w:ind w:firstLineChars="150" w:firstLine="315"/>
        <w:rPr>
          <w:rFonts w:eastAsiaTheme="minorEastAsia"/>
          <w:bCs/>
          <w:color w:val="000000" w:themeColor="text1"/>
          <w:szCs w:val="21"/>
        </w:rPr>
      </w:pPr>
    </w:p>
    <w:p w14:paraId="55B71C7B" w14:textId="77777777" w:rsidR="001548F9" w:rsidRPr="00B079CA" w:rsidRDefault="001548F9" w:rsidP="00235099">
      <w:pPr>
        <w:ind w:firstLineChars="150" w:firstLine="315"/>
        <w:rPr>
          <w:rFonts w:eastAsiaTheme="minorEastAsia"/>
          <w:bCs/>
          <w:color w:val="000000" w:themeColor="text1"/>
          <w:szCs w:val="21"/>
        </w:rPr>
      </w:pPr>
    </w:p>
    <w:p w14:paraId="6CCC6F5A" w14:textId="77777777" w:rsidR="001548F9" w:rsidRPr="00B079CA" w:rsidRDefault="001548F9" w:rsidP="00235099">
      <w:pPr>
        <w:ind w:firstLineChars="150" w:firstLine="315"/>
        <w:rPr>
          <w:rFonts w:eastAsiaTheme="minorEastAsia"/>
          <w:bCs/>
          <w:color w:val="000000" w:themeColor="text1"/>
          <w:szCs w:val="21"/>
        </w:rPr>
      </w:pPr>
    </w:p>
    <w:p w14:paraId="79D8B346" w14:textId="77777777" w:rsidR="001548F9" w:rsidRPr="00B079CA" w:rsidRDefault="001548F9" w:rsidP="00235099">
      <w:pPr>
        <w:ind w:firstLineChars="150" w:firstLine="315"/>
        <w:rPr>
          <w:rFonts w:eastAsiaTheme="minorEastAsia"/>
          <w:bCs/>
          <w:color w:val="000000" w:themeColor="text1"/>
          <w:szCs w:val="21"/>
        </w:rPr>
      </w:pPr>
    </w:p>
    <w:p w14:paraId="09626DB5"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2017742D"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DFE2" w14:textId="77777777" w:rsidR="00E0781F" w:rsidRDefault="00E0781F">
      <w:r>
        <w:separator/>
      </w:r>
    </w:p>
  </w:endnote>
  <w:endnote w:type="continuationSeparator" w:id="0">
    <w:p w14:paraId="1FE65483"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52C6"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C9650E"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90CB"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0162">
      <w:rPr>
        <w:noProof/>
        <w:kern w:val="0"/>
        <w:szCs w:val="21"/>
      </w:rPr>
      <w:t>48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90162">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2FB5" w14:textId="77777777" w:rsidR="00E0781F" w:rsidRDefault="00E0781F">
      <w:r>
        <w:separator/>
      </w:r>
    </w:p>
  </w:footnote>
  <w:footnote w:type="continuationSeparator" w:id="0">
    <w:p w14:paraId="5B3FDD1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779" w14:textId="77777777" w:rsidR="00FF6027" w:rsidRPr="002E74FF" w:rsidRDefault="00FF6027" w:rsidP="002243A3">
    <w:pPr>
      <w:pStyle w:val="ac"/>
      <w:pBdr>
        <w:bottom w:val="single" w:sz="6" w:space="0" w:color="auto"/>
      </w:pBdr>
      <w:jc w:val="right"/>
    </w:pPr>
    <w:r w:rsidRPr="002E74FF">
      <w:t>摩根智选</w:t>
    </w:r>
    <w:r w:rsidRPr="002E74FF">
      <w:t>30</w:t>
    </w:r>
    <w:r w:rsidRPr="002E74FF">
      <w:t>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024"/>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162"/>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9FF"/>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A520A5E"/>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83E0FFB-526C-43BD-9E28-9DD61B3C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6318</Words>
  <Characters>36014</Characters>
  <Application>Microsoft Office Word</Application>
  <DocSecurity>0</DocSecurity>
  <Lines>300</Lines>
  <Paragraphs>84</Paragraphs>
  <ScaleCrop>false</ScaleCrop>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3</cp:revision>
  <cp:lastPrinted>2007-07-19T00:46:00Z</cp:lastPrinted>
  <dcterms:created xsi:type="dcterms:W3CDTF">2024-08-16T08:27:00Z</dcterms:created>
  <dcterms:modified xsi:type="dcterms:W3CDTF">2024-08-29T06:14:00Z</dcterms:modified>
</cp:coreProperties>
</file>