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553252" w14:textId="77777777" w:rsidR="008347D1" w:rsidRDefault="008347D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1782685" w14:textId="77777777" w:rsidR="008347D1" w:rsidRDefault="008347D1">
      <w:pPr>
        <w:spacing w:line="360" w:lineRule="auto"/>
        <w:rPr>
          <w:rFonts w:ascii="宋体" w:hAnsi="宋体" w:hint="eastAsia"/>
          <w:sz w:val="48"/>
        </w:rPr>
      </w:pPr>
      <w:r>
        <w:rPr>
          <w:rFonts w:ascii="宋体" w:hAnsi="宋体" w:hint="eastAsia"/>
          <w:sz w:val="48"/>
        </w:rPr>
        <w:t xml:space="preserve">　 </w:t>
      </w:r>
    </w:p>
    <w:p w14:paraId="796A6EAA" w14:textId="77777777" w:rsidR="008347D1" w:rsidRDefault="008347D1">
      <w:pPr>
        <w:spacing w:line="360" w:lineRule="auto"/>
        <w:jc w:val="center"/>
      </w:pPr>
      <w:r>
        <w:rPr>
          <w:rFonts w:ascii="宋体" w:hAnsi="宋体" w:hint="eastAsia"/>
          <w:b/>
          <w:bCs/>
          <w:color w:val="000000" w:themeColor="text1"/>
          <w:sz w:val="48"/>
          <w:szCs w:val="30"/>
        </w:rPr>
        <w:t>摩根新兴动力混合型证券投资基金</w:t>
      </w:r>
      <w:r>
        <w:rPr>
          <w:rFonts w:ascii="宋体" w:hAnsi="宋体" w:hint="eastAsia"/>
          <w:b/>
          <w:bCs/>
          <w:color w:val="000000" w:themeColor="text1"/>
          <w:sz w:val="48"/>
          <w:szCs w:val="30"/>
        </w:rPr>
        <w:br/>
        <w:t>2026年第1季度报告</w:t>
      </w:r>
    </w:p>
    <w:p w14:paraId="0324725D"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28440984" w14:textId="77777777" w:rsidR="008347D1" w:rsidRDefault="008347D1">
      <w:pPr>
        <w:spacing w:line="360" w:lineRule="auto"/>
        <w:jc w:val="center"/>
      </w:pPr>
      <w:r>
        <w:rPr>
          <w:rFonts w:ascii="宋体" w:hAnsi="宋体" w:hint="eastAsia"/>
          <w:b/>
          <w:bCs/>
          <w:sz w:val="28"/>
          <w:szCs w:val="30"/>
        </w:rPr>
        <w:t>2026年3月31日</w:t>
      </w:r>
    </w:p>
    <w:p w14:paraId="552DDB7B"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5B49D5F3"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3AA1A411"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66200361" w14:textId="77777777" w:rsidR="008347D1" w:rsidRDefault="008347D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52E8CF5"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15E2825A"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2DAF672D"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3D15F0D4"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0DC4D9CC"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53E42659"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72A009DB" w14:textId="77777777" w:rsidR="008347D1" w:rsidRDefault="008347D1">
      <w:pPr>
        <w:spacing w:line="360" w:lineRule="auto"/>
        <w:jc w:val="center"/>
        <w:rPr>
          <w:rFonts w:ascii="宋体" w:hAnsi="宋体" w:hint="eastAsia"/>
          <w:sz w:val="28"/>
          <w:szCs w:val="30"/>
        </w:rPr>
      </w:pPr>
      <w:r>
        <w:rPr>
          <w:rFonts w:ascii="宋体" w:hAnsi="宋体" w:hint="eastAsia"/>
          <w:sz w:val="28"/>
          <w:szCs w:val="30"/>
        </w:rPr>
        <w:t xml:space="preserve">　 </w:t>
      </w:r>
    </w:p>
    <w:p w14:paraId="00A71B7C" w14:textId="77777777" w:rsidR="008347D1" w:rsidRDefault="008347D1">
      <w:pPr>
        <w:spacing w:line="360" w:lineRule="auto"/>
        <w:ind w:firstLineChars="800" w:firstLine="2249"/>
        <w:jc w:val="left"/>
      </w:pPr>
      <w:r>
        <w:rPr>
          <w:rFonts w:ascii="宋体" w:hAnsi="宋体" w:hint="eastAsia"/>
          <w:b/>
          <w:bCs/>
          <w:sz w:val="28"/>
          <w:szCs w:val="30"/>
        </w:rPr>
        <w:t>基金管理人：摩根基金管理（中国）有限公司</w:t>
      </w:r>
    </w:p>
    <w:p w14:paraId="25D62084" w14:textId="77777777" w:rsidR="008347D1" w:rsidRDefault="008347D1">
      <w:pPr>
        <w:spacing w:line="360" w:lineRule="auto"/>
        <w:ind w:firstLineChars="800" w:firstLine="2249"/>
        <w:jc w:val="left"/>
      </w:pPr>
      <w:r>
        <w:rPr>
          <w:rFonts w:ascii="宋体" w:hAnsi="宋体" w:hint="eastAsia"/>
          <w:b/>
          <w:bCs/>
          <w:sz w:val="28"/>
          <w:szCs w:val="30"/>
        </w:rPr>
        <w:t>基金托管人：中国农业银行股份有限公司</w:t>
      </w:r>
    </w:p>
    <w:p w14:paraId="22AA31D6" w14:textId="77777777" w:rsidR="008347D1" w:rsidRDefault="008347D1">
      <w:pPr>
        <w:spacing w:line="360" w:lineRule="auto"/>
        <w:ind w:firstLineChars="800" w:firstLine="2249"/>
        <w:jc w:val="left"/>
      </w:pPr>
      <w:r>
        <w:rPr>
          <w:rFonts w:ascii="宋体" w:hAnsi="宋体" w:hint="eastAsia"/>
          <w:b/>
          <w:bCs/>
          <w:sz w:val="28"/>
          <w:szCs w:val="30"/>
        </w:rPr>
        <w:t>报告送出日期：2026年4月22日</w:t>
      </w:r>
    </w:p>
    <w:p w14:paraId="7646A176" w14:textId="77777777" w:rsidR="008347D1" w:rsidRDefault="008347D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EAD35B3" w14:textId="77777777" w:rsidR="008347D1" w:rsidRDefault="008347D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基金托管人中国农业银行股份有限公司根据本基金合同规定，于2026年4月21日复核了本报告中的财务指标、净值表现和投资组合报告等内容，保证复核内容不存在虚假记载、误导性陈述或者重大遗漏。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w:t>
      </w:r>
      <w:proofErr w:type="gramStart"/>
      <w:r>
        <w:rPr>
          <w:rFonts w:ascii="宋体" w:hAnsi="宋体" w:hint="eastAsia"/>
        </w:rPr>
        <w:t>作出</w:t>
      </w:r>
      <w:proofErr w:type="gramEnd"/>
      <w:r>
        <w:rPr>
          <w:rFonts w:ascii="宋体" w:hAnsi="宋体" w:hint="eastAsia"/>
        </w:rPr>
        <w:t>推介或认许，亦不是对该产品的商业利弊或表现</w:t>
      </w:r>
      <w:proofErr w:type="gramStart"/>
      <w:r>
        <w:rPr>
          <w:rFonts w:ascii="宋体" w:hAnsi="宋体" w:hint="eastAsia"/>
        </w:rPr>
        <w:t>作出</w:t>
      </w:r>
      <w:proofErr w:type="gramEnd"/>
      <w:r>
        <w:rPr>
          <w:rFonts w:ascii="宋体" w:hAnsi="宋体" w:hint="eastAsia"/>
        </w:rPr>
        <w:t>保证，更不代表该产品适合所有投资者，或</w:t>
      </w:r>
      <w:proofErr w:type="gramStart"/>
      <w:r>
        <w:rPr>
          <w:rFonts w:ascii="宋体" w:hAnsi="宋体" w:hint="eastAsia"/>
        </w:rPr>
        <w:t>认许该产品</w:t>
      </w:r>
      <w:proofErr w:type="gramEnd"/>
      <w:r>
        <w:rPr>
          <w:rFonts w:ascii="宋体" w:hAnsi="宋体" w:hint="eastAsia"/>
        </w:rPr>
        <w:t>适合任何个别投资者或任何类别的投资者。</w:t>
      </w:r>
      <w:r>
        <w:rPr>
          <w:rFonts w:ascii="宋体" w:hAnsi="宋体" w:hint="eastAsia"/>
        </w:rPr>
        <w:br/>
        <w:t xml:space="preserve">　　本报告期自2026年1月1日起至3月31日止。</w:t>
      </w:r>
    </w:p>
    <w:p w14:paraId="25F1DFA2" w14:textId="77777777" w:rsidR="008347D1" w:rsidRDefault="008347D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362D53" w14:paraId="1912CA6A" w14:textId="77777777">
        <w:trPr>
          <w:divId w:val="59101690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B1D07E4" w14:textId="77777777" w:rsidR="008347D1" w:rsidRDefault="008347D1">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C49EF4" w14:textId="77777777" w:rsidR="008347D1" w:rsidRDefault="008347D1">
            <w:pPr>
              <w:jc w:val="left"/>
            </w:pPr>
            <w:r>
              <w:rPr>
                <w:rFonts w:ascii="宋体" w:hAnsi="宋体" w:hint="eastAsia"/>
                <w:szCs w:val="24"/>
                <w:lang w:eastAsia="zh-Hans"/>
              </w:rPr>
              <w:t>摩根新兴动力混合</w:t>
            </w:r>
            <w:r>
              <w:rPr>
                <w:rFonts w:ascii="宋体" w:hAnsi="宋体" w:hint="eastAsia"/>
                <w:lang w:eastAsia="zh-Hans"/>
              </w:rPr>
              <w:t xml:space="preserve"> </w:t>
            </w:r>
          </w:p>
        </w:tc>
      </w:tr>
      <w:tr w:rsidR="00362D53" w14:paraId="14A70595"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EBFAD6" w14:textId="77777777" w:rsidR="008347D1" w:rsidRDefault="008347D1">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028B4D" w14:textId="77777777" w:rsidR="008347D1" w:rsidRDefault="008347D1">
            <w:pPr>
              <w:jc w:val="left"/>
            </w:pPr>
            <w:r>
              <w:rPr>
                <w:rFonts w:ascii="宋体" w:hAnsi="宋体" w:hint="eastAsia"/>
                <w:lang w:eastAsia="zh-Hans"/>
              </w:rPr>
              <w:t>377240</w:t>
            </w:r>
          </w:p>
        </w:tc>
      </w:tr>
      <w:tr w:rsidR="00362D53" w14:paraId="0F05A4CD"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8DE6D7" w14:textId="77777777" w:rsidR="008347D1" w:rsidRDefault="008347D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DDAB68" w14:textId="77777777" w:rsidR="008347D1" w:rsidRDefault="008347D1">
            <w:pPr>
              <w:jc w:val="left"/>
            </w:pPr>
            <w:r>
              <w:rPr>
                <w:rFonts w:ascii="宋体" w:hAnsi="宋体" w:hint="eastAsia"/>
                <w:lang w:eastAsia="zh-Hans"/>
              </w:rPr>
              <w:t>契约型开放式</w:t>
            </w:r>
          </w:p>
        </w:tc>
      </w:tr>
      <w:tr w:rsidR="00362D53" w14:paraId="3845629E"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0153A" w14:textId="77777777" w:rsidR="008347D1" w:rsidRDefault="008347D1">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B3A39" w14:textId="77777777" w:rsidR="008347D1" w:rsidRDefault="008347D1">
            <w:pPr>
              <w:jc w:val="left"/>
            </w:pPr>
            <w:r>
              <w:rPr>
                <w:rFonts w:ascii="宋体" w:hAnsi="宋体" w:hint="eastAsia"/>
                <w:lang w:eastAsia="zh-Hans"/>
              </w:rPr>
              <w:t>2011年7月13日</w:t>
            </w:r>
          </w:p>
        </w:tc>
      </w:tr>
      <w:tr w:rsidR="00362D53" w14:paraId="0C3E9667"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E50CEE" w14:textId="77777777" w:rsidR="008347D1" w:rsidRDefault="008347D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DF5E1" w14:textId="77777777" w:rsidR="008347D1" w:rsidRDefault="008347D1">
            <w:pPr>
              <w:jc w:val="left"/>
            </w:pPr>
            <w:r>
              <w:rPr>
                <w:rFonts w:ascii="宋体" w:hAnsi="宋体" w:hint="eastAsia"/>
                <w:lang w:eastAsia="zh-Hans"/>
              </w:rPr>
              <w:t>1,137,044,351.33</w:t>
            </w:r>
            <w:r>
              <w:rPr>
                <w:rFonts w:hint="eastAsia"/>
              </w:rPr>
              <w:t>份</w:t>
            </w:r>
            <w:r>
              <w:rPr>
                <w:rFonts w:ascii="宋体" w:hAnsi="宋体" w:hint="eastAsia"/>
                <w:lang w:eastAsia="zh-Hans"/>
              </w:rPr>
              <w:t xml:space="preserve"> </w:t>
            </w:r>
          </w:p>
        </w:tc>
      </w:tr>
      <w:tr w:rsidR="00362D53" w14:paraId="5E19B2D5"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1CA2D7" w14:textId="77777777" w:rsidR="008347D1" w:rsidRDefault="008347D1">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9FFF80" w14:textId="77777777" w:rsidR="008347D1" w:rsidRDefault="008347D1">
            <w:pPr>
              <w:jc w:val="left"/>
            </w:pPr>
            <w:r>
              <w:rPr>
                <w:rFonts w:ascii="宋体" w:hAnsi="宋体" w:hint="eastAsia"/>
                <w:lang w:eastAsia="zh-Hans"/>
              </w:rPr>
              <w:t>本基金在把握经济结构调整和产业升级的发展趋势基础上，充分挖掘新兴产业发展中的投资机会，重点关注新兴产业中的优质上市公司，并兼顾传统产业中具备新成长动力的上市公司进行投资，在有效控制风险的前提下，追求基金资产的稳定增值。</w:t>
            </w:r>
          </w:p>
        </w:tc>
      </w:tr>
      <w:tr w:rsidR="00362D53" w14:paraId="510DE093"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EE6D59" w14:textId="77777777" w:rsidR="008347D1" w:rsidRDefault="008347D1">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E5AC40" w14:textId="77777777" w:rsidR="008347D1" w:rsidRDefault="008347D1">
            <w:pPr>
              <w:jc w:val="left"/>
            </w:pPr>
            <w:r>
              <w:rPr>
                <w:rFonts w:ascii="宋体" w:hAnsi="宋体" w:hint="eastAsia"/>
                <w:lang w:eastAsia="zh-Hans"/>
              </w:rPr>
              <w:t>1、资产配置策略</w:t>
            </w:r>
            <w:r>
              <w:rPr>
                <w:rFonts w:ascii="宋体" w:hAnsi="宋体" w:hint="eastAsia"/>
                <w:lang w:eastAsia="zh-Hans"/>
              </w:rPr>
              <w:br/>
              <w:t>本基金对大类资产的配置是从宏观层面出发，采用定量分析和定性分析相结合的手段，综合宏观经济环境、宏观经济政策、产业政策、行业景气度、证券市场走势和流动性的综合分析，积极进行大类资产配置。</w:t>
            </w:r>
            <w:r>
              <w:rPr>
                <w:rFonts w:ascii="宋体" w:hAnsi="宋体" w:hint="eastAsia"/>
                <w:lang w:eastAsia="zh-Hans"/>
              </w:rPr>
              <w:br/>
              <w:t>2、股票投资策略</w:t>
            </w:r>
            <w:r>
              <w:rPr>
                <w:rFonts w:ascii="宋体" w:hAnsi="宋体" w:hint="eastAsia"/>
                <w:lang w:eastAsia="zh-Hans"/>
              </w:rPr>
              <w:br/>
              <w:t>本基金管理人认为，从经济发展的中长期趋势看，转</w:t>
            </w:r>
            <w:r>
              <w:rPr>
                <w:rFonts w:ascii="宋体" w:hAnsi="宋体" w:hint="eastAsia"/>
                <w:lang w:eastAsia="zh-Hans"/>
              </w:rPr>
              <w:lastRenderedPageBreak/>
              <w:t>变经济发展方式实现经济转型已经成为我国在相当长一段时期内经济发展的首要任务。在后金融危机时期，我国经济面临外需放缓、内部经济结构矛盾突出等问题，要实现经济持续健康的发展必须加快经济结构和产业结构的调整。</w:t>
            </w:r>
            <w:r>
              <w:rPr>
                <w:rFonts w:ascii="宋体" w:hAnsi="宋体" w:hint="eastAsia"/>
                <w:lang w:eastAsia="zh-Hans"/>
              </w:rPr>
              <w:br/>
              <w:t>纵观世界各国和地区的经济发展历程，新兴产业的崛起和传统产业的升级换代是经济转型的主要驱动力。可以预见的是，新兴产业内生的市场潜力在政府大力扶持的激发下，将带动相关行业上下游全面发展，其间蕴藏着巨大的投资机会。而部分传统产业也将通过新技术、新的商业模式或生产方式等实现产业升级，获取新的成长驱动力。本基金一方面将从新兴产业出发，深入挖掘新兴产业发展过程中带来的投资机会，另一方面将关注传统产业中成长公司的投资。</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4、其他投资策略：包括可转换债券投资策略、权证投资策略、存托凭证投资策略。</w:t>
            </w:r>
          </w:p>
        </w:tc>
      </w:tr>
      <w:tr w:rsidR="00362D53" w14:paraId="23D98330"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D52A1" w14:textId="77777777" w:rsidR="008347D1" w:rsidRDefault="008347D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079B32" w14:textId="77777777" w:rsidR="008347D1" w:rsidRDefault="008347D1">
            <w:pPr>
              <w:jc w:val="left"/>
            </w:pPr>
            <w:r>
              <w:rPr>
                <w:rFonts w:ascii="宋体" w:hAnsi="宋体" w:hint="eastAsia"/>
                <w:lang w:eastAsia="zh-Hans"/>
              </w:rPr>
              <w:t>中国战略新兴产业成份指数收益率*85%+上证国债指数收益率*15%</w:t>
            </w:r>
          </w:p>
        </w:tc>
      </w:tr>
      <w:tr w:rsidR="00362D53" w14:paraId="1D3B85B3"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8AA0DA" w14:textId="77777777" w:rsidR="008347D1" w:rsidRDefault="008347D1">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49B1EC" w14:textId="77777777" w:rsidR="008347D1" w:rsidRDefault="008347D1">
            <w:pPr>
              <w:jc w:val="left"/>
            </w:pPr>
            <w:r>
              <w:rPr>
                <w:rFonts w:ascii="宋体" w:hAnsi="宋体" w:hint="eastAsia"/>
                <w:lang w:eastAsia="zh-Hans"/>
              </w:rPr>
              <w:t>本基金属于混合型基金产品，预期风险和收益水平低于股票型基金，高于债券型基金和货币市场基金，属于风险水平较高的基金产品。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62D53" w14:paraId="428B5D83"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84EB23" w14:textId="77777777" w:rsidR="008347D1" w:rsidRDefault="008347D1">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3D5FA6" w14:textId="77777777" w:rsidR="008347D1" w:rsidRDefault="008347D1">
            <w:pPr>
              <w:jc w:val="left"/>
            </w:pPr>
            <w:r>
              <w:rPr>
                <w:rFonts w:ascii="宋体" w:hAnsi="宋体" w:hint="eastAsia"/>
                <w:lang w:eastAsia="zh-Hans"/>
              </w:rPr>
              <w:t>摩根基金管理（中国）有限公司</w:t>
            </w:r>
          </w:p>
        </w:tc>
      </w:tr>
      <w:tr w:rsidR="00362D53" w14:paraId="0B3716F6" w14:textId="77777777">
        <w:trPr>
          <w:divId w:val="5910169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8F4E51" w14:textId="77777777" w:rsidR="008347D1" w:rsidRDefault="008347D1">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BC7090" w14:textId="77777777" w:rsidR="008347D1" w:rsidRDefault="008347D1">
            <w:pPr>
              <w:jc w:val="left"/>
            </w:pPr>
            <w:r>
              <w:rPr>
                <w:rFonts w:ascii="宋体" w:hAnsi="宋体" w:hint="eastAsia"/>
                <w:lang w:eastAsia="zh-Hans"/>
              </w:rPr>
              <w:t>中国农业银行股份有限公司</w:t>
            </w:r>
          </w:p>
        </w:tc>
      </w:tr>
      <w:tr w:rsidR="00362D53" w14:paraId="78B06C17" w14:textId="77777777">
        <w:trPr>
          <w:divId w:val="5910169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789C41" w14:textId="77777777" w:rsidR="008347D1" w:rsidRDefault="008347D1">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0F4EFE" w14:textId="77777777" w:rsidR="008347D1" w:rsidRDefault="008347D1">
            <w:pPr>
              <w:jc w:val="center"/>
            </w:pPr>
            <w:r>
              <w:rPr>
                <w:rFonts w:ascii="宋体" w:hAnsi="宋体" w:hint="eastAsia"/>
                <w:lang w:eastAsia="zh-Hans"/>
              </w:rPr>
              <w:t>摩根新兴动力混合A类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636E6" w14:textId="77777777" w:rsidR="008347D1" w:rsidRDefault="008347D1">
            <w:pPr>
              <w:jc w:val="center"/>
            </w:pPr>
            <w:r>
              <w:rPr>
                <w:rFonts w:ascii="宋体" w:hAnsi="宋体" w:hint="eastAsia"/>
                <w:lang w:eastAsia="zh-Hans"/>
              </w:rPr>
              <w:t>摩根新兴动力混合C类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4DA1C" w14:textId="77777777" w:rsidR="008347D1" w:rsidRDefault="008347D1">
            <w:pPr>
              <w:jc w:val="center"/>
            </w:pPr>
            <w:r>
              <w:rPr>
                <w:rFonts w:ascii="宋体" w:hAnsi="宋体" w:hint="eastAsia"/>
                <w:lang w:eastAsia="zh-Hans"/>
              </w:rPr>
              <w:t>摩根新兴动力混合H类</w:t>
            </w:r>
            <w:r>
              <w:rPr>
                <w:rFonts w:ascii="宋体" w:hAnsi="宋体" w:hint="eastAsia"/>
                <w:kern w:val="0"/>
                <w:sz w:val="20"/>
                <w:lang w:eastAsia="zh-Hans"/>
              </w:rPr>
              <w:t xml:space="preserve"> </w:t>
            </w:r>
          </w:p>
        </w:tc>
      </w:tr>
      <w:tr w:rsidR="00362D53" w14:paraId="6D580BFF" w14:textId="77777777">
        <w:trPr>
          <w:divId w:val="5910169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2F9B61" w14:textId="77777777" w:rsidR="008347D1" w:rsidRDefault="008347D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896CD" w14:textId="77777777" w:rsidR="008347D1" w:rsidRDefault="008347D1">
            <w:pPr>
              <w:jc w:val="center"/>
            </w:pPr>
            <w:r>
              <w:rPr>
                <w:rFonts w:ascii="宋体" w:hAnsi="宋体" w:hint="eastAsia"/>
                <w:lang w:eastAsia="zh-Hans"/>
              </w:rPr>
              <w:t>377240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E2A03" w14:textId="77777777" w:rsidR="008347D1" w:rsidRDefault="008347D1">
            <w:pPr>
              <w:jc w:val="center"/>
            </w:pPr>
            <w:r>
              <w:rPr>
                <w:rFonts w:ascii="宋体" w:hAnsi="宋体" w:hint="eastAsia"/>
                <w:lang w:eastAsia="zh-Hans"/>
              </w:rPr>
              <w:t>014642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E9286" w14:textId="77777777" w:rsidR="008347D1" w:rsidRDefault="008347D1">
            <w:pPr>
              <w:jc w:val="center"/>
            </w:pPr>
            <w:r>
              <w:rPr>
                <w:rFonts w:ascii="宋体" w:hAnsi="宋体" w:hint="eastAsia"/>
                <w:lang w:eastAsia="zh-Hans"/>
              </w:rPr>
              <w:t>960007</w:t>
            </w:r>
            <w:r>
              <w:rPr>
                <w:rFonts w:ascii="宋体" w:hAnsi="宋体" w:hint="eastAsia"/>
                <w:kern w:val="0"/>
                <w:sz w:val="20"/>
                <w:lang w:eastAsia="zh-Hans"/>
              </w:rPr>
              <w:t xml:space="preserve"> </w:t>
            </w:r>
          </w:p>
        </w:tc>
      </w:tr>
      <w:bookmarkEnd w:id="32"/>
      <w:bookmarkEnd w:id="33"/>
      <w:tr w:rsidR="00362D53" w14:paraId="737DCF61" w14:textId="77777777">
        <w:trPr>
          <w:divId w:val="5910169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D13670" w14:textId="77777777" w:rsidR="008347D1" w:rsidRDefault="008347D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249D2" w14:textId="77777777" w:rsidR="008347D1" w:rsidRDefault="008347D1">
            <w:pPr>
              <w:jc w:val="center"/>
            </w:pPr>
            <w:r>
              <w:rPr>
                <w:rFonts w:ascii="宋体" w:hAnsi="宋体" w:hint="eastAsia"/>
                <w:lang w:eastAsia="zh-Hans"/>
              </w:rPr>
              <w:t>852,730,991.35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6BCAF" w14:textId="77777777" w:rsidR="008347D1" w:rsidRDefault="008347D1">
            <w:pPr>
              <w:jc w:val="center"/>
            </w:pPr>
            <w:r>
              <w:rPr>
                <w:rFonts w:ascii="宋体" w:hAnsi="宋体" w:hint="eastAsia"/>
                <w:lang w:eastAsia="zh-Hans"/>
              </w:rPr>
              <w:t>264,633,803.85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12C50" w14:textId="77777777" w:rsidR="008347D1" w:rsidRDefault="008347D1">
            <w:pPr>
              <w:jc w:val="center"/>
            </w:pPr>
            <w:r>
              <w:rPr>
                <w:rFonts w:ascii="宋体" w:hAnsi="宋体" w:hint="eastAsia"/>
                <w:lang w:eastAsia="zh-Hans"/>
              </w:rPr>
              <w:t>19,679,556.13</w:t>
            </w:r>
            <w:r>
              <w:rPr>
                <w:rFonts w:hint="eastAsia"/>
              </w:rPr>
              <w:t>份</w:t>
            </w:r>
            <w:r>
              <w:rPr>
                <w:rFonts w:ascii="宋体" w:hAnsi="宋体" w:hint="eastAsia"/>
                <w:lang w:eastAsia="zh-Hans"/>
              </w:rPr>
              <w:t xml:space="preserve"> </w:t>
            </w:r>
          </w:p>
        </w:tc>
      </w:tr>
    </w:tbl>
    <w:p w14:paraId="3C899FAB" w14:textId="77777777" w:rsidR="008347D1" w:rsidRDefault="008347D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6BF3E76" w14:textId="77777777" w:rsidR="008347D1" w:rsidRDefault="008347D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1CBF873" w14:textId="77777777" w:rsidR="008347D1" w:rsidRDefault="008347D1">
      <w:pPr>
        <w:jc w:val="right"/>
        <w:divId w:val="339546179"/>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2"/>
        <w:gridCol w:w="2085"/>
        <w:gridCol w:w="2085"/>
        <w:gridCol w:w="2073"/>
      </w:tblGrid>
      <w:tr w:rsidR="00362D53" w14:paraId="424FC0C9" w14:textId="77777777">
        <w:trPr>
          <w:divId w:val="33954617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9074DD6" w14:textId="77777777" w:rsidR="008347D1" w:rsidRDefault="008347D1">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841E088" w14:textId="77777777" w:rsidR="008347D1" w:rsidRDefault="008347D1">
            <w:pPr>
              <w:pStyle w:val="a5"/>
              <w:jc w:val="center"/>
              <w:rPr>
                <w:rFonts w:hint="eastAsia"/>
              </w:rPr>
            </w:pPr>
            <w:r>
              <w:rPr>
                <w:rFonts w:hint="eastAsia"/>
                <w:kern w:val="2"/>
                <w:sz w:val="21"/>
                <w:szCs w:val="24"/>
                <w:lang w:eastAsia="zh-Hans"/>
              </w:rPr>
              <w:t xml:space="preserve">报告期（2026年1月1日 - 2026年3月31日） </w:t>
            </w:r>
          </w:p>
        </w:tc>
      </w:tr>
      <w:tr w:rsidR="00362D53" w14:paraId="6B03E274" w14:textId="77777777">
        <w:trPr>
          <w:divId w:val="33954617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3B0C5" w14:textId="77777777" w:rsidR="008347D1" w:rsidRDefault="008347D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C12F91" w14:textId="77777777" w:rsidR="008347D1" w:rsidRDefault="008347D1">
            <w:pPr>
              <w:jc w:val="center"/>
            </w:pPr>
            <w:r>
              <w:rPr>
                <w:rFonts w:ascii="宋体" w:hAnsi="宋体" w:hint="eastAsia"/>
                <w:szCs w:val="24"/>
                <w:lang w:eastAsia="zh-Hans"/>
              </w:rPr>
              <w:t>摩根新兴动力混合A类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4A716B" w14:textId="77777777" w:rsidR="008347D1" w:rsidRDefault="008347D1">
            <w:pPr>
              <w:jc w:val="center"/>
            </w:pPr>
            <w:r>
              <w:rPr>
                <w:rFonts w:ascii="宋体" w:hAnsi="宋体" w:hint="eastAsia"/>
                <w:szCs w:val="24"/>
                <w:lang w:eastAsia="zh-Hans"/>
              </w:rPr>
              <w:t>摩根新兴动力混合C类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EDE200" w14:textId="77777777" w:rsidR="008347D1" w:rsidRDefault="008347D1">
            <w:pPr>
              <w:jc w:val="center"/>
            </w:pPr>
            <w:r>
              <w:rPr>
                <w:rFonts w:ascii="宋体" w:hAnsi="宋体" w:hint="eastAsia"/>
                <w:szCs w:val="24"/>
                <w:lang w:eastAsia="zh-Hans"/>
              </w:rPr>
              <w:t>摩根新兴动力混合H类</w:t>
            </w:r>
          </w:p>
        </w:tc>
      </w:tr>
      <w:tr w:rsidR="00362D53" w14:paraId="142A54E7" w14:textId="77777777">
        <w:trPr>
          <w:divId w:val="3395461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136EC9" w14:textId="77777777" w:rsidR="008347D1" w:rsidRDefault="008347D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8DC532" w14:textId="77777777" w:rsidR="008347D1" w:rsidRDefault="008347D1">
            <w:pPr>
              <w:jc w:val="right"/>
            </w:pPr>
            <w:r>
              <w:rPr>
                <w:rFonts w:ascii="宋体" w:hAnsi="宋体" w:hint="eastAsia"/>
                <w:szCs w:val="24"/>
                <w:lang w:eastAsia="zh-Hans"/>
              </w:rPr>
              <w:t>881,976,614.72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D30780" w14:textId="77777777" w:rsidR="008347D1" w:rsidRDefault="008347D1">
            <w:pPr>
              <w:jc w:val="right"/>
            </w:pPr>
            <w:r>
              <w:rPr>
                <w:rFonts w:ascii="宋体" w:hAnsi="宋体" w:hint="eastAsia"/>
                <w:szCs w:val="24"/>
                <w:lang w:eastAsia="zh-Hans"/>
              </w:rPr>
              <w:t>235,686,738.24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D3888C" w14:textId="77777777" w:rsidR="008347D1" w:rsidRDefault="008347D1">
            <w:pPr>
              <w:jc w:val="right"/>
            </w:pPr>
            <w:r>
              <w:rPr>
                <w:rFonts w:ascii="宋体" w:hAnsi="宋体" w:hint="eastAsia"/>
                <w:szCs w:val="24"/>
                <w:lang w:eastAsia="zh-Hans"/>
              </w:rPr>
              <w:t>19,529,202.34</w:t>
            </w:r>
          </w:p>
        </w:tc>
      </w:tr>
      <w:tr w:rsidR="00362D53" w14:paraId="27FBB43D" w14:textId="77777777">
        <w:trPr>
          <w:divId w:val="3395461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07E714" w14:textId="77777777" w:rsidR="008347D1" w:rsidRDefault="008347D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38B6D8" w14:textId="77777777" w:rsidR="008347D1" w:rsidRDefault="008347D1">
            <w:pPr>
              <w:jc w:val="right"/>
            </w:pPr>
            <w:r>
              <w:rPr>
                <w:rFonts w:ascii="宋体" w:hAnsi="宋体" w:hint="eastAsia"/>
                <w:szCs w:val="24"/>
                <w:lang w:eastAsia="zh-Hans"/>
              </w:rPr>
              <w:t>75,050,738.69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CB485F" w14:textId="77777777" w:rsidR="008347D1" w:rsidRDefault="008347D1">
            <w:pPr>
              <w:jc w:val="right"/>
            </w:pPr>
            <w:r>
              <w:rPr>
                <w:rFonts w:ascii="宋体" w:hAnsi="宋体" w:hint="eastAsia"/>
                <w:szCs w:val="24"/>
                <w:lang w:eastAsia="zh-Hans"/>
              </w:rPr>
              <w:t>26,067,264.13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43E6D" w14:textId="77777777" w:rsidR="008347D1" w:rsidRDefault="008347D1">
            <w:pPr>
              <w:jc w:val="right"/>
            </w:pPr>
            <w:r>
              <w:rPr>
                <w:rFonts w:ascii="宋体" w:hAnsi="宋体" w:hint="eastAsia"/>
                <w:szCs w:val="24"/>
                <w:lang w:eastAsia="zh-Hans"/>
              </w:rPr>
              <w:t>1,682,256.28</w:t>
            </w:r>
          </w:p>
        </w:tc>
      </w:tr>
      <w:tr w:rsidR="00362D53" w14:paraId="64A36914" w14:textId="77777777">
        <w:trPr>
          <w:divId w:val="3395461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3E5D6D" w14:textId="77777777" w:rsidR="008347D1" w:rsidRDefault="008347D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931390" w14:textId="77777777" w:rsidR="008347D1" w:rsidRDefault="008347D1">
            <w:pPr>
              <w:jc w:val="right"/>
            </w:pPr>
            <w:r>
              <w:rPr>
                <w:rFonts w:ascii="宋体" w:hAnsi="宋体" w:hint="eastAsia"/>
                <w:szCs w:val="24"/>
                <w:lang w:eastAsia="zh-Hans"/>
              </w:rPr>
              <w:t>0.0843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62439E" w14:textId="77777777" w:rsidR="008347D1" w:rsidRDefault="008347D1">
            <w:pPr>
              <w:jc w:val="right"/>
            </w:pPr>
            <w:r>
              <w:rPr>
                <w:rFonts w:ascii="宋体" w:hAnsi="宋体" w:hint="eastAsia"/>
                <w:szCs w:val="24"/>
                <w:lang w:eastAsia="zh-Hans"/>
              </w:rPr>
              <w:t>0.1031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C8E91B" w14:textId="77777777" w:rsidR="008347D1" w:rsidRDefault="008347D1">
            <w:pPr>
              <w:jc w:val="right"/>
            </w:pPr>
            <w:r>
              <w:rPr>
                <w:rFonts w:ascii="宋体" w:hAnsi="宋体" w:hint="eastAsia"/>
                <w:szCs w:val="24"/>
                <w:lang w:eastAsia="zh-Hans"/>
              </w:rPr>
              <w:t>0.0852</w:t>
            </w:r>
          </w:p>
        </w:tc>
      </w:tr>
      <w:tr w:rsidR="00362D53" w14:paraId="40BA8C7D" w14:textId="77777777">
        <w:trPr>
          <w:divId w:val="3395461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030DEA" w14:textId="77777777" w:rsidR="008347D1" w:rsidRDefault="008347D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39A831" w14:textId="77777777" w:rsidR="008347D1" w:rsidRDefault="008347D1">
            <w:pPr>
              <w:jc w:val="right"/>
            </w:pPr>
            <w:r>
              <w:rPr>
                <w:rFonts w:ascii="宋体" w:hAnsi="宋体" w:hint="eastAsia"/>
                <w:szCs w:val="24"/>
                <w:lang w:eastAsia="zh-Hans"/>
              </w:rPr>
              <w:t>8,113,185,636.35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F64614" w14:textId="77777777" w:rsidR="008347D1" w:rsidRDefault="008347D1">
            <w:pPr>
              <w:jc w:val="right"/>
            </w:pPr>
            <w:r>
              <w:rPr>
                <w:rFonts w:ascii="宋体" w:hAnsi="宋体" w:hint="eastAsia"/>
                <w:szCs w:val="24"/>
                <w:lang w:eastAsia="zh-Hans"/>
              </w:rPr>
              <w:t>2,465,333,590.48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EB44C8" w14:textId="77777777" w:rsidR="008347D1" w:rsidRDefault="008347D1">
            <w:pPr>
              <w:jc w:val="right"/>
            </w:pPr>
            <w:r>
              <w:rPr>
                <w:rFonts w:ascii="宋体" w:hAnsi="宋体" w:hint="eastAsia"/>
                <w:szCs w:val="24"/>
                <w:lang w:eastAsia="zh-Hans"/>
              </w:rPr>
              <w:t>187,394,886.59</w:t>
            </w:r>
          </w:p>
        </w:tc>
      </w:tr>
      <w:tr w:rsidR="00362D53" w14:paraId="0E16A519" w14:textId="77777777">
        <w:trPr>
          <w:divId w:val="3395461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AC7D76" w14:textId="77777777" w:rsidR="008347D1" w:rsidRDefault="008347D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5600D8" w14:textId="77777777" w:rsidR="008347D1" w:rsidRDefault="008347D1">
            <w:pPr>
              <w:jc w:val="right"/>
            </w:pPr>
            <w:r>
              <w:rPr>
                <w:rFonts w:ascii="宋体" w:hAnsi="宋体" w:hint="eastAsia"/>
                <w:szCs w:val="24"/>
                <w:lang w:eastAsia="zh-Hans"/>
              </w:rPr>
              <w:t>9.5144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6B244E" w14:textId="77777777" w:rsidR="008347D1" w:rsidRDefault="008347D1">
            <w:pPr>
              <w:jc w:val="right"/>
            </w:pPr>
            <w:r>
              <w:rPr>
                <w:rFonts w:ascii="宋体" w:hAnsi="宋体" w:hint="eastAsia"/>
                <w:szCs w:val="24"/>
                <w:lang w:eastAsia="zh-Hans"/>
              </w:rPr>
              <w:t>9.3160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5C82E8" w14:textId="77777777" w:rsidR="008347D1" w:rsidRDefault="008347D1">
            <w:pPr>
              <w:jc w:val="right"/>
            </w:pPr>
            <w:r>
              <w:rPr>
                <w:rFonts w:ascii="宋体" w:hAnsi="宋体" w:hint="eastAsia"/>
                <w:szCs w:val="24"/>
                <w:lang w:eastAsia="zh-Hans"/>
              </w:rPr>
              <w:t>9.5223</w:t>
            </w:r>
          </w:p>
        </w:tc>
      </w:tr>
    </w:tbl>
    <w:p w14:paraId="15C86702" w14:textId="77777777" w:rsidR="008347D1" w:rsidRDefault="008347D1">
      <w:pPr>
        <w:wordWrap w:val="0"/>
        <w:spacing w:line="360" w:lineRule="auto"/>
        <w:jc w:val="left"/>
        <w:divId w:val="200804627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42470AC" w14:textId="77777777" w:rsidR="008347D1" w:rsidRDefault="008347D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503521F" w14:textId="77777777" w:rsidR="008347D1" w:rsidRDefault="008347D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B724EB9" w14:textId="77777777" w:rsidR="008347D1" w:rsidRDefault="008347D1">
      <w:pPr>
        <w:spacing w:line="360" w:lineRule="auto"/>
        <w:jc w:val="center"/>
        <w:divId w:val="1808357093"/>
      </w:pPr>
      <w:r>
        <w:rPr>
          <w:rFonts w:ascii="宋体" w:hAnsi="宋体" w:hint="eastAsia"/>
        </w:rPr>
        <w:t>摩根新兴动力混合A类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62D53" w14:paraId="61DA009C" w14:textId="77777777">
        <w:trPr>
          <w:divId w:val="18083570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42D26B" w14:textId="77777777" w:rsidR="008347D1" w:rsidRDefault="008347D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8F2A17" w14:textId="77777777" w:rsidR="008347D1" w:rsidRDefault="008347D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E7850" w14:textId="77777777" w:rsidR="008347D1" w:rsidRDefault="008347D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6A8B9A" w14:textId="77777777" w:rsidR="008347D1" w:rsidRDefault="008347D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7A5410" w14:textId="77777777" w:rsidR="008347D1" w:rsidRDefault="008347D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7975F" w14:textId="77777777" w:rsidR="008347D1" w:rsidRDefault="008347D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76DBC5" w14:textId="77777777" w:rsidR="008347D1" w:rsidRDefault="008347D1">
            <w:pPr>
              <w:spacing w:line="360" w:lineRule="auto"/>
              <w:jc w:val="center"/>
            </w:pPr>
            <w:r>
              <w:rPr>
                <w:rFonts w:ascii="宋体" w:hAnsi="宋体" w:hint="eastAsia"/>
              </w:rPr>
              <w:t xml:space="preserve">②－④ </w:t>
            </w:r>
          </w:p>
        </w:tc>
      </w:tr>
      <w:tr w:rsidR="00362D53" w14:paraId="32089123"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65E08" w14:textId="77777777" w:rsidR="008347D1" w:rsidRDefault="008347D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207F7" w14:textId="77777777" w:rsidR="008347D1" w:rsidRDefault="008347D1">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844E8" w14:textId="77777777" w:rsidR="008347D1" w:rsidRDefault="008347D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83845" w14:textId="77777777" w:rsidR="008347D1" w:rsidRDefault="008347D1">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38D8E" w14:textId="77777777" w:rsidR="008347D1" w:rsidRDefault="008347D1">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8A4CF0" w14:textId="77777777" w:rsidR="008347D1" w:rsidRDefault="008347D1">
            <w:pPr>
              <w:spacing w:line="360" w:lineRule="auto"/>
              <w:jc w:val="right"/>
            </w:pPr>
            <w:r>
              <w:rPr>
                <w:rFonts w:ascii="宋体" w:hAnsi="宋体" w:hint="eastAsia"/>
              </w:rPr>
              <w:t xml:space="preserve">4.30%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6708C" w14:textId="77777777" w:rsidR="008347D1" w:rsidRDefault="008347D1">
            <w:pPr>
              <w:spacing w:line="360" w:lineRule="auto"/>
              <w:jc w:val="right"/>
            </w:pPr>
            <w:r>
              <w:rPr>
                <w:rFonts w:ascii="宋体" w:hAnsi="宋体" w:hint="eastAsia"/>
              </w:rPr>
              <w:t xml:space="preserve">0.11% </w:t>
            </w:r>
          </w:p>
        </w:tc>
      </w:tr>
      <w:tr w:rsidR="00362D53" w14:paraId="30D54370"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4C33C" w14:textId="77777777" w:rsidR="008347D1" w:rsidRDefault="008347D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28E44" w14:textId="77777777" w:rsidR="008347D1" w:rsidRDefault="008347D1">
            <w:pPr>
              <w:spacing w:line="360" w:lineRule="auto"/>
              <w:jc w:val="right"/>
            </w:pPr>
            <w:r>
              <w:rPr>
                <w:rFonts w:ascii="宋体" w:hAnsi="宋体" w:hint="eastAsia"/>
              </w:rPr>
              <w:t xml:space="preserve">7.18%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8ACC1" w14:textId="77777777" w:rsidR="008347D1" w:rsidRDefault="008347D1">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85116" w14:textId="77777777" w:rsidR="008347D1" w:rsidRDefault="008347D1">
            <w:pPr>
              <w:spacing w:line="360" w:lineRule="auto"/>
              <w:jc w:val="right"/>
            </w:pPr>
            <w:r>
              <w:rPr>
                <w:rFonts w:ascii="宋体" w:hAnsi="宋体" w:hint="eastAsia"/>
              </w:rPr>
              <w:t xml:space="preserve">-4.45%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BA531" w14:textId="77777777" w:rsidR="008347D1" w:rsidRDefault="008347D1">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ED075D" w14:textId="77777777" w:rsidR="008347D1" w:rsidRDefault="008347D1">
            <w:pPr>
              <w:spacing w:line="360" w:lineRule="auto"/>
              <w:jc w:val="right"/>
            </w:pPr>
            <w:r>
              <w:rPr>
                <w:rFonts w:ascii="宋体" w:hAnsi="宋体" w:hint="eastAsia"/>
              </w:rPr>
              <w:t xml:space="preserve">11.63%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06E53" w14:textId="77777777" w:rsidR="008347D1" w:rsidRDefault="008347D1">
            <w:pPr>
              <w:spacing w:line="360" w:lineRule="auto"/>
              <w:jc w:val="right"/>
            </w:pPr>
            <w:r>
              <w:rPr>
                <w:rFonts w:ascii="宋体" w:hAnsi="宋体" w:hint="eastAsia"/>
              </w:rPr>
              <w:t xml:space="preserve">0.34% </w:t>
            </w:r>
          </w:p>
        </w:tc>
      </w:tr>
      <w:tr w:rsidR="00362D53" w14:paraId="36738C10"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8FF00" w14:textId="77777777" w:rsidR="008347D1" w:rsidRDefault="008347D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B5847" w14:textId="77777777" w:rsidR="008347D1" w:rsidRDefault="008347D1">
            <w:pPr>
              <w:spacing w:line="360" w:lineRule="auto"/>
              <w:jc w:val="right"/>
            </w:pPr>
            <w:r>
              <w:rPr>
                <w:rFonts w:ascii="宋体" w:hAnsi="宋体" w:hint="eastAsia"/>
              </w:rPr>
              <w:t xml:space="preserve">83.87%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654E4" w14:textId="77777777" w:rsidR="008347D1" w:rsidRDefault="008347D1">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37D8A" w14:textId="77777777" w:rsidR="008347D1" w:rsidRDefault="008347D1">
            <w:pPr>
              <w:spacing w:line="360" w:lineRule="auto"/>
              <w:jc w:val="right"/>
            </w:pPr>
            <w:r>
              <w:rPr>
                <w:rFonts w:ascii="宋体" w:hAnsi="宋体" w:hint="eastAsia"/>
              </w:rPr>
              <w:t xml:space="preserve">39.59%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3FD00" w14:textId="77777777" w:rsidR="008347D1" w:rsidRDefault="008347D1">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8DAD56" w14:textId="77777777" w:rsidR="008347D1" w:rsidRDefault="008347D1">
            <w:pPr>
              <w:spacing w:line="360" w:lineRule="auto"/>
              <w:jc w:val="right"/>
            </w:pPr>
            <w:r>
              <w:rPr>
                <w:rFonts w:ascii="宋体" w:hAnsi="宋体" w:hint="eastAsia"/>
              </w:rPr>
              <w:t xml:space="preserve">44.28%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F88E6" w14:textId="77777777" w:rsidR="008347D1" w:rsidRDefault="008347D1">
            <w:pPr>
              <w:spacing w:line="360" w:lineRule="auto"/>
              <w:jc w:val="right"/>
            </w:pPr>
            <w:r>
              <w:rPr>
                <w:rFonts w:ascii="宋体" w:hAnsi="宋体" w:hint="eastAsia"/>
              </w:rPr>
              <w:t xml:space="preserve">0.41% </w:t>
            </w:r>
          </w:p>
        </w:tc>
      </w:tr>
      <w:tr w:rsidR="00362D53" w14:paraId="6CD18154"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1179C" w14:textId="77777777" w:rsidR="008347D1" w:rsidRDefault="008347D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36E53" w14:textId="77777777" w:rsidR="008347D1" w:rsidRDefault="008347D1">
            <w:pPr>
              <w:spacing w:line="360" w:lineRule="auto"/>
              <w:jc w:val="right"/>
            </w:pPr>
            <w:r>
              <w:rPr>
                <w:rFonts w:ascii="宋体" w:hAnsi="宋体" w:hint="eastAsia"/>
              </w:rPr>
              <w:t xml:space="preserve">81.52%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37E7" w14:textId="77777777" w:rsidR="008347D1" w:rsidRDefault="008347D1">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952E9" w14:textId="77777777" w:rsidR="008347D1" w:rsidRDefault="008347D1">
            <w:pPr>
              <w:spacing w:line="360" w:lineRule="auto"/>
              <w:jc w:val="right"/>
            </w:pPr>
            <w:r>
              <w:rPr>
                <w:rFonts w:ascii="宋体" w:hAnsi="宋体" w:hint="eastAsia"/>
              </w:rPr>
              <w:t xml:space="preserve">16.79%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EA51C" w14:textId="77777777" w:rsidR="008347D1" w:rsidRDefault="008347D1">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3115A9" w14:textId="77777777" w:rsidR="008347D1" w:rsidRDefault="008347D1">
            <w:pPr>
              <w:spacing w:line="360" w:lineRule="auto"/>
              <w:jc w:val="right"/>
            </w:pPr>
            <w:r>
              <w:rPr>
                <w:rFonts w:ascii="宋体" w:hAnsi="宋体" w:hint="eastAsia"/>
              </w:rPr>
              <w:t xml:space="preserve">64.73%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8E338" w14:textId="77777777" w:rsidR="008347D1" w:rsidRDefault="008347D1">
            <w:pPr>
              <w:spacing w:line="360" w:lineRule="auto"/>
              <w:jc w:val="right"/>
            </w:pPr>
            <w:r>
              <w:rPr>
                <w:rFonts w:ascii="宋体" w:hAnsi="宋体" w:hint="eastAsia"/>
              </w:rPr>
              <w:t xml:space="preserve">0.29% </w:t>
            </w:r>
          </w:p>
        </w:tc>
      </w:tr>
      <w:tr w:rsidR="00362D53" w14:paraId="3A507267"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B773E" w14:textId="77777777" w:rsidR="008347D1" w:rsidRDefault="008347D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A5C85" w14:textId="77777777" w:rsidR="008347D1" w:rsidRDefault="008347D1">
            <w:pPr>
              <w:spacing w:line="360" w:lineRule="auto"/>
              <w:jc w:val="right"/>
            </w:pPr>
            <w:r>
              <w:rPr>
                <w:rFonts w:ascii="宋体" w:hAnsi="宋体" w:hint="eastAsia"/>
              </w:rPr>
              <w:t xml:space="preserve">66.48%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C095E" w14:textId="77777777" w:rsidR="008347D1" w:rsidRDefault="008347D1">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05E0C" w14:textId="77777777" w:rsidR="008347D1" w:rsidRDefault="008347D1">
            <w:pPr>
              <w:spacing w:line="360" w:lineRule="auto"/>
              <w:jc w:val="right"/>
            </w:pPr>
            <w:r>
              <w:rPr>
                <w:rFonts w:ascii="宋体" w:hAnsi="宋体" w:hint="eastAsia"/>
              </w:rPr>
              <w:t xml:space="preserve">-7.12%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4D8C9" w14:textId="77777777" w:rsidR="008347D1" w:rsidRDefault="008347D1">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5D7C7A" w14:textId="77777777" w:rsidR="008347D1" w:rsidRDefault="008347D1">
            <w:pPr>
              <w:spacing w:line="360" w:lineRule="auto"/>
              <w:jc w:val="right"/>
            </w:pPr>
            <w:r>
              <w:rPr>
                <w:rFonts w:ascii="宋体" w:hAnsi="宋体" w:hint="eastAsia"/>
              </w:rPr>
              <w:t xml:space="preserve">73.60%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D05B3" w14:textId="77777777" w:rsidR="008347D1" w:rsidRDefault="008347D1">
            <w:pPr>
              <w:spacing w:line="360" w:lineRule="auto"/>
              <w:jc w:val="right"/>
            </w:pPr>
            <w:r>
              <w:rPr>
                <w:rFonts w:ascii="宋体" w:hAnsi="宋体" w:hint="eastAsia"/>
              </w:rPr>
              <w:t xml:space="preserve">0.38% </w:t>
            </w:r>
          </w:p>
        </w:tc>
      </w:tr>
      <w:tr w:rsidR="00362D53" w14:paraId="1985E5FA" w14:textId="77777777">
        <w:trPr>
          <w:divId w:val="18083570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1B31C" w14:textId="77777777" w:rsidR="008347D1" w:rsidRDefault="008347D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0FCE8" w14:textId="77777777" w:rsidR="008347D1" w:rsidRDefault="008347D1">
            <w:pPr>
              <w:spacing w:line="360" w:lineRule="auto"/>
              <w:jc w:val="right"/>
            </w:pPr>
            <w:r>
              <w:rPr>
                <w:rFonts w:ascii="宋体" w:hAnsi="宋体" w:hint="eastAsia"/>
              </w:rPr>
              <w:t xml:space="preserve">851.44%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331EB" w14:textId="77777777" w:rsidR="008347D1" w:rsidRDefault="008347D1">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EAB7C" w14:textId="77777777" w:rsidR="008347D1" w:rsidRDefault="008347D1">
            <w:pPr>
              <w:spacing w:line="360" w:lineRule="auto"/>
              <w:jc w:val="right"/>
            </w:pPr>
            <w:r>
              <w:rPr>
                <w:rFonts w:ascii="宋体" w:hAnsi="宋体" w:hint="eastAsia"/>
              </w:rPr>
              <w:t xml:space="preserve">83.06%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586D8" w14:textId="77777777" w:rsidR="008347D1" w:rsidRDefault="008347D1">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E2DB4C" w14:textId="77777777" w:rsidR="008347D1" w:rsidRDefault="008347D1">
            <w:pPr>
              <w:spacing w:line="360" w:lineRule="auto"/>
              <w:jc w:val="right"/>
            </w:pPr>
            <w:r>
              <w:rPr>
                <w:rFonts w:ascii="宋体" w:hAnsi="宋体" w:hint="eastAsia"/>
              </w:rPr>
              <w:t xml:space="preserve">768.38%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3A962" w14:textId="77777777" w:rsidR="008347D1" w:rsidRDefault="008347D1">
            <w:pPr>
              <w:spacing w:line="360" w:lineRule="auto"/>
              <w:jc w:val="right"/>
            </w:pPr>
            <w:r>
              <w:rPr>
                <w:rFonts w:ascii="宋体" w:hAnsi="宋体" w:hint="eastAsia"/>
              </w:rPr>
              <w:t xml:space="preserve">0.52% </w:t>
            </w:r>
          </w:p>
        </w:tc>
      </w:tr>
    </w:tbl>
    <w:p w14:paraId="40D470D7" w14:textId="77777777" w:rsidR="008347D1" w:rsidRDefault="008347D1">
      <w:pPr>
        <w:spacing w:line="360" w:lineRule="auto"/>
        <w:jc w:val="center"/>
        <w:divId w:val="1145469191"/>
      </w:pPr>
      <w:r>
        <w:rPr>
          <w:rFonts w:ascii="宋体" w:hAnsi="宋体" w:hint="eastAsia"/>
        </w:rPr>
        <w:t>摩根新兴动力混合C类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62D53" w14:paraId="7776D963" w14:textId="77777777">
        <w:trPr>
          <w:divId w:val="11454691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F9AF1A" w14:textId="77777777" w:rsidR="008347D1" w:rsidRDefault="008347D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BF4312" w14:textId="77777777" w:rsidR="008347D1" w:rsidRDefault="008347D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7D0672" w14:textId="77777777" w:rsidR="008347D1" w:rsidRDefault="008347D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6D1575" w14:textId="77777777" w:rsidR="008347D1" w:rsidRDefault="008347D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DD25BC" w14:textId="77777777" w:rsidR="008347D1" w:rsidRDefault="008347D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D7D48" w14:textId="77777777" w:rsidR="008347D1" w:rsidRDefault="008347D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BC00C8" w14:textId="77777777" w:rsidR="008347D1" w:rsidRDefault="008347D1">
            <w:pPr>
              <w:spacing w:line="360" w:lineRule="auto"/>
              <w:jc w:val="center"/>
            </w:pPr>
            <w:r>
              <w:rPr>
                <w:rFonts w:ascii="宋体" w:hAnsi="宋体" w:hint="eastAsia"/>
              </w:rPr>
              <w:t xml:space="preserve">②－④ </w:t>
            </w:r>
          </w:p>
        </w:tc>
      </w:tr>
      <w:tr w:rsidR="00362D53" w14:paraId="680E50EC" w14:textId="77777777">
        <w:trPr>
          <w:divId w:val="1145469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E97FD" w14:textId="77777777" w:rsidR="008347D1" w:rsidRDefault="008347D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9837B" w14:textId="77777777" w:rsidR="008347D1" w:rsidRDefault="008347D1">
            <w:pPr>
              <w:spacing w:line="360" w:lineRule="auto"/>
              <w:jc w:val="right"/>
            </w:pPr>
            <w:r>
              <w:rPr>
                <w:rFonts w:ascii="宋体" w:hAnsi="宋体" w:hint="eastAsia"/>
              </w:rPr>
              <w:t xml:space="preserve">0.80%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5AC80" w14:textId="77777777" w:rsidR="008347D1" w:rsidRDefault="008347D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7616C" w14:textId="77777777" w:rsidR="008347D1" w:rsidRDefault="008347D1">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14B8C" w14:textId="77777777" w:rsidR="008347D1" w:rsidRDefault="008347D1">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EBEF21" w14:textId="77777777" w:rsidR="008347D1" w:rsidRDefault="008347D1">
            <w:pPr>
              <w:spacing w:line="360" w:lineRule="auto"/>
              <w:jc w:val="right"/>
            </w:pPr>
            <w:r>
              <w:rPr>
                <w:rFonts w:ascii="宋体" w:hAnsi="宋体" w:hint="eastAsia"/>
              </w:rPr>
              <w:t xml:space="preserve">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1CAD0" w14:textId="77777777" w:rsidR="008347D1" w:rsidRDefault="008347D1">
            <w:pPr>
              <w:spacing w:line="360" w:lineRule="auto"/>
              <w:jc w:val="right"/>
            </w:pPr>
            <w:r>
              <w:rPr>
                <w:rFonts w:ascii="宋体" w:hAnsi="宋体" w:hint="eastAsia"/>
              </w:rPr>
              <w:t xml:space="preserve">0.11% </w:t>
            </w:r>
          </w:p>
        </w:tc>
      </w:tr>
      <w:tr w:rsidR="00362D53" w14:paraId="654A68DA" w14:textId="77777777">
        <w:trPr>
          <w:divId w:val="1145469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352E4" w14:textId="77777777" w:rsidR="008347D1" w:rsidRDefault="008347D1">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FB08C" w14:textId="77777777" w:rsidR="008347D1" w:rsidRDefault="008347D1">
            <w:pPr>
              <w:spacing w:line="360" w:lineRule="auto"/>
              <w:jc w:val="right"/>
            </w:pPr>
            <w:r>
              <w:rPr>
                <w:rFonts w:ascii="宋体" w:hAnsi="宋体" w:hint="eastAsia"/>
              </w:rPr>
              <w:t xml:space="preserve">6.92%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4BBC8" w14:textId="77777777" w:rsidR="008347D1" w:rsidRDefault="008347D1">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4C816" w14:textId="77777777" w:rsidR="008347D1" w:rsidRDefault="008347D1">
            <w:pPr>
              <w:spacing w:line="360" w:lineRule="auto"/>
              <w:jc w:val="right"/>
            </w:pPr>
            <w:r>
              <w:rPr>
                <w:rFonts w:ascii="宋体" w:hAnsi="宋体" w:hint="eastAsia"/>
              </w:rPr>
              <w:t xml:space="preserve">-4.45%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CEB6D" w14:textId="77777777" w:rsidR="008347D1" w:rsidRDefault="008347D1">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70A2F8" w14:textId="77777777" w:rsidR="008347D1" w:rsidRDefault="008347D1">
            <w:pPr>
              <w:spacing w:line="360" w:lineRule="auto"/>
              <w:jc w:val="right"/>
            </w:pPr>
            <w:r>
              <w:rPr>
                <w:rFonts w:ascii="宋体" w:hAnsi="宋体" w:hint="eastAsia"/>
              </w:rPr>
              <w:t xml:space="preserve">11.37%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8CCED" w14:textId="77777777" w:rsidR="008347D1" w:rsidRDefault="008347D1">
            <w:pPr>
              <w:spacing w:line="360" w:lineRule="auto"/>
              <w:jc w:val="right"/>
            </w:pPr>
            <w:r>
              <w:rPr>
                <w:rFonts w:ascii="宋体" w:hAnsi="宋体" w:hint="eastAsia"/>
              </w:rPr>
              <w:t xml:space="preserve">0.34% </w:t>
            </w:r>
          </w:p>
        </w:tc>
      </w:tr>
      <w:tr w:rsidR="00362D53" w14:paraId="02DD8D5E" w14:textId="77777777">
        <w:trPr>
          <w:divId w:val="1145469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55B58" w14:textId="77777777" w:rsidR="008347D1" w:rsidRDefault="008347D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E2B3D" w14:textId="77777777" w:rsidR="008347D1" w:rsidRDefault="008347D1">
            <w:pPr>
              <w:spacing w:line="360" w:lineRule="auto"/>
              <w:jc w:val="right"/>
            </w:pPr>
            <w:r>
              <w:rPr>
                <w:rFonts w:ascii="宋体" w:hAnsi="宋体" w:hint="eastAsia"/>
              </w:rPr>
              <w:t xml:space="preserve">82.92%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DAF22" w14:textId="77777777" w:rsidR="008347D1" w:rsidRDefault="008347D1">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47B61" w14:textId="77777777" w:rsidR="008347D1" w:rsidRDefault="008347D1">
            <w:pPr>
              <w:spacing w:line="360" w:lineRule="auto"/>
              <w:jc w:val="right"/>
            </w:pPr>
            <w:r>
              <w:rPr>
                <w:rFonts w:ascii="宋体" w:hAnsi="宋体" w:hint="eastAsia"/>
              </w:rPr>
              <w:t xml:space="preserve">39.59%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DEB6B" w14:textId="77777777" w:rsidR="008347D1" w:rsidRDefault="008347D1">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AD1DAC" w14:textId="77777777" w:rsidR="008347D1" w:rsidRDefault="008347D1">
            <w:pPr>
              <w:spacing w:line="360" w:lineRule="auto"/>
              <w:jc w:val="right"/>
            </w:pPr>
            <w:r>
              <w:rPr>
                <w:rFonts w:ascii="宋体" w:hAnsi="宋体" w:hint="eastAsia"/>
              </w:rPr>
              <w:t xml:space="preserve">43.33%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812FF" w14:textId="77777777" w:rsidR="008347D1" w:rsidRDefault="008347D1">
            <w:pPr>
              <w:spacing w:line="360" w:lineRule="auto"/>
              <w:jc w:val="right"/>
            </w:pPr>
            <w:r>
              <w:rPr>
                <w:rFonts w:ascii="宋体" w:hAnsi="宋体" w:hint="eastAsia"/>
              </w:rPr>
              <w:t xml:space="preserve">0.41% </w:t>
            </w:r>
          </w:p>
        </w:tc>
      </w:tr>
      <w:tr w:rsidR="00362D53" w14:paraId="1D06764B" w14:textId="77777777">
        <w:trPr>
          <w:divId w:val="1145469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502A1" w14:textId="77777777" w:rsidR="008347D1" w:rsidRDefault="008347D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285CC" w14:textId="77777777" w:rsidR="008347D1" w:rsidRDefault="008347D1">
            <w:pPr>
              <w:spacing w:line="360" w:lineRule="auto"/>
              <w:jc w:val="right"/>
            </w:pPr>
            <w:r>
              <w:rPr>
                <w:rFonts w:ascii="宋体" w:hAnsi="宋体" w:hint="eastAsia"/>
              </w:rPr>
              <w:t xml:space="preserve">78.73%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3D37E" w14:textId="77777777" w:rsidR="008347D1" w:rsidRDefault="008347D1">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5652A" w14:textId="77777777" w:rsidR="008347D1" w:rsidRDefault="008347D1">
            <w:pPr>
              <w:spacing w:line="360" w:lineRule="auto"/>
              <w:jc w:val="right"/>
            </w:pPr>
            <w:r>
              <w:rPr>
                <w:rFonts w:ascii="宋体" w:hAnsi="宋体" w:hint="eastAsia"/>
              </w:rPr>
              <w:t xml:space="preserve">16.79%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6AE4F" w14:textId="77777777" w:rsidR="008347D1" w:rsidRDefault="008347D1">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79F36D" w14:textId="77777777" w:rsidR="008347D1" w:rsidRDefault="008347D1">
            <w:pPr>
              <w:spacing w:line="360" w:lineRule="auto"/>
              <w:jc w:val="right"/>
            </w:pPr>
            <w:r>
              <w:rPr>
                <w:rFonts w:ascii="宋体" w:hAnsi="宋体" w:hint="eastAsia"/>
              </w:rPr>
              <w:t xml:space="preserve">61.94%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C77A3" w14:textId="77777777" w:rsidR="008347D1" w:rsidRDefault="008347D1">
            <w:pPr>
              <w:spacing w:line="360" w:lineRule="auto"/>
              <w:jc w:val="right"/>
            </w:pPr>
            <w:r>
              <w:rPr>
                <w:rFonts w:ascii="宋体" w:hAnsi="宋体" w:hint="eastAsia"/>
              </w:rPr>
              <w:t xml:space="preserve">0.29% </w:t>
            </w:r>
          </w:p>
        </w:tc>
      </w:tr>
      <w:tr w:rsidR="00362D53" w14:paraId="1309DADD" w14:textId="77777777">
        <w:trPr>
          <w:divId w:val="1145469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4D911" w14:textId="77777777" w:rsidR="008347D1" w:rsidRDefault="008347D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80F09" w14:textId="77777777" w:rsidR="008347D1" w:rsidRDefault="008347D1">
            <w:pPr>
              <w:spacing w:line="360" w:lineRule="auto"/>
              <w:jc w:val="right"/>
            </w:pPr>
            <w:r>
              <w:rPr>
                <w:rFonts w:ascii="宋体" w:hAnsi="宋体" w:hint="eastAsia"/>
              </w:rPr>
              <w:t xml:space="preserve">28.29%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5860A" w14:textId="77777777" w:rsidR="008347D1" w:rsidRDefault="008347D1">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40931" w14:textId="77777777" w:rsidR="008347D1" w:rsidRDefault="008347D1">
            <w:pPr>
              <w:spacing w:line="360" w:lineRule="auto"/>
              <w:jc w:val="right"/>
            </w:pPr>
            <w:r>
              <w:rPr>
                <w:rFonts w:ascii="宋体" w:hAnsi="宋体" w:hint="eastAsia"/>
              </w:rPr>
              <w:t xml:space="preserve">-13.38%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19BA8" w14:textId="77777777" w:rsidR="008347D1" w:rsidRDefault="008347D1">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AD4371" w14:textId="77777777" w:rsidR="008347D1" w:rsidRDefault="008347D1">
            <w:pPr>
              <w:spacing w:line="360" w:lineRule="auto"/>
              <w:jc w:val="right"/>
            </w:pPr>
            <w:r>
              <w:rPr>
                <w:rFonts w:ascii="宋体" w:hAnsi="宋体" w:hint="eastAsia"/>
              </w:rPr>
              <w:t xml:space="preserve">41.67%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0FD7F" w14:textId="77777777" w:rsidR="008347D1" w:rsidRDefault="008347D1">
            <w:pPr>
              <w:spacing w:line="360" w:lineRule="auto"/>
              <w:jc w:val="right"/>
            </w:pPr>
            <w:r>
              <w:rPr>
                <w:rFonts w:ascii="宋体" w:hAnsi="宋体" w:hint="eastAsia"/>
              </w:rPr>
              <w:t xml:space="preserve">0.31% </w:t>
            </w:r>
          </w:p>
        </w:tc>
      </w:tr>
    </w:tbl>
    <w:p w14:paraId="7C1E0F26" w14:textId="77777777" w:rsidR="008347D1" w:rsidRDefault="008347D1">
      <w:pPr>
        <w:spacing w:line="360" w:lineRule="auto"/>
        <w:jc w:val="center"/>
        <w:divId w:val="1138914145"/>
      </w:pPr>
      <w:r>
        <w:rPr>
          <w:rFonts w:ascii="宋体" w:hAnsi="宋体" w:hint="eastAsia"/>
        </w:rPr>
        <w:t>摩根新兴动力混合H类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62D53" w14:paraId="29349BA4" w14:textId="77777777">
        <w:trPr>
          <w:divId w:val="11389141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380DDB" w14:textId="77777777" w:rsidR="008347D1" w:rsidRDefault="008347D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785783" w14:textId="77777777" w:rsidR="008347D1" w:rsidRDefault="008347D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204F8" w14:textId="77777777" w:rsidR="008347D1" w:rsidRDefault="008347D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4589C3" w14:textId="77777777" w:rsidR="008347D1" w:rsidRDefault="008347D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C2FEB7" w14:textId="77777777" w:rsidR="008347D1" w:rsidRDefault="008347D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29C81" w14:textId="77777777" w:rsidR="008347D1" w:rsidRDefault="008347D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2ADB88" w14:textId="77777777" w:rsidR="008347D1" w:rsidRDefault="008347D1">
            <w:pPr>
              <w:spacing w:line="360" w:lineRule="auto"/>
              <w:jc w:val="center"/>
            </w:pPr>
            <w:r>
              <w:rPr>
                <w:rFonts w:ascii="宋体" w:hAnsi="宋体" w:hint="eastAsia"/>
              </w:rPr>
              <w:t xml:space="preserve">②－④ </w:t>
            </w:r>
          </w:p>
        </w:tc>
      </w:tr>
      <w:tr w:rsidR="00362D53" w14:paraId="2213C7CC"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3B4FF" w14:textId="77777777" w:rsidR="008347D1" w:rsidRDefault="008347D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39358" w14:textId="77777777" w:rsidR="008347D1" w:rsidRDefault="008347D1">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888B7" w14:textId="77777777" w:rsidR="008347D1" w:rsidRDefault="008347D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17D9E" w14:textId="77777777" w:rsidR="008347D1" w:rsidRDefault="008347D1">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CE586" w14:textId="77777777" w:rsidR="008347D1" w:rsidRDefault="008347D1">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9E1853" w14:textId="77777777" w:rsidR="008347D1" w:rsidRDefault="008347D1">
            <w:pPr>
              <w:spacing w:line="360" w:lineRule="auto"/>
              <w:jc w:val="right"/>
            </w:pPr>
            <w:r>
              <w:rPr>
                <w:rFonts w:ascii="宋体" w:hAnsi="宋体" w:hint="eastAsia"/>
              </w:rPr>
              <w:t xml:space="preserve">4.30%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80F67" w14:textId="77777777" w:rsidR="008347D1" w:rsidRDefault="008347D1">
            <w:pPr>
              <w:spacing w:line="360" w:lineRule="auto"/>
              <w:jc w:val="right"/>
            </w:pPr>
            <w:r>
              <w:rPr>
                <w:rFonts w:ascii="宋体" w:hAnsi="宋体" w:hint="eastAsia"/>
              </w:rPr>
              <w:t xml:space="preserve">0.11% </w:t>
            </w:r>
          </w:p>
        </w:tc>
      </w:tr>
      <w:tr w:rsidR="00362D53" w14:paraId="648659C7"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4ADBB" w14:textId="77777777" w:rsidR="008347D1" w:rsidRDefault="008347D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C9DB" w14:textId="77777777" w:rsidR="008347D1" w:rsidRDefault="008347D1">
            <w:pPr>
              <w:spacing w:line="360" w:lineRule="auto"/>
              <w:jc w:val="right"/>
            </w:pPr>
            <w:r>
              <w:rPr>
                <w:rFonts w:ascii="宋体" w:hAnsi="宋体" w:hint="eastAsia"/>
              </w:rPr>
              <w:t xml:space="preserve">7.18%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1B831" w14:textId="77777777" w:rsidR="008347D1" w:rsidRDefault="008347D1">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3FD47" w14:textId="77777777" w:rsidR="008347D1" w:rsidRDefault="008347D1">
            <w:pPr>
              <w:spacing w:line="360" w:lineRule="auto"/>
              <w:jc w:val="right"/>
            </w:pPr>
            <w:r>
              <w:rPr>
                <w:rFonts w:ascii="宋体" w:hAnsi="宋体" w:hint="eastAsia"/>
              </w:rPr>
              <w:t xml:space="preserve">-4.45%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85F97" w14:textId="77777777" w:rsidR="008347D1" w:rsidRDefault="008347D1">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C7F2AD" w14:textId="77777777" w:rsidR="008347D1" w:rsidRDefault="008347D1">
            <w:pPr>
              <w:spacing w:line="360" w:lineRule="auto"/>
              <w:jc w:val="right"/>
            </w:pPr>
            <w:r>
              <w:rPr>
                <w:rFonts w:ascii="宋体" w:hAnsi="宋体" w:hint="eastAsia"/>
              </w:rPr>
              <w:t xml:space="preserve">11.63%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DA59" w14:textId="77777777" w:rsidR="008347D1" w:rsidRDefault="008347D1">
            <w:pPr>
              <w:spacing w:line="360" w:lineRule="auto"/>
              <w:jc w:val="right"/>
            </w:pPr>
            <w:r>
              <w:rPr>
                <w:rFonts w:ascii="宋体" w:hAnsi="宋体" w:hint="eastAsia"/>
              </w:rPr>
              <w:t xml:space="preserve">0.34% </w:t>
            </w:r>
          </w:p>
        </w:tc>
      </w:tr>
      <w:tr w:rsidR="00362D53" w14:paraId="560B18BD"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F1225" w14:textId="77777777" w:rsidR="008347D1" w:rsidRDefault="008347D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7C9AA" w14:textId="77777777" w:rsidR="008347D1" w:rsidRDefault="008347D1">
            <w:pPr>
              <w:spacing w:line="360" w:lineRule="auto"/>
              <w:jc w:val="right"/>
            </w:pPr>
            <w:r>
              <w:rPr>
                <w:rFonts w:ascii="宋体" w:hAnsi="宋体" w:hint="eastAsia"/>
              </w:rPr>
              <w:t xml:space="preserve">83.77%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06FC0" w14:textId="77777777" w:rsidR="008347D1" w:rsidRDefault="008347D1">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BEF4A" w14:textId="77777777" w:rsidR="008347D1" w:rsidRDefault="008347D1">
            <w:pPr>
              <w:spacing w:line="360" w:lineRule="auto"/>
              <w:jc w:val="right"/>
            </w:pPr>
            <w:r>
              <w:rPr>
                <w:rFonts w:ascii="宋体" w:hAnsi="宋体" w:hint="eastAsia"/>
              </w:rPr>
              <w:t xml:space="preserve">39.59%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7E237" w14:textId="77777777" w:rsidR="008347D1" w:rsidRDefault="008347D1">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7E4D3E" w14:textId="77777777" w:rsidR="008347D1" w:rsidRDefault="008347D1">
            <w:pPr>
              <w:spacing w:line="360" w:lineRule="auto"/>
              <w:jc w:val="right"/>
            </w:pPr>
            <w:r>
              <w:rPr>
                <w:rFonts w:ascii="宋体" w:hAnsi="宋体" w:hint="eastAsia"/>
              </w:rPr>
              <w:t xml:space="preserve">44.18%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627A0" w14:textId="77777777" w:rsidR="008347D1" w:rsidRDefault="008347D1">
            <w:pPr>
              <w:spacing w:line="360" w:lineRule="auto"/>
              <w:jc w:val="right"/>
            </w:pPr>
            <w:r>
              <w:rPr>
                <w:rFonts w:ascii="宋体" w:hAnsi="宋体" w:hint="eastAsia"/>
              </w:rPr>
              <w:t xml:space="preserve">0.41% </w:t>
            </w:r>
          </w:p>
        </w:tc>
      </w:tr>
      <w:tr w:rsidR="00362D53" w14:paraId="0EAB9694"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0EEEB" w14:textId="77777777" w:rsidR="008347D1" w:rsidRDefault="008347D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A6232" w14:textId="77777777" w:rsidR="008347D1" w:rsidRDefault="008347D1">
            <w:pPr>
              <w:spacing w:line="360" w:lineRule="auto"/>
              <w:jc w:val="right"/>
            </w:pPr>
            <w:r>
              <w:rPr>
                <w:rFonts w:ascii="宋体" w:hAnsi="宋体" w:hint="eastAsia"/>
              </w:rPr>
              <w:t xml:space="preserve">81.32%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5F42E" w14:textId="77777777" w:rsidR="008347D1" w:rsidRDefault="008347D1">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554A" w14:textId="77777777" w:rsidR="008347D1" w:rsidRDefault="008347D1">
            <w:pPr>
              <w:spacing w:line="360" w:lineRule="auto"/>
              <w:jc w:val="right"/>
            </w:pPr>
            <w:r>
              <w:rPr>
                <w:rFonts w:ascii="宋体" w:hAnsi="宋体" w:hint="eastAsia"/>
              </w:rPr>
              <w:t xml:space="preserve">16.79%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5C3C8" w14:textId="77777777" w:rsidR="008347D1" w:rsidRDefault="008347D1">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B4CFEE" w14:textId="77777777" w:rsidR="008347D1" w:rsidRDefault="008347D1">
            <w:pPr>
              <w:spacing w:line="360" w:lineRule="auto"/>
              <w:jc w:val="right"/>
            </w:pPr>
            <w:r>
              <w:rPr>
                <w:rFonts w:ascii="宋体" w:hAnsi="宋体" w:hint="eastAsia"/>
              </w:rPr>
              <w:t xml:space="preserve">64.53%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9DC77" w14:textId="77777777" w:rsidR="008347D1" w:rsidRDefault="008347D1">
            <w:pPr>
              <w:spacing w:line="360" w:lineRule="auto"/>
              <w:jc w:val="right"/>
            </w:pPr>
            <w:r>
              <w:rPr>
                <w:rFonts w:ascii="宋体" w:hAnsi="宋体" w:hint="eastAsia"/>
              </w:rPr>
              <w:t xml:space="preserve">0.29% </w:t>
            </w:r>
          </w:p>
        </w:tc>
      </w:tr>
      <w:tr w:rsidR="00362D53" w14:paraId="544D7EBF"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C5AF8" w14:textId="77777777" w:rsidR="008347D1" w:rsidRDefault="008347D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AC691" w14:textId="77777777" w:rsidR="008347D1" w:rsidRDefault="008347D1">
            <w:pPr>
              <w:spacing w:line="360" w:lineRule="auto"/>
              <w:jc w:val="right"/>
            </w:pPr>
            <w:r>
              <w:rPr>
                <w:rFonts w:ascii="宋体" w:hAnsi="宋体" w:hint="eastAsia"/>
              </w:rPr>
              <w:t xml:space="preserve">66.18%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086CA" w14:textId="77777777" w:rsidR="008347D1" w:rsidRDefault="008347D1">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AC41" w14:textId="77777777" w:rsidR="008347D1" w:rsidRDefault="008347D1">
            <w:pPr>
              <w:spacing w:line="360" w:lineRule="auto"/>
              <w:jc w:val="right"/>
            </w:pPr>
            <w:r>
              <w:rPr>
                <w:rFonts w:ascii="宋体" w:hAnsi="宋体" w:hint="eastAsia"/>
              </w:rPr>
              <w:t xml:space="preserve">-7.12%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0E47" w14:textId="77777777" w:rsidR="008347D1" w:rsidRDefault="008347D1">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10C3BD" w14:textId="77777777" w:rsidR="008347D1" w:rsidRDefault="008347D1">
            <w:pPr>
              <w:spacing w:line="360" w:lineRule="auto"/>
              <w:jc w:val="right"/>
            </w:pPr>
            <w:r>
              <w:rPr>
                <w:rFonts w:ascii="宋体" w:hAnsi="宋体" w:hint="eastAsia"/>
              </w:rPr>
              <w:t xml:space="preserve">73.30%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1EC92" w14:textId="77777777" w:rsidR="008347D1" w:rsidRDefault="008347D1">
            <w:pPr>
              <w:spacing w:line="360" w:lineRule="auto"/>
              <w:jc w:val="right"/>
            </w:pPr>
            <w:r>
              <w:rPr>
                <w:rFonts w:ascii="宋体" w:hAnsi="宋体" w:hint="eastAsia"/>
              </w:rPr>
              <w:t xml:space="preserve">0.38% </w:t>
            </w:r>
          </w:p>
        </w:tc>
      </w:tr>
      <w:tr w:rsidR="00362D53" w14:paraId="60696071" w14:textId="77777777">
        <w:trPr>
          <w:divId w:val="11389141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439D5" w14:textId="77777777" w:rsidR="008347D1" w:rsidRDefault="008347D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B6F0F" w14:textId="77777777" w:rsidR="008347D1" w:rsidRDefault="008347D1">
            <w:pPr>
              <w:spacing w:line="360" w:lineRule="auto"/>
              <w:jc w:val="right"/>
            </w:pPr>
            <w:r>
              <w:rPr>
                <w:rFonts w:ascii="宋体" w:hAnsi="宋体" w:hint="eastAsia"/>
              </w:rPr>
              <w:t xml:space="preserve">366.32%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03B49" w14:textId="77777777" w:rsidR="008347D1" w:rsidRDefault="008347D1">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F3922" w14:textId="77777777" w:rsidR="008347D1" w:rsidRDefault="008347D1">
            <w:pPr>
              <w:spacing w:line="360" w:lineRule="auto"/>
              <w:jc w:val="right"/>
            </w:pPr>
            <w:r>
              <w:rPr>
                <w:rFonts w:ascii="宋体" w:hAnsi="宋体" w:hint="eastAsia"/>
              </w:rPr>
              <w:t xml:space="preserve">73.30%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FB07B" w14:textId="77777777" w:rsidR="008347D1" w:rsidRDefault="008347D1">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62446F" w14:textId="77777777" w:rsidR="008347D1" w:rsidRDefault="008347D1">
            <w:pPr>
              <w:spacing w:line="360" w:lineRule="auto"/>
              <w:jc w:val="right"/>
            </w:pPr>
            <w:r>
              <w:rPr>
                <w:rFonts w:ascii="宋体" w:hAnsi="宋体" w:hint="eastAsia"/>
              </w:rPr>
              <w:t xml:space="preserve">293.02%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849F0" w14:textId="77777777" w:rsidR="008347D1" w:rsidRDefault="008347D1">
            <w:pPr>
              <w:spacing w:line="360" w:lineRule="auto"/>
              <w:jc w:val="right"/>
            </w:pPr>
            <w:r>
              <w:rPr>
                <w:rFonts w:ascii="宋体" w:hAnsi="宋体" w:hint="eastAsia"/>
              </w:rPr>
              <w:t xml:space="preserve">0.52% </w:t>
            </w:r>
          </w:p>
        </w:tc>
      </w:tr>
    </w:tbl>
    <w:p w14:paraId="45A5AA63" w14:textId="77777777" w:rsidR="008347D1" w:rsidRDefault="008347D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F8681E9" w14:textId="50661EF3" w:rsidR="008347D1" w:rsidRDefault="001E34C4">
      <w:pPr>
        <w:spacing w:line="360" w:lineRule="auto"/>
        <w:jc w:val="left"/>
        <w:divId w:val="81681608"/>
      </w:pPr>
      <w:bookmarkStart w:id="70" w:name="m07_04_07_09"/>
      <w:bookmarkStart w:id="71" w:name="m07_04_07_09_tab"/>
      <w:r>
        <w:rPr>
          <w:rFonts w:ascii="宋体" w:hAnsi="宋体" w:hint="eastAsia"/>
          <w:noProof/>
        </w:rPr>
        <w:drawing>
          <wp:inline distT="0" distB="0" distL="0" distR="0" wp14:anchorId="78BE3FEB" wp14:editId="35A70CF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632C1B3" w14:textId="66770E42" w:rsidR="008347D1" w:rsidRDefault="001E34C4">
      <w:pPr>
        <w:spacing w:line="360" w:lineRule="auto"/>
        <w:jc w:val="left"/>
        <w:divId w:val="2104763773"/>
      </w:pPr>
      <w:r>
        <w:rPr>
          <w:rFonts w:ascii="宋体" w:hAnsi="宋体" w:hint="eastAsia"/>
          <w:noProof/>
        </w:rPr>
        <w:lastRenderedPageBreak/>
        <w:drawing>
          <wp:inline distT="0" distB="0" distL="0" distR="0" wp14:anchorId="006AE966" wp14:editId="2088A55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3DEC2F" w14:textId="10AC4ED1" w:rsidR="008347D1" w:rsidRDefault="001E34C4">
      <w:pPr>
        <w:spacing w:line="360" w:lineRule="auto"/>
        <w:jc w:val="left"/>
        <w:divId w:val="982926805"/>
      </w:pPr>
      <w:r>
        <w:rPr>
          <w:rFonts w:ascii="宋体" w:hAnsi="宋体" w:hint="eastAsia"/>
          <w:noProof/>
        </w:rPr>
        <w:drawing>
          <wp:inline distT="0" distB="0" distL="0" distR="0" wp14:anchorId="3D58607F" wp14:editId="027AC74D">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69AA018" w14:textId="77777777" w:rsidR="008347D1" w:rsidRDefault="008347D1">
      <w:pPr>
        <w:spacing w:line="360" w:lineRule="auto"/>
      </w:pPr>
      <w:r>
        <w:rPr>
          <w:rFonts w:ascii="宋体" w:hAnsi="宋体" w:hint="eastAsia"/>
        </w:rPr>
        <w:t>注：</w:t>
      </w:r>
      <w:r>
        <w:rPr>
          <w:rFonts w:ascii="宋体" w:hAnsi="宋体" w:hint="eastAsia"/>
          <w:lang w:eastAsia="zh-Hans"/>
        </w:rPr>
        <w:t xml:space="preserve">本基金合同生效日为2011年7月13日， 图示的时间段为合同生效日至本报告期末。　　</w:t>
      </w:r>
      <w:r>
        <w:rPr>
          <w:rFonts w:ascii="宋体" w:hAnsi="宋体" w:hint="eastAsia"/>
          <w:lang w:eastAsia="zh-Hans"/>
        </w:rPr>
        <w:br/>
        <w:t xml:space="preserve">　　本基金H类份额生效日为2016年1月26日，图示的时间段为本类份额生效日至本报告期末。　　</w:t>
      </w:r>
      <w:r>
        <w:rPr>
          <w:rFonts w:ascii="宋体" w:hAnsi="宋体" w:hint="eastAsia"/>
          <w:lang w:eastAsia="zh-Hans"/>
        </w:rPr>
        <w:br/>
        <w:t xml:space="preserve">　　本基金自 2021年12月24日起增加C类份额，相关数据按实际存续期计算。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4FC641A" w14:textId="77777777" w:rsidR="008347D1" w:rsidRDefault="008347D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19919CE" w14:textId="77777777" w:rsidR="008347D1" w:rsidRDefault="008347D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62D53" w14:paraId="586B87D0" w14:textId="77777777">
        <w:trPr>
          <w:divId w:val="146423377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FBDF2" w14:textId="77777777" w:rsidR="008347D1" w:rsidRDefault="008347D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692AF" w14:textId="77777777" w:rsidR="008347D1" w:rsidRDefault="008347D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5E5AC" w14:textId="77777777" w:rsidR="008347D1" w:rsidRDefault="008347D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89D66" w14:textId="77777777" w:rsidR="008347D1" w:rsidRDefault="008347D1">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B2873" w14:textId="77777777" w:rsidR="008347D1" w:rsidRDefault="008347D1">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362D53" w14:paraId="1A964CBF" w14:textId="77777777">
        <w:trPr>
          <w:divId w:val="146423377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60DB5" w14:textId="77777777" w:rsidR="008347D1" w:rsidRDefault="008347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895C0" w14:textId="77777777" w:rsidR="008347D1" w:rsidRDefault="008347D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594AF" w14:textId="77777777" w:rsidR="008347D1" w:rsidRDefault="008347D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5BE4F" w14:textId="77777777" w:rsidR="008347D1" w:rsidRDefault="008347D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DA81" w14:textId="77777777" w:rsidR="008347D1" w:rsidRDefault="008347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55FBB" w14:textId="77777777" w:rsidR="008347D1" w:rsidRDefault="008347D1">
            <w:pPr>
              <w:widowControl/>
              <w:jc w:val="left"/>
            </w:pPr>
          </w:p>
        </w:tc>
      </w:tr>
      <w:tr w:rsidR="00362D53" w14:paraId="55C0CA41" w14:textId="77777777">
        <w:trPr>
          <w:divId w:val="146423377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AFDA0" w14:textId="77777777" w:rsidR="008347D1" w:rsidRDefault="008347D1">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0AC7B" w14:textId="77777777" w:rsidR="008347D1" w:rsidRDefault="008347D1">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5BDDB" w14:textId="77777777" w:rsidR="008347D1" w:rsidRDefault="008347D1">
            <w:pPr>
              <w:jc w:val="center"/>
            </w:pPr>
            <w:r>
              <w:rPr>
                <w:rFonts w:ascii="宋体" w:hAnsi="宋体" w:hint="eastAsia"/>
                <w:szCs w:val="24"/>
                <w:lang w:eastAsia="zh-Hans"/>
              </w:rPr>
              <w:t>2011年7月13日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145DE" w14:textId="77777777" w:rsidR="008347D1" w:rsidRDefault="008347D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1F7D1" w14:textId="77777777" w:rsidR="008347D1" w:rsidRDefault="008347D1">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CE02C" w14:textId="77777777" w:rsidR="008347D1" w:rsidRDefault="008347D1">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601C0A62" w14:textId="77777777" w:rsidR="008347D1" w:rsidRDefault="008347D1">
      <w:pPr>
        <w:wordWrap w:val="0"/>
        <w:spacing w:line="360" w:lineRule="auto"/>
        <w:jc w:val="left"/>
        <w:divId w:val="23298075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EC74B96" w14:textId="77777777" w:rsidR="008347D1" w:rsidRDefault="008347D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EAB883E" w14:textId="77777777" w:rsidR="008347D1" w:rsidRDefault="008347D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59688B2" w14:textId="77777777" w:rsidR="008347D1" w:rsidRDefault="008347D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B06C3CA" w14:textId="77777777" w:rsidR="008347D1" w:rsidRDefault="008347D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D922640" w14:textId="77777777" w:rsidR="008347D1" w:rsidRDefault="008347D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AD2477A" w14:textId="77777777" w:rsidR="008347D1" w:rsidRDefault="008347D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700D188A" w14:textId="77777777" w:rsidR="008347D1" w:rsidRDefault="008347D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17364D6" w14:textId="77777777" w:rsidR="008347D1" w:rsidRDefault="008347D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2F04594" w14:textId="77777777" w:rsidR="008347D1" w:rsidRDefault="008347D1">
      <w:pPr>
        <w:spacing w:line="360" w:lineRule="auto"/>
        <w:ind w:firstLineChars="200" w:firstLine="420"/>
        <w:jc w:val="left"/>
      </w:pPr>
      <w:r>
        <w:rPr>
          <w:rFonts w:ascii="宋体" w:hAnsi="宋体" w:cs="宋体" w:hint="eastAsia"/>
          <w:color w:val="000000"/>
          <w:kern w:val="0"/>
        </w:rPr>
        <w:t>2026年一季度市场先扬后抑，沪深300下跌3.89%，创业板指小跌0.57%，市场依旧活跃，但行业轮动频率较快，并未出现明显的主线。二月底的中东地缘危机则打乱了市场原有的秩序，一度进入危机模式，能源类股大幅上涨，但与全球经济关联度高的个股跌幅则较大，甚至包括黄金等传统意义上的避险资产也出现下跌。</w:t>
      </w:r>
      <w:r>
        <w:rPr>
          <w:rFonts w:ascii="宋体" w:hAnsi="宋体" w:cs="宋体" w:hint="eastAsia"/>
          <w:color w:val="000000"/>
          <w:kern w:val="0"/>
        </w:rPr>
        <w:br/>
        <w:t xml:space="preserve">　　从市场风格来看，科技主线仍然受到市场关注，但是更多的是在寻找一些创新的方向，前期上涨较多的龙头公司处于震荡状态。资源类股票则分化严重，2025年表现较好的铜、铝等工业金属受全球经济不确定性影响出现了较大的回落，油气、煤炭等能源类股走势强劲。本基金基于当前形势的变化和长期投资逻辑，继续保持了AI相关股票的持仓，增加了新能源、电动车等行业的持仓，减持了工业金属、化工、机械等行业的持仓。</w:t>
      </w:r>
      <w:r>
        <w:rPr>
          <w:rFonts w:ascii="宋体" w:hAnsi="宋体" w:cs="宋体" w:hint="eastAsia"/>
          <w:color w:val="000000"/>
          <w:kern w:val="0"/>
        </w:rPr>
        <w:br/>
        <w:t xml:space="preserve">　　进入2026年，世界局势变得更加的波</w:t>
      </w:r>
      <w:proofErr w:type="gramStart"/>
      <w:r>
        <w:rPr>
          <w:rFonts w:ascii="宋体" w:hAnsi="宋体" w:cs="宋体" w:hint="eastAsia"/>
          <w:color w:val="000000"/>
          <w:kern w:val="0"/>
        </w:rPr>
        <w:t>诡</w:t>
      </w:r>
      <w:proofErr w:type="gramEnd"/>
      <w:r>
        <w:rPr>
          <w:rFonts w:ascii="宋体" w:hAnsi="宋体" w:cs="宋体" w:hint="eastAsia"/>
          <w:color w:val="000000"/>
          <w:kern w:val="0"/>
        </w:rPr>
        <w:t>云</w:t>
      </w:r>
      <w:proofErr w:type="gramStart"/>
      <w:r>
        <w:rPr>
          <w:rFonts w:ascii="宋体" w:hAnsi="宋体" w:cs="宋体" w:hint="eastAsia"/>
          <w:color w:val="000000"/>
          <w:kern w:val="0"/>
        </w:rPr>
        <w:t>谲</w:t>
      </w:r>
      <w:proofErr w:type="gramEnd"/>
      <w:r>
        <w:rPr>
          <w:rFonts w:ascii="宋体" w:hAnsi="宋体" w:cs="宋体" w:hint="eastAsia"/>
          <w:color w:val="000000"/>
          <w:kern w:val="0"/>
        </w:rPr>
        <w:t>，南美、中东等地的地缘危机先后爆发，国际形势似乎更加的变乱交织，一个旧的世界秩序或已经终结，而新秩序尚未开始，这一阶段可能会延续较长的一段时间。虽然世界变得越来越不确定，但中国股市体现出了较好的韧性，市场的波动相较全球来看相对收敛。横向比较，中国在全球范围中的稳定性显得尤为重要，我们认为人民币已经进入长期升值通道，以人民币计价的中国资产尤其是权益资产在新旧秩序转换过程中有望获得较大的重估机会。</w:t>
      </w:r>
      <w:r>
        <w:rPr>
          <w:rFonts w:ascii="宋体" w:hAnsi="宋体" w:cs="宋体" w:hint="eastAsia"/>
          <w:color w:val="000000"/>
          <w:kern w:val="0"/>
        </w:rPr>
        <w:br/>
        <w:t xml:space="preserve">　　虽然世界局势的不确定性仍在增加，我们仍然看好上市公司业绩恢复增长带来的戴维斯双击机会。能源价格的大幅上涨和紧缺对全球供应</w:t>
      </w:r>
      <w:proofErr w:type="gramStart"/>
      <w:r>
        <w:rPr>
          <w:rFonts w:ascii="宋体" w:hAnsi="宋体" w:cs="宋体" w:hint="eastAsia"/>
          <w:color w:val="000000"/>
          <w:kern w:val="0"/>
        </w:rPr>
        <w:t>链造成</w:t>
      </w:r>
      <w:proofErr w:type="gramEnd"/>
      <w:r>
        <w:rPr>
          <w:rFonts w:ascii="宋体" w:hAnsi="宋体" w:cs="宋体" w:hint="eastAsia"/>
          <w:color w:val="000000"/>
          <w:kern w:val="0"/>
        </w:rPr>
        <w:t>了较大的冲击，但对中国的影响我们判断相对中性，因为中国的能源结构和能源基础在应对能源危机的冲击方面具备较强的应对能力。可能全球的</w:t>
      </w:r>
      <w:proofErr w:type="gramStart"/>
      <w:r>
        <w:rPr>
          <w:rFonts w:ascii="宋体" w:hAnsi="宋体" w:cs="宋体" w:hint="eastAsia"/>
          <w:color w:val="000000"/>
          <w:kern w:val="0"/>
        </w:rPr>
        <w:t>需求端会受到</w:t>
      </w:r>
      <w:proofErr w:type="gramEnd"/>
      <w:r>
        <w:rPr>
          <w:rFonts w:ascii="宋体" w:hAnsi="宋体" w:cs="宋体" w:hint="eastAsia"/>
          <w:color w:val="000000"/>
          <w:kern w:val="0"/>
        </w:rPr>
        <w:t>负面影响，但供给端向中国的转移可能将较大程度对冲这一影响，寻找供给与需求产生共振的行业似乎都指向了中国的新能源和电动车行业。不管中东的地缘危机最终何时和以何种方式结束，世界各国都将思考能源安全的问题，我们相信这一轮危机会是全球能源变局的一个触发点，新能源和电动车或成为必然的选择，这一点又是中国颇有竞争力的方向。</w:t>
      </w:r>
      <w:r>
        <w:rPr>
          <w:rFonts w:ascii="宋体" w:hAnsi="宋体" w:cs="宋体" w:hint="eastAsia"/>
          <w:color w:val="000000"/>
          <w:kern w:val="0"/>
        </w:rPr>
        <w:br/>
        <w:t xml:space="preserve">　　因此，我们将循着世界格局变化和中国中长期竞争力的逻辑去寻找接下来2-3年的投资机会，可能很多的机会将出现在中游。行业上我们依然关注AI所带来的变革性机会，不仅仅是算</w:t>
      </w:r>
      <w:r>
        <w:rPr>
          <w:rFonts w:ascii="宋体" w:hAnsi="宋体" w:cs="宋体" w:hint="eastAsia"/>
          <w:color w:val="000000"/>
          <w:kern w:val="0"/>
        </w:rPr>
        <w:lastRenderedPageBreak/>
        <w:t>力，新的应用或者硬件在2026年都可能会带来重大的投资机会，我们会持续跟踪。我们会努力在市场中挑选估值和成长性匹配的优质品种，寻找各产业中有长期成长潜力的公司，力争为基金持有人创造持续稳定收益。</w:t>
      </w:r>
    </w:p>
    <w:p w14:paraId="56A9FE74" w14:textId="77777777" w:rsidR="008347D1" w:rsidRDefault="008347D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293911E" w14:textId="77777777" w:rsidR="008347D1" w:rsidRDefault="008347D1">
      <w:pPr>
        <w:spacing w:line="360" w:lineRule="auto"/>
        <w:ind w:firstLineChars="200" w:firstLine="420"/>
      </w:pPr>
      <w:r>
        <w:rPr>
          <w:rFonts w:ascii="宋体" w:hAnsi="宋体" w:hint="eastAsia"/>
        </w:rPr>
        <w:t>本报告期摩根新兴动力混合A类份额净值增长率为：0.92%，同期业绩比较基准收益率为：-3.38%；</w:t>
      </w:r>
      <w:r>
        <w:rPr>
          <w:rFonts w:ascii="宋体" w:hAnsi="宋体" w:hint="eastAsia"/>
        </w:rPr>
        <w:br/>
        <w:t xml:space="preserve">　　摩根新兴动力混合C类份额净值增长率为：0.80%，同期业绩比较基准收益率为：-3.38%；</w:t>
      </w:r>
      <w:r>
        <w:rPr>
          <w:rFonts w:ascii="宋体" w:hAnsi="宋体" w:hint="eastAsia"/>
        </w:rPr>
        <w:br/>
        <w:t xml:space="preserve">　　摩根新兴动力混合H类份额净值增长率为：0.92%，同期业绩比较基准收益率为：-3.38%。</w:t>
      </w:r>
    </w:p>
    <w:p w14:paraId="023308BD" w14:textId="77777777" w:rsidR="008347D1" w:rsidRDefault="008347D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AE2F028" w14:textId="77777777" w:rsidR="008347D1" w:rsidRDefault="008347D1">
      <w:pPr>
        <w:spacing w:line="360" w:lineRule="auto"/>
        <w:ind w:firstLineChars="200" w:firstLine="420"/>
        <w:jc w:val="left"/>
      </w:pPr>
      <w:r>
        <w:rPr>
          <w:rFonts w:ascii="宋体" w:hAnsi="宋体" w:hint="eastAsia"/>
        </w:rPr>
        <w:t>无。</w:t>
      </w:r>
    </w:p>
    <w:p w14:paraId="6F2422E5" w14:textId="77777777" w:rsidR="008347D1" w:rsidRDefault="008347D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85B9F67" w14:textId="77777777" w:rsidR="008347D1" w:rsidRDefault="008347D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62D53" w14:paraId="6674D3D8"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FF2821" w14:textId="77777777" w:rsidR="008347D1" w:rsidRDefault="008347D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0B3618A" w14:textId="77777777" w:rsidR="008347D1" w:rsidRDefault="008347D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CB1C606" w14:textId="77777777" w:rsidR="008347D1" w:rsidRDefault="008347D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B069452" w14:textId="77777777" w:rsidR="008347D1" w:rsidRDefault="008347D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62D53" w14:paraId="38A9A1C1"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EFFF4E" w14:textId="77777777" w:rsidR="008347D1" w:rsidRDefault="008347D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4221426" w14:textId="77777777" w:rsidR="008347D1" w:rsidRDefault="008347D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6BD437" w14:textId="77777777" w:rsidR="008347D1" w:rsidRDefault="008347D1">
            <w:pPr>
              <w:jc w:val="right"/>
            </w:pPr>
            <w:r>
              <w:rPr>
                <w:rFonts w:ascii="宋体" w:hAnsi="宋体" w:hint="eastAsia"/>
                <w:szCs w:val="24"/>
                <w:lang w:eastAsia="zh-Hans"/>
              </w:rPr>
              <w:t>10,042,170,452.57</w:t>
            </w:r>
          </w:p>
        </w:tc>
        <w:tc>
          <w:tcPr>
            <w:tcW w:w="1333" w:type="pct"/>
            <w:tcBorders>
              <w:top w:val="single" w:sz="4" w:space="0" w:color="auto"/>
              <w:left w:val="nil"/>
              <w:bottom w:val="single" w:sz="4" w:space="0" w:color="auto"/>
              <w:right w:val="single" w:sz="4" w:space="0" w:color="auto"/>
            </w:tcBorders>
            <w:vAlign w:val="center"/>
            <w:hideMark/>
          </w:tcPr>
          <w:p w14:paraId="55B916B9" w14:textId="77777777" w:rsidR="008347D1" w:rsidRDefault="008347D1">
            <w:pPr>
              <w:jc w:val="right"/>
            </w:pPr>
            <w:r>
              <w:rPr>
                <w:rFonts w:ascii="宋体" w:hAnsi="宋体" w:hint="eastAsia"/>
                <w:szCs w:val="24"/>
                <w:lang w:eastAsia="zh-Hans"/>
              </w:rPr>
              <w:t>92.09</w:t>
            </w:r>
          </w:p>
        </w:tc>
      </w:tr>
      <w:tr w:rsidR="00362D53" w14:paraId="0C185541"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AF4E31" w14:textId="77777777" w:rsidR="008347D1" w:rsidRDefault="008347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5788EB" w14:textId="77777777" w:rsidR="008347D1" w:rsidRDefault="008347D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2C4E0D" w14:textId="77777777" w:rsidR="008347D1" w:rsidRDefault="008347D1">
            <w:pPr>
              <w:jc w:val="right"/>
            </w:pPr>
            <w:r>
              <w:rPr>
                <w:rFonts w:ascii="宋体" w:hAnsi="宋体" w:hint="eastAsia"/>
                <w:szCs w:val="24"/>
                <w:lang w:eastAsia="zh-Hans"/>
              </w:rPr>
              <w:t>10,042,170,452.57</w:t>
            </w:r>
          </w:p>
        </w:tc>
        <w:tc>
          <w:tcPr>
            <w:tcW w:w="1333" w:type="pct"/>
            <w:tcBorders>
              <w:top w:val="single" w:sz="4" w:space="0" w:color="auto"/>
              <w:left w:val="nil"/>
              <w:bottom w:val="single" w:sz="4" w:space="0" w:color="auto"/>
              <w:right w:val="single" w:sz="4" w:space="0" w:color="auto"/>
            </w:tcBorders>
            <w:vAlign w:val="center"/>
            <w:hideMark/>
          </w:tcPr>
          <w:p w14:paraId="29BB28C8" w14:textId="77777777" w:rsidR="008347D1" w:rsidRDefault="008347D1">
            <w:pPr>
              <w:jc w:val="right"/>
            </w:pPr>
            <w:r>
              <w:rPr>
                <w:rFonts w:ascii="宋体" w:hAnsi="宋体" w:hint="eastAsia"/>
                <w:szCs w:val="24"/>
                <w:lang w:eastAsia="zh-Hans"/>
              </w:rPr>
              <w:t>92.09</w:t>
            </w:r>
          </w:p>
        </w:tc>
      </w:tr>
      <w:tr w:rsidR="00362D53" w14:paraId="67B8B520"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8B54DD" w14:textId="77777777" w:rsidR="008347D1" w:rsidRDefault="008347D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843693E" w14:textId="77777777" w:rsidR="008347D1" w:rsidRDefault="008347D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2949E3"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04658D" w14:textId="77777777" w:rsidR="008347D1" w:rsidRDefault="008347D1">
            <w:pPr>
              <w:jc w:val="right"/>
            </w:pPr>
            <w:r>
              <w:rPr>
                <w:rFonts w:ascii="宋体" w:hAnsi="宋体" w:hint="eastAsia"/>
                <w:szCs w:val="24"/>
                <w:lang w:eastAsia="zh-Hans"/>
              </w:rPr>
              <w:t>-</w:t>
            </w:r>
          </w:p>
        </w:tc>
      </w:tr>
      <w:tr w:rsidR="00362D53" w14:paraId="3CE77F5E"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0983D6" w14:textId="77777777" w:rsidR="008347D1" w:rsidRDefault="008347D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138234" w14:textId="77777777" w:rsidR="008347D1" w:rsidRDefault="008347D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770073"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59037C" w14:textId="77777777" w:rsidR="008347D1" w:rsidRDefault="008347D1">
            <w:pPr>
              <w:jc w:val="right"/>
            </w:pPr>
            <w:r>
              <w:rPr>
                <w:rFonts w:ascii="宋体" w:hAnsi="宋体" w:hint="eastAsia"/>
                <w:szCs w:val="24"/>
                <w:lang w:eastAsia="zh-Hans"/>
              </w:rPr>
              <w:t>-</w:t>
            </w:r>
          </w:p>
        </w:tc>
      </w:tr>
      <w:tr w:rsidR="00362D53" w14:paraId="4E91BF2B"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0E1264" w14:textId="77777777" w:rsidR="008347D1" w:rsidRDefault="008347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E4469D" w14:textId="77777777" w:rsidR="008347D1" w:rsidRDefault="008347D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75EF65"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6DC0FF" w14:textId="77777777" w:rsidR="008347D1" w:rsidRDefault="008347D1">
            <w:pPr>
              <w:jc w:val="right"/>
            </w:pPr>
            <w:r>
              <w:rPr>
                <w:rFonts w:ascii="宋体" w:hAnsi="宋体" w:hint="eastAsia"/>
                <w:szCs w:val="24"/>
                <w:lang w:eastAsia="zh-Hans"/>
              </w:rPr>
              <w:t>-</w:t>
            </w:r>
          </w:p>
        </w:tc>
      </w:tr>
      <w:tr w:rsidR="00362D53" w14:paraId="08192E91"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5FA7DE" w14:textId="77777777" w:rsidR="008347D1" w:rsidRDefault="008347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B7C1EC" w14:textId="77777777" w:rsidR="008347D1" w:rsidRDefault="008347D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973F24"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5E4210" w14:textId="77777777" w:rsidR="008347D1" w:rsidRDefault="008347D1">
            <w:pPr>
              <w:jc w:val="right"/>
            </w:pPr>
            <w:r>
              <w:rPr>
                <w:rFonts w:ascii="宋体" w:hAnsi="宋体" w:hint="eastAsia"/>
                <w:szCs w:val="24"/>
                <w:lang w:eastAsia="zh-Hans"/>
              </w:rPr>
              <w:t>-</w:t>
            </w:r>
          </w:p>
        </w:tc>
      </w:tr>
      <w:tr w:rsidR="00362D53" w14:paraId="1E704A76"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1C207B" w14:textId="77777777" w:rsidR="008347D1" w:rsidRDefault="008347D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716E42D" w14:textId="77777777" w:rsidR="008347D1" w:rsidRDefault="008347D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3C75DB"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820E6D" w14:textId="77777777" w:rsidR="008347D1" w:rsidRDefault="008347D1">
            <w:pPr>
              <w:jc w:val="right"/>
            </w:pPr>
            <w:r>
              <w:rPr>
                <w:rFonts w:ascii="宋体" w:hAnsi="宋体" w:hint="eastAsia"/>
                <w:szCs w:val="24"/>
                <w:lang w:eastAsia="zh-Hans"/>
              </w:rPr>
              <w:t>-</w:t>
            </w:r>
          </w:p>
        </w:tc>
      </w:tr>
      <w:tr w:rsidR="00362D53" w14:paraId="1330E05F"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E542B2" w14:textId="77777777" w:rsidR="008347D1" w:rsidRDefault="008347D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A3C787C" w14:textId="77777777" w:rsidR="008347D1" w:rsidRDefault="008347D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E7145F"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056CEF" w14:textId="77777777" w:rsidR="008347D1" w:rsidRDefault="008347D1">
            <w:pPr>
              <w:jc w:val="right"/>
            </w:pPr>
            <w:r>
              <w:rPr>
                <w:rFonts w:ascii="宋体" w:hAnsi="宋体" w:hint="eastAsia"/>
                <w:szCs w:val="24"/>
                <w:lang w:eastAsia="zh-Hans"/>
              </w:rPr>
              <w:t>-</w:t>
            </w:r>
          </w:p>
        </w:tc>
      </w:tr>
      <w:tr w:rsidR="00362D53" w14:paraId="3B046452"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1C644B" w14:textId="77777777" w:rsidR="008347D1" w:rsidRDefault="008347D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D406B89" w14:textId="77777777" w:rsidR="008347D1" w:rsidRDefault="008347D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6A3BE3"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885A7D" w14:textId="77777777" w:rsidR="008347D1" w:rsidRDefault="008347D1">
            <w:pPr>
              <w:jc w:val="right"/>
            </w:pPr>
            <w:r>
              <w:rPr>
                <w:rFonts w:ascii="宋体" w:hAnsi="宋体" w:hint="eastAsia"/>
                <w:szCs w:val="24"/>
                <w:lang w:eastAsia="zh-Hans"/>
              </w:rPr>
              <w:t>-</w:t>
            </w:r>
          </w:p>
        </w:tc>
      </w:tr>
      <w:tr w:rsidR="00362D53" w14:paraId="0D2252F5"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8981BF" w14:textId="77777777" w:rsidR="008347D1" w:rsidRDefault="008347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433BB3" w14:textId="77777777" w:rsidR="008347D1" w:rsidRDefault="008347D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562E87" w14:textId="77777777" w:rsidR="008347D1" w:rsidRDefault="008347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43A51F" w14:textId="77777777" w:rsidR="008347D1" w:rsidRDefault="008347D1">
            <w:pPr>
              <w:jc w:val="right"/>
            </w:pPr>
            <w:r>
              <w:rPr>
                <w:rFonts w:ascii="宋体" w:hAnsi="宋体" w:hint="eastAsia"/>
                <w:szCs w:val="24"/>
                <w:lang w:eastAsia="zh-Hans"/>
              </w:rPr>
              <w:t>-</w:t>
            </w:r>
          </w:p>
        </w:tc>
      </w:tr>
      <w:tr w:rsidR="00362D53" w14:paraId="18D92A79"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D5396C" w14:textId="77777777" w:rsidR="008347D1" w:rsidRDefault="008347D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08DBD2" w14:textId="77777777" w:rsidR="008347D1" w:rsidRDefault="008347D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E5DD3C" w14:textId="77777777" w:rsidR="008347D1" w:rsidRDefault="008347D1">
            <w:pPr>
              <w:jc w:val="right"/>
            </w:pPr>
            <w:r>
              <w:rPr>
                <w:rFonts w:ascii="宋体" w:hAnsi="宋体" w:hint="eastAsia"/>
                <w:szCs w:val="24"/>
                <w:lang w:eastAsia="zh-Hans"/>
              </w:rPr>
              <w:t>825,353,650.24</w:t>
            </w:r>
          </w:p>
        </w:tc>
        <w:tc>
          <w:tcPr>
            <w:tcW w:w="1333" w:type="pct"/>
            <w:tcBorders>
              <w:top w:val="single" w:sz="4" w:space="0" w:color="auto"/>
              <w:left w:val="nil"/>
              <w:bottom w:val="single" w:sz="4" w:space="0" w:color="auto"/>
              <w:right w:val="single" w:sz="4" w:space="0" w:color="auto"/>
            </w:tcBorders>
            <w:vAlign w:val="center"/>
            <w:hideMark/>
          </w:tcPr>
          <w:p w14:paraId="22650763" w14:textId="77777777" w:rsidR="008347D1" w:rsidRDefault="008347D1">
            <w:pPr>
              <w:jc w:val="right"/>
            </w:pPr>
            <w:r>
              <w:rPr>
                <w:rFonts w:ascii="宋体" w:hAnsi="宋体" w:hint="eastAsia"/>
                <w:szCs w:val="24"/>
                <w:lang w:eastAsia="zh-Hans"/>
              </w:rPr>
              <w:t>7.57</w:t>
            </w:r>
          </w:p>
        </w:tc>
      </w:tr>
      <w:tr w:rsidR="00362D53" w14:paraId="0495B41E"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3F1EB3" w14:textId="77777777" w:rsidR="008347D1" w:rsidRDefault="008347D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689A274" w14:textId="77777777" w:rsidR="008347D1" w:rsidRDefault="008347D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2A056B" w14:textId="77777777" w:rsidR="008347D1" w:rsidRDefault="008347D1">
            <w:pPr>
              <w:jc w:val="right"/>
            </w:pPr>
            <w:r>
              <w:rPr>
                <w:rFonts w:ascii="宋体" w:hAnsi="宋体" w:hint="eastAsia"/>
                <w:szCs w:val="24"/>
                <w:lang w:eastAsia="zh-Hans"/>
              </w:rPr>
              <w:t>36,883,908.57</w:t>
            </w:r>
          </w:p>
        </w:tc>
        <w:tc>
          <w:tcPr>
            <w:tcW w:w="1333" w:type="pct"/>
            <w:tcBorders>
              <w:top w:val="single" w:sz="4" w:space="0" w:color="auto"/>
              <w:left w:val="nil"/>
              <w:bottom w:val="single" w:sz="4" w:space="0" w:color="auto"/>
              <w:right w:val="single" w:sz="4" w:space="0" w:color="auto"/>
            </w:tcBorders>
            <w:vAlign w:val="center"/>
            <w:hideMark/>
          </w:tcPr>
          <w:p w14:paraId="3C1ECC70" w14:textId="77777777" w:rsidR="008347D1" w:rsidRDefault="008347D1">
            <w:pPr>
              <w:jc w:val="right"/>
            </w:pPr>
            <w:r>
              <w:rPr>
                <w:rFonts w:ascii="宋体" w:hAnsi="宋体" w:hint="eastAsia"/>
                <w:szCs w:val="24"/>
                <w:lang w:eastAsia="zh-Hans"/>
              </w:rPr>
              <w:t>0.34</w:t>
            </w:r>
          </w:p>
        </w:tc>
      </w:tr>
      <w:tr w:rsidR="00362D53" w14:paraId="67B0FBEB" w14:textId="77777777">
        <w:trPr>
          <w:divId w:val="21218757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2B84B0" w14:textId="77777777" w:rsidR="008347D1" w:rsidRDefault="008347D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68E5111" w14:textId="77777777" w:rsidR="008347D1" w:rsidRDefault="008347D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C8E033" w14:textId="77777777" w:rsidR="008347D1" w:rsidRDefault="008347D1">
            <w:pPr>
              <w:jc w:val="right"/>
            </w:pPr>
            <w:r>
              <w:rPr>
                <w:rFonts w:ascii="宋体" w:hAnsi="宋体" w:hint="eastAsia"/>
                <w:szCs w:val="24"/>
                <w:lang w:eastAsia="zh-Hans"/>
              </w:rPr>
              <w:t>10,904,408,011.38</w:t>
            </w:r>
          </w:p>
        </w:tc>
        <w:tc>
          <w:tcPr>
            <w:tcW w:w="1333" w:type="pct"/>
            <w:tcBorders>
              <w:top w:val="single" w:sz="4" w:space="0" w:color="auto"/>
              <w:left w:val="nil"/>
              <w:bottom w:val="single" w:sz="4" w:space="0" w:color="auto"/>
              <w:right w:val="single" w:sz="4" w:space="0" w:color="auto"/>
            </w:tcBorders>
            <w:vAlign w:val="center"/>
            <w:hideMark/>
          </w:tcPr>
          <w:p w14:paraId="414DFB5D" w14:textId="77777777" w:rsidR="008347D1" w:rsidRDefault="008347D1">
            <w:pPr>
              <w:jc w:val="right"/>
            </w:pPr>
            <w:r>
              <w:rPr>
                <w:rFonts w:ascii="宋体" w:hAnsi="宋体" w:hint="eastAsia"/>
                <w:szCs w:val="24"/>
                <w:lang w:eastAsia="zh-Hans"/>
              </w:rPr>
              <w:t>100.00</w:t>
            </w:r>
          </w:p>
        </w:tc>
      </w:tr>
    </w:tbl>
    <w:p w14:paraId="0BBD5E1C" w14:textId="77777777" w:rsidR="008347D1" w:rsidRDefault="008347D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AD015AF" w14:textId="77777777" w:rsidR="008347D1" w:rsidRDefault="008347D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62D53" w14:paraId="4EDFAB26" w14:textId="77777777">
        <w:trPr>
          <w:divId w:val="95630170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DCDFA6" w14:textId="77777777" w:rsidR="008347D1" w:rsidRDefault="008347D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37CAD90" w14:textId="77777777" w:rsidR="008347D1" w:rsidRDefault="008347D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11B2103" w14:textId="77777777" w:rsidR="008347D1" w:rsidRDefault="008347D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8CE56AA" w14:textId="77777777" w:rsidR="008347D1" w:rsidRDefault="008347D1">
            <w:pPr>
              <w:jc w:val="center"/>
            </w:pPr>
            <w:r>
              <w:rPr>
                <w:rFonts w:ascii="宋体" w:hAnsi="宋体" w:hint="eastAsia"/>
                <w:color w:val="000000"/>
              </w:rPr>
              <w:t xml:space="preserve">占基金资产净值比例（%） </w:t>
            </w:r>
          </w:p>
        </w:tc>
      </w:tr>
      <w:tr w:rsidR="00362D53" w14:paraId="2D040E87"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B5A027" w14:textId="77777777" w:rsidR="008347D1" w:rsidRDefault="008347D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CDDFB8" w14:textId="77777777" w:rsidR="008347D1" w:rsidRDefault="008347D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0C70E2"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535C2E" w14:textId="77777777" w:rsidR="008347D1" w:rsidRDefault="008347D1">
            <w:pPr>
              <w:jc w:val="right"/>
            </w:pPr>
            <w:r>
              <w:rPr>
                <w:rFonts w:ascii="宋体" w:hAnsi="宋体" w:hint="eastAsia"/>
                <w:szCs w:val="24"/>
                <w:lang w:eastAsia="zh-Hans"/>
              </w:rPr>
              <w:t>-</w:t>
            </w:r>
          </w:p>
        </w:tc>
      </w:tr>
      <w:tr w:rsidR="00362D53" w14:paraId="0CE72689"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AE2544" w14:textId="77777777" w:rsidR="008347D1" w:rsidRDefault="008347D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D85B7A" w14:textId="77777777" w:rsidR="008347D1" w:rsidRDefault="008347D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3A0C85" w14:textId="77777777" w:rsidR="008347D1" w:rsidRDefault="008347D1">
            <w:pPr>
              <w:jc w:val="right"/>
            </w:pPr>
            <w:r>
              <w:rPr>
                <w:rFonts w:ascii="宋体" w:hAnsi="宋体" w:hint="eastAsia"/>
                <w:szCs w:val="24"/>
                <w:lang w:eastAsia="zh-Hans"/>
              </w:rPr>
              <w:t>546,756,290.86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FF22CF" w14:textId="77777777" w:rsidR="008347D1" w:rsidRDefault="008347D1">
            <w:pPr>
              <w:jc w:val="right"/>
            </w:pPr>
            <w:r>
              <w:rPr>
                <w:rFonts w:ascii="宋体" w:hAnsi="宋体" w:hint="eastAsia"/>
                <w:szCs w:val="24"/>
                <w:lang w:eastAsia="zh-Hans"/>
              </w:rPr>
              <w:t>5.08</w:t>
            </w:r>
          </w:p>
        </w:tc>
      </w:tr>
      <w:tr w:rsidR="00362D53" w14:paraId="11708D60"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BE0640" w14:textId="77777777" w:rsidR="008347D1" w:rsidRDefault="008347D1">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028CBC" w14:textId="77777777" w:rsidR="008347D1" w:rsidRDefault="008347D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DDC6B7" w14:textId="77777777" w:rsidR="008347D1" w:rsidRDefault="008347D1">
            <w:pPr>
              <w:jc w:val="right"/>
            </w:pPr>
            <w:r>
              <w:rPr>
                <w:rFonts w:ascii="宋体" w:hAnsi="宋体" w:hint="eastAsia"/>
                <w:szCs w:val="24"/>
                <w:lang w:eastAsia="zh-Hans"/>
              </w:rPr>
              <w:t>9,294,368,485.63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1D19B8" w14:textId="77777777" w:rsidR="008347D1" w:rsidRDefault="008347D1">
            <w:pPr>
              <w:jc w:val="right"/>
            </w:pPr>
            <w:r>
              <w:rPr>
                <w:rFonts w:ascii="宋体" w:hAnsi="宋体" w:hint="eastAsia"/>
                <w:szCs w:val="24"/>
                <w:lang w:eastAsia="zh-Hans"/>
              </w:rPr>
              <w:t>86.33</w:t>
            </w:r>
          </w:p>
        </w:tc>
      </w:tr>
      <w:tr w:rsidR="00362D53" w14:paraId="54034D6C"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EC5413" w14:textId="77777777" w:rsidR="008347D1" w:rsidRDefault="008347D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621937" w14:textId="77777777" w:rsidR="008347D1" w:rsidRDefault="008347D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6E5BA7"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BED522" w14:textId="77777777" w:rsidR="008347D1" w:rsidRDefault="008347D1">
            <w:pPr>
              <w:jc w:val="right"/>
            </w:pPr>
            <w:r>
              <w:rPr>
                <w:rFonts w:ascii="宋体" w:hAnsi="宋体" w:hint="eastAsia"/>
                <w:szCs w:val="24"/>
                <w:lang w:eastAsia="zh-Hans"/>
              </w:rPr>
              <w:t>-</w:t>
            </w:r>
          </w:p>
        </w:tc>
      </w:tr>
      <w:tr w:rsidR="00362D53" w14:paraId="4B13D5B9"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BDFA6F" w14:textId="77777777" w:rsidR="008347D1" w:rsidRDefault="008347D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3D31C5" w14:textId="77777777" w:rsidR="008347D1" w:rsidRDefault="008347D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AB03F1"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C3294A" w14:textId="77777777" w:rsidR="008347D1" w:rsidRDefault="008347D1">
            <w:pPr>
              <w:jc w:val="right"/>
            </w:pPr>
            <w:r>
              <w:rPr>
                <w:rFonts w:ascii="宋体" w:hAnsi="宋体" w:hint="eastAsia"/>
                <w:szCs w:val="24"/>
                <w:lang w:eastAsia="zh-Hans"/>
              </w:rPr>
              <w:t>-</w:t>
            </w:r>
          </w:p>
        </w:tc>
      </w:tr>
      <w:tr w:rsidR="00362D53" w14:paraId="2C6AAD47"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FAEBE1" w14:textId="77777777" w:rsidR="008347D1" w:rsidRDefault="008347D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37F020" w14:textId="77777777" w:rsidR="008347D1" w:rsidRDefault="008347D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03F037" w14:textId="77777777" w:rsidR="008347D1" w:rsidRDefault="008347D1">
            <w:pPr>
              <w:jc w:val="right"/>
            </w:pPr>
            <w:r>
              <w:rPr>
                <w:rFonts w:ascii="宋体" w:hAnsi="宋体" w:hint="eastAsia"/>
                <w:szCs w:val="24"/>
                <w:lang w:eastAsia="zh-Hans"/>
              </w:rPr>
              <w:t>85,353,022.00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2339BB" w14:textId="77777777" w:rsidR="008347D1" w:rsidRDefault="008347D1">
            <w:pPr>
              <w:jc w:val="right"/>
            </w:pPr>
            <w:r>
              <w:rPr>
                <w:rFonts w:ascii="宋体" w:hAnsi="宋体" w:hint="eastAsia"/>
                <w:szCs w:val="24"/>
                <w:lang w:eastAsia="zh-Hans"/>
              </w:rPr>
              <w:t>0.79</w:t>
            </w:r>
          </w:p>
        </w:tc>
      </w:tr>
      <w:tr w:rsidR="00362D53" w14:paraId="207C8EB8"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863751" w14:textId="77777777" w:rsidR="008347D1" w:rsidRDefault="008347D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04CC95" w14:textId="77777777" w:rsidR="008347D1" w:rsidRDefault="008347D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2945C6"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668802" w14:textId="77777777" w:rsidR="008347D1" w:rsidRDefault="008347D1">
            <w:pPr>
              <w:jc w:val="right"/>
            </w:pPr>
            <w:r>
              <w:rPr>
                <w:rFonts w:ascii="宋体" w:hAnsi="宋体" w:hint="eastAsia"/>
                <w:szCs w:val="24"/>
                <w:lang w:eastAsia="zh-Hans"/>
              </w:rPr>
              <w:t>-</w:t>
            </w:r>
          </w:p>
        </w:tc>
      </w:tr>
      <w:tr w:rsidR="00362D53" w14:paraId="31B8F30F"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7BE216" w14:textId="77777777" w:rsidR="008347D1" w:rsidRDefault="008347D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9D5D80" w14:textId="77777777" w:rsidR="008347D1" w:rsidRDefault="008347D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8ECD7"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42B8D2" w14:textId="77777777" w:rsidR="008347D1" w:rsidRDefault="008347D1">
            <w:pPr>
              <w:jc w:val="right"/>
            </w:pPr>
            <w:r>
              <w:rPr>
                <w:rFonts w:ascii="宋体" w:hAnsi="宋体" w:hint="eastAsia"/>
                <w:szCs w:val="24"/>
                <w:lang w:eastAsia="zh-Hans"/>
              </w:rPr>
              <w:t>-</w:t>
            </w:r>
          </w:p>
        </w:tc>
      </w:tr>
      <w:tr w:rsidR="00362D53" w14:paraId="7B104791"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144B8" w14:textId="77777777" w:rsidR="008347D1" w:rsidRDefault="008347D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C60F27" w14:textId="77777777" w:rsidR="008347D1" w:rsidRDefault="008347D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400982" w14:textId="77777777" w:rsidR="008347D1" w:rsidRDefault="008347D1">
            <w:pPr>
              <w:jc w:val="right"/>
            </w:pPr>
            <w:r>
              <w:rPr>
                <w:rFonts w:ascii="宋体" w:hAnsi="宋体" w:hint="eastAsia"/>
                <w:szCs w:val="24"/>
                <w:lang w:eastAsia="zh-Hans"/>
              </w:rPr>
              <w:t>92,518,099.40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B99EDC" w14:textId="77777777" w:rsidR="008347D1" w:rsidRDefault="008347D1">
            <w:pPr>
              <w:jc w:val="right"/>
            </w:pPr>
            <w:r>
              <w:rPr>
                <w:rFonts w:ascii="宋体" w:hAnsi="宋体" w:hint="eastAsia"/>
                <w:szCs w:val="24"/>
                <w:lang w:eastAsia="zh-Hans"/>
              </w:rPr>
              <w:t>0.86</w:t>
            </w:r>
          </w:p>
        </w:tc>
      </w:tr>
      <w:tr w:rsidR="00362D53" w14:paraId="4D723DFE"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968A39" w14:textId="77777777" w:rsidR="008347D1" w:rsidRDefault="008347D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4192FC" w14:textId="77777777" w:rsidR="008347D1" w:rsidRDefault="008347D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B0A510"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B936A6" w14:textId="77777777" w:rsidR="008347D1" w:rsidRDefault="008347D1">
            <w:pPr>
              <w:jc w:val="right"/>
            </w:pPr>
            <w:r>
              <w:rPr>
                <w:rFonts w:ascii="宋体" w:hAnsi="宋体" w:hint="eastAsia"/>
                <w:szCs w:val="24"/>
                <w:lang w:eastAsia="zh-Hans"/>
              </w:rPr>
              <w:t>-</w:t>
            </w:r>
          </w:p>
        </w:tc>
      </w:tr>
      <w:tr w:rsidR="00362D53" w14:paraId="23AF84EA"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C12240" w14:textId="77777777" w:rsidR="008347D1" w:rsidRDefault="008347D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4BB716" w14:textId="77777777" w:rsidR="008347D1" w:rsidRDefault="008347D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BB858F"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FF8C20" w14:textId="77777777" w:rsidR="008347D1" w:rsidRDefault="008347D1">
            <w:pPr>
              <w:jc w:val="right"/>
            </w:pPr>
            <w:r>
              <w:rPr>
                <w:rFonts w:ascii="宋体" w:hAnsi="宋体" w:hint="eastAsia"/>
                <w:szCs w:val="24"/>
                <w:lang w:eastAsia="zh-Hans"/>
              </w:rPr>
              <w:t>-</w:t>
            </w:r>
          </w:p>
        </w:tc>
      </w:tr>
      <w:tr w:rsidR="00362D53" w14:paraId="022C39DF"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8ABDF5" w14:textId="77777777" w:rsidR="008347D1" w:rsidRDefault="008347D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A61548" w14:textId="77777777" w:rsidR="008347D1" w:rsidRDefault="008347D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8B2441"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FA94D3" w14:textId="77777777" w:rsidR="008347D1" w:rsidRDefault="008347D1">
            <w:pPr>
              <w:jc w:val="right"/>
            </w:pPr>
            <w:r>
              <w:rPr>
                <w:rFonts w:ascii="宋体" w:hAnsi="宋体" w:hint="eastAsia"/>
                <w:szCs w:val="24"/>
                <w:lang w:eastAsia="zh-Hans"/>
              </w:rPr>
              <w:t>-</w:t>
            </w:r>
          </w:p>
        </w:tc>
      </w:tr>
      <w:tr w:rsidR="00362D53" w14:paraId="3F1CBE41"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B4E3F8" w14:textId="77777777" w:rsidR="008347D1" w:rsidRDefault="008347D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9A97A2" w14:textId="77777777" w:rsidR="008347D1" w:rsidRDefault="008347D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7FA0B"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0049D1" w14:textId="77777777" w:rsidR="008347D1" w:rsidRDefault="008347D1">
            <w:pPr>
              <w:jc w:val="right"/>
            </w:pPr>
            <w:r>
              <w:rPr>
                <w:rFonts w:ascii="宋体" w:hAnsi="宋体" w:hint="eastAsia"/>
                <w:szCs w:val="24"/>
                <w:lang w:eastAsia="zh-Hans"/>
              </w:rPr>
              <w:t>-</w:t>
            </w:r>
          </w:p>
        </w:tc>
      </w:tr>
      <w:tr w:rsidR="00362D53" w14:paraId="347B6CFD"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BB89AC" w14:textId="77777777" w:rsidR="008347D1" w:rsidRDefault="008347D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9D5EF4" w14:textId="77777777" w:rsidR="008347D1" w:rsidRDefault="008347D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509DD2" w14:textId="77777777" w:rsidR="008347D1" w:rsidRDefault="008347D1">
            <w:pPr>
              <w:jc w:val="right"/>
            </w:pPr>
            <w:r>
              <w:rPr>
                <w:rFonts w:ascii="宋体" w:hAnsi="宋体" w:hint="eastAsia"/>
                <w:szCs w:val="24"/>
                <w:lang w:eastAsia="zh-Hans"/>
              </w:rPr>
              <w:t>17,638,744.68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C33956" w14:textId="77777777" w:rsidR="008347D1" w:rsidRDefault="008347D1">
            <w:pPr>
              <w:jc w:val="right"/>
            </w:pPr>
            <w:r>
              <w:rPr>
                <w:rFonts w:ascii="宋体" w:hAnsi="宋体" w:hint="eastAsia"/>
                <w:szCs w:val="24"/>
                <w:lang w:eastAsia="zh-Hans"/>
              </w:rPr>
              <w:t>0.16</w:t>
            </w:r>
          </w:p>
        </w:tc>
      </w:tr>
      <w:tr w:rsidR="00362D53" w14:paraId="2DCEA2B3"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10EA17" w14:textId="77777777" w:rsidR="008347D1" w:rsidRDefault="008347D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F17FCB" w14:textId="77777777" w:rsidR="008347D1" w:rsidRDefault="008347D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C0904B"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6C8FA0" w14:textId="77777777" w:rsidR="008347D1" w:rsidRDefault="008347D1">
            <w:pPr>
              <w:jc w:val="right"/>
            </w:pPr>
            <w:r>
              <w:rPr>
                <w:rFonts w:ascii="宋体" w:hAnsi="宋体" w:hint="eastAsia"/>
                <w:szCs w:val="24"/>
                <w:lang w:eastAsia="zh-Hans"/>
              </w:rPr>
              <w:t>-</w:t>
            </w:r>
          </w:p>
        </w:tc>
      </w:tr>
      <w:tr w:rsidR="00362D53" w14:paraId="1FB976D9"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4481FE" w14:textId="77777777" w:rsidR="008347D1" w:rsidRDefault="008347D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3BECBA" w14:textId="77777777" w:rsidR="008347D1" w:rsidRDefault="008347D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F5745D"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7DD0A1" w14:textId="77777777" w:rsidR="008347D1" w:rsidRDefault="008347D1">
            <w:pPr>
              <w:jc w:val="right"/>
            </w:pPr>
            <w:r>
              <w:rPr>
                <w:rFonts w:ascii="宋体" w:hAnsi="宋体" w:hint="eastAsia"/>
                <w:szCs w:val="24"/>
                <w:lang w:eastAsia="zh-Hans"/>
              </w:rPr>
              <w:t>-</w:t>
            </w:r>
          </w:p>
        </w:tc>
      </w:tr>
      <w:tr w:rsidR="00362D53" w14:paraId="4EF2C119"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112BD0" w14:textId="77777777" w:rsidR="008347D1" w:rsidRDefault="008347D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CAA142" w14:textId="77777777" w:rsidR="008347D1" w:rsidRDefault="008347D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991A87"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9B4D56" w14:textId="77777777" w:rsidR="008347D1" w:rsidRDefault="008347D1">
            <w:pPr>
              <w:jc w:val="right"/>
            </w:pPr>
            <w:r>
              <w:rPr>
                <w:rFonts w:ascii="宋体" w:hAnsi="宋体" w:hint="eastAsia"/>
                <w:szCs w:val="24"/>
                <w:lang w:eastAsia="zh-Hans"/>
              </w:rPr>
              <w:t>-</w:t>
            </w:r>
          </w:p>
        </w:tc>
      </w:tr>
      <w:tr w:rsidR="00362D53" w14:paraId="4EA6A3F9"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E6B94B" w14:textId="77777777" w:rsidR="008347D1" w:rsidRDefault="008347D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5F4A97" w14:textId="77777777" w:rsidR="008347D1" w:rsidRDefault="008347D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BD3C40" w14:textId="77777777" w:rsidR="008347D1" w:rsidRDefault="008347D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BD4256" w14:textId="77777777" w:rsidR="008347D1" w:rsidRDefault="008347D1">
            <w:pPr>
              <w:jc w:val="right"/>
            </w:pPr>
            <w:r>
              <w:rPr>
                <w:rFonts w:ascii="宋体" w:hAnsi="宋体" w:hint="eastAsia"/>
                <w:szCs w:val="24"/>
                <w:lang w:eastAsia="zh-Hans"/>
              </w:rPr>
              <w:t>-</w:t>
            </w:r>
          </w:p>
        </w:tc>
      </w:tr>
      <w:tr w:rsidR="00362D53" w14:paraId="43903A4E"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ED7347" w14:textId="77777777" w:rsidR="008347D1" w:rsidRDefault="008347D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6C533E" w14:textId="77777777" w:rsidR="008347D1" w:rsidRDefault="008347D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C2534E" w14:textId="77777777" w:rsidR="008347D1" w:rsidRDefault="008347D1">
            <w:pPr>
              <w:jc w:val="right"/>
            </w:pPr>
            <w:r>
              <w:rPr>
                <w:rFonts w:ascii="宋体" w:hAnsi="宋体" w:hint="eastAsia"/>
                <w:szCs w:val="24"/>
                <w:lang w:eastAsia="zh-Hans"/>
              </w:rPr>
              <w:t>5,535,810.00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2B2C0" w14:textId="77777777" w:rsidR="008347D1" w:rsidRDefault="008347D1">
            <w:pPr>
              <w:jc w:val="right"/>
            </w:pPr>
            <w:r>
              <w:rPr>
                <w:rFonts w:ascii="宋体" w:hAnsi="宋体" w:hint="eastAsia"/>
                <w:szCs w:val="24"/>
                <w:lang w:eastAsia="zh-Hans"/>
              </w:rPr>
              <w:t>0.05</w:t>
            </w:r>
          </w:p>
        </w:tc>
      </w:tr>
      <w:tr w:rsidR="00362D53" w14:paraId="0A1FA8F6" w14:textId="77777777">
        <w:trPr>
          <w:divId w:val="956301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1991EA" w14:textId="77777777" w:rsidR="008347D1" w:rsidRDefault="008347D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FF6DBC" w14:textId="77777777" w:rsidR="008347D1" w:rsidRDefault="008347D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21BA2F" w14:textId="77777777" w:rsidR="008347D1" w:rsidRDefault="008347D1">
            <w:pPr>
              <w:jc w:val="right"/>
            </w:pPr>
            <w:r>
              <w:rPr>
                <w:rFonts w:ascii="宋体" w:hAnsi="宋体" w:hint="eastAsia"/>
                <w:szCs w:val="24"/>
                <w:lang w:eastAsia="zh-Hans"/>
              </w:rPr>
              <w:t>10,042,170,452.57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F084B3" w14:textId="77777777" w:rsidR="008347D1" w:rsidRDefault="008347D1">
            <w:pPr>
              <w:jc w:val="right"/>
            </w:pPr>
            <w:r>
              <w:rPr>
                <w:rFonts w:ascii="宋体" w:hAnsi="宋体" w:hint="eastAsia"/>
                <w:szCs w:val="24"/>
                <w:lang w:eastAsia="zh-Hans"/>
              </w:rPr>
              <w:t>93.28</w:t>
            </w:r>
          </w:p>
        </w:tc>
      </w:tr>
    </w:tbl>
    <w:p w14:paraId="7BA1A85A" w14:textId="77777777" w:rsidR="008347D1" w:rsidRDefault="008347D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3C46D60" w14:textId="77777777" w:rsidR="008347D1" w:rsidRDefault="008347D1">
      <w:pPr>
        <w:spacing w:line="360" w:lineRule="auto"/>
        <w:ind w:firstLineChars="200" w:firstLine="420"/>
        <w:divId w:val="1012103004"/>
      </w:pPr>
      <w:r>
        <w:rPr>
          <w:rFonts w:ascii="宋体" w:hAnsi="宋体" w:hint="eastAsia"/>
          <w:szCs w:val="21"/>
          <w:lang w:eastAsia="zh-Hans"/>
        </w:rPr>
        <w:t>本基金本报告期末未持有港股通股票　。</w:t>
      </w:r>
    </w:p>
    <w:p w14:paraId="21A4A5E9" w14:textId="77777777" w:rsidR="008347D1" w:rsidRDefault="008347D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47DB1AA" w14:textId="77777777" w:rsidR="008347D1" w:rsidRDefault="008347D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62D53" w14:paraId="6921E180" w14:textId="77777777">
        <w:trPr>
          <w:divId w:val="107192580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58E51" w14:textId="77777777" w:rsidR="008347D1" w:rsidRDefault="008347D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017ECF" w14:textId="77777777" w:rsidR="008347D1" w:rsidRDefault="008347D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6AACAF" w14:textId="77777777" w:rsidR="008347D1" w:rsidRDefault="008347D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6F751D" w14:textId="77777777" w:rsidR="008347D1" w:rsidRDefault="008347D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ECB494" w14:textId="77777777" w:rsidR="008347D1" w:rsidRDefault="008347D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D8397B" w14:textId="77777777" w:rsidR="008347D1" w:rsidRDefault="008347D1">
            <w:pPr>
              <w:jc w:val="center"/>
            </w:pPr>
            <w:r>
              <w:rPr>
                <w:rFonts w:ascii="宋体" w:hAnsi="宋体" w:hint="eastAsia"/>
                <w:color w:val="000000"/>
              </w:rPr>
              <w:t xml:space="preserve">占基金资产净值比例（%） </w:t>
            </w:r>
          </w:p>
        </w:tc>
      </w:tr>
      <w:tr w:rsidR="00362D53" w14:paraId="2FD0A85C"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4CB38" w14:textId="77777777" w:rsidR="008347D1" w:rsidRDefault="008347D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51217" w14:textId="77777777" w:rsidR="008347D1" w:rsidRDefault="008347D1">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3C1A9" w14:textId="77777777" w:rsidR="008347D1" w:rsidRDefault="008347D1">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97145" w14:textId="77777777" w:rsidR="008347D1" w:rsidRDefault="008347D1">
            <w:pPr>
              <w:jc w:val="right"/>
            </w:pPr>
            <w:r>
              <w:rPr>
                <w:rFonts w:ascii="宋体" w:hAnsi="宋体" w:hint="eastAsia"/>
                <w:szCs w:val="24"/>
                <w:lang w:eastAsia="zh-Hans"/>
              </w:rPr>
              <w:t>9,750,207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B4E16" w14:textId="77777777" w:rsidR="008347D1" w:rsidRDefault="008347D1">
            <w:pPr>
              <w:jc w:val="right"/>
            </w:pPr>
            <w:r>
              <w:rPr>
                <w:rFonts w:ascii="宋体" w:hAnsi="宋体" w:hint="eastAsia"/>
                <w:szCs w:val="24"/>
                <w:lang w:eastAsia="zh-Hans"/>
              </w:rPr>
              <w:t>1,007,196,383.10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FA319" w14:textId="77777777" w:rsidR="008347D1" w:rsidRDefault="008347D1">
            <w:pPr>
              <w:jc w:val="right"/>
            </w:pPr>
            <w:r>
              <w:rPr>
                <w:rFonts w:ascii="宋体" w:hAnsi="宋体" w:hint="eastAsia"/>
                <w:szCs w:val="24"/>
                <w:lang w:eastAsia="zh-Hans"/>
              </w:rPr>
              <w:t>9.36</w:t>
            </w:r>
          </w:p>
        </w:tc>
      </w:tr>
      <w:tr w:rsidR="00362D53" w14:paraId="2E873FBD"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7A6B0" w14:textId="77777777" w:rsidR="008347D1" w:rsidRDefault="008347D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2A2E6" w14:textId="77777777" w:rsidR="008347D1" w:rsidRDefault="008347D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0403A" w14:textId="77777777" w:rsidR="008347D1" w:rsidRDefault="008347D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CAF6A" w14:textId="77777777" w:rsidR="008347D1" w:rsidRDefault="008347D1">
            <w:pPr>
              <w:jc w:val="right"/>
            </w:pPr>
            <w:r>
              <w:rPr>
                <w:rFonts w:ascii="宋体" w:hAnsi="宋体" w:hint="eastAsia"/>
                <w:szCs w:val="24"/>
                <w:lang w:eastAsia="zh-Hans"/>
              </w:rPr>
              <w:t>2,218,243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22DC7" w14:textId="77777777" w:rsidR="008347D1" w:rsidRDefault="008347D1">
            <w:pPr>
              <w:jc w:val="right"/>
            </w:pPr>
            <w:r>
              <w:rPr>
                <w:rFonts w:ascii="宋体" w:hAnsi="宋体" w:hint="eastAsia"/>
                <w:szCs w:val="24"/>
                <w:lang w:eastAsia="zh-Hans"/>
              </w:rPr>
              <w:t>891,068,213.10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314F1" w14:textId="77777777" w:rsidR="008347D1" w:rsidRDefault="008347D1">
            <w:pPr>
              <w:jc w:val="right"/>
            </w:pPr>
            <w:r>
              <w:rPr>
                <w:rFonts w:ascii="宋体" w:hAnsi="宋体" w:hint="eastAsia"/>
                <w:szCs w:val="24"/>
                <w:lang w:eastAsia="zh-Hans"/>
              </w:rPr>
              <w:t>8.28</w:t>
            </w:r>
          </w:p>
        </w:tc>
      </w:tr>
      <w:tr w:rsidR="00362D53" w14:paraId="2481B68E"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4F581" w14:textId="77777777" w:rsidR="008347D1" w:rsidRDefault="008347D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B000C" w14:textId="77777777" w:rsidR="008347D1" w:rsidRDefault="008347D1">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DB050" w14:textId="77777777" w:rsidR="008347D1" w:rsidRDefault="008347D1">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1D2E5" w14:textId="77777777" w:rsidR="008347D1" w:rsidRDefault="008347D1">
            <w:pPr>
              <w:jc w:val="right"/>
            </w:pPr>
            <w:r>
              <w:rPr>
                <w:rFonts w:ascii="宋体" w:hAnsi="宋体" w:hint="eastAsia"/>
                <w:szCs w:val="24"/>
                <w:lang w:eastAsia="zh-Hans"/>
              </w:rPr>
              <w:t>14,519,915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448E5" w14:textId="77777777" w:rsidR="008347D1" w:rsidRDefault="008347D1">
            <w:pPr>
              <w:jc w:val="right"/>
            </w:pPr>
            <w:r>
              <w:rPr>
                <w:rFonts w:ascii="宋体" w:hAnsi="宋体" w:hint="eastAsia"/>
                <w:szCs w:val="24"/>
                <w:lang w:eastAsia="zh-Hans"/>
              </w:rPr>
              <w:t>849,415,027.50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D71C0" w14:textId="77777777" w:rsidR="008347D1" w:rsidRDefault="008347D1">
            <w:pPr>
              <w:jc w:val="right"/>
            </w:pPr>
            <w:r>
              <w:rPr>
                <w:rFonts w:ascii="宋体" w:hAnsi="宋体" w:hint="eastAsia"/>
                <w:szCs w:val="24"/>
                <w:lang w:eastAsia="zh-Hans"/>
              </w:rPr>
              <w:t>7.89</w:t>
            </w:r>
          </w:p>
        </w:tc>
      </w:tr>
      <w:tr w:rsidR="00362D53" w14:paraId="567AC590"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53D54" w14:textId="77777777" w:rsidR="008347D1" w:rsidRDefault="008347D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E8DE4" w14:textId="77777777" w:rsidR="008347D1" w:rsidRDefault="008347D1">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63D84" w14:textId="77777777" w:rsidR="008347D1" w:rsidRDefault="008347D1">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2DB0E" w14:textId="77777777" w:rsidR="008347D1" w:rsidRDefault="008347D1">
            <w:pPr>
              <w:jc w:val="right"/>
            </w:pPr>
            <w:r>
              <w:rPr>
                <w:rFonts w:ascii="宋体" w:hAnsi="宋体" w:hint="eastAsia"/>
                <w:szCs w:val="24"/>
                <w:lang w:eastAsia="zh-Hans"/>
              </w:rPr>
              <w:t>1,681,535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A635B" w14:textId="77777777" w:rsidR="008347D1" w:rsidRDefault="008347D1">
            <w:pPr>
              <w:jc w:val="right"/>
            </w:pPr>
            <w:r>
              <w:rPr>
                <w:rFonts w:ascii="宋体" w:hAnsi="宋体" w:hint="eastAsia"/>
                <w:szCs w:val="24"/>
                <w:lang w:eastAsia="zh-Hans"/>
              </w:rPr>
              <w:t>744,650,959.40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2678A" w14:textId="77777777" w:rsidR="008347D1" w:rsidRDefault="008347D1">
            <w:pPr>
              <w:jc w:val="right"/>
            </w:pPr>
            <w:r>
              <w:rPr>
                <w:rFonts w:ascii="宋体" w:hAnsi="宋体" w:hint="eastAsia"/>
                <w:szCs w:val="24"/>
                <w:lang w:eastAsia="zh-Hans"/>
              </w:rPr>
              <w:t>6.92</w:t>
            </w:r>
          </w:p>
        </w:tc>
      </w:tr>
      <w:tr w:rsidR="00362D53" w14:paraId="11659B6F"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A1A80" w14:textId="77777777" w:rsidR="008347D1" w:rsidRDefault="008347D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7DA3" w14:textId="77777777" w:rsidR="008347D1" w:rsidRDefault="008347D1">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BA797" w14:textId="77777777" w:rsidR="008347D1" w:rsidRDefault="008347D1">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9095F" w14:textId="77777777" w:rsidR="008347D1" w:rsidRDefault="008347D1">
            <w:pPr>
              <w:jc w:val="right"/>
            </w:pPr>
            <w:r>
              <w:rPr>
                <w:rFonts w:ascii="宋体" w:hAnsi="宋体" w:hint="eastAsia"/>
                <w:szCs w:val="24"/>
                <w:lang w:eastAsia="zh-Hans"/>
              </w:rPr>
              <w:t>7,749,457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96039" w14:textId="77777777" w:rsidR="008347D1" w:rsidRDefault="008347D1">
            <w:pPr>
              <w:jc w:val="right"/>
            </w:pPr>
            <w:r>
              <w:rPr>
                <w:rFonts w:ascii="宋体" w:hAnsi="宋体" w:hint="eastAsia"/>
                <w:szCs w:val="24"/>
                <w:lang w:eastAsia="zh-Hans"/>
              </w:rPr>
              <w:t>482,248,709.11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D34F6" w14:textId="77777777" w:rsidR="008347D1" w:rsidRDefault="008347D1">
            <w:pPr>
              <w:jc w:val="right"/>
            </w:pPr>
            <w:r>
              <w:rPr>
                <w:rFonts w:ascii="宋体" w:hAnsi="宋体" w:hint="eastAsia"/>
                <w:szCs w:val="24"/>
                <w:lang w:eastAsia="zh-Hans"/>
              </w:rPr>
              <w:t>4.48</w:t>
            </w:r>
          </w:p>
        </w:tc>
      </w:tr>
      <w:tr w:rsidR="00362D53" w14:paraId="111644FD"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8B18B" w14:textId="77777777" w:rsidR="008347D1" w:rsidRDefault="008347D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FC829" w14:textId="77777777" w:rsidR="008347D1" w:rsidRDefault="008347D1">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E9C40" w14:textId="77777777" w:rsidR="008347D1" w:rsidRDefault="008347D1">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CF514" w14:textId="77777777" w:rsidR="008347D1" w:rsidRDefault="008347D1">
            <w:pPr>
              <w:jc w:val="right"/>
            </w:pPr>
            <w:r>
              <w:rPr>
                <w:rFonts w:ascii="宋体" w:hAnsi="宋体" w:hint="eastAsia"/>
                <w:szCs w:val="24"/>
                <w:lang w:eastAsia="zh-Hans"/>
              </w:rPr>
              <w:t>4,267,045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D216" w14:textId="77777777" w:rsidR="008347D1" w:rsidRDefault="008347D1">
            <w:pPr>
              <w:jc w:val="right"/>
            </w:pPr>
            <w:r>
              <w:rPr>
                <w:rFonts w:ascii="宋体" w:hAnsi="宋体" w:hint="eastAsia"/>
                <w:szCs w:val="24"/>
                <w:lang w:eastAsia="zh-Hans"/>
              </w:rPr>
              <w:t>449,106,486.25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288C7" w14:textId="77777777" w:rsidR="008347D1" w:rsidRDefault="008347D1">
            <w:pPr>
              <w:jc w:val="right"/>
            </w:pPr>
            <w:r>
              <w:rPr>
                <w:rFonts w:ascii="宋体" w:hAnsi="宋体" w:hint="eastAsia"/>
                <w:szCs w:val="24"/>
                <w:lang w:eastAsia="zh-Hans"/>
              </w:rPr>
              <w:t>4.17</w:t>
            </w:r>
          </w:p>
        </w:tc>
      </w:tr>
      <w:tr w:rsidR="00362D53" w14:paraId="3AF77C37"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159C8" w14:textId="77777777" w:rsidR="008347D1" w:rsidRDefault="008347D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E0628" w14:textId="77777777" w:rsidR="008347D1" w:rsidRDefault="008347D1">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EDE5B" w14:textId="77777777" w:rsidR="008347D1" w:rsidRDefault="008347D1">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5413F" w14:textId="77777777" w:rsidR="008347D1" w:rsidRDefault="008347D1">
            <w:pPr>
              <w:jc w:val="right"/>
            </w:pPr>
            <w:r>
              <w:rPr>
                <w:rFonts w:ascii="宋体" w:hAnsi="宋体" w:hint="eastAsia"/>
                <w:szCs w:val="24"/>
                <w:lang w:eastAsia="zh-Hans"/>
              </w:rPr>
              <w:t>699,374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4CEDA" w14:textId="77777777" w:rsidR="008347D1" w:rsidRDefault="008347D1">
            <w:pPr>
              <w:jc w:val="right"/>
            </w:pPr>
            <w:r>
              <w:rPr>
                <w:rFonts w:ascii="宋体" w:hAnsi="宋体" w:hint="eastAsia"/>
                <w:szCs w:val="24"/>
                <w:lang w:eastAsia="zh-Hans"/>
              </w:rPr>
              <w:t>398,230,549.34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0472E" w14:textId="77777777" w:rsidR="008347D1" w:rsidRDefault="008347D1">
            <w:pPr>
              <w:jc w:val="right"/>
            </w:pPr>
            <w:r>
              <w:rPr>
                <w:rFonts w:ascii="宋体" w:hAnsi="宋体" w:hint="eastAsia"/>
                <w:szCs w:val="24"/>
                <w:lang w:eastAsia="zh-Hans"/>
              </w:rPr>
              <w:t>3.70</w:t>
            </w:r>
          </w:p>
        </w:tc>
      </w:tr>
      <w:tr w:rsidR="00362D53" w14:paraId="3E4ABCA9"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50EEA" w14:textId="77777777" w:rsidR="008347D1" w:rsidRDefault="008347D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A050C" w14:textId="77777777" w:rsidR="008347D1" w:rsidRDefault="008347D1">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04F44" w14:textId="77777777" w:rsidR="008347D1" w:rsidRDefault="008347D1">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D9621" w14:textId="77777777" w:rsidR="008347D1" w:rsidRDefault="008347D1">
            <w:pPr>
              <w:jc w:val="right"/>
            </w:pPr>
            <w:r>
              <w:rPr>
                <w:rFonts w:ascii="宋体" w:hAnsi="宋体" w:hint="eastAsia"/>
                <w:szCs w:val="24"/>
                <w:lang w:eastAsia="zh-Hans"/>
              </w:rPr>
              <w:t>7,444,537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5332" w14:textId="77777777" w:rsidR="008347D1" w:rsidRDefault="008347D1">
            <w:pPr>
              <w:jc w:val="right"/>
            </w:pPr>
            <w:r>
              <w:rPr>
                <w:rFonts w:ascii="宋体" w:hAnsi="宋体" w:hint="eastAsia"/>
                <w:szCs w:val="24"/>
                <w:lang w:eastAsia="zh-Hans"/>
              </w:rPr>
              <w:t>350,488,801.96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56B85" w14:textId="77777777" w:rsidR="008347D1" w:rsidRDefault="008347D1">
            <w:pPr>
              <w:jc w:val="right"/>
            </w:pPr>
            <w:r>
              <w:rPr>
                <w:rFonts w:ascii="宋体" w:hAnsi="宋体" w:hint="eastAsia"/>
                <w:szCs w:val="24"/>
                <w:lang w:eastAsia="zh-Hans"/>
              </w:rPr>
              <w:t>3.26</w:t>
            </w:r>
          </w:p>
        </w:tc>
      </w:tr>
      <w:tr w:rsidR="00362D53" w14:paraId="258468D3"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47616" w14:textId="77777777" w:rsidR="008347D1" w:rsidRDefault="008347D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309E6" w14:textId="77777777" w:rsidR="008347D1" w:rsidRDefault="008347D1">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FA993" w14:textId="77777777" w:rsidR="008347D1" w:rsidRDefault="008347D1">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95155" w14:textId="77777777" w:rsidR="008347D1" w:rsidRDefault="008347D1">
            <w:pPr>
              <w:jc w:val="right"/>
            </w:pPr>
            <w:r>
              <w:rPr>
                <w:rFonts w:ascii="宋体" w:hAnsi="宋体" w:hint="eastAsia"/>
                <w:szCs w:val="24"/>
                <w:lang w:eastAsia="zh-Hans"/>
              </w:rPr>
              <w:t>5,485,633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1F70E" w14:textId="77777777" w:rsidR="008347D1" w:rsidRDefault="008347D1">
            <w:pPr>
              <w:jc w:val="right"/>
            </w:pPr>
            <w:r>
              <w:rPr>
                <w:rFonts w:ascii="宋体" w:hAnsi="宋体" w:hint="eastAsia"/>
                <w:szCs w:val="24"/>
                <w:lang w:eastAsia="zh-Hans"/>
              </w:rPr>
              <w:t>322,171,226.09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FB160" w14:textId="77777777" w:rsidR="008347D1" w:rsidRDefault="008347D1">
            <w:pPr>
              <w:jc w:val="right"/>
            </w:pPr>
            <w:r>
              <w:rPr>
                <w:rFonts w:ascii="宋体" w:hAnsi="宋体" w:hint="eastAsia"/>
                <w:szCs w:val="24"/>
                <w:lang w:eastAsia="zh-Hans"/>
              </w:rPr>
              <w:t>2.99</w:t>
            </w:r>
          </w:p>
        </w:tc>
      </w:tr>
      <w:tr w:rsidR="00362D53" w14:paraId="46F0490C" w14:textId="77777777">
        <w:trPr>
          <w:divId w:val="1071925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61BED" w14:textId="77777777" w:rsidR="008347D1" w:rsidRDefault="008347D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A328E" w14:textId="77777777" w:rsidR="008347D1" w:rsidRDefault="008347D1">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25B2A" w14:textId="77777777" w:rsidR="008347D1" w:rsidRDefault="008347D1">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00B1C" w14:textId="77777777" w:rsidR="008347D1" w:rsidRDefault="008347D1">
            <w:pPr>
              <w:jc w:val="right"/>
            </w:pPr>
            <w:r>
              <w:rPr>
                <w:rFonts w:ascii="宋体" w:hAnsi="宋体" w:hint="eastAsia"/>
                <w:szCs w:val="24"/>
                <w:lang w:eastAsia="zh-Hans"/>
              </w:rPr>
              <w:t>1,256,015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71B7E" w14:textId="77777777" w:rsidR="008347D1" w:rsidRDefault="008347D1">
            <w:pPr>
              <w:jc w:val="right"/>
            </w:pPr>
            <w:r>
              <w:rPr>
                <w:rFonts w:ascii="宋体" w:hAnsi="宋体" w:hint="eastAsia"/>
                <w:szCs w:val="24"/>
                <w:lang w:eastAsia="zh-Hans"/>
              </w:rPr>
              <w:t>315,259,765.00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6A762" w14:textId="77777777" w:rsidR="008347D1" w:rsidRDefault="008347D1">
            <w:pPr>
              <w:jc w:val="right"/>
            </w:pPr>
            <w:r>
              <w:rPr>
                <w:rFonts w:ascii="宋体" w:hAnsi="宋体" w:hint="eastAsia"/>
                <w:szCs w:val="24"/>
                <w:lang w:eastAsia="zh-Hans"/>
              </w:rPr>
              <w:t>2.93</w:t>
            </w:r>
          </w:p>
        </w:tc>
      </w:tr>
    </w:tbl>
    <w:p w14:paraId="0B2F2129" w14:textId="77777777" w:rsidR="008347D1" w:rsidRDefault="008347D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A17E688" w14:textId="77777777" w:rsidR="008347D1" w:rsidRDefault="008347D1">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1F3B191" w14:textId="77777777" w:rsidR="008347D1" w:rsidRDefault="008347D1">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lastRenderedPageBreak/>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CEFF06D" w14:textId="77777777" w:rsidR="008347D1" w:rsidRDefault="008347D1">
      <w:pPr>
        <w:spacing w:line="360" w:lineRule="auto"/>
        <w:ind w:firstLineChars="200" w:firstLine="420"/>
        <w:jc w:val="left"/>
      </w:pPr>
      <w:r>
        <w:rPr>
          <w:rFonts w:ascii="宋体" w:hAnsi="宋体" w:hint="eastAsia"/>
          <w:color w:val="000000"/>
          <w:szCs w:val="21"/>
          <w:lang w:eastAsia="zh-Hans"/>
        </w:rPr>
        <w:t>本基金本报告期末未持有债券。</w:t>
      </w:r>
    </w:p>
    <w:p w14:paraId="0BE75D0B" w14:textId="77777777" w:rsidR="008347D1" w:rsidRDefault="008347D1">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5E9217F" w14:textId="77777777" w:rsidR="008347D1" w:rsidRDefault="008347D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BB6EF50" w14:textId="77777777" w:rsidR="008347D1" w:rsidRDefault="008347D1">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407924C" w14:textId="77777777" w:rsidR="008347D1" w:rsidRDefault="008347D1">
      <w:pPr>
        <w:spacing w:line="360" w:lineRule="auto"/>
        <w:ind w:firstLineChars="200" w:firstLine="420"/>
        <w:divId w:val="1472290568"/>
      </w:pPr>
      <w:r>
        <w:rPr>
          <w:rFonts w:ascii="宋体" w:hAnsi="宋体" w:hint="eastAsia"/>
          <w:szCs w:val="21"/>
          <w:lang w:eastAsia="zh-Hans"/>
        </w:rPr>
        <w:t>本基金本报告期末未持有贵金属。</w:t>
      </w:r>
    </w:p>
    <w:p w14:paraId="41845D54" w14:textId="77777777" w:rsidR="008347D1" w:rsidRDefault="008347D1">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DFD32B0" w14:textId="77777777" w:rsidR="008347D1" w:rsidRDefault="008347D1">
      <w:pPr>
        <w:spacing w:line="360" w:lineRule="auto"/>
        <w:ind w:firstLineChars="200" w:firstLine="420"/>
        <w:divId w:val="1544098160"/>
      </w:pPr>
      <w:r>
        <w:rPr>
          <w:rFonts w:ascii="宋体" w:hAnsi="宋体" w:hint="eastAsia"/>
          <w:szCs w:val="21"/>
          <w:lang w:eastAsia="zh-Hans"/>
        </w:rPr>
        <w:t>本基金本报告期末未持有权证。</w:t>
      </w:r>
    </w:p>
    <w:p w14:paraId="458E553E" w14:textId="77777777" w:rsidR="008347D1" w:rsidRDefault="008347D1">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0068F40F" w14:textId="77777777" w:rsidR="008347D1" w:rsidRDefault="008347D1">
      <w:pPr>
        <w:spacing w:line="360" w:lineRule="auto"/>
        <w:ind w:firstLineChars="200" w:firstLine="420"/>
        <w:divId w:val="1932933377"/>
      </w:pPr>
      <w:r>
        <w:rPr>
          <w:rFonts w:ascii="宋体" w:hAnsi="宋体" w:hint="eastAsia"/>
          <w:szCs w:val="21"/>
          <w:lang w:eastAsia="zh-Hans"/>
        </w:rPr>
        <w:t>本基金本报告期末未持有股指期货。</w:t>
      </w:r>
    </w:p>
    <w:p w14:paraId="55679055" w14:textId="77777777" w:rsidR="008347D1" w:rsidRDefault="008347D1">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118DF28" w14:textId="77777777" w:rsidR="008347D1" w:rsidRDefault="008347D1">
      <w:pPr>
        <w:spacing w:line="360" w:lineRule="auto"/>
        <w:ind w:firstLineChars="200" w:firstLine="420"/>
        <w:divId w:val="2026440093"/>
      </w:pPr>
      <w:bookmarkStart w:id="251" w:name="m510_01_1597"/>
      <w:bookmarkStart w:id="252" w:name="m510_01_1598"/>
      <w:bookmarkEnd w:id="251"/>
      <w:r>
        <w:rPr>
          <w:rFonts w:ascii="宋体" w:hAnsi="宋体" w:hint="eastAsia"/>
          <w:szCs w:val="21"/>
          <w:lang w:eastAsia="zh-Hans"/>
        </w:rPr>
        <w:t>本基金本报告期末未持有国债期货。</w:t>
      </w:r>
    </w:p>
    <w:p w14:paraId="3235ADF7" w14:textId="77777777" w:rsidR="008347D1" w:rsidRDefault="008347D1">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05FAB8E" w14:textId="77777777" w:rsidR="008347D1" w:rsidRDefault="008347D1">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01454F3A" w14:textId="77777777" w:rsidR="008347D1" w:rsidRDefault="008347D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AFD1DC4" w14:textId="77777777" w:rsidR="008347D1" w:rsidRDefault="008347D1">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3B6BBCCD" w14:textId="77777777" w:rsidR="008347D1" w:rsidRDefault="008347D1">
      <w:pPr>
        <w:spacing w:line="360" w:lineRule="auto"/>
        <w:ind w:firstLineChars="200" w:firstLine="420"/>
      </w:pPr>
      <w:r>
        <w:rPr>
          <w:rFonts w:ascii="宋体" w:hAnsi="宋体" w:hint="eastAsia"/>
        </w:rPr>
        <w:t>报告期内本基金投资的前十名股票中没有在基金合同规定备选股票库之外的股票。</w:t>
      </w:r>
    </w:p>
    <w:p w14:paraId="2F36C630" w14:textId="77777777" w:rsidR="008347D1" w:rsidRDefault="008347D1">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62D53" w14:paraId="5B431931" w14:textId="77777777">
        <w:trPr>
          <w:divId w:val="205333503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DDE60" w14:textId="77777777" w:rsidR="008347D1" w:rsidRDefault="008347D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8F8E5" w14:textId="77777777" w:rsidR="008347D1" w:rsidRDefault="008347D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131DE" w14:textId="77777777" w:rsidR="008347D1" w:rsidRDefault="008347D1">
            <w:pPr>
              <w:jc w:val="center"/>
            </w:pPr>
            <w:r>
              <w:rPr>
                <w:rFonts w:ascii="宋体" w:hAnsi="宋体" w:hint="eastAsia"/>
              </w:rPr>
              <w:t>金额（元）</w:t>
            </w:r>
            <w:r>
              <w:t xml:space="preserve"> </w:t>
            </w:r>
          </w:p>
        </w:tc>
      </w:tr>
      <w:tr w:rsidR="00362D53" w14:paraId="43635A0A"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A5D45" w14:textId="77777777" w:rsidR="008347D1" w:rsidRDefault="008347D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8EC31" w14:textId="77777777" w:rsidR="008347D1" w:rsidRDefault="008347D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A029F" w14:textId="77777777" w:rsidR="008347D1" w:rsidRDefault="008347D1">
            <w:pPr>
              <w:jc w:val="right"/>
            </w:pPr>
            <w:r>
              <w:rPr>
                <w:rFonts w:ascii="宋体" w:hAnsi="宋体" w:hint="eastAsia"/>
              </w:rPr>
              <w:t>4,928,062.38</w:t>
            </w:r>
          </w:p>
        </w:tc>
      </w:tr>
      <w:tr w:rsidR="00362D53" w14:paraId="23B293B7"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20806" w14:textId="77777777" w:rsidR="008347D1" w:rsidRDefault="008347D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AB893" w14:textId="77777777" w:rsidR="008347D1" w:rsidRDefault="008347D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7DCE9" w14:textId="77777777" w:rsidR="008347D1" w:rsidRDefault="008347D1">
            <w:pPr>
              <w:jc w:val="right"/>
            </w:pPr>
            <w:r>
              <w:rPr>
                <w:rFonts w:ascii="宋体" w:hAnsi="宋体" w:hint="eastAsia"/>
              </w:rPr>
              <w:t>-</w:t>
            </w:r>
          </w:p>
        </w:tc>
      </w:tr>
      <w:tr w:rsidR="00362D53" w14:paraId="26753A3D"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98862" w14:textId="77777777" w:rsidR="008347D1" w:rsidRDefault="008347D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1D437" w14:textId="77777777" w:rsidR="008347D1" w:rsidRDefault="008347D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74028" w14:textId="77777777" w:rsidR="008347D1" w:rsidRDefault="008347D1">
            <w:pPr>
              <w:jc w:val="right"/>
            </w:pPr>
            <w:r>
              <w:rPr>
                <w:rFonts w:ascii="宋体" w:hAnsi="宋体" w:hint="eastAsia"/>
              </w:rPr>
              <w:t>-</w:t>
            </w:r>
          </w:p>
        </w:tc>
      </w:tr>
      <w:tr w:rsidR="00362D53" w14:paraId="7D69BFFC"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80BCD" w14:textId="77777777" w:rsidR="008347D1" w:rsidRDefault="008347D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9A8EA" w14:textId="77777777" w:rsidR="008347D1" w:rsidRDefault="008347D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F325" w14:textId="77777777" w:rsidR="008347D1" w:rsidRDefault="008347D1">
            <w:pPr>
              <w:jc w:val="right"/>
            </w:pPr>
            <w:r>
              <w:rPr>
                <w:rFonts w:ascii="宋体" w:hAnsi="宋体" w:hint="eastAsia"/>
              </w:rPr>
              <w:t>-</w:t>
            </w:r>
          </w:p>
        </w:tc>
      </w:tr>
      <w:tr w:rsidR="00362D53" w14:paraId="326E996B"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715D0" w14:textId="77777777" w:rsidR="008347D1" w:rsidRDefault="008347D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CC2BA" w14:textId="77777777" w:rsidR="008347D1" w:rsidRDefault="008347D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71E35" w14:textId="77777777" w:rsidR="008347D1" w:rsidRDefault="008347D1">
            <w:pPr>
              <w:jc w:val="right"/>
            </w:pPr>
            <w:r>
              <w:rPr>
                <w:rFonts w:ascii="宋体" w:hAnsi="宋体" w:hint="eastAsia"/>
              </w:rPr>
              <w:t>31,955,846.19</w:t>
            </w:r>
          </w:p>
        </w:tc>
      </w:tr>
      <w:tr w:rsidR="00362D53" w14:paraId="1669B2B1"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06042" w14:textId="77777777" w:rsidR="008347D1" w:rsidRDefault="008347D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99B45" w14:textId="77777777" w:rsidR="008347D1" w:rsidRDefault="008347D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70FE" w14:textId="77777777" w:rsidR="008347D1" w:rsidRDefault="008347D1">
            <w:pPr>
              <w:jc w:val="right"/>
            </w:pPr>
            <w:r>
              <w:rPr>
                <w:rFonts w:ascii="宋体" w:hAnsi="宋体" w:hint="eastAsia"/>
              </w:rPr>
              <w:t>-</w:t>
            </w:r>
          </w:p>
        </w:tc>
      </w:tr>
      <w:tr w:rsidR="00362D53" w14:paraId="71C39C46"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8F1C9" w14:textId="77777777" w:rsidR="008347D1" w:rsidRDefault="008347D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0A2C8" w14:textId="77777777" w:rsidR="008347D1" w:rsidRDefault="008347D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1A8BF" w14:textId="77777777" w:rsidR="008347D1" w:rsidRDefault="008347D1">
            <w:pPr>
              <w:jc w:val="right"/>
            </w:pPr>
            <w:r>
              <w:rPr>
                <w:rFonts w:ascii="宋体" w:hAnsi="宋体" w:hint="eastAsia"/>
              </w:rPr>
              <w:t>-</w:t>
            </w:r>
          </w:p>
        </w:tc>
      </w:tr>
      <w:tr w:rsidR="00362D53" w14:paraId="25482305" w14:textId="77777777">
        <w:trPr>
          <w:divId w:val="2053335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F110D" w14:textId="77777777" w:rsidR="008347D1" w:rsidRDefault="008347D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E2805" w14:textId="77777777" w:rsidR="008347D1" w:rsidRDefault="008347D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20AE1" w14:textId="77777777" w:rsidR="008347D1" w:rsidRDefault="008347D1">
            <w:pPr>
              <w:jc w:val="right"/>
            </w:pPr>
            <w:r>
              <w:rPr>
                <w:rFonts w:ascii="宋体" w:hAnsi="宋体" w:hint="eastAsia"/>
              </w:rPr>
              <w:t>36,883,908.57</w:t>
            </w:r>
          </w:p>
        </w:tc>
      </w:tr>
    </w:tbl>
    <w:p w14:paraId="5B744304" w14:textId="77777777" w:rsidR="008347D1" w:rsidRDefault="008347D1">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lastRenderedPageBreak/>
        <w:t>报告期末持有的处于转股期的可转换债券明细</w:t>
      </w:r>
      <w:bookmarkEnd w:id="276"/>
      <w:bookmarkEnd w:id="277"/>
      <w:bookmarkEnd w:id="278"/>
      <w:bookmarkEnd w:id="279"/>
      <w:bookmarkEnd w:id="280"/>
      <w:proofErr w:type="spellEnd"/>
    </w:p>
    <w:p w14:paraId="163BE63E" w14:textId="77777777" w:rsidR="008347D1" w:rsidRDefault="008347D1">
      <w:pPr>
        <w:spacing w:line="360" w:lineRule="auto"/>
        <w:ind w:firstLineChars="200" w:firstLine="420"/>
        <w:jc w:val="left"/>
      </w:pPr>
      <w:r>
        <w:rPr>
          <w:rFonts w:ascii="宋体" w:hAnsi="宋体" w:hint="eastAsia"/>
        </w:rPr>
        <w:t xml:space="preserve">本基金本报告期末未持有处于转股期的可转换债券。 </w:t>
      </w:r>
    </w:p>
    <w:p w14:paraId="12FCA0AF" w14:textId="77777777" w:rsidR="008347D1" w:rsidRDefault="008347D1">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00AD09FB" w14:textId="77777777" w:rsidR="008347D1" w:rsidRDefault="008347D1">
      <w:pPr>
        <w:spacing w:line="360" w:lineRule="auto"/>
        <w:ind w:firstLineChars="200" w:firstLine="420"/>
        <w:jc w:val="left"/>
        <w:divId w:val="75165621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964A2B3" w14:textId="77777777" w:rsidR="008347D1" w:rsidRDefault="008347D1">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4C26F90" w14:textId="77777777" w:rsidR="008347D1" w:rsidRDefault="008347D1">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23ED80A" w14:textId="77777777" w:rsidR="008347D1" w:rsidRDefault="008347D1">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FF2EF72" w14:textId="77777777" w:rsidR="008347D1" w:rsidRDefault="008347D1">
      <w:pPr>
        <w:wordWrap w:val="0"/>
        <w:spacing w:line="360" w:lineRule="auto"/>
        <w:jc w:val="right"/>
        <w:divId w:val="145394257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73"/>
        <w:gridCol w:w="1773"/>
        <w:gridCol w:w="1675"/>
      </w:tblGrid>
      <w:tr w:rsidR="00362D53" w14:paraId="7C034899" w14:textId="77777777">
        <w:trPr>
          <w:divId w:val="145394257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5D8ACE6"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3"/>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DCE25" w14:textId="77777777" w:rsidR="008347D1" w:rsidRDefault="008347D1">
            <w:pPr>
              <w:ind w:right="3"/>
              <w:jc w:val="center"/>
            </w:pPr>
            <w:r>
              <w:rPr>
                <w:rFonts w:ascii="宋体" w:hAnsi="宋体" w:hint="eastAsia"/>
                <w:lang w:eastAsia="zh-Hans"/>
              </w:rPr>
              <w:t>摩根新兴动力混合A类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8A2C12" w14:textId="77777777" w:rsidR="008347D1" w:rsidRDefault="008347D1">
            <w:pPr>
              <w:ind w:right="3"/>
              <w:jc w:val="center"/>
            </w:pPr>
            <w:r>
              <w:rPr>
                <w:rFonts w:ascii="宋体" w:hAnsi="宋体" w:hint="eastAsia"/>
                <w:lang w:eastAsia="zh-Hans"/>
              </w:rPr>
              <w:t>摩根新兴动力混合C类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C98516" w14:textId="77777777" w:rsidR="008347D1" w:rsidRDefault="008347D1">
            <w:pPr>
              <w:ind w:right="3"/>
              <w:jc w:val="center"/>
            </w:pPr>
            <w:r>
              <w:rPr>
                <w:rFonts w:ascii="宋体" w:hAnsi="宋体" w:hint="eastAsia"/>
                <w:lang w:eastAsia="zh-Hans"/>
              </w:rPr>
              <w:t>摩根新兴动力混合H类</w:t>
            </w:r>
            <w:r>
              <w:rPr>
                <w:rFonts w:ascii="宋体" w:hAnsi="宋体" w:hint="eastAsia"/>
                <w:kern w:val="0"/>
                <w:szCs w:val="24"/>
                <w:lang w:eastAsia="zh-Hans"/>
              </w:rPr>
              <w:t xml:space="preserve"> </w:t>
            </w:r>
          </w:p>
        </w:tc>
      </w:tr>
      <w:tr w:rsidR="00362D53" w14:paraId="16707334" w14:textId="77777777">
        <w:trPr>
          <w:divId w:val="14539425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50AD9"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7DE4A6" w14:textId="77777777" w:rsidR="008347D1" w:rsidRDefault="008347D1">
            <w:pPr>
              <w:jc w:val="right"/>
            </w:pPr>
            <w:r>
              <w:rPr>
                <w:rFonts w:ascii="宋体" w:hAnsi="宋体" w:hint="eastAsia"/>
              </w:rPr>
              <w:t>935,011,097.20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98885" w14:textId="77777777" w:rsidR="008347D1" w:rsidRDefault="008347D1">
            <w:pPr>
              <w:jc w:val="right"/>
            </w:pPr>
            <w:r>
              <w:rPr>
                <w:rFonts w:ascii="宋体" w:hAnsi="宋体" w:hint="eastAsia"/>
              </w:rPr>
              <w:t>220,995,215.28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75CCF" w14:textId="77777777" w:rsidR="008347D1" w:rsidRDefault="008347D1">
            <w:pPr>
              <w:jc w:val="right"/>
            </w:pPr>
            <w:r>
              <w:rPr>
                <w:rFonts w:ascii="宋体" w:hAnsi="宋体" w:hint="eastAsia"/>
              </w:rPr>
              <w:t>19,472,172.47</w:t>
            </w:r>
          </w:p>
        </w:tc>
      </w:tr>
      <w:tr w:rsidR="00362D53" w14:paraId="1E856623" w14:textId="77777777">
        <w:trPr>
          <w:divId w:val="14539425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004B0F"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4C6EFD" w14:textId="77777777" w:rsidR="008347D1" w:rsidRDefault="008347D1">
            <w:pPr>
              <w:jc w:val="right"/>
            </w:pPr>
            <w:r>
              <w:rPr>
                <w:rFonts w:ascii="宋体" w:hAnsi="宋体" w:hint="eastAsia"/>
              </w:rPr>
              <w:t>95,826,775.54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AD985" w14:textId="77777777" w:rsidR="008347D1" w:rsidRDefault="008347D1">
            <w:pPr>
              <w:jc w:val="right"/>
            </w:pPr>
            <w:r>
              <w:rPr>
                <w:rFonts w:ascii="宋体" w:hAnsi="宋体" w:hint="eastAsia"/>
              </w:rPr>
              <w:t>134,740,123.14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8795A9" w14:textId="77777777" w:rsidR="008347D1" w:rsidRDefault="008347D1">
            <w:pPr>
              <w:jc w:val="right"/>
            </w:pPr>
            <w:r>
              <w:rPr>
                <w:rFonts w:ascii="宋体" w:hAnsi="宋体" w:hint="eastAsia"/>
              </w:rPr>
              <w:t>2,960,512.61</w:t>
            </w:r>
          </w:p>
        </w:tc>
      </w:tr>
      <w:tr w:rsidR="00362D53" w14:paraId="246ED1DC" w14:textId="77777777">
        <w:trPr>
          <w:divId w:val="14539425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C1C36"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3391B" w14:textId="77777777" w:rsidR="008347D1" w:rsidRDefault="008347D1">
            <w:pPr>
              <w:jc w:val="right"/>
            </w:pPr>
            <w:r>
              <w:rPr>
                <w:rFonts w:ascii="宋体" w:hAnsi="宋体" w:hint="eastAsia"/>
              </w:rPr>
              <w:t>178,106,881.39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29374" w14:textId="77777777" w:rsidR="008347D1" w:rsidRDefault="008347D1">
            <w:pPr>
              <w:jc w:val="right"/>
            </w:pPr>
            <w:r>
              <w:rPr>
                <w:rFonts w:ascii="宋体" w:hAnsi="宋体" w:hint="eastAsia"/>
              </w:rPr>
              <w:t>91,101,534.57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FB064" w14:textId="77777777" w:rsidR="008347D1" w:rsidRDefault="008347D1">
            <w:pPr>
              <w:jc w:val="right"/>
            </w:pPr>
            <w:r>
              <w:rPr>
                <w:rFonts w:ascii="宋体" w:hAnsi="宋体" w:hint="eastAsia"/>
              </w:rPr>
              <w:t>2,753,128.95</w:t>
            </w:r>
          </w:p>
        </w:tc>
      </w:tr>
      <w:tr w:rsidR="00362D53" w14:paraId="329C9B97" w14:textId="77777777">
        <w:trPr>
          <w:divId w:val="14539425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759D31"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C4A74" w14:textId="77777777" w:rsidR="008347D1" w:rsidRDefault="008347D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0FBF6" w14:textId="77777777" w:rsidR="008347D1" w:rsidRDefault="008347D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EF291" w14:textId="77777777" w:rsidR="008347D1" w:rsidRDefault="008347D1">
            <w:pPr>
              <w:jc w:val="right"/>
            </w:pPr>
            <w:r>
              <w:rPr>
                <w:rFonts w:ascii="宋体" w:hAnsi="宋体" w:hint="eastAsia"/>
              </w:rPr>
              <w:t>-</w:t>
            </w:r>
          </w:p>
        </w:tc>
      </w:tr>
      <w:tr w:rsidR="00362D53" w14:paraId="61DB6CE8" w14:textId="77777777">
        <w:trPr>
          <w:divId w:val="14539425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9AD72" w14:textId="77777777" w:rsidR="008347D1" w:rsidRDefault="008347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4FD418" w14:textId="77777777" w:rsidR="008347D1" w:rsidRDefault="008347D1">
            <w:pPr>
              <w:jc w:val="right"/>
            </w:pPr>
            <w:r>
              <w:rPr>
                <w:rFonts w:ascii="宋体" w:hAnsi="宋体" w:hint="eastAsia"/>
              </w:rPr>
              <w:t>852,730,991.35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8862DB" w14:textId="77777777" w:rsidR="008347D1" w:rsidRDefault="008347D1">
            <w:pPr>
              <w:jc w:val="right"/>
            </w:pPr>
            <w:r>
              <w:rPr>
                <w:rFonts w:ascii="宋体" w:hAnsi="宋体" w:hint="eastAsia"/>
              </w:rPr>
              <w:t>264,633,803.85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451FA2" w14:textId="77777777" w:rsidR="008347D1" w:rsidRDefault="008347D1">
            <w:pPr>
              <w:jc w:val="right"/>
            </w:pPr>
            <w:r>
              <w:rPr>
                <w:rFonts w:ascii="宋体" w:hAnsi="宋体" w:hint="eastAsia"/>
              </w:rPr>
              <w:t>19,679,556.13</w:t>
            </w:r>
          </w:p>
        </w:tc>
      </w:tr>
    </w:tbl>
    <w:p w14:paraId="39EDDF11" w14:textId="77777777" w:rsidR="008347D1" w:rsidRDefault="008347D1">
      <w:pPr>
        <w:spacing w:line="360" w:lineRule="auto"/>
        <w:jc w:val="left"/>
        <w:divId w:val="145394257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5936065" w14:textId="77777777" w:rsidR="008347D1" w:rsidRDefault="008347D1">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1E5FF00" w14:textId="77777777" w:rsidR="008347D1" w:rsidRDefault="008347D1">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F7463A9" w14:textId="77777777" w:rsidR="008347D1" w:rsidRDefault="008347D1">
      <w:pPr>
        <w:wordWrap w:val="0"/>
        <w:spacing w:line="360" w:lineRule="auto"/>
        <w:jc w:val="right"/>
        <w:divId w:val="1719666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362D53" w14:paraId="32CB9B7C" w14:textId="77777777">
        <w:trPr>
          <w:divId w:val="1719666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20413C" w14:textId="77777777" w:rsidR="008347D1" w:rsidRDefault="008347D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73516B" w14:textId="77777777" w:rsidR="008347D1" w:rsidRDefault="008347D1">
            <w:pPr>
              <w:jc w:val="center"/>
            </w:pPr>
            <w:r>
              <w:rPr>
                <w:rFonts w:ascii="宋体" w:hAnsi="宋体" w:hint="eastAsia"/>
                <w:lang w:eastAsia="zh-Hans"/>
              </w:rPr>
              <w:t>摩根新兴动力混合A类</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075FAB" w14:textId="77777777" w:rsidR="008347D1" w:rsidRDefault="008347D1">
            <w:pPr>
              <w:jc w:val="center"/>
            </w:pPr>
            <w:r>
              <w:rPr>
                <w:rFonts w:ascii="宋体" w:hAnsi="宋体" w:hint="eastAsia"/>
                <w:lang w:eastAsia="zh-Hans"/>
              </w:rPr>
              <w:t>摩根新兴动力混合C类</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EE0F3E" w14:textId="77777777" w:rsidR="008347D1" w:rsidRDefault="008347D1">
            <w:pPr>
              <w:jc w:val="center"/>
            </w:pPr>
            <w:r>
              <w:rPr>
                <w:rFonts w:ascii="宋体" w:hAnsi="宋体" w:hint="eastAsia"/>
                <w:lang w:eastAsia="zh-Hans"/>
              </w:rPr>
              <w:t>摩根新兴动力混合H类</w:t>
            </w:r>
            <w:r>
              <w:rPr>
                <w:rFonts w:ascii="宋体" w:hAnsi="宋体" w:hint="eastAsia"/>
                <w:color w:val="000000"/>
              </w:rPr>
              <w:t xml:space="preserve"> </w:t>
            </w:r>
          </w:p>
        </w:tc>
      </w:tr>
      <w:tr w:rsidR="00362D53" w14:paraId="7330A1D3" w14:textId="77777777">
        <w:trPr>
          <w:divId w:val="1719666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8B558" w14:textId="77777777" w:rsidR="008347D1" w:rsidRDefault="008347D1">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1CDE0" w14:textId="77777777" w:rsidR="008347D1" w:rsidRDefault="008347D1">
            <w:pPr>
              <w:jc w:val="right"/>
            </w:pPr>
            <w:r>
              <w:rPr>
                <w:rFonts w:ascii="宋体" w:hAnsi="宋体" w:hint="eastAsia"/>
                <w:kern w:val="0"/>
                <w:szCs w:val="24"/>
                <w:lang w:eastAsia="zh-Hans"/>
              </w:rPr>
              <w:t>2,980,186.29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41392" w14:textId="77777777" w:rsidR="008347D1" w:rsidRDefault="008347D1">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F91FE" w14:textId="77777777" w:rsidR="008347D1" w:rsidRDefault="008347D1">
            <w:pPr>
              <w:jc w:val="right"/>
            </w:pPr>
            <w:r>
              <w:rPr>
                <w:rFonts w:ascii="宋体" w:hAnsi="宋体" w:hint="eastAsia"/>
                <w:kern w:val="0"/>
                <w:szCs w:val="24"/>
                <w:lang w:eastAsia="zh-Hans"/>
              </w:rPr>
              <w:t>-</w:t>
            </w:r>
          </w:p>
        </w:tc>
      </w:tr>
      <w:tr w:rsidR="00362D53" w14:paraId="3772D6AD" w14:textId="77777777">
        <w:trPr>
          <w:divId w:val="1719666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D12B7" w14:textId="77777777" w:rsidR="008347D1" w:rsidRDefault="008347D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3C216" w14:textId="77777777" w:rsidR="008347D1" w:rsidRDefault="008347D1">
            <w:pPr>
              <w:jc w:val="right"/>
            </w:pPr>
            <w:r>
              <w:rPr>
                <w:rFonts w:ascii="宋体" w:hAnsi="宋体" w:hint="eastAsia"/>
                <w:szCs w:val="24"/>
                <w:lang w:eastAsia="zh-Hans"/>
              </w:rPr>
              <w:t>930,717.98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98408" w14:textId="77777777" w:rsidR="008347D1" w:rsidRDefault="008347D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B1009" w14:textId="77777777" w:rsidR="008347D1" w:rsidRDefault="008347D1">
            <w:pPr>
              <w:jc w:val="right"/>
            </w:pPr>
            <w:r>
              <w:rPr>
                <w:rFonts w:ascii="宋体" w:hAnsi="宋体" w:hint="eastAsia"/>
                <w:szCs w:val="24"/>
                <w:lang w:eastAsia="zh-Hans"/>
              </w:rPr>
              <w:t>-</w:t>
            </w:r>
          </w:p>
        </w:tc>
      </w:tr>
      <w:tr w:rsidR="00362D53" w14:paraId="2D456A69" w14:textId="77777777">
        <w:trPr>
          <w:divId w:val="1719666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28789" w14:textId="77777777" w:rsidR="008347D1" w:rsidRDefault="008347D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660B2" w14:textId="77777777" w:rsidR="008347D1" w:rsidRDefault="008347D1">
            <w:pPr>
              <w:jc w:val="right"/>
            </w:pPr>
            <w:r>
              <w:rPr>
                <w:rFonts w:ascii="宋体" w:hAnsi="宋体" w:hint="eastAsia"/>
                <w:lang w:eastAsia="zh-Hans"/>
              </w:rPr>
              <w:t>515,261.00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862E9" w14:textId="77777777" w:rsidR="008347D1" w:rsidRDefault="008347D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73ABE" w14:textId="77777777" w:rsidR="008347D1" w:rsidRDefault="008347D1">
            <w:pPr>
              <w:jc w:val="right"/>
            </w:pPr>
            <w:r>
              <w:rPr>
                <w:rFonts w:ascii="宋体" w:hAnsi="宋体" w:hint="eastAsia"/>
                <w:lang w:eastAsia="zh-Hans"/>
              </w:rPr>
              <w:t>-</w:t>
            </w:r>
          </w:p>
        </w:tc>
      </w:tr>
      <w:tr w:rsidR="00362D53" w14:paraId="48543EF6" w14:textId="77777777">
        <w:trPr>
          <w:divId w:val="1719666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1163" w14:textId="77777777" w:rsidR="008347D1" w:rsidRDefault="008347D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7FB9A" w14:textId="77777777" w:rsidR="008347D1" w:rsidRDefault="008347D1">
            <w:pPr>
              <w:jc w:val="right"/>
            </w:pPr>
            <w:r>
              <w:rPr>
                <w:rFonts w:ascii="宋体" w:hAnsi="宋体" w:hint="eastAsia"/>
                <w:lang w:eastAsia="zh-Hans"/>
              </w:rPr>
              <w:t>3,395,643.27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C075B" w14:textId="77777777" w:rsidR="008347D1" w:rsidRDefault="008347D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301AE" w14:textId="77777777" w:rsidR="008347D1" w:rsidRDefault="008347D1">
            <w:pPr>
              <w:jc w:val="right"/>
            </w:pPr>
            <w:r>
              <w:rPr>
                <w:rFonts w:ascii="宋体" w:hAnsi="宋体" w:hint="eastAsia"/>
                <w:lang w:eastAsia="zh-Hans"/>
              </w:rPr>
              <w:t>-</w:t>
            </w:r>
          </w:p>
        </w:tc>
      </w:tr>
      <w:tr w:rsidR="00362D53" w14:paraId="007D60E4" w14:textId="77777777">
        <w:trPr>
          <w:divId w:val="1719666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03988" w14:textId="77777777" w:rsidR="008347D1" w:rsidRDefault="008347D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C1244" w14:textId="77777777" w:rsidR="008347D1" w:rsidRDefault="008347D1">
            <w:pPr>
              <w:jc w:val="right"/>
            </w:pPr>
            <w:r>
              <w:rPr>
                <w:rFonts w:ascii="宋体" w:hAnsi="宋体" w:hint="eastAsia"/>
                <w:lang w:eastAsia="zh-Hans"/>
              </w:rPr>
              <w:t>0.30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577D8" w14:textId="77777777" w:rsidR="008347D1" w:rsidRDefault="008347D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37BB3" w14:textId="77777777" w:rsidR="008347D1" w:rsidRDefault="008347D1">
            <w:pPr>
              <w:jc w:val="right"/>
            </w:pPr>
            <w:r>
              <w:rPr>
                <w:rFonts w:ascii="宋体" w:hAnsi="宋体" w:hint="eastAsia"/>
                <w:lang w:eastAsia="zh-Hans"/>
              </w:rPr>
              <w:t>-</w:t>
            </w:r>
          </w:p>
        </w:tc>
      </w:tr>
    </w:tbl>
    <w:p w14:paraId="64FABCA7" w14:textId="77777777" w:rsidR="008347D1" w:rsidRDefault="008347D1">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362D53" w14:paraId="5CCB9452" w14:textId="77777777">
        <w:trPr>
          <w:divId w:val="201152107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244ADC" w14:textId="77777777" w:rsidR="008347D1" w:rsidRDefault="008347D1">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587FFC" w14:textId="77777777" w:rsidR="008347D1" w:rsidRDefault="008347D1">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32CAE0" w14:textId="77777777" w:rsidR="008347D1" w:rsidRDefault="008347D1">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9DEC8A" w14:textId="77777777" w:rsidR="008347D1" w:rsidRDefault="008347D1">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812AB" w14:textId="77777777" w:rsidR="008347D1" w:rsidRDefault="008347D1">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410E39" w14:textId="77777777" w:rsidR="008347D1" w:rsidRDefault="008347D1">
            <w:pPr>
              <w:spacing w:line="360" w:lineRule="auto"/>
              <w:jc w:val="center"/>
            </w:pPr>
            <w:r>
              <w:rPr>
                <w:rFonts w:ascii="宋体" w:hAnsi="宋体" w:hint="eastAsia"/>
              </w:rPr>
              <w:t xml:space="preserve">适用费率 </w:t>
            </w:r>
          </w:p>
        </w:tc>
      </w:tr>
      <w:tr w:rsidR="00362D53" w14:paraId="5082CC70" w14:textId="77777777">
        <w:trPr>
          <w:divId w:val="20115210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5F20C" w14:textId="77777777" w:rsidR="008347D1" w:rsidRDefault="008347D1">
            <w:pPr>
              <w:spacing w:line="360" w:lineRule="auto"/>
              <w:jc w:val="center"/>
            </w:pPr>
            <w:r>
              <w:rPr>
                <w:rFonts w:ascii="宋体" w:hAnsi="宋体" w:hint="eastAsia"/>
              </w:rPr>
              <w:lastRenderedPageBreak/>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36B2F" w14:textId="77777777" w:rsidR="008347D1" w:rsidRDefault="008347D1">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3C617" w14:textId="77777777" w:rsidR="008347D1" w:rsidRDefault="008347D1">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315ED" w14:textId="77777777" w:rsidR="008347D1" w:rsidRDefault="008347D1">
            <w:pPr>
              <w:spacing w:line="360" w:lineRule="auto"/>
              <w:jc w:val="right"/>
            </w:pPr>
            <w:r>
              <w:rPr>
                <w:rFonts w:ascii="宋体" w:hAnsi="宋体" w:hint="eastAsia"/>
              </w:rPr>
              <w:t>515,261.00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D206E" w14:textId="77777777" w:rsidR="008347D1" w:rsidRDefault="008347D1">
            <w:pPr>
              <w:spacing w:line="360" w:lineRule="auto"/>
              <w:jc w:val="right"/>
            </w:pPr>
            <w:r>
              <w:rPr>
                <w:rFonts w:ascii="宋体" w:hAnsi="宋体" w:hint="eastAsia"/>
              </w:rPr>
              <w:t>-4,816,488.89</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1F50D" w14:textId="77777777" w:rsidR="008347D1" w:rsidRDefault="008347D1">
            <w:pPr>
              <w:spacing w:line="360" w:lineRule="auto"/>
              <w:jc w:val="right"/>
            </w:pPr>
            <w:r>
              <w:rPr>
                <w:rFonts w:ascii="宋体" w:hAnsi="宋体" w:hint="eastAsia"/>
              </w:rPr>
              <w:t>0.35</w:t>
            </w:r>
            <w:r>
              <w:t xml:space="preserve">% </w:t>
            </w:r>
          </w:p>
        </w:tc>
      </w:tr>
      <w:tr w:rsidR="00362D53" w14:paraId="442F5886" w14:textId="77777777">
        <w:trPr>
          <w:divId w:val="20115210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9C0ED" w14:textId="77777777" w:rsidR="008347D1" w:rsidRDefault="008347D1">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B0E93" w14:textId="77777777" w:rsidR="008347D1" w:rsidRDefault="008347D1">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B0C60" w14:textId="77777777" w:rsidR="008347D1" w:rsidRDefault="008347D1">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672BA" w14:textId="77777777" w:rsidR="008347D1" w:rsidRDefault="008347D1">
            <w:pPr>
              <w:spacing w:line="360" w:lineRule="auto"/>
              <w:jc w:val="right"/>
            </w:pPr>
            <w:r>
              <w:rPr>
                <w:rFonts w:ascii="宋体" w:hAnsi="宋体" w:hint="eastAsia"/>
              </w:rPr>
              <w:t>930,717.98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C17B8" w14:textId="77777777" w:rsidR="008347D1" w:rsidRDefault="008347D1">
            <w:pPr>
              <w:spacing w:line="360" w:lineRule="auto"/>
              <w:jc w:val="right"/>
            </w:pPr>
            <w:r>
              <w:rPr>
                <w:rFonts w:ascii="宋体" w:hAnsi="宋体" w:hint="eastAsia"/>
              </w:rPr>
              <w:t>8,730,600.00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6D8FE" w14:textId="77777777" w:rsidR="008347D1" w:rsidRDefault="008347D1">
            <w:pPr>
              <w:spacing w:line="360" w:lineRule="auto"/>
              <w:jc w:val="right"/>
            </w:pPr>
            <w:r>
              <w:rPr>
                <w:rFonts w:ascii="宋体" w:hAnsi="宋体" w:hint="eastAsia"/>
              </w:rPr>
              <w:t>-</w:t>
            </w:r>
            <w:r>
              <w:t xml:space="preserve"> </w:t>
            </w:r>
          </w:p>
        </w:tc>
      </w:tr>
      <w:tr w:rsidR="00362D53" w14:paraId="3CC3B6A1" w14:textId="77777777">
        <w:trPr>
          <w:divId w:val="20115210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3D4C2" w14:textId="77777777" w:rsidR="008347D1" w:rsidRDefault="008347D1">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60CA3" w14:textId="77777777" w:rsidR="008347D1" w:rsidRDefault="008347D1"/>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FB436" w14:textId="77777777" w:rsidR="008347D1" w:rsidRDefault="008347D1">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16425" w14:textId="77777777" w:rsidR="008347D1" w:rsidRDefault="008347D1">
            <w:pPr>
              <w:spacing w:line="360" w:lineRule="auto"/>
              <w:jc w:val="right"/>
            </w:pPr>
            <w:r>
              <w:rPr>
                <w:rFonts w:ascii="宋体" w:hAnsi="宋体" w:hint="eastAsia"/>
              </w:rPr>
              <w:t>1,445,978.98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BA1D4" w14:textId="77777777" w:rsidR="008347D1" w:rsidRDefault="008347D1">
            <w:pPr>
              <w:spacing w:line="360" w:lineRule="auto"/>
              <w:jc w:val="right"/>
            </w:pPr>
            <w:r>
              <w:rPr>
                <w:rFonts w:ascii="宋体" w:hAnsi="宋体" w:hint="eastAsia"/>
              </w:rPr>
              <w:t>3,914,111.11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C194E" w14:textId="77777777" w:rsidR="008347D1" w:rsidRDefault="008347D1"/>
        </w:tc>
      </w:tr>
    </w:tbl>
    <w:p w14:paraId="3B420A8B" w14:textId="77777777" w:rsidR="008347D1" w:rsidRDefault="008347D1">
      <w:pPr>
        <w:spacing w:line="360" w:lineRule="auto"/>
        <w:jc w:val="left"/>
        <w:divId w:val="142502961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F9B37FB" w14:textId="77777777" w:rsidR="008347D1" w:rsidRDefault="008347D1">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0BF8EF2" w14:textId="77777777" w:rsidR="008347D1" w:rsidRDefault="008347D1">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FDBB002" w14:textId="77777777" w:rsidR="008347D1" w:rsidRDefault="008347D1">
      <w:pPr>
        <w:spacing w:line="360" w:lineRule="auto"/>
        <w:ind w:firstLineChars="200" w:firstLine="420"/>
        <w:divId w:val="1997100130"/>
        <w:rPr>
          <w:rFonts w:ascii="宋体" w:hAnsi="宋体" w:hint="eastAsia"/>
          <w:szCs w:val="21"/>
          <w:lang w:eastAsia="zh-Hans"/>
        </w:rPr>
      </w:pPr>
      <w:r>
        <w:rPr>
          <w:rFonts w:ascii="宋体" w:hAnsi="宋体" w:hint="eastAsia"/>
          <w:szCs w:val="21"/>
          <w:lang w:eastAsia="zh-Hans"/>
        </w:rPr>
        <w:t>无。</w:t>
      </w:r>
    </w:p>
    <w:p w14:paraId="69FC0B40" w14:textId="77777777" w:rsidR="008347D1" w:rsidRDefault="008347D1">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05487DE1" w14:textId="77777777" w:rsidR="008347D1" w:rsidRDefault="008347D1">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911DC3B" w14:textId="77777777" w:rsidR="008347D1" w:rsidRDefault="008347D1">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(二)摩根新兴动力混合型证券投资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(三)摩根新兴动力混合型证券投资基金托管协议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D3AA5D0" w14:textId="77777777" w:rsidR="008347D1" w:rsidRDefault="008347D1">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DF8095B" w14:textId="77777777" w:rsidR="008347D1" w:rsidRDefault="008347D1">
      <w:pPr>
        <w:spacing w:line="360" w:lineRule="auto"/>
        <w:ind w:firstLineChars="200" w:firstLine="420"/>
        <w:jc w:val="left"/>
      </w:pPr>
      <w:r>
        <w:rPr>
          <w:rFonts w:ascii="宋体" w:hAnsi="宋体" w:cs="宋体" w:hint="eastAsia"/>
          <w:color w:val="000000"/>
          <w:kern w:val="0"/>
        </w:rPr>
        <w:t>基金管理人或基金托管人住所。</w:t>
      </w:r>
    </w:p>
    <w:p w14:paraId="0F8BDE60" w14:textId="77777777" w:rsidR="008347D1" w:rsidRDefault="008347D1">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3DEB516" w14:textId="77777777" w:rsidR="008347D1" w:rsidRDefault="008347D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11D5C6EA" w14:textId="74CABDEA" w:rsidR="008347D1" w:rsidRDefault="008347D1">
      <w:pPr>
        <w:spacing w:line="360" w:lineRule="auto"/>
        <w:ind w:firstLineChars="600" w:firstLine="1687"/>
        <w:jc w:val="left"/>
      </w:pPr>
      <w:r>
        <w:rPr>
          <w:rFonts w:ascii="宋体" w:hAnsi="宋体" w:hint="eastAsia"/>
          <w:b/>
          <w:bCs/>
          <w:sz w:val="28"/>
          <w:szCs w:val="30"/>
        </w:rPr>
        <w:t xml:space="preserve">　 </w:t>
      </w:r>
      <w:r w:rsidR="007E0586">
        <w:rPr>
          <w:rFonts w:ascii="宋体" w:hAnsi="宋体" w:hint="eastAsia"/>
          <w:b/>
          <w:bCs/>
          <w:sz w:val="28"/>
          <w:szCs w:val="30"/>
        </w:rPr>
        <w:t xml:space="preserve"> </w:t>
      </w:r>
    </w:p>
    <w:p w14:paraId="513CC225" w14:textId="77777777" w:rsidR="008347D1" w:rsidRDefault="008347D1">
      <w:pPr>
        <w:spacing w:line="360" w:lineRule="auto"/>
        <w:ind w:firstLineChars="600" w:firstLine="1687"/>
        <w:jc w:val="left"/>
      </w:pPr>
      <w:r>
        <w:rPr>
          <w:rFonts w:ascii="宋体" w:hAnsi="宋体" w:hint="eastAsia"/>
          <w:b/>
          <w:bCs/>
          <w:sz w:val="28"/>
          <w:szCs w:val="30"/>
        </w:rPr>
        <w:t xml:space="preserve">　 </w:t>
      </w:r>
    </w:p>
    <w:p w14:paraId="22F0D5B1" w14:textId="77777777" w:rsidR="008347D1" w:rsidRDefault="008347D1">
      <w:pPr>
        <w:spacing w:line="360" w:lineRule="auto"/>
        <w:ind w:firstLineChars="600" w:firstLine="1446"/>
        <w:jc w:val="right"/>
      </w:pPr>
      <w:r>
        <w:rPr>
          <w:rFonts w:ascii="宋体" w:hAnsi="宋体" w:hint="eastAsia"/>
          <w:b/>
          <w:bCs/>
          <w:sz w:val="24"/>
          <w:szCs w:val="24"/>
        </w:rPr>
        <w:t>摩根基金管理（中国）有限公司</w:t>
      </w:r>
    </w:p>
    <w:p w14:paraId="0C42AF63" w14:textId="77777777" w:rsidR="008347D1" w:rsidRDefault="008347D1">
      <w:pPr>
        <w:spacing w:line="360" w:lineRule="auto"/>
        <w:ind w:firstLineChars="600" w:firstLine="1446"/>
        <w:jc w:val="right"/>
      </w:pPr>
      <w:r>
        <w:rPr>
          <w:rFonts w:ascii="宋体" w:hAnsi="宋体" w:hint="eastAsia"/>
          <w:b/>
          <w:bCs/>
          <w:sz w:val="24"/>
          <w:szCs w:val="24"/>
        </w:rPr>
        <w:t>2026年4月22日</w:t>
      </w:r>
      <w:bookmarkEnd w:id="23"/>
    </w:p>
    <w:sectPr w:rsidR="008347D1">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9E2E" w14:textId="77777777" w:rsidR="000E73CF" w:rsidRDefault="000E73CF">
      <w:pPr>
        <w:rPr>
          <w:szCs w:val="21"/>
        </w:rPr>
      </w:pPr>
      <w:r>
        <w:rPr>
          <w:szCs w:val="21"/>
        </w:rPr>
        <w:separator/>
      </w:r>
      <w:r>
        <w:rPr>
          <w:szCs w:val="21"/>
        </w:rPr>
        <w:t xml:space="preserve"> </w:t>
      </w:r>
    </w:p>
  </w:endnote>
  <w:endnote w:type="continuationSeparator" w:id="0">
    <w:p w14:paraId="647C35C0" w14:textId="77777777" w:rsidR="000E73CF" w:rsidRDefault="000E73C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FF88" w14:textId="77777777" w:rsidR="008347D1" w:rsidRDefault="008347D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E5F8" w14:textId="77777777" w:rsidR="000E73CF" w:rsidRDefault="000E73CF">
      <w:pPr>
        <w:rPr>
          <w:szCs w:val="21"/>
        </w:rPr>
      </w:pPr>
      <w:r>
        <w:rPr>
          <w:szCs w:val="21"/>
        </w:rPr>
        <w:separator/>
      </w:r>
      <w:r>
        <w:rPr>
          <w:szCs w:val="21"/>
        </w:rPr>
        <w:t xml:space="preserve"> </w:t>
      </w:r>
    </w:p>
  </w:footnote>
  <w:footnote w:type="continuationSeparator" w:id="0">
    <w:p w14:paraId="330CC281" w14:textId="77777777" w:rsidR="000E73CF" w:rsidRDefault="000E73C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74B" w14:textId="77777777" w:rsidR="008347D1" w:rsidRDefault="008347D1">
    <w:pPr>
      <w:pStyle w:val="a8"/>
      <w:jc w:val="right"/>
    </w:pPr>
    <w:r>
      <w:rPr>
        <w:rFonts w:ascii="宋体" w:hAnsi="宋体" w:hint="eastAsia"/>
      </w:rPr>
      <w:t>摩根新兴动力混合型证券投资基金2026年第1季度报告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62401700">
    <w:abstractNumId w:val="0"/>
  </w:num>
  <w:num w:numId="2" w16cid:durableId="721487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1F"/>
    <w:rsid w:val="000E73CF"/>
    <w:rsid w:val="001E34C4"/>
    <w:rsid w:val="00261A4E"/>
    <w:rsid w:val="00362D53"/>
    <w:rsid w:val="0046471F"/>
    <w:rsid w:val="00476B99"/>
    <w:rsid w:val="00734663"/>
    <w:rsid w:val="007E0586"/>
    <w:rsid w:val="008347D1"/>
    <w:rsid w:val="00873892"/>
    <w:rsid w:val="00B0033E"/>
    <w:rsid w:val="00F358C0"/>
    <w:rsid w:val="00FE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731E512"/>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1608">
      <w:marLeft w:val="0"/>
      <w:marRight w:val="0"/>
      <w:marTop w:val="0"/>
      <w:marBottom w:val="0"/>
      <w:divBdr>
        <w:top w:val="none" w:sz="0" w:space="0" w:color="auto"/>
        <w:left w:val="none" w:sz="0" w:space="0" w:color="auto"/>
        <w:bottom w:val="none" w:sz="0" w:space="0" w:color="auto"/>
        <w:right w:val="none" w:sz="0" w:space="0" w:color="auto"/>
      </w:divBdr>
    </w:div>
    <w:div w:id="232980757">
      <w:marLeft w:val="0"/>
      <w:marRight w:val="0"/>
      <w:marTop w:val="0"/>
      <w:marBottom w:val="0"/>
      <w:divBdr>
        <w:top w:val="none" w:sz="0" w:space="0" w:color="auto"/>
        <w:left w:val="none" w:sz="0" w:space="0" w:color="auto"/>
        <w:bottom w:val="none" w:sz="0" w:space="0" w:color="auto"/>
        <w:right w:val="none" w:sz="0" w:space="0" w:color="auto"/>
      </w:divBdr>
      <w:divsChild>
        <w:div w:id="1464233779">
          <w:marLeft w:val="0"/>
          <w:marRight w:val="0"/>
          <w:marTop w:val="0"/>
          <w:marBottom w:val="0"/>
          <w:divBdr>
            <w:top w:val="none" w:sz="0" w:space="0" w:color="auto"/>
            <w:left w:val="none" w:sz="0" w:space="0" w:color="auto"/>
            <w:bottom w:val="none" w:sz="0" w:space="0" w:color="auto"/>
            <w:right w:val="none" w:sz="0" w:space="0" w:color="auto"/>
          </w:divBdr>
        </w:div>
      </w:divsChild>
    </w:div>
    <w:div w:id="376048662">
      <w:marLeft w:val="0"/>
      <w:marRight w:val="0"/>
      <w:marTop w:val="0"/>
      <w:marBottom w:val="0"/>
      <w:divBdr>
        <w:top w:val="none" w:sz="0" w:space="0" w:color="auto"/>
        <w:left w:val="none" w:sz="0" w:space="0" w:color="auto"/>
        <w:bottom w:val="none" w:sz="0" w:space="0" w:color="auto"/>
        <w:right w:val="none" w:sz="0" w:space="0" w:color="auto"/>
      </w:divBdr>
      <w:divsChild>
        <w:div w:id="2121875768">
          <w:marLeft w:val="0"/>
          <w:marRight w:val="0"/>
          <w:marTop w:val="0"/>
          <w:marBottom w:val="0"/>
          <w:divBdr>
            <w:top w:val="none" w:sz="0" w:space="0" w:color="auto"/>
            <w:left w:val="none" w:sz="0" w:space="0" w:color="auto"/>
            <w:bottom w:val="none" w:sz="0" w:space="0" w:color="auto"/>
            <w:right w:val="none" w:sz="0" w:space="0" w:color="auto"/>
          </w:divBdr>
        </w:div>
      </w:divsChild>
    </w:div>
    <w:div w:id="522011210">
      <w:marLeft w:val="0"/>
      <w:marRight w:val="0"/>
      <w:marTop w:val="0"/>
      <w:marBottom w:val="0"/>
      <w:divBdr>
        <w:top w:val="none" w:sz="0" w:space="0" w:color="auto"/>
        <w:left w:val="none" w:sz="0" w:space="0" w:color="auto"/>
        <w:bottom w:val="none" w:sz="0" w:space="0" w:color="auto"/>
        <w:right w:val="none" w:sz="0" w:space="0" w:color="auto"/>
      </w:divBdr>
      <w:divsChild>
        <w:div w:id="956301703">
          <w:marLeft w:val="0"/>
          <w:marRight w:val="0"/>
          <w:marTop w:val="0"/>
          <w:marBottom w:val="0"/>
          <w:divBdr>
            <w:top w:val="none" w:sz="0" w:space="0" w:color="auto"/>
            <w:left w:val="none" w:sz="0" w:space="0" w:color="auto"/>
            <w:bottom w:val="none" w:sz="0" w:space="0" w:color="auto"/>
            <w:right w:val="none" w:sz="0" w:space="0" w:color="auto"/>
          </w:divBdr>
        </w:div>
      </w:divsChild>
    </w:div>
    <w:div w:id="591016902">
      <w:marLeft w:val="0"/>
      <w:marRight w:val="0"/>
      <w:marTop w:val="0"/>
      <w:marBottom w:val="0"/>
      <w:divBdr>
        <w:top w:val="none" w:sz="0" w:space="0" w:color="auto"/>
        <w:left w:val="none" w:sz="0" w:space="0" w:color="auto"/>
        <w:bottom w:val="none" w:sz="0" w:space="0" w:color="auto"/>
        <w:right w:val="none" w:sz="0" w:space="0" w:color="auto"/>
      </w:divBdr>
    </w:div>
    <w:div w:id="751656218">
      <w:marLeft w:val="0"/>
      <w:marRight w:val="0"/>
      <w:marTop w:val="0"/>
      <w:marBottom w:val="0"/>
      <w:divBdr>
        <w:top w:val="none" w:sz="0" w:space="0" w:color="auto"/>
        <w:left w:val="none" w:sz="0" w:space="0" w:color="auto"/>
        <w:bottom w:val="none" w:sz="0" w:space="0" w:color="auto"/>
        <w:right w:val="none" w:sz="0" w:space="0" w:color="auto"/>
      </w:divBdr>
    </w:div>
    <w:div w:id="982926805">
      <w:marLeft w:val="0"/>
      <w:marRight w:val="0"/>
      <w:marTop w:val="0"/>
      <w:marBottom w:val="0"/>
      <w:divBdr>
        <w:top w:val="none" w:sz="0" w:space="0" w:color="auto"/>
        <w:left w:val="none" w:sz="0" w:space="0" w:color="auto"/>
        <w:bottom w:val="none" w:sz="0" w:space="0" w:color="auto"/>
        <w:right w:val="none" w:sz="0" w:space="0" w:color="auto"/>
      </w:divBdr>
    </w:div>
    <w:div w:id="1012103004">
      <w:marLeft w:val="0"/>
      <w:marRight w:val="0"/>
      <w:marTop w:val="0"/>
      <w:marBottom w:val="0"/>
      <w:divBdr>
        <w:top w:val="none" w:sz="0" w:space="0" w:color="auto"/>
        <w:left w:val="none" w:sz="0" w:space="0" w:color="auto"/>
        <w:bottom w:val="none" w:sz="0" w:space="0" w:color="auto"/>
        <w:right w:val="none" w:sz="0" w:space="0" w:color="auto"/>
      </w:divBdr>
    </w:div>
    <w:div w:id="1071925802">
      <w:marLeft w:val="0"/>
      <w:marRight w:val="0"/>
      <w:marTop w:val="0"/>
      <w:marBottom w:val="0"/>
      <w:divBdr>
        <w:top w:val="none" w:sz="0" w:space="0" w:color="auto"/>
        <w:left w:val="none" w:sz="0" w:space="0" w:color="auto"/>
        <w:bottom w:val="none" w:sz="0" w:space="0" w:color="auto"/>
        <w:right w:val="none" w:sz="0" w:space="0" w:color="auto"/>
      </w:divBdr>
    </w:div>
    <w:div w:id="1424380284">
      <w:marLeft w:val="0"/>
      <w:marRight w:val="0"/>
      <w:marTop w:val="0"/>
      <w:marBottom w:val="0"/>
      <w:divBdr>
        <w:top w:val="none" w:sz="0" w:space="0" w:color="auto"/>
        <w:left w:val="none" w:sz="0" w:space="0" w:color="auto"/>
        <w:bottom w:val="none" w:sz="0" w:space="0" w:color="auto"/>
        <w:right w:val="none" w:sz="0" w:space="0" w:color="auto"/>
      </w:divBdr>
      <w:divsChild>
        <w:div w:id="2053335036">
          <w:marLeft w:val="0"/>
          <w:marRight w:val="0"/>
          <w:marTop w:val="0"/>
          <w:marBottom w:val="0"/>
          <w:divBdr>
            <w:top w:val="none" w:sz="0" w:space="0" w:color="auto"/>
            <w:left w:val="none" w:sz="0" w:space="0" w:color="auto"/>
            <w:bottom w:val="none" w:sz="0" w:space="0" w:color="auto"/>
            <w:right w:val="none" w:sz="0" w:space="0" w:color="auto"/>
          </w:divBdr>
        </w:div>
      </w:divsChild>
    </w:div>
    <w:div w:id="1425029617">
      <w:marLeft w:val="0"/>
      <w:marRight w:val="0"/>
      <w:marTop w:val="0"/>
      <w:marBottom w:val="0"/>
      <w:divBdr>
        <w:top w:val="none" w:sz="0" w:space="0" w:color="auto"/>
        <w:left w:val="none" w:sz="0" w:space="0" w:color="auto"/>
        <w:bottom w:val="none" w:sz="0" w:space="0" w:color="auto"/>
        <w:right w:val="none" w:sz="0" w:space="0" w:color="auto"/>
      </w:divBdr>
      <w:divsChild>
        <w:div w:id="2011521079">
          <w:marLeft w:val="0"/>
          <w:marRight w:val="0"/>
          <w:marTop w:val="0"/>
          <w:marBottom w:val="0"/>
          <w:divBdr>
            <w:top w:val="none" w:sz="0" w:space="0" w:color="auto"/>
            <w:left w:val="none" w:sz="0" w:space="0" w:color="auto"/>
            <w:bottom w:val="none" w:sz="0" w:space="0" w:color="auto"/>
            <w:right w:val="none" w:sz="0" w:space="0" w:color="auto"/>
          </w:divBdr>
        </w:div>
      </w:divsChild>
    </w:div>
    <w:div w:id="1453942571">
      <w:marLeft w:val="0"/>
      <w:marRight w:val="0"/>
      <w:marTop w:val="0"/>
      <w:marBottom w:val="0"/>
      <w:divBdr>
        <w:top w:val="none" w:sz="0" w:space="0" w:color="auto"/>
        <w:left w:val="none" w:sz="0" w:space="0" w:color="auto"/>
        <w:bottom w:val="none" w:sz="0" w:space="0" w:color="auto"/>
        <w:right w:val="none" w:sz="0" w:space="0" w:color="auto"/>
      </w:divBdr>
    </w:div>
    <w:div w:id="1472290568">
      <w:marLeft w:val="0"/>
      <w:marRight w:val="0"/>
      <w:marTop w:val="0"/>
      <w:marBottom w:val="0"/>
      <w:divBdr>
        <w:top w:val="none" w:sz="0" w:space="0" w:color="auto"/>
        <w:left w:val="none" w:sz="0" w:space="0" w:color="auto"/>
        <w:bottom w:val="none" w:sz="0" w:space="0" w:color="auto"/>
        <w:right w:val="none" w:sz="0" w:space="0" w:color="auto"/>
      </w:divBdr>
    </w:div>
    <w:div w:id="1544098160">
      <w:marLeft w:val="0"/>
      <w:marRight w:val="0"/>
      <w:marTop w:val="0"/>
      <w:marBottom w:val="0"/>
      <w:divBdr>
        <w:top w:val="none" w:sz="0" w:space="0" w:color="auto"/>
        <w:left w:val="none" w:sz="0" w:space="0" w:color="auto"/>
        <w:bottom w:val="none" w:sz="0" w:space="0" w:color="auto"/>
        <w:right w:val="none" w:sz="0" w:space="0" w:color="auto"/>
      </w:divBdr>
    </w:div>
    <w:div w:id="1755203497">
      <w:marLeft w:val="0"/>
      <w:marRight w:val="0"/>
      <w:marTop w:val="0"/>
      <w:marBottom w:val="0"/>
      <w:divBdr>
        <w:top w:val="none" w:sz="0" w:space="0" w:color="auto"/>
        <w:left w:val="none" w:sz="0" w:space="0" w:color="auto"/>
        <w:bottom w:val="none" w:sz="0" w:space="0" w:color="auto"/>
        <w:right w:val="none" w:sz="0" w:space="0" w:color="auto"/>
      </w:divBdr>
      <w:divsChild>
        <w:div w:id="17196662">
          <w:marLeft w:val="0"/>
          <w:marRight w:val="0"/>
          <w:marTop w:val="0"/>
          <w:marBottom w:val="0"/>
          <w:divBdr>
            <w:top w:val="none" w:sz="0" w:space="0" w:color="auto"/>
            <w:left w:val="none" w:sz="0" w:space="0" w:color="auto"/>
            <w:bottom w:val="none" w:sz="0" w:space="0" w:color="auto"/>
            <w:right w:val="none" w:sz="0" w:space="0" w:color="auto"/>
          </w:divBdr>
        </w:div>
      </w:divsChild>
    </w:div>
    <w:div w:id="1882014371">
      <w:marLeft w:val="0"/>
      <w:marRight w:val="0"/>
      <w:marTop w:val="0"/>
      <w:marBottom w:val="0"/>
      <w:divBdr>
        <w:top w:val="none" w:sz="0" w:space="0" w:color="auto"/>
        <w:left w:val="none" w:sz="0" w:space="0" w:color="auto"/>
        <w:bottom w:val="none" w:sz="0" w:space="0" w:color="auto"/>
        <w:right w:val="none" w:sz="0" w:space="0" w:color="auto"/>
      </w:divBdr>
      <w:divsChild>
        <w:div w:id="1808357093">
          <w:marLeft w:val="0"/>
          <w:marRight w:val="0"/>
          <w:marTop w:val="0"/>
          <w:marBottom w:val="0"/>
          <w:divBdr>
            <w:top w:val="none" w:sz="0" w:space="0" w:color="auto"/>
            <w:left w:val="none" w:sz="0" w:space="0" w:color="auto"/>
            <w:bottom w:val="none" w:sz="0" w:space="0" w:color="auto"/>
            <w:right w:val="none" w:sz="0" w:space="0" w:color="auto"/>
          </w:divBdr>
        </w:div>
        <w:div w:id="1145469191">
          <w:marLeft w:val="0"/>
          <w:marRight w:val="0"/>
          <w:marTop w:val="0"/>
          <w:marBottom w:val="0"/>
          <w:divBdr>
            <w:top w:val="none" w:sz="0" w:space="0" w:color="auto"/>
            <w:left w:val="none" w:sz="0" w:space="0" w:color="auto"/>
            <w:bottom w:val="none" w:sz="0" w:space="0" w:color="auto"/>
            <w:right w:val="none" w:sz="0" w:space="0" w:color="auto"/>
          </w:divBdr>
        </w:div>
        <w:div w:id="1138914145">
          <w:marLeft w:val="0"/>
          <w:marRight w:val="0"/>
          <w:marTop w:val="0"/>
          <w:marBottom w:val="0"/>
          <w:divBdr>
            <w:top w:val="none" w:sz="0" w:space="0" w:color="auto"/>
            <w:left w:val="none" w:sz="0" w:space="0" w:color="auto"/>
            <w:bottom w:val="none" w:sz="0" w:space="0" w:color="auto"/>
            <w:right w:val="none" w:sz="0" w:space="0" w:color="auto"/>
          </w:divBdr>
        </w:div>
      </w:divsChild>
    </w:div>
    <w:div w:id="1932933377">
      <w:marLeft w:val="0"/>
      <w:marRight w:val="0"/>
      <w:marTop w:val="0"/>
      <w:marBottom w:val="0"/>
      <w:divBdr>
        <w:top w:val="none" w:sz="0" w:space="0" w:color="auto"/>
        <w:left w:val="none" w:sz="0" w:space="0" w:color="auto"/>
        <w:bottom w:val="none" w:sz="0" w:space="0" w:color="auto"/>
        <w:right w:val="none" w:sz="0" w:space="0" w:color="auto"/>
      </w:divBdr>
    </w:div>
    <w:div w:id="1997100130">
      <w:marLeft w:val="0"/>
      <w:marRight w:val="0"/>
      <w:marTop w:val="0"/>
      <w:marBottom w:val="0"/>
      <w:divBdr>
        <w:top w:val="none" w:sz="0" w:space="0" w:color="auto"/>
        <w:left w:val="none" w:sz="0" w:space="0" w:color="auto"/>
        <w:bottom w:val="none" w:sz="0" w:space="0" w:color="auto"/>
        <w:right w:val="none" w:sz="0" w:space="0" w:color="auto"/>
      </w:divBdr>
    </w:div>
    <w:div w:id="2008046279">
      <w:marLeft w:val="0"/>
      <w:marRight w:val="0"/>
      <w:marTop w:val="0"/>
      <w:marBottom w:val="0"/>
      <w:divBdr>
        <w:top w:val="none" w:sz="0" w:space="0" w:color="auto"/>
        <w:left w:val="none" w:sz="0" w:space="0" w:color="auto"/>
        <w:bottom w:val="none" w:sz="0" w:space="0" w:color="auto"/>
        <w:right w:val="none" w:sz="0" w:space="0" w:color="auto"/>
      </w:divBdr>
      <w:divsChild>
        <w:div w:id="339546179">
          <w:marLeft w:val="0"/>
          <w:marRight w:val="0"/>
          <w:marTop w:val="0"/>
          <w:marBottom w:val="0"/>
          <w:divBdr>
            <w:top w:val="none" w:sz="0" w:space="0" w:color="auto"/>
            <w:left w:val="none" w:sz="0" w:space="0" w:color="auto"/>
            <w:bottom w:val="none" w:sz="0" w:space="0" w:color="auto"/>
            <w:right w:val="none" w:sz="0" w:space="0" w:color="auto"/>
          </w:divBdr>
        </w:div>
      </w:divsChild>
    </w:div>
    <w:div w:id="2026440093">
      <w:marLeft w:val="0"/>
      <w:marRight w:val="0"/>
      <w:marTop w:val="0"/>
      <w:marBottom w:val="0"/>
      <w:divBdr>
        <w:top w:val="none" w:sz="0" w:space="0" w:color="auto"/>
        <w:left w:val="none" w:sz="0" w:space="0" w:color="auto"/>
        <w:bottom w:val="none" w:sz="0" w:space="0" w:color="auto"/>
        <w:right w:val="none" w:sz="0" w:space="0" w:color="auto"/>
      </w:divBdr>
    </w:div>
    <w:div w:id="21047637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4178</Words>
  <Characters>5308</Characters>
  <Application>Microsoft Office Word</Application>
  <DocSecurity>0</DocSecurity>
  <Lines>530</Lines>
  <Paragraphs>632</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5</cp:revision>
  <dcterms:created xsi:type="dcterms:W3CDTF">2026-04-14T10:09:00Z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